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9D13" w14:textId="77777777" w:rsidR="00641FA9" w:rsidRPr="00641FA9" w:rsidRDefault="00641FA9" w:rsidP="00641FA9">
      <w:pPr>
        <w:pStyle w:val="BodyText"/>
        <w:rPr>
          <w:b/>
          <w:lang w:val="en-US"/>
        </w:rPr>
      </w:pPr>
      <w:r w:rsidRPr="00641FA9">
        <w:rPr>
          <w:b/>
          <w:u w:val="single"/>
          <w:lang w:val="en-US"/>
        </w:rPr>
        <w:t>Question 3</w:t>
      </w:r>
    </w:p>
    <w:p w14:paraId="72B99E11" w14:textId="77777777" w:rsidR="00641FA9" w:rsidRPr="00641FA9" w:rsidRDefault="00641FA9" w:rsidP="00641FA9">
      <w:pPr>
        <w:pStyle w:val="BodyText"/>
        <w:rPr>
          <w:b/>
          <w:lang w:val="en-US"/>
        </w:rPr>
      </w:pPr>
    </w:p>
    <w:p w14:paraId="55F1ECE8" w14:textId="4321CF89" w:rsidR="00641FA9" w:rsidRDefault="00641FA9" w:rsidP="00641FA9">
      <w:pPr>
        <w:pStyle w:val="BodyText"/>
      </w:pPr>
      <w:r w:rsidRPr="00641FA9">
        <w:rPr>
          <w:b/>
          <w:lang w:val="en-US"/>
        </w:rPr>
        <w:t>Part A.</w:t>
      </w:r>
      <w:r>
        <w:rPr>
          <w:b/>
          <w:lang w:val="en-US"/>
        </w:rPr>
        <w:t xml:space="preserve"> </w:t>
      </w:r>
      <w:r w:rsidRPr="00437226">
        <w:t>The objectives and purposes of the</w:t>
      </w:r>
      <w:r w:rsidRPr="00437226">
        <w:rPr>
          <w:spacing w:val="-3"/>
        </w:rPr>
        <w:t xml:space="preserve"> </w:t>
      </w:r>
      <w:r w:rsidRPr="00437226">
        <w:t>action</w:t>
      </w:r>
    </w:p>
    <w:p w14:paraId="52CACB5D" w14:textId="57488272" w:rsidR="00CA4D4A" w:rsidRDefault="00CA4D4A" w:rsidP="00CA4D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Department of Defence Project EST04585 (Singleton Bridge Replacement) and Project EST04586 (Singleton Training Area Bushfire Mitigation Works) are initiated to provide upgraded site access within</w:t>
      </w:r>
      <w:r w:rsidR="00DC1F70">
        <w:rPr>
          <w:sz w:val="20"/>
          <w:szCs w:val="20"/>
        </w:rPr>
        <w:t xml:space="preserve"> Singleton Military Area (SMA), primarily for bushfire mitigation works. </w:t>
      </w:r>
    </w:p>
    <w:p w14:paraId="019842F8" w14:textId="77777777" w:rsidR="00CA4D4A" w:rsidRDefault="00CA4D4A" w:rsidP="00CA4D4A">
      <w:pPr>
        <w:pStyle w:val="Default"/>
        <w:rPr>
          <w:sz w:val="20"/>
          <w:szCs w:val="20"/>
        </w:rPr>
      </w:pPr>
    </w:p>
    <w:p w14:paraId="48E881BB" w14:textId="494DD94B" w:rsidR="00CA4D4A" w:rsidRDefault="00CA4D4A" w:rsidP="00CA4D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Project EST04585 involves the new construction or upgrading of three bridge sites throughout SMA. The three sites are as follows: </w:t>
      </w:r>
    </w:p>
    <w:p w14:paraId="4A95EABD" w14:textId="6E7299DF" w:rsidR="00CA4D4A" w:rsidRDefault="00CA4D4A" w:rsidP="00CA4D4A">
      <w:pPr>
        <w:pStyle w:val="Default"/>
        <w:numPr>
          <w:ilvl w:val="0"/>
          <w:numId w:val="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Mudies</w:t>
      </w:r>
      <w:proofErr w:type="spellEnd"/>
      <w:r>
        <w:rPr>
          <w:sz w:val="20"/>
          <w:szCs w:val="20"/>
        </w:rPr>
        <w:t xml:space="preserve"> Creek Bridge: Construction of a new 20t capacity, three-span single lane, concrete bridge. </w:t>
      </w:r>
    </w:p>
    <w:p w14:paraId="3D85F294" w14:textId="3FD155E7" w:rsidR="00CA4D4A" w:rsidRDefault="00CA4D4A" w:rsidP="00CA4D4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Doughboy Hollow Creek Crossing: Construction of a new 20t capacity, single-lane concrete bridge. </w:t>
      </w:r>
    </w:p>
    <w:p w14:paraId="5CD95A41" w14:textId="47F95A7B" w:rsidR="00CA4D4A" w:rsidRDefault="00CA4D4A" w:rsidP="00CA4D4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Replacement of an out-of-service timber bridge with a new two-span concrete bridge. </w:t>
      </w:r>
    </w:p>
    <w:p w14:paraId="44110E4E" w14:textId="5D5E9635" w:rsidR="00CA4D4A" w:rsidRDefault="00CA4D4A" w:rsidP="00CA4D4A">
      <w:pPr>
        <w:pStyle w:val="Default"/>
        <w:rPr>
          <w:sz w:val="20"/>
          <w:szCs w:val="20"/>
        </w:rPr>
      </w:pPr>
    </w:p>
    <w:p w14:paraId="10B56139" w14:textId="7F67201E" w:rsidR="00CA4D4A" w:rsidRDefault="00CA4D4A" w:rsidP="00CA4D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Project EST04586 will construct a new 3.2km fire trail to improve accessibility for contracted staff and Rural Fire Service crew. The trail will intersect with </w:t>
      </w:r>
      <w:proofErr w:type="spellStart"/>
      <w:r>
        <w:rPr>
          <w:sz w:val="20"/>
          <w:szCs w:val="20"/>
        </w:rPr>
        <w:t>Mudies</w:t>
      </w:r>
      <w:proofErr w:type="spellEnd"/>
      <w:r>
        <w:rPr>
          <w:sz w:val="20"/>
          <w:szCs w:val="20"/>
        </w:rPr>
        <w:t xml:space="preserve"> Creek and </w:t>
      </w:r>
      <w:r w:rsidR="00DC1F70">
        <w:rPr>
          <w:sz w:val="20"/>
          <w:szCs w:val="20"/>
        </w:rPr>
        <w:t xml:space="preserve">compliments the bridge works being constructed under EST04585. </w:t>
      </w:r>
    </w:p>
    <w:p w14:paraId="3248142A" w14:textId="77777777" w:rsidR="00DC1F70" w:rsidRDefault="00DC1F70" w:rsidP="00CA4D4A">
      <w:pPr>
        <w:pStyle w:val="Default"/>
        <w:rPr>
          <w:sz w:val="20"/>
          <w:szCs w:val="20"/>
        </w:rPr>
      </w:pPr>
    </w:p>
    <w:p w14:paraId="10FA5B04" w14:textId="13C13C10" w:rsidR="00641FA9" w:rsidRDefault="00641FA9" w:rsidP="00641FA9">
      <w:pPr>
        <w:pStyle w:val="BodyText"/>
        <w:rPr>
          <w:lang w:val="en-US"/>
        </w:rPr>
      </w:pPr>
      <w:r w:rsidRPr="00641FA9">
        <w:rPr>
          <w:b/>
          <w:bCs/>
          <w:lang w:val="en-US"/>
        </w:rPr>
        <w:t>Part B</w:t>
      </w:r>
      <w:r w:rsidRPr="00437226">
        <w:rPr>
          <w:lang w:val="en-US"/>
        </w:rPr>
        <w:t>. The equipment and Methods Used</w:t>
      </w:r>
    </w:p>
    <w:p w14:paraId="7729F3D2" w14:textId="27592D10" w:rsidR="00DC1F70" w:rsidRDefault="00DC1F70" w:rsidP="00641FA9">
      <w:pPr>
        <w:pStyle w:val="BodyText"/>
        <w:rPr>
          <w:lang w:val="en-US"/>
        </w:rPr>
      </w:pPr>
      <w:r>
        <w:rPr>
          <w:lang w:val="en-US"/>
        </w:rPr>
        <w:t xml:space="preserve">The vegetation will be cleared by hand and construction machinery suitable for this work, including forestry mulcher and excavator. </w:t>
      </w:r>
      <w:r w:rsidR="005E5420">
        <w:rPr>
          <w:lang w:val="en-US"/>
        </w:rPr>
        <w:t>Vegetation cleared will be mulched and removed from site, except where practical re-use within the Singleton Military Area can be identified. This will occ</w:t>
      </w:r>
      <w:r w:rsidR="00C474A4">
        <w:rPr>
          <w:lang w:val="en-US"/>
        </w:rPr>
        <w:t xml:space="preserve">ur in consultation with </w:t>
      </w:r>
      <w:proofErr w:type="spellStart"/>
      <w:r w:rsidR="00C474A4">
        <w:rPr>
          <w:lang w:val="en-US"/>
        </w:rPr>
        <w:t>Defence</w:t>
      </w:r>
      <w:proofErr w:type="spellEnd"/>
      <w:r w:rsidR="00C474A4">
        <w:rPr>
          <w:lang w:val="en-US"/>
        </w:rPr>
        <w:t xml:space="preserve"> environmental staff responsible for the Military Area. </w:t>
      </w:r>
    </w:p>
    <w:p w14:paraId="3368BC0B" w14:textId="77777777" w:rsidR="00641FA9" w:rsidRPr="00641FA9" w:rsidRDefault="00641FA9" w:rsidP="00641FA9">
      <w:pPr>
        <w:pStyle w:val="BodyText"/>
        <w:rPr>
          <w:lang w:val="en-US"/>
        </w:rPr>
      </w:pPr>
    </w:p>
    <w:p w14:paraId="1C8D1384" w14:textId="77777777" w:rsidR="006C58F7" w:rsidRPr="006C58F7" w:rsidRDefault="006C58F7" w:rsidP="006C58F7">
      <w:pPr>
        <w:pStyle w:val="BodyText"/>
      </w:pPr>
    </w:p>
    <w:sectPr w:rsidR="006C58F7" w:rsidRPr="006C5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33B" w14:textId="77777777" w:rsidR="00576237" w:rsidRDefault="00576237" w:rsidP="006A5EA5">
      <w:r>
        <w:separator/>
      </w:r>
    </w:p>
  </w:endnote>
  <w:endnote w:type="continuationSeparator" w:id="0">
    <w:p w14:paraId="4BBC5895" w14:textId="77777777" w:rsidR="00576237" w:rsidRDefault="00576237" w:rsidP="006A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CFA" w14:textId="77777777" w:rsidR="00576237" w:rsidRDefault="00576237" w:rsidP="006A5EA5">
      <w:r>
        <w:separator/>
      </w:r>
    </w:p>
  </w:footnote>
  <w:footnote w:type="continuationSeparator" w:id="0">
    <w:p w14:paraId="1C68C9AD" w14:textId="77777777" w:rsidR="00576237" w:rsidRDefault="00576237" w:rsidP="006A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9DD"/>
    <w:multiLevelType w:val="multilevel"/>
    <w:tmpl w:val="07801D44"/>
    <w:numStyleLink w:val="AureconBullets"/>
  </w:abstractNum>
  <w:abstractNum w:abstractNumId="1" w15:restartNumberingAfterBreak="0">
    <w:nsid w:val="03F039E9"/>
    <w:multiLevelType w:val="multilevel"/>
    <w:tmpl w:val="EF74DD68"/>
    <w:numStyleLink w:val="AureconHeadings"/>
  </w:abstractNum>
  <w:abstractNum w:abstractNumId="2" w15:restartNumberingAfterBreak="0">
    <w:nsid w:val="0FD811BC"/>
    <w:multiLevelType w:val="multilevel"/>
    <w:tmpl w:val="EF74DD68"/>
    <w:styleLink w:val="AureconHeadings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121D060E"/>
    <w:multiLevelType w:val="multilevel"/>
    <w:tmpl w:val="363AB630"/>
    <w:styleLink w:val="AureconNumberList"/>
    <w:lvl w:ilvl="0">
      <w:start w:val="1"/>
      <w:numFmt w:val="lowerLetter"/>
      <w:pStyle w:val="Numbera"/>
      <w:lvlText w:val="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sz w:val="20"/>
      </w:rPr>
    </w:lvl>
    <w:lvl w:ilvl="1">
      <w:start w:val="1"/>
      <w:numFmt w:val="lowerRoman"/>
      <w:pStyle w:val="Numberi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8F25644"/>
    <w:multiLevelType w:val="multilevel"/>
    <w:tmpl w:val="07801D44"/>
    <w:styleLink w:val="AureconBullets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color w:val="7AB800" w:themeColor="accent1"/>
        <w:position w:val="2"/>
        <w:sz w:val="14"/>
      </w:rPr>
    </w:lvl>
    <w:lvl w:ilvl="1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  <w:color w:val="353D30" w:themeColor="accent2"/>
      </w:rPr>
    </w:lvl>
    <w:lvl w:ilvl="2">
      <w:start w:val="1"/>
      <w:numFmt w:val="bullet"/>
      <w:pStyle w:val="Bullet3"/>
      <w:lvlText w:val=""/>
      <w:lvlJc w:val="left"/>
      <w:pPr>
        <w:ind w:left="851" w:hanging="284"/>
      </w:pPr>
      <w:rPr>
        <w:rFonts w:ascii="Wingdings" w:hAnsi="Wingdings" w:hint="default"/>
        <w:color w:val="5F5F5F" w:themeColor="text2"/>
        <w:position w:val="2"/>
        <w:sz w:val="14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5" w15:restartNumberingAfterBreak="0">
    <w:nsid w:val="40885852"/>
    <w:multiLevelType w:val="multilevel"/>
    <w:tmpl w:val="363AB630"/>
    <w:numStyleLink w:val="AureconNumberList"/>
  </w:abstractNum>
  <w:abstractNum w:abstractNumId="6" w15:restartNumberingAfterBreak="0">
    <w:nsid w:val="745A6804"/>
    <w:multiLevelType w:val="hybridMultilevel"/>
    <w:tmpl w:val="6CCAE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A9"/>
    <w:rsid w:val="000002D0"/>
    <w:rsid w:val="00011E47"/>
    <w:rsid w:val="00041E33"/>
    <w:rsid w:val="000A5640"/>
    <w:rsid w:val="000B078D"/>
    <w:rsid w:val="001050F8"/>
    <w:rsid w:val="00121E99"/>
    <w:rsid w:val="001A73BB"/>
    <w:rsid w:val="001B5010"/>
    <w:rsid w:val="001C009F"/>
    <w:rsid w:val="001E3D1A"/>
    <w:rsid w:val="001F6D73"/>
    <w:rsid w:val="00210A2D"/>
    <w:rsid w:val="00231D86"/>
    <w:rsid w:val="0026547F"/>
    <w:rsid w:val="00321BEC"/>
    <w:rsid w:val="003222C2"/>
    <w:rsid w:val="00394141"/>
    <w:rsid w:val="003A610D"/>
    <w:rsid w:val="003C511F"/>
    <w:rsid w:val="003F1C5B"/>
    <w:rsid w:val="00437226"/>
    <w:rsid w:val="004601CA"/>
    <w:rsid w:val="00490B0F"/>
    <w:rsid w:val="004951B1"/>
    <w:rsid w:val="00496C59"/>
    <w:rsid w:val="004B2B01"/>
    <w:rsid w:val="004E4502"/>
    <w:rsid w:val="004F6B0D"/>
    <w:rsid w:val="00515984"/>
    <w:rsid w:val="00515D5A"/>
    <w:rsid w:val="00542167"/>
    <w:rsid w:val="00563FFA"/>
    <w:rsid w:val="005735C9"/>
    <w:rsid w:val="00576237"/>
    <w:rsid w:val="005E5420"/>
    <w:rsid w:val="00621AA3"/>
    <w:rsid w:val="00641FA9"/>
    <w:rsid w:val="006A5EA5"/>
    <w:rsid w:val="006C58F7"/>
    <w:rsid w:val="006D3758"/>
    <w:rsid w:val="006D39A1"/>
    <w:rsid w:val="006D5A28"/>
    <w:rsid w:val="006E0468"/>
    <w:rsid w:val="007043A1"/>
    <w:rsid w:val="00736CED"/>
    <w:rsid w:val="007B74A8"/>
    <w:rsid w:val="007C0DBF"/>
    <w:rsid w:val="007C4CED"/>
    <w:rsid w:val="00800289"/>
    <w:rsid w:val="008146A8"/>
    <w:rsid w:val="00846B63"/>
    <w:rsid w:val="008C00D1"/>
    <w:rsid w:val="008C595F"/>
    <w:rsid w:val="009111AC"/>
    <w:rsid w:val="00942AEE"/>
    <w:rsid w:val="0094503E"/>
    <w:rsid w:val="00947B11"/>
    <w:rsid w:val="00963112"/>
    <w:rsid w:val="0099195F"/>
    <w:rsid w:val="009A7090"/>
    <w:rsid w:val="009A7F5D"/>
    <w:rsid w:val="009E36B9"/>
    <w:rsid w:val="009E45B7"/>
    <w:rsid w:val="009F512E"/>
    <w:rsid w:val="00A13075"/>
    <w:rsid w:val="00A3148B"/>
    <w:rsid w:val="00A50101"/>
    <w:rsid w:val="00A52F19"/>
    <w:rsid w:val="00A53F88"/>
    <w:rsid w:val="00A563E6"/>
    <w:rsid w:val="00A65353"/>
    <w:rsid w:val="00B764BD"/>
    <w:rsid w:val="00C04FF0"/>
    <w:rsid w:val="00C20963"/>
    <w:rsid w:val="00C23B05"/>
    <w:rsid w:val="00C474A4"/>
    <w:rsid w:val="00C578B9"/>
    <w:rsid w:val="00C6750D"/>
    <w:rsid w:val="00C9625D"/>
    <w:rsid w:val="00CA4D4A"/>
    <w:rsid w:val="00CA7160"/>
    <w:rsid w:val="00D24245"/>
    <w:rsid w:val="00D42919"/>
    <w:rsid w:val="00D57852"/>
    <w:rsid w:val="00DB625A"/>
    <w:rsid w:val="00DC1F70"/>
    <w:rsid w:val="00DE3D94"/>
    <w:rsid w:val="00E0284C"/>
    <w:rsid w:val="00E1486D"/>
    <w:rsid w:val="00E230E2"/>
    <w:rsid w:val="00E73F54"/>
    <w:rsid w:val="00E85B4C"/>
    <w:rsid w:val="00ED181D"/>
    <w:rsid w:val="00F2784C"/>
    <w:rsid w:val="00FA3BA2"/>
    <w:rsid w:val="00FA7752"/>
    <w:rsid w:val="00FC4AA6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3CF3"/>
  <w15:chartTrackingRefBased/>
  <w15:docId w15:val="{3051B77A-BC31-40F6-BEFA-7A12DF2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8D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E3D1A"/>
    <w:pPr>
      <w:keepNext/>
      <w:keepLines/>
      <w:numPr>
        <w:numId w:val="3"/>
      </w:numPr>
      <w:spacing w:before="320" w:after="120" w:line="276" w:lineRule="auto"/>
      <w:outlineLvl w:val="0"/>
    </w:pPr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E3D1A"/>
    <w:pPr>
      <w:keepNext/>
      <w:keepLines/>
      <w:numPr>
        <w:ilvl w:val="1"/>
        <w:numId w:val="3"/>
      </w:numPr>
      <w:spacing w:before="320" w:after="120" w:line="276" w:lineRule="auto"/>
      <w:outlineLvl w:val="1"/>
    </w:pPr>
    <w:rPr>
      <w:rFonts w:asciiTheme="majorHAnsi" w:eastAsiaTheme="majorEastAsia" w:hAnsiTheme="majorHAnsi"/>
      <w:b/>
      <w:bCs/>
      <w:color w:val="353D30" w:themeColor="accent2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E3D1A"/>
    <w:pPr>
      <w:keepNext/>
      <w:keepLines/>
      <w:numPr>
        <w:ilvl w:val="2"/>
        <w:numId w:val="3"/>
      </w:numPr>
      <w:spacing w:before="320" w:after="120" w:line="276" w:lineRule="auto"/>
      <w:outlineLvl w:val="2"/>
    </w:pPr>
    <w:rPr>
      <w:rFonts w:asciiTheme="majorHAnsi" w:eastAsiaTheme="majorEastAsia" w:hAnsiTheme="majorHAnsi" w:cstheme="majorHAnsi"/>
      <w:b/>
      <w:bCs/>
      <w:color w:val="353D30" w:themeColor="accent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1E3D1A"/>
    <w:pPr>
      <w:keepNext/>
      <w:keepLines/>
      <w:numPr>
        <w:ilvl w:val="3"/>
        <w:numId w:val="3"/>
      </w:numPr>
      <w:spacing w:before="320" w:after="120" w:line="276" w:lineRule="auto"/>
      <w:outlineLvl w:val="3"/>
    </w:pPr>
    <w:rPr>
      <w:rFonts w:eastAsiaTheme="majorEastAsia" w:cstheme="majorBidi"/>
      <w:b/>
      <w:bCs/>
      <w:iCs/>
      <w:color w:val="353D30" w:themeColor="accent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1E3D1A"/>
    <w:pPr>
      <w:keepNext/>
      <w:keepLines/>
      <w:numPr>
        <w:ilvl w:val="4"/>
        <w:numId w:val="3"/>
      </w:numPr>
      <w:spacing w:before="320" w:after="120" w:line="276" w:lineRule="auto"/>
      <w:outlineLvl w:val="4"/>
    </w:pPr>
    <w:rPr>
      <w:rFonts w:asciiTheme="majorHAnsi" w:eastAsiaTheme="majorEastAsia" w:hAnsiTheme="majorHAnsi" w:cstheme="majorBidi"/>
      <w:b/>
      <w:color w:val="353D30" w:themeColor="accent2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1E3D1A"/>
    <w:pPr>
      <w:keepNext/>
      <w:keepLines/>
      <w:spacing w:before="320" w:after="120" w:line="276" w:lineRule="auto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unhideWhenUsed/>
    <w:rsid w:val="001E3D1A"/>
    <w:pPr>
      <w:keepNext/>
      <w:keepLines/>
      <w:spacing w:before="320" w:after="120" w:line="276" w:lineRule="auto"/>
      <w:outlineLvl w:val="6"/>
    </w:pPr>
    <w:rPr>
      <w:rFonts w:asciiTheme="majorHAnsi" w:eastAsiaTheme="majorEastAsia" w:hAnsiTheme="majorHAnsi" w:cstheme="majorBidi"/>
      <w:b/>
      <w:iCs/>
      <w:color w:val="353D30" w:themeColor="accent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E3D1A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D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5F5F5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1E3D1A"/>
    <w:pPr>
      <w:spacing w:after="120" w:line="276" w:lineRule="auto"/>
      <w:ind w:left="851" w:hanging="851"/>
    </w:pPr>
    <w:rPr>
      <w:b/>
      <w:bCs/>
      <w:color w:val="353D30" w:themeColor="accent2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1E3D1A"/>
  </w:style>
  <w:style w:type="paragraph" w:customStyle="1" w:styleId="ChapterHeading">
    <w:name w:val="Chapter Heading"/>
    <w:basedOn w:val="Heading1"/>
    <w:next w:val="Normal"/>
    <w:link w:val="ChapterHeadingChar"/>
    <w:semiHidden/>
    <w:rsid w:val="001E3D1A"/>
    <w:pPr>
      <w:numPr>
        <w:numId w:val="0"/>
      </w:numPr>
      <w:ind w:left="567" w:hanging="567"/>
      <w:outlineLvl w:val="9"/>
    </w:pPr>
    <w:rPr>
      <w:b w:val="0"/>
      <w:spacing w:val="5"/>
      <w:kern w:val="28"/>
      <w:sz w:val="70"/>
      <w:szCs w:val="70"/>
    </w:rPr>
  </w:style>
  <w:style w:type="character" w:customStyle="1" w:styleId="ChapterHeadingChar">
    <w:name w:val="Chapter Heading Char"/>
    <w:basedOn w:val="TitleChar"/>
    <w:link w:val="ChapterHeading"/>
    <w:semiHidden/>
    <w:rsid w:val="001E3D1A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3D1A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  <w:lang w:val="en-GB"/>
    </w:rPr>
  </w:style>
  <w:style w:type="paragraph" w:customStyle="1" w:styleId="Section">
    <w:name w:val="Section"/>
    <w:basedOn w:val="Title"/>
    <w:link w:val="SectionChar"/>
    <w:semiHidden/>
    <w:qFormat/>
    <w:rsid w:val="001E3D1A"/>
  </w:style>
  <w:style w:type="character" w:customStyle="1" w:styleId="SectionChar">
    <w:name w:val="Section Char"/>
    <w:basedOn w:val="TitleChar"/>
    <w:link w:val="Section"/>
    <w:semiHidden/>
    <w:rsid w:val="001E3D1A"/>
    <w:rPr>
      <w:rFonts w:eastAsiaTheme="majorEastAsia" w:cstheme="majorBidi"/>
      <w:color w:val="7AB800" w:themeColor="accent1"/>
      <w:spacing w:val="5"/>
      <w:kern w:val="28"/>
      <w:sz w:val="70"/>
      <w:szCs w:val="52"/>
      <w:lang w:val="en-GB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E3D1A"/>
    <w:pPr>
      <w:spacing w:after="300"/>
      <w:contextualSpacing/>
    </w:pPr>
    <w:rPr>
      <w:rFonts w:eastAsiaTheme="majorEastAsia" w:cstheme="majorBidi"/>
      <w:color w:val="7AB800" w:themeColor="accent1"/>
      <w:spacing w:val="5"/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E3D1A"/>
    <w:rPr>
      <w:rFonts w:eastAsiaTheme="majorEastAsia" w:cstheme="majorBidi"/>
      <w:color w:val="7AB800" w:themeColor="accent1"/>
      <w:spacing w:val="5"/>
      <w:kern w:val="28"/>
      <w:sz w:val="70"/>
      <w:szCs w:val="52"/>
      <w:lang w:val="en-GB"/>
    </w:rPr>
  </w:style>
  <w:style w:type="paragraph" w:customStyle="1" w:styleId="DividerTitle">
    <w:name w:val="Divider Title"/>
    <w:basedOn w:val="Normal"/>
    <w:link w:val="DividerTitleChar"/>
    <w:semiHidden/>
    <w:qFormat/>
    <w:rsid w:val="001E3D1A"/>
    <w:pPr>
      <w:keepNext/>
      <w:keepLines/>
      <w:spacing w:before="170" w:after="113"/>
      <w:ind w:left="567" w:hanging="567"/>
    </w:pPr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character" w:customStyle="1" w:styleId="DividerTitleChar">
    <w:name w:val="Divider Title Char"/>
    <w:basedOn w:val="DefaultParagraphFont"/>
    <w:link w:val="DividerTitle"/>
    <w:semiHidden/>
    <w:rsid w:val="001E3D1A"/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3D1A"/>
  </w:style>
  <w:style w:type="paragraph" w:customStyle="1" w:styleId="InfoBoxInfoTitle">
    <w:name w:val="InfoBox Info Title"/>
    <w:basedOn w:val="Normal"/>
    <w:semiHidden/>
    <w:qFormat/>
    <w:rsid w:val="001E3D1A"/>
    <w:pPr>
      <w:spacing w:before="100" w:after="30"/>
    </w:pPr>
    <w:rPr>
      <w:b/>
      <w:color w:val="353D30" w:themeColor="accent2"/>
      <w:sz w:val="17"/>
    </w:rPr>
  </w:style>
  <w:style w:type="paragraph" w:customStyle="1" w:styleId="InfoBoxInfoText">
    <w:name w:val="InfoBox Info Text"/>
    <w:basedOn w:val="InfoBoxInfoTitle"/>
    <w:semiHidden/>
    <w:qFormat/>
    <w:rsid w:val="001E3D1A"/>
    <w:pPr>
      <w:spacing w:before="10"/>
    </w:pPr>
    <w:rPr>
      <w:b w:val="0"/>
      <w:color w:val="auto"/>
    </w:rPr>
  </w:style>
  <w:style w:type="paragraph" w:customStyle="1" w:styleId="InfoBoxNormal">
    <w:name w:val="InfoBox Normal"/>
    <w:basedOn w:val="InfoBoxInfoText"/>
    <w:semiHidden/>
    <w:qFormat/>
    <w:rsid w:val="001E3D1A"/>
    <w:pPr>
      <w:spacing w:before="0" w:after="0" w:line="260" w:lineRule="exact"/>
    </w:pPr>
    <w:rPr>
      <w:sz w:val="18"/>
    </w:rPr>
  </w:style>
  <w:style w:type="paragraph" w:customStyle="1" w:styleId="InfoBoxHeading2">
    <w:name w:val="InfoBox Heading 2"/>
    <w:basedOn w:val="InfoBoxNormal"/>
    <w:semiHidden/>
    <w:qFormat/>
    <w:rsid w:val="001E3D1A"/>
    <w:pPr>
      <w:spacing w:before="30" w:after="30"/>
    </w:pPr>
    <w:rPr>
      <w:b/>
    </w:rPr>
  </w:style>
  <w:style w:type="paragraph" w:customStyle="1" w:styleId="InfoBoxHeading1">
    <w:name w:val="InfoBox Heading 1"/>
    <w:basedOn w:val="InfoBoxHeading2"/>
    <w:semiHidden/>
    <w:qFormat/>
    <w:rsid w:val="001E3D1A"/>
    <w:pPr>
      <w:spacing w:before="200" w:after="120" w:line="240" w:lineRule="auto"/>
    </w:pPr>
    <w:rPr>
      <w:color w:val="353D30" w:themeColor="accent2"/>
      <w:sz w:val="28"/>
    </w:rPr>
  </w:style>
  <w:style w:type="paragraph" w:customStyle="1" w:styleId="InfoBoxIntroText">
    <w:name w:val="InfoBox Intro Text"/>
    <w:basedOn w:val="Normal"/>
    <w:link w:val="InfoBoxIntroTextChar"/>
    <w:semiHidden/>
    <w:qFormat/>
    <w:rsid w:val="001E3D1A"/>
    <w:pPr>
      <w:spacing w:after="113" w:line="280" w:lineRule="exact"/>
    </w:pPr>
    <w:rPr>
      <w:rFonts w:eastAsia="Times New Roman"/>
      <w:color w:val="353D30" w:themeColor="accent2"/>
      <w:sz w:val="24"/>
      <w:szCs w:val="24"/>
    </w:rPr>
  </w:style>
  <w:style w:type="character" w:customStyle="1" w:styleId="InfoBoxIntroTextChar">
    <w:name w:val="InfoBox Intro Text Char"/>
    <w:basedOn w:val="DefaultParagraphFont"/>
    <w:link w:val="InfoBoxIntroText"/>
    <w:semiHidden/>
    <w:rsid w:val="001E3D1A"/>
    <w:rPr>
      <w:rFonts w:eastAsia="Times New Roman"/>
      <w:color w:val="353D30" w:themeColor="accent2"/>
      <w:sz w:val="24"/>
      <w:szCs w:val="24"/>
      <w:lang w:val="en-GB"/>
    </w:rPr>
  </w:style>
  <w:style w:type="paragraph" w:customStyle="1" w:styleId="InfoBoxTitle">
    <w:name w:val="InfoBox Title"/>
    <w:basedOn w:val="Normal"/>
    <w:link w:val="InfoBoxTitleChar"/>
    <w:semiHidden/>
    <w:qFormat/>
    <w:rsid w:val="001E3D1A"/>
    <w:pPr>
      <w:spacing w:after="160"/>
    </w:pPr>
    <w:rPr>
      <w:rFonts w:eastAsia="Times New Roman"/>
      <w:b/>
      <w:color w:val="353D30"/>
      <w:sz w:val="40"/>
      <w:szCs w:val="40"/>
    </w:rPr>
  </w:style>
  <w:style w:type="character" w:customStyle="1" w:styleId="InfoBoxTitleChar">
    <w:name w:val="InfoBox Title Char"/>
    <w:basedOn w:val="DefaultParagraphFont"/>
    <w:link w:val="InfoBoxTitle"/>
    <w:semiHidden/>
    <w:rsid w:val="001E3D1A"/>
    <w:rPr>
      <w:rFonts w:eastAsia="Times New Roman"/>
      <w:b/>
      <w:color w:val="353D30"/>
      <w:sz w:val="40"/>
      <w:szCs w:val="40"/>
      <w:lang w:val="en-GB"/>
    </w:rPr>
  </w:style>
  <w:style w:type="paragraph" w:customStyle="1" w:styleId="InfoBoxSubtitle">
    <w:name w:val="InfoBox Subtitle"/>
    <w:basedOn w:val="Normal"/>
    <w:link w:val="InfoBoxSubtitleChar"/>
    <w:semiHidden/>
    <w:qFormat/>
    <w:rsid w:val="001E3D1A"/>
    <w:pPr>
      <w:spacing w:after="160"/>
    </w:pPr>
    <w:rPr>
      <w:rFonts w:eastAsia="Times New Roman"/>
      <w:color w:val="353D30"/>
      <w:sz w:val="40"/>
      <w:szCs w:val="40"/>
    </w:rPr>
  </w:style>
  <w:style w:type="character" w:customStyle="1" w:styleId="InfoBoxSubtitleChar">
    <w:name w:val="InfoBox Subtitle Char"/>
    <w:basedOn w:val="DefaultParagraphFont"/>
    <w:link w:val="InfoBoxSubtitle"/>
    <w:semiHidden/>
    <w:rsid w:val="001E3D1A"/>
    <w:rPr>
      <w:rFonts w:eastAsia="Times New Roman"/>
      <w:color w:val="353D30"/>
      <w:sz w:val="40"/>
      <w:szCs w:val="40"/>
      <w:lang w:val="en-GB"/>
    </w:rPr>
  </w:style>
  <w:style w:type="paragraph" w:customStyle="1" w:styleId="H1">
    <w:name w:val="H1"/>
    <w:basedOn w:val="Heading1"/>
    <w:link w:val="H1Char"/>
    <w:semiHidden/>
    <w:qFormat/>
    <w:rsid w:val="001E3D1A"/>
    <w:pPr>
      <w:numPr>
        <w:numId w:val="0"/>
      </w:numPr>
      <w:ind w:left="1134" w:hanging="1134"/>
    </w:pPr>
  </w:style>
  <w:style w:type="character" w:customStyle="1" w:styleId="H1Char">
    <w:name w:val="H1 Char"/>
    <w:basedOn w:val="Heading1Char"/>
    <w:link w:val="H1"/>
    <w:semiHidden/>
    <w:rsid w:val="001E3D1A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  <w:lang w:val="en-GB"/>
    </w:rPr>
  </w:style>
  <w:style w:type="paragraph" w:customStyle="1" w:styleId="H3">
    <w:name w:val="H3"/>
    <w:basedOn w:val="H1"/>
    <w:next w:val="Normal"/>
    <w:link w:val="H3Char"/>
    <w:semiHidden/>
    <w:qFormat/>
    <w:rsid w:val="001E3D1A"/>
    <w:pPr>
      <w:spacing w:line="240" w:lineRule="exact"/>
      <w:ind w:left="0" w:firstLine="0"/>
    </w:pPr>
  </w:style>
  <w:style w:type="character" w:customStyle="1" w:styleId="H3Char">
    <w:name w:val="H3 Char"/>
    <w:basedOn w:val="H1Char"/>
    <w:link w:val="H3"/>
    <w:semiHidden/>
    <w:rsid w:val="001E3D1A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  <w:lang w:val="en-GB"/>
    </w:rPr>
  </w:style>
  <w:style w:type="paragraph" w:customStyle="1" w:styleId="InfoBoxSubtitle2">
    <w:name w:val="InfoBox Subtitle 2"/>
    <w:basedOn w:val="Normal"/>
    <w:link w:val="InfoBoxSubtitle2Char"/>
    <w:semiHidden/>
    <w:qFormat/>
    <w:rsid w:val="001E3D1A"/>
    <w:pPr>
      <w:spacing w:after="160"/>
    </w:pPr>
    <w:rPr>
      <w:sz w:val="28"/>
      <w:szCs w:val="28"/>
    </w:rPr>
  </w:style>
  <w:style w:type="character" w:customStyle="1" w:styleId="InfoBoxSubtitle2Char">
    <w:name w:val="InfoBox Subtitle 2 Char"/>
    <w:basedOn w:val="DefaultParagraphFont"/>
    <w:link w:val="InfoBoxSubtitle2"/>
    <w:semiHidden/>
    <w:rsid w:val="001E3D1A"/>
    <w:rPr>
      <w:sz w:val="28"/>
      <w:szCs w:val="28"/>
      <w:lang w:val="en-GB"/>
    </w:rPr>
  </w:style>
  <w:style w:type="paragraph" w:customStyle="1" w:styleId="InfoBoxTitle2">
    <w:name w:val="InfoBox Title 2"/>
    <w:basedOn w:val="Normal"/>
    <w:link w:val="InfoBoxTitle2Char"/>
    <w:semiHidden/>
    <w:qFormat/>
    <w:rsid w:val="001E3D1A"/>
    <w:pPr>
      <w:spacing w:after="160"/>
    </w:pPr>
    <w:rPr>
      <w:b/>
      <w:color w:val="353D30" w:themeColor="accent2"/>
      <w:sz w:val="28"/>
      <w:szCs w:val="28"/>
    </w:rPr>
  </w:style>
  <w:style w:type="character" w:customStyle="1" w:styleId="InfoBoxTitle2Char">
    <w:name w:val="InfoBox Title 2 Char"/>
    <w:basedOn w:val="DefaultParagraphFont"/>
    <w:link w:val="InfoBoxTitle2"/>
    <w:semiHidden/>
    <w:rsid w:val="001E3D1A"/>
    <w:rPr>
      <w:b/>
      <w:color w:val="353D30" w:themeColor="accent2"/>
      <w:sz w:val="28"/>
      <w:szCs w:val="28"/>
      <w:lang w:val="en-GB"/>
    </w:rPr>
  </w:style>
  <w:style w:type="paragraph" w:customStyle="1" w:styleId="SingleLineSpacingText">
    <w:name w:val="Single Line Spacing Text"/>
    <w:next w:val="Normal"/>
    <w:semiHidden/>
    <w:qFormat/>
    <w:rsid w:val="001E3D1A"/>
    <w:pPr>
      <w:spacing w:after="0" w:line="240" w:lineRule="auto"/>
    </w:pPr>
    <w:rPr>
      <w:rFonts w:ascii="Arial" w:hAnsi="Arial" w:cs="Arial"/>
    </w:rPr>
  </w:style>
  <w:style w:type="paragraph" w:customStyle="1" w:styleId="Bullet1">
    <w:name w:val="Bullet 1"/>
    <w:basedOn w:val="Normal"/>
    <w:qFormat/>
    <w:rsid w:val="00C578B9"/>
    <w:pPr>
      <w:numPr>
        <w:numId w:val="6"/>
      </w:numPr>
      <w:spacing w:after="120" w:line="276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semiHidden/>
    <w:rsid w:val="001E3D1A"/>
    <w:pPr>
      <w:ind w:left="720"/>
      <w:contextualSpacing/>
    </w:pPr>
  </w:style>
  <w:style w:type="paragraph" w:customStyle="1" w:styleId="Bullet2">
    <w:name w:val="Bullet 2"/>
    <w:basedOn w:val="Normal"/>
    <w:qFormat/>
    <w:rsid w:val="00C578B9"/>
    <w:pPr>
      <w:numPr>
        <w:ilvl w:val="1"/>
        <w:numId w:val="6"/>
      </w:numPr>
      <w:spacing w:after="120" w:line="276" w:lineRule="auto"/>
      <w:ind w:left="568" w:hanging="284"/>
    </w:pPr>
    <w:rPr>
      <w:rFonts w:ascii="Arial" w:hAnsi="Arial"/>
    </w:rPr>
  </w:style>
  <w:style w:type="paragraph" w:customStyle="1" w:styleId="Bullet3">
    <w:name w:val="Bullet 3"/>
    <w:basedOn w:val="Normal"/>
    <w:qFormat/>
    <w:rsid w:val="00C578B9"/>
    <w:pPr>
      <w:numPr>
        <w:ilvl w:val="2"/>
        <w:numId w:val="6"/>
      </w:numPr>
      <w:spacing w:after="120"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6D39A1"/>
    <w:rPr>
      <w:rFonts w:asciiTheme="majorHAnsi" w:eastAsiaTheme="majorEastAsia" w:hAnsiTheme="majorHAnsi"/>
      <w:b/>
      <w:bCs/>
      <w:color w:val="353D30" w:themeColor="accen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D39A1"/>
    <w:rPr>
      <w:rFonts w:asciiTheme="majorHAnsi" w:eastAsiaTheme="majorEastAsia" w:hAnsiTheme="majorHAnsi" w:cstheme="majorHAnsi"/>
      <w:b/>
      <w:bCs/>
      <w:color w:val="353D30" w:themeColor="accen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D39A1"/>
    <w:rPr>
      <w:rFonts w:eastAsiaTheme="majorEastAsia" w:cstheme="majorBidi"/>
      <w:b/>
      <w:bCs/>
      <w:iCs/>
      <w:color w:val="353D3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E3D1A"/>
    <w:rPr>
      <w:rFonts w:asciiTheme="majorHAnsi" w:eastAsiaTheme="majorEastAsia" w:hAnsiTheme="majorHAnsi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E3D1A"/>
    <w:rPr>
      <w:rFonts w:asciiTheme="majorHAnsi" w:eastAsiaTheme="majorEastAsia" w:hAnsiTheme="majorHAnsi" w:cstheme="majorBidi"/>
      <w:b/>
      <w:iCs/>
      <w:color w:val="353D3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D1A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D1A"/>
    <w:rPr>
      <w:rFonts w:asciiTheme="majorHAnsi" w:eastAsiaTheme="majorEastAsia" w:hAnsiTheme="majorHAnsi" w:cstheme="majorBidi"/>
      <w:iCs/>
      <w:color w:val="5F5F5F" w:themeColor="text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E3D1A"/>
    <w:pPr>
      <w:numPr>
        <w:ilvl w:val="1"/>
      </w:numPr>
    </w:pPr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E3D1A"/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  <w:lang w:val="en-GB"/>
    </w:rPr>
  </w:style>
  <w:style w:type="character" w:styleId="Strong">
    <w:name w:val="Strong"/>
    <w:uiPriority w:val="22"/>
    <w:semiHidden/>
    <w:qFormat/>
    <w:rsid w:val="001E3D1A"/>
    <w:rPr>
      <w:b/>
      <w:bCs/>
    </w:rPr>
  </w:style>
  <w:style w:type="character" w:styleId="Emphasis">
    <w:name w:val="Emphasis"/>
    <w:uiPriority w:val="20"/>
    <w:semiHidden/>
    <w:qFormat/>
    <w:rsid w:val="001E3D1A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1E3D1A"/>
    <w:rPr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E3D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E3D1A"/>
    <w:rPr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E3D1A"/>
    <w:pPr>
      <w:pBdr>
        <w:bottom w:val="single" w:sz="4" w:space="4" w:color="7AB800" w:themeColor="accent1"/>
      </w:pBdr>
      <w:spacing w:before="200" w:after="280"/>
      <w:ind w:left="936" w:right="936"/>
    </w:pPr>
    <w:rPr>
      <w:b/>
      <w:bCs/>
      <w:i/>
      <w:iCs/>
      <w:color w:val="7AB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3D1A"/>
    <w:rPr>
      <w:b/>
      <w:bCs/>
      <w:i/>
      <w:iCs/>
      <w:color w:val="7AB800" w:themeColor="accent1"/>
      <w:lang w:val="en-GB"/>
    </w:rPr>
  </w:style>
  <w:style w:type="character" w:styleId="SubtleEmphasis">
    <w:name w:val="Subtle Emphasis"/>
    <w:uiPriority w:val="19"/>
    <w:semiHidden/>
    <w:qFormat/>
    <w:rsid w:val="001E3D1A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1E3D1A"/>
    <w:rPr>
      <w:b/>
      <w:bCs/>
      <w:i/>
      <w:iCs/>
      <w:color w:val="7AB800" w:themeColor="accent1"/>
    </w:rPr>
  </w:style>
  <w:style w:type="character" w:styleId="SubtleReference">
    <w:name w:val="Subtle Reference"/>
    <w:uiPriority w:val="31"/>
    <w:semiHidden/>
    <w:qFormat/>
    <w:rsid w:val="001E3D1A"/>
    <w:rPr>
      <w:smallCaps/>
      <w:color w:val="353D30" w:themeColor="accent2"/>
      <w:u w:val="single"/>
    </w:rPr>
  </w:style>
  <w:style w:type="character" w:styleId="IntenseReference">
    <w:name w:val="Intense Reference"/>
    <w:uiPriority w:val="32"/>
    <w:semiHidden/>
    <w:qFormat/>
    <w:rsid w:val="001E3D1A"/>
    <w:rPr>
      <w:b/>
      <w:bCs/>
      <w:smallCaps/>
      <w:color w:val="353D30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1E3D1A"/>
    <w:pPr>
      <w:numPr>
        <w:numId w:val="0"/>
      </w:numPr>
      <w:spacing w:before="480" w:after="0"/>
      <w:outlineLvl w:val="9"/>
    </w:pPr>
    <w:rPr>
      <w:rFonts w:cstheme="majorBidi"/>
      <w:color w:val="5B8900" w:themeColor="accent1" w:themeShade="BF"/>
    </w:rPr>
  </w:style>
  <w:style w:type="table" w:styleId="TableGrid">
    <w:name w:val="Table Grid"/>
    <w:basedOn w:val="TableNormal"/>
    <w:uiPriority w:val="59"/>
    <w:rsid w:val="001E3D1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List-Accent1">
    <w:name w:val="Colorful List Accent 1"/>
    <w:basedOn w:val="TableNormal"/>
    <w:uiPriority w:val="72"/>
    <w:locked/>
    <w:rsid w:val="001E3D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3026" w:themeFill="accent2" w:themeFillShade="CC"/>
      </w:tcPr>
    </w:tblStylePr>
    <w:tblStylePr w:type="lastRow">
      <w:rPr>
        <w:b/>
        <w:bCs/>
        <w:color w:val="2A30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1" w:themeFillTint="3F"/>
      </w:tcPr>
    </w:tblStylePr>
    <w:tblStylePr w:type="band1Horz">
      <w:tblPr/>
      <w:tcPr>
        <w:shd w:val="clear" w:color="auto" w:fill="E8FFBD" w:themeFill="accent1" w:themeFillTint="33"/>
      </w:tcPr>
    </w:tblStylePr>
  </w:style>
  <w:style w:type="table" w:styleId="ColorfulGrid-Accent1">
    <w:name w:val="Colorful Grid Accent 1"/>
    <w:basedOn w:val="TableNormal"/>
    <w:uiPriority w:val="73"/>
    <w:locked/>
    <w:rsid w:val="001E3D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1" w:themeFillTint="33"/>
    </w:tcPr>
    <w:tblStylePr w:type="firstRow">
      <w:rPr>
        <w:b/>
        <w:bCs/>
      </w:rPr>
      <w:tblPr/>
      <w:tcPr>
        <w:shd w:val="clear" w:color="auto" w:fill="D2FF7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band1Vert">
      <w:tblPr/>
      <w:tcPr>
        <w:shd w:val="clear" w:color="auto" w:fill="C8FF5C" w:themeFill="accent1" w:themeFillTint="7F"/>
      </w:tcPr>
    </w:tblStylePr>
    <w:tblStylePr w:type="band1Horz">
      <w:tblPr/>
      <w:tcPr>
        <w:shd w:val="clear" w:color="auto" w:fill="C8FF5C" w:themeFill="accent1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0B078D"/>
    <w:rPr>
      <w:rFonts w:asciiTheme="majorHAnsi" w:eastAsiaTheme="majorEastAsia" w:hAnsiTheme="majorHAnsi" w:cstheme="majorBidi"/>
      <w:b/>
      <w:color w:val="353D30" w:themeColor="accent2"/>
      <w:lang w:val="en-GB"/>
    </w:rPr>
  </w:style>
  <w:style w:type="character" w:styleId="Hyperlink">
    <w:name w:val="Hyperlink"/>
    <w:basedOn w:val="DefaultParagraphFont"/>
    <w:uiPriority w:val="99"/>
    <w:rsid w:val="00DE3D94"/>
    <w:rPr>
      <w:rFonts w:asciiTheme="minorHAnsi" w:hAnsiTheme="minorHAnsi"/>
      <w:b/>
      <w:color w:val="7AB800" w:themeColor="accent1"/>
      <w:sz w:val="20"/>
      <w:u w:val="single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E3D94"/>
    <w:rPr>
      <w:rFonts w:asciiTheme="minorHAnsi" w:hAnsiTheme="minorHAnsi"/>
      <w:b/>
      <w:color w:val="7AB800" w:themeColor="accent1"/>
      <w:sz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D1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qFormat/>
    <w:rsid w:val="001E3D1A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1E3D1A"/>
    <w:rPr>
      <w:lang w:val="en-GB"/>
    </w:rPr>
  </w:style>
  <w:style w:type="paragraph" w:styleId="Footer">
    <w:name w:val="footer"/>
    <w:basedOn w:val="Normal"/>
    <w:link w:val="FooterChar"/>
    <w:uiPriority w:val="99"/>
    <w:rsid w:val="001E3D1A"/>
    <w:pPr>
      <w:tabs>
        <w:tab w:val="center" w:pos="4513"/>
        <w:tab w:val="right" w:pos="902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1E3D1A"/>
    <w:rPr>
      <w:sz w:val="12"/>
      <w:lang w:val="en-GB"/>
    </w:rPr>
  </w:style>
  <w:style w:type="paragraph" w:styleId="Header">
    <w:name w:val="header"/>
    <w:basedOn w:val="Normal"/>
    <w:link w:val="HeaderChar"/>
    <w:uiPriority w:val="99"/>
    <w:semiHidden/>
    <w:rsid w:val="001E3D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D1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E3D1A"/>
    <w:rPr>
      <w:rFonts w:cs="Times New Roman"/>
      <w:color w:val="808080"/>
    </w:rPr>
  </w:style>
  <w:style w:type="numbering" w:customStyle="1" w:styleId="AureconBullets">
    <w:name w:val="Aurecon Bullets"/>
    <w:uiPriority w:val="99"/>
    <w:rsid w:val="00DE3D94"/>
    <w:pPr>
      <w:numPr>
        <w:numId w:val="5"/>
      </w:numPr>
    </w:pPr>
  </w:style>
  <w:style w:type="numbering" w:customStyle="1" w:styleId="AureconNumberList">
    <w:name w:val="Aurecon Number List"/>
    <w:uiPriority w:val="99"/>
    <w:rsid w:val="001E3D1A"/>
    <w:pPr>
      <w:numPr>
        <w:numId w:val="1"/>
      </w:numPr>
    </w:pPr>
  </w:style>
  <w:style w:type="table" w:customStyle="1" w:styleId="AureconTable1">
    <w:name w:val="Aurecon Table 1"/>
    <w:basedOn w:val="TableNormal"/>
    <w:uiPriority w:val="99"/>
    <w:rsid w:val="001F6D73"/>
    <w:pPr>
      <w:spacing w:before="60" w:after="6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C0C0C0" w:themeColor="accent3"/>
        <w:left w:val="single" w:sz="2" w:space="0" w:color="C0C0C0" w:themeColor="accent3"/>
        <w:bottom w:val="single" w:sz="2" w:space="0" w:color="C0C0C0" w:themeColor="accent3"/>
        <w:right w:val="single" w:sz="2" w:space="0" w:color="C0C0C0" w:themeColor="accent3"/>
        <w:insideH w:val="single" w:sz="6" w:space="0" w:color="C0C0C0" w:themeColor="accent3"/>
        <w:insideV w:val="single" w:sz="6" w:space="0" w:color="C0C0C0" w:themeColor="accent3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7AB800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4F1CC" w:themeFill="background2"/>
      </w:tcPr>
    </w:tblStylePr>
  </w:style>
  <w:style w:type="table" w:customStyle="1" w:styleId="AureconTable2">
    <w:name w:val="Aurecon Table 2"/>
    <w:basedOn w:val="TableNormal"/>
    <w:uiPriority w:val="99"/>
    <w:rsid w:val="001F6D73"/>
    <w:pPr>
      <w:spacing w:before="60" w:after="6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C0C0C0" w:themeColor="accent3"/>
        <w:left w:val="single" w:sz="2" w:space="0" w:color="C0C0C0" w:themeColor="accent3"/>
        <w:bottom w:val="single" w:sz="2" w:space="0" w:color="C0C0C0" w:themeColor="accent3"/>
        <w:right w:val="single" w:sz="2" w:space="0" w:color="C0C0C0" w:themeColor="accent3"/>
        <w:insideH w:val="single" w:sz="2" w:space="0" w:color="C0C0C0" w:themeColor="accent3"/>
        <w:insideV w:val="single" w:sz="2" w:space="0" w:color="C0C0C0" w:themeColor="accent3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18"/>
      </w:rPr>
      <w:tblPr/>
      <w:tcPr>
        <w:shd w:val="clear" w:color="auto" w:fill="D5DBD2" w:themeFill="accent2" w:themeFillTint="33"/>
      </w:tcPr>
    </w:tblStylePr>
    <w:tblStylePr w:type="firstCol">
      <w:tblPr/>
      <w:tcPr>
        <w:shd w:val="clear" w:color="auto" w:fill="D5DBD2" w:themeFill="accent2" w:themeFillTint="33"/>
      </w:tcPr>
    </w:tblStylePr>
    <w:tblStylePr w:type="band2Horz">
      <w:tblPr/>
      <w:tcPr>
        <w:shd w:val="clear" w:color="auto" w:fill="C4EEFF" w:themeFill="accent5" w:themeFillTint="33"/>
      </w:tcPr>
    </w:tblStylePr>
  </w:style>
  <w:style w:type="table" w:customStyle="1" w:styleId="AureconTable3">
    <w:name w:val="Aurecon Table 3"/>
    <w:basedOn w:val="TableNormal"/>
    <w:uiPriority w:val="99"/>
    <w:rsid w:val="001F6D73"/>
    <w:pPr>
      <w:spacing w:before="60" w:after="60" w:line="240" w:lineRule="auto"/>
    </w:pPr>
    <w:rPr>
      <w:sz w:val="18"/>
    </w:rPr>
    <w:tblPr>
      <w:tblBorders>
        <w:top w:val="single" w:sz="4" w:space="0" w:color="C0C0C0" w:themeColor="accent3"/>
        <w:left w:val="single" w:sz="4" w:space="0" w:color="C0C0C0" w:themeColor="accent3"/>
        <w:bottom w:val="single" w:sz="4" w:space="0" w:color="C0C0C0" w:themeColor="accent3"/>
        <w:right w:val="single" w:sz="4" w:space="0" w:color="C0C0C0" w:themeColor="accent3"/>
        <w:insideH w:val="single" w:sz="4" w:space="0" w:color="C0C0C0" w:themeColor="accent3"/>
        <w:insideV w:val="single" w:sz="4" w:space="0" w:color="C0C0C0" w:themeColor="accent3"/>
      </w:tblBorders>
    </w:tblPr>
    <w:trPr>
      <w:cantSplit/>
    </w:trPr>
    <w:tblStylePr w:type="firstRow">
      <w:rPr>
        <w:b/>
        <w:color w:val="auto"/>
      </w:rPr>
      <w:tblPr/>
      <w:tcPr>
        <w:shd w:val="clear" w:color="auto" w:fill="009FDA" w:themeFill="accent5"/>
      </w:tcPr>
    </w:tblStylePr>
  </w:style>
  <w:style w:type="table" w:customStyle="1" w:styleId="AureconTable4">
    <w:name w:val="Aurecon Table 4"/>
    <w:basedOn w:val="TableNormal"/>
    <w:uiPriority w:val="99"/>
    <w:rsid w:val="001F6D73"/>
    <w:pPr>
      <w:spacing w:before="60" w:after="60" w:line="240" w:lineRule="auto"/>
    </w:pPr>
    <w:rPr>
      <w:sz w:val="18"/>
      <w:lang w:val="en-US"/>
    </w:rPr>
    <w:tblPr>
      <w:tblStyleRowBandSize w:val="1"/>
      <w:tblBorders>
        <w:top w:val="single" w:sz="4" w:space="0" w:color="5F5F5F" w:themeColor="text2"/>
        <w:left w:val="single" w:sz="4" w:space="0" w:color="5F5F5F" w:themeColor="text2"/>
        <w:bottom w:val="single" w:sz="4" w:space="0" w:color="5F5F5F" w:themeColor="text2"/>
        <w:right w:val="single" w:sz="4" w:space="0" w:color="5F5F5F" w:themeColor="text2"/>
        <w:insideH w:val="single" w:sz="4" w:space="0" w:color="5F5F5F" w:themeColor="text2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F5F5F" w:themeColor="text2"/>
          <w:left w:val="single" w:sz="4" w:space="0" w:color="5F5F5F" w:themeColor="text2"/>
          <w:bottom w:val="single" w:sz="4" w:space="0" w:color="5F5F5F" w:themeColor="text2"/>
          <w:right w:val="single" w:sz="4" w:space="0" w:color="5F5F5F" w:themeColor="text2"/>
          <w:insideV w:val="single" w:sz="4" w:space="0" w:color="5F5F5F" w:themeColor="text2"/>
        </w:tcBorders>
        <w:shd w:val="clear" w:color="auto" w:fill="5F5F5F" w:themeFill="text2"/>
      </w:tcPr>
    </w:tblStylePr>
    <w:tblStylePr w:type="firstCol">
      <w:tblPr/>
      <w:tcPr>
        <w:tcBorders>
          <w:insideV w:val="nil"/>
        </w:tcBorders>
        <w:shd w:val="clear" w:color="auto" w:fill="auto"/>
      </w:tcPr>
    </w:tblStylePr>
  </w:style>
  <w:style w:type="table" w:customStyle="1" w:styleId="AureconTable5">
    <w:name w:val="Aurecon Table 5"/>
    <w:basedOn w:val="TableNormal"/>
    <w:uiPriority w:val="99"/>
    <w:qFormat/>
    <w:rsid w:val="001F6D73"/>
    <w:pPr>
      <w:spacing w:before="60" w:after="60" w:line="240" w:lineRule="auto"/>
    </w:pPr>
    <w:rPr>
      <w:sz w:val="18"/>
    </w:rPr>
    <w:tblPr>
      <w:tblStyleRowBandSize w:val="1"/>
      <w:tblBorders>
        <w:top w:val="single" w:sz="4" w:space="0" w:color="auto"/>
        <w:bottom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E4F1CC" w:themeFill="background2"/>
      </w:tcPr>
    </w:tblStylePr>
  </w:style>
  <w:style w:type="paragraph" w:customStyle="1" w:styleId="Numbera">
    <w:name w:val="Number a)"/>
    <w:basedOn w:val="Normal"/>
    <w:qFormat/>
    <w:rsid w:val="001E3D1A"/>
    <w:pPr>
      <w:numPr>
        <w:numId w:val="4"/>
      </w:numPr>
      <w:spacing w:after="120" w:line="276" w:lineRule="auto"/>
      <w:contextualSpacing/>
    </w:pPr>
  </w:style>
  <w:style w:type="paragraph" w:customStyle="1" w:styleId="Numberi">
    <w:name w:val="Number i)"/>
    <w:basedOn w:val="Normal"/>
    <w:qFormat/>
    <w:rsid w:val="001E3D1A"/>
    <w:pPr>
      <w:numPr>
        <w:ilvl w:val="1"/>
        <w:numId w:val="4"/>
      </w:numPr>
      <w:spacing w:after="120" w:line="276" w:lineRule="auto"/>
      <w:contextualSpacing/>
    </w:pPr>
  </w:style>
  <w:style w:type="numbering" w:customStyle="1" w:styleId="AureconHeadings">
    <w:name w:val="Aurecon Headings"/>
    <w:uiPriority w:val="99"/>
    <w:rsid w:val="001E3D1A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7C0D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1E3D1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4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ew Aurecon">
  <a:themeElements>
    <a:clrScheme name="New_Aurecon">
      <a:dk1>
        <a:srgbClr val="000000"/>
      </a:dk1>
      <a:lt1>
        <a:sysClr val="window" lastClr="FFFFFF"/>
      </a:lt1>
      <a:dk2>
        <a:srgbClr val="5F5F5F"/>
      </a:dk2>
      <a:lt2>
        <a:srgbClr val="E4F1CC"/>
      </a:lt2>
      <a:accent1>
        <a:srgbClr val="7AB800"/>
      </a:accent1>
      <a:accent2>
        <a:srgbClr val="353D30"/>
      </a:accent2>
      <a:accent3>
        <a:srgbClr val="C0C0C0"/>
      </a:accent3>
      <a:accent4>
        <a:srgbClr val="FCD450"/>
      </a:accent4>
      <a:accent5>
        <a:srgbClr val="009FDA"/>
      </a:accent5>
      <a:accent6>
        <a:srgbClr val="F08A36"/>
      </a:accent6>
      <a:hlink>
        <a:srgbClr val="00B3F0"/>
      </a:hlink>
      <a:folHlink>
        <a:srgbClr val="C0C0C0"/>
      </a:folHlink>
    </a:clrScheme>
    <a:fontScheme name="AureconH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  <company>
    <name/>
    <label/>
    <contacts/>
  </company>
  <document>
    <title/>
    <disclaimer>Aurecon</disclaimer>
  </document>
  <project>
    <name/>
    <number/>
    <date/>
    <revision>0</revision>
    <client/>
  </projec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173CA0B4-0E5D-4BDE-858A-A6FB957C6E4E}">
  <ds:schemaRefs/>
</ds:datastoreItem>
</file>

<file path=customXml/itemProps2.xml><?xml version="1.0" encoding="utf-8"?>
<ds:datastoreItem xmlns:ds="http://schemas.openxmlformats.org/officeDocument/2006/customXml" ds:itemID="{3364F4FA-32B0-4565-AEE6-6B598C95502C}"/>
</file>

<file path=customXml/itemProps3.xml><?xml version="1.0" encoding="utf-8"?>
<ds:datastoreItem xmlns:ds="http://schemas.openxmlformats.org/officeDocument/2006/customXml" ds:itemID="{63D28AFC-0A4C-4AC5-81E6-4C40627AC2A5}"/>
</file>

<file path=customXml/itemProps4.xml><?xml version="1.0" encoding="utf-8"?>
<ds:datastoreItem xmlns:ds="http://schemas.openxmlformats.org/officeDocument/2006/customXml" ds:itemID="{FC8B0FDA-E0F9-454F-B2CE-2B736CD6E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Information for Supplementary Form C (Question 3)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 for Supplementary Form C (Question 3)</dc:title>
  <dc:subject/>
  <dc:creator>Shaun Guilfoyle</dc:creator>
  <cp:keywords/>
  <dc:description/>
  <cp:lastModifiedBy>Bec Durack</cp:lastModifiedBy>
  <cp:revision>2</cp:revision>
  <dcterms:created xsi:type="dcterms:W3CDTF">2021-10-26T04:48:00Z</dcterms:created>
  <dcterms:modified xsi:type="dcterms:W3CDTF">2021-10-26T04:48:00Z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BS23592557</vt:lpwstr>
  </property>
  <property fmtid="{D5CDD505-2E9C-101B-9397-08002B2CF9AE}" pid="4" name="Objective-Title">
    <vt:lpwstr>EST04586 Bushfire Access Works_Singleton_Supplementary Form C_Q3</vt:lpwstr>
  </property>
  <property fmtid="{D5CDD505-2E9C-101B-9397-08002B2CF9AE}" pid="5" name="Objective-Comment">
    <vt:lpwstr/>
  </property>
  <property fmtid="{D5CDD505-2E9C-101B-9397-08002B2CF9AE}" pid="6" name="Objective-CreationStamp">
    <vt:filetime>2021-09-14T23:33:53Z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2021-10-01T03:25:40Z</vt:filetime>
  </property>
  <property fmtid="{D5CDD505-2E9C-101B-9397-08002B2CF9AE}" pid="10" name="Objective-ModificationStamp">
    <vt:filetime>2021-10-01T03:26:05Z</vt:filetime>
  </property>
  <property fmtid="{D5CDD505-2E9C-101B-9397-08002B2CF9AE}" pid="11" name="Objective-Owner">
    <vt:lpwstr>Ellem, Amanda Ms 1</vt:lpwstr>
  </property>
  <property fmtid="{D5CDD505-2E9C-101B-9397-08002B2CF9AE}" pid="12" name="Objective-Path">
    <vt:lpwstr>Objective Global Folder - PROD:Defence Business Units:Associate Secretary Group:Estate and Infrastructure Group:Infrastructure Division:ID : Infrastructure Division:06 Outputs:02 National:Environmental Planning, Assessment and Compliance - ID - EE - DEPAC</vt:lpwstr>
  </property>
  <property fmtid="{D5CDD505-2E9C-101B-9397-08002B2CF9AE}" pid="13" name="Objective-Parent">
    <vt:lpwstr>Application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2013/1108365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0x0101004B6FD6131ACCD942B99EE496FC609FF4</vt:lpwstr>
  </property>
</Properties>
</file>