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F678" w14:textId="6487E39C" w:rsidR="001034E0" w:rsidRDefault="007431C6" w:rsidP="00BA277D">
      <w:pPr>
        <w:pStyle w:val="Heading1"/>
      </w:pPr>
      <w:r>
        <w:t xml:space="preserve">Help Card: </w:t>
      </w:r>
      <w:r w:rsidR="007014D5">
        <w:t>Sri Lanka</w:t>
      </w:r>
      <w:r>
        <w:t xml:space="preserve"> eCert</w:t>
      </w:r>
      <w:r w:rsidR="707EBE6A">
        <w:t>ificate</w:t>
      </w:r>
    </w:p>
    <w:p w14:paraId="338C3874" w14:textId="77777777" w:rsidR="001034E0" w:rsidRPr="00FE7BA5" w:rsidRDefault="001542BC" w:rsidP="00FE7BA5">
      <w:pPr>
        <w:pStyle w:val="Heading2"/>
      </w:pPr>
      <w:r w:rsidRPr="00FE7BA5">
        <w:t>Introduction</w:t>
      </w:r>
    </w:p>
    <w:p w14:paraId="713C2DCF" w14:textId="7FC94B53" w:rsidR="008C2E32" w:rsidRPr="0070392E" w:rsidRDefault="007431C6" w:rsidP="007431C6">
      <w:pPr>
        <w:rPr>
          <w:rFonts w:asciiTheme="minorHAnsi" w:hAnsiTheme="minorHAnsi" w:cstheme="minorHAnsi"/>
        </w:rPr>
      </w:pPr>
      <w:r w:rsidRPr="0070392E">
        <w:rPr>
          <w:rFonts w:asciiTheme="minorHAnsi" w:hAnsiTheme="minorHAnsi" w:cstheme="minorHAnsi"/>
        </w:rPr>
        <w:t>This help card summarises the country-specific requirements to support our paperless eCert</w:t>
      </w:r>
      <w:r w:rsidR="555CA9EE" w:rsidRPr="0070392E">
        <w:rPr>
          <w:rFonts w:asciiTheme="minorHAnsi" w:hAnsiTheme="minorHAnsi" w:cstheme="minorHAnsi"/>
        </w:rPr>
        <w:t>ificate</w:t>
      </w:r>
      <w:r w:rsidRPr="0070392E">
        <w:rPr>
          <w:rFonts w:asciiTheme="minorHAnsi" w:hAnsiTheme="minorHAnsi" w:cstheme="minorHAnsi"/>
        </w:rPr>
        <w:t xml:space="preserve"> exchange with </w:t>
      </w:r>
      <w:r w:rsidR="001842CB">
        <w:rPr>
          <w:rFonts w:asciiTheme="minorHAnsi" w:hAnsiTheme="minorHAnsi" w:cstheme="minorHAnsi"/>
        </w:rPr>
        <w:t xml:space="preserve">the </w:t>
      </w:r>
      <w:r w:rsidR="007014D5">
        <w:rPr>
          <w:rFonts w:asciiTheme="minorHAnsi" w:hAnsiTheme="minorHAnsi" w:cstheme="minorHAnsi"/>
        </w:rPr>
        <w:t>Sri Lankas</w:t>
      </w:r>
      <w:r w:rsidR="007C30B7" w:rsidRPr="007C30B7">
        <w:rPr>
          <w:rFonts w:asciiTheme="minorHAnsi" w:hAnsiTheme="minorHAnsi" w:cstheme="minorHAnsi"/>
        </w:rPr>
        <w:t xml:space="preserve"> </w:t>
      </w:r>
      <w:r w:rsidR="000B367B">
        <w:rPr>
          <w:rFonts w:asciiTheme="minorHAnsi" w:hAnsiTheme="minorHAnsi" w:cstheme="minorHAnsi"/>
        </w:rPr>
        <w:t>Department of Agriculture</w:t>
      </w:r>
      <w:r w:rsidR="007C30B7" w:rsidRPr="007C30B7">
        <w:rPr>
          <w:rFonts w:asciiTheme="minorHAnsi" w:hAnsiTheme="minorHAnsi" w:cstheme="minorHAnsi"/>
        </w:rPr>
        <w:t>(</w:t>
      </w:r>
      <w:r w:rsidR="000B367B">
        <w:rPr>
          <w:rFonts w:asciiTheme="minorHAnsi" w:hAnsiTheme="minorHAnsi" w:cstheme="minorHAnsi"/>
        </w:rPr>
        <w:t>DEA</w:t>
      </w:r>
      <w:r w:rsidR="007C30B7" w:rsidRPr="007C30B7">
        <w:rPr>
          <w:rFonts w:asciiTheme="minorHAnsi" w:hAnsiTheme="minorHAnsi" w:cstheme="minorHAnsi"/>
        </w:rPr>
        <w:t>)</w:t>
      </w:r>
      <w:r w:rsidRPr="0070392E">
        <w:rPr>
          <w:rFonts w:asciiTheme="minorHAnsi" w:hAnsiTheme="minorHAnsi" w:cstheme="minorHAnsi"/>
        </w:rPr>
        <w:t>. This Help Card supports brokers and importers when lodging eCert</w:t>
      </w:r>
      <w:r w:rsidR="1CE24B75" w:rsidRPr="0070392E">
        <w:rPr>
          <w:rFonts w:asciiTheme="minorHAnsi" w:hAnsiTheme="minorHAnsi" w:cstheme="minorHAnsi"/>
        </w:rPr>
        <w:t>ificate</w:t>
      </w:r>
      <w:r w:rsidRPr="0070392E">
        <w:rPr>
          <w:rFonts w:asciiTheme="minorHAnsi" w:hAnsiTheme="minorHAnsi" w:cstheme="minorHAnsi"/>
        </w:rPr>
        <w:t xml:space="preserve">s for </w:t>
      </w:r>
      <w:r w:rsidR="005C1335">
        <w:rPr>
          <w:rFonts w:asciiTheme="minorHAnsi" w:hAnsiTheme="minorHAnsi" w:cstheme="minorHAnsi"/>
        </w:rPr>
        <w:t>DEA</w:t>
      </w:r>
      <w:r w:rsidRPr="0070392E">
        <w:rPr>
          <w:rFonts w:asciiTheme="minorHAnsi" w:hAnsiTheme="minorHAnsi" w:cstheme="minorHAnsi"/>
        </w:rPr>
        <w:t xml:space="preserve">, including for the clearance of goods under </w:t>
      </w:r>
      <w:r w:rsidR="5AE4B16A" w:rsidRPr="0070392E">
        <w:rPr>
          <w:rFonts w:asciiTheme="minorHAnsi" w:hAnsiTheme="minorHAnsi" w:cstheme="minorHAnsi"/>
        </w:rPr>
        <w:t>approved arrangement</w:t>
      </w:r>
      <w:r w:rsidR="003573A3" w:rsidRPr="0070392E">
        <w:rPr>
          <w:rFonts w:asciiTheme="minorHAnsi" w:hAnsiTheme="minorHAnsi" w:cstheme="minorHAnsi"/>
        </w:rPr>
        <w:t xml:space="preserve"> </w:t>
      </w:r>
      <w:r w:rsidRPr="0070392E">
        <w:rPr>
          <w:rFonts w:asciiTheme="minorHAnsi" w:hAnsiTheme="minorHAnsi" w:cstheme="minorHAnsi"/>
        </w:rPr>
        <w:t>class 19.2 Automatic Entry Processing for Commodities (AEPCOMM)</w:t>
      </w:r>
      <w:r w:rsidR="4DA6D503" w:rsidRPr="0070392E">
        <w:rPr>
          <w:rFonts w:asciiTheme="minorHAnsi" w:hAnsiTheme="minorHAnsi" w:cstheme="minorHAnsi"/>
        </w:rPr>
        <w:t>.</w:t>
      </w:r>
      <w:r w:rsidRPr="0070392E">
        <w:rPr>
          <w:rFonts w:asciiTheme="minorHAnsi" w:hAnsiTheme="minorHAnsi" w:cstheme="minorHAnsi"/>
        </w:rPr>
        <w:t xml:space="preserve"> More information can be found on our eCert</w:t>
      </w:r>
      <w:r w:rsidR="758FB948" w:rsidRPr="0070392E">
        <w:rPr>
          <w:rFonts w:asciiTheme="minorHAnsi" w:hAnsiTheme="minorHAnsi" w:cstheme="minorHAnsi"/>
        </w:rPr>
        <w:t>ificate</w:t>
      </w:r>
      <w:r w:rsidRPr="0070392E">
        <w:rPr>
          <w:rFonts w:asciiTheme="minorHAnsi" w:hAnsiTheme="minorHAnsi" w:cstheme="minorHAnsi"/>
        </w:rPr>
        <w:t xml:space="preserve"> imports website: </w:t>
      </w:r>
      <w:hyperlink r:id="rId11">
        <w:r w:rsidR="008C2E32" w:rsidRPr="0070392E">
          <w:rPr>
            <w:rStyle w:val="Hyperlink"/>
            <w:rFonts w:asciiTheme="minorHAnsi" w:hAnsiTheme="minorHAnsi" w:cstheme="minorHAnsi"/>
          </w:rPr>
          <w:t>http://agriculture.gov.au/eCertimports</w:t>
        </w:r>
      </w:hyperlink>
    </w:p>
    <w:p w14:paraId="67F4530A" w14:textId="029A80BF" w:rsidR="001034E0" w:rsidRPr="00FE7BA5" w:rsidRDefault="007431C6" w:rsidP="00FE7BA5">
      <w:pPr>
        <w:pStyle w:val="Heading2"/>
      </w:pPr>
      <w:r>
        <w:t>Paperless eCert</w:t>
      </w:r>
      <w:r w:rsidR="72D68BA6">
        <w:t>ificate</w:t>
      </w:r>
      <w:r>
        <w:t xml:space="preserve"> exchange with </w:t>
      </w:r>
      <w:r w:rsidR="000B367B">
        <w:t>Sri Lanka</w:t>
      </w:r>
    </w:p>
    <w:p w14:paraId="70CBCC87" w14:textId="3A2BE56D" w:rsidR="008C2E32" w:rsidRPr="0070392E" w:rsidRDefault="007431C6" w:rsidP="1FF1E69B">
      <w:pPr>
        <w:rPr>
          <w:rStyle w:val="Hyperlink"/>
          <w:rFonts w:asciiTheme="minorHAnsi" w:hAnsiTheme="minorHAnsi" w:cstheme="minorHAnsi"/>
        </w:rPr>
      </w:pPr>
      <w:r w:rsidRPr="0070392E">
        <w:rPr>
          <w:rFonts w:asciiTheme="minorHAnsi" w:hAnsiTheme="minorHAnsi" w:cstheme="minorHAnsi"/>
        </w:rPr>
        <w:t xml:space="preserve">Since </w:t>
      </w:r>
      <w:r w:rsidR="00737EF8">
        <w:rPr>
          <w:rFonts w:asciiTheme="minorHAnsi" w:hAnsiTheme="minorHAnsi" w:cstheme="minorHAnsi"/>
        </w:rPr>
        <w:t>28 May</w:t>
      </w:r>
      <w:r w:rsidR="003909E3" w:rsidRPr="0070392E">
        <w:rPr>
          <w:rFonts w:asciiTheme="minorHAnsi" w:hAnsiTheme="minorHAnsi" w:cstheme="minorHAnsi"/>
        </w:rPr>
        <w:t xml:space="preserve"> </w:t>
      </w:r>
      <w:r w:rsidRPr="0070392E">
        <w:rPr>
          <w:rFonts w:asciiTheme="minorHAnsi" w:hAnsiTheme="minorHAnsi" w:cstheme="minorHAnsi"/>
        </w:rPr>
        <w:t>202</w:t>
      </w:r>
      <w:r w:rsidR="003909E3">
        <w:rPr>
          <w:rFonts w:asciiTheme="minorHAnsi" w:hAnsiTheme="minorHAnsi" w:cstheme="minorHAnsi"/>
        </w:rPr>
        <w:t xml:space="preserve">5, </w:t>
      </w:r>
      <w:r w:rsidR="000B367B">
        <w:rPr>
          <w:rFonts w:asciiTheme="minorHAnsi" w:hAnsiTheme="minorHAnsi" w:cstheme="minorHAnsi"/>
        </w:rPr>
        <w:t>Sri Lanka</w:t>
      </w:r>
      <w:r w:rsidRPr="0070392E">
        <w:rPr>
          <w:rFonts w:asciiTheme="minorHAnsi" w:hAnsiTheme="minorHAnsi" w:cstheme="minorHAnsi"/>
        </w:rPr>
        <w:t xml:space="preserve"> no longer issue</w:t>
      </w:r>
      <w:r w:rsidR="6F31419F" w:rsidRPr="0070392E">
        <w:rPr>
          <w:rFonts w:asciiTheme="minorHAnsi" w:hAnsiTheme="minorHAnsi" w:cstheme="minorHAnsi"/>
        </w:rPr>
        <w:t>s</w:t>
      </w:r>
      <w:r w:rsidRPr="0070392E">
        <w:rPr>
          <w:rFonts w:asciiTheme="minorHAnsi" w:hAnsiTheme="minorHAnsi" w:cstheme="minorHAnsi"/>
        </w:rPr>
        <w:t xml:space="preserve"> paper phytosanitary certificates. Original paper certificates will continue to be provided for </w:t>
      </w:r>
      <w:r w:rsidR="00B232E6">
        <w:rPr>
          <w:rFonts w:asciiTheme="minorHAnsi" w:hAnsiTheme="minorHAnsi" w:cstheme="minorHAnsi"/>
        </w:rPr>
        <w:t xml:space="preserve">sanitary and </w:t>
      </w:r>
      <w:r w:rsidRPr="0070392E">
        <w:rPr>
          <w:rFonts w:asciiTheme="minorHAnsi" w:hAnsiTheme="minorHAnsi" w:cstheme="minorHAnsi"/>
        </w:rPr>
        <w:t>zoo</w:t>
      </w:r>
      <w:r w:rsidR="7F60ECB2" w:rsidRPr="0070392E">
        <w:rPr>
          <w:rFonts w:asciiTheme="minorHAnsi" w:hAnsiTheme="minorHAnsi" w:cstheme="minorHAnsi"/>
        </w:rPr>
        <w:t xml:space="preserve"> </w:t>
      </w:r>
      <w:r w:rsidRPr="0070392E">
        <w:rPr>
          <w:rFonts w:asciiTheme="minorHAnsi" w:hAnsiTheme="minorHAnsi" w:cstheme="minorHAnsi"/>
        </w:rPr>
        <w:t xml:space="preserve">sanitary certificates (live animals and reproductive material) and goods arriving as accompanied passenger baggage or via mail. Importers and brokers are given a certificate number where a phytosanitary certificate is required for import clearance. The </w:t>
      </w:r>
      <w:r w:rsidR="00AE53F1">
        <w:rPr>
          <w:rFonts w:asciiTheme="minorHAnsi" w:hAnsiTheme="minorHAnsi" w:cstheme="minorHAnsi"/>
        </w:rPr>
        <w:t>Sri Lankan</w:t>
      </w:r>
      <w:r w:rsidR="003909E3" w:rsidRPr="0070392E">
        <w:rPr>
          <w:rFonts w:asciiTheme="minorHAnsi" w:hAnsiTheme="minorHAnsi" w:cstheme="minorHAnsi"/>
        </w:rPr>
        <w:t xml:space="preserve"> </w:t>
      </w:r>
      <w:r w:rsidRPr="0070392E">
        <w:rPr>
          <w:rFonts w:asciiTheme="minorHAnsi" w:hAnsiTheme="minorHAnsi" w:cstheme="minorHAnsi"/>
        </w:rPr>
        <w:t>exporter gives this to importers and brokers with other import documentation. This eCert</w:t>
      </w:r>
      <w:r w:rsidR="6DB28F8E" w:rsidRPr="0070392E">
        <w:rPr>
          <w:rFonts w:asciiTheme="minorHAnsi" w:hAnsiTheme="minorHAnsi" w:cstheme="minorHAnsi"/>
        </w:rPr>
        <w:t>ificate</w:t>
      </w:r>
      <w:r w:rsidRPr="0070392E">
        <w:rPr>
          <w:rFonts w:asciiTheme="minorHAnsi" w:hAnsiTheme="minorHAnsi" w:cstheme="minorHAnsi"/>
        </w:rPr>
        <w:t xml:space="preserve"> number must be provided to the department for assessment, as per Table 1. More information can be found on our eCert</w:t>
      </w:r>
      <w:r w:rsidR="7AC4CDA8" w:rsidRPr="0070392E">
        <w:rPr>
          <w:rFonts w:asciiTheme="minorHAnsi" w:hAnsiTheme="minorHAnsi" w:cstheme="minorHAnsi"/>
        </w:rPr>
        <w:t>ificate</w:t>
      </w:r>
      <w:r w:rsidRPr="0070392E">
        <w:rPr>
          <w:rFonts w:asciiTheme="minorHAnsi" w:hAnsiTheme="minorHAnsi" w:cstheme="minorHAnsi"/>
        </w:rPr>
        <w:t xml:space="preserve"> imports website</w:t>
      </w:r>
      <w:r w:rsidR="008C2E32" w:rsidRPr="0070392E">
        <w:rPr>
          <w:rFonts w:asciiTheme="minorHAnsi" w:hAnsiTheme="minorHAnsi" w:cstheme="minorHAnsi"/>
        </w:rPr>
        <w:t xml:space="preserve">: </w:t>
      </w:r>
      <w:hyperlink r:id="rId12">
        <w:r w:rsidR="008C2E32" w:rsidRPr="0070392E">
          <w:rPr>
            <w:rStyle w:val="Hyperlink"/>
            <w:rFonts w:asciiTheme="minorHAnsi" w:hAnsiTheme="minorHAnsi" w:cstheme="minorHAnsi"/>
          </w:rPr>
          <w:t>https://www.agriculture.gov.au/biosecurity-trade/import/online-services/electronic-certification</w:t>
        </w:r>
      </w:hyperlink>
    </w:p>
    <w:p w14:paraId="01678870" w14:textId="3AFC4C7F" w:rsidR="00FB646D" w:rsidRDefault="001542BC" w:rsidP="00FB646D">
      <w:pPr>
        <w:pStyle w:val="Caption"/>
      </w:pPr>
      <w:r>
        <w:t xml:space="preserve">Table </w:t>
      </w:r>
      <w:r w:rsidRPr="1FF1E69B">
        <w:fldChar w:fldCharType="begin"/>
      </w:r>
      <w:r>
        <w:instrText xml:space="preserve"> SEQ Table \* ARABIC </w:instrText>
      </w:r>
      <w:r w:rsidRPr="1FF1E69B">
        <w:fldChar w:fldCharType="separate"/>
      </w:r>
      <w:r>
        <w:t>1</w:t>
      </w:r>
      <w:r w:rsidRPr="1FF1E69B">
        <w:rPr>
          <w:noProof/>
        </w:rPr>
        <w:fldChar w:fldCharType="end"/>
      </w:r>
      <w:r>
        <w:t xml:space="preserve"> </w:t>
      </w:r>
      <w:r w:rsidR="00AE53F1">
        <w:t>Sri Lanka</w:t>
      </w:r>
      <w:r w:rsidR="008C2E32">
        <w:t xml:space="preserve"> eCert</w:t>
      </w:r>
      <w:r w:rsidR="1A4E2963">
        <w:t>ificate</w:t>
      </w:r>
      <w:r w:rsidR="008C2E32">
        <w:t xml:space="preserve"> format</w:t>
      </w:r>
    </w:p>
    <w:tbl>
      <w:tblPr>
        <w:tblStyle w:val="TableGrid"/>
        <w:tblW w:w="4905" w:type="pct"/>
        <w:tblLook w:val="04A0" w:firstRow="1" w:lastRow="0" w:firstColumn="1" w:lastColumn="0" w:noHBand="0" w:noVBand="1"/>
      </w:tblPr>
      <w:tblGrid>
        <w:gridCol w:w="985"/>
        <w:gridCol w:w="1715"/>
        <w:gridCol w:w="1866"/>
        <w:gridCol w:w="3120"/>
        <w:gridCol w:w="1202"/>
      </w:tblGrid>
      <w:tr w:rsidR="00FA59D4" w14:paraId="694BA99D" w14:textId="77777777" w:rsidTr="005A0C39">
        <w:trPr>
          <w:cantSplit/>
          <w:trHeight w:val="637"/>
          <w:tblHeader/>
        </w:trPr>
        <w:tc>
          <w:tcPr>
            <w:tcW w:w="554" w:type="pct"/>
          </w:tcPr>
          <w:p w14:paraId="7BE9E85B" w14:textId="35097E01" w:rsidR="001034E0" w:rsidRPr="0070392E" w:rsidRDefault="007431C6" w:rsidP="00FB646D">
            <w:pPr>
              <w:spacing w:before="100" w:beforeAutospacing="1" w:after="100" w:afterAutospacing="1"/>
              <w:rPr>
                <w:rFonts w:asciiTheme="minorHAnsi" w:eastAsia="Times New Roman" w:hAnsiTheme="minorHAnsi" w:cstheme="minorHAnsi"/>
                <w:b/>
                <w:color w:val="000000"/>
                <w:sz w:val="21"/>
                <w:szCs w:val="21"/>
                <w:lang w:val="en" w:eastAsia="en-AU"/>
              </w:rPr>
            </w:pPr>
            <w:bookmarkStart w:id="0" w:name="Title_1"/>
            <w:bookmarkStart w:id="1" w:name="Table_1" w:colFirst="0" w:colLast="0"/>
            <w:bookmarkEnd w:id="0"/>
            <w:r w:rsidRPr="0070392E">
              <w:rPr>
                <w:rFonts w:asciiTheme="minorHAnsi" w:eastAsia="Times New Roman" w:hAnsiTheme="minorHAnsi" w:cstheme="minorHAnsi"/>
                <w:b/>
                <w:color w:val="000000"/>
                <w:sz w:val="21"/>
                <w:szCs w:val="21"/>
                <w:lang w:val="en" w:eastAsia="en-AU"/>
              </w:rPr>
              <w:t>Trading partner</w:t>
            </w:r>
          </w:p>
        </w:tc>
        <w:tc>
          <w:tcPr>
            <w:tcW w:w="965" w:type="pct"/>
          </w:tcPr>
          <w:p w14:paraId="5783E9B0" w14:textId="77777777" w:rsidR="001034E0" w:rsidRPr="0070392E" w:rsidRDefault="001542BC" w:rsidP="00FB646D">
            <w:pPr>
              <w:spacing w:before="100" w:beforeAutospacing="1" w:after="100" w:afterAutospacing="1"/>
              <w:rPr>
                <w:rFonts w:asciiTheme="minorHAnsi" w:eastAsia="Times New Roman" w:hAnsiTheme="minorHAnsi" w:cstheme="minorHAnsi"/>
                <w:b/>
                <w:color w:val="000000"/>
                <w:sz w:val="21"/>
                <w:szCs w:val="21"/>
                <w:lang w:val="en" w:eastAsia="en-AU"/>
              </w:rPr>
            </w:pPr>
            <w:r w:rsidRPr="0070392E">
              <w:rPr>
                <w:rFonts w:asciiTheme="minorHAnsi" w:eastAsia="Times New Roman" w:hAnsiTheme="minorHAnsi" w:cstheme="minorHAnsi"/>
                <w:b/>
                <w:color w:val="000000"/>
                <w:sz w:val="21"/>
                <w:szCs w:val="21"/>
                <w:lang w:val="en" w:eastAsia="en-AU"/>
              </w:rPr>
              <w:t>Government certificate type</w:t>
            </w:r>
          </w:p>
        </w:tc>
        <w:tc>
          <w:tcPr>
            <w:tcW w:w="1050" w:type="pct"/>
          </w:tcPr>
          <w:p w14:paraId="7AA8E943" w14:textId="7D45D2C7" w:rsidR="001034E0" w:rsidRPr="0070392E" w:rsidRDefault="00876BE0"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D</w:t>
            </w:r>
            <w:r w:rsidR="001542BC" w:rsidRPr="0070392E">
              <w:rPr>
                <w:rFonts w:asciiTheme="minorHAnsi" w:eastAsia="Times New Roman" w:hAnsiTheme="minorHAnsi" w:cstheme="minorHAnsi"/>
                <w:b/>
                <w:color w:val="000000"/>
                <w:sz w:val="21"/>
                <w:szCs w:val="21"/>
                <w:lang w:val="en" w:eastAsia="en-AU"/>
              </w:rPr>
              <w:t xml:space="preserve">ocument </w:t>
            </w:r>
            <w:r w:rsidR="007431C6" w:rsidRPr="0070392E">
              <w:rPr>
                <w:rFonts w:asciiTheme="minorHAnsi" w:eastAsia="Times New Roman" w:hAnsiTheme="minorHAnsi" w:cstheme="minorHAnsi"/>
                <w:b/>
                <w:color w:val="000000"/>
                <w:sz w:val="21"/>
                <w:szCs w:val="21"/>
                <w:lang w:val="en" w:eastAsia="en-AU"/>
              </w:rPr>
              <w:t>t</w:t>
            </w:r>
            <w:r w:rsidR="001542BC" w:rsidRPr="0070392E">
              <w:rPr>
                <w:rFonts w:asciiTheme="minorHAnsi" w:eastAsia="Times New Roman" w:hAnsiTheme="minorHAnsi" w:cstheme="minorHAnsi"/>
                <w:b/>
                <w:color w:val="000000"/>
                <w:sz w:val="21"/>
                <w:szCs w:val="21"/>
                <w:lang w:val="en" w:eastAsia="en-AU"/>
              </w:rPr>
              <w:t>ype</w:t>
            </w:r>
          </w:p>
        </w:tc>
        <w:tc>
          <w:tcPr>
            <w:tcW w:w="1755" w:type="pct"/>
          </w:tcPr>
          <w:p w14:paraId="3D09B7DC" w14:textId="12939E96" w:rsidR="001034E0" w:rsidRPr="0070392E" w:rsidRDefault="00876BE0"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D</w:t>
            </w:r>
            <w:r w:rsidR="001542BC" w:rsidRPr="0070392E">
              <w:rPr>
                <w:rFonts w:asciiTheme="minorHAnsi" w:eastAsia="Times New Roman" w:hAnsiTheme="minorHAnsi" w:cstheme="minorHAnsi"/>
                <w:b/>
                <w:color w:val="000000"/>
                <w:sz w:val="21"/>
                <w:szCs w:val="21"/>
                <w:lang w:val="en" w:eastAsia="en-AU"/>
              </w:rPr>
              <w:t xml:space="preserve">ocument </w:t>
            </w:r>
            <w:r w:rsidR="007431C6" w:rsidRPr="0070392E">
              <w:rPr>
                <w:rFonts w:asciiTheme="minorHAnsi" w:eastAsia="Times New Roman" w:hAnsiTheme="minorHAnsi" w:cstheme="minorHAnsi"/>
                <w:b/>
                <w:color w:val="000000"/>
                <w:sz w:val="21"/>
                <w:szCs w:val="21"/>
                <w:lang w:val="en" w:eastAsia="en-AU"/>
              </w:rPr>
              <w:t>n</w:t>
            </w:r>
            <w:r w:rsidR="001542BC" w:rsidRPr="0070392E">
              <w:rPr>
                <w:rFonts w:asciiTheme="minorHAnsi" w:eastAsia="Times New Roman" w:hAnsiTheme="minorHAnsi" w:cstheme="minorHAnsi"/>
                <w:b/>
                <w:color w:val="000000"/>
                <w:sz w:val="21"/>
                <w:szCs w:val="21"/>
                <w:lang w:val="en" w:eastAsia="en-AU"/>
              </w:rPr>
              <w:t>umber format</w:t>
            </w:r>
            <w:r w:rsidR="00E30C9A">
              <w:rPr>
                <w:rFonts w:asciiTheme="minorHAnsi" w:eastAsia="Times New Roman" w:hAnsiTheme="minorHAnsi" w:cstheme="minorHAnsi"/>
                <w:b/>
                <w:color w:val="000000"/>
                <w:sz w:val="21"/>
                <w:szCs w:val="21"/>
                <w:lang w:val="en" w:eastAsia="en-AU"/>
              </w:rPr>
              <w:t>*</w:t>
            </w:r>
          </w:p>
        </w:tc>
        <w:tc>
          <w:tcPr>
            <w:tcW w:w="676" w:type="pct"/>
          </w:tcPr>
          <w:p w14:paraId="38DF4AF7" w14:textId="77777777" w:rsidR="001034E0" w:rsidRPr="0070392E" w:rsidRDefault="001542BC"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sidRPr="0070392E">
              <w:rPr>
                <w:rFonts w:asciiTheme="minorHAnsi" w:eastAsia="Times New Roman" w:hAnsiTheme="minorHAnsi" w:cstheme="minorHAnsi"/>
                <w:b/>
                <w:color w:val="000000"/>
                <w:sz w:val="21"/>
                <w:szCs w:val="21"/>
                <w:lang w:val="en" w:eastAsia="en-AU"/>
              </w:rPr>
              <w:t>Status of exchange</w:t>
            </w:r>
          </w:p>
        </w:tc>
      </w:tr>
      <w:tr w:rsidR="005A0C39" w14:paraId="7C392DF3" w14:textId="77777777" w:rsidTr="005A0C39">
        <w:trPr>
          <w:cantSplit/>
          <w:trHeight w:val="637"/>
          <w:tblHeader/>
        </w:trPr>
        <w:tc>
          <w:tcPr>
            <w:tcW w:w="554" w:type="pct"/>
          </w:tcPr>
          <w:p w14:paraId="73ACD5C2" w14:textId="0D1DE768" w:rsidR="005A0C39" w:rsidRPr="0070392E" w:rsidRDefault="005A0C39" w:rsidP="005A0C39">
            <w:pPr>
              <w:spacing w:before="100" w:beforeAutospacing="1" w:after="100" w:afterAutospacing="1"/>
              <w:rPr>
                <w:rFonts w:asciiTheme="minorHAnsi" w:eastAsia="Times New Roman" w:hAnsiTheme="minorHAnsi" w:cstheme="minorHAnsi"/>
                <w:b/>
                <w:color w:val="000000"/>
                <w:sz w:val="21"/>
                <w:szCs w:val="21"/>
                <w:lang w:val="en" w:eastAsia="en-AU"/>
              </w:rPr>
            </w:pPr>
            <w:r w:rsidRPr="005A0C39">
              <w:rPr>
                <w:rFonts w:asciiTheme="minorHAnsi" w:eastAsia="Times New Roman" w:hAnsiTheme="minorHAnsi" w:cstheme="minorHAnsi"/>
                <w:b/>
                <w:color w:val="000000"/>
                <w:sz w:val="21"/>
                <w:szCs w:val="21"/>
                <w:lang w:val="en" w:eastAsia="en-AU"/>
              </w:rPr>
              <w:t>Sri Lanka</w:t>
            </w:r>
          </w:p>
        </w:tc>
        <w:tc>
          <w:tcPr>
            <w:tcW w:w="965" w:type="pct"/>
          </w:tcPr>
          <w:p w14:paraId="489156AE" w14:textId="129902B2" w:rsidR="005A0C39" w:rsidRPr="0070392E" w:rsidRDefault="005A0C39" w:rsidP="005A0C39">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Phytosanitary</w:t>
            </w:r>
          </w:p>
        </w:tc>
        <w:tc>
          <w:tcPr>
            <w:tcW w:w="1050" w:type="pct"/>
          </w:tcPr>
          <w:p w14:paraId="0AB73DEF" w14:textId="4D58C1C6" w:rsidR="005A0C39" w:rsidRPr="0070392E" w:rsidRDefault="00441854" w:rsidP="005A0C39">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L</w:t>
            </w:r>
            <w:r w:rsidR="005A0C39">
              <w:rPr>
                <w:rFonts w:asciiTheme="minorHAnsi" w:eastAsia="Times New Roman" w:hAnsiTheme="minorHAnsi" w:cstheme="minorHAnsi"/>
                <w:b/>
                <w:color w:val="000000"/>
                <w:sz w:val="21"/>
                <w:szCs w:val="21"/>
                <w:lang w:val="en" w:eastAsia="en-AU"/>
              </w:rPr>
              <w:t>KPHYTO</w:t>
            </w:r>
          </w:p>
        </w:tc>
        <w:tc>
          <w:tcPr>
            <w:tcW w:w="1755" w:type="pct"/>
            <w:vAlign w:val="center"/>
          </w:tcPr>
          <w:p w14:paraId="32CFC2CE" w14:textId="66352E3D" w:rsidR="005A0C39" w:rsidRPr="0070392E" w:rsidRDefault="005A0C39" w:rsidP="005A0C39">
            <w:pPr>
              <w:spacing w:before="100" w:beforeAutospacing="1" w:after="100" w:afterAutospacing="1"/>
              <w:ind w:right="18"/>
              <w:rPr>
                <w:rFonts w:asciiTheme="minorHAnsi" w:eastAsia="Times New Roman" w:hAnsiTheme="minorHAnsi" w:cstheme="minorHAnsi"/>
                <w:b/>
                <w:color w:val="000000"/>
                <w:sz w:val="21"/>
                <w:szCs w:val="21"/>
                <w:lang w:val="en" w:eastAsia="en-AU"/>
              </w:rPr>
            </w:pPr>
            <w:r w:rsidRPr="005A0C39">
              <w:rPr>
                <w:rFonts w:asciiTheme="minorHAnsi" w:eastAsia="Times New Roman" w:hAnsiTheme="minorHAnsi" w:cstheme="minorHAnsi"/>
                <w:b/>
                <w:color w:val="000000"/>
                <w:sz w:val="21"/>
                <w:szCs w:val="21"/>
                <w:lang w:val="en" w:eastAsia="en-AU"/>
              </w:rPr>
              <w:t>PC-NN1234567890ABCD</w:t>
            </w:r>
          </w:p>
        </w:tc>
        <w:tc>
          <w:tcPr>
            <w:tcW w:w="676" w:type="pct"/>
          </w:tcPr>
          <w:p w14:paraId="67712F87" w14:textId="2DBDD17B" w:rsidR="005A0C39" w:rsidRPr="0070392E" w:rsidRDefault="005A0C39" w:rsidP="005A0C39">
            <w:pPr>
              <w:spacing w:before="100" w:beforeAutospacing="1" w:after="100" w:afterAutospacing="1"/>
              <w:ind w:right="18"/>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Paperless</w:t>
            </w:r>
          </w:p>
        </w:tc>
      </w:tr>
    </w:tbl>
    <w:bookmarkEnd w:id="1"/>
    <w:p w14:paraId="1196CCCD" w14:textId="1A4DBBBC" w:rsidR="00933D58" w:rsidRPr="00C11169" w:rsidRDefault="00933D58" w:rsidP="00C11169">
      <w:pPr>
        <w:rPr>
          <w:rFonts w:asciiTheme="minorHAnsi" w:hAnsiTheme="minorHAnsi" w:cstheme="minorHAnsi"/>
          <w:sz w:val="20"/>
          <w:szCs w:val="20"/>
        </w:rPr>
      </w:pPr>
      <w:r w:rsidRPr="00C11169">
        <w:rPr>
          <w:rFonts w:asciiTheme="minorHAnsi" w:hAnsiTheme="minorHAnsi" w:cstheme="minorHAnsi"/>
          <w:sz w:val="20"/>
          <w:szCs w:val="20"/>
        </w:rPr>
        <w:t xml:space="preserve">* - Note document number format </w:t>
      </w:r>
      <w:r w:rsidR="00114974">
        <w:rPr>
          <w:rFonts w:asciiTheme="minorHAnsi" w:hAnsiTheme="minorHAnsi" w:cstheme="minorHAnsi"/>
          <w:sz w:val="20"/>
          <w:szCs w:val="20"/>
        </w:rPr>
        <w:t xml:space="preserve">listed </w:t>
      </w:r>
      <w:r w:rsidRPr="00C11169">
        <w:rPr>
          <w:rFonts w:asciiTheme="minorHAnsi" w:hAnsiTheme="minorHAnsi" w:cstheme="minorHAnsi"/>
          <w:sz w:val="20"/>
          <w:szCs w:val="20"/>
        </w:rPr>
        <w:t xml:space="preserve">is an example of </w:t>
      </w:r>
      <w:r w:rsidR="009D2C89" w:rsidRPr="00C11169">
        <w:rPr>
          <w:rFonts w:asciiTheme="minorHAnsi" w:hAnsiTheme="minorHAnsi" w:cstheme="minorHAnsi"/>
          <w:sz w:val="20"/>
          <w:szCs w:val="20"/>
        </w:rPr>
        <w:t xml:space="preserve">the typical alphanumeric format that </w:t>
      </w:r>
      <w:r w:rsidR="005C1335">
        <w:rPr>
          <w:rFonts w:asciiTheme="minorHAnsi" w:hAnsiTheme="minorHAnsi" w:cstheme="minorHAnsi"/>
          <w:sz w:val="20"/>
          <w:szCs w:val="20"/>
        </w:rPr>
        <w:t>Sri Lanka</w:t>
      </w:r>
      <w:r w:rsidR="009D2C89" w:rsidRPr="00C11169">
        <w:rPr>
          <w:rFonts w:asciiTheme="minorHAnsi" w:hAnsiTheme="minorHAnsi" w:cstheme="minorHAnsi"/>
          <w:sz w:val="20"/>
          <w:szCs w:val="20"/>
        </w:rPr>
        <w:t xml:space="preserve"> utilises.</w:t>
      </w:r>
    </w:p>
    <w:p w14:paraId="30D094D0" w14:textId="6EEF069D" w:rsidR="001034E0" w:rsidRDefault="001245D0" w:rsidP="00C11169">
      <w:pPr>
        <w:pStyle w:val="Heading3"/>
        <w:numPr>
          <w:ilvl w:val="0"/>
          <w:numId w:val="0"/>
        </w:numPr>
      </w:pPr>
      <w:r>
        <w:t xml:space="preserve">2.1 </w:t>
      </w:r>
      <w:r w:rsidR="007431C6">
        <w:t xml:space="preserve">Import declarations processed under </w:t>
      </w:r>
      <w:r w:rsidR="05081D4E">
        <w:t>approved arrangement</w:t>
      </w:r>
      <w:r w:rsidR="457F7854">
        <w:t xml:space="preserve"> </w:t>
      </w:r>
      <w:r w:rsidR="007431C6">
        <w:t xml:space="preserve">class 19.2 from </w:t>
      </w:r>
      <w:r w:rsidR="005A0C39" w:rsidRPr="005A0C39">
        <w:t>Sri Lanka</w:t>
      </w:r>
    </w:p>
    <w:p w14:paraId="4A3D1F20" w14:textId="6E1394BE" w:rsidR="00E6368A" w:rsidRPr="0070392E" w:rsidRDefault="005A0C39" w:rsidP="00E6368A">
      <w:pPr>
        <w:rPr>
          <w:rFonts w:asciiTheme="minorHAnsi" w:hAnsiTheme="minorHAnsi" w:cstheme="minorHAnsi"/>
        </w:rPr>
      </w:pPr>
      <w:r w:rsidRPr="005A0C39">
        <w:rPr>
          <w:rFonts w:asciiTheme="minorHAnsi" w:hAnsiTheme="minorHAnsi" w:cstheme="minorHAnsi"/>
        </w:rPr>
        <w:t>Sri Lanka</w:t>
      </w:r>
      <w:r>
        <w:rPr>
          <w:rFonts w:asciiTheme="minorHAnsi" w:hAnsiTheme="minorHAnsi" w:cstheme="minorHAnsi"/>
        </w:rPr>
        <w:t xml:space="preserve"> </w:t>
      </w:r>
      <w:r w:rsidR="007431C6" w:rsidRPr="0070392E">
        <w:rPr>
          <w:rFonts w:asciiTheme="minorHAnsi" w:hAnsiTheme="minorHAnsi" w:cstheme="minorHAnsi"/>
        </w:rPr>
        <w:t xml:space="preserve">exporters </w:t>
      </w:r>
      <w:r w:rsidR="6FDCD7A5" w:rsidRPr="0070392E">
        <w:rPr>
          <w:rFonts w:asciiTheme="minorHAnsi" w:hAnsiTheme="minorHAnsi" w:cstheme="minorHAnsi"/>
        </w:rPr>
        <w:t>must</w:t>
      </w:r>
      <w:r w:rsidR="007431C6" w:rsidRPr="0070392E">
        <w:rPr>
          <w:rFonts w:asciiTheme="minorHAnsi" w:hAnsiTheme="minorHAnsi" w:cstheme="minorHAnsi"/>
        </w:rPr>
        <w:t xml:space="preserve"> provide </w:t>
      </w:r>
      <w:r w:rsidR="26640397" w:rsidRPr="0070392E">
        <w:rPr>
          <w:rFonts w:asciiTheme="minorHAnsi" w:hAnsiTheme="minorHAnsi" w:cstheme="minorHAnsi"/>
        </w:rPr>
        <w:t>the certificate details of</w:t>
      </w:r>
      <w:r w:rsidR="007431C6" w:rsidRPr="0070392E">
        <w:rPr>
          <w:rFonts w:asciiTheme="minorHAnsi" w:hAnsiTheme="minorHAnsi" w:cstheme="minorHAnsi"/>
        </w:rPr>
        <w:t xml:space="preserve"> the phytosanitary certificate (refer to section 3) that will be used for the clearance of goods lodged under </w:t>
      </w:r>
      <w:r w:rsidR="6D88F228" w:rsidRPr="0070392E">
        <w:rPr>
          <w:rFonts w:asciiTheme="minorHAnsi" w:hAnsiTheme="minorHAnsi" w:cstheme="minorHAnsi"/>
        </w:rPr>
        <w:t>approved arrangement class 19.2</w:t>
      </w:r>
      <w:r w:rsidR="007431C6" w:rsidRPr="0070392E">
        <w:rPr>
          <w:rFonts w:asciiTheme="minorHAnsi" w:hAnsiTheme="minorHAnsi" w:cstheme="minorHAnsi"/>
        </w:rPr>
        <w:t xml:space="preserve">. Accredited persons must </w:t>
      </w:r>
      <w:r w:rsidR="3068D24E" w:rsidRPr="0070392E">
        <w:rPr>
          <w:rFonts w:asciiTheme="minorHAnsi" w:hAnsiTheme="minorHAnsi" w:cstheme="minorHAnsi"/>
        </w:rPr>
        <w:t xml:space="preserve">access the </w:t>
      </w:r>
      <w:hyperlink r:id="rId13" w:history="1">
        <w:r w:rsidR="3068D24E" w:rsidRPr="0070392E">
          <w:rPr>
            <w:rStyle w:val="Hyperlink"/>
            <w:rFonts w:asciiTheme="minorHAnsi" w:hAnsiTheme="minorHAnsi" w:cstheme="minorHAnsi"/>
          </w:rPr>
          <w:t>External Verification for eCert</w:t>
        </w:r>
        <w:r w:rsidR="25F0DE5C" w:rsidRPr="0070392E">
          <w:rPr>
            <w:rStyle w:val="Hyperlink"/>
            <w:rFonts w:asciiTheme="minorHAnsi" w:hAnsiTheme="minorHAnsi" w:cstheme="minorHAnsi"/>
          </w:rPr>
          <w:t>ificate</w:t>
        </w:r>
        <w:r w:rsidR="3068D24E" w:rsidRPr="0070392E">
          <w:rPr>
            <w:rStyle w:val="Hyperlink"/>
            <w:rFonts w:asciiTheme="minorHAnsi" w:hAnsiTheme="minorHAnsi" w:cstheme="minorHAnsi"/>
          </w:rPr>
          <w:t>s (EVE)</w:t>
        </w:r>
      </w:hyperlink>
      <w:r w:rsidR="3068D24E" w:rsidRPr="0070392E">
        <w:rPr>
          <w:rFonts w:asciiTheme="minorHAnsi" w:hAnsiTheme="minorHAnsi" w:cstheme="minorHAnsi"/>
        </w:rPr>
        <w:t xml:space="preserve"> system</w:t>
      </w:r>
      <w:r w:rsidR="007431C6" w:rsidRPr="0070392E">
        <w:rPr>
          <w:rFonts w:asciiTheme="minorHAnsi" w:hAnsiTheme="minorHAnsi" w:cstheme="minorHAnsi"/>
        </w:rPr>
        <w:t xml:space="preserve"> to </w:t>
      </w:r>
      <w:r w:rsidR="08016CBE" w:rsidRPr="0070392E">
        <w:rPr>
          <w:rFonts w:asciiTheme="minorHAnsi" w:hAnsiTheme="minorHAnsi" w:cstheme="minorHAnsi"/>
        </w:rPr>
        <w:t>view the certificate</w:t>
      </w:r>
      <w:r w:rsidR="7502CC13" w:rsidRPr="0070392E">
        <w:rPr>
          <w:rFonts w:asciiTheme="minorHAnsi" w:hAnsiTheme="minorHAnsi" w:cstheme="minorHAnsi"/>
        </w:rPr>
        <w:t xml:space="preserve"> (and any attachments)</w:t>
      </w:r>
      <w:r w:rsidR="08016CBE" w:rsidRPr="0070392E">
        <w:rPr>
          <w:rFonts w:asciiTheme="minorHAnsi" w:hAnsiTheme="minorHAnsi" w:cstheme="minorHAnsi"/>
        </w:rPr>
        <w:t xml:space="preserve"> </w:t>
      </w:r>
      <w:r w:rsidR="5BEC7F4A" w:rsidRPr="0070392E">
        <w:rPr>
          <w:rFonts w:asciiTheme="minorHAnsi" w:hAnsiTheme="minorHAnsi" w:cstheme="minorHAnsi"/>
        </w:rPr>
        <w:t>in order to</w:t>
      </w:r>
      <w:r w:rsidR="08016CBE" w:rsidRPr="0070392E">
        <w:rPr>
          <w:rFonts w:asciiTheme="minorHAnsi" w:hAnsiTheme="minorHAnsi" w:cstheme="minorHAnsi"/>
        </w:rPr>
        <w:t xml:space="preserve"> </w:t>
      </w:r>
      <w:r w:rsidR="007431C6" w:rsidRPr="0070392E">
        <w:rPr>
          <w:rFonts w:asciiTheme="minorHAnsi" w:hAnsiTheme="minorHAnsi" w:cstheme="minorHAnsi"/>
        </w:rPr>
        <w:t xml:space="preserve">conduct </w:t>
      </w:r>
      <w:r w:rsidR="2AE71A39" w:rsidRPr="0070392E">
        <w:rPr>
          <w:rFonts w:asciiTheme="minorHAnsi" w:hAnsiTheme="minorHAnsi" w:cstheme="minorHAnsi"/>
        </w:rPr>
        <w:t xml:space="preserve">the </w:t>
      </w:r>
      <w:r w:rsidR="007431C6" w:rsidRPr="0070392E">
        <w:rPr>
          <w:rFonts w:asciiTheme="minorHAnsi" w:hAnsiTheme="minorHAnsi" w:cstheme="minorHAnsi"/>
        </w:rPr>
        <w:t>assessment</w:t>
      </w:r>
      <w:r w:rsidR="4ED718DC" w:rsidRPr="0070392E">
        <w:rPr>
          <w:rFonts w:asciiTheme="minorHAnsi" w:hAnsiTheme="minorHAnsi" w:cstheme="minorHAnsi"/>
        </w:rPr>
        <w:t xml:space="preserve"> </w:t>
      </w:r>
      <w:r w:rsidR="007431C6" w:rsidRPr="0070392E">
        <w:rPr>
          <w:rFonts w:asciiTheme="minorHAnsi" w:hAnsiTheme="minorHAnsi" w:cstheme="minorHAnsi"/>
        </w:rPr>
        <w:t>via</w:t>
      </w:r>
      <w:r w:rsidR="0C5A31D9" w:rsidRPr="0070392E">
        <w:rPr>
          <w:rFonts w:asciiTheme="minorHAnsi" w:hAnsiTheme="minorHAnsi" w:cstheme="minorHAnsi"/>
        </w:rPr>
        <w:t xml:space="preserve"> </w:t>
      </w:r>
      <w:r w:rsidR="5D6B350F" w:rsidRPr="0070392E">
        <w:rPr>
          <w:rFonts w:asciiTheme="minorHAnsi" w:hAnsiTheme="minorHAnsi" w:cstheme="minorHAnsi"/>
        </w:rPr>
        <w:t>class 19.2.</w:t>
      </w:r>
      <w:r w:rsidR="79E7EB04" w:rsidRPr="0070392E">
        <w:rPr>
          <w:rFonts w:asciiTheme="minorHAnsi" w:hAnsiTheme="minorHAnsi" w:cstheme="minorHAnsi"/>
        </w:rPr>
        <w:t xml:space="preserve"> </w:t>
      </w:r>
      <w:r w:rsidR="00E6368A" w:rsidRPr="0070392E">
        <w:rPr>
          <w:rFonts w:asciiTheme="minorHAnsi" w:hAnsiTheme="minorHAnsi" w:cstheme="minorHAnsi"/>
        </w:rPr>
        <w:t xml:space="preserve">With the introduction of the EVE system, copies of phytosanitary certificates are no longer required to be kept as evidence under the approved arrangement class 19.2 operating conditions. </w:t>
      </w:r>
    </w:p>
    <w:p w14:paraId="3920CA25" w14:textId="3094E51F" w:rsidR="007431C6" w:rsidRPr="0070392E" w:rsidRDefault="007431C6" w:rsidP="007431C6">
      <w:pPr>
        <w:rPr>
          <w:rFonts w:asciiTheme="minorHAnsi" w:hAnsiTheme="minorHAnsi" w:cstheme="minorHAnsi"/>
        </w:rPr>
      </w:pPr>
      <w:r w:rsidRPr="0070392E">
        <w:rPr>
          <w:rFonts w:asciiTheme="minorHAnsi" w:hAnsiTheme="minorHAnsi" w:cstheme="minorHAnsi"/>
        </w:rPr>
        <w:t>Refer to our eCert</w:t>
      </w:r>
      <w:r w:rsidR="054350F5" w:rsidRPr="0070392E">
        <w:rPr>
          <w:rFonts w:asciiTheme="minorHAnsi" w:hAnsiTheme="minorHAnsi" w:cstheme="minorHAnsi"/>
        </w:rPr>
        <w:t>ificate</w:t>
      </w:r>
      <w:r w:rsidRPr="0070392E">
        <w:rPr>
          <w:rFonts w:asciiTheme="minorHAnsi" w:hAnsiTheme="minorHAnsi" w:cstheme="minorHAnsi"/>
        </w:rPr>
        <w:t xml:space="preserve"> imports website for more information on lodging import declarations under </w:t>
      </w:r>
      <w:r w:rsidR="003573A3" w:rsidRPr="0070392E">
        <w:rPr>
          <w:rFonts w:asciiTheme="minorHAnsi" w:hAnsiTheme="minorHAnsi" w:cstheme="minorHAnsi"/>
        </w:rPr>
        <w:t>approved arrangement class 19.2</w:t>
      </w:r>
      <w:r w:rsidR="008C2E32" w:rsidRPr="0070392E">
        <w:rPr>
          <w:rFonts w:asciiTheme="minorHAnsi" w:hAnsiTheme="minorHAnsi" w:cstheme="minorHAnsi"/>
        </w:rPr>
        <w:t xml:space="preserve">: </w:t>
      </w:r>
      <w:hyperlink r:id="rId14">
        <w:r w:rsidR="008C2E32" w:rsidRPr="0070392E">
          <w:rPr>
            <w:rStyle w:val="Hyperlink"/>
            <w:rFonts w:asciiTheme="minorHAnsi" w:hAnsiTheme="minorHAnsi" w:cstheme="minorHAnsi"/>
          </w:rPr>
          <w:t>https://www.agriculture.gov.au/biosecurity-trade/import/online-services/electronic-certification</w:t>
        </w:r>
      </w:hyperlink>
    </w:p>
    <w:p w14:paraId="24F7A515" w14:textId="003E3B82" w:rsidR="00933D58" w:rsidRDefault="007953E6" w:rsidP="00933D58">
      <w:pPr>
        <w:pStyle w:val="Heading2"/>
      </w:pPr>
      <w:r>
        <w:lastRenderedPageBreak/>
        <w:t>Sri Lanka</w:t>
      </w:r>
      <w:r w:rsidR="005F1C6D">
        <w:t xml:space="preserve"> </w:t>
      </w:r>
      <w:r w:rsidR="00933D58">
        <w:t>copy phytosanitary certificate examples</w:t>
      </w:r>
    </w:p>
    <w:p w14:paraId="5484DE56" w14:textId="61D8EDED" w:rsidR="007431C6" w:rsidRDefault="007953E6" w:rsidP="007431C6">
      <w:pPr>
        <w:pStyle w:val="Heading3"/>
      </w:pPr>
      <w:r>
        <w:t>C</w:t>
      </w:r>
      <w:r w:rsidR="007431C6">
        <w:t>opy phytosanitary certificate</w:t>
      </w:r>
    </w:p>
    <w:p w14:paraId="4AEEC322" w14:textId="77777777" w:rsidR="00C454DE" w:rsidRDefault="00C454DE" w:rsidP="00C454DE">
      <w:pPr>
        <w:rPr>
          <w:rFonts w:asciiTheme="minorHAnsi" w:hAnsiTheme="minorHAnsi" w:cstheme="minorHAnsi"/>
        </w:rPr>
      </w:pPr>
      <w:r>
        <w:rPr>
          <w:rFonts w:asciiTheme="minorHAnsi" w:hAnsiTheme="minorHAnsi" w:cstheme="minorHAnsi"/>
        </w:rPr>
        <w:t>Below is an example of a copy phytosanitary certificate.</w:t>
      </w:r>
    </w:p>
    <w:p w14:paraId="76479F18" w14:textId="49415562" w:rsidR="007E5373" w:rsidRDefault="00C1146B" w:rsidP="00C454DE">
      <w:pPr>
        <w:rPr>
          <w:rFonts w:asciiTheme="minorHAnsi" w:hAnsiTheme="minorHAnsi" w:cstheme="minorHAnsi"/>
        </w:rPr>
      </w:pPr>
      <w:r>
        <w:rPr>
          <w:rFonts w:asciiTheme="minorHAnsi" w:hAnsiTheme="minorHAnsi" w:cstheme="minorHAnsi"/>
          <w:noProof/>
        </w:rPr>
        <w:drawing>
          <wp:inline distT="0" distB="0" distL="0" distR="0" wp14:anchorId="4B703ABA" wp14:editId="0AD9064A">
            <wp:extent cx="5648325" cy="8067675"/>
            <wp:effectExtent l="19050" t="19050" r="28575" b="28575"/>
            <wp:docPr id="1951634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8325" cy="8067675"/>
                    </a:xfrm>
                    <a:prstGeom prst="rect">
                      <a:avLst/>
                    </a:prstGeom>
                    <a:noFill/>
                    <a:ln>
                      <a:solidFill>
                        <a:schemeClr val="tx1"/>
                      </a:solidFill>
                    </a:ln>
                  </pic:spPr>
                </pic:pic>
              </a:graphicData>
            </a:graphic>
          </wp:inline>
        </w:drawing>
      </w:r>
    </w:p>
    <w:p w14:paraId="25851AAF" w14:textId="716493B0" w:rsidR="007953E6" w:rsidRDefault="007953E6">
      <w:pPr>
        <w:spacing w:after="0" w:line="240" w:lineRule="auto"/>
        <w:rPr>
          <w:noProof/>
          <w:lang w:eastAsia="en-AU"/>
        </w:rPr>
      </w:pPr>
      <w:r>
        <w:rPr>
          <w:noProof/>
          <w:lang w:eastAsia="en-AU"/>
        </w:rPr>
        <w:lastRenderedPageBreak/>
        <w:br w:type="page"/>
      </w:r>
    </w:p>
    <w:p w14:paraId="3A82C185" w14:textId="77777777" w:rsidR="00FD46A6" w:rsidRDefault="00FD46A6">
      <w:pPr>
        <w:spacing w:after="0" w:line="240" w:lineRule="auto"/>
        <w:rPr>
          <w:noProof/>
          <w:lang w:eastAsia="en-AU"/>
        </w:rPr>
      </w:pPr>
    </w:p>
    <w:p w14:paraId="15706560" w14:textId="7BBB2EBB" w:rsidR="007431C6" w:rsidRDefault="007953E6" w:rsidP="007431C6">
      <w:pPr>
        <w:pStyle w:val="Heading3"/>
      </w:pPr>
      <w:r>
        <w:t>Sri Lanka</w:t>
      </w:r>
      <w:r w:rsidR="005F1C6D">
        <w:t xml:space="preserve"> </w:t>
      </w:r>
      <w:r w:rsidR="00933D58">
        <w:t xml:space="preserve">electronic </w:t>
      </w:r>
      <w:r w:rsidR="007431C6">
        <w:t xml:space="preserve">phytosanitary </w:t>
      </w:r>
      <w:r w:rsidR="006B7E3E">
        <w:t>C</w:t>
      </w:r>
      <w:r w:rsidR="007431C6">
        <w:t>ertificate</w:t>
      </w:r>
    </w:p>
    <w:p w14:paraId="649AEA11" w14:textId="22784E59" w:rsidR="006A58FF" w:rsidRPr="0070392E" w:rsidRDefault="007431C6" w:rsidP="00E8226A">
      <w:pPr>
        <w:rPr>
          <w:rFonts w:asciiTheme="minorHAnsi" w:hAnsiTheme="minorHAnsi" w:cstheme="minorHAnsi"/>
        </w:rPr>
      </w:pPr>
      <w:bookmarkStart w:id="2" w:name="_Hlk195263312"/>
      <w:r w:rsidRPr="0070392E">
        <w:rPr>
          <w:rFonts w:asciiTheme="minorHAnsi" w:hAnsiTheme="minorHAnsi" w:cstheme="minorHAnsi"/>
        </w:rPr>
        <w:t xml:space="preserve">Below is an example of the </w:t>
      </w:r>
      <w:r w:rsidR="006B7E3E">
        <w:rPr>
          <w:rFonts w:asciiTheme="minorHAnsi" w:hAnsiTheme="minorHAnsi" w:cstheme="minorHAnsi"/>
        </w:rPr>
        <w:t>electronic phytosanitary</w:t>
      </w:r>
      <w:r w:rsidRPr="0070392E">
        <w:rPr>
          <w:rFonts w:asciiTheme="minorHAnsi" w:hAnsiTheme="minorHAnsi" w:cstheme="minorHAnsi"/>
        </w:rPr>
        <w:t xml:space="preserve"> </w:t>
      </w:r>
      <w:r w:rsidR="006B7E3E">
        <w:rPr>
          <w:rFonts w:asciiTheme="minorHAnsi" w:hAnsiTheme="minorHAnsi" w:cstheme="minorHAnsi"/>
        </w:rPr>
        <w:t>eC</w:t>
      </w:r>
      <w:r w:rsidRPr="0070392E">
        <w:rPr>
          <w:rFonts w:asciiTheme="minorHAnsi" w:hAnsiTheme="minorHAnsi" w:cstheme="minorHAnsi"/>
        </w:rPr>
        <w:t xml:space="preserve">ertificate. </w:t>
      </w:r>
      <w:r w:rsidR="006B7E3E">
        <w:rPr>
          <w:rFonts w:asciiTheme="minorHAnsi" w:hAnsiTheme="minorHAnsi" w:cstheme="minorHAnsi"/>
        </w:rPr>
        <w:t>An extract of this</w:t>
      </w:r>
      <w:r w:rsidRPr="0070392E">
        <w:rPr>
          <w:rFonts w:asciiTheme="minorHAnsi" w:hAnsiTheme="minorHAnsi" w:cstheme="minorHAnsi"/>
        </w:rPr>
        <w:t xml:space="preserve"> may be provided as an email extract direct from the </w:t>
      </w:r>
      <w:r w:rsidR="007953E6">
        <w:rPr>
          <w:rFonts w:asciiTheme="minorHAnsi" w:hAnsiTheme="minorHAnsi" w:cstheme="minorHAnsi"/>
        </w:rPr>
        <w:t>Sri Lanka DEA</w:t>
      </w:r>
      <w:r w:rsidR="005F1C6D">
        <w:rPr>
          <w:rFonts w:asciiTheme="minorHAnsi" w:hAnsiTheme="minorHAnsi" w:cstheme="minorHAnsi"/>
        </w:rPr>
        <w:t xml:space="preserve"> </w:t>
      </w:r>
      <w:r w:rsidRPr="0070392E">
        <w:rPr>
          <w:rFonts w:asciiTheme="minorHAnsi" w:hAnsiTheme="minorHAnsi" w:cstheme="minorHAnsi"/>
        </w:rPr>
        <w:t>eCert</w:t>
      </w:r>
      <w:r w:rsidR="44AE48B4" w:rsidRPr="0070392E">
        <w:rPr>
          <w:rFonts w:asciiTheme="minorHAnsi" w:hAnsiTheme="minorHAnsi" w:cstheme="minorHAnsi"/>
        </w:rPr>
        <w:t>ificate</w:t>
      </w:r>
      <w:r w:rsidRPr="0070392E">
        <w:rPr>
          <w:rFonts w:asciiTheme="minorHAnsi" w:hAnsiTheme="minorHAnsi" w:cstheme="minorHAnsi"/>
        </w:rPr>
        <w:t xml:space="preserve"> system or a PDF extract. </w:t>
      </w:r>
      <w:r w:rsidR="00122EBE">
        <w:rPr>
          <w:rFonts w:asciiTheme="minorHAnsi" w:hAnsiTheme="minorHAnsi" w:cstheme="minorHAnsi"/>
        </w:rPr>
        <w:t xml:space="preserve">This </w:t>
      </w:r>
      <w:r w:rsidR="005A5337">
        <w:rPr>
          <w:rFonts w:asciiTheme="minorHAnsi" w:hAnsiTheme="minorHAnsi" w:cstheme="minorHAnsi"/>
        </w:rPr>
        <w:t>will</w:t>
      </w:r>
      <w:r w:rsidR="00122EBE">
        <w:rPr>
          <w:rFonts w:asciiTheme="minorHAnsi" w:hAnsiTheme="minorHAnsi" w:cstheme="minorHAnsi"/>
        </w:rPr>
        <w:t xml:space="preserve"> only be required in specific circumstances. </w:t>
      </w:r>
      <w:r w:rsidRPr="0070392E">
        <w:rPr>
          <w:rFonts w:asciiTheme="minorHAnsi" w:hAnsiTheme="minorHAnsi" w:cstheme="minorHAnsi"/>
        </w:rPr>
        <w:t>The status will say approved/acknowledged</w:t>
      </w:r>
      <w:r w:rsidR="00E8226A" w:rsidRPr="0070392E">
        <w:rPr>
          <w:rFonts w:asciiTheme="minorHAnsi" w:hAnsiTheme="minorHAnsi" w:cstheme="minorHAnsi"/>
        </w:rPr>
        <w:t>.</w:t>
      </w:r>
    </w:p>
    <w:tbl>
      <w:tblPr>
        <w:tblStyle w:val="TableGrid"/>
        <w:tblW w:w="5000" w:type="pct"/>
        <w:tblLook w:val="04A0" w:firstRow="1" w:lastRow="0" w:firstColumn="1" w:lastColumn="0" w:noHBand="0" w:noVBand="1"/>
      </w:tblPr>
      <w:tblGrid>
        <w:gridCol w:w="2405"/>
        <w:gridCol w:w="2694"/>
        <w:gridCol w:w="1096"/>
        <w:gridCol w:w="1187"/>
        <w:gridCol w:w="1678"/>
      </w:tblGrid>
      <w:tr w:rsidR="00FA31AF" w14:paraId="05A99C7E" w14:textId="77777777" w:rsidTr="00FA31AF">
        <w:tc>
          <w:tcPr>
            <w:tcW w:w="5000" w:type="pct"/>
            <w:gridSpan w:val="5"/>
            <w:tcBorders>
              <w:top w:val="single" w:sz="4" w:space="0" w:color="auto"/>
              <w:left w:val="single" w:sz="4" w:space="0" w:color="auto"/>
              <w:bottom w:val="single" w:sz="4" w:space="0" w:color="auto"/>
              <w:right w:val="single" w:sz="4" w:space="0" w:color="auto"/>
            </w:tcBorders>
          </w:tcPr>
          <w:bookmarkEnd w:id="2"/>
          <w:p w14:paraId="2C121391" w14:textId="77777777" w:rsidR="00E93BFE" w:rsidRDefault="007953E6" w:rsidP="00FA31AF">
            <w:pPr>
              <w:pStyle w:val="TableText"/>
              <w:rPr>
                <w:b/>
                <w:bCs/>
              </w:rPr>
            </w:pPr>
            <w:r>
              <w:rPr>
                <w:b/>
                <w:bCs/>
              </w:rPr>
              <w:t>Sri Lanka</w:t>
            </w:r>
          </w:p>
          <w:p w14:paraId="3342DDC7" w14:textId="77777777" w:rsidR="00E93BFE" w:rsidRDefault="007953E6" w:rsidP="00FA31AF">
            <w:pPr>
              <w:pStyle w:val="TableText"/>
              <w:rPr>
                <w:b/>
                <w:bCs/>
              </w:rPr>
            </w:pPr>
            <w:r>
              <w:rPr>
                <w:b/>
                <w:bCs/>
              </w:rPr>
              <w:t>Department of Agriculture</w:t>
            </w:r>
          </w:p>
          <w:p w14:paraId="72DB3680" w14:textId="4C855CB8" w:rsidR="00FA31AF" w:rsidRPr="00FA31AF" w:rsidRDefault="00FA31AF" w:rsidP="00FA31AF">
            <w:pPr>
              <w:pStyle w:val="TableText"/>
              <w:rPr>
                <w:b/>
                <w:bCs/>
              </w:rPr>
            </w:pPr>
            <w:r w:rsidRPr="00FA31AF">
              <w:rPr>
                <w:b/>
                <w:bCs/>
              </w:rPr>
              <w:t xml:space="preserve">Phytosanitary Certificate </w:t>
            </w:r>
          </w:p>
          <w:p w14:paraId="2C885820" w14:textId="1ED87E5D" w:rsidR="00FA31AF" w:rsidRPr="00912B6F" w:rsidRDefault="00FA31AF" w:rsidP="00912B6F">
            <w:pPr>
              <w:pStyle w:val="TableText"/>
              <w:rPr>
                <w:rFonts w:eastAsia="Times New Roman" w:cs="Segoe UI"/>
                <w:color w:val="000000"/>
                <w:sz w:val="21"/>
                <w:szCs w:val="21"/>
                <w:lang w:val="en" w:eastAsia="en-AU"/>
              </w:rPr>
            </w:pPr>
            <w:r w:rsidRPr="00FA31AF">
              <w:rPr>
                <w:b/>
                <w:bCs/>
              </w:rPr>
              <w:t xml:space="preserve">Cert No: </w:t>
            </w:r>
            <w:r w:rsidR="00912B6F" w:rsidRPr="00912B6F">
              <w:rPr>
                <w:shd w:val="clear" w:color="auto" w:fill="F8F8F8"/>
              </w:rPr>
              <w:t>PC-NN1234567890ABCD</w:t>
            </w:r>
          </w:p>
        </w:tc>
      </w:tr>
      <w:tr w:rsidR="006A58FF" w14:paraId="27B7344A" w14:textId="77777777" w:rsidTr="00FD46A6">
        <w:tc>
          <w:tcPr>
            <w:tcW w:w="1327" w:type="pct"/>
            <w:tcBorders>
              <w:top w:val="single" w:sz="4" w:space="0" w:color="auto"/>
              <w:left w:val="single" w:sz="4" w:space="0" w:color="auto"/>
              <w:bottom w:val="single" w:sz="4" w:space="0" w:color="auto"/>
              <w:right w:val="single" w:sz="4" w:space="0" w:color="auto"/>
            </w:tcBorders>
          </w:tcPr>
          <w:p w14:paraId="56E55195" w14:textId="1C54315B" w:rsidR="006A58FF" w:rsidRPr="00FA31AF" w:rsidRDefault="00FA31AF" w:rsidP="00FA31AF">
            <w:pPr>
              <w:pStyle w:val="TableText"/>
              <w:rPr>
                <w:b/>
                <w:bCs/>
              </w:rPr>
            </w:pPr>
            <w:r w:rsidRPr="00FA31AF">
              <w:rPr>
                <w:b/>
                <w:bCs/>
              </w:rPr>
              <w:t>Status</w:t>
            </w:r>
          </w:p>
        </w:tc>
        <w:tc>
          <w:tcPr>
            <w:tcW w:w="3673" w:type="pct"/>
            <w:gridSpan w:val="4"/>
            <w:tcBorders>
              <w:top w:val="single" w:sz="4" w:space="0" w:color="auto"/>
              <w:left w:val="single" w:sz="4" w:space="0" w:color="auto"/>
              <w:bottom w:val="single" w:sz="4" w:space="0" w:color="auto"/>
              <w:right w:val="single" w:sz="4" w:space="0" w:color="auto"/>
            </w:tcBorders>
          </w:tcPr>
          <w:p w14:paraId="3677A9BB" w14:textId="1C81677D" w:rsidR="006A58FF" w:rsidRDefault="00FA31AF" w:rsidP="00FA31AF">
            <w:pPr>
              <w:pStyle w:val="TableText"/>
            </w:pPr>
            <w:r w:rsidRPr="00FA31AF">
              <w:t>Issued</w:t>
            </w:r>
          </w:p>
        </w:tc>
      </w:tr>
      <w:tr w:rsidR="00FD46A6" w14:paraId="053A88F9" w14:textId="77777777" w:rsidTr="00FD46A6">
        <w:trPr>
          <w:trHeight w:val="972"/>
        </w:trPr>
        <w:tc>
          <w:tcPr>
            <w:tcW w:w="1327" w:type="pct"/>
            <w:tcBorders>
              <w:top w:val="single" w:sz="4" w:space="0" w:color="auto"/>
              <w:left w:val="single" w:sz="4" w:space="0" w:color="auto"/>
              <w:bottom w:val="nil"/>
              <w:right w:val="nil"/>
            </w:tcBorders>
          </w:tcPr>
          <w:p w14:paraId="5BFE5A00" w14:textId="77777777" w:rsidR="00E74FE7" w:rsidRPr="00A54672" w:rsidRDefault="00E74FE7" w:rsidP="00A54672">
            <w:pPr>
              <w:pStyle w:val="TableText"/>
              <w:tabs>
                <w:tab w:val="left" w:pos="2115"/>
              </w:tabs>
              <w:rPr>
                <w:shd w:val="clear" w:color="auto" w:fill="F8F8F8"/>
              </w:rPr>
            </w:pPr>
            <w:r w:rsidRPr="00A54672">
              <w:rPr>
                <w:b/>
                <w:bCs/>
                <w:shd w:val="clear" w:color="auto" w:fill="F8F8F8"/>
              </w:rPr>
              <w:t>Item</w:t>
            </w:r>
          </w:p>
          <w:p w14:paraId="23EFC2A5" w14:textId="566073A0" w:rsidR="00E74FE7" w:rsidRPr="00A54672" w:rsidRDefault="00E74FE7" w:rsidP="005B6F5E">
            <w:pPr>
              <w:pStyle w:val="TableText"/>
              <w:tabs>
                <w:tab w:val="left" w:pos="2115"/>
              </w:tabs>
              <w:rPr>
                <w:shd w:val="clear" w:color="auto" w:fill="F8F8F8"/>
              </w:rPr>
            </w:pPr>
            <w:r w:rsidRPr="00A54672">
              <w:rPr>
                <w:b/>
                <w:bCs/>
                <w:shd w:val="clear" w:color="auto" w:fill="F8F8F8"/>
              </w:rPr>
              <w:t>Package Details</w:t>
            </w:r>
          </w:p>
        </w:tc>
        <w:tc>
          <w:tcPr>
            <w:tcW w:w="1487" w:type="pct"/>
            <w:tcBorders>
              <w:top w:val="single" w:sz="4" w:space="0" w:color="auto"/>
              <w:left w:val="nil"/>
              <w:bottom w:val="nil"/>
              <w:right w:val="nil"/>
            </w:tcBorders>
          </w:tcPr>
          <w:p w14:paraId="3547309C" w14:textId="77777777" w:rsidR="00E74FE7" w:rsidRDefault="00E74FE7" w:rsidP="0019461A">
            <w:pPr>
              <w:pStyle w:val="TableText"/>
              <w:tabs>
                <w:tab w:val="left" w:pos="2115"/>
              </w:tabs>
              <w:rPr>
                <w:b/>
                <w:bCs/>
                <w:shd w:val="clear" w:color="auto" w:fill="F8F8F8"/>
              </w:rPr>
            </w:pPr>
            <w:r w:rsidRPr="00A54672">
              <w:rPr>
                <w:b/>
                <w:bCs/>
                <w:shd w:val="clear" w:color="auto" w:fill="F8F8F8"/>
              </w:rPr>
              <w:t>Scientific Name / Common Name</w:t>
            </w:r>
          </w:p>
          <w:p w14:paraId="76B61A35" w14:textId="77777777" w:rsidR="00E74FE7" w:rsidRPr="00A54672" w:rsidRDefault="00E74FE7" w:rsidP="005B6F5E">
            <w:pPr>
              <w:pStyle w:val="TableText"/>
              <w:tabs>
                <w:tab w:val="left" w:pos="2115"/>
              </w:tabs>
              <w:rPr>
                <w:shd w:val="clear" w:color="auto" w:fill="F8F8F8"/>
              </w:rPr>
            </w:pPr>
            <w:r w:rsidRPr="00A54672">
              <w:rPr>
                <w:i/>
                <w:iCs/>
                <w:shd w:val="clear" w:color="auto" w:fill="F8F8F8"/>
              </w:rPr>
              <w:t>Juglans regia</w:t>
            </w:r>
            <w:r w:rsidRPr="00A54672">
              <w:rPr>
                <w:shd w:val="clear" w:color="auto" w:fill="F8F8F8"/>
              </w:rPr>
              <w:t xml:space="preserve"> / Walnuts</w:t>
            </w:r>
          </w:p>
        </w:tc>
        <w:tc>
          <w:tcPr>
            <w:tcW w:w="605" w:type="pct"/>
            <w:tcBorders>
              <w:top w:val="single" w:sz="4" w:space="0" w:color="auto"/>
              <w:left w:val="nil"/>
              <w:bottom w:val="nil"/>
              <w:right w:val="nil"/>
            </w:tcBorders>
          </w:tcPr>
          <w:p w14:paraId="63FFBFEB" w14:textId="75CB3D83" w:rsidR="003B6F4F" w:rsidRDefault="003B6F4F" w:rsidP="005B6F5E">
            <w:pPr>
              <w:pStyle w:val="TableText"/>
              <w:tabs>
                <w:tab w:val="left" w:pos="2115"/>
              </w:tabs>
              <w:rPr>
                <w:shd w:val="clear" w:color="auto" w:fill="F8F8F8"/>
              </w:rPr>
            </w:pPr>
            <w:r w:rsidRPr="003B6F4F">
              <w:rPr>
                <w:b/>
                <w:bCs/>
                <w:shd w:val="clear" w:color="auto" w:fill="F8F8F8"/>
              </w:rPr>
              <w:t>Package Details</w:t>
            </w:r>
          </w:p>
          <w:p w14:paraId="06D12AA4" w14:textId="3A8154B0" w:rsidR="00E74FE7" w:rsidRPr="00A54672" w:rsidRDefault="00E74FE7" w:rsidP="0019461A">
            <w:pPr>
              <w:pStyle w:val="TableText"/>
              <w:tabs>
                <w:tab w:val="left" w:pos="2115"/>
              </w:tabs>
              <w:rPr>
                <w:shd w:val="clear" w:color="auto" w:fill="F8F8F8"/>
              </w:rPr>
            </w:pPr>
            <w:r w:rsidRPr="00A54672">
              <w:rPr>
                <w:shd w:val="clear" w:color="auto" w:fill="F8F8F8"/>
              </w:rPr>
              <w:t xml:space="preserve">Outer: </w:t>
            </w:r>
          </w:p>
        </w:tc>
        <w:tc>
          <w:tcPr>
            <w:tcW w:w="655" w:type="pct"/>
            <w:tcBorders>
              <w:top w:val="single" w:sz="4" w:space="0" w:color="auto"/>
              <w:left w:val="nil"/>
              <w:bottom w:val="nil"/>
              <w:right w:val="nil"/>
            </w:tcBorders>
          </w:tcPr>
          <w:p w14:paraId="25979213" w14:textId="77777777" w:rsidR="00E74FE7" w:rsidRDefault="00E74FE7" w:rsidP="009E3449">
            <w:pPr>
              <w:pStyle w:val="TableText"/>
              <w:tabs>
                <w:tab w:val="left" w:pos="2115"/>
              </w:tabs>
              <w:rPr>
                <w:b/>
                <w:bCs/>
                <w:shd w:val="clear" w:color="auto" w:fill="F8F8F8"/>
              </w:rPr>
            </w:pPr>
            <w:r w:rsidRPr="00A54672">
              <w:rPr>
                <w:b/>
                <w:bCs/>
                <w:shd w:val="clear" w:color="auto" w:fill="F8F8F8"/>
              </w:rPr>
              <w:t>Description</w:t>
            </w:r>
          </w:p>
          <w:p w14:paraId="42CBB8EC" w14:textId="77777777" w:rsidR="00E74FE7" w:rsidRPr="00A54672" w:rsidRDefault="00E74FE7" w:rsidP="005B6F5E">
            <w:pPr>
              <w:pStyle w:val="TableText"/>
              <w:tabs>
                <w:tab w:val="left" w:pos="2115"/>
              </w:tabs>
              <w:rPr>
                <w:shd w:val="clear" w:color="auto" w:fill="F8F8F8"/>
              </w:rPr>
            </w:pPr>
            <w:r w:rsidRPr="00A54672">
              <w:rPr>
                <w:shd w:val="clear" w:color="auto" w:fill="F8F8F8"/>
              </w:rPr>
              <w:t>Shelled nuts</w:t>
            </w:r>
          </w:p>
          <w:p w14:paraId="6A74400A" w14:textId="77777777" w:rsidR="00E74FE7" w:rsidRPr="00A54672" w:rsidRDefault="00E74FE7" w:rsidP="009E3449">
            <w:pPr>
              <w:pStyle w:val="TableText"/>
              <w:tabs>
                <w:tab w:val="left" w:pos="2115"/>
              </w:tabs>
              <w:rPr>
                <w:shd w:val="clear" w:color="auto" w:fill="F8F8F8"/>
              </w:rPr>
            </w:pPr>
          </w:p>
        </w:tc>
        <w:tc>
          <w:tcPr>
            <w:tcW w:w="926" w:type="pct"/>
            <w:tcBorders>
              <w:top w:val="single" w:sz="4" w:space="0" w:color="auto"/>
              <w:left w:val="nil"/>
              <w:bottom w:val="nil"/>
              <w:right w:val="single" w:sz="4" w:space="0" w:color="auto"/>
            </w:tcBorders>
          </w:tcPr>
          <w:p w14:paraId="69FD0E56" w14:textId="77777777" w:rsidR="00E74FE7" w:rsidRPr="00A54672" w:rsidRDefault="00E74FE7" w:rsidP="009E3449">
            <w:pPr>
              <w:pStyle w:val="TableText"/>
              <w:tabs>
                <w:tab w:val="left" w:pos="2115"/>
              </w:tabs>
              <w:rPr>
                <w:shd w:val="clear" w:color="auto" w:fill="F8F8F8"/>
              </w:rPr>
            </w:pPr>
            <w:r w:rsidRPr="00A54672">
              <w:rPr>
                <w:b/>
                <w:bCs/>
                <w:shd w:val="clear" w:color="auto" w:fill="F8F8F8"/>
              </w:rPr>
              <w:t>Weight/Volume</w:t>
            </w:r>
          </w:p>
          <w:p w14:paraId="2326092B" w14:textId="55251074" w:rsidR="00E74FE7" w:rsidRDefault="00E74FE7" w:rsidP="0019461A">
            <w:pPr>
              <w:pStyle w:val="TableText"/>
              <w:tabs>
                <w:tab w:val="left" w:pos="2115"/>
              </w:tabs>
              <w:rPr>
                <w:shd w:val="clear" w:color="auto" w:fill="F8F8F8"/>
              </w:rPr>
            </w:pPr>
            <w:r w:rsidRPr="00A54672">
              <w:rPr>
                <w:shd w:val="clear" w:color="auto" w:fill="F8F8F8"/>
              </w:rPr>
              <w:t xml:space="preserve">Net Weight: </w:t>
            </w:r>
            <w:r w:rsidR="00C63DCD">
              <w:rPr>
                <w:shd w:val="clear" w:color="auto" w:fill="F8F8F8"/>
              </w:rPr>
              <w:t>12345</w:t>
            </w:r>
            <w:r w:rsidRPr="00A54672">
              <w:rPr>
                <w:shd w:val="clear" w:color="auto" w:fill="F8F8F8"/>
              </w:rPr>
              <w:t>.</w:t>
            </w:r>
            <w:r w:rsidR="00C63DCD">
              <w:rPr>
                <w:shd w:val="clear" w:color="auto" w:fill="F8F8F8"/>
              </w:rPr>
              <w:t>1</w:t>
            </w:r>
            <w:r w:rsidRPr="00A54672">
              <w:rPr>
                <w:shd w:val="clear" w:color="auto" w:fill="F8F8F8"/>
              </w:rPr>
              <w:t xml:space="preserve"> pound </w:t>
            </w:r>
          </w:p>
        </w:tc>
      </w:tr>
      <w:tr w:rsidR="00FD46A6" w14:paraId="08F0F575" w14:textId="77777777" w:rsidTr="00FD46A6">
        <w:trPr>
          <w:trHeight w:val="70"/>
        </w:trPr>
        <w:tc>
          <w:tcPr>
            <w:tcW w:w="1327" w:type="pct"/>
            <w:tcBorders>
              <w:top w:val="nil"/>
              <w:left w:val="single" w:sz="4" w:space="0" w:color="auto"/>
              <w:bottom w:val="nil"/>
              <w:right w:val="nil"/>
            </w:tcBorders>
          </w:tcPr>
          <w:p w14:paraId="6AE98D87" w14:textId="287B6F12" w:rsidR="00E920C5" w:rsidRPr="00A54672" w:rsidRDefault="00E920C5" w:rsidP="00A54672">
            <w:pPr>
              <w:pStyle w:val="TableText"/>
              <w:tabs>
                <w:tab w:val="left" w:pos="2115"/>
              </w:tabs>
              <w:rPr>
                <w:b/>
                <w:bCs/>
                <w:shd w:val="clear" w:color="auto" w:fill="F8F8F8"/>
              </w:rPr>
            </w:pPr>
            <w:r w:rsidRPr="00A54672">
              <w:rPr>
                <w:b/>
                <w:bCs/>
                <w:shd w:val="clear" w:color="auto" w:fill="F8F8F8"/>
              </w:rPr>
              <w:t xml:space="preserve">Other Package Types </w:t>
            </w:r>
          </w:p>
        </w:tc>
        <w:tc>
          <w:tcPr>
            <w:tcW w:w="2092" w:type="pct"/>
            <w:gridSpan w:val="2"/>
            <w:tcBorders>
              <w:top w:val="nil"/>
              <w:left w:val="nil"/>
              <w:bottom w:val="nil"/>
              <w:right w:val="nil"/>
            </w:tcBorders>
          </w:tcPr>
          <w:p w14:paraId="1CE76377" w14:textId="6C6F0B7B" w:rsidR="00E920C5" w:rsidRPr="00A54672" w:rsidRDefault="00E920C5" w:rsidP="00E920C5">
            <w:pPr>
              <w:pStyle w:val="TableText"/>
              <w:tabs>
                <w:tab w:val="left" w:pos="2115"/>
              </w:tabs>
              <w:rPr>
                <w:b/>
                <w:bCs/>
                <w:shd w:val="clear" w:color="auto" w:fill="F8F8F8"/>
              </w:rPr>
            </w:pPr>
            <w:r w:rsidRPr="00A54672">
              <w:rPr>
                <w:shd w:val="clear" w:color="auto" w:fill="F8F8F8"/>
              </w:rPr>
              <w:t>999 CASES</w:t>
            </w:r>
          </w:p>
        </w:tc>
        <w:tc>
          <w:tcPr>
            <w:tcW w:w="655" w:type="pct"/>
            <w:tcBorders>
              <w:top w:val="nil"/>
              <w:left w:val="nil"/>
              <w:bottom w:val="nil"/>
              <w:right w:val="nil"/>
            </w:tcBorders>
          </w:tcPr>
          <w:p w14:paraId="73DF839A" w14:textId="77777777" w:rsidR="00E920C5" w:rsidRPr="00A54672" w:rsidRDefault="00E920C5" w:rsidP="009E3449">
            <w:pPr>
              <w:pStyle w:val="TableText"/>
              <w:tabs>
                <w:tab w:val="left" w:pos="2115"/>
              </w:tabs>
              <w:rPr>
                <w:b/>
                <w:bCs/>
                <w:shd w:val="clear" w:color="auto" w:fill="F8F8F8"/>
              </w:rPr>
            </w:pPr>
          </w:p>
        </w:tc>
        <w:tc>
          <w:tcPr>
            <w:tcW w:w="926" w:type="pct"/>
            <w:tcBorders>
              <w:top w:val="nil"/>
              <w:left w:val="nil"/>
              <w:bottom w:val="nil"/>
              <w:right w:val="single" w:sz="4" w:space="0" w:color="auto"/>
            </w:tcBorders>
          </w:tcPr>
          <w:p w14:paraId="60C88DB3" w14:textId="77777777" w:rsidR="00E920C5" w:rsidRPr="00A54672" w:rsidRDefault="00E920C5" w:rsidP="009E3449">
            <w:pPr>
              <w:pStyle w:val="TableText"/>
              <w:tabs>
                <w:tab w:val="left" w:pos="2115"/>
              </w:tabs>
              <w:rPr>
                <w:b/>
                <w:bCs/>
                <w:shd w:val="clear" w:color="auto" w:fill="F8F8F8"/>
              </w:rPr>
            </w:pPr>
          </w:p>
        </w:tc>
      </w:tr>
      <w:tr w:rsidR="00FD46A6" w14:paraId="56789CE3" w14:textId="77777777" w:rsidTr="00FD46A6">
        <w:trPr>
          <w:trHeight w:val="70"/>
        </w:trPr>
        <w:tc>
          <w:tcPr>
            <w:tcW w:w="1327" w:type="pct"/>
            <w:tcBorders>
              <w:top w:val="nil"/>
              <w:left w:val="single" w:sz="4" w:space="0" w:color="auto"/>
              <w:bottom w:val="nil"/>
              <w:right w:val="nil"/>
            </w:tcBorders>
          </w:tcPr>
          <w:p w14:paraId="344D75EE" w14:textId="3CFB4B85" w:rsidR="00E920C5" w:rsidRPr="00A54672" w:rsidRDefault="00E920C5" w:rsidP="00A54672">
            <w:pPr>
              <w:pStyle w:val="TableText"/>
              <w:tabs>
                <w:tab w:val="left" w:pos="2115"/>
              </w:tabs>
              <w:rPr>
                <w:b/>
                <w:bCs/>
                <w:shd w:val="clear" w:color="auto" w:fill="F8F8F8"/>
              </w:rPr>
            </w:pPr>
            <w:r w:rsidRPr="00A54672">
              <w:rPr>
                <w:b/>
                <w:bCs/>
                <w:shd w:val="clear" w:color="auto" w:fill="F8F8F8"/>
              </w:rPr>
              <w:t xml:space="preserve">Distinguishing Marks </w:t>
            </w:r>
          </w:p>
        </w:tc>
        <w:tc>
          <w:tcPr>
            <w:tcW w:w="2092" w:type="pct"/>
            <w:gridSpan w:val="2"/>
            <w:tcBorders>
              <w:top w:val="nil"/>
              <w:left w:val="nil"/>
              <w:bottom w:val="nil"/>
              <w:right w:val="nil"/>
            </w:tcBorders>
          </w:tcPr>
          <w:p w14:paraId="1AB204DA" w14:textId="62306BD5" w:rsidR="00E920C5" w:rsidRPr="00A54672" w:rsidRDefault="00E920C5" w:rsidP="00E920C5">
            <w:pPr>
              <w:pStyle w:val="TableText"/>
              <w:tabs>
                <w:tab w:val="left" w:pos="2115"/>
              </w:tabs>
              <w:rPr>
                <w:shd w:val="clear" w:color="auto" w:fill="F8F8F8"/>
              </w:rPr>
            </w:pPr>
            <w:r w:rsidRPr="00A54672">
              <w:rPr>
                <w:shd w:val="clear" w:color="auto" w:fill="F8F8F8"/>
              </w:rPr>
              <w:t xml:space="preserve">LOT </w:t>
            </w:r>
            <w:r w:rsidR="00C2052A">
              <w:rPr>
                <w:shd w:val="clear" w:color="auto" w:fill="F8F8F8"/>
              </w:rPr>
              <w:t>123456</w:t>
            </w:r>
          </w:p>
        </w:tc>
        <w:tc>
          <w:tcPr>
            <w:tcW w:w="655" w:type="pct"/>
            <w:tcBorders>
              <w:top w:val="nil"/>
              <w:left w:val="nil"/>
              <w:bottom w:val="nil"/>
              <w:right w:val="nil"/>
            </w:tcBorders>
          </w:tcPr>
          <w:p w14:paraId="3A70ED6C" w14:textId="77777777" w:rsidR="00E920C5" w:rsidRPr="00A54672" w:rsidRDefault="00E920C5" w:rsidP="009E3449">
            <w:pPr>
              <w:pStyle w:val="TableText"/>
              <w:tabs>
                <w:tab w:val="left" w:pos="2115"/>
              </w:tabs>
              <w:rPr>
                <w:b/>
                <w:bCs/>
                <w:shd w:val="clear" w:color="auto" w:fill="F8F8F8"/>
              </w:rPr>
            </w:pPr>
          </w:p>
        </w:tc>
        <w:tc>
          <w:tcPr>
            <w:tcW w:w="926" w:type="pct"/>
            <w:tcBorders>
              <w:top w:val="nil"/>
              <w:left w:val="nil"/>
              <w:bottom w:val="nil"/>
              <w:right w:val="single" w:sz="4" w:space="0" w:color="auto"/>
            </w:tcBorders>
          </w:tcPr>
          <w:p w14:paraId="195113FD" w14:textId="77777777" w:rsidR="00E920C5" w:rsidRPr="00A54672" w:rsidRDefault="00E920C5" w:rsidP="009E3449">
            <w:pPr>
              <w:pStyle w:val="TableText"/>
              <w:tabs>
                <w:tab w:val="left" w:pos="2115"/>
              </w:tabs>
              <w:rPr>
                <w:b/>
                <w:bCs/>
                <w:shd w:val="clear" w:color="auto" w:fill="F8F8F8"/>
              </w:rPr>
            </w:pPr>
          </w:p>
        </w:tc>
      </w:tr>
      <w:tr w:rsidR="00E74FE7" w14:paraId="3AFDDA5C" w14:textId="77777777" w:rsidTr="00FD46A6">
        <w:trPr>
          <w:trHeight w:val="245"/>
        </w:trPr>
        <w:tc>
          <w:tcPr>
            <w:tcW w:w="1327" w:type="pct"/>
            <w:tcBorders>
              <w:top w:val="nil"/>
              <w:left w:val="single" w:sz="4" w:space="0" w:color="auto"/>
              <w:bottom w:val="single" w:sz="4" w:space="0" w:color="auto"/>
              <w:right w:val="nil"/>
            </w:tcBorders>
          </w:tcPr>
          <w:p w14:paraId="4C083096" w14:textId="77777777" w:rsidR="00E74FE7" w:rsidRPr="00A54672" w:rsidRDefault="00E74FE7" w:rsidP="005B6F5E">
            <w:pPr>
              <w:pStyle w:val="TableText"/>
              <w:tabs>
                <w:tab w:val="left" w:pos="2115"/>
              </w:tabs>
              <w:rPr>
                <w:b/>
                <w:bCs/>
                <w:shd w:val="clear" w:color="auto" w:fill="F8F8F8"/>
              </w:rPr>
            </w:pPr>
            <w:r w:rsidRPr="00A54672">
              <w:rPr>
                <w:b/>
                <w:bCs/>
                <w:shd w:val="clear" w:color="auto" w:fill="F8F8F8"/>
              </w:rPr>
              <w:t>Product Origin</w:t>
            </w:r>
          </w:p>
        </w:tc>
        <w:tc>
          <w:tcPr>
            <w:tcW w:w="3673" w:type="pct"/>
            <w:gridSpan w:val="4"/>
            <w:tcBorders>
              <w:top w:val="nil"/>
              <w:left w:val="nil"/>
              <w:bottom w:val="single" w:sz="4" w:space="0" w:color="auto"/>
              <w:right w:val="single" w:sz="4" w:space="0" w:color="auto"/>
            </w:tcBorders>
          </w:tcPr>
          <w:p w14:paraId="27C7E736" w14:textId="04387735" w:rsidR="00E74FE7" w:rsidRPr="005B6F5E" w:rsidRDefault="00912B6F" w:rsidP="009E3449">
            <w:pPr>
              <w:pStyle w:val="TableText"/>
              <w:tabs>
                <w:tab w:val="left" w:pos="2115"/>
              </w:tabs>
              <w:rPr>
                <w:shd w:val="clear" w:color="auto" w:fill="F8F8F8"/>
              </w:rPr>
            </w:pPr>
            <w:r>
              <w:rPr>
                <w:shd w:val="clear" w:color="auto" w:fill="F8F8F8"/>
              </w:rPr>
              <w:t>Sri Lanka (</w:t>
            </w:r>
            <w:r w:rsidR="00441854">
              <w:rPr>
                <w:shd w:val="clear" w:color="auto" w:fill="F8F8F8"/>
              </w:rPr>
              <w:t>L</w:t>
            </w:r>
            <w:r>
              <w:rPr>
                <w:shd w:val="clear" w:color="auto" w:fill="F8F8F8"/>
              </w:rPr>
              <w:t>K)</w:t>
            </w:r>
          </w:p>
        </w:tc>
      </w:tr>
      <w:tr w:rsidR="00C2052A" w14:paraId="08508BD3" w14:textId="77777777" w:rsidTr="00FD46A6">
        <w:trPr>
          <w:trHeight w:val="245"/>
        </w:trPr>
        <w:tc>
          <w:tcPr>
            <w:tcW w:w="1327" w:type="pct"/>
            <w:tcBorders>
              <w:top w:val="single" w:sz="4" w:space="0" w:color="auto"/>
              <w:left w:val="single" w:sz="4" w:space="0" w:color="auto"/>
              <w:bottom w:val="single" w:sz="4" w:space="0" w:color="auto"/>
              <w:right w:val="single" w:sz="4" w:space="0" w:color="auto"/>
            </w:tcBorders>
          </w:tcPr>
          <w:p w14:paraId="48C400EE" w14:textId="526EE026" w:rsidR="00C2052A" w:rsidRPr="00A54672" w:rsidRDefault="008D25D4" w:rsidP="005B6F5E">
            <w:pPr>
              <w:pStyle w:val="TableText"/>
              <w:tabs>
                <w:tab w:val="left" w:pos="2115"/>
              </w:tabs>
              <w:rPr>
                <w:b/>
                <w:bCs/>
                <w:shd w:val="clear" w:color="auto" w:fill="F8F8F8"/>
              </w:rPr>
            </w:pPr>
            <w:r w:rsidRPr="008D25D4">
              <w:rPr>
                <w:b/>
                <w:bCs/>
                <w:shd w:val="clear" w:color="auto" w:fill="F8F8F8"/>
              </w:rPr>
              <w:t>Date of issue</w:t>
            </w:r>
          </w:p>
        </w:tc>
        <w:tc>
          <w:tcPr>
            <w:tcW w:w="3673" w:type="pct"/>
            <w:gridSpan w:val="4"/>
            <w:tcBorders>
              <w:top w:val="single" w:sz="4" w:space="0" w:color="auto"/>
              <w:left w:val="single" w:sz="4" w:space="0" w:color="auto"/>
              <w:bottom w:val="single" w:sz="4" w:space="0" w:color="auto"/>
              <w:right w:val="single" w:sz="4" w:space="0" w:color="auto"/>
            </w:tcBorders>
          </w:tcPr>
          <w:p w14:paraId="2264990F" w14:textId="4E7AF686" w:rsidR="00C2052A" w:rsidRPr="00A54672" w:rsidRDefault="008D25D4" w:rsidP="009E3449">
            <w:pPr>
              <w:pStyle w:val="TableText"/>
              <w:tabs>
                <w:tab w:val="left" w:pos="2115"/>
              </w:tabs>
              <w:rPr>
                <w:shd w:val="clear" w:color="auto" w:fill="F8F8F8"/>
              </w:rPr>
            </w:pPr>
            <w:r>
              <w:rPr>
                <w:shd w:val="clear" w:color="auto" w:fill="F8F8F8"/>
              </w:rPr>
              <w:t>16</w:t>
            </w:r>
            <w:r w:rsidRPr="008D25D4">
              <w:rPr>
                <w:shd w:val="clear" w:color="auto" w:fill="F8F8F8"/>
              </w:rPr>
              <w:t xml:space="preserve"> April 2025</w:t>
            </w:r>
          </w:p>
        </w:tc>
      </w:tr>
      <w:tr w:rsidR="00C2052A" w14:paraId="78976E8C" w14:textId="77777777" w:rsidTr="00FD46A6">
        <w:trPr>
          <w:trHeight w:val="245"/>
        </w:trPr>
        <w:tc>
          <w:tcPr>
            <w:tcW w:w="1327" w:type="pct"/>
            <w:tcBorders>
              <w:top w:val="single" w:sz="4" w:space="0" w:color="auto"/>
              <w:left w:val="single" w:sz="4" w:space="0" w:color="auto"/>
              <w:bottom w:val="nil"/>
              <w:right w:val="nil"/>
            </w:tcBorders>
          </w:tcPr>
          <w:p w14:paraId="39C855C6" w14:textId="0BACB792" w:rsidR="00C2052A" w:rsidRPr="00A54672" w:rsidRDefault="008D25D4" w:rsidP="005B6F5E">
            <w:pPr>
              <w:pStyle w:val="TableText"/>
              <w:tabs>
                <w:tab w:val="left" w:pos="2115"/>
              </w:tabs>
              <w:rPr>
                <w:b/>
                <w:bCs/>
                <w:shd w:val="clear" w:color="auto" w:fill="F8F8F8"/>
              </w:rPr>
            </w:pPr>
            <w:r w:rsidRPr="008D25D4">
              <w:rPr>
                <w:b/>
                <w:bCs/>
                <w:shd w:val="clear" w:color="auto" w:fill="F8F8F8"/>
              </w:rPr>
              <w:t>Exporter</w:t>
            </w:r>
          </w:p>
        </w:tc>
        <w:tc>
          <w:tcPr>
            <w:tcW w:w="3673" w:type="pct"/>
            <w:gridSpan w:val="4"/>
            <w:tcBorders>
              <w:top w:val="single" w:sz="4" w:space="0" w:color="auto"/>
              <w:left w:val="nil"/>
              <w:bottom w:val="nil"/>
              <w:right w:val="single" w:sz="4" w:space="0" w:color="auto"/>
            </w:tcBorders>
          </w:tcPr>
          <w:p w14:paraId="3DE23783" w14:textId="2A0EE080" w:rsidR="00BD11CB" w:rsidRPr="00BD11CB" w:rsidRDefault="00BD11CB" w:rsidP="00BD11CB">
            <w:pPr>
              <w:pStyle w:val="TableText"/>
              <w:tabs>
                <w:tab w:val="left" w:pos="2115"/>
              </w:tabs>
              <w:rPr>
                <w:shd w:val="clear" w:color="auto" w:fill="F8F8F8"/>
              </w:rPr>
            </w:pPr>
            <w:r>
              <w:rPr>
                <w:shd w:val="clear" w:color="auto" w:fill="F8F8F8"/>
              </w:rPr>
              <w:t>Sample</w:t>
            </w:r>
            <w:r w:rsidRPr="00BD11CB">
              <w:rPr>
                <w:shd w:val="clear" w:color="auto" w:fill="F8F8F8"/>
              </w:rPr>
              <w:t xml:space="preserve"> Company</w:t>
            </w:r>
          </w:p>
          <w:p w14:paraId="558F615F" w14:textId="3E4C9ACB" w:rsidR="00C2052A" w:rsidRPr="00A54672" w:rsidRDefault="00BD11CB" w:rsidP="00C63DCD">
            <w:pPr>
              <w:pStyle w:val="TableText"/>
              <w:tabs>
                <w:tab w:val="left" w:pos="2115"/>
              </w:tabs>
              <w:rPr>
                <w:shd w:val="clear" w:color="auto" w:fill="F8F8F8"/>
              </w:rPr>
            </w:pPr>
            <w:r w:rsidRPr="00BD11CB">
              <w:rPr>
                <w:shd w:val="clear" w:color="auto" w:fill="F8F8F8"/>
              </w:rPr>
              <w:t xml:space="preserve">100 </w:t>
            </w:r>
            <w:r>
              <w:rPr>
                <w:shd w:val="clear" w:color="auto" w:fill="F8F8F8"/>
              </w:rPr>
              <w:t xml:space="preserve">Street </w:t>
            </w:r>
            <w:r w:rsidRPr="00BD11CB">
              <w:rPr>
                <w:shd w:val="clear" w:color="auto" w:fill="F8F8F8"/>
              </w:rPr>
              <w:t>Road</w:t>
            </w:r>
            <w:r w:rsidRPr="00BD11CB">
              <w:rPr>
                <w:shd w:val="clear" w:color="auto" w:fill="F8F8F8"/>
              </w:rPr>
              <w:br/>
            </w:r>
            <w:proofErr w:type="spellStart"/>
            <w:r w:rsidR="00E93BFE">
              <w:rPr>
                <w:shd w:val="clear" w:color="auto" w:fill="F8F8F8"/>
              </w:rPr>
              <w:t>Getambe</w:t>
            </w:r>
            <w:proofErr w:type="spellEnd"/>
            <w:r w:rsidRPr="00BD11CB">
              <w:rPr>
                <w:shd w:val="clear" w:color="auto" w:fill="F8F8F8"/>
              </w:rPr>
              <w:t xml:space="preserve">, </w:t>
            </w:r>
            <w:r w:rsidR="00E93BFE">
              <w:rPr>
                <w:shd w:val="clear" w:color="auto" w:fill="F8F8F8"/>
              </w:rPr>
              <w:t>20400, Sri Lanka</w:t>
            </w:r>
          </w:p>
        </w:tc>
      </w:tr>
      <w:tr w:rsidR="00C2052A" w14:paraId="50236691" w14:textId="77777777" w:rsidTr="00FD46A6">
        <w:trPr>
          <w:trHeight w:val="245"/>
        </w:trPr>
        <w:tc>
          <w:tcPr>
            <w:tcW w:w="1327" w:type="pct"/>
            <w:tcBorders>
              <w:top w:val="nil"/>
              <w:left w:val="single" w:sz="4" w:space="0" w:color="auto"/>
              <w:bottom w:val="nil"/>
              <w:right w:val="nil"/>
            </w:tcBorders>
          </w:tcPr>
          <w:p w14:paraId="02A6C5D6" w14:textId="4636299C" w:rsidR="00C2052A" w:rsidRPr="00A54672" w:rsidRDefault="001B0032" w:rsidP="005B6F5E">
            <w:pPr>
              <w:pStyle w:val="TableText"/>
              <w:tabs>
                <w:tab w:val="left" w:pos="2115"/>
              </w:tabs>
              <w:rPr>
                <w:b/>
                <w:bCs/>
                <w:shd w:val="clear" w:color="auto" w:fill="F8F8F8"/>
              </w:rPr>
            </w:pPr>
            <w:r w:rsidRPr="001B0032">
              <w:rPr>
                <w:b/>
                <w:bCs/>
                <w:shd w:val="clear" w:color="auto" w:fill="F8F8F8"/>
              </w:rPr>
              <w:t>Consignee</w:t>
            </w:r>
          </w:p>
        </w:tc>
        <w:tc>
          <w:tcPr>
            <w:tcW w:w="3673" w:type="pct"/>
            <w:gridSpan w:val="4"/>
            <w:tcBorders>
              <w:top w:val="nil"/>
              <w:left w:val="nil"/>
              <w:bottom w:val="nil"/>
              <w:right w:val="single" w:sz="4" w:space="0" w:color="auto"/>
            </w:tcBorders>
          </w:tcPr>
          <w:p w14:paraId="042FEDE4" w14:textId="02892D5B" w:rsidR="001B0032" w:rsidRPr="001B0032" w:rsidRDefault="005F1C6D" w:rsidP="001B0032">
            <w:pPr>
              <w:pStyle w:val="TableText"/>
              <w:tabs>
                <w:tab w:val="left" w:pos="2115"/>
              </w:tabs>
              <w:rPr>
                <w:shd w:val="clear" w:color="auto" w:fill="F8F8F8"/>
              </w:rPr>
            </w:pPr>
            <w:r>
              <w:rPr>
                <w:shd w:val="clear" w:color="auto" w:fill="F8F8F8"/>
              </w:rPr>
              <w:t>TEST</w:t>
            </w:r>
            <w:r w:rsidRPr="001B0032">
              <w:rPr>
                <w:shd w:val="clear" w:color="auto" w:fill="F8F8F8"/>
              </w:rPr>
              <w:t xml:space="preserve"> </w:t>
            </w:r>
            <w:r w:rsidR="001B0032" w:rsidRPr="001B0032">
              <w:rPr>
                <w:shd w:val="clear" w:color="auto" w:fill="F8F8F8"/>
              </w:rPr>
              <w:t>Food Industries</w:t>
            </w:r>
          </w:p>
          <w:p w14:paraId="53005E02" w14:textId="5CAC5F6C" w:rsidR="00C2052A" w:rsidRPr="00A54672" w:rsidRDefault="005F1C6D" w:rsidP="009E3449">
            <w:pPr>
              <w:pStyle w:val="TableText"/>
              <w:tabs>
                <w:tab w:val="left" w:pos="2115"/>
              </w:tabs>
              <w:rPr>
                <w:shd w:val="clear" w:color="auto" w:fill="F8F8F8"/>
              </w:rPr>
            </w:pPr>
            <w:r>
              <w:rPr>
                <w:shd w:val="clear" w:color="auto" w:fill="F8F8F8"/>
              </w:rPr>
              <w:t>1</w:t>
            </w:r>
            <w:r w:rsidR="001B0032" w:rsidRPr="001B0032">
              <w:rPr>
                <w:shd w:val="clear" w:color="auto" w:fill="F8F8F8"/>
              </w:rPr>
              <w:t xml:space="preserve"> </w:t>
            </w:r>
            <w:r w:rsidR="007D20A0">
              <w:rPr>
                <w:shd w:val="clear" w:color="auto" w:fill="F8F8F8"/>
              </w:rPr>
              <w:t xml:space="preserve">Test </w:t>
            </w:r>
            <w:r w:rsidR="001B0032" w:rsidRPr="001B0032">
              <w:rPr>
                <w:shd w:val="clear" w:color="auto" w:fill="F8F8F8"/>
              </w:rPr>
              <w:t>Road Victoria</w:t>
            </w:r>
            <w:r w:rsidR="001B0032" w:rsidRPr="001B0032">
              <w:rPr>
                <w:shd w:val="clear" w:color="auto" w:fill="F8F8F8"/>
              </w:rPr>
              <w:br/>
              <w:t>Melbourne, 3003, Australia</w:t>
            </w:r>
          </w:p>
        </w:tc>
      </w:tr>
      <w:tr w:rsidR="00C2052A" w14:paraId="5997B3F3" w14:textId="77777777" w:rsidTr="00FD46A6">
        <w:trPr>
          <w:trHeight w:val="245"/>
        </w:trPr>
        <w:tc>
          <w:tcPr>
            <w:tcW w:w="1327" w:type="pct"/>
            <w:tcBorders>
              <w:top w:val="nil"/>
              <w:left w:val="single" w:sz="4" w:space="0" w:color="auto"/>
              <w:bottom w:val="nil"/>
              <w:right w:val="nil"/>
            </w:tcBorders>
          </w:tcPr>
          <w:p w14:paraId="1913B54E" w14:textId="6DB95BD1" w:rsidR="00C2052A" w:rsidRPr="00A54672" w:rsidRDefault="001B0032" w:rsidP="005B6F5E">
            <w:pPr>
              <w:pStyle w:val="TableText"/>
              <w:tabs>
                <w:tab w:val="left" w:pos="2115"/>
              </w:tabs>
              <w:rPr>
                <w:b/>
                <w:bCs/>
                <w:shd w:val="clear" w:color="auto" w:fill="F8F8F8"/>
              </w:rPr>
            </w:pPr>
            <w:r w:rsidRPr="001B0032">
              <w:rPr>
                <w:b/>
                <w:bCs/>
                <w:shd w:val="clear" w:color="auto" w:fill="F8F8F8"/>
              </w:rPr>
              <w:t>Exporting Country</w:t>
            </w:r>
          </w:p>
        </w:tc>
        <w:tc>
          <w:tcPr>
            <w:tcW w:w="3673" w:type="pct"/>
            <w:gridSpan w:val="4"/>
            <w:tcBorders>
              <w:top w:val="nil"/>
              <w:left w:val="nil"/>
              <w:bottom w:val="nil"/>
              <w:right w:val="single" w:sz="4" w:space="0" w:color="auto"/>
            </w:tcBorders>
          </w:tcPr>
          <w:p w14:paraId="241F233D" w14:textId="2F69CCE0" w:rsidR="00C2052A" w:rsidRPr="00A54672" w:rsidRDefault="007D20A0" w:rsidP="009E3449">
            <w:pPr>
              <w:pStyle w:val="TableText"/>
              <w:tabs>
                <w:tab w:val="left" w:pos="2115"/>
              </w:tabs>
              <w:rPr>
                <w:shd w:val="clear" w:color="auto" w:fill="F8F8F8"/>
              </w:rPr>
            </w:pPr>
            <w:r>
              <w:rPr>
                <w:shd w:val="clear" w:color="auto" w:fill="F8F8F8"/>
              </w:rPr>
              <w:t>COUNTRY</w:t>
            </w:r>
          </w:p>
        </w:tc>
      </w:tr>
      <w:tr w:rsidR="00C2052A" w14:paraId="4822DD50" w14:textId="77777777" w:rsidTr="00FD46A6">
        <w:trPr>
          <w:trHeight w:val="245"/>
        </w:trPr>
        <w:tc>
          <w:tcPr>
            <w:tcW w:w="1327" w:type="pct"/>
            <w:tcBorders>
              <w:top w:val="nil"/>
              <w:left w:val="single" w:sz="4" w:space="0" w:color="auto"/>
              <w:bottom w:val="nil"/>
              <w:right w:val="nil"/>
            </w:tcBorders>
          </w:tcPr>
          <w:p w14:paraId="1C5F61C4" w14:textId="70668833" w:rsidR="00C2052A" w:rsidRPr="00A54672" w:rsidRDefault="001B0032" w:rsidP="005B6F5E">
            <w:pPr>
              <w:pStyle w:val="TableText"/>
              <w:tabs>
                <w:tab w:val="left" w:pos="2115"/>
              </w:tabs>
              <w:rPr>
                <w:b/>
                <w:bCs/>
                <w:shd w:val="clear" w:color="auto" w:fill="F8F8F8"/>
              </w:rPr>
            </w:pPr>
            <w:r w:rsidRPr="001B0032">
              <w:rPr>
                <w:b/>
                <w:bCs/>
                <w:shd w:val="clear" w:color="auto" w:fill="F8F8F8"/>
              </w:rPr>
              <w:t>Importing Country</w:t>
            </w:r>
          </w:p>
        </w:tc>
        <w:tc>
          <w:tcPr>
            <w:tcW w:w="3673" w:type="pct"/>
            <w:gridSpan w:val="4"/>
            <w:tcBorders>
              <w:top w:val="nil"/>
              <w:left w:val="nil"/>
              <w:bottom w:val="nil"/>
              <w:right w:val="single" w:sz="4" w:space="0" w:color="auto"/>
            </w:tcBorders>
          </w:tcPr>
          <w:p w14:paraId="12364C89" w14:textId="1A0B740D" w:rsidR="00C2052A" w:rsidRPr="00A54672" w:rsidRDefault="001B0032" w:rsidP="009E3449">
            <w:pPr>
              <w:pStyle w:val="TableText"/>
              <w:tabs>
                <w:tab w:val="left" w:pos="2115"/>
              </w:tabs>
              <w:rPr>
                <w:shd w:val="clear" w:color="auto" w:fill="F8F8F8"/>
              </w:rPr>
            </w:pPr>
            <w:r w:rsidRPr="001B0032">
              <w:rPr>
                <w:shd w:val="clear" w:color="auto" w:fill="F8F8F8"/>
              </w:rPr>
              <w:t>Australia</w:t>
            </w:r>
          </w:p>
        </w:tc>
      </w:tr>
      <w:tr w:rsidR="00C2052A" w14:paraId="4C697D88" w14:textId="77777777" w:rsidTr="00FD46A6">
        <w:trPr>
          <w:trHeight w:val="245"/>
        </w:trPr>
        <w:tc>
          <w:tcPr>
            <w:tcW w:w="1327" w:type="pct"/>
            <w:tcBorders>
              <w:top w:val="nil"/>
              <w:left w:val="single" w:sz="4" w:space="0" w:color="auto"/>
              <w:bottom w:val="nil"/>
              <w:right w:val="nil"/>
            </w:tcBorders>
          </w:tcPr>
          <w:p w14:paraId="5F170867" w14:textId="331DCF88" w:rsidR="00C2052A" w:rsidRPr="00A54672" w:rsidRDefault="001B0032" w:rsidP="005B6F5E">
            <w:pPr>
              <w:pStyle w:val="TableText"/>
              <w:tabs>
                <w:tab w:val="left" w:pos="2115"/>
              </w:tabs>
              <w:rPr>
                <w:b/>
                <w:bCs/>
                <w:shd w:val="clear" w:color="auto" w:fill="F8F8F8"/>
              </w:rPr>
            </w:pPr>
            <w:r w:rsidRPr="001B0032">
              <w:rPr>
                <w:b/>
                <w:bCs/>
                <w:shd w:val="clear" w:color="auto" w:fill="F8F8F8"/>
              </w:rPr>
              <w:t>Loading Port</w:t>
            </w:r>
          </w:p>
        </w:tc>
        <w:tc>
          <w:tcPr>
            <w:tcW w:w="3673" w:type="pct"/>
            <w:gridSpan w:val="4"/>
            <w:tcBorders>
              <w:top w:val="nil"/>
              <w:left w:val="nil"/>
              <w:bottom w:val="nil"/>
              <w:right w:val="single" w:sz="4" w:space="0" w:color="auto"/>
            </w:tcBorders>
          </w:tcPr>
          <w:p w14:paraId="11AA46C4" w14:textId="1F327842" w:rsidR="00C2052A" w:rsidRPr="00A54672" w:rsidRDefault="00C2052A" w:rsidP="009E3449">
            <w:pPr>
              <w:pStyle w:val="TableText"/>
              <w:tabs>
                <w:tab w:val="left" w:pos="2115"/>
              </w:tabs>
              <w:rPr>
                <w:shd w:val="clear" w:color="auto" w:fill="F8F8F8"/>
              </w:rPr>
            </w:pPr>
          </w:p>
        </w:tc>
      </w:tr>
      <w:tr w:rsidR="00374B0C" w14:paraId="46BC79AD" w14:textId="77777777" w:rsidTr="00FD46A6">
        <w:trPr>
          <w:trHeight w:val="245"/>
        </w:trPr>
        <w:tc>
          <w:tcPr>
            <w:tcW w:w="1327" w:type="pct"/>
            <w:tcBorders>
              <w:top w:val="nil"/>
              <w:left w:val="single" w:sz="4" w:space="0" w:color="auto"/>
              <w:bottom w:val="nil"/>
              <w:right w:val="nil"/>
            </w:tcBorders>
          </w:tcPr>
          <w:p w14:paraId="58AEFA47" w14:textId="1ECBC5C5" w:rsidR="00374B0C" w:rsidRPr="001B0032" w:rsidRDefault="00374B0C" w:rsidP="005B6F5E">
            <w:pPr>
              <w:pStyle w:val="TableText"/>
              <w:tabs>
                <w:tab w:val="left" w:pos="2115"/>
              </w:tabs>
              <w:rPr>
                <w:b/>
                <w:bCs/>
                <w:shd w:val="clear" w:color="auto" w:fill="F8F8F8"/>
              </w:rPr>
            </w:pPr>
            <w:r w:rsidRPr="00374B0C">
              <w:rPr>
                <w:b/>
                <w:bCs/>
                <w:shd w:val="clear" w:color="auto" w:fill="F8F8F8"/>
              </w:rPr>
              <w:t>Declared Point of Entry</w:t>
            </w:r>
          </w:p>
        </w:tc>
        <w:tc>
          <w:tcPr>
            <w:tcW w:w="3673" w:type="pct"/>
            <w:gridSpan w:val="4"/>
            <w:tcBorders>
              <w:top w:val="nil"/>
              <w:left w:val="nil"/>
              <w:bottom w:val="nil"/>
              <w:right w:val="single" w:sz="4" w:space="0" w:color="auto"/>
            </w:tcBorders>
          </w:tcPr>
          <w:p w14:paraId="4BC459F9" w14:textId="1B576E88" w:rsidR="00374B0C" w:rsidRDefault="00374B0C" w:rsidP="009E3449">
            <w:pPr>
              <w:pStyle w:val="TableText"/>
              <w:tabs>
                <w:tab w:val="left" w:pos="2115"/>
              </w:tabs>
              <w:rPr>
                <w:shd w:val="clear" w:color="auto" w:fill="F8F8F8"/>
              </w:rPr>
            </w:pPr>
            <w:r>
              <w:rPr>
                <w:shd w:val="clear" w:color="auto" w:fill="F8F8F8"/>
              </w:rPr>
              <w:t>Brisbane</w:t>
            </w:r>
          </w:p>
        </w:tc>
      </w:tr>
      <w:tr w:rsidR="00374B0C" w14:paraId="630C0461" w14:textId="77777777" w:rsidTr="00FD46A6">
        <w:trPr>
          <w:trHeight w:val="245"/>
        </w:trPr>
        <w:tc>
          <w:tcPr>
            <w:tcW w:w="1327" w:type="pct"/>
            <w:tcBorders>
              <w:top w:val="nil"/>
              <w:left w:val="single" w:sz="4" w:space="0" w:color="auto"/>
              <w:bottom w:val="nil"/>
              <w:right w:val="nil"/>
            </w:tcBorders>
          </w:tcPr>
          <w:p w14:paraId="7F9798E0" w14:textId="1A26F21A" w:rsidR="00374B0C" w:rsidRPr="001B0032" w:rsidRDefault="00374B0C" w:rsidP="00374B0C">
            <w:pPr>
              <w:pStyle w:val="TableText"/>
              <w:tabs>
                <w:tab w:val="left" w:pos="2115"/>
              </w:tabs>
              <w:rPr>
                <w:b/>
                <w:bCs/>
                <w:shd w:val="clear" w:color="auto" w:fill="F8F8F8"/>
              </w:rPr>
            </w:pPr>
            <w:r w:rsidRPr="00374B0C">
              <w:rPr>
                <w:b/>
                <w:bCs/>
                <w:shd w:val="clear" w:color="auto" w:fill="F8F8F8"/>
              </w:rPr>
              <w:t>Transport Mode</w:t>
            </w:r>
          </w:p>
        </w:tc>
        <w:tc>
          <w:tcPr>
            <w:tcW w:w="3673" w:type="pct"/>
            <w:gridSpan w:val="4"/>
            <w:tcBorders>
              <w:top w:val="nil"/>
              <w:left w:val="nil"/>
              <w:bottom w:val="nil"/>
              <w:right w:val="single" w:sz="4" w:space="0" w:color="auto"/>
            </w:tcBorders>
          </w:tcPr>
          <w:p w14:paraId="75D0B711" w14:textId="41B0D371" w:rsidR="00374B0C" w:rsidRDefault="00374B0C" w:rsidP="00374B0C">
            <w:pPr>
              <w:pStyle w:val="TableText"/>
              <w:tabs>
                <w:tab w:val="left" w:pos="2115"/>
              </w:tabs>
              <w:rPr>
                <w:shd w:val="clear" w:color="auto" w:fill="F8F8F8"/>
              </w:rPr>
            </w:pPr>
            <w:r w:rsidRPr="00374B0C">
              <w:rPr>
                <w:shd w:val="clear" w:color="auto" w:fill="F8F8F8"/>
              </w:rPr>
              <w:t>Maritime transport</w:t>
            </w:r>
          </w:p>
        </w:tc>
      </w:tr>
      <w:tr w:rsidR="00374B0C" w14:paraId="407E68EB" w14:textId="77777777" w:rsidTr="00FD46A6">
        <w:trPr>
          <w:trHeight w:val="245"/>
        </w:trPr>
        <w:tc>
          <w:tcPr>
            <w:tcW w:w="1327" w:type="pct"/>
            <w:tcBorders>
              <w:top w:val="nil"/>
              <w:left w:val="single" w:sz="4" w:space="0" w:color="auto"/>
              <w:bottom w:val="nil"/>
              <w:right w:val="nil"/>
            </w:tcBorders>
          </w:tcPr>
          <w:p w14:paraId="367A0A47" w14:textId="3B296781" w:rsidR="00374B0C" w:rsidRPr="001B0032" w:rsidRDefault="00A50FF8" w:rsidP="00374B0C">
            <w:pPr>
              <w:pStyle w:val="TableText"/>
              <w:tabs>
                <w:tab w:val="left" w:pos="2115"/>
              </w:tabs>
              <w:rPr>
                <w:b/>
                <w:bCs/>
                <w:shd w:val="clear" w:color="auto" w:fill="F8F8F8"/>
              </w:rPr>
            </w:pPr>
            <w:r w:rsidRPr="00A50FF8">
              <w:rPr>
                <w:b/>
                <w:bCs/>
                <w:shd w:val="clear" w:color="auto" w:fill="F8F8F8"/>
              </w:rPr>
              <w:t>Vessel</w:t>
            </w:r>
          </w:p>
        </w:tc>
        <w:tc>
          <w:tcPr>
            <w:tcW w:w="3673" w:type="pct"/>
            <w:gridSpan w:val="4"/>
            <w:tcBorders>
              <w:top w:val="nil"/>
              <w:left w:val="nil"/>
              <w:bottom w:val="nil"/>
              <w:right w:val="single" w:sz="4" w:space="0" w:color="auto"/>
            </w:tcBorders>
          </w:tcPr>
          <w:p w14:paraId="02E90556" w14:textId="13F26109" w:rsidR="00374B0C" w:rsidRDefault="00A50FF8" w:rsidP="00374B0C">
            <w:pPr>
              <w:pStyle w:val="TableText"/>
              <w:tabs>
                <w:tab w:val="left" w:pos="2115"/>
              </w:tabs>
              <w:rPr>
                <w:shd w:val="clear" w:color="auto" w:fill="F8F8F8"/>
              </w:rPr>
            </w:pPr>
            <w:r>
              <w:rPr>
                <w:shd w:val="clear" w:color="auto" w:fill="F8F8F8"/>
              </w:rPr>
              <w:t>Vessel Name</w:t>
            </w:r>
          </w:p>
        </w:tc>
      </w:tr>
      <w:tr w:rsidR="00374B0C" w14:paraId="1885771A" w14:textId="77777777" w:rsidTr="00FD46A6">
        <w:trPr>
          <w:trHeight w:val="245"/>
        </w:trPr>
        <w:tc>
          <w:tcPr>
            <w:tcW w:w="1327" w:type="pct"/>
            <w:tcBorders>
              <w:top w:val="nil"/>
              <w:left w:val="single" w:sz="4" w:space="0" w:color="auto"/>
              <w:bottom w:val="nil"/>
              <w:right w:val="nil"/>
            </w:tcBorders>
          </w:tcPr>
          <w:p w14:paraId="2E8C7DBD" w14:textId="083E554D" w:rsidR="00374B0C" w:rsidRPr="001B0032" w:rsidRDefault="00A50FF8" w:rsidP="00374B0C">
            <w:pPr>
              <w:pStyle w:val="TableText"/>
              <w:tabs>
                <w:tab w:val="left" w:pos="2115"/>
              </w:tabs>
              <w:rPr>
                <w:b/>
                <w:bCs/>
                <w:shd w:val="clear" w:color="auto" w:fill="F8F8F8"/>
              </w:rPr>
            </w:pPr>
            <w:r w:rsidRPr="00A50FF8">
              <w:rPr>
                <w:b/>
                <w:bCs/>
                <w:shd w:val="clear" w:color="auto" w:fill="F8F8F8"/>
              </w:rPr>
              <w:t>Voyage/Flight</w:t>
            </w:r>
          </w:p>
        </w:tc>
        <w:tc>
          <w:tcPr>
            <w:tcW w:w="3673" w:type="pct"/>
            <w:gridSpan w:val="4"/>
            <w:tcBorders>
              <w:top w:val="nil"/>
              <w:left w:val="nil"/>
              <w:bottom w:val="nil"/>
              <w:right w:val="single" w:sz="4" w:space="0" w:color="auto"/>
            </w:tcBorders>
          </w:tcPr>
          <w:p w14:paraId="5EC07641" w14:textId="77777777" w:rsidR="00374B0C" w:rsidRDefault="00374B0C" w:rsidP="00374B0C">
            <w:pPr>
              <w:pStyle w:val="TableText"/>
              <w:tabs>
                <w:tab w:val="left" w:pos="2115"/>
              </w:tabs>
              <w:rPr>
                <w:shd w:val="clear" w:color="auto" w:fill="F8F8F8"/>
              </w:rPr>
            </w:pPr>
          </w:p>
        </w:tc>
      </w:tr>
      <w:tr w:rsidR="00374B0C" w14:paraId="14D26115" w14:textId="77777777" w:rsidTr="00FD46A6">
        <w:trPr>
          <w:trHeight w:val="245"/>
        </w:trPr>
        <w:tc>
          <w:tcPr>
            <w:tcW w:w="1327" w:type="pct"/>
            <w:tcBorders>
              <w:top w:val="nil"/>
              <w:left w:val="single" w:sz="4" w:space="0" w:color="auto"/>
              <w:bottom w:val="nil"/>
              <w:right w:val="nil"/>
            </w:tcBorders>
          </w:tcPr>
          <w:p w14:paraId="1BB60B54" w14:textId="2E35D4DB" w:rsidR="00374B0C" w:rsidRPr="001B0032" w:rsidRDefault="00A50FF8" w:rsidP="00374B0C">
            <w:pPr>
              <w:pStyle w:val="TableText"/>
              <w:tabs>
                <w:tab w:val="left" w:pos="2115"/>
              </w:tabs>
              <w:rPr>
                <w:b/>
                <w:bCs/>
                <w:shd w:val="clear" w:color="auto" w:fill="F8F8F8"/>
              </w:rPr>
            </w:pPr>
            <w:r w:rsidRPr="00A50FF8">
              <w:rPr>
                <w:b/>
                <w:bCs/>
                <w:shd w:val="clear" w:color="auto" w:fill="F8F8F8"/>
              </w:rPr>
              <w:t>Financial Liability Statement</w:t>
            </w:r>
          </w:p>
        </w:tc>
        <w:tc>
          <w:tcPr>
            <w:tcW w:w="3673" w:type="pct"/>
            <w:gridSpan w:val="4"/>
            <w:tcBorders>
              <w:top w:val="nil"/>
              <w:left w:val="nil"/>
              <w:bottom w:val="nil"/>
              <w:right w:val="single" w:sz="4" w:space="0" w:color="auto"/>
            </w:tcBorders>
          </w:tcPr>
          <w:p w14:paraId="31DD60AB" w14:textId="3F9AC498" w:rsidR="00374B0C" w:rsidRDefault="00E97A30" w:rsidP="00374B0C">
            <w:pPr>
              <w:pStyle w:val="TableText"/>
              <w:tabs>
                <w:tab w:val="left" w:pos="2115"/>
              </w:tabs>
              <w:rPr>
                <w:shd w:val="clear" w:color="auto" w:fill="F8F8F8"/>
              </w:rPr>
            </w:pPr>
            <w:r w:rsidRPr="00E97A30">
              <w:rPr>
                <w:shd w:val="clear" w:color="auto" w:fill="F8F8F8"/>
              </w:rPr>
              <w:t>No financial liability with respect to this certificate shall attach to NPPO Sri Lanka or to any of its officers or representatives</w:t>
            </w:r>
            <w:r>
              <w:rPr>
                <w:shd w:val="clear" w:color="auto" w:fill="F8F8F8"/>
              </w:rPr>
              <w:t>.</w:t>
            </w:r>
          </w:p>
        </w:tc>
      </w:tr>
      <w:tr w:rsidR="00374B0C" w14:paraId="1750BA03" w14:textId="77777777" w:rsidTr="00FD46A6">
        <w:trPr>
          <w:trHeight w:val="245"/>
        </w:trPr>
        <w:tc>
          <w:tcPr>
            <w:tcW w:w="1327" w:type="pct"/>
            <w:tcBorders>
              <w:top w:val="nil"/>
              <w:left w:val="single" w:sz="4" w:space="0" w:color="auto"/>
              <w:bottom w:val="nil"/>
              <w:right w:val="nil"/>
            </w:tcBorders>
          </w:tcPr>
          <w:p w14:paraId="7BA4F0AA" w14:textId="1ACE5377" w:rsidR="00374B0C" w:rsidRPr="001B0032" w:rsidRDefault="00A50FF8" w:rsidP="00374B0C">
            <w:pPr>
              <w:pStyle w:val="TableText"/>
              <w:tabs>
                <w:tab w:val="left" w:pos="2115"/>
              </w:tabs>
              <w:rPr>
                <w:b/>
                <w:bCs/>
                <w:shd w:val="clear" w:color="auto" w:fill="F8F8F8"/>
              </w:rPr>
            </w:pPr>
            <w:r w:rsidRPr="00A50FF8">
              <w:rPr>
                <w:b/>
                <w:bCs/>
                <w:shd w:val="clear" w:color="auto" w:fill="F8F8F8"/>
              </w:rPr>
              <w:t>Additional declaration</w:t>
            </w:r>
          </w:p>
        </w:tc>
        <w:tc>
          <w:tcPr>
            <w:tcW w:w="3673" w:type="pct"/>
            <w:gridSpan w:val="4"/>
            <w:tcBorders>
              <w:top w:val="nil"/>
              <w:left w:val="nil"/>
              <w:bottom w:val="nil"/>
              <w:right w:val="single" w:sz="4" w:space="0" w:color="auto"/>
            </w:tcBorders>
          </w:tcPr>
          <w:p w14:paraId="01B1A698" w14:textId="709F0CB6" w:rsidR="00374B0C" w:rsidRDefault="00CC6D42" w:rsidP="00374B0C">
            <w:pPr>
              <w:pStyle w:val="TableText"/>
              <w:tabs>
                <w:tab w:val="left" w:pos="2115"/>
              </w:tabs>
              <w:rPr>
                <w:shd w:val="clear" w:color="auto" w:fill="F8F8F8"/>
              </w:rPr>
            </w:pPr>
            <w:r w:rsidRPr="00CC6D42">
              <w:rPr>
                <w:shd w:val="clear" w:color="auto" w:fill="F8F8F8"/>
              </w:rPr>
              <w:t xml:space="preserve">Representative samples were inspected and found free from evidence of any species of Trogoderma (whether live, dead or exuviae ) in </w:t>
            </w:r>
            <w:proofErr w:type="spellStart"/>
            <w:r w:rsidRPr="00CC6D42">
              <w:rPr>
                <w:shd w:val="clear" w:color="auto" w:fill="F8F8F8"/>
              </w:rPr>
              <w:t>Australias's</w:t>
            </w:r>
            <w:proofErr w:type="spellEnd"/>
            <w:r w:rsidRPr="00CC6D42">
              <w:rPr>
                <w:shd w:val="clear" w:color="auto" w:fill="F8F8F8"/>
              </w:rPr>
              <w:t xml:space="preserve"> list of Trogoderma species and The goods were fumigated with methyl bromide in accordance with Australia's methyl bromide fumigation </w:t>
            </w:r>
            <w:proofErr w:type="spellStart"/>
            <w:r w:rsidRPr="00CC6D42">
              <w:rPr>
                <w:shd w:val="clear" w:color="auto" w:fill="F8F8F8"/>
              </w:rPr>
              <w:t>methology</w:t>
            </w:r>
            <w:proofErr w:type="spellEnd"/>
            <w:r w:rsidRPr="00CC6D42">
              <w:rPr>
                <w:shd w:val="clear" w:color="auto" w:fill="F8F8F8"/>
              </w:rPr>
              <w:t xml:space="preserve"> as per the attached methyl bromide certificate ( certificate no: 237 &amp; 239 ) and The goods were fumigated prior to packaging and Representative samples were inspected and found free from all live species of Trogoderma of </w:t>
            </w:r>
            <w:proofErr w:type="spellStart"/>
            <w:r w:rsidRPr="00CC6D42">
              <w:rPr>
                <w:shd w:val="clear" w:color="auto" w:fill="F8F8F8"/>
              </w:rPr>
              <w:t>biocecurity</w:t>
            </w:r>
            <w:proofErr w:type="spellEnd"/>
            <w:r w:rsidRPr="00CC6D42">
              <w:rPr>
                <w:shd w:val="clear" w:color="auto" w:fill="F8F8F8"/>
              </w:rPr>
              <w:t xml:space="preserve"> concern.</w:t>
            </w:r>
          </w:p>
        </w:tc>
      </w:tr>
      <w:tr w:rsidR="00A50FF8" w14:paraId="67BD6E61" w14:textId="77777777" w:rsidTr="00FD46A6">
        <w:trPr>
          <w:trHeight w:val="245"/>
        </w:trPr>
        <w:tc>
          <w:tcPr>
            <w:tcW w:w="1327" w:type="pct"/>
            <w:tcBorders>
              <w:top w:val="nil"/>
              <w:left w:val="single" w:sz="4" w:space="0" w:color="auto"/>
              <w:bottom w:val="single" w:sz="4" w:space="0" w:color="auto"/>
              <w:right w:val="nil"/>
            </w:tcBorders>
          </w:tcPr>
          <w:p w14:paraId="274747A2" w14:textId="7166903F" w:rsidR="00A50FF8" w:rsidRPr="001B0032" w:rsidRDefault="00A50FF8" w:rsidP="00A50FF8">
            <w:pPr>
              <w:pStyle w:val="TableText"/>
              <w:tabs>
                <w:tab w:val="left" w:pos="2115"/>
              </w:tabs>
              <w:rPr>
                <w:b/>
                <w:bCs/>
                <w:shd w:val="clear" w:color="auto" w:fill="F8F8F8"/>
              </w:rPr>
            </w:pPr>
            <w:r w:rsidRPr="00A50FF8">
              <w:rPr>
                <w:b/>
                <w:bCs/>
                <w:shd w:val="clear" w:color="auto" w:fill="F8F8F8"/>
              </w:rPr>
              <w:t>Date of Inspection</w:t>
            </w:r>
          </w:p>
        </w:tc>
        <w:tc>
          <w:tcPr>
            <w:tcW w:w="3673" w:type="pct"/>
            <w:gridSpan w:val="4"/>
            <w:tcBorders>
              <w:top w:val="nil"/>
              <w:left w:val="nil"/>
              <w:bottom w:val="single" w:sz="4" w:space="0" w:color="auto"/>
              <w:right w:val="single" w:sz="4" w:space="0" w:color="auto"/>
            </w:tcBorders>
          </w:tcPr>
          <w:p w14:paraId="7493DE20" w14:textId="1895E88E" w:rsidR="00A50FF8" w:rsidRDefault="00A50FF8" w:rsidP="00A50FF8">
            <w:pPr>
              <w:pStyle w:val="TableText"/>
              <w:tabs>
                <w:tab w:val="left" w:pos="2115"/>
              </w:tabs>
              <w:rPr>
                <w:shd w:val="clear" w:color="auto" w:fill="F8F8F8"/>
              </w:rPr>
            </w:pPr>
          </w:p>
        </w:tc>
      </w:tr>
      <w:tr w:rsidR="00A50FF8" w14:paraId="3DAED818" w14:textId="77777777" w:rsidTr="00FD46A6">
        <w:trPr>
          <w:trHeight w:val="245"/>
        </w:trPr>
        <w:tc>
          <w:tcPr>
            <w:tcW w:w="1327" w:type="pct"/>
            <w:tcBorders>
              <w:top w:val="single" w:sz="4" w:space="0" w:color="auto"/>
              <w:left w:val="single" w:sz="4" w:space="0" w:color="auto"/>
              <w:bottom w:val="nil"/>
              <w:right w:val="nil"/>
            </w:tcBorders>
          </w:tcPr>
          <w:p w14:paraId="761A154D" w14:textId="4CE7A49A" w:rsidR="00A50FF8" w:rsidRPr="001B0032" w:rsidRDefault="00AB5667" w:rsidP="00A50FF8">
            <w:pPr>
              <w:pStyle w:val="TableText"/>
              <w:tabs>
                <w:tab w:val="left" w:pos="2115"/>
              </w:tabs>
              <w:rPr>
                <w:b/>
                <w:bCs/>
                <w:shd w:val="clear" w:color="auto" w:fill="F8F8F8"/>
              </w:rPr>
            </w:pPr>
            <w:r w:rsidRPr="00AB5667">
              <w:rPr>
                <w:b/>
                <w:bCs/>
                <w:shd w:val="clear" w:color="auto" w:fill="F8F8F8"/>
              </w:rPr>
              <w:t>Name of authorised officer</w:t>
            </w:r>
          </w:p>
        </w:tc>
        <w:tc>
          <w:tcPr>
            <w:tcW w:w="3673" w:type="pct"/>
            <w:gridSpan w:val="4"/>
            <w:tcBorders>
              <w:top w:val="single" w:sz="4" w:space="0" w:color="auto"/>
              <w:left w:val="nil"/>
              <w:bottom w:val="nil"/>
              <w:right w:val="single" w:sz="4" w:space="0" w:color="auto"/>
            </w:tcBorders>
          </w:tcPr>
          <w:p w14:paraId="61B02601" w14:textId="0070B4D3" w:rsidR="00A50FF8" w:rsidRDefault="00AB5667" w:rsidP="00A50FF8">
            <w:pPr>
              <w:pStyle w:val="TableText"/>
              <w:tabs>
                <w:tab w:val="left" w:pos="2115"/>
              </w:tabs>
              <w:rPr>
                <w:shd w:val="clear" w:color="auto" w:fill="F8F8F8"/>
              </w:rPr>
            </w:pPr>
            <w:r>
              <w:rPr>
                <w:shd w:val="clear" w:color="auto" w:fill="F8F8F8"/>
              </w:rPr>
              <w:t>John Doe</w:t>
            </w:r>
          </w:p>
        </w:tc>
      </w:tr>
      <w:tr w:rsidR="00AB5667" w14:paraId="7DD872E8" w14:textId="77777777" w:rsidTr="00FD46A6">
        <w:trPr>
          <w:trHeight w:val="245"/>
        </w:trPr>
        <w:tc>
          <w:tcPr>
            <w:tcW w:w="1327" w:type="pct"/>
            <w:tcBorders>
              <w:top w:val="nil"/>
              <w:left w:val="single" w:sz="4" w:space="0" w:color="auto"/>
              <w:bottom w:val="nil"/>
              <w:right w:val="nil"/>
            </w:tcBorders>
          </w:tcPr>
          <w:p w14:paraId="13D25860" w14:textId="06AD8E20" w:rsidR="00AB5667" w:rsidRPr="00AB5667" w:rsidRDefault="0089778A" w:rsidP="00A50FF8">
            <w:pPr>
              <w:pStyle w:val="TableText"/>
              <w:tabs>
                <w:tab w:val="left" w:pos="2115"/>
              </w:tabs>
              <w:rPr>
                <w:b/>
                <w:bCs/>
                <w:shd w:val="clear" w:color="auto" w:fill="F8F8F8"/>
              </w:rPr>
            </w:pPr>
            <w:r w:rsidRPr="0089778A">
              <w:rPr>
                <w:b/>
                <w:bCs/>
                <w:shd w:val="clear" w:color="auto" w:fill="F8F8F8"/>
              </w:rPr>
              <w:t>Place of Issue</w:t>
            </w:r>
          </w:p>
        </w:tc>
        <w:tc>
          <w:tcPr>
            <w:tcW w:w="3673" w:type="pct"/>
            <w:gridSpan w:val="4"/>
            <w:tcBorders>
              <w:top w:val="nil"/>
              <w:left w:val="nil"/>
              <w:bottom w:val="nil"/>
              <w:right w:val="single" w:sz="4" w:space="0" w:color="auto"/>
            </w:tcBorders>
          </w:tcPr>
          <w:p w14:paraId="07951878" w14:textId="7315DA1A" w:rsidR="00AB5667" w:rsidRDefault="00CC6D42" w:rsidP="00A50FF8">
            <w:pPr>
              <w:pStyle w:val="TableText"/>
              <w:tabs>
                <w:tab w:val="left" w:pos="2115"/>
              </w:tabs>
              <w:rPr>
                <w:shd w:val="clear" w:color="auto" w:fill="F8F8F8"/>
              </w:rPr>
            </w:pPr>
            <w:r w:rsidRPr="00CC6D42">
              <w:rPr>
                <w:shd w:val="clear" w:color="auto" w:fill="F8F8F8"/>
              </w:rPr>
              <w:t xml:space="preserve">Plant Quarantine Station- Seaport, </w:t>
            </w:r>
            <w:proofErr w:type="spellStart"/>
            <w:r>
              <w:rPr>
                <w:shd w:val="clear" w:color="auto" w:fill="F8F8F8"/>
              </w:rPr>
              <w:t>Getambe</w:t>
            </w:r>
            <w:proofErr w:type="spellEnd"/>
          </w:p>
        </w:tc>
      </w:tr>
      <w:tr w:rsidR="0089778A" w14:paraId="6A837ED2" w14:textId="77777777" w:rsidTr="00FD46A6">
        <w:trPr>
          <w:trHeight w:val="245"/>
        </w:trPr>
        <w:tc>
          <w:tcPr>
            <w:tcW w:w="1327" w:type="pct"/>
            <w:tcBorders>
              <w:top w:val="nil"/>
              <w:left w:val="single" w:sz="4" w:space="0" w:color="auto"/>
              <w:bottom w:val="single" w:sz="4" w:space="0" w:color="auto"/>
              <w:right w:val="nil"/>
            </w:tcBorders>
          </w:tcPr>
          <w:p w14:paraId="05EA2FF5" w14:textId="0C437C59" w:rsidR="0089778A" w:rsidRPr="00AB5667" w:rsidRDefault="0089778A" w:rsidP="00A50FF8">
            <w:pPr>
              <w:pStyle w:val="TableText"/>
              <w:tabs>
                <w:tab w:val="left" w:pos="2115"/>
              </w:tabs>
              <w:rPr>
                <w:b/>
                <w:bCs/>
                <w:shd w:val="clear" w:color="auto" w:fill="F8F8F8"/>
              </w:rPr>
            </w:pPr>
            <w:r w:rsidRPr="0089778A">
              <w:rPr>
                <w:b/>
                <w:bCs/>
                <w:shd w:val="clear" w:color="auto" w:fill="F8F8F8"/>
              </w:rPr>
              <w:t>Declarations</w:t>
            </w:r>
          </w:p>
        </w:tc>
        <w:tc>
          <w:tcPr>
            <w:tcW w:w="3673" w:type="pct"/>
            <w:gridSpan w:val="4"/>
            <w:tcBorders>
              <w:top w:val="nil"/>
              <w:left w:val="nil"/>
              <w:bottom w:val="single" w:sz="4" w:space="0" w:color="auto"/>
              <w:right w:val="single" w:sz="4" w:space="0" w:color="auto"/>
            </w:tcBorders>
          </w:tcPr>
          <w:p w14:paraId="043E710C" w14:textId="0C130C7C" w:rsidR="0089778A" w:rsidRDefault="00E97A30" w:rsidP="00A50FF8">
            <w:pPr>
              <w:pStyle w:val="TableText"/>
              <w:tabs>
                <w:tab w:val="left" w:pos="2115"/>
              </w:tabs>
              <w:rPr>
                <w:shd w:val="clear" w:color="auto" w:fill="F8F8F8"/>
              </w:rPr>
            </w:pPr>
            <w:r w:rsidRPr="00E97A30">
              <w:rPr>
                <w:shd w:val="clear" w:color="auto" w:fill="F8F8F8"/>
              </w:rPr>
              <w:t xml:space="preserve">This is to certify that the plants, plant product or other regulated articles described herein have been inspected and/or tested according to appropriate official procedures and </w:t>
            </w:r>
            <w:proofErr w:type="gramStart"/>
            <w:r w:rsidRPr="00E97A30">
              <w:rPr>
                <w:shd w:val="clear" w:color="auto" w:fill="F8F8F8"/>
              </w:rPr>
              <w:t>are considered to be</w:t>
            </w:r>
            <w:proofErr w:type="gramEnd"/>
            <w:r w:rsidRPr="00E97A30">
              <w:rPr>
                <w:shd w:val="clear" w:color="auto" w:fill="F8F8F8"/>
              </w:rPr>
              <w:t xml:space="preserve"> free from the quarantine pests, specified by the importing contracting party and to conform with the current phytosanitary requirements of the importing contracting party including those for regulated non-</w:t>
            </w:r>
            <w:r w:rsidRPr="00E97A30">
              <w:rPr>
                <w:shd w:val="clear" w:color="auto" w:fill="F8F8F8"/>
              </w:rPr>
              <w:lastRenderedPageBreak/>
              <w:t xml:space="preserve">quarantine pests. </w:t>
            </w:r>
            <w:r w:rsidRPr="00E97A30">
              <w:rPr>
                <w:shd w:val="clear" w:color="auto" w:fill="F8F8F8"/>
              </w:rPr>
              <w:br/>
              <w:t xml:space="preserve">They are deemed to be practically free from other pests. </w:t>
            </w:r>
          </w:p>
        </w:tc>
      </w:tr>
    </w:tbl>
    <w:p w14:paraId="7D628A6E" w14:textId="77777777" w:rsidR="007431C6" w:rsidRDefault="007431C6" w:rsidP="007431C6"/>
    <w:p w14:paraId="140398F8" w14:textId="0AF49B82" w:rsidR="00FE7BA5" w:rsidRDefault="001542BC" w:rsidP="00E8226A">
      <w:pPr>
        <w:pStyle w:val="Heading1"/>
      </w:pPr>
      <w:r>
        <w:t>Contact</w:t>
      </w:r>
    </w:p>
    <w:p w14:paraId="691023CE" w14:textId="77777777" w:rsidR="00FE7BA5" w:rsidRDefault="001542BC" w:rsidP="00BA277D">
      <w:pPr>
        <w:pStyle w:val="ListBullet"/>
        <w:rPr>
          <w:lang w:eastAsia="en-AU"/>
        </w:rPr>
      </w:pPr>
      <w:r>
        <w:rPr>
          <w:rFonts w:ascii="NotoSans-Medium" w:hAnsi="NotoSans-Medium" w:cs="NotoSans-Medium"/>
          <w:lang w:eastAsia="en-AU"/>
        </w:rPr>
        <w:t xml:space="preserve">Phone </w:t>
      </w:r>
      <w:r>
        <w:rPr>
          <w:lang w:eastAsia="en-AU"/>
        </w:rPr>
        <w:t>1800 900 090</w:t>
      </w:r>
    </w:p>
    <w:p w14:paraId="2B3A7B24" w14:textId="77777777" w:rsidR="00FE7BA5" w:rsidRDefault="001542BC" w:rsidP="00BA277D">
      <w:pPr>
        <w:pStyle w:val="ListBullet"/>
        <w:rPr>
          <w:rFonts w:ascii="NotoSans-Medium" w:hAnsi="NotoSans-Medium" w:cs="NotoSans-Medium"/>
          <w:lang w:eastAsia="en-AU"/>
        </w:rPr>
      </w:pPr>
      <w:r>
        <w:rPr>
          <w:rFonts w:ascii="NotoSans-Medium" w:hAnsi="NotoSans-Medium" w:cs="NotoSans-Medium"/>
          <w:lang w:eastAsia="en-AU"/>
        </w:rPr>
        <w:t xml:space="preserve">Email </w:t>
      </w:r>
      <w:r w:rsidRPr="007E3932">
        <w:rPr>
          <w:rFonts w:ascii="NotoSans-Medium" w:hAnsi="NotoSans-Medium" w:cs="NotoSans-Medium"/>
          <w:lang w:eastAsia="en-AU"/>
        </w:rPr>
        <w:t>ecertadministrator@agriculture.gov.au</w:t>
      </w:r>
    </w:p>
    <w:p w14:paraId="7D92DDBB" w14:textId="77777777" w:rsidR="00FE7BA5" w:rsidRPr="00FE7BA5" w:rsidRDefault="001542BC" w:rsidP="00BA277D">
      <w:pPr>
        <w:pStyle w:val="ListBullet"/>
        <w:rPr>
          <w:lang w:eastAsia="ja-JP"/>
        </w:rPr>
      </w:pPr>
      <w:r>
        <w:rPr>
          <w:rFonts w:ascii="NotoSans-Medium" w:hAnsi="NotoSans-Medium" w:cs="NotoSans-Medium"/>
          <w:lang w:eastAsia="en-AU"/>
        </w:rPr>
        <w:t xml:space="preserve">Web </w:t>
      </w:r>
      <w:r w:rsidRPr="007E3932">
        <w:rPr>
          <w:rFonts w:ascii="NotoSans-Medium" w:hAnsi="NotoSans-Medium" w:cs="NotoSans-Medium"/>
          <w:lang w:eastAsia="en-AU"/>
        </w:rPr>
        <w:t>agriculture.gov.au/</w:t>
      </w:r>
      <w:r w:rsidRPr="007E3932">
        <w:rPr>
          <w:rFonts w:ascii="NotoSans-Regular" w:hAnsi="NotoSans-Regular" w:cs="NotoSans-Regular"/>
          <w:lang w:eastAsia="en-AU"/>
        </w:rPr>
        <w:t>Ecertimports</w:t>
      </w:r>
    </w:p>
    <w:p w14:paraId="06513DFB" w14:textId="77777777" w:rsidR="00FE7BA5" w:rsidRDefault="001542BC" w:rsidP="00FE7BA5">
      <w:pPr>
        <w:pStyle w:val="Normalsmall"/>
      </w:pPr>
      <w:r>
        <w:rPr>
          <w:rStyle w:val="Strong"/>
        </w:rPr>
        <w:t>Acknowledgement of Country</w:t>
      </w:r>
    </w:p>
    <w:p w14:paraId="75C38126" w14:textId="77777777" w:rsidR="00FE7BA5" w:rsidRDefault="001542BC" w:rsidP="00FE7BA5">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83E8D22" w14:textId="653CBAA3" w:rsidR="00FE7BA5" w:rsidRDefault="001542BC" w:rsidP="00FE7BA5">
      <w:pPr>
        <w:pStyle w:val="Normalsmall"/>
        <w:spacing w:before="360"/>
      </w:pPr>
      <w:r>
        <w:t xml:space="preserve">© Commonwealth of Australia </w:t>
      </w:r>
      <w:r w:rsidR="008C3DA9">
        <w:t>2025</w:t>
      </w:r>
    </w:p>
    <w:p w14:paraId="42B934C8" w14:textId="77777777" w:rsidR="00FE7BA5" w:rsidRDefault="001542BC" w:rsidP="00FE7BA5">
      <w:pPr>
        <w:pStyle w:val="Normalsmall"/>
      </w:pPr>
      <w:r>
        <w:t>Unless otherwise noted, copyright (and any other intellectual property rights) in this publication is owned by the Commonwealth of Australia (referred to as the Commonwealth).</w:t>
      </w:r>
    </w:p>
    <w:p w14:paraId="562AB7EB" w14:textId="77777777" w:rsidR="00FE7BA5" w:rsidRDefault="001542BC" w:rsidP="00FE7BA5">
      <w:pPr>
        <w:pStyle w:val="Normalsmall"/>
      </w:pPr>
      <w:r>
        <w:t>All material in this publication is licensed under a Creative Commons Attribution 4.0 International Licence except content supplied by third parties, logos and the Commonwealth Coat of Arms.</w:t>
      </w:r>
    </w:p>
    <w:p w14:paraId="3FDE955A" w14:textId="3F364E15" w:rsidR="007431C6" w:rsidRDefault="001542BC" w:rsidP="00FE7BA5">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11A69888" w14:textId="497393FE" w:rsidR="00FE7BA5" w:rsidRPr="007431C6" w:rsidRDefault="00FE7BA5" w:rsidP="007431C6">
      <w:pPr>
        <w:spacing w:after="0" w:line="240" w:lineRule="auto"/>
        <w:rPr>
          <w:sz w:val="18"/>
          <w:szCs w:val="18"/>
        </w:rPr>
      </w:pPr>
    </w:p>
    <w:sectPr w:rsidR="00FE7BA5" w:rsidRPr="007431C6" w:rsidSect="00FD46A6">
      <w:headerReference w:type="even" r:id="rId16"/>
      <w:headerReference w:type="default" r:id="rId17"/>
      <w:footerReference w:type="even" r:id="rId18"/>
      <w:footerReference w:type="default" r:id="rId19"/>
      <w:headerReference w:type="first" r:id="rId20"/>
      <w:footerReference w:type="first" r:id="rId21"/>
      <w:pgSz w:w="11906" w:h="16838"/>
      <w:pgMar w:top="1276"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AFECB" w14:textId="77777777" w:rsidR="00E90AB2" w:rsidRDefault="00E90AB2">
      <w:pPr>
        <w:spacing w:after="0" w:line="240" w:lineRule="auto"/>
      </w:pPr>
      <w:r>
        <w:separator/>
      </w:r>
    </w:p>
  </w:endnote>
  <w:endnote w:type="continuationSeparator" w:id="0">
    <w:p w14:paraId="1B16E1EE" w14:textId="77777777" w:rsidR="00E90AB2" w:rsidRDefault="00E90AB2">
      <w:pPr>
        <w:spacing w:after="0" w:line="240" w:lineRule="auto"/>
      </w:pPr>
      <w:r>
        <w:continuationSeparator/>
      </w:r>
    </w:p>
  </w:endnote>
  <w:endnote w:type="continuationNotice" w:id="1">
    <w:p w14:paraId="310EC196" w14:textId="77777777" w:rsidR="00E90AB2" w:rsidRDefault="00E90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Medium">
    <w:altName w:val="Calibri"/>
    <w:panose1 w:val="00000000000000000000"/>
    <w:charset w:val="00"/>
    <w:family w:val="swiss"/>
    <w:notTrueType/>
    <w:pitch w:val="default"/>
    <w:sig w:usb0="00000003" w:usb1="00000000" w:usb2="00000000" w:usb3="00000000" w:csb0="00000001" w:csb1="00000000"/>
  </w:font>
  <w:font w:name="Noto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B7FD" w14:textId="4ACBA438" w:rsidR="00987330" w:rsidRDefault="00987330">
    <w:pPr>
      <w:pStyle w:val="Footer"/>
    </w:pPr>
    <w:r>
      <w:rPr>
        <w:noProof/>
      </w:rPr>
      <mc:AlternateContent>
        <mc:Choice Requires="wps">
          <w:drawing>
            <wp:anchor distT="0" distB="0" distL="0" distR="0" simplePos="0" relativeHeight="251658244" behindDoc="0" locked="0" layoutInCell="1" allowOverlap="1" wp14:anchorId="0167E718" wp14:editId="24FEF562">
              <wp:simplePos x="635" y="635"/>
              <wp:positionH relativeFrom="page">
                <wp:align>center</wp:align>
              </wp:positionH>
              <wp:positionV relativeFrom="page">
                <wp:align>bottom</wp:align>
              </wp:positionV>
              <wp:extent cx="551815" cy="404495"/>
              <wp:effectExtent l="0" t="0" r="635" b="0"/>
              <wp:wrapNone/>
              <wp:docPr id="19685813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518298" w14:textId="0C0BC42C"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7E71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2518298" w14:textId="0C0BC42C"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E356" w14:textId="19ACA372" w:rsidR="002A193C" w:rsidRDefault="00987330">
    <w:pPr>
      <w:pStyle w:val="Footer"/>
    </w:pPr>
    <w:r>
      <w:rPr>
        <w:noProof/>
      </w:rPr>
      <mc:AlternateContent>
        <mc:Choice Requires="wps">
          <w:drawing>
            <wp:anchor distT="0" distB="0" distL="0" distR="0" simplePos="0" relativeHeight="251658245" behindDoc="0" locked="0" layoutInCell="1" allowOverlap="1" wp14:anchorId="0F070643" wp14:editId="1AD438F4">
              <wp:simplePos x="901065" y="10050780"/>
              <wp:positionH relativeFrom="page">
                <wp:align>center</wp:align>
              </wp:positionH>
              <wp:positionV relativeFrom="page">
                <wp:align>bottom</wp:align>
              </wp:positionV>
              <wp:extent cx="551815" cy="404495"/>
              <wp:effectExtent l="0" t="0" r="635" b="0"/>
              <wp:wrapNone/>
              <wp:docPr id="11697424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7CFC4A" w14:textId="37E77634"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7064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A7CFC4A" w14:textId="37E77634"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sidRPr="007B1F92">
      <w:t>Department of Agriculture, Fisheries and Forestry</w:t>
    </w:r>
  </w:p>
  <w:p w14:paraId="25251A02" w14:textId="77777777" w:rsidR="002A193C" w:rsidRDefault="001542BC">
    <w:pPr>
      <w:pStyle w:val="Foo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826E" w14:textId="5227A425" w:rsidR="002A193C" w:rsidRDefault="00987330">
    <w:pPr>
      <w:pStyle w:val="Footer"/>
    </w:pPr>
    <w:r>
      <w:rPr>
        <w:noProof/>
      </w:rPr>
      <mc:AlternateContent>
        <mc:Choice Requires="wps">
          <w:drawing>
            <wp:anchor distT="0" distB="0" distL="0" distR="0" simplePos="0" relativeHeight="251658243" behindDoc="0" locked="0" layoutInCell="1" allowOverlap="1" wp14:anchorId="55D10F4F" wp14:editId="6BB1192C">
              <wp:simplePos x="904875" y="10048875"/>
              <wp:positionH relativeFrom="page">
                <wp:align>center</wp:align>
              </wp:positionH>
              <wp:positionV relativeFrom="page">
                <wp:align>bottom</wp:align>
              </wp:positionV>
              <wp:extent cx="551815" cy="404495"/>
              <wp:effectExtent l="0" t="0" r="635" b="0"/>
              <wp:wrapNone/>
              <wp:docPr id="18887313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FE759E" w14:textId="6DF320F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10F4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5FE759E" w14:textId="6DF320F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t xml:space="preserve">Department of Agriculture, </w:t>
    </w:r>
    <w:r w:rsidR="00A9002C">
      <w:t>Fisheries and Forestry</w:t>
    </w:r>
  </w:p>
  <w:p w14:paraId="634FA501" w14:textId="77777777" w:rsidR="002A193C" w:rsidRDefault="001542B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EDAE" w14:textId="77777777" w:rsidR="00E90AB2" w:rsidRDefault="00E90AB2">
      <w:pPr>
        <w:spacing w:after="0" w:line="240" w:lineRule="auto"/>
      </w:pPr>
      <w:r>
        <w:separator/>
      </w:r>
    </w:p>
  </w:footnote>
  <w:footnote w:type="continuationSeparator" w:id="0">
    <w:p w14:paraId="37CBDB85" w14:textId="77777777" w:rsidR="00E90AB2" w:rsidRDefault="00E90AB2">
      <w:pPr>
        <w:spacing w:after="0" w:line="240" w:lineRule="auto"/>
      </w:pPr>
      <w:r>
        <w:continuationSeparator/>
      </w:r>
    </w:p>
  </w:footnote>
  <w:footnote w:type="continuationNotice" w:id="1">
    <w:p w14:paraId="0943E161" w14:textId="77777777" w:rsidR="00E90AB2" w:rsidRDefault="00E90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EA64" w14:textId="064938EB" w:rsidR="002A193C" w:rsidRDefault="00987330">
    <w:pPr>
      <w:pStyle w:val="Header"/>
    </w:pPr>
    <w:r>
      <w:rPr>
        <w:noProof/>
      </w:rPr>
      <mc:AlternateContent>
        <mc:Choice Requires="wps">
          <w:drawing>
            <wp:anchor distT="0" distB="0" distL="0" distR="0" simplePos="0" relativeHeight="251658241" behindDoc="0" locked="0" layoutInCell="1" allowOverlap="1" wp14:anchorId="42194D90" wp14:editId="39C6EE9B">
              <wp:simplePos x="635" y="635"/>
              <wp:positionH relativeFrom="page">
                <wp:align>center</wp:align>
              </wp:positionH>
              <wp:positionV relativeFrom="page">
                <wp:align>top</wp:align>
              </wp:positionV>
              <wp:extent cx="551815" cy="404495"/>
              <wp:effectExtent l="0" t="0" r="635" b="14605"/>
              <wp:wrapNone/>
              <wp:docPr id="11687577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60DED5" w14:textId="14517EA1"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94D9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960DED5" w14:textId="14517EA1"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FFA3" w14:textId="2090B405" w:rsidR="002A193C" w:rsidRPr="00FB646D" w:rsidRDefault="00987330" w:rsidP="00FB646D">
    <w:pPr>
      <w:pStyle w:val="Header"/>
    </w:pPr>
    <w:r>
      <w:rPr>
        <w:noProof/>
        <w:lang w:val="en-US"/>
      </w:rPr>
      <mc:AlternateContent>
        <mc:Choice Requires="wps">
          <w:drawing>
            <wp:anchor distT="0" distB="0" distL="0" distR="0" simplePos="0" relativeHeight="251658242" behindDoc="0" locked="0" layoutInCell="1" allowOverlap="1" wp14:anchorId="6A56E9F2" wp14:editId="5E450747">
              <wp:simplePos x="901065" y="360680"/>
              <wp:positionH relativeFrom="page">
                <wp:align>center</wp:align>
              </wp:positionH>
              <wp:positionV relativeFrom="page">
                <wp:align>top</wp:align>
              </wp:positionV>
              <wp:extent cx="551815" cy="404495"/>
              <wp:effectExtent l="0" t="0" r="635" b="14605"/>
              <wp:wrapNone/>
              <wp:docPr id="1259473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1D0A8D" w14:textId="6B2ABACE"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56E9F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E1D0A8D" w14:textId="6B2ABACE"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sidRPr="00FB646D">
      <w:rPr>
        <w:noProof/>
        <w:lang w:val="en-US"/>
      </w:rPr>
      <w:t>Electronic certification (eCert) countries and certificate formats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0069" w14:textId="5109FF13" w:rsidR="002A193C" w:rsidRDefault="00987330">
    <w:pPr>
      <w:pStyle w:val="Header"/>
      <w:jc w:val="left"/>
    </w:pPr>
    <w:r>
      <w:rPr>
        <w:noProof/>
        <w:lang w:eastAsia="en-AU"/>
      </w:rPr>
      <mc:AlternateContent>
        <mc:Choice Requires="wps">
          <w:drawing>
            <wp:anchor distT="0" distB="0" distL="0" distR="0" simplePos="0" relativeHeight="251658240" behindDoc="0" locked="0" layoutInCell="1" allowOverlap="1" wp14:anchorId="078B4F9A" wp14:editId="757B436C">
              <wp:simplePos x="904875" y="361950"/>
              <wp:positionH relativeFrom="page">
                <wp:align>center</wp:align>
              </wp:positionH>
              <wp:positionV relativeFrom="page">
                <wp:align>top</wp:align>
              </wp:positionV>
              <wp:extent cx="551815" cy="404495"/>
              <wp:effectExtent l="0" t="0" r="635" b="14605"/>
              <wp:wrapNone/>
              <wp:docPr id="6260940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0AA7AF" w14:textId="1FCFC4B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B4F9A"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C0AA7AF" w14:textId="1FCFC4B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Pr>
        <w:noProof/>
        <w:lang w:eastAsia="en-AU"/>
      </w:rPr>
      <w:drawing>
        <wp:inline distT="0" distB="0" distL="0" distR="0" wp14:anchorId="29AAF15C" wp14:editId="1DFA1344">
          <wp:extent cx="2542599" cy="738943"/>
          <wp:effectExtent l="0" t="0" r="0" b="4445"/>
          <wp:docPr id="985844772" name="Picture 98584477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48B08A9"/>
    <w:multiLevelType w:val="hybridMultilevel"/>
    <w:tmpl w:val="E4DC7C3A"/>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19C0563C">
      <w:start w:val="1"/>
      <w:numFmt w:val="bullet"/>
      <w:pStyle w:val="TableBullet2"/>
      <w:lvlText w:val=""/>
      <w:lvlJc w:val="left"/>
      <w:pPr>
        <w:ind w:left="1004" w:hanging="360"/>
      </w:pPr>
      <w:rPr>
        <w:rFonts w:ascii="Symbol" w:hAnsi="Symbol" w:hint="default"/>
      </w:rPr>
    </w:lvl>
    <w:lvl w:ilvl="1" w:tplc="B2D05F24" w:tentative="1">
      <w:start w:val="1"/>
      <w:numFmt w:val="bullet"/>
      <w:lvlText w:val="o"/>
      <w:lvlJc w:val="left"/>
      <w:pPr>
        <w:ind w:left="1724" w:hanging="360"/>
      </w:pPr>
      <w:rPr>
        <w:rFonts w:ascii="Courier New" w:hAnsi="Courier New" w:cs="Courier New" w:hint="default"/>
      </w:rPr>
    </w:lvl>
    <w:lvl w:ilvl="2" w:tplc="4984B33A" w:tentative="1">
      <w:start w:val="1"/>
      <w:numFmt w:val="bullet"/>
      <w:lvlText w:val=""/>
      <w:lvlJc w:val="left"/>
      <w:pPr>
        <w:ind w:left="2444" w:hanging="360"/>
      </w:pPr>
      <w:rPr>
        <w:rFonts w:ascii="Wingdings" w:hAnsi="Wingdings" w:hint="default"/>
      </w:rPr>
    </w:lvl>
    <w:lvl w:ilvl="3" w:tplc="52865762" w:tentative="1">
      <w:start w:val="1"/>
      <w:numFmt w:val="bullet"/>
      <w:lvlText w:val=""/>
      <w:lvlJc w:val="left"/>
      <w:pPr>
        <w:ind w:left="3164" w:hanging="360"/>
      </w:pPr>
      <w:rPr>
        <w:rFonts w:ascii="Symbol" w:hAnsi="Symbol" w:hint="default"/>
      </w:rPr>
    </w:lvl>
    <w:lvl w:ilvl="4" w:tplc="E6B653B6" w:tentative="1">
      <w:start w:val="1"/>
      <w:numFmt w:val="bullet"/>
      <w:lvlText w:val="o"/>
      <w:lvlJc w:val="left"/>
      <w:pPr>
        <w:ind w:left="3884" w:hanging="360"/>
      </w:pPr>
      <w:rPr>
        <w:rFonts w:ascii="Courier New" w:hAnsi="Courier New" w:cs="Courier New" w:hint="default"/>
      </w:rPr>
    </w:lvl>
    <w:lvl w:ilvl="5" w:tplc="F0FA70AC" w:tentative="1">
      <w:start w:val="1"/>
      <w:numFmt w:val="bullet"/>
      <w:lvlText w:val=""/>
      <w:lvlJc w:val="left"/>
      <w:pPr>
        <w:ind w:left="4604" w:hanging="360"/>
      </w:pPr>
      <w:rPr>
        <w:rFonts w:ascii="Wingdings" w:hAnsi="Wingdings" w:hint="default"/>
      </w:rPr>
    </w:lvl>
    <w:lvl w:ilvl="6" w:tplc="CFB28318" w:tentative="1">
      <w:start w:val="1"/>
      <w:numFmt w:val="bullet"/>
      <w:lvlText w:val=""/>
      <w:lvlJc w:val="left"/>
      <w:pPr>
        <w:ind w:left="5324" w:hanging="360"/>
      </w:pPr>
      <w:rPr>
        <w:rFonts w:ascii="Symbol" w:hAnsi="Symbol" w:hint="default"/>
      </w:rPr>
    </w:lvl>
    <w:lvl w:ilvl="7" w:tplc="B4DE48B4" w:tentative="1">
      <w:start w:val="1"/>
      <w:numFmt w:val="bullet"/>
      <w:lvlText w:val="o"/>
      <w:lvlJc w:val="left"/>
      <w:pPr>
        <w:ind w:left="6044" w:hanging="360"/>
      </w:pPr>
      <w:rPr>
        <w:rFonts w:ascii="Courier New" w:hAnsi="Courier New" w:cs="Courier New" w:hint="default"/>
      </w:rPr>
    </w:lvl>
    <w:lvl w:ilvl="8" w:tplc="995E325E"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46AE1322">
      <w:start w:val="1"/>
      <w:numFmt w:val="bullet"/>
      <w:pStyle w:val="TableBullet1"/>
      <w:lvlText w:val=""/>
      <w:lvlJc w:val="left"/>
      <w:pPr>
        <w:ind w:left="720" w:hanging="360"/>
      </w:pPr>
      <w:rPr>
        <w:rFonts w:ascii="Symbol" w:hAnsi="Symbol" w:hint="default"/>
      </w:rPr>
    </w:lvl>
    <w:lvl w:ilvl="1" w:tplc="5D6A2BB6" w:tentative="1">
      <w:start w:val="1"/>
      <w:numFmt w:val="bullet"/>
      <w:lvlText w:val="o"/>
      <w:lvlJc w:val="left"/>
      <w:pPr>
        <w:ind w:left="1440" w:hanging="360"/>
      </w:pPr>
      <w:rPr>
        <w:rFonts w:ascii="Courier New" w:hAnsi="Courier New" w:cs="Courier New" w:hint="default"/>
      </w:rPr>
    </w:lvl>
    <w:lvl w:ilvl="2" w:tplc="4008C368" w:tentative="1">
      <w:start w:val="1"/>
      <w:numFmt w:val="bullet"/>
      <w:lvlText w:val=""/>
      <w:lvlJc w:val="left"/>
      <w:pPr>
        <w:ind w:left="2160" w:hanging="360"/>
      </w:pPr>
      <w:rPr>
        <w:rFonts w:ascii="Wingdings" w:hAnsi="Wingdings" w:hint="default"/>
      </w:rPr>
    </w:lvl>
    <w:lvl w:ilvl="3" w:tplc="E6502768" w:tentative="1">
      <w:start w:val="1"/>
      <w:numFmt w:val="bullet"/>
      <w:lvlText w:val=""/>
      <w:lvlJc w:val="left"/>
      <w:pPr>
        <w:ind w:left="2880" w:hanging="360"/>
      </w:pPr>
      <w:rPr>
        <w:rFonts w:ascii="Symbol" w:hAnsi="Symbol" w:hint="default"/>
      </w:rPr>
    </w:lvl>
    <w:lvl w:ilvl="4" w:tplc="3036D86A" w:tentative="1">
      <w:start w:val="1"/>
      <w:numFmt w:val="bullet"/>
      <w:lvlText w:val="o"/>
      <w:lvlJc w:val="left"/>
      <w:pPr>
        <w:ind w:left="3600" w:hanging="360"/>
      </w:pPr>
      <w:rPr>
        <w:rFonts w:ascii="Courier New" w:hAnsi="Courier New" w:cs="Courier New" w:hint="default"/>
      </w:rPr>
    </w:lvl>
    <w:lvl w:ilvl="5" w:tplc="0FDA861E" w:tentative="1">
      <w:start w:val="1"/>
      <w:numFmt w:val="bullet"/>
      <w:lvlText w:val=""/>
      <w:lvlJc w:val="left"/>
      <w:pPr>
        <w:ind w:left="4320" w:hanging="360"/>
      </w:pPr>
      <w:rPr>
        <w:rFonts w:ascii="Wingdings" w:hAnsi="Wingdings" w:hint="default"/>
      </w:rPr>
    </w:lvl>
    <w:lvl w:ilvl="6" w:tplc="AC62D7D4" w:tentative="1">
      <w:start w:val="1"/>
      <w:numFmt w:val="bullet"/>
      <w:lvlText w:val=""/>
      <w:lvlJc w:val="left"/>
      <w:pPr>
        <w:ind w:left="5040" w:hanging="360"/>
      </w:pPr>
      <w:rPr>
        <w:rFonts w:ascii="Symbol" w:hAnsi="Symbol" w:hint="default"/>
      </w:rPr>
    </w:lvl>
    <w:lvl w:ilvl="7" w:tplc="8D86C718" w:tentative="1">
      <w:start w:val="1"/>
      <w:numFmt w:val="bullet"/>
      <w:lvlText w:val="o"/>
      <w:lvlJc w:val="left"/>
      <w:pPr>
        <w:ind w:left="5760" w:hanging="360"/>
      </w:pPr>
      <w:rPr>
        <w:rFonts w:ascii="Courier New" w:hAnsi="Courier New" w:cs="Courier New" w:hint="default"/>
      </w:rPr>
    </w:lvl>
    <w:lvl w:ilvl="8" w:tplc="95765EA2"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C3A4E76C">
      <w:start w:val="1"/>
      <w:numFmt w:val="bullet"/>
      <w:lvlText w:val=""/>
      <w:lvlJc w:val="left"/>
      <w:pPr>
        <w:ind w:left="360" w:hanging="360"/>
      </w:pPr>
      <w:rPr>
        <w:rFonts w:ascii="Symbol" w:hAnsi="Symbol" w:hint="default"/>
        <w:color w:val="FF7900"/>
      </w:rPr>
    </w:lvl>
    <w:lvl w:ilvl="1" w:tplc="D2967122">
      <w:start w:val="1"/>
      <w:numFmt w:val="bullet"/>
      <w:lvlText w:val="o"/>
      <w:lvlJc w:val="left"/>
      <w:pPr>
        <w:ind w:left="1440" w:hanging="360"/>
      </w:pPr>
      <w:rPr>
        <w:rFonts w:ascii="Courier New" w:hAnsi="Courier New" w:cs="Courier New" w:hint="default"/>
      </w:rPr>
    </w:lvl>
    <w:lvl w:ilvl="2" w:tplc="83E8C53A" w:tentative="1">
      <w:start w:val="1"/>
      <w:numFmt w:val="bullet"/>
      <w:lvlText w:val=""/>
      <w:lvlJc w:val="left"/>
      <w:pPr>
        <w:ind w:left="2160" w:hanging="360"/>
      </w:pPr>
      <w:rPr>
        <w:rFonts w:ascii="Wingdings" w:hAnsi="Wingdings" w:hint="default"/>
      </w:rPr>
    </w:lvl>
    <w:lvl w:ilvl="3" w:tplc="E11815BA" w:tentative="1">
      <w:start w:val="1"/>
      <w:numFmt w:val="bullet"/>
      <w:lvlText w:val=""/>
      <w:lvlJc w:val="left"/>
      <w:pPr>
        <w:ind w:left="2880" w:hanging="360"/>
      </w:pPr>
      <w:rPr>
        <w:rFonts w:ascii="Symbol" w:hAnsi="Symbol" w:hint="default"/>
      </w:rPr>
    </w:lvl>
    <w:lvl w:ilvl="4" w:tplc="CB44695A" w:tentative="1">
      <w:start w:val="1"/>
      <w:numFmt w:val="bullet"/>
      <w:lvlText w:val="o"/>
      <w:lvlJc w:val="left"/>
      <w:pPr>
        <w:ind w:left="3600" w:hanging="360"/>
      </w:pPr>
      <w:rPr>
        <w:rFonts w:ascii="Courier New" w:hAnsi="Courier New" w:cs="Courier New" w:hint="default"/>
      </w:rPr>
    </w:lvl>
    <w:lvl w:ilvl="5" w:tplc="1A8485A4" w:tentative="1">
      <w:start w:val="1"/>
      <w:numFmt w:val="bullet"/>
      <w:lvlText w:val=""/>
      <w:lvlJc w:val="left"/>
      <w:pPr>
        <w:ind w:left="4320" w:hanging="360"/>
      </w:pPr>
      <w:rPr>
        <w:rFonts w:ascii="Wingdings" w:hAnsi="Wingdings" w:hint="default"/>
      </w:rPr>
    </w:lvl>
    <w:lvl w:ilvl="6" w:tplc="84541B9C" w:tentative="1">
      <w:start w:val="1"/>
      <w:numFmt w:val="bullet"/>
      <w:lvlText w:val=""/>
      <w:lvlJc w:val="left"/>
      <w:pPr>
        <w:ind w:left="5040" w:hanging="360"/>
      </w:pPr>
      <w:rPr>
        <w:rFonts w:ascii="Symbol" w:hAnsi="Symbol" w:hint="default"/>
      </w:rPr>
    </w:lvl>
    <w:lvl w:ilvl="7" w:tplc="AD36709E" w:tentative="1">
      <w:start w:val="1"/>
      <w:numFmt w:val="bullet"/>
      <w:lvlText w:val="o"/>
      <w:lvlJc w:val="left"/>
      <w:pPr>
        <w:ind w:left="5760" w:hanging="360"/>
      </w:pPr>
      <w:rPr>
        <w:rFonts w:ascii="Courier New" w:hAnsi="Courier New" w:cs="Courier New" w:hint="default"/>
      </w:rPr>
    </w:lvl>
    <w:lvl w:ilvl="8" w:tplc="EF7E6F7E"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3FECA1A6"/>
    <w:numStyleLink w:val="List1"/>
  </w:abstractNum>
  <w:abstractNum w:abstractNumId="18" w15:restartNumberingAfterBreak="0">
    <w:nsid w:val="486800B4"/>
    <w:multiLevelType w:val="multilevel"/>
    <w:tmpl w:val="3FECA1A6"/>
    <w:numStyleLink w:val="List1"/>
  </w:abstractNum>
  <w:abstractNum w:abstractNumId="19" w15:restartNumberingAfterBreak="0">
    <w:nsid w:val="48DE2E4A"/>
    <w:multiLevelType w:val="hybridMultilevel"/>
    <w:tmpl w:val="B7086130"/>
    <w:lvl w:ilvl="0" w:tplc="7ED65B44">
      <w:start w:val="1"/>
      <w:numFmt w:val="bullet"/>
      <w:pStyle w:val="BoxTextBullet"/>
      <w:lvlText w:val=""/>
      <w:lvlJc w:val="left"/>
      <w:pPr>
        <w:ind w:left="720" w:hanging="360"/>
      </w:pPr>
      <w:rPr>
        <w:rFonts w:ascii="Symbol" w:hAnsi="Symbol" w:hint="default"/>
      </w:rPr>
    </w:lvl>
    <w:lvl w:ilvl="1" w:tplc="C478B0D8" w:tentative="1">
      <w:start w:val="1"/>
      <w:numFmt w:val="bullet"/>
      <w:lvlText w:val="o"/>
      <w:lvlJc w:val="left"/>
      <w:pPr>
        <w:ind w:left="1440" w:hanging="360"/>
      </w:pPr>
      <w:rPr>
        <w:rFonts w:ascii="Courier New" w:hAnsi="Courier New" w:cs="Courier New" w:hint="default"/>
      </w:rPr>
    </w:lvl>
    <w:lvl w:ilvl="2" w:tplc="E47E6714" w:tentative="1">
      <w:start w:val="1"/>
      <w:numFmt w:val="bullet"/>
      <w:lvlText w:val=""/>
      <w:lvlJc w:val="left"/>
      <w:pPr>
        <w:ind w:left="2160" w:hanging="360"/>
      </w:pPr>
      <w:rPr>
        <w:rFonts w:ascii="Wingdings" w:hAnsi="Wingdings" w:hint="default"/>
      </w:rPr>
    </w:lvl>
    <w:lvl w:ilvl="3" w:tplc="FC18E902" w:tentative="1">
      <w:start w:val="1"/>
      <w:numFmt w:val="bullet"/>
      <w:lvlText w:val=""/>
      <w:lvlJc w:val="left"/>
      <w:pPr>
        <w:ind w:left="2880" w:hanging="360"/>
      </w:pPr>
      <w:rPr>
        <w:rFonts w:ascii="Symbol" w:hAnsi="Symbol" w:hint="default"/>
      </w:rPr>
    </w:lvl>
    <w:lvl w:ilvl="4" w:tplc="87F8A1B0" w:tentative="1">
      <w:start w:val="1"/>
      <w:numFmt w:val="bullet"/>
      <w:lvlText w:val="o"/>
      <w:lvlJc w:val="left"/>
      <w:pPr>
        <w:ind w:left="3600" w:hanging="360"/>
      </w:pPr>
      <w:rPr>
        <w:rFonts w:ascii="Courier New" w:hAnsi="Courier New" w:cs="Courier New" w:hint="default"/>
      </w:rPr>
    </w:lvl>
    <w:lvl w:ilvl="5" w:tplc="4F909EB4" w:tentative="1">
      <w:start w:val="1"/>
      <w:numFmt w:val="bullet"/>
      <w:lvlText w:val=""/>
      <w:lvlJc w:val="left"/>
      <w:pPr>
        <w:ind w:left="4320" w:hanging="360"/>
      </w:pPr>
      <w:rPr>
        <w:rFonts w:ascii="Wingdings" w:hAnsi="Wingdings" w:hint="default"/>
      </w:rPr>
    </w:lvl>
    <w:lvl w:ilvl="6" w:tplc="F1CA9424" w:tentative="1">
      <w:start w:val="1"/>
      <w:numFmt w:val="bullet"/>
      <w:lvlText w:val=""/>
      <w:lvlJc w:val="left"/>
      <w:pPr>
        <w:ind w:left="5040" w:hanging="360"/>
      </w:pPr>
      <w:rPr>
        <w:rFonts w:ascii="Symbol" w:hAnsi="Symbol" w:hint="default"/>
      </w:rPr>
    </w:lvl>
    <w:lvl w:ilvl="7" w:tplc="A718F4CC" w:tentative="1">
      <w:start w:val="1"/>
      <w:numFmt w:val="bullet"/>
      <w:lvlText w:val="o"/>
      <w:lvlJc w:val="left"/>
      <w:pPr>
        <w:ind w:left="5760" w:hanging="360"/>
      </w:pPr>
      <w:rPr>
        <w:rFonts w:ascii="Courier New" w:hAnsi="Courier New" w:cs="Courier New" w:hint="default"/>
      </w:rPr>
    </w:lvl>
    <w:lvl w:ilvl="8" w:tplc="BD7CE88A"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442406"/>
    <w:multiLevelType w:val="hybridMultilevel"/>
    <w:tmpl w:val="25FCA5C6"/>
    <w:lvl w:ilvl="0" w:tplc="92F2BA4E">
      <w:start w:val="1"/>
      <w:numFmt w:val="decimal"/>
      <w:lvlText w:val="%1"/>
      <w:lvlJc w:val="left"/>
      <w:pPr>
        <w:ind w:left="1080" w:hanging="720"/>
      </w:pPr>
      <w:rPr>
        <w:rFonts w:hint="default"/>
      </w:rPr>
    </w:lvl>
    <w:lvl w:ilvl="1" w:tplc="CD2ED816" w:tentative="1">
      <w:start w:val="1"/>
      <w:numFmt w:val="lowerLetter"/>
      <w:lvlText w:val="%2."/>
      <w:lvlJc w:val="left"/>
      <w:pPr>
        <w:ind w:left="1440" w:hanging="360"/>
      </w:pPr>
    </w:lvl>
    <w:lvl w:ilvl="2" w:tplc="69C62D94" w:tentative="1">
      <w:start w:val="1"/>
      <w:numFmt w:val="lowerRoman"/>
      <w:lvlText w:val="%3."/>
      <w:lvlJc w:val="right"/>
      <w:pPr>
        <w:ind w:left="2160" w:hanging="180"/>
      </w:pPr>
    </w:lvl>
    <w:lvl w:ilvl="3" w:tplc="EE3025D6" w:tentative="1">
      <w:start w:val="1"/>
      <w:numFmt w:val="decimal"/>
      <w:lvlText w:val="%4."/>
      <w:lvlJc w:val="left"/>
      <w:pPr>
        <w:ind w:left="2880" w:hanging="360"/>
      </w:pPr>
    </w:lvl>
    <w:lvl w:ilvl="4" w:tplc="FE1C436E" w:tentative="1">
      <w:start w:val="1"/>
      <w:numFmt w:val="lowerLetter"/>
      <w:lvlText w:val="%5."/>
      <w:lvlJc w:val="left"/>
      <w:pPr>
        <w:ind w:left="3600" w:hanging="360"/>
      </w:pPr>
    </w:lvl>
    <w:lvl w:ilvl="5" w:tplc="229C2748" w:tentative="1">
      <w:start w:val="1"/>
      <w:numFmt w:val="lowerRoman"/>
      <w:lvlText w:val="%6."/>
      <w:lvlJc w:val="right"/>
      <w:pPr>
        <w:ind w:left="4320" w:hanging="180"/>
      </w:pPr>
    </w:lvl>
    <w:lvl w:ilvl="6" w:tplc="6EEA85B8" w:tentative="1">
      <w:start w:val="1"/>
      <w:numFmt w:val="decimal"/>
      <w:lvlText w:val="%7."/>
      <w:lvlJc w:val="left"/>
      <w:pPr>
        <w:ind w:left="5040" w:hanging="360"/>
      </w:pPr>
    </w:lvl>
    <w:lvl w:ilvl="7" w:tplc="6F187BB8" w:tentative="1">
      <w:start w:val="1"/>
      <w:numFmt w:val="lowerLetter"/>
      <w:lvlText w:val="%8."/>
      <w:lvlJc w:val="left"/>
      <w:pPr>
        <w:ind w:left="5760" w:hanging="360"/>
      </w:pPr>
    </w:lvl>
    <w:lvl w:ilvl="8" w:tplc="C22A7182" w:tentative="1">
      <w:start w:val="1"/>
      <w:numFmt w:val="lowerRoman"/>
      <w:lvlText w:val="%9."/>
      <w:lvlJc w:val="right"/>
      <w:pPr>
        <w:ind w:left="6480" w:hanging="180"/>
      </w:p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3FECA1A6"/>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3FECA1A6"/>
    <w:numStyleLink w:val="List1"/>
  </w:abstractNum>
  <w:num w:numId="1" w16cid:durableId="1228034025">
    <w:abstractNumId w:val="7"/>
  </w:num>
  <w:num w:numId="2" w16cid:durableId="1923223139">
    <w:abstractNumId w:val="18"/>
  </w:num>
  <w:num w:numId="3" w16cid:durableId="777528063">
    <w:abstractNumId w:val="19"/>
  </w:num>
  <w:num w:numId="4" w16cid:durableId="2108186042">
    <w:abstractNumId w:val="11"/>
  </w:num>
  <w:num w:numId="5" w16cid:durableId="760175935">
    <w:abstractNumId w:val="25"/>
  </w:num>
  <w:num w:numId="6" w16cid:durableId="892154684">
    <w:abstractNumId w:val="26"/>
  </w:num>
  <w:num w:numId="7" w16cid:durableId="1143233327">
    <w:abstractNumId w:val="9"/>
  </w:num>
  <w:num w:numId="8" w16cid:durableId="1905406369">
    <w:abstractNumId w:val="14"/>
  </w:num>
  <w:num w:numId="9" w16cid:durableId="1693453312">
    <w:abstractNumId w:val="1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881602252">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104995">
    <w:abstractNumId w:val="6"/>
  </w:num>
  <w:num w:numId="12" w16cid:durableId="434717657">
    <w:abstractNumId w:val="4"/>
  </w:num>
  <w:num w:numId="13" w16cid:durableId="965886755">
    <w:abstractNumId w:val="3"/>
  </w:num>
  <w:num w:numId="14" w16cid:durableId="336663813">
    <w:abstractNumId w:val="2"/>
  </w:num>
  <w:num w:numId="15" w16cid:durableId="1177304049">
    <w:abstractNumId w:val="12"/>
  </w:num>
  <w:num w:numId="16" w16cid:durableId="739257224">
    <w:abstractNumId w:val="23"/>
  </w:num>
  <w:num w:numId="17" w16cid:durableId="1286691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5699819">
    <w:abstractNumId w:val="27"/>
  </w:num>
  <w:num w:numId="19" w16cid:durableId="633368957">
    <w:abstractNumId w:val="1"/>
  </w:num>
  <w:num w:numId="20" w16cid:durableId="697506832">
    <w:abstractNumId w:val="0"/>
  </w:num>
  <w:num w:numId="21" w16cid:durableId="646710470">
    <w:abstractNumId w:val="15"/>
  </w:num>
  <w:num w:numId="22" w16cid:durableId="1440371147">
    <w:abstractNumId w:val="20"/>
  </w:num>
  <w:num w:numId="23" w16cid:durableId="1148207793">
    <w:abstractNumId w:val="28"/>
  </w:num>
  <w:num w:numId="24" w16cid:durableId="208959943">
    <w:abstractNumId w:val="13"/>
  </w:num>
  <w:num w:numId="25" w16cid:durableId="1210727346">
    <w:abstractNumId w:val="17"/>
  </w:num>
  <w:num w:numId="26" w16cid:durableId="10076390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673772">
    <w:abstractNumId w:val="29"/>
  </w:num>
  <w:num w:numId="28" w16cid:durableId="1102996998">
    <w:abstractNumId w:val="21"/>
  </w:num>
  <w:num w:numId="29" w16cid:durableId="878903513">
    <w:abstractNumId w:val="24"/>
  </w:num>
  <w:num w:numId="30" w16cid:durableId="673261843">
    <w:abstractNumId w:val="10"/>
  </w:num>
  <w:num w:numId="31" w16cid:durableId="686637396">
    <w:abstractNumId w:val="5"/>
  </w:num>
  <w:num w:numId="32" w16cid:durableId="1709180855">
    <w:abstractNumId w:val="22"/>
  </w:num>
  <w:num w:numId="33" w16cid:durableId="142045611">
    <w:abstractNumId w:val="8"/>
  </w:num>
  <w:num w:numId="34" w16cid:durableId="249235912">
    <w:abstractNumId w:val="1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C5"/>
    <w:rsid w:val="00012C24"/>
    <w:rsid w:val="00012E30"/>
    <w:rsid w:val="00014A6B"/>
    <w:rsid w:val="00017A5A"/>
    <w:rsid w:val="00045ABC"/>
    <w:rsid w:val="0008739F"/>
    <w:rsid w:val="000B00CF"/>
    <w:rsid w:val="000B367B"/>
    <w:rsid w:val="000C5473"/>
    <w:rsid w:val="000D6DD8"/>
    <w:rsid w:val="000E06B4"/>
    <w:rsid w:val="001007B8"/>
    <w:rsid w:val="001034E0"/>
    <w:rsid w:val="00112B86"/>
    <w:rsid w:val="00114974"/>
    <w:rsid w:val="00122EBE"/>
    <w:rsid w:val="001245D0"/>
    <w:rsid w:val="00132822"/>
    <w:rsid w:val="001352CB"/>
    <w:rsid w:val="001418E0"/>
    <w:rsid w:val="001542BC"/>
    <w:rsid w:val="001547EE"/>
    <w:rsid w:val="001567E9"/>
    <w:rsid w:val="00174302"/>
    <w:rsid w:val="00183612"/>
    <w:rsid w:val="001842CB"/>
    <w:rsid w:val="001854DE"/>
    <w:rsid w:val="0019461A"/>
    <w:rsid w:val="001A1F79"/>
    <w:rsid w:val="001B0032"/>
    <w:rsid w:val="001C20DB"/>
    <w:rsid w:val="001C3583"/>
    <w:rsid w:val="001C67EE"/>
    <w:rsid w:val="001D3D80"/>
    <w:rsid w:val="001D77BC"/>
    <w:rsid w:val="001D79A8"/>
    <w:rsid w:val="001E19DD"/>
    <w:rsid w:val="001E5DFA"/>
    <w:rsid w:val="001E66F4"/>
    <w:rsid w:val="001E76BB"/>
    <w:rsid w:val="00220A17"/>
    <w:rsid w:val="0023641E"/>
    <w:rsid w:val="00262394"/>
    <w:rsid w:val="00295211"/>
    <w:rsid w:val="002A193C"/>
    <w:rsid w:val="002A5BAD"/>
    <w:rsid w:val="002C1B1E"/>
    <w:rsid w:val="002D7D75"/>
    <w:rsid w:val="002E3437"/>
    <w:rsid w:val="00332E9A"/>
    <w:rsid w:val="00347585"/>
    <w:rsid w:val="00351A49"/>
    <w:rsid w:val="00357095"/>
    <w:rsid w:val="003573A3"/>
    <w:rsid w:val="00357704"/>
    <w:rsid w:val="00374B0C"/>
    <w:rsid w:val="0038500F"/>
    <w:rsid w:val="003909E3"/>
    <w:rsid w:val="00394EE2"/>
    <w:rsid w:val="00396339"/>
    <w:rsid w:val="003A2367"/>
    <w:rsid w:val="003A29F6"/>
    <w:rsid w:val="003A4B4A"/>
    <w:rsid w:val="003A6921"/>
    <w:rsid w:val="003B6F4F"/>
    <w:rsid w:val="003D4274"/>
    <w:rsid w:val="003D44DC"/>
    <w:rsid w:val="003F5C5C"/>
    <w:rsid w:val="00407B05"/>
    <w:rsid w:val="00430B49"/>
    <w:rsid w:val="00434F6E"/>
    <w:rsid w:val="00441854"/>
    <w:rsid w:val="00441A50"/>
    <w:rsid w:val="0045099B"/>
    <w:rsid w:val="00460482"/>
    <w:rsid w:val="00472AA2"/>
    <w:rsid w:val="00473964"/>
    <w:rsid w:val="00476A18"/>
    <w:rsid w:val="0048569E"/>
    <w:rsid w:val="00486C20"/>
    <w:rsid w:val="00487D22"/>
    <w:rsid w:val="00492C02"/>
    <w:rsid w:val="004938E7"/>
    <w:rsid w:val="004A3492"/>
    <w:rsid w:val="004C044F"/>
    <w:rsid w:val="004C0D08"/>
    <w:rsid w:val="004C24FE"/>
    <w:rsid w:val="004C6C47"/>
    <w:rsid w:val="004D56A2"/>
    <w:rsid w:val="004F3CEC"/>
    <w:rsid w:val="005003EE"/>
    <w:rsid w:val="0050126F"/>
    <w:rsid w:val="00530A62"/>
    <w:rsid w:val="00576793"/>
    <w:rsid w:val="00585D3B"/>
    <w:rsid w:val="005A0C39"/>
    <w:rsid w:val="005A1CEE"/>
    <w:rsid w:val="005A5337"/>
    <w:rsid w:val="005B6F5E"/>
    <w:rsid w:val="005C1335"/>
    <w:rsid w:val="005F0E4D"/>
    <w:rsid w:val="005F1C6D"/>
    <w:rsid w:val="006067AD"/>
    <w:rsid w:val="00643A69"/>
    <w:rsid w:val="00644EDD"/>
    <w:rsid w:val="006455EF"/>
    <w:rsid w:val="00651948"/>
    <w:rsid w:val="00657BD8"/>
    <w:rsid w:val="0067778F"/>
    <w:rsid w:val="00690CD9"/>
    <w:rsid w:val="00694BAE"/>
    <w:rsid w:val="00695C26"/>
    <w:rsid w:val="006A58FF"/>
    <w:rsid w:val="006B7E3E"/>
    <w:rsid w:val="006C7194"/>
    <w:rsid w:val="006D3EFC"/>
    <w:rsid w:val="007014D5"/>
    <w:rsid w:val="00702F0C"/>
    <w:rsid w:val="0070392E"/>
    <w:rsid w:val="00716328"/>
    <w:rsid w:val="00720676"/>
    <w:rsid w:val="00737EF8"/>
    <w:rsid w:val="007405CB"/>
    <w:rsid w:val="007431C6"/>
    <w:rsid w:val="00746FDF"/>
    <w:rsid w:val="00757226"/>
    <w:rsid w:val="00776F1F"/>
    <w:rsid w:val="007953E6"/>
    <w:rsid w:val="007B1F92"/>
    <w:rsid w:val="007B34F3"/>
    <w:rsid w:val="007C30B7"/>
    <w:rsid w:val="007C5B94"/>
    <w:rsid w:val="007C74FF"/>
    <w:rsid w:val="007D20A0"/>
    <w:rsid w:val="007E366B"/>
    <w:rsid w:val="007E3932"/>
    <w:rsid w:val="007E5373"/>
    <w:rsid w:val="007E5AD9"/>
    <w:rsid w:val="008009F8"/>
    <w:rsid w:val="0081218C"/>
    <w:rsid w:val="0082249A"/>
    <w:rsid w:val="00833933"/>
    <w:rsid w:val="00866291"/>
    <w:rsid w:val="008722E7"/>
    <w:rsid w:val="00876BE0"/>
    <w:rsid w:val="00890EE2"/>
    <w:rsid w:val="0089601A"/>
    <w:rsid w:val="0089778A"/>
    <w:rsid w:val="008A3190"/>
    <w:rsid w:val="008A7CC4"/>
    <w:rsid w:val="008C2E32"/>
    <w:rsid w:val="008C3DA9"/>
    <w:rsid w:val="008C6A19"/>
    <w:rsid w:val="008C7296"/>
    <w:rsid w:val="008D1B48"/>
    <w:rsid w:val="008D25D4"/>
    <w:rsid w:val="008E05CC"/>
    <w:rsid w:val="008E4587"/>
    <w:rsid w:val="008E57EB"/>
    <w:rsid w:val="008E731B"/>
    <w:rsid w:val="00912B6F"/>
    <w:rsid w:val="00933D58"/>
    <w:rsid w:val="0095250D"/>
    <w:rsid w:val="009679F4"/>
    <w:rsid w:val="00987330"/>
    <w:rsid w:val="00991227"/>
    <w:rsid w:val="0099302D"/>
    <w:rsid w:val="009A1F30"/>
    <w:rsid w:val="009B38F2"/>
    <w:rsid w:val="009D2C89"/>
    <w:rsid w:val="009E3449"/>
    <w:rsid w:val="00A10022"/>
    <w:rsid w:val="00A15012"/>
    <w:rsid w:val="00A26D23"/>
    <w:rsid w:val="00A426E5"/>
    <w:rsid w:val="00A50FF8"/>
    <w:rsid w:val="00A54672"/>
    <w:rsid w:val="00A74563"/>
    <w:rsid w:val="00A86037"/>
    <w:rsid w:val="00A9002C"/>
    <w:rsid w:val="00A945E8"/>
    <w:rsid w:val="00AA49D9"/>
    <w:rsid w:val="00AA70E3"/>
    <w:rsid w:val="00AB0FBE"/>
    <w:rsid w:val="00AB5667"/>
    <w:rsid w:val="00AB7955"/>
    <w:rsid w:val="00AD563E"/>
    <w:rsid w:val="00AE53F1"/>
    <w:rsid w:val="00AF411F"/>
    <w:rsid w:val="00AF5211"/>
    <w:rsid w:val="00B01FB8"/>
    <w:rsid w:val="00B15C3A"/>
    <w:rsid w:val="00B1745D"/>
    <w:rsid w:val="00B21DFE"/>
    <w:rsid w:val="00B232E6"/>
    <w:rsid w:val="00B32E3F"/>
    <w:rsid w:val="00B434F2"/>
    <w:rsid w:val="00B95827"/>
    <w:rsid w:val="00BA277D"/>
    <w:rsid w:val="00BA3DD8"/>
    <w:rsid w:val="00BA71CE"/>
    <w:rsid w:val="00BD11CB"/>
    <w:rsid w:val="00BD2275"/>
    <w:rsid w:val="00BF242E"/>
    <w:rsid w:val="00C00AAC"/>
    <w:rsid w:val="00C01312"/>
    <w:rsid w:val="00C11169"/>
    <w:rsid w:val="00C1146B"/>
    <w:rsid w:val="00C11CA2"/>
    <w:rsid w:val="00C2052A"/>
    <w:rsid w:val="00C22DEA"/>
    <w:rsid w:val="00C2719F"/>
    <w:rsid w:val="00C454DE"/>
    <w:rsid w:val="00C63DCD"/>
    <w:rsid w:val="00C81A96"/>
    <w:rsid w:val="00C82C3C"/>
    <w:rsid w:val="00C916AF"/>
    <w:rsid w:val="00C9636D"/>
    <w:rsid w:val="00CA5D70"/>
    <w:rsid w:val="00CB0CE7"/>
    <w:rsid w:val="00CB2902"/>
    <w:rsid w:val="00CC6555"/>
    <w:rsid w:val="00CC6D42"/>
    <w:rsid w:val="00CD61C9"/>
    <w:rsid w:val="00CD77E8"/>
    <w:rsid w:val="00CD7D1F"/>
    <w:rsid w:val="00D01E68"/>
    <w:rsid w:val="00D06356"/>
    <w:rsid w:val="00D21FC5"/>
    <w:rsid w:val="00D36729"/>
    <w:rsid w:val="00D4139B"/>
    <w:rsid w:val="00D45274"/>
    <w:rsid w:val="00D45E0E"/>
    <w:rsid w:val="00D60DDE"/>
    <w:rsid w:val="00D666DC"/>
    <w:rsid w:val="00D752F8"/>
    <w:rsid w:val="00D81F91"/>
    <w:rsid w:val="00D912A7"/>
    <w:rsid w:val="00D91B20"/>
    <w:rsid w:val="00D9435D"/>
    <w:rsid w:val="00DE71AE"/>
    <w:rsid w:val="00DF6105"/>
    <w:rsid w:val="00E07AFC"/>
    <w:rsid w:val="00E138F0"/>
    <w:rsid w:val="00E21ACA"/>
    <w:rsid w:val="00E30C9A"/>
    <w:rsid w:val="00E319ED"/>
    <w:rsid w:val="00E362EF"/>
    <w:rsid w:val="00E45E3E"/>
    <w:rsid w:val="00E525A8"/>
    <w:rsid w:val="00E52B23"/>
    <w:rsid w:val="00E57C74"/>
    <w:rsid w:val="00E6368A"/>
    <w:rsid w:val="00E732BE"/>
    <w:rsid w:val="00E74FE7"/>
    <w:rsid w:val="00E8226A"/>
    <w:rsid w:val="00E90AB2"/>
    <w:rsid w:val="00E920C5"/>
    <w:rsid w:val="00E93224"/>
    <w:rsid w:val="00E93BFE"/>
    <w:rsid w:val="00E97A30"/>
    <w:rsid w:val="00EB0ACE"/>
    <w:rsid w:val="00EB2E4B"/>
    <w:rsid w:val="00EE62CC"/>
    <w:rsid w:val="00F10EA1"/>
    <w:rsid w:val="00F2082C"/>
    <w:rsid w:val="00F346E6"/>
    <w:rsid w:val="00F35EE8"/>
    <w:rsid w:val="00F73BF9"/>
    <w:rsid w:val="00F9098A"/>
    <w:rsid w:val="00F90D42"/>
    <w:rsid w:val="00FA2887"/>
    <w:rsid w:val="00FA31AF"/>
    <w:rsid w:val="00FA59D4"/>
    <w:rsid w:val="00FB088E"/>
    <w:rsid w:val="00FB646D"/>
    <w:rsid w:val="00FC53B3"/>
    <w:rsid w:val="00FD117D"/>
    <w:rsid w:val="00FD1276"/>
    <w:rsid w:val="00FD46A6"/>
    <w:rsid w:val="00FE7BA5"/>
    <w:rsid w:val="00FF21B8"/>
    <w:rsid w:val="00FF372A"/>
    <w:rsid w:val="05081D4E"/>
    <w:rsid w:val="054350F5"/>
    <w:rsid w:val="08016CBE"/>
    <w:rsid w:val="084504B2"/>
    <w:rsid w:val="0C5A31D9"/>
    <w:rsid w:val="11F1D38A"/>
    <w:rsid w:val="16461F13"/>
    <w:rsid w:val="1A4E2963"/>
    <w:rsid w:val="1B81EB53"/>
    <w:rsid w:val="1CE24B75"/>
    <w:rsid w:val="1F2FB021"/>
    <w:rsid w:val="1FF1E69B"/>
    <w:rsid w:val="25F0DE5C"/>
    <w:rsid w:val="261A32AC"/>
    <w:rsid w:val="2634B471"/>
    <w:rsid w:val="26640397"/>
    <w:rsid w:val="2AB75C85"/>
    <w:rsid w:val="2AE71A39"/>
    <w:rsid w:val="2E444628"/>
    <w:rsid w:val="3068D24E"/>
    <w:rsid w:val="33EA6161"/>
    <w:rsid w:val="3595110E"/>
    <w:rsid w:val="372F2182"/>
    <w:rsid w:val="402FF4F5"/>
    <w:rsid w:val="4062087F"/>
    <w:rsid w:val="42FA1AA9"/>
    <w:rsid w:val="44996F08"/>
    <w:rsid w:val="44AE48B4"/>
    <w:rsid w:val="457F7854"/>
    <w:rsid w:val="47EDDE5A"/>
    <w:rsid w:val="495F361C"/>
    <w:rsid w:val="4B26C94C"/>
    <w:rsid w:val="4BF15CC7"/>
    <w:rsid w:val="4BFC2573"/>
    <w:rsid w:val="4CCD6518"/>
    <w:rsid w:val="4DA6D503"/>
    <w:rsid w:val="4ED718DC"/>
    <w:rsid w:val="555CA9EE"/>
    <w:rsid w:val="557E618C"/>
    <w:rsid w:val="55A355C5"/>
    <w:rsid w:val="573F2626"/>
    <w:rsid w:val="58BE54D0"/>
    <w:rsid w:val="5A13E23F"/>
    <w:rsid w:val="5AE4B16A"/>
    <w:rsid w:val="5B4AA0FD"/>
    <w:rsid w:val="5BEC7F4A"/>
    <w:rsid w:val="5C72FB14"/>
    <w:rsid w:val="5D6B350F"/>
    <w:rsid w:val="5E4FA399"/>
    <w:rsid w:val="671B1F35"/>
    <w:rsid w:val="6D88F228"/>
    <w:rsid w:val="6DB28F8E"/>
    <w:rsid w:val="6E2E0BB2"/>
    <w:rsid w:val="6E535841"/>
    <w:rsid w:val="6F31419F"/>
    <w:rsid w:val="6FDCD7A5"/>
    <w:rsid w:val="707EBE6A"/>
    <w:rsid w:val="72D68BA6"/>
    <w:rsid w:val="7502CC13"/>
    <w:rsid w:val="758FB948"/>
    <w:rsid w:val="79E7EB04"/>
    <w:rsid w:val="7AC4CDA8"/>
    <w:rsid w:val="7C03D16C"/>
    <w:rsid w:val="7CA85886"/>
    <w:rsid w:val="7F59DF19"/>
    <w:rsid w:val="7F60EC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04670"/>
  <w15:docId w15:val="{0B8CB815-39C1-4516-88C4-11D369FD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F4"/>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spacing w:before="120" w:after="120"/>
      <w:ind w:left="851" w:hanging="426"/>
      <w:contextualSpacing/>
    </w:pPr>
  </w:style>
  <w:style w:type="paragraph" w:styleId="ListNumber">
    <w:name w:val="List Number"/>
    <w:basedOn w:val="Normal"/>
    <w:uiPriority w:val="9"/>
    <w:qFormat/>
    <w:pPr>
      <w:tabs>
        <w:tab w:val="left" w:pos="142"/>
      </w:tabs>
      <w:spacing w:before="120" w:after="120"/>
      <w:ind w:left="425" w:hanging="425"/>
    </w:pPr>
  </w:style>
  <w:style w:type="paragraph" w:styleId="ListNumber2">
    <w:name w:val="List Number 2"/>
    <w:uiPriority w:val="10"/>
    <w:qFormat/>
    <w:pPr>
      <w:tabs>
        <w:tab w:val="left" w:pos="567"/>
      </w:tabs>
      <w:spacing w:before="120" w:after="120" w:line="264" w:lineRule="auto"/>
      <w:ind w:left="851" w:hanging="426"/>
    </w:pPr>
    <w:rPr>
      <w:rFonts w:eastAsia="Times New Roman"/>
      <w:sz w:val="22"/>
      <w:szCs w:val="24"/>
      <w:lang w:eastAsia="en-US"/>
    </w:rPr>
  </w:style>
  <w:style w:type="paragraph" w:styleId="ListNumber3">
    <w:name w:val="List Number 3"/>
    <w:uiPriority w:val="11"/>
    <w:qFormat/>
    <w:pPr>
      <w:spacing w:before="120" w:after="120" w:line="264" w:lineRule="auto"/>
      <w:ind w:left="1191" w:hanging="340"/>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spacing w:after="120"/>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991227"/>
    <w:rPr>
      <w:color w:val="605E5C"/>
      <w:shd w:val="clear" w:color="auto" w:fill="E1DFDD"/>
    </w:rPr>
  </w:style>
  <w:style w:type="paragraph" w:styleId="ListParagraph">
    <w:name w:val="List Paragraph"/>
    <w:basedOn w:val="Normal"/>
    <w:uiPriority w:val="99"/>
    <w:semiHidden/>
    <w:qFormat/>
    <w:rsid w:val="001034E0"/>
    <w:pPr>
      <w:ind w:left="720"/>
      <w:contextualSpacing/>
    </w:pPr>
  </w:style>
  <w:style w:type="paragraph" w:styleId="Revision">
    <w:name w:val="Revision"/>
    <w:hidden/>
    <w:uiPriority w:val="99"/>
    <w:semiHidden/>
    <w:rsid w:val="00D60DDE"/>
    <w:rPr>
      <w:rFonts w:eastAsiaTheme="minorHAnsi" w:cstheme="minorBidi"/>
      <w:sz w:val="22"/>
      <w:szCs w:val="22"/>
      <w:lang w:eastAsia="en-US"/>
    </w:rPr>
  </w:style>
  <w:style w:type="character" w:customStyle="1" w:styleId="UnresolvedMention2">
    <w:name w:val="Unresolved Mention2"/>
    <w:basedOn w:val="DefaultParagraphFont"/>
    <w:uiPriority w:val="99"/>
    <w:rsid w:val="007E3932"/>
    <w:rPr>
      <w:color w:val="605E5C"/>
      <w:shd w:val="clear" w:color="auto" w:fill="E1DFDD"/>
    </w:rPr>
  </w:style>
  <w:style w:type="character" w:styleId="UnresolvedMention">
    <w:name w:val="Unresolved Mention"/>
    <w:basedOn w:val="DefaultParagraphFont"/>
    <w:uiPriority w:val="99"/>
    <w:rsid w:val="008C2E32"/>
    <w:rPr>
      <w:color w:val="605E5C"/>
      <w:shd w:val="clear" w:color="auto" w:fill="E1DFDD"/>
    </w:rPr>
  </w:style>
  <w:style w:type="character" w:styleId="Mention">
    <w:name w:val="Mention"/>
    <w:basedOn w:val="DefaultParagraphFont"/>
    <w:uiPriority w:val="99"/>
    <w:rsid w:val="00B434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4603">
      <w:bodyDiv w:val="1"/>
      <w:marLeft w:val="0"/>
      <w:marRight w:val="0"/>
      <w:marTop w:val="0"/>
      <w:marBottom w:val="0"/>
      <w:divBdr>
        <w:top w:val="none" w:sz="0" w:space="0" w:color="auto"/>
        <w:left w:val="none" w:sz="0" w:space="0" w:color="auto"/>
        <w:bottom w:val="none" w:sz="0" w:space="0" w:color="auto"/>
        <w:right w:val="none" w:sz="0" w:space="0" w:color="auto"/>
      </w:divBdr>
      <w:divsChild>
        <w:div w:id="1457991246">
          <w:marLeft w:val="0"/>
          <w:marRight w:val="0"/>
          <w:marTop w:val="0"/>
          <w:marBottom w:val="0"/>
          <w:divBdr>
            <w:top w:val="none" w:sz="0" w:space="0" w:color="auto"/>
            <w:left w:val="none" w:sz="0" w:space="0" w:color="auto"/>
            <w:bottom w:val="none" w:sz="0" w:space="0" w:color="auto"/>
            <w:right w:val="none" w:sz="0" w:space="0" w:color="auto"/>
          </w:divBdr>
          <w:divsChild>
            <w:div w:id="2094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7103">
      <w:bodyDiv w:val="1"/>
      <w:marLeft w:val="0"/>
      <w:marRight w:val="0"/>
      <w:marTop w:val="0"/>
      <w:marBottom w:val="0"/>
      <w:divBdr>
        <w:top w:val="none" w:sz="0" w:space="0" w:color="auto"/>
        <w:left w:val="none" w:sz="0" w:space="0" w:color="auto"/>
        <w:bottom w:val="none" w:sz="0" w:space="0" w:color="auto"/>
        <w:right w:val="none" w:sz="0" w:space="0" w:color="auto"/>
      </w:divBdr>
      <w:divsChild>
        <w:div w:id="881357656">
          <w:marLeft w:val="0"/>
          <w:marRight w:val="0"/>
          <w:marTop w:val="0"/>
          <w:marBottom w:val="0"/>
          <w:divBdr>
            <w:top w:val="none" w:sz="0" w:space="0" w:color="auto"/>
            <w:left w:val="none" w:sz="0" w:space="0" w:color="auto"/>
            <w:bottom w:val="none" w:sz="0" w:space="0" w:color="auto"/>
            <w:right w:val="none" w:sz="0" w:space="0" w:color="auto"/>
          </w:divBdr>
          <w:divsChild>
            <w:div w:id="1707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5035">
      <w:bodyDiv w:val="1"/>
      <w:marLeft w:val="0"/>
      <w:marRight w:val="0"/>
      <w:marTop w:val="0"/>
      <w:marBottom w:val="0"/>
      <w:divBdr>
        <w:top w:val="none" w:sz="0" w:space="0" w:color="auto"/>
        <w:left w:val="none" w:sz="0" w:space="0" w:color="auto"/>
        <w:bottom w:val="none" w:sz="0" w:space="0" w:color="auto"/>
        <w:right w:val="none" w:sz="0" w:space="0" w:color="auto"/>
      </w:divBdr>
    </w:div>
    <w:div w:id="384524528">
      <w:bodyDiv w:val="1"/>
      <w:marLeft w:val="0"/>
      <w:marRight w:val="0"/>
      <w:marTop w:val="0"/>
      <w:marBottom w:val="0"/>
      <w:divBdr>
        <w:top w:val="none" w:sz="0" w:space="0" w:color="auto"/>
        <w:left w:val="none" w:sz="0" w:space="0" w:color="auto"/>
        <w:bottom w:val="none" w:sz="0" w:space="0" w:color="auto"/>
        <w:right w:val="none" w:sz="0" w:space="0" w:color="auto"/>
      </w:divBdr>
      <w:divsChild>
        <w:div w:id="1547832415">
          <w:marLeft w:val="0"/>
          <w:marRight w:val="0"/>
          <w:marTop w:val="0"/>
          <w:marBottom w:val="0"/>
          <w:divBdr>
            <w:top w:val="none" w:sz="0" w:space="0" w:color="auto"/>
            <w:left w:val="none" w:sz="0" w:space="0" w:color="auto"/>
            <w:bottom w:val="none" w:sz="0" w:space="0" w:color="auto"/>
            <w:right w:val="none" w:sz="0" w:space="0" w:color="auto"/>
          </w:divBdr>
          <w:divsChild>
            <w:div w:id="320620829">
              <w:marLeft w:val="0"/>
              <w:marRight w:val="0"/>
              <w:marTop w:val="0"/>
              <w:marBottom w:val="0"/>
              <w:divBdr>
                <w:top w:val="none" w:sz="0" w:space="0" w:color="auto"/>
                <w:left w:val="none" w:sz="0" w:space="0" w:color="auto"/>
                <w:bottom w:val="none" w:sz="0" w:space="0" w:color="auto"/>
                <w:right w:val="none" w:sz="0" w:space="0" w:color="auto"/>
              </w:divBdr>
            </w:div>
            <w:div w:id="537476944">
              <w:marLeft w:val="0"/>
              <w:marRight w:val="0"/>
              <w:marTop w:val="0"/>
              <w:marBottom w:val="0"/>
              <w:divBdr>
                <w:top w:val="none" w:sz="0" w:space="0" w:color="auto"/>
                <w:left w:val="none" w:sz="0" w:space="0" w:color="auto"/>
                <w:bottom w:val="none" w:sz="0" w:space="0" w:color="auto"/>
                <w:right w:val="none" w:sz="0" w:space="0" w:color="auto"/>
              </w:divBdr>
            </w:div>
            <w:div w:id="1476290681">
              <w:marLeft w:val="0"/>
              <w:marRight w:val="0"/>
              <w:marTop w:val="0"/>
              <w:marBottom w:val="0"/>
              <w:divBdr>
                <w:top w:val="none" w:sz="0" w:space="0" w:color="auto"/>
                <w:left w:val="none" w:sz="0" w:space="0" w:color="auto"/>
                <w:bottom w:val="none" w:sz="0" w:space="0" w:color="auto"/>
                <w:right w:val="none" w:sz="0" w:space="0" w:color="auto"/>
              </w:divBdr>
            </w:div>
            <w:div w:id="1665746591">
              <w:marLeft w:val="0"/>
              <w:marRight w:val="0"/>
              <w:marTop w:val="0"/>
              <w:marBottom w:val="0"/>
              <w:divBdr>
                <w:top w:val="none" w:sz="0" w:space="0" w:color="auto"/>
                <w:left w:val="none" w:sz="0" w:space="0" w:color="auto"/>
                <w:bottom w:val="none" w:sz="0" w:space="0" w:color="auto"/>
                <w:right w:val="none" w:sz="0" w:space="0" w:color="auto"/>
              </w:divBdr>
              <w:divsChild>
                <w:div w:id="1380591758">
                  <w:marLeft w:val="0"/>
                  <w:marRight w:val="0"/>
                  <w:marTop w:val="0"/>
                  <w:marBottom w:val="0"/>
                  <w:divBdr>
                    <w:top w:val="none" w:sz="0" w:space="0" w:color="auto"/>
                    <w:left w:val="none" w:sz="0" w:space="0" w:color="auto"/>
                    <w:bottom w:val="none" w:sz="0" w:space="0" w:color="auto"/>
                    <w:right w:val="none" w:sz="0" w:space="0" w:color="auto"/>
                  </w:divBdr>
                </w:div>
                <w:div w:id="1991397107">
                  <w:marLeft w:val="0"/>
                  <w:marRight w:val="0"/>
                  <w:marTop w:val="0"/>
                  <w:marBottom w:val="0"/>
                  <w:divBdr>
                    <w:top w:val="none" w:sz="0" w:space="0" w:color="auto"/>
                    <w:left w:val="none" w:sz="0" w:space="0" w:color="auto"/>
                    <w:bottom w:val="none" w:sz="0" w:space="0" w:color="auto"/>
                    <w:right w:val="none" w:sz="0" w:space="0" w:color="auto"/>
                  </w:divBdr>
                </w:div>
              </w:divsChild>
            </w:div>
            <w:div w:id="20763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4957">
      <w:bodyDiv w:val="1"/>
      <w:marLeft w:val="0"/>
      <w:marRight w:val="0"/>
      <w:marTop w:val="0"/>
      <w:marBottom w:val="0"/>
      <w:divBdr>
        <w:top w:val="none" w:sz="0" w:space="0" w:color="auto"/>
        <w:left w:val="none" w:sz="0" w:space="0" w:color="auto"/>
        <w:bottom w:val="none" w:sz="0" w:space="0" w:color="auto"/>
        <w:right w:val="none" w:sz="0" w:space="0" w:color="auto"/>
      </w:divBdr>
      <w:divsChild>
        <w:div w:id="803036234">
          <w:marLeft w:val="0"/>
          <w:marRight w:val="0"/>
          <w:marTop w:val="0"/>
          <w:marBottom w:val="0"/>
          <w:divBdr>
            <w:top w:val="none" w:sz="0" w:space="0" w:color="auto"/>
            <w:left w:val="none" w:sz="0" w:space="0" w:color="auto"/>
            <w:bottom w:val="none" w:sz="0" w:space="0" w:color="auto"/>
            <w:right w:val="none" w:sz="0" w:space="0" w:color="auto"/>
          </w:divBdr>
          <w:divsChild>
            <w:div w:id="3436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3881">
      <w:bodyDiv w:val="1"/>
      <w:marLeft w:val="0"/>
      <w:marRight w:val="0"/>
      <w:marTop w:val="0"/>
      <w:marBottom w:val="0"/>
      <w:divBdr>
        <w:top w:val="none" w:sz="0" w:space="0" w:color="auto"/>
        <w:left w:val="none" w:sz="0" w:space="0" w:color="auto"/>
        <w:bottom w:val="none" w:sz="0" w:space="0" w:color="auto"/>
        <w:right w:val="none" w:sz="0" w:space="0" w:color="auto"/>
      </w:divBdr>
      <w:divsChild>
        <w:div w:id="964968696">
          <w:marLeft w:val="0"/>
          <w:marRight w:val="0"/>
          <w:marTop w:val="0"/>
          <w:marBottom w:val="0"/>
          <w:divBdr>
            <w:top w:val="none" w:sz="0" w:space="0" w:color="auto"/>
            <w:left w:val="none" w:sz="0" w:space="0" w:color="auto"/>
            <w:bottom w:val="none" w:sz="0" w:space="0" w:color="auto"/>
            <w:right w:val="none" w:sz="0" w:space="0" w:color="auto"/>
          </w:divBdr>
          <w:divsChild>
            <w:div w:id="2102069563">
              <w:marLeft w:val="0"/>
              <w:marRight w:val="0"/>
              <w:marTop w:val="0"/>
              <w:marBottom w:val="0"/>
              <w:divBdr>
                <w:top w:val="none" w:sz="0" w:space="0" w:color="auto"/>
                <w:left w:val="none" w:sz="0" w:space="0" w:color="auto"/>
                <w:bottom w:val="none" w:sz="0" w:space="0" w:color="auto"/>
                <w:right w:val="none" w:sz="0" w:space="0" w:color="auto"/>
              </w:divBdr>
              <w:divsChild>
                <w:div w:id="92631688">
                  <w:marLeft w:val="0"/>
                  <w:marRight w:val="0"/>
                  <w:marTop w:val="0"/>
                  <w:marBottom w:val="0"/>
                  <w:divBdr>
                    <w:top w:val="none" w:sz="0" w:space="0" w:color="auto"/>
                    <w:left w:val="none" w:sz="0" w:space="0" w:color="auto"/>
                    <w:bottom w:val="none" w:sz="0" w:space="0" w:color="auto"/>
                    <w:right w:val="none" w:sz="0" w:space="0" w:color="auto"/>
                  </w:divBdr>
                </w:div>
                <w:div w:id="16943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2941">
      <w:bodyDiv w:val="1"/>
      <w:marLeft w:val="0"/>
      <w:marRight w:val="0"/>
      <w:marTop w:val="0"/>
      <w:marBottom w:val="0"/>
      <w:divBdr>
        <w:top w:val="none" w:sz="0" w:space="0" w:color="auto"/>
        <w:left w:val="none" w:sz="0" w:space="0" w:color="auto"/>
        <w:bottom w:val="none" w:sz="0" w:space="0" w:color="auto"/>
        <w:right w:val="none" w:sz="0" w:space="0" w:color="auto"/>
      </w:divBdr>
      <w:divsChild>
        <w:div w:id="695692990">
          <w:marLeft w:val="0"/>
          <w:marRight w:val="0"/>
          <w:marTop w:val="0"/>
          <w:marBottom w:val="0"/>
          <w:divBdr>
            <w:top w:val="none" w:sz="0" w:space="0" w:color="auto"/>
            <w:left w:val="none" w:sz="0" w:space="0" w:color="auto"/>
            <w:bottom w:val="none" w:sz="0" w:space="0" w:color="auto"/>
            <w:right w:val="none" w:sz="0" w:space="0" w:color="auto"/>
          </w:divBdr>
          <w:divsChild>
            <w:div w:id="188839592">
              <w:marLeft w:val="0"/>
              <w:marRight w:val="0"/>
              <w:marTop w:val="0"/>
              <w:marBottom w:val="0"/>
              <w:divBdr>
                <w:top w:val="none" w:sz="0" w:space="0" w:color="auto"/>
                <w:left w:val="none" w:sz="0" w:space="0" w:color="auto"/>
                <w:bottom w:val="none" w:sz="0" w:space="0" w:color="auto"/>
                <w:right w:val="none" w:sz="0" w:space="0" w:color="auto"/>
              </w:divBdr>
              <w:divsChild>
                <w:div w:id="1128931404">
                  <w:marLeft w:val="0"/>
                  <w:marRight w:val="0"/>
                  <w:marTop w:val="0"/>
                  <w:marBottom w:val="0"/>
                  <w:divBdr>
                    <w:top w:val="none" w:sz="0" w:space="0" w:color="auto"/>
                    <w:left w:val="none" w:sz="0" w:space="0" w:color="auto"/>
                    <w:bottom w:val="none" w:sz="0" w:space="0" w:color="auto"/>
                    <w:right w:val="none" w:sz="0" w:space="0" w:color="auto"/>
                  </w:divBdr>
                </w:div>
                <w:div w:id="16000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7288">
      <w:bodyDiv w:val="1"/>
      <w:marLeft w:val="0"/>
      <w:marRight w:val="0"/>
      <w:marTop w:val="0"/>
      <w:marBottom w:val="0"/>
      <w:divBdr>
        <w:top w:val="none" w:sz="0" w:space="0" w:color="auto"/>
        <w:left w:val="none" w:sz="0" w:space="0" w:color="auto"/>
        <w:bottom w:val="none" w:sz="0" w:space="0" w:color="auto"/>
        <w:right w:val="none" w:sz="0" w:space="0" w:color="auto"/>
      </w:divBdr>
      <w:divsChild>
        <w:div w:id="2048528096">
          <w:marLeft w:val="0"/>
          <w:marRight w:val="0"/>
          <w:marTop w:val="0"/>
          <w:marBottom w:val="0"/>
          <w:divBdr>
            <w:top w:val="none" w:sz="0" w:space="0" w:color="auto"/>
            <w:left w:val="none" w:sz="0" w:space="0" w:color="auto"/>
            <w:bottom w:val="none" w:sz="0" w:space="0" w:color="auto"/>
            <w:right w:val="none" w:sz="0" w:space="0" w:color="auto"/>
          </w:divBdr>
          <w:divsChild>
            <w:div w:id="440145111">
              <w:marLeft w:val="0"/>
              <w:marRight w:val="0"/>
              <w:marTop w:val="0"/>
              <w:marBottom w:val="0"/>
              <w:divBdr>
                <w:top w:val="none" w:sz="0" w:space="0" w:color="auto"/>
                <w:left w:val="none" w:sz="0" w:space="0" w:color="auto"/>
                <w:bottom w:val="none" w:sz="0" w:space="0" w:color="auto"/>
                <w:right w:val="none" w:sz="0" w:space="0" w:color="auto"/>
              </w:divBdr>
              <w:divsChild>
                <w:div w:id="290020716">
                  <w:marLeft w:val="0"/>
                  <w:marRight w:val="0"/>
                  <w:marTop w:val="0"/>
                  <w:marBottom w:val="0"/>
                  <w:divBdr>
                    <w:top w:val="none" w:sz="0" w:space="0" w:color="auto"/>
                    <w:left w:val="none" w:sz="0" w:space="0" w:color="auto"/>
                    <w:bottom w:val="none" w:sz="0" w:space="0" w:color="auto"/>
                    <w:right w:val="none" w:sz="0" w:space="0" w:color="auto"/>
                  </w:divBdr>
                </w:div>
                <w:div w:id="6364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3255">
      <w:bodyDiv w:val="1"/>
      <w:marLeft w:val="0"/>
      <w:marRight w:val="0"/>
      <w:marTop w:val="0"/>
      <w:marBottom w:val="0"/>
      <w:divBdr>
        <w:top w:val="none" w:sz="0" w:space="0" w:color="auto"/>
        <w:left w:val="none" w:sz="0" w:space="0" w:color="auto"/>
        <w:bottom w:val="none" w:sz="0" w:space="0" w:color="auto"/>
        <w:right w:val="none" w:sz="0" w:space="0" w:color="auto"/>
      </w:divBdr>
      <w:divsChild>
        <w:div w:id="178930569">
          <w:marLeft w:val="0"/>
          <w:marRight w:val="0"/>
          <w:marTop w:val="0"/>
          <w:marBottom w:val="0"/>
          <w:divBdr>
            <w:top w:val="none" w:sz="0" w:space="0" w:color="auto"/>
            <w:left w:val="none" w:sz="0" w:space="0" w:color="auto"/>
            <w:bottom w:val="none" w:sz="0" w:space="0" w:color="auto"/>
            <w:right w:val="none" w:sz="0" w:space="0" w:color="auto"/>
          </w:divBdr>
          <w:divsChild>
            <w:div w:id="336730651">
              <w:marLeft w:val="0"/>
              <w:marRight w:val="0"/>
              <w:marTop w:val="0"/>
              <w:marBottom w:val="0"/>
              <w:divBdr>
                <w:top w:val="none" w:sz="0" w:space="0" w:color="auto"/>
                <w:left w:val="none" w:sz="0" w:space="0" w:color="auto"/>
                <w:bottom w:val="none" w:sz="0" w:space="0" w:color="auto"/>
                <w:right w:val="none" w:sz="0" w:space="0" w:color="auto"/>
              </w:divBdr>
            </w:div>
            <w:div w:id="1211920666">
              <w:marLeft w:val="0"/>
              <w:marRight w:val="0"/>
              <w:marTop w:val="0"/>
              <w:marBottom w:val="0"/>
              <w:divBdr>
                <w:top w:val="none" w:sz="0" w:space="0" w:color="auto"/>
                <w:left w:val="none" w:sz="0" w:space="0" w:color="auto"/>
                <w:bottom w:val="none" w:sz="0" w:space="0" w:color="auto"/>
                <w:right w:val="none" w:sz="0" w:space="0" w:color="auto"/>
              </w:divBdr>
            </w:div>
          </w:divsChild>
        </w:div>
        <w:div w:id="363528245">
          <w:marLeft w:val="0"/>
          <w:marRight w:val="0"/>
          <w:marTop w:val="0"/>
          <w:marBottom w:val="0"/>
          <w:divBdr>
            <w:top w:val="none" w:sz="0" w:space="0" w:color="auto"/>
            <w:left w:val="none" w:sz="0" w:space="0" w:color="auto"/>
            <w:bottom w:val="none" w:sz="0" w:space="0" w:color="auto"/>
            <w:right w:val="none" w:sz="0" w:space="0" w:color="auto"/>
          </w:divBdr>
          <w:divsChild>
            <w:div w:id="11107100">
              <w:marLeft w:val="0"/>
              <w:marRight w:val="0"/>
              <w:marTop w:val="0"/>
              <w:marBottom w:val="0"/>
              <w:divBdr>
                <w:top w:val="none" w:sz="0" w:space="0" w:color="auto"/>
                <w:left w:val="none" w:sz="0" w:space="0" w:color="auto"/>
                <w:bottom w:val="none" w:sz="0" w:space="0" w:color="auto"/>
                <w:right w:val="none" w:sz="0" w:space="0" w:color="auto"/>
              </w:divBdr>
            </w:div>
            <w:div w:id="220748813">
              <w:marLeft w:val="0"/>
              <w:marRight w:val="0"/>
              <w:marTop w:val="0"/>
              <w:marBottom w:val="0"/>
              <w:divBdr>
                <w:top w:val="none" w:sz="0" w:space="0" w:color="auto"/>
                <w:left w:val="none" w:sz="0" w:space="0" w:color="auto"/>
                <w:bottom w:val="none" w:sz="0" w:space="0" w:color="auto"/>
                <w:right w:val="none" w:sz="0" w:space="0" w:color="auto"/>
              </w:divBdr>
            </w:div>
            <w:div w:id="421727213">
              <w:marLeft w:val="0"/>
              <w:marRight w:val="0"/>
              <w:marTop w:val="0"/>
              <w:marBottom w:val="0"/>
              <w:divBdr>
                <w:top w:val="none" w:sz="0" w:space="0" w:color="auto"/>
                <w:left w:val="none" w:sz="0" w:space="0" w:color="auto"/>
                <w:bottom w:val="none" w:sz="0" w:space="0" w:color="auto"/>
                <w:right w:val="none" w:sz="0" w:space="0" w:color="auto"/>
              </w:divBdr>
            </w:div>
          </w:divsChild>
        </w:div>
        <w:div w:id="1095128640">
          <w:marLeft w:val="0"/>
          <w:marRight w:val="0"/>
          <w:marTop w:val="0"/>
          <w:marBottom w:val="0"/>
          <w:divBdr>
            <w:top w:val="none" w:sz="0" w:space="0" w:color="auto"/>
            <w:left w:val="none" w:sz="0" w:space="0" w:color="auto"/>
            <w:bottom w:val="none" w:sz="0" w:space="0" w:color="auto"/>
            <w:right w:val="none" w:sz="0" w:space="0" w:color="auto"/>
          </w:divBdr>
          <w:divsChild>
            <w:div w:id="1839270154">
              <w:marLeft w:val="0"/>
              <w:marRight w:val="0"/>
              <w:marTop w:val="0"/>
              <w:marBottom w:val="0"/>
              <w:divBdr>
                <w:top w:val="none" w:sz="0" w:space="0" w:color="auto"/>
                <w:left w:val="none" w:sz="0" w:space="0" w:color="auto"/>
                <w:bottom w:val="none" w:sz="0" w:space="0" w:color="auto"/>
                <w:right w:val="none" w:sz="0" w:space="0" w:color="auto"/>
              </w:divBdr>
            </w:div>
          </w:divsChild>
        </w:div>
        <w:div w:id="1278370213">
          <w:marLeft w:val="0"/>
          <w:marRight w:val="0"/>
          <w:marTop w:val="0"/>
          <w:marBottom w:val="0"/>
          <w:divBdr>
            <w:top w:val="none" w:sz="0" w:space="0" w:color="auto"/>
            <w:left w:val="none" w:sz="0" w:space="0" w:color="auto"/>
            <w:bottom w:val="none" w:sz="0" w:space="0" w:color="auto"/>
            <w:right w:val="none" w:sz="0" w:space="0" w:color="auto"/>
          </w:divBdr>
        </w:div>
        <w:div w:id="1507984141">
          <w:marLeft w:val="0"/>
          <w:marRight w:val="0"/>
          <w:marTop w:val="0"/>
          <w:marBottom w:val="0"/>
          <w:divBdr>
            <w:top w:val="none" w:sz="0" w:space="0" w:color="auto"/>
            <w:left w:val="none" w:sz="0" w:space="0" w:color="auto"/>
            <w:bottom w:val="none" w:sz="0" w:space="0" w:color="auto"/>
            <w:right w:val="none" w:sz="0" w:space="0" w:color="auto"/>
          </w:divBdr>
          <w:divsChild>
            <w:div w:id="295181894">
              <w:marLeft w:val="0"/>
              <w:marRight w:val="0"/>
              <w:marTop w:val="0"/>
              <w:marBottom w:val="0"/>
              <w:divBdr>
                <w:top w:val="none" w:sz="0" w:space="0" w:color="auto"/>
                <w:left w:val="none" w:sz="0" w:space="0" w:color="auto"/>
                <w:bottom w:val="none" w:sz="0" w:space="0" w:color="auto"/>
                <w:right w:val="none" w:sz="0" w:space="0" w:color="auto"/>
              </w:divBdr>
              <w:divsChild>
                <w:div w:id="44184164">
                  <w:marLeft w:val="0"/>
                  <w:marRight w:val="0"/>
                  <w:marTop w:val="0"/>
                  <w:marBottom w:val="0"/>
                  <w:divBdr>
                    <w:top w:val="none" w:sz="0" w:space="0" w:color="auto"/>
                    <w:left w:val="none" w:sz="0" w:space="0" w:color="auto"/>
                    <w:bottom w:val="none" w:sz="0" w:space="0" w:color="auto"/>
                    <w:right w:val="none" w:sz="0" w:space="0" w:color="auto"/>
                  </w:divBdr>
                </w:div>
                <w:div w:id="859390621">
                  <w:marLeft w:val="0"/>
                  <w:marRight w:val="0"/>
                  <w:marTop w:val="0"/>
                  <w:marBottom w:val="0"/>
                  <w:divBdr>
                    <w:top w:val="none" w:sz="0" w:space="0" w:color="auto"/>
                    <w:left w:val="none" w:sz="0" w:space="0" w:color="auto"/>
                    <w:bottom w:val="none" w:sz="0" w:space="0" w:color="auto"/>
                    <w:right w:val="none" w:sz="0" w:space="0" w:color="auto"/>
                  </w:divBdr>
                </w:div>
              </w:divsChild>
            </w:div>
            <w:div w:id="886069417">
              <w:marLeft w:val="0"/>
              <w:marRight w:val="0"/>
              <w:marTop w:val="0"/>
              <w:marBottom w:val="0"/>
              <w:divBdr>
                <w:top w:val="none" w:sz="0" w:space="0" w:color="auto"/>
                <w:left w:val="none" w:sz="0" w:space="0" w:color="auto"/>
                <w:bottom w:val="none" w:sz="0" w:space="0" w:color="auto"/>
                <w:right w:val="none" w:sz="0" w:space="0" w:color="auto"/>
              </w:divBdr>
            </w:div>
            <w:div w:id="1730954575">
              <w:marLeft w:val="0"/>
              <w:marRight w:val="0"/>
              <w:marTop w:val="0"/>
              <w:marBottom w:val="0"/>
              <w:divBdr>
                <w:top w:val="none" w:sz="0" w:space="0" w:color="auto"/>
                <w:left w:val="none" w:sz="0" w:space="0" w:color="auto"/>
                <w:bottom w:val="none" w:sz="0" w:space="0" w:color="auto"/>
                <w:right w:val="none" w:sz="0" w:space="0" w:color="auto"/>
              </w:divBdr>
            </w:div>
            <w:div w:id="2016568552">
              <w:marLeft w:val="0"/>
              <w:marRight w:val="0"/>
              <w:marTop w:val="0"/>
              <w:marBottom w:val="0"/>
              <w:divBdr>
                <w:top w:val="none" w:sz="0" w:space="0" w:color="auto"/>
                <w:left w:val="none" w:sz="0" w:space="0" w:color="auto"/>
                <w:bottom w:val="none" w:sz="0" w:space="0" w:color="auto"/>
                <w:right w:val="none" w:sz="0" w:space="0" w:color="auto"/>
              </w:divBdr>
            </w:div>
            <w:div w:id="2129887030">
              <w:marLeft w:val="0"/>
              <w:marRight w:val="0"/>
              <w:marTop w:val="0"/>
              <w:marBottom w:val="0"/>
              <w:divBdr>
                <w:top w:val="none" w:sz="0" w:space="0" w:color="auto"/>
                <w:left w:val="none" w:sz="0" w:space="0" w:color="auto"/>
                <w:bottom w:val="none" w:sz="0" w:space="0" w:color="auto"/>
                <w:right w:val="none" w:sz="0" w:space="0" w:color="auto"/>
              </w:divBdr>
            </w:div>
          </w:divsChild>
        </w:div>
        <w:div w:id="1733114559">
          <w:marLeft w:val="0"/>
          <w:marRight w:val="0"/>
          <w:marTop w:val="0"/>
          <w:marBottom w:val="0"/>
          <w:divBdr>
            <w:top w:val="none" w:sz="0" w:space="0" w:color="auto"/>
            <w:left w:val="none" w:sz="0" w:space="0" w:color="auto"/>
            <w:bottom w:val="none" w:sz="0" w:space="0" w:color="auto"/>
            <w:right w:val="none" w:sz="0" w:space="0" w:color="auto"/>
          </w:divBdr>
          <w:divsChild>
            <w:div w:id="70391900">
              <w:marLeft w:val="0"/>
              <w:marRight w:val="0"/>
              <w:marTop w:val="0"/>
              <w:marBottom w:val="0"/>
              <w:divBdr>
                <w:top w:val="none" w:sz="0" w:space="0" w:color="auto"/>
                <w:left w:val="none" w:sz="0" w:space="0" w:color="auto"/>
                <w:bottom w:val="none" w:sz="0" w:space="0" w:color="auto"/>
                <w:right w:val="none" w:sz="0" w:space="0" w:color="auto"/>
              </w:divBdr>
            </w:div>
            <w:div w:id="86000468">
              <w:marLeft w:val="0"/>
              <w:marRight w:val="0"/>
              <w:marTop w:val="0"/>
              <w:marBottom w:val="0"/>
              <w:divBdr>
                <w:top w:val="none" w:sz="0" w:space="0" w:color="auto"/>
                <w:left w:val="none" w:sz="0" w:space="0" w:color="auto"/>
                <w:bottom w:val="none" w:sz="0" w:space="0" w:color="auto"/>
                <w:right w:val="none" w:sz="0" w:space="0" w:color="auto"/>
              </w:divBdr>
            </w:div>
            <w:div w:id="316958970">
              <w:marLeft w:val="0"/>
              <w:marRight w:val="0"/>
              <w:marTop w:val="0"/>
              <w:marBottom w:val="0"/>
              <w:divBdr>
                <w:top w:val="none" w:sz="0" w:space="0" w:color="auto"/>
                <w:left w:val="none" w:sz="0" w:space="0" w:color="auto"/>
                <w:bottom w:val="none" w:sz="0" w:space="0" w:color="auto"/>
                <w:right w:val="none" w:sz="0" w:space="0" w:color="auto"/>
              </w:divBdr>
            </w:div>
            <w:div w:id="1872768768">
              <w:marLeft w:val="0"/>
              <w:marRight w:val="0"/>
              <w:marTop w:val="0"/>
              <w:marBottom w:val="0"/>
              <w:divBdr>
                <w:top w:val="none" w:sz="0" w:space="0" w:color="auto"/>
                <w:left w:val="none" w:sz="0" w:space="0" w:color="auto"/>
                <w:bottom w:val="none" w:sz="0" w:space="0" w:color="auto"/>
                <w:right w:val="none" w:sz="0" w:space="0" w:color="auto"/>
              </w:divBdr>
            </w:div>
            <w:div w:id="1910067886">
              <w:marLeft w:val="0"/>
              <w:marRight w:val="0"/>
              <w:marTop w:val="0"/>
              <w:marBottom w:val="0"/>
              <w:divBdr>
                <w:top w:val="none" w:sz="0" w:space="0" w:color="auto"/>
                <w:left w:val="none" w:sz="0" w:space="0" w:color="auto"/>
                <w:bottom w:val="none" w:sz="0" w:space="0" w:color="auto"/>
                <w:right w:val="none" w:sz="0" w:space="0" w:color="auto"/>
              </w:divBdr>
              <w:divsChild>
                <w:div w:id="449473269">
                  <w:marLeft w:val="0"/>
                  <w:marRight w:val="0"/>
                  <w:marTop w:val="0"/>
                  <w:marBottom w:val="0"/>
                  <w:divBdr>
                    <w:top w:val="none" w:sz="0" w:space="0" w:color="auto"/>
                    <w:left w:val="none" w:sz="0" w:space="0" w:color="auto"/>
                    <w:bottom w:val="none" w:sz="0" w:space="0" w:color="auto"/>
                    <w:right w:val="none" w:sz="0" w:space="0" w:color="auto"/>
                  </w:divBdr>
                </w:div>
                <w:div w:id="488862327">
                  <w:marLeft w:val="0"/>
                  <w:marRight w:val="0"/>
                  <w:marTop w:val="0"/>
                  <w:marBottom w:val="0"/>
                  <w:divBdr>
                    <w:top w:val="none" w:sz="0" w:space="0" w:color="auto"/>
                    <w:left w:val="none" w:sz="0" w:space="0" w:color="auto"/>
                    <w:bottom w:val="none" w:sz="0" w:space="0" w:color="auto"/>
                    <w:right w:val="none" w:sz="0" w:space="0" w:color="auto"/>
                  </w:divBdr>
                </w:div>
                <w:div w:id="889534940">
                  <w:marLeft w:val="0"/>
                  <w:marRight w:val="0"/>
                  <w:marTop w:val="0"/>
                  <w:marBottom w:val="0"/>
                  <w:divBdr>
                    <w:top w:val="none" w:sz="0" w:space="0" w:color="auto"/>
                    <w:left w:val="none" w:sz="0" w:space="0" w:color="auto"/>
                    <w:bottom w:val="none" w:sz="0" w:space="0" w:color="auto"/>
                    <w:right w:val="none" w:sz="0" w:space="0" w:color="auto"/>
                  </w:divBdr>
                </w:div>
                <w:div w:id="987633782">
                  <w:marLeft w:val="0"/>
                  <w:marRight w:val="0"/>
                  <w:marTop w:val="0"/>
                  <w:marBottom w:val="0"/>
                  <w:divBdr>
                    <w:top w:val="none" w:sz="0" w:space="0" w:color="auto"/>
                    <w:left w:val="none" w:sz="0" w:space="0" w:color="auto"/>
                    <w:bottom w:val="none" w:sz="0" w:space="0" w:color="auto"/>
                    <w:right w:val="none" w:sz="0" w:space="0" w:color="auto"/>
                  </w:divBdr>
                </w:div>
                <w:div w:id="1038431890">
                  <w:marLeft w:val="0"/>
                  <w:marRight w:val="0"/>
                  <w:marTop w:val="0"/>
                  <w:marBottom w:val="0"/>
                  <w:divBdr>
                    <w:top w:val="none" w:sz="0" w:space="0" w:color="auto"/>
                    <w:left w:val="none" w:sz="0" w:space="0" w:color="auto"/>
                    <w:bottom w:val="none" w:sz="0" w:space="0" w:color="auto"/>
                    <w:right w:val="none" w:sz="0" w:space="0" w:color="auto"/>
                  </w:divBdr>
                </w:div>
                <w:div w:id="1106197250">
                  <w:marLeft w:val="0"/>
                  <w:marRight w:val="0"/>
                  <w:marTop w:val="0"/>
                  <w:marBottom w:val="0"/>
                  <w:divBdr>
                    <w:top w:val="none" w:sz="0" w:space="0" w:color="auto"/>
                    <w:left w:val="none" w:sz="0" w:space="0" w:color="auto"/>
                    <w:bottom w:val="none" w:sz="0" w:space="0" w:color="auto"/>
                    <w:right w:val="none" w:sz="0" w:space="0" w:color="auto"/>
                  </w:divBdr>
                </w:div>
                <w:div w:id="1116363310">
                  <w:marLeft w:val="0"/>
                  <w:marRight w:val="0"/>
                  <w:marTop w:val="0"/>
                  <w:marBottom w:val="0"/>
                  <w:divBdr>
                    <w:top w:val="none" w:sz="0" w:space="0" w:color="auto"/>
                    <w:left w:val="none" w:sz="0" w:space="0" w:color="auto"/>
                    <w:bottom w:val="none" w:sz="0" w:space="0" w:color="auto"/>
                    <w:right w:val="none" w:sz="0" w:space="0" w:color="auto"/>
                  </w:divBdr>
                </w:div>
                <w:div w:id="1363826046">
                  <w:marLeft w:val="0"/>
                  <w:marRight w:val="0"/>
                  <w:marTop w:val="0"/>
                  <w:marBottom w:val="0"/>
                  <w:divBdr>
                    <w:top w:val="none" w:sz="0" w:space="0" w:color="auto"/>
                    <w:left w:val="none" w:sz="0" w:space="0" w:color="auto"/>
                    <w:bottom w:val="none" w:sz="0" w:space="0" w:color="auto"/>
                    <w:right w:val="none" w:sz="0" w:space="0" w:color="auto"/>
                  </w:divBdr>
                </w:div>
                <w:div w:id="1492942275">
                  <w:marLeft w:val="0"/>
                  <w:marRight w:val="0"/>
                  <w:marTop w:val="0"/>
                  <w:marBottom w:val="0"/>
                  <w:divBdr>
                    <w:top w:val="none" w:sz="0" w:space="0" w:color="auto"/>
                    <w:left w:val="none" w:sz="0" w:space="0" w:color="auto"/>
                    <w:bottom w:val="none" w:sz="0" w:space="0" w:color="auto"/>
                    <w:right w:val="none" w:sz="0" w:space="0" w:color="auto"/>
                  </w:divBdr>
                </w:div>
                <w:div w:id="1670063849">
                  <w:marLeft w:val="0"/>
                  <w:marRight w:val="0"/>
                  <w:marTop w:val="0"/>
                  <w:marBottom w:val="0"/>
                  <w:divBdr>
                    <w:top w:val="none" w:sz="0" w:space="0" w:color="auto"/>
                    <w:left w:val="none" w:sz="0" w:space="0" w:color="auto"/>
                    <w:bottom w:val="none" w:sz="0" w:space="0" w:color="auto"/>
                    <w:right w:val="none" w:sz="0" w:space="0" w:color="auto"/>
                  </w:divBdr>
                </w:div>
                <w:div w:id="16877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0871">
          <w:marLeft w:val="0"/>
          <w:marRight w:val="0"/>
          <w:marTop w:val="0"/>
          <w:marBottom w:val="0"/>
          <w:divBdr>
            <w:top w:val="none" w:sz="0" w:space="0" w:color="auto"/>
            <w:left w:val="none" w:sz="0" w:space="0" w:color="auto"/>
            <w:bottom w:val="none" w:sz="0" w:space="0" w:color="auto"/>
            <w:right w:val="none" w:sz="0" w:space="0" w:color="auto"/>
          </w:divBdr>
          <w:divsChild>
            <w:div w:id="522329650">
              <w:marLeft w:val="0"/>
              <w:marRight w:val="0"/>
              <w:marTop w:val="0"/>
              <w:marBottom w:val="0"/>
              <w:divBdr>
                <w:top w:val="none" w:sz="0" w:space="0" w:color="auto"/>
                <w:left w:val="none" w:sz="0" w:space="0" w:color="auto"/>
                <w:bottom w:val="none" w:sz="0" w:space="0" w:color="auto"/>
                <w:right w:val="none" w:sz="0" w:space="0" w:color="auto"/>
              </w:divBdr>
            </w:div>
            <w:div w:id="940602233">
              <w:marLeft w:val="0"/>
              <w:marRight w:val="0"/>
              <w:marTop w:val="0"/>
              <w:marBottom w:val="0"/>
              <w:divBdr>
                <w:top w:val="none" w:sz="0" w:space="0" w:color="auto"/>
                <w:left w:val="none" w:sz="0" w:space="0" w:color="auto"/>
                <w:bottom w:val="none" w:sz="0" w:space="0" w:color="auto"/>
                <w:right w:val="none" w:sz="0" w:space="0" w:color="auto"/>
              </w:divBdr>
            </w:div>
            <w:div w:id="949046247">
              <w:marLeft w:val="0"/>
              <w:marRight w:val="0"/>
              <w:marTop w:val="0"/>
              <w:marBottom w:val="0"/>
              <w:divBdr>
                <w:top w:val="none" w:sz="0" w:space="0" w:color="auto"/>
                <w:left w:val="none" w:sz="0" w:space="0" w:color="auto"/>
                <w:bottom w:val="none" w:sz="0" w:space="0" w:color="auto"/>
                <w:right w:val="none" w:sz="0" w:space="0" w:color="auto"/>
              </w:divBdr>
            </w:div>
            <w:div w:id="19807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4738">
      <w:bodyDiv w:val="1"/>
      <w:marLeft w:val="0"/>
      <w:marRight w:val="0"/>
      <w:marTop w:val="0"/>
      <w:marBottom w:val="0"/>
      <w:divBdr>
        <w:top w:val="none" w:sz="0" w:space="0" w:color="auto"/>
        <w:left w:val="none" w:sz="0" w:space="0" w:color="auto"/>
        <w:bottom w:val="none" w:sz="0" w:space="0" w:color="auto"/>
        <w:right w:val="none" w:sz="0" w:space="0" w:color="auto"/>
      </w:divBdr>
      <w:divsChild>
        <w:div w:id="1193415893">
          <w:marLeft w:val="0"/>
          <w:marRight w:val="0"/>
          <w:marTop w:val="0"/>
          <w:marBottom w:val="0"/>
          <w:divBdr>
            <w:top w:val="none" w:sz="0" w:space="0" w:color="auto"/>
            <w:left w:val="none" w:sz="0" w:space="0" w:color="auto"/>
            <w:bottom w:val="none" w:sz="0" w:space="0" w:color="auto"/>
            <w:right w:val="none" w:sz="0" w:space="0" w:color="auto"/>
          </w:divBdr>
          <w:divsChild>
            <w:div w:id="833227098">
              <w:marLeft w:val="0"/>
              <w:marRight w:val="0"/>
              <w:marTop w:val="0"/>
              <w:marBottom w:val="0"/>
              <w:divBdr>
                <w:top w:val="none" w:sz="0" w:space="0" w:color="auto"/>
                <w:left w:val="none" w:sz="0" w:space="0" w:color="auto"/>
                <w:bottom w:val="none" w:sz="0" w:space="0" w:color="auto"/>
                <w:right w:val="none" w:sz="0" w:space="0" w:color="auto"/>
              </w:divBdr>
            </w:div>
            <w:div w:id="1172599880">
              <w:marLeft w:val="0"/>
              <w:marRight w:val="0"/>
              <w:marTop w:val="0"/>
              <w:marBottom w:val="0"/>
              <w:divBdr>
                <w:top w:val="none" w:sz="0" w:space="0" w:color="auto"/>
                <w:left w:val="none" w:sz="0" w:space="0" w:color="auto"/>
                <w:bottom w:val="none" w:sz="0" w:space="0" w:color="auto"/>
                <w:right w:val="none" w:sz="0" w:space="0" w:color="auto"/>
              </w:divBdr>
            </w:div>
            <w:div w:id="1644264912">
              <w:marLeft w:val="0"/>
              <w:marRight w:val="0"/>
              <w:marTop w:val="0"/>
              <w:marBottom w:val="0"/>
              <w:divBdr>
                <w:top w:val="none" w:sz="0" w:space="0" w:color="auto"/>
                <w:left w:val="none" w:sz="0" w:space="0" w:color="auto"/>
                <w:bottom w:val="none" w:sz="0" w:space="0" w:color="auto"/>
                <w:right w:val="none" w:sz="0" w:space="0" w:color="auto"/>
              </w:divBdr>
            </w:div>
            <w:div w:id="1664505468">
              <w:marLeft w:val="0"/>
              <w:marRight w:val="0"/>
              <w:marTop w:val="0"/>
              <w:marBottom w:val="0"/>
              <w:divBdr>
                <w:top w:val="none" w:sz="0" w:space="0" w:color="auto"/>
                <w:left w:val="none" w:sz="0" w:space="0" w:color="auto"/>
                <w:bottom w:val="none" w:sz="0" w:space="0" w:color="auto"/>
                <w:right w:val="none" w:sz="0" w:space="0" w:color="auto"/>
              </w:divBdr>
              <w:divsChild>
                <w:div w:id="513811635">
                  <w:marLeft w:val="0"/>
                  <w:marRight w:val="0"/>
                  <w:marTop w:val="0"/>
                  <w:marBottom w:val="0"/>
                  <w:divBdr>
                    <w:top w:val="none" w:sz="0" w:space="0" w:color="auto"/>
                    <w:left w:val="none" w:sz="0" w:space="0" w:color="auto"/>
                    <w:bottom w:val="none" w:sz="0" w:space="0" w:color="auto"/>
                    <w:right w:val="none" w:sz="0" w:space="0" w:color="auto"/>
                  </w:divBdr>
                </w:div>
                <w:div w:id="2013677722">
                  <w:marLeft w:val="0"/>
                  <w:marRight w:val="0"/>
                  <w:marTop w:val="0"/>
                  <w:marBottom w:val="0"/>
                  <w:divBdr>
                    <w:top w:val="none" w:sz="0" w:space="0" w:color="auto"/>
                    <w:left w:val="none" w:sz="0" w:space="0" w:color="auto"/>
                    <w:bottom w:val="none" w:sz="0" w:space="0" w:color="auto"/>
                    <w:right w:val="none" w:sz="0" w:space="0" w:color="auto"/>
                  </w:divBdr>
                </w:div>
              </w:divsChild>
            </w:div>
            <w:div w:id="19495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669">
      <w:bodyDiv w:val="1"/>
      <w:marLeft w:val="0"/>
      <w:marRight w:val="0"/>
      <w:marTop w:val="0"/>
      <w:marBottom w:val="0"/>
      <w:divBdr>
        <w:top w:val="none" w:sz="0" w:space="0" w:color="auto"/>
        <w:left w:val="none" w:sz="0" w:space="0" w:color="auto"/>
        <w:bottom w:val="none" w:sz="0" w:space="0" w:color="auto"/>
        <w:right w:val="none" w:sz="0" w:space="0" w:color="auto"/>
      </w:divBdr>
      <w:divsChild>
        <w:div w:id="246814886">
          <w:marLeft w:val="0"/>
          <w:marRight w:val="0"/>
          <w:marTop w:val="0"/>
          <w:marBottom w:val="0"/>
          <w:divBdr>
            <w:top w:val="none" w:sz="0" w:space="0" w:color="auto"/>
            <w:left w:val="none" w:sz="0" w:space="0" w:color="auto"/>
            <w:bottom w:val="none" w:sz="0" w:space="0" w:color="auto"/>
            <w:right w:val="none" w:sz="0" w:space="0" w:color="auto"/>
          </w:divBdr>
        </w:div>
        <w:div w:id="710107332">
          <w:marLeft w:val="0"/>
          <w:marRight w:val="0"/>
          <w:marTop w:val="0"/>
          <w:marBottom w:val="0"/>
          <w:divBdr>
            <w:top w:val="none" w:sz="0" w:space="0" w:color="auto"/>
            <w:left w:val="none" w:sz="0" w:space="0" w:color="auto"/>
            <w:bottom w:val="none" w:sz="0" w:space="0" w:color="auto"/>
            <w:right w:val="none" w:sz="0" w:space="0" w:color="auto"/>
          </w:divBdr>
          <w:divsChild>
            <w:div w:id="970012704">
              <w:marLeft w:val="0"/>
              <w:marRight w:val="0"/>
              <w:marTop w:val="0"/>
              <w:marBottom w:val="0"/>
              <w:divBdr>
                <w:top w:val="none" w:sz="0" w:space="0" w:color="auto"/>
                <w:left w:val="none" w:sz="0" w:space="0" w:color="auto"/>
                <w:bottom w:val="none" w:sz="0" w:space="0" w:color="auto"/>
                <w:right w:val="none" w:sz="0" w:space="0" w:color="auto"/>
              </w:divBdr>
            </w:div>
            <w:div w:id="1864320920">
              <w:marLeft w:val="0"/>
              <w:marRight w:val="0"/>
              <w:marTop w:val="0"/>
              <w:marBottom w:val="0"/>
              <w:divBdr>
                <w:top w:val="none" w:sz="0" w:space="0" w:color="auto"/>
                <w:left w:val="none" w:sz="0" w:space="0" w:color="auto"/>
                <w:bottom w:val="none" w:sz="0" w:space="0" w:color="auto"/>
                <w:right w:val="none" w:sz="0" w:space="0" w:color="auto"/>
              </w:divBdr>
            </w:div>
          </w:divsChild>
        </w:div>
        <w:div w:id="1244070763">
          <w:marLeft w:val="0"/>
          <w:marRight w:val="0"/>
          <w:marTop w:val="0"/>
          <w:marBottom w:val="0"/>
          <w:divBdr>
            <w:top w:val="none" w:sz="0" w:space="0" w:color="auto"/>
            <w:left w:val="none" w:sz="0" w:space="0" w:color="auto"/>
            <w:bottom w:val="none" w:sz="0" w:space="0" w:color="auto"/>
            <w:right w:val="none" w:sz="0" w:space="0" w:color="auto"/>
          </w:divBdr>
          <w:divsChild>
            <w:div w:id="1944192309">
              <w:marLeft w:val="0"/>
              <w:marRight w:val="0"/>
              <w:marTop w:val="0"/>
              <w:marBottom w:val="0"/>
              <w:divBdr>
                <w:top w:val="none" w:sz="0" w:space="0" w:color="auto"/>
                <w:left w:val="none" w:sz="0" w:space="0" w:color="auto"/>
                <w:bottom w:val="none" w:sz="0" w:space="0" w:color="auto"/>
                <w:right w:val="none" w:sz="0" w:space="0" w:color="auto"/>
              </w:divBdr>
            </w:div>
          </w:divsChild>
        </w:div>
        <w:div w:id="1675524337">
          <w:marLeft w:val="0"/>
          <w:marRight w:val="0"/>
          <w:marTop w:val="0"/>
          <w:marBottom w:val="0"/>
          <w:divBdr>
            <w:top w:val="none" w:sz="0" w:space="0" w:color="auto"/>
            <w:left w:val="none" w:sz="0" w:space="0" w:color="auto"/>
            <w:bottom w:val="none" w:sz="0" w:space="0" w:color="auto"/>
            <w:right w:val="none" w:sz="0" w:space="0" w:color="auto"/>
          </w:divBdr>
          <w:divsChild>
            <w:div w:id="420370509">
              <w:marLeft w:val="0"/>
              <w:marRight w:val="0"/>
              <w:marTop w:val="0"/>
              <w:marBottom w:val="0"/>
              <w:divBdr>
                <w:top w:val="none" w:sz="0" w:space="0" w:color="auto"/>
                <w:left w:val="none" w:sz="0" w:space="0" w:color="auto"/>
                <w:bottom w:val="none" w:sz="0" w:space="0" w:color="auto"/>
                <w:right w:val="none" w:sz="0" w:space="0" w:color="auto"/>
              </w:divBdr>
            </w:div>
            <w:div w:id="474106624">
              <w:marLeft w:val="0"/>
              <w:marRight w:val="0"/>
              <w:marTop w:val="0"/>
              <w:marBottom w:val="0"/>
              <w:divBdr>
                <w:top w:val="none" w:sz="0" w:space="0" w:color="auto"/>
                <w:left w:val="none" w:sz="0" w:space="0" w:color="auto"/>
                <w:bottom w:val="none" w:sz="0" w:space="0" w:color="auto"/>
                <w:right w:val="none" w:sz="0" w:space="0" w:color="auto"/>
              </w:divBdr>
            </w:div>
            <w:div w:id="1249775706">
              <w:marLeft w:val="0"/>
              <w:marRight w:val="0"/>
              <w:marTop w:val="0"/>
              <w:marBottom w:val="0"/>
              <w:divBdr>
                <w:top w:val="none" w:sz="0" w:space="0" w:color="auto"/>
                <w:left w:val="none" w:sz="0" w:space="0" w:color="auto"/>
                <w:bottom w:val="none" w:sz="0" w:space="0" w:color="auto"/>
                <w:right w:val="none" w:sz="0" w:space="0" w:color="auto"/>
              </w:divBdr>
            </w:div>
          </w:divsChild>
        </w:div>
        <w:div w:id="1764492592">
          <w:marLeft w:val="0"/>
          <w:marRight w:val="0"/>
          <w:marTop w:val="0"/>
          <w:marBottom w:val="0"/>
          <w:divBdr>
            <w:top w:val="none" w:sz="0" w:space="0" w:color="auto"/>
            <w:left w:val="none" w:sz="0" w:space="0" w:color="auto"/>
            <w:bottom w:val="none" w:sz="0" w:space="0" w:color="auto"/>
            <w:right w:val="none" w:sz="0" w:space="0" w:color="auto"/>
          </w:divBdr>
          <w:divsChild>
            <w:div w:id="407387285">
              <w:marLeft w:val="0"/>
              <w:marRight w:val="0"/>
              <w:marTop w:val="0"/>
              <w:marBottom w:val="0"/>
              <w:divBdr>
                <w:top w:val="none" w:sz="0" w:space="0" w:color="auto"/>
                <w:left w:val="none" w:sz="0" w:space="0" w:color="auto"/>
                <w:bottom w:val="none" w:sz="0" w:space="0" w:color="auto"/>
                <w:right w:val="none" w:sz="0" w:space="0" w:color="auto"/>
              </w:divBdr>
            </w:div>
            <w:div w:id="942617833">
              <w:marLeft w:val="0"/>
              <w:marRight w:val="0"/>
              <w:marTop w:val="0"/>
              <w:marBottom w:val="0"/>
              <w:divBdr>
                <w:top w:val="none" w:sz="0" w:space="0" w:color="auto"/>
                <w:left w:val="none" w:sz="0" w:space="0" w:color="auto"/>
                <w:bottom w:val="none" w:sz="0" w:space="0" w:color="auto"/>
                <w:right w:val="none" w:sz="0" w:space="0" w:color="auto"/>
              </w:divBdr>
            </w:div>
            <w:div w:id="1767114373">
              <w:marLeft w:val="0"/>
              <w:marRight w:val="0"/>
              <w:marTop w:val="0"/>
              <w:marBottom w:val="0"/>
              <w:divBdr>
                <w:top w:val="none" w:sz="0" w:space="0" w:color="auto"/>
                <w:left w:val="none" w:sz="0" w:space="0" w:color="auto"/>
                <w:bottom w:val="none" w:sz="0" w:space="0" w:color="auto"/>
                <w:right w:val="none" w:sz="0" w:space="0" w:color="auto"/>
              </w:divBdr>
            </w:div>
            <w:div w:id="2092851293">
              <w:marLeft w:val="0"/>
              <w:marRight w:val="0"/>
              <w:marTop w:val="0"/>
              <w:marBottom w:val="0"/>
              <w:divBdr>
                <w:top w:val="none" w:sz="0" w:space="0" w:color="auto"/>
                <w:left w:val="none" w:sz="0" w:space="0" w:color="auto"/>
                <w:bottom w:val="none" w:sz="0" w:space="0" w:color="auto"/>
                <w:right w:val="none" w:sz="0" w:space="0" w:color="auto"/>
              </w:divBdr>
            </w:div>
          </w:divsChild>
        </w:div>
        <w:div w:id="1790201374">
          <w:marLeft w:val="0"/>
          <w:marRight w:val="0"/>
          <w:marTop w:val="0"/>
          <w:marBottom w:val="0"/>
          <w:divBdr>
            <w:top w:val="none" w:sz="0" w:space="0" w:color="auto"/>
            <w:left w:val="none" w:sz="0" w:space="0" w:color="auto"/>
            <w:bottom w:val="none" w:sz="0" w:space="0" w:color="auto"/>
            <w:right w:val="none" w:sz="0" w:space="0" w:color="auto"/>
          </w:divBdr>
          <w:divsChild>
            <w:div w:id="449738935">
              <w:marLeft w:val="0"/>
              <w:marRight w:val="0"/>
              <w:marTop w:val="0"/>
              <w:marBottom w:val="0"/>
              <w:divBdr>
                <w:top w:val="none" w:sz="0" w:space="0" w:color="auto"/>
                <w:left w:val="none" w:sz="0" w:space="0" w:color="auto"/>
                <w:bottom w:val="none" w:sz="0" w:space="0" w:color="auto"/>
                <w:right w:val="none" w:sz="0" w:space="0" w:color="auto"/>
              </w:divBdr>
            </w:div>
            <w:div w:id="591160378">
              <w:marLeft w:val="0"/>
              <w:marRight w:val="0"/>
              <w:marTop w:val="0"/>
              <w:marBottom w:val="0"/>
              <w:divBdr>
                <w:top w:val="none" w:sz="0" w:space="0" w:color="auto"/>
                <w:left w:val="none" w:sz="0" w:space="0" w:color="auto"/>
                <w:bottom w:val="none" w:sz="0" w:space="0" w:color="auto"/>
                <w:right w:val="none" w:sz="0" w:space="0" w:color="auto"/>
              </w:divBdr>
            </w:div>
            <w:div w:id="1005400400">
              <w:marLeft w:val="0"/>
              <w:marRight w:val="0"/>
              <w:marTop w:val="0"/>
              <w:marBottom w:val="0"/>
              <w:divBdr>
                <w:top w:val="none" w:sz="0" w:space="0" w:color="auto"/>
                <w:left w:val="none" w:sz="0" w:space="0" w:color="auto"/>
                <w:bottom w:val="none" w:sz="0" w:space="0" w:color="auto"/>
                <w:right w:val="none" w:sz="0" w:space="0" w:color="auto"/>
              </w:divBdr>
            </w:div>
            <w:div w:id="1231691615">
              <w:marLeft w:val="0"/>
              <w:marRight w:val="0"/>
              <w:marTop w:val="0"/>
              <w:marBottom w:val="0"/>
              <w:divBdr>
                <w:top w:val="none" w:sz="0" w:space="0" w:color="auto"/>
                <w:left w:val="none" w:sz="0" w:space="0" w:color="auto"/>
                <w:bottom w:val="none" w:sz="0" w:space="0" w:color="auto"/>
                <w:right w:val="none" w:sz="0" w:space="0" w:color="auto"/>
              </w:divBdr>
              <w:divsChild>
                <w:div w:id="214246130">
                  <w:marLeft w:val="0"/>
                  <w:marRight w:val="0"/>
                  <w:marTop w:val="0"/>
                  <w:marBottom w:val="0"/>
                  <w:divBdr>
                    <w:top w:val="none" w:sz="0" w:space="0" w:color="auto"/>
                    <w:left w:val="none" w:sz="0" w:space="0" w:color="auto"/>
                    <w:bottom w:val="none" w:sz="0" w:space="0" w:color="auto"/>
                    <w:right w:val="none" w:sz="0" w:space="0" w:color="auto"/>
                  </w:divBdr>
                </w:div>
                <w:div w:id="276134314">
                  <w:marLeft w:val="0"/>
                  <w:marRight w:val="0"/>
                  <w:marTop w:val="0"/>
                  <w:marBottom w:val="0"/>
                  <w:divBdr>
                    <w:top w:val="none" w:sz="0" w:space="0" w:color="auto"/>
                    <w:left w:val="none" w:sz="0" w:space="0" w:color="auto"/>
                    <w:bottom w:val="none" w:sz="0" w:space="0" w:color="auto"/>
                    <w:right w:val="none" w:sz="0" w:space="0" w:color="auto"/>
                  </w:divBdr>
                </w:div>
                <w:div w:id="531841341">
                  <w:marLeft w:val="0"/>
                  <w:marRight w:val="0"/>
                  <w:marTop w:val="0"/>
                  <w:marBottom w:val="0"/>
                  <w:divBdr>
                    <w:top w:val="none" w:sz="0" w:space="0" w:color="auto"/>
                    <w:left w:val="none" w:sz="0" w:space="0" w:color="auto"/>
                    <w:bottom w:val="none" w:sz="0" w:space="0" w:color="auto"/>
                    <w:right w:val="none" w:sz="0" w:space="0" w:color="auto"/>
                  </w:divBdr>
                </w:div>
                <w:div w:id="876506397">
                  <w:marLeft w:val="0"/>
                  <w:marRight w:val="0"/>
                  <w:marTop w:val="0"/>
                  <w:marBottom w:val="0"/>
                  <w:divBdr>
                    <w:top w:val="none" w:sz="0" w:space="0" w:color="auto"/>
                    <w:left w:val="none" w:sz="0" w:space="0" w:color="auto"/>
                    <w:bottom w:val="none" w:sz="0" w:space="0" w:color="auto"/>
                    <w:right w:val="none" w:sz="0" w:space="0" w:color="auto"/>
                  </w:divBdr>
                </w:div>
                <w:div w:id="886339377">
                  <w:marLeft w:val="0"/>
                  <w:marRight w:val="0"/>
                  <w:marTop w:val="0"/>
                  <w:marBottom w:val="0"/>
                  <w:divBdr>
                    <w:top w:val="none" w:sz="0" w:space="0" w:color="auto"/>
                    <w:left w:val="none" w:sz="0" w:space="0" w:color="auto"/>
                    <w:bottom w:val="none" w:sz="0" w:space="0" w:color="auto"/>
                    <w:right w:val="none" w:sz="0" w:space="0" w:color="auto"/>
                  </w:divBdr>
                </w:div>
                <w:div w:id="1262644367">
                  <w:marLeft w:val="0"/>
                  <w:marRight w:val="0"/>
                  <w:marTop w:val="0"/>
                  <w:marBottom w:val="0"/>
                  <w:divBdr>
                    <w:top w:val="none" w:sz="0" w:space="0" w:color="auto"/>
                    <w:left w:val="none" w:sz="0" w:space="0" w:color="auto"/>
                    <w:bottom w:val="none" w:sz="0" w:space="0" w:color="auto"/>
                    <w:right w:val="none" w:sz="0" w:space="0" w:color="auto"/>
                  </w:divBdr>
                </w:div>
                <w:div w:id="1544750854">
                  <w:marLeft w:val="0"/>
                  <w:marRight w:val="0"/>
                  <w:marTop w:val="0"/>
                  <w:marBottom w:val="0"/>
                  <w:divBdr>
                    <w:top w:val="none" w:sz="0" w:space="0" w:color="auto"/>
                    <w:left w:val="none" w:sz="0" w:space="0" w:color="auto"/>
                    <w:bottom w:val="none" w:sz="0" w:space="0" w:color="auto"/>
                    <w:right w:val="none" w:sz="0" w:space="0" w:color="auto"/>
                  </w:divBdr>
                </w:div>
                <w:div w:id="1672176358">
                  <w:marLeft w:val="0"/>
                  <w:marRight w:val="0"/>
                  <w:marTop w:val="0"/>
                  <w:marBottom w:val="0"/>
                  <w:divBdr>
                    <w:top w:val="none" w:sz="0" w:space="0" w:color="auto"/>
                    <w:left w:val="none" w:sz="0" w:space="0" w:color="auto"/>
                    <w:bottom w:val="none" w:sz="0" w:space="0" w:color="auto"/>
                    <w:right w:val="none" w:sz="0" w:space="0" w:color="auto"/>
                  </w:divBdr>
                </w:div>
                <w:div w:id="1729113186">
                  <w:marLeft w:val="0"/>
                  <w:marRight w:val="0"/>
                  <w:marTop w:val="0"/>
                  <w:marBottom w:val="0"/>
                  <w:divBdr>
                    <w:top w:val="none" w:sz="0" w:space="0" w:color="auto"/>
                    <w:left w:val="none" w:sz="0" w:space="0" w:color="auto"/>
                    <w:bottom w:val="none" w:sz="0" w:space="0" w:color="auto"/>
                    <w:right w:val="none" w:sz="0" w:space="0" w:color="auto"/>
                  </w:divBdr>
                </w:div>
                <w:div w:id="2047824852">
                  <w:marLeft w:val="0"/>
                  <w:marRight w:val="0"/>
                  <w:marTop w:val="0"/>
                  <w:marBottom w:val="0"/>
                  <w:divBdr>
                    <w:top w:val="none" w:sz="0" w:space="0" w:color="auto"/>
                    <w:left w:val="none" w:sz="0" w:space="0" w:color="auto"/>
                    <w:bottom w:val="none" w:sz="0" w:space="0" w:color="auto"/>
                    <w:right w:val="none" w:sz="0" w:space="0" w:color="auto"/>
                  </w:divBdr>
                </w:div>
                <w:div w:id="2136440056">
                  <w:marLeft w:val="0"/>
                  <w:marRight w:val="0"/>
                  <w:marTop w:val="0"/>
                  <w:marBottom w:val="0"/>
                  <w:divBdr>
                    <w:top w:val="none" w:sz="0" w:space="0" w:color="auto"/>
                    <w:left w:val="none" w:sz="0" w:space="0" w:color="auto"/>
                    <w:bottom w:val="none" w:sz="0" w:space="0" w:color="auto"/>
                    <w:right w:val="none" w:sz="0" w:space="0" w:color="auto"/>
                  </w:divBdr>
                </w:div>
              </w:divsChild>
            </w:div>
            <w:div w:id="1745179190">
              <w:marLeft w:val="0"/>
              <w:marRight w:val="0"/>
              <w:marTop w:val="0"/>
              <w:marBottom w:val="0"/>
              <w:divBdr>
                <w:top w:val="none" w:sz="0" w:space="0" w:color="auto"/>
                <w:left w:val="none" w:sz="0" w:space="0" w:color="auto"/>
                <w:bottom w:val="none" w:sz="0" w:space="0" w:color="auto"/>
                <w:right w:val="none" w:sz="0" w:space="0" w:color="auto"/>
              </w:divBdr>
            </w:div>
          </w:divsChild>
        </w:div>
        <w:div w:id="1874029479">
          <w:marLeft w:val="0"/>
          <w:marRight w:val="0"/>
          <w:marTop w:val="0"/>
          <w:marBottom w:val="0"/>
          <w:divBdr>
            <w:top w:val="none" w:sz="0" w:space="0" w:color="auto"/>
            <w:left w:val="none" w:sz="0" w:space="0" w:color="auto"/>
            <w:bottom w:val="none" w:sz="0" w:space="0" w:color="auto"/>
            <w:right w:val="none" w:sz="0" w:space="0" w:color="auto"/>
          </w:divBdr>
          <w:divsChild>
            <w:div w:id="12347797">
              <w:marLeft w:val="0"/>
              <w:marRight w:val="0"/>
              <w:marTop w:val="0"/>
              <w:marBottom w:val="0"/>
              <w:divBdr>
                <w:top w:val="none" w:sz="0" w:space="0" w:color="auto"/>
                <w:left w:val="none" w:sz="0" w:space="0" w:color="auto"/>
                <w:bottom w:val="none" w:sz="0" w:space="0" w:color="auto"/>
                <w:right w:val="none" w:sz="0" w:space="0" w:color="auto"/>
              </w:divBdr>
            </w:div>
            <w:div w:id="256445293">
              <w:marLeft w:val="0"/>
              <w:marRight w:val="0"/>
              <w:marTop w:val="0"/>
              <w:marBottom w:val="0"/>
              <w:divBdr>
                <w:top w:val="none" w:sz="0" w:space="0" w:color="auto"/>
                <w:left w:val="none" w:sz="0" w:space="0" w:color="auto"/>
                <w:bottom w:val="none" w:sz="0" w:space="0" w:color="auto"/>
                <w:right w:val="none" w:sz="0" w:space="0" w:color="auto"/>
              </w:divBdr>
            </w:div>
            <w:div w:id="402528276">
              <w:marLeft w:val="0"/>
              <w:marRight w:val="0"/>
              <w:marTop w:val="0"/>
              <w:marBottom w:val="0"/>
              <w:divBdr>
                <w:top w:val="none" w:sz="0" w:space="0" w:color="auto"/>
                <w:left w:val="none" w:sz="0" w:space="0" w:color="auto"/>
                <w:bottom w:val="none" w:sz="0" w:space="0" w:color="auto"/>
                <w:right w:val="none" w:sz="0" w:space="0" w:color="auto"/>
              </w:divBdr>
            </w:div>
            <w:div w:id="1501190440">
              <w:marLeft w:val="0"/>
              <w:marRight w:val="0"/>
              <w:marTop w:val="0"/>
              <w:marBottom w:val="0"/>
              <w:divBdr>
                <w:top w:val="none" w:sz="0" w:space="0" w:color="auto"/>
                <w:left w:val="none" w:sz="0" w:space="0" w:color="auto"/>
                <w:bottom w:val="none" w:sz="0" w:space="0" w:color="auto"/>
                <w:right w:val="none" w:sz="0" w:space="0" w:color="auto"/>
              </w:divBdr>
            </w:div>
            <w:div w:id="1690108890">
              <w:marLeft w:val="0"/>
              <w:marRight w:val="0"/>
              <w:marTop w:val="0"/>
              <w:marBottom w:val="0"/>
              <w:divBdr>
                <w:top w:val="none" w:sz="0" w:space="0" w:color="auto"/>
                <w:left w:val="none" w:sz="0" w:space="0" w:color="auto"/>
                <w:bottom w:val="none" w:sz="0" w:space="0" w:color="auto"/>
                <w:right w:val="none" w:sz="0" w:space="0" w:color="auto"/>
              </w:divBdr>
              <w:divsChild>
                <w:div w:id="778332644">
                  <w:marLeft w:val="0"/>
                  <w:marRight w:val="0"/>
                  <w:marTop w:val="0"/>
                  <w:marBottom w:val="0"/>
                  <w:divBdr>
                    <w:top w:val="none" w:sz="0" w:space="0" w:color="auto"/>
                    <w:left w:val="none" w:sz="0" w:space="0" w:color="auto"/>
                    <w:bottom w:val="none" w:sz="0" w:space="0" w:color="auto"/>
                    <w:right w:val="none" w:sz="0" w:space="0" w:color="auto"/>
                  </w:divBdr>
                </w:div>
                <w:div w:id="10040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79029">
      <w:bodyDiv w:val="1"/>
      <w:marLeft w:val="0"/>
      <w:marRight w:val="0"/>
      <w:marTop w:val="0"/>
      <w:marBottom w:val="0"/>
      <w:divBdr>
        <w:top w:val="none" w:sz="0" w:space="0" w:color="auto"/>
        <w:left w:val="none" w:sz="0" w:space="0" w:color="auto"/>
        <w:bottom w:val="none" w:sz="0" w:space="0" w:color="auto"/>
        <w:right w:val="none" w:sz="0" w:space="0" w:color="auto"/>
      </w:divBdr>
    </w:div>
    <w:div w:id="947202787">
      <w:bodyDiv w:val="1"/>
      <w:marLeft w:val="0"/>
      <w:marRight w:val="0"/>
      <w:marTop w:val="0"/>
      <w:marBottom w:val="0"/>
      <w:divBdr>
        <w:top w:val="none" w:sz="0" w:space="0" w:color="auto"/>
        <w:left w:val="none" w:sz="0" w:space="0" w:color="auto"/>
        <w:bottom w:val="none" w:sz="0" w:space="0" w:color="auto"/>
        <w:right w:val="none" w:sz="0" w:space="0" w:color="auto"/>
      </w:divBdr>
      <w:divsChild>
        <w:div w:id="1077554991">
          <w:marLeft w:val="0"/>
          <w:marRight w:val="0"/>
          <w:marTop w:val="0"/>
          <w:marBottom w:val="0"/>
          <w:divBdr>
            <w:top w:val="none" w:sz="0" w:space="0" w:color="auto"/>
            <w:left w:val="none" w:sz="0" w:space="0" w:color="auto"/>
            <w:bottom w:val="none" w:sz="0" w:space="0" w:color="auto"/>
            <w:right w:val="none" w:sz="0" w:space="0" w:color="auto"/>
          </w:divBdr>
          <w:divsChild>
            <w:div w:id="500773780">
              <w:marLeft w:val="0"/>
              <w:marRight w:val="0"/>
              <w:marTop w:val="0"/>
              <w:marBottom w:val="0"/>
              <w:divBdr>
                <w:top w:val="none" w:sz="0" w:space="0" w:color="auto"/>
                <w:left w:val="none" w:sz="0" w:space="0" w:color="auto"/>
                <w:bottom w:val="none" w:sz="0" w:space="0" w:color="auto"/>
                <w:right w:val="none" w:sz="0" w:space="0" w:color="auto"/>
              </w:divBdr>
              <w:divsChild>
                <w:div w:id="715469730">
                  <w:marLeft w:val="0"/>
                  <w:marRight w:val="0"/>
                  <w:marTop w:val="0"/>
                  <w:marBottom w:val="0"/>
                  <w:divBdr>
                    <w:top w:val="none" w:sz="0" w:space="0" w:color="auto"/>
                    <w:left w:val="none" w:sz="0" w:space="0" w:color="auto"/>
                    <w:bottom w:val="none" w:sz="0" w:space="0" w:color="auto"/>
                    <w:right w:val="none" w:sz="0" w:space="0" w:color="auto"/>
                  </w:divBdr>
                </w:div>
                <w:div w:id="1819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91">
      <w:bodyDiv w:val="1"/>
      <w:marLeft w:val="0"/>
      <w:marRight w:val="0"/>
      <w:marTop w:val="0"/>
      <w:marBottom w:val="0"/>
      <w:divBdr>
        <w:top w:val="none" w:sz="0" w:space="0" w:color="auto"/>
        <w:left w:val="none" w:sz="0" w:space="0" w:color="auto"/>
        <w:bottom w:val="none" w:sz="0" w:space="0" w:color="auto"/>
        <w:right w:val="none" w:sz="0" w:space="0" w:color="auto"/>
      </w:divBdr>
      <w:divsChild>
        <w:div w:id="1850094247">
          <w:marLeft w:val="0"/>
          <w:marRight w:val="0"/>
          <w:marTop w:val="0"/>
          <w:marBottom w:val="0"/>
          <w:divBdr>
            <w:top w:val="none" w:sz="0" w:space="0" w:color="auto"/>
            <w:left w:val="none" w:sz="0" w:space="0" w:color="auto"/>
            <w:bottom w:val="none" w:sz="0" w:space="0" w:color="auto"/>
            <w:right w:val="none" w:sz="0" w:space="0" w:color="auto"/>
          </w:divBdr>
          <w:divsChild>
            <w:div w:id="5601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20018">
      <w:bodyDiv w:val="1"/>
      <w:marLeft w:val="0"/>
      <w:marRight w:val="0"/>
      <w:marTop w:val="0"/>
      <w:marBottom w:val="0"/>
      <w:divBdr>
        <w:top w:val="none" w:sz="0" w:space="0" w:color="auto"/>
        <w:left w:val="none" w:sz="0" w:space="0" w:color="auto"/>
        <w:bottom w:val="none" w:sz="0" w:space="0" w:color="auto"/>
        <w:right w:val="none" w:sz="0" w:space="0" w:color="auto"/>
      </w:divBdr>
    </w:div>
    <w:div w:id="1306548616">
      <w:bodyDiv w:val="1"/>
      <w:marLeft w:val="0"/>
      <w:marRight w:val="0"/>
      <w:marTop w:val="0"/>
      <w:marBottom w:val="0"/>
      <w:divBdr>
        <w:top w:val="none" w:sz="0" w:space="0" w:color="auto"/>
        <w:left w:val="none" w:sz="0" w:space="0" w:color="auto"/>
        <w:bottom w:val="none" w:sz="0" w:space="0" w:color="auto"/>
        <w:right w:val="none" w:sz="0" w:space="0" w:color="auto"/>
      </w:divBdr>
      <w:divsChild>
        <w:div w:id="1182739668">
          <w:marLeft w:val="0"/>
          <w:marRight w:val="0"/>
          <w:marTop w:val="0"/>
          <w:marBottom w:val="0"/>
          <w:divBdr>
            <w:top w:val="none" w:sz="0" w:space="0" w:color="auto"/>
            <w:left w:val="none" w:sz="0" w:space="0" w:color="auto"/>
            <w:bottom w:val="none" w:sz="0" w:space="0" w:color="auto"/>
            <w:right w:val="none" w:sz="0" w:space="0" w:color="auto"/>
          </w:divBdr>
          <w:divsChild>
            <w:div w:id="124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2008">
      <w:bodyDiv w:val="1"/>
      <w:marLeft w:val="0"/>
      <w:marRight w:val="0"/>
      <w:marTop w:val="0"/>
      <w:marBottom w:val="0"/>
      <w:divBdr>
        <w:top w:val="none" w:sz="0" w:space="0" w:color="auto"/>
        <w:left w:val="none" w:sz="0" w:space="0" w:color="auto"/>
        <w:bottom w:val="none" w:sz="0" w:space="0" w:color="auto"/>
        <w:right w:val="none" w:sz="0" w:space="0" w:color="auto"/>
      </w:divBdr>
    </w:div>
    <w:div w:id="1418088306">
      <w:bodyDiv w:val="1"/>
      <w:marLeft w:val="0"/>
      <w:marRight w:val="0"/>
      <w:marTop w:val="0"/>
      <w:marBottom w:val="0"/>
      <w:divBdr>
        <w:top w:val="none" w:sz="0" w:space="0" w:color="auto"/>
        <w:left w:val="none" w:sz="0" w:space="0" w:color="auto"/>
        <w:bottom w:val="none" w:sz="0" w:space="0" w:color="auto"/>
        <w:right w:val="none" w:sz="0" w:space="0" w:color="auto"/>
      </w:divBdr>
      <w:divsChild>
        <w:div w:id="863247821">
          <w:marLeft w:val="0"/>
          <w:marRight w:val="0"/>
          <w:marTop w:val="0"/>
          <w:marBottom w:val="0"/>
          <w:divBdr>
            <w:top w:val="none" w:sz="0" w:space="0" w:color="auto"/>
            <w:left w:val="none" w:sz="0" w:space="0" w:color="auto"/>
            <w:bottom w:val="none" w:sz="0" w:space="0" w:color="auto"/>
            <w:right w:val="none" w:sz="0" w:space="0" w:color="auto"/>
          </w:divBdr>
          <w:divsChild>
            <w:div w:id="14368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351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96">
          <w:marLeft w:val="0"/>
          <w:marRight w:val="0"/>
          <w:marTop w:val="0"/>
          <w:marBottom w:val="0"/>
          <w:divBdr>
            <w:top w:val="none" w:sz="0" w:space="0" w:color="auto"/>
            <w:left w:val="none" w:sz="0" w:space="0" w:color="auto"/>
            <w:bottom w:val="none" w:sz="0" w:space="0" w:color="auto"/>
            <w:right w:val="none" w:sz="0" w:space="0" w:color="auto"/>
          </w:divBdr>
          <w:divsChild>
            <w:div w:id="10343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6750">
      <w:bodyDiv w:val="1"/>
      <w:marLeft w:val="0"/>
      <w:marRight w:val="0"/>
      <w:marTop w:val="0"/>
      <w:marBottom w:val="0"/>
      <w:divBdr>
        <w:top w:val="none" w:sz="0" w:space="0" w:color="auto"/>
        <w:left w:val="none" w:sz="0" w:space="0" w:color="auto"/>
        <w:bottom w:val="none" w:sz="0" w:space="0" w:color="auto"/>
        <w:right w:val="none" w:sz="0" w:space="0" w:color="auto"/>
      </w:divBdr>
      <w:divsChild>
        <w:div w:id="1957443257">
          <w:marLeft w:val="0"/>
          <w:marRight w:val="0"/>
          <w:marTop w:val="0"/>
          <w:marBottom w:val="0"/>
          <w:divBdr>
            <w:top w:val="none" w:sz="0" w:space="0" w:color="auto"/>
            <w:left w:val="none" w:sz="0" w:space="0" w:color="auto"/>
            <w:bottom w:val="none" w:sz="0" w:space="0" w:color="auto"/>
            <w:right w:val="none" w:sz="0" w:space="0" w:color="auto"/>
          </w:divBdr>
          <w:divsChild>
            <w:div w:id="1768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8585">
      <w:bodyDiv w:val="1"/>
      <w:marLeft w:val="0"/>
      <w:marRight w:val="0"/>
      <w:marTop w:val="0"/>
      <w:marBottom w:val="0"/>
      <w:divBdr>
        <w:top w:val="none" w:sz="0" w:space="0" w:color="auto"/>
        <w:left w:val="none" w:sz="0" w:space="0" w:color="auto"/>
        <w:bottom w:val="none" w:sz="0" w:space="0" w:color="auto"/>
        <w:right w:val="none" w:sz="0" w:space="0" w:color="auto"/>
      </w:divBdr>
      <w:divsChild>
        <w:div w:id="186792297">
          <w:marLeft w:val="0"/>
          <w:marRight w:val="0"/>
          <w:marTop w:val="0"/>
          <w:marBottom w:val="0"/>
          <w:divBdr>
            <w:top w:val="none" w:sz="0" w:space="0" w:color="auto"/>
            <w:left w:val="none" w:sz="0" w:space="0" w:color="auto"/>
            <w:bottom w:val="none" w:sz="0" w:space="0" w:color="auto"/>
            <w:right w:val="none" w:sz="0" w:space="0" w:color="auto"/>
          </w:divBdr>
          <w:divsChild>
            <w:div w:id="180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7776">
      <w:bodyDiv w:val="1"/>
      <w:marLeft w:val="0"/>
      <w:marRight w:val="0"/>
      <w:marTop w:val="0"/>
      <w:marBottom w:val="0"/>
      <w:divBdr>
        <w:top w:val="none" w:sz="0" w:space="0" w:color="auto"/>
        <w:left w:val="none" w:sz="0" w:space="0" w:color="auto"/>
        <w:bottom w:val="none" w:sz="0" w:space="0" w:color="auto"/>
        <w:right w:val="none" w:sz="0" w:space="0" w:color="auto"/>
      </w:divBdr>
    </w:div>
    <w:div w:id="2116630266">
      <w:bodyDiv w:val="1"/>
      <w:marLeft w:val="0"/>
      <w:marRight w:val="0"/>
      <w:marTop w:val="0"/>
      <w:marBottom w:val="0"/>
      <w:divBdr>
        <w:top w:val="none" w:sz="0" w:space="0" w:color="auto"/>
        <w:left w:val="none" w:sz="0" w:space="0" w:color="auto"/>
        <w:bottom w:val="none" w:sz="0" w:space="0" w:color="auto"/>
        <w:right w:val="none" w:sz="0" w:space="0" w:color="auto"/>
      </w:divBdr>
      <w:divsChild>
        <w:div w:id="1599748136">
          <w:marLeft w:val="0"/>
          <w:marRight w:val="0"/>
          <w:marTop w:val="0"/>
          <w:marBottom w:val="0"/>
          <w:divBdr>
            <w:top w:val="none" w:sz="0" w:space="0" w:color="auto"/>
            <w:left w:val="none" w:sz="0" w:space="0" w:color="auto"/>
            <w:bottom w:val="none" w:sz="0" w:space="0" w:color="auto"/>
            <w:right w:val="none" w:sz="0" w:space="0" w:color="auto"/>
          </w:divBdr>
          <w:divsChild>
            <w:div w:id="4554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online-services/E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biosecurity-trade/import/online-services/electronic-certif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griculture.gov.au/eCertimport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online-services/electronic-certificatio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c32440c-a078-4e0d-9d02-46b2c5de7356">
      <Terms xmlns="http://schemas.microsoft.com/office/infopath/2007/PartnerControls"/>
    </lcf76f155ced4ddcb4097134ff3c332f>
    <State xmlns="ec32440c-a078-4e0d-9d02-46b2c5de7356">Draft</State>
    <Tag xmlns="ec32440c-a078-4e0d-9d02-46b2c5de7356"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3E0B5D882113334EA9D1280DEA4D66D3" ma:contentTypeVersion="30" ma:contentTypeDescription="Create a new document." ma:contentTypeScope="" ma:versionID="6bac8aa5cd312a0a7cfaf63fcb64de53">
  <xsd:schema xmlns:xsd="http://www.w3.org/2001/XMLSchema" xmlns:xs="http://www.w3.org/2001/XMLSchema" xmlns:p="http://schemas.microsoft.com/office/2006/metadata/properties" xmlns:ns2="ec32440c-a078-4e0d-9d02-46b2c5de7356" xmlns:ns3="27b3f36b-831f-46e1-81af-342fab195e6a" xmlns:ns4="81c01dc6-2c49-4730-b140-874c95cac377" targetNamespace="http://schemas.microsoft.com/office/2006/metadata/properties" ma:root="true" ma:fieldsID="abcf778c96e5369ba5f438c4cdffcbda" ns2:_="" ns3:_="" ns4:_="">
    <xsd:import namespace="ec32440c-a078-4e0d-9d02-46b2c5de7356"/>
    <xsd:import namespace="27b3f36b-831f-46e1-81af-342fab195e6a"/>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State" minOccurs="0"/>
                <xsd:element ref="ns2:Tag"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440c-a078-4e0d-9d02-46b2c5de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State" ma:index="22" nillable="true" ma:displayName="State" ma:default="Draft" ma:format="Dropdown" ma:internalName="State">
      <xsd:simpleType>
        <xsd:restriction base="dms:Choice">
          <xsd:enumeration value="Draft"/>
          <xsd:enumeration value="In progress"/>
          <xsd:enumeration value="Final"/>
          <xsd:enumeration value="Moved"/>
        </xsd:restriction>
      </xsd:simpleType>
    </xsd:element>
    <xsd:element name="Tag" ma:index="23" nillable="true" ma:displayName="Tag" ma:format="Dropdown" ma:internalName="Tag">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3f36b-831f-46e1-81af-342fab195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ab5b92-fe84-4922-a51a-d3f7adb54a81}" ma:internalName="TaxCatchAll" ma:showField="CatchAllData" ma:web="27b3f36b-831f-46e1-81af-342fab195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ec32440c-a078-4e0d-9d02-46b2c5de7356"/>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8769F3F9-BA53-452A-9F4A-A8944CC6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440c-a078-4e0d-9d02-46b2c5de7356"/>
    <ds:schemaRef ds:uri="27b3f36b-831f-46e1-81af-342fab195e6a"/>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Accessible Help Card - eCert countries and certificate formats</vt:lpstr>
    </vt:vector>
  </TitlesOfParts>
  <Company/>
  <LinksUpToDate>false</LinksUpToDate>
  <CharactersWithSpaces>6836</CharactersWithSpaces>
  <SharedDoc>false</SharedDoc>
  <HLinks>
    <vt:vector size="24" baseType="variant">
      <vt:variant>
        <vt:i4>5308445</vt:i4>
      </vt:variant>
      <vt:variant>
        <vt:i4>12</vt:i4>
      </vt:variant>
      <vt:variant>
        <vt:i4>0</vt:i4>
      </vt:variant>
      <vt:variant>
        <vt:i4>5</vt:i4>
      </vt:variant>
      <vt:variant>
        <vt:lpwstr>https://www.agriculture.gov.au/biosecurity-trade/import/online-services/electronic-certification</vt:lpwstr>
      </vt:variant>
      <vt:variant>
        <vt:lpwstr/>
      </vt:variant>
      <vt:variant>
        <vt:i4>2097192</vt:i4>
      </vt:variant>
      <vt:variant>
        <vt:i4>9</vt:i4>
      </vt:variant>
      <vt:variant>
        <vt:i4>0</vt:i4>
      </vt:variant>
      <vt:variant>
        <vt:i4>5</vt:i4>
      </vt:variant>
      <vt:variant>
        <vt:lpwstr>https://www.agriculture.gov.au/biosecurity-trade/import/online-services/EVE</vt:lpwstr>
      </vt:variant>
      <vt:variant>
        <vt:lpwstr/>
      </vt:variant>
      <vt:variant>
        <vt:i4>5308445</vt:i4>
      </vt:variant>
      <vt:variant>
        <vt:i4>3</vt:i4>
      </vt:variant>
      <vt:variant>
        <vt:i4>0</vt:i4>
      </vt:variant>
      <vt:variant>
        <vt:i4>5</vt:i4>
      </vt:variant>
      <vt:variant>
        <vt:lpwstr>https://www.agriculture.gov.au/biosecurity-trade/import/online-services/electronic-certification</vt:lpwstr>
      </vt:variant>
      <vt:variant>
        <vt:lpwstr/>
      </vt:variant>
      <vt:variant>
        <vt:i4>7405676</vt:i4>
      </vt:variant>
      <vt:variant>
        <vt:i4>0</vt:i4>
      </vt:variant>
      <vt:variant>
        <vt:i4>0</vt:i4>
      </vt:variant>
      <vt:variant>
        <vt:i4>5</vt:i4>
      </vt:variant>
      <vt:variant>
        <vt:lpwstr>http://agriculture.gov.au/eCertimports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Help Card - eCert countries and certificate formats</dc:title>
  <dc:subject/>
  <dc:creator>Simpson, Kate Simpson</dc:creator>
  <cp:keywords/>
  <cp:lastModifiedBy>Cupit, Lachlan</cp:lastModifiedBy>
  <cp:revision>91</cp:revision>
  <cp:lastPrinted>1900-01-02T22:00:00Z</cp:lastPrinted>
  <dcterms:created xsi:type="dcterms:W3CDTF">2024-06-28T09:55:00Z</dcterms:created>
  <dcterms:modified xsi:type="dcterms:W3CDTF">2025-05-13T03:16:00Z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0x0101003E0B5D882113334EA9D1280DEA4D66D3</vt:lpwstr>
  </property>
  <property fmtid="{D5CDD505-2E9C-101B-9397-08002B2CF9AE}" pid="3" name="Topic">
    <vt:lpwstr>28;#IT Systems|32247c82-2d6d-4394-b4ef-920d2afbbe08</vt:lpwstr>
  </property>
  <property fmtid="{D5CDD505-2E9C-101B-9397-08002B2CF9AE}" pid="4" name="Document purpose">
    <vt:lpwstr>62;#Tip sheet|7b91863e-c0a0-4b8c-99c6-a2d1d54bb051</vt:lpwstr>
  </property>
  <property fmtid="{D5CDD505-2E9C-101B-9397-08002B2CF9AE}" pid="5" name="Maintained by">
    <vt:lpwstr>121;#Communications and Media Branch|c53de2f7-d6c0-40b6-a6b6-4f4418e1b5c9</vt:lpwstr>
  </property>
  <property fmtid="{D5CDD505-2E9C-101B-9397-08002B2CF9AE}" pid="6" name="MediaServiceImageTags">
    <vt:lpwstr/>
  </property>
  <property fmtid="{D5CDD505-2E9C-101B-9397-08002B2CF9AE}" pid="7" name="ClassificationContentMarkingHeaderShapeIds">
    <vt:lpwstr>25516fce,45a9d3d6,781cdc0</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7093c0d1,75562ae1,45b8da45</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933d8be6-3c40-4052-87a2-9c2adcba8759_Enabled">
    <vt:lpwstr>true</vt:lpwstr>
  </property>
  <property fmtid="{D5CDD505-2E9C-101B-9397-08002B2CF9AE}" pid="14" name="MSIP_Label_933d8be6-3c40-4052-87a2-9c2adcba8759_SetDate">
    <vt:lpwstr>2025-04-10T06:46:02Z</vt:lpwstr>
  </property>
  <property fmtid="{D5CDD505-2E9C-101B-9397-08002B2CF9AE}" pid="15" name="MSIP_Label_933d8be6-3c40-4052-87a2-9c2adcba8759_Method">
    <vt:lpwstr>Privileged</vt:lpwstr>
  </property>
  <property fmtid="{D5CDD505-2E9C-101B-9397-08002B2CF9AE}" pid="16" name="MSIP_Label_933d8be6-3c40-4052-87a2-9c2adcba8759_Name">
    <vt:lpwstr>OFFICIAL</vt:lpwstr>
  </property>
  <property fmtid="{D5CDD505-2E9C-101B-9397-08002B2CF9AE}" pid="17" name="MSIP_Label_933d8be6-3c40-4052-87a2-9c2adcba8759_SiteId">
    <vt:lpwstr>2be67eb7-400c-4b3f-a5a1-1258c0da0696</vt:lpwstr>
  </property>
  <property fmtid="{D5CDD505-2E9C-101B-9397-08002B2CF9AE}" pid="18" name="MSIP_Label_933d8be6-3c40-4052-87a2-9c2adcba8759_ActionId">
    <vt:lpwstr>94dcb112-1c33-44ad-a313-b05130706243</vt:lpwstr>
  </property>
  <property fmtid="{D5CDD505-2E9C-101B-9397-08002B2CF9AE}" pid="19" name="MSIP_Label_933d8be6-3c40-4052-87a2-9c2adcba8759_ContentBits">
    <vt:lpwstr>3</vt:lpwstr>
  </property>
  <property fmtid="{D5CDD505-2E9C-101B-9397-08002B2CF9AE}" pid="20" name="MSIP_Label_933d8be6-3c40-4052-87a2-9c2adcba8759_Tag">
    <vt:lpwstr>10, 0, 1, 1</vt:lpwstr>
  </property>
</Properties>
</file>