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3.xml" ContentType="application/vnd.openxmlformats-officedocument.wordprocessingml.footer+xml"/>
  <Override PartName="/word/header2.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5.xml" ContentType="application/vnd.openxmlformats-officedocument.wordprocessingml.header+xml"/>
  <Override PartName="/word/header3.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4.xml" ContentType="application/vnd.openxmlformats-officedocument.wordprocessingml.header+xml"/>
  <Override PartName="/word/header10.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0C6462B" w14:textId="3FD89DD8" w:rsidR="00BF1F4C" w:rsidRDefault="006F2152" w:rsidP="00BF1F4C">
      <w:pPr>
        <w:pStyle w:val="Spacer-1px"/>
        <w:rPr>
          <w:lang w:val="en-AU"/>
        </w:rPr>
      </w:pPr>
      <w:r>
        <w:rPr>
          <w:rFonts w:ascii="Arial" w:hAnsi="Arial" w:cs="Arial"/>
          <w:sz w:val="30"/>
          <w:szCs w:val="30"/>
          <w:lang w:val="en-AU"/>
        </w:rPr>
        <w:drawing>
          <wp:anchor distT="0" distB="0" distL="114300" distR="114300" simplePos="0" relativeHeight="251853823" behindDoc="1" locked="0" layoutInCell="1" allowOverlap="1" wp14:anchorId="201B0D2F" wp14:editId="6086EAB7">
            <wp:simplePos x="0" y="0"/>
            <wp:positionH relativeFrom="column">
              <wp:posOffset>-7340319</wp:posOffset>
            </wp:positionH>
            <wp:positionV relativeFrom="paragraph">
              <wp:posOffset>-1853532</wp:posOffset>
            </wp:positionV>
            <wp:extent cx="15809388" cy="11910350"/>
            <wp:effectExtent l="0" t="0" r="2540" b="2540"/>
            <wp:wrapNone/>
            <wp:docPr id="7" name="Picture 7" descr="A picture containing outdoor, water, bird, fl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9-09-30 14.31.07.jpg"/>
                    <pic:cNvPicPr/>
                  </pic:nvPicPr>
                  <pic:blipFill>
                    <a:blip r:embed="rId8">
                      <a:extLst>
                        <a:ext uri="{28A0092B-C50C-407E-A947-70E740481C1C}">
                          <a14:useLocalDpi xmlns:a14="http://schemas.microsoft.com/office/drawing/2010/main" val="0"/>
                        </a:ext>
                      </a:extLst>
                    </a:blip>
                    <a:stretch>
                      <a:fillRect/>
                    </a:stretch>
                  </pic:blipFill>
                  <pic:spPr>
                    <a:xfrm rot="10800000">
                      <a:off x="0" y="0"/>
                      <a:ext cx="15809388" cy="11910350"/>
                    </a:xfrm>
                    <a:prstGeom prst="rect">
                      <a:avLst/>
                    </a:prstGeom>
                  </pic:spPr>
                </pic:pic>
              </a:graphicData>
            </a:graphic>
            <wp14:sizeRelH relativeFrom="page">
              <wp14:pctWidth>0</wp14:pctWidth>
            </wp14:sizeRelH>
            <wp14:sizeRelV relativeFrom="page">
              <wp14:pctHeight>0</wp14:pctHeight>
            </wp14:sizeRelV>
          </wp:anchor>
        </w:drawing>
      </w:r>
      <w:r w:rsidR="00001E0E">
        <w:rPr>
          <w:lang w:val="en-AU"/>
        </w:rPr>
        <mc:AlternateContent>
          <mc:Choice Requires="wps">
            <w:drawing>
              <wp:anchor distT="0" distB="0" distL="114300" distR="114300" simplePos="0" relativeHeight="251858944" behindDoc="1" locked="1" layoutInCell="1" allowOverlap="1" wp14:anchorId="647B2826" wp14:editId="766901BA">
                <wp:simplePos x="0" y="0"/>
                <wp:positionH relativeFrom="page">
                  <wp:posOffset>0</wp:posOffset>
                </wp:positionH>
                <wp:positionV relativeFrom="page">
                  <wp:posOffset>3689350</wp:posOffset>
                </wp:positionV>
                <wp:extent cx="6936740" cy="3540125"/>
                <wp:effectExtent l="0" t="0" r="0" b="3175"/>
                <wp:wrapNone/>
                <wp:docPr id="1" name="Rectangle 1"/>
                <wp:cNvGraphicFramePr/>
                <a:graphic xmlns:a="http://schemas.openxmlformats.org/drawingml/2006/main">
                  <a:graphicData uri="http://schemas.microsoft.com/office/word/2010/wordprocessingShape">
                    <wps:wsp>
                      <wps:cNvSpPr/>
                      <wps:spPr>
                        <a:xfrm>
                          <a:off x="0" y="0"/>
                          <a:ext cx="6936740" cy="3540125"/>
                        </a:xfrm>
                        <a:prstGeom prst="rect">
                          <a:avLst/>
                        </a:prstGeom>
                        <a:solidFill>
                          <a:schemeClr val="bg1">
                            <a:alpha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6985BC" id="Rectangle 1" o:spid="_x0000_s1026" style="position:absolute;margin-left:0;margin-top:290.5pt;width:546.2pt;height:278.75pt;z-index:-25145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" fillcolor="white [3212]" stroked="f" strokeweight="2pt">
                <v:fill opacity="59110f"/>
                <w10:wrap anchorx="page" anchory="page"/>
                <w10:anchorlock/>
              </v:rect>
            </w:pict>
          </mc:Fallback>
        </mc:AlternateContent>
      </w:r>
      <w:r w:rsidR="00CC7DA0">
        <w:rPr>
          <w:sz w:val="50"/>
          <w:szCs w:val="50"/>
          <w:lang w:val="en-AU" w:eastAsia="en-AU"/>
        </w:rPr>
        <mc:AlternateContent>
          <mc:Choice Requires="wps">
            <w:drawing>
              <wp:anchor distT="0" distB="0" distL="114300" distR="114300" simplePos="0" relativeHeight="251854848" behindDoc="1" locked="1" layoutInCell="1" allowOverlap="1" wp14:anchorId="416217FE" wp14:editId="251315F3">
                <wp:simplePos x="0" y="0"/>
                <wp:positionH relativeFrom="column">
                  <wp:posOffset>4838700</wp:posOffset>
                </wp:positionH>
                <wp:positionV relativeFrom="bottomMargin">
                  <wp:align>top</wp:align>
                </wp:positionV>
                <wp:extent cx="1407160" cy="260985"/>
                <wp:effectExtent l="0" t="0" r="2540" b="5715"/>
                <wp:wrapNone/>
                <wp:docPr id="17" name="Text Box 17"/>
                <wp:cNvGraphicFramePr/>
                <a:graphic xmlns:a="http://schemas.openxmlformats.org/drawingml/2006/main">
                  <a:graphicData uri="http://schemas.microsoft.com/office/word/2010/wordprocessingShape">
                    <wps:wsp>
                      <wps:cNvSpPr txBox="1"/>
                      <wps:spPr>
                        <a:xfrm>
                          <a:off x="0" y="0"/>
                          <a:ext cx="1407160" cy="261257"/>
                        </a:xfrm>
                        <a:prstGeom prst="rect">
                          <a:avLst/>
                        </a:prstGeom>
                        <a:noFill/>
                        <a:ln w="6350">
                          <a:noFill/>
                        </a:ln>
                      </wps:spPr>
                      <wps:txbx>
                        <w:txbxContent>
                          <w:p w14:paraId="1F8F1DEA" w14:textId="623525A1" w:rsidR="008E78EE" w:rsidRPr="00CC7DA0" w:rsidRDefault="008E78EE" w:rsidP="00CC7DA0">
                            <w:pPr>
                              <w:pStyle w:val="URL"/>
                            </w:pPr>
                            <w:r w:rsidRPr="00CC7DA0">
                              <w:t>isf.uts.edu.au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6217FE" id="_x0000_t202" coordsize="21600,21600" o:spt="202" path="m,l,21600r21600,l21600,xe">
                <v:stroke joinstyle="miter"/>
                <v:path gradientshapeok="t" o:connecttype="rect"/>
              </v:shapetype>
              <v:shape id="Text Box 17" o:spid="_x0000_s1026" type="#_x0000_t202" style="position:absolute;margin-left:381pt;margin-top:0;width:110.8pt;height:20.55pt;z-index:-251461632;visibility:visible;mso-wrap-style:square;mso-width-percent:0;mso-height-percent:0;mso-wrap-distance-left:9pt;mso-wrap-distance-top:0;mso-wrap-distance-right:9pt;mso-wrap-distance-bottom:0;mso-position-horizontal:absolute;mso-position-horizontal-relative:text;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" filled="f" stroked="f" strokeweight=".5pt">
                <v:textbox inset="0,0,0,0">
                  <w:txbxContent>
                    <w:p w14:paraId="1F8F1DEA" w14:textId="623525A1" w:rsidR="008E78EE" w:rsidRPr="00CC7DA0" w:rsidRDefault="008E78EE" w:rsidP="00CC7DA0">
                      <w:pPr>
                        <w:pStyle w:val="URL"/>
                      </w:pPr>
                      <w:r w:rsidRPr="00CC7DA0">
                        <w:t>isf.uts.edu.au</w:t>
                      </w:r>
                    </w:p>
                  </w:txbxContent>
                </v:textbox>
                <w10:wrap anchory="margin"/>
                <w10:anchorlock/>
              </v:shape>
            </w:pict>
          </mc:Fallback>
        </mc:AlternateContent>
      </w:r>
      <w:r w:rsidR="007B0AE0">
        <w:rPr>
          <w:lang w:val="en-AU"/>
        </w:rPr>
        <w:tab/>
        <w:t>-`+9+9</w:t>
      </w:r>
    </w:p>
    <w:p w14:paraId="0B4F6AF6" w14:textId="1CBBE6BC" w:rsidR="007B0AE0" w:rsidRDefault="007B0AE0" w:rsidP="00BF1F4C">
      <w:pPr>
        <w:pStyle w:val="Spacer-1px"/>
        <w:rPr>
          <w:lang w:val="en-AU"/>
        </w:rPr>
      </w:pPr>
      <w:r>
        <w:rPr>
          <w:lang w:val="en-AU"/>
        </w:rPr>
        <w:t>-</w:t>
      </w:r>
    </w:p>
    <w:p w14:paraId="3F675D82" w14:textId="73105482" w:rsidR="00E20709" w:rsidRDefault="00E20709" w:rsidP="00BF1F4C">
      <w:pPr>
        <w:pStyle w:val="Spacer-1px"/>
        <w:rPr>
          <w:lang w:val="en-AU"/>
        </w:rPr>
      </w:pPr>
    </w:p>
    <w:p w14:paraId="2455FD9E" w14:textId="664A23EB" w:rsidR="00E20709" w:rsidRDefault="00E20709" w:rsidP="00BF1F4C">
      <w:pPr>
        <w:pStyle w:val="Spacer-1px"/>
        <w:rPr>
          <w:lang w:val="en-AU"/>
        </w:rPr>
      </w:pPr>
    </w:p>
    <w:p w14:paraId="27F419E1" w14:textId="5A9198B7" w:rsidR="00E20709" w:rsidRDefault="00E20709" w:rsidP="00BF1F4C">
      <w:pPr>
        <w:pStyle w:val="Spacer-1px"/>
        <w:rPr>
          <w:lang w:val="en-AU"/>
        </w:rPr>
      </w:pPr>
    </w:p>
    <w:p w14:paraId="1E9C855D" w14:textId="08DC3073" w:rsidR="00E20709" w:rsidRDefault="00E20709" w:rsidP="00BF1F4C">
      <w:pPr>
        <w:pStyle w:val="Spacer-1px"/>
        <w:rPr>
          <w:lang w:val="en-AU"/>
        </w:rPr>
      </w:pPr>
    </w:p>
    <w:p w14:paraId="3EFF26FB" w14:textId="1D71EB45" w:rsidR="00E20709" w:rsidRDefault="00E20709" w:rsidP="00BF1F4C">
      <w:pPr>
        <w:pStyle w:val="Spacer-1px"/>
        <w:rPr>
          <w:lang w:val="en-AU"/>
        </w:rPr>
      </w:pPr>
    </w:p>
    <w:p w14:paraId="273C6234" w14:textId="38632311" w:rsidR="00E20709" w:rsidRDefault="00E20709" w:rsidP="00BF1F4C">
      <w:pPr>
        <w:pStyle w:val="Spacer-1px"/>
        <w:rPr>
          <w:lang w:val="en-AU"/>
        </w:rPr>
      </w:pPr>
    </w:p>
    <w:p w14:paraId="4C1009F9" w14:textId="6707B327" w:rsidR="00E20709" w:rsidRDefault="00E20709" w:rsidP="00BF1F4C">
      <w:pPr>
        <w:pStyle w:val="Spacer-1px"/>
        <w:rPr>
          <w:lang w:val="en-AU"/>
        </w:rPr>
      </w:pPr>
    </w:p>
    <w:p w14:paraId="339BB5DD" w14:textId="6423AA25" w:rsidR="00E20709" w:rsidRDefault="00E20709" w:rsidP="00BF1F4C">
      <w:pPr>
        <w:pStyle w:val="Spacer-1px"/>
        <w:rPr>
          <w:lang w:val="en-AU"/>
        </w:rPr>
      </w:pPr>
    </w:p>
    <w:p w14:paraId="4E40E2CB" w14:textId="3613BE87" w:rsidR="00E20709" w:rsidRDefault="00E20709" w:rsidP="00BF1F4C">
      <w:pPr>
        <w:pStyle w:val="Spacer-1px"/>
        <w:rPr>
          <w:lang w:val="en-AU"/>
        </w:rPr>
      </w:pPr>
    </w:p>
    <w:p w14:paraId="743A06E6" w14:textId="7275A538" w:rsidR="00E20709" w:rsidRDefault="00E20709" w:rsidP="00BF1F4C">
      <w:pPr>
        <w:pStyle w:val="Spacer-1px"/>
        <w:rPr>
          <w:lang w:val="en-AU"/>
        </w:rPr>
      </w:pPr>
    </w:p>
    <w:p w14:paraId="17CCE3B6" w14:textId="624AE2BA" w:rsidR="00E20709" w:rsidRDefault="00E20709" w:rsidP="00BF1F4C">
      <w:pPr>
        <w:pStyle w:val="Spacer-1px"/>
        <w:rPr>
          <w:lang w:val="en-AU"/>
        </w:rPr>
      </w:pPr>
    </w:p>
    <w:p w14:paraId="393F3B71" w14:textId="5555C0AB" w:rsidR="00E20709" w:rsidRDefault="00E20709" w:rsidP="00BF1F4C">
      <w:pPr>
        <w:pStyle w:val="Spacer-1px"/>
        <w:rPr>
          <w:lang w:val="en-AU"/>
        </w:rPr>
      </w:pPr>
    </w:p>
    <w:p w14:paraId="05D6C3A9" w14:textId="786D6C12" w:rsidR="00E20709" w:rsidRDefault="00E20709" w:rsidP="00BF1F4C">
      <w:pPr>
        <w:pStyle w:val="Spacer-1px"/>
        <w:rPr>
          <w:lang w:val="en-AU"/>
        </w:rPr>
      </w:pPr>
    </w:p>
    <w:p w14:paraId="3DF6FFFE" w14:textId="47C79727" w:rsidR="00E20709" w:rsidRDefault="00E20709" w:rsidP="00BF1F4C">
      <w:pPr>
        <w:pStyle w:val="Spacer-1px"/>
        <w:rPr>
          <w:lang w:val="en-AU"/>
        </w:rPr>
      </w:pPr>
    </w:p>
    <w:p w14:paraId="4EFE91E0" w14:textId="635389A9" w:rsidR="00E20709" w:rsidRDefault="00E20709" w:rsidP="00BF1F4C">
      <w:pPr>
        <w:pStyle w:val="Spacer-1px"/>
        <w:rPr>
          <w:lang w:val="en-AU"/>
        </w:rPr>
      </w:pPr>
    </w:p>
    <w:p w14:paraId="082AA057" w14:textId="393DC55A" w:rsidR="00E20709" w:rsidRDefault="00E20709" w:rsidP="00BF1F4C">
      <w:pPr>
        <w:pStyle w:val="Spacer-1px"/>
        <w:rPr>
          <w:lang w:val="en-AU"/>
        </w:rPr>
      </w:pPr>
    </w:p>
    <w:p w14:paraId="08F7EA52" w14:textId="2E42D084" w:rsidR="00E20709" w:rsidRDefault="00E20709" w:rsidP="00BF1F4C">
      <w:pPr>
        <w:pStyle w:val="Spacer-1px"/>
        <w:rPr>
          <w:lang w:val="en-AU"/>
        </w:rPr>
      </w:pPr>
    </w:p>
    <w:p w14:paraId="4F8F377B" w14:textId="3CF06D54" w:rsidR="00E20709" w:rsidRDefault="00E20709" w:rsidP="00BF1F4C">
      <w:pPr>
        <w:pStyle w:val="Spacer-1px"/>
        <w:rPr>
          <w:lang w:val="en-AU"/>
        </w:rPr>
      </w:pPr>
    </w:p>
    <w:p w14:paraId="56637B8A" w14:textId="03CEDA02" w:rsidR="00E20709" w:rsidRDefault="00E20709" w:rsidP="00BF1F4C">
      <w:pPr>
        <w:pStyle w:val="Spacer-1px"/>
        <w:rPr>
          <w:lang w:val="en-AU"/>
        </w:rPr>
      </w:pPr>
    </w:p>
    <w:p w14:paraId="7E1DA00D" w14:textId="51922043" w:rsidR="00E20709" w:rsidRDefault="00E20709" w:rsidP="00BF1F4C">
      <w:pPr>
        <w:pStyle w:val="Spacer-1px"/>
        <w:rPr>
          <w:lang w:val="en-AU"/>
        </w:rPr>
      </w:pPr>
    </w:p>
    <w:p w14:paraId="6DEC88D2" w14:textId="2649E25E" w:rsidR="00E20709" w:rsidRDefault="00E20709" w:rsidP="00BF1F4C">
      <w:pPr>
        <w:pStyle w:val="Spacer-1px"/>
        <w:rPr>
          <w:lang w:val="en-AU"/>
        </w:rPr>
      </w:pPr>
    </w:p>
    <w:p w14:paraId="7B7DF035" w14:textId="29752D12" w:rsidR="00E20709" w:rsidRDefault="00E20709" w:rsidP="00BF1F4C">
      <w:pPr>
        <w:pStyle w:val="Spacer-1px"/>
        <w:rPr>
          <w:lang w:val="en-AU"/>
        </w:rPr>
      </w:pPr>
    </w:p>
    <w:p w14:paraId="0F4EE349" w14:textId="3AA0C4C0" w:rsidR="00E20709" w:rsidRDefault="00E20709" w:rsidP="00BF1F4C">
      <w:pPr>
        <w:pStyle w:val="Spacer-1px"/>
        <w:rPr>
          <w:lang w:val="en-AU"/>
        </w:rPr>
      </w:pPr>
    </w:p>
    <w:p w14:paraId="12CAAE19" w14:textId="7787A862" w:rsidR="00E20709" w:rsidRDefault="00E20709" w:rsidP="00BF1F4C">
      <w:pPr>
        <w:pStyle w:val="Spacer-1px"/>
        <w:rPr>
          <w:lang w:val="en-AU"/>
        </w:rPr>
      </w:pPr>
    </w:p>
    <w:p w14:paraId="19100B8F" w14:textId="0DF72453" w:rsidR="00E20709" w:rsidRDefault="00E20709" w:rsidP="00BF1F4C">
      <w:pPr>
        <w:pStyle w:val="Spacer-1px"/>
        <w:rPr>
          <w:lang w:val="en-AU"/>
        </w:rPr>
      </w:pPr>
    </w:p>
    <w:p w14:paraId="46063A65" w14:textId="77FB0383" w:rsidR="00E20709" w:rsidRDefault="00E20709" w:rsidP="00BF1F4C">
      <w:pPr>
        <w:pStyle w:val="Spacer-1px"/>
        <w:rPr>
          <w:lang w:val="en-AU"/>
        </w:rPr>
      </w:pPr>
    </w:p>
    <w:p w14:paraId="73C2BC16" w14:textId="10B68FCE" w:rsidR="00E20709" w:rsidRDefault="00E20709" w:rsidP="00BF1F4C">
      <w:pPr>
        <w:pStyle w:val="Spacer-1px"/>
        <w:rPr>
          <w:lang w:val="en-AU"/>
        </w:rPr>
      </w:pPr>
    </w:p>
    <w:p w14:paraId="46B79665" w14:textId="2959AEB0" w:rsidR="00E20709" w:rsidRDefault="00E20709" w:rsidP="00BF1F4C">
      <w:pPr>
        <w:pStyle w:val="Spacer-1px"/>
        <w:rPr>
          <w:lang w:val="en-AU"/>
        </w:rPr>
      </w:pPr>
    </w:p>
    <w:p w14:paraId="16BE97C3" w14:textId="28D0C465" w:rsidR="00E20709" w:rsidRDefault="00E20709" w:rsidP="00BF1F4C">
      <w:pPr>
        <w:pStyle w:val="Spacer-1px"/>
        <w:rPr>
          <w:lang w:val="en-AU"/>
        </w:rPr>
      </w:pPr>
    </w:p>
    <w:p w14:paraId="6C0B2524" w14:textId="029CB6BD" w:rsidR="00E20709" w:rsidRDefault="00E20709" w:rsidP="00BF1F4C">
      <w:pPr>
        <w:pStyle w:val="Spacer-1px"/>
        <w:rPr>
          <w:lang w:val="en-AU"/>
        </w:rPr>
      </w:pPr>
    </w:p>
    <w:p w14:paraId="511B306C" w14:textId="0B33B504" w:rsidR="00E20709" w:rsidRDefault="00E20709" w:rsidP="00BF1F4C">
      <w:pPr>
        <w:pStyle w:val="Spacer-1px"/>
        <w:rPr>
          <w:lang w:val="en-AU"/>
        </w:rPr>
      </w:pPr>
    </w:p>
    <w:p w14:paraId="580AB06D" w14:textId="7804D5A6" w:rsidR="00E20709" w:rsidRDefault="00E20709" w:rsidP="00BF1F4C">
      <w:pPr>
        <w:pStyle w:val="Spacer-1px"/>
        <w:rPr>
          <w:lang w:val="en-AU"/>
        </w:rPr>
      </w:pPr>
    </w:p>
    <w:p w14:paraId="1E61D939" w14:textId="0F584A50" w:rsidR="00E20709" w:rsidRDefault="00E20709" w:rsidP="00BF1F4C">
      <w:pPr>
        <w:pStyle w:val="Spacer-1px"/>
        <w:rPr>
          <w:lang w:val="en-AU"/>
        </w:rPr>
      </w:pPr>
    </w:p>
    <w:p w14:paraId="1B325F47" w14:textId="767DF4F1" w:rsidR="00E20709" w:rsidRDefault="00E20709" w:rsidP="00BF1F4C">
      <w:pPr>
        <w:pStyle w:val="Spacer-1px"/>
        <w:rPr>
          <w:lang w:val="en-AU"/>
        </w:rPr>
      </w:pPr>
    </w:p>
    <w:p w14:paraId="592AACB2" w14:textId="55301F46" w:rsidR="00E20709" w:rsidRDefault="00E20709" w:rsidP="00BF1F4C">
      <w:pPr>
        <w:pStyle w:val="Spacer-1px"/>
        <w:rPr>
          <w:lang w:val="en-AU"/>
        </w:rPr>
      </w:pPr>
    </w:p>
    <w:p w14:paraId="322CAEE0" w14:textId="773D972C" w:rsidR="00E20709" w:rsidRDefault="00E20709" w:rsidP="00BF1F4C">
      <w:pPr>
        <w:pStyle w:val="Spacer-1px"/>
        <w:rPr>
          <w:lang w:val="en-AU"/>
        </w:rPr>
      </w:pPr>
    </w:p>
    <w:p w14:paraId="10DD5DFC" w14:textId="176B4EB6" w:rsidR="00E20709" w:rsidRDefault="00E20709" w:rsidP="00BF1F4C">
      <w:pPr>
        <w:pStyle w:val="Spacer-1px"/>
        <w:rPr>
          <w:lang w:val="en-AU"/>
        </w:rPr>
      </w:pPr>
    </w:p>
    <w:p w14:paraId="0AB75E82" w14:textId="37B15228" w:rsidR="00E20709" w:rsidRDefault="00E20709" w:rsidP="00BF1F4C">
      <w:pPr>
        <w:pStyle w:val="Spacer-1px"/>
        <w:rPr>
          <w:lang w:val="en-AU"/>
        </w:rPr>
      </w:pPr>
    </w:p>
    <w:p w14:paraId="28A99376" w14:textId="403DA1C4" w:rsidR="00E20709" w:rsidRDefault="00E20709" w:rsidP="00BF1F4C">
      <w:pPr>
        <w:pStyle w:val="Spacer-1px"/>
        <w:rPr>
          <w:lang w:val="en-AU"/>
        </w:rPr>
      </w:pPr>
    </w:p>
    <w:p w14:paraId="4709DC39" w14:textId="6052471A" w:rsidR="00E20709" w:rsidRDefault="00E20709" w:rsidP="00BF1F4C">
      <w:pPr>
        <w:pStyle w:val="Spacer-1px"/>
        <w:rPr>
          <w:lang w:val="en-AU"/>
        </w:rPr>
      </w:pPr>
    </w:p>
    <w:p w14:paraId="4F7EACD3" w14:textId="49B90892" w:rsidR="00E20709" w:rsidRDefault="00E20709" w:rsidP="00BF1F4C">
      <w:pPr>
        <w:pStyle w:val="Spacer-1px"/>
        <w:rPr>
          <w:lang w:val="en-AU"/>
        </w:rPr>
      </w:pPr>
    </w:p>
    <w:p w14:paraId="5A8AB4C9" w14:textId="16466481" w:rsidR="00E20709" w:rsidRDefault="00E20709" w:rsidP="00BF1F4C">
      <w:pPr>
        <w:pStyle w:val="Spacer-1px"/>
        <w:rPr>
          <w:lang w:val="en-AU"/>
        </w:rPr>
      </w:pPr>
    </w:p>
    <w:p w14:paraId="258A6868" w14:textId="209E5147" w:rsidR="00E20709" w:rsidRDefault="00E20709" w:rsidP="00BF1F4C">
      <w:pPr>
        <w:pStyle w:val="Spacer-1px"/>
        <w:rPr>
          <w:lang w:val="en-AU"/>
        </w:rPr>
      </w:pPr>
    </w:p>
    <w:p w14:paraId="67D4E094" w14:textId="0FC74C15" w:rsidR="00E20709" w:rsidRDefault="00E20709" w:rsidP="00BF1F4C">
      <w:pPr>
        <w:pStyle w:val="Spacer-1px"/>
        <w:rPr>
          <w:lang w:val="en-AU"/>
        </w:rPr>
      </w:pPr>
    </w:p>
    <w:p w14:paraId="7AF82521" w14:textId="1CB5697D" w:rsidR="00E20709" w:rsidRDefault="00E20709" w:rsidP="00BF1F4C">
      <w:pPr>
        <w:pStyle w:val="Spacer-1px"/>
        <w:rPr>
          <w:lang w:val="en-AU"/>
        </w:rPr>
      </w:pPr>
    </w:p>
    <w:p w14:paraId="769C95AE" w14:textId="70273A08" w:rsidR="00E20709" w:rsidRDefault="00E20709" w:rsidP="00BF1F4C">
      <w:pPr>
        <w:pStyle w:val="Spacer-1px"/>
        <w:rPr>
          <w:lang w:val="en-AU"/>
        </w:rPr>
      </w:pPr>
    </w:p>
    <w:p w14:paraId="2BEA2EA2" w14:textId="520BBBB7" w:rsidR="00E20709" w:rsidRDefault="00E20709" w:rsidP="00BF1F4C">
      <w:pPr>
        <w:pStyle w:val="Spacer-1px"/>
        <w:rPr>
          <w:lang w:val="en-AU"/>
        </w:rPr>
      </w:pPr>
    </w:p>
    <w:p w14:paraId="272D4488" w14:textId="138D7E81" w:rsidR="00E20709" w:rsidRDefault="00E20709" w:rsidP="00BF1F4C">
      <w:pPr>
        <w:pStyle w:val="Spacer-1px"/>
        <w:rPr>
          <w:lang w:val="en-AU"/>
        </w:rPr>
      </w:pPr>
    </w:p>
    <w:p w14:paraId="4CB4EC10" w14:textId="0398D399" w:rsidR="00E20709" w:rsidRDefault="00E20709" w:rsidP="00BF1F4C">
      <w:pPr>
        <w:pStyle w:val="Spacer-1px"/>
        <w:rPr>
          <w:lang w:val="en-AU"/>
        </w:rPr>
      </w:pPr>
    </w:p>
    <w:p w14:paraId="117B9C8D" w14:textId="4E3197ED" w:rsidR="00E20709" w:rsidRDefault="00E20709" w:rsidP="00BF1F4C">
      <w:pPr>
        <w:pStyle w:val="Spacer-1px"/>
        <w:rPr>
          <w:lang w:val="en-AU"/>
        </w:rPr>
      </w:pPr>
    </w:p>
    <w:p w14:paraId="5F9E3C9B" w14:textId="36F016BF" w:rsidR="00E20709" w:rsidRDefault="00E20709" w:rsidP="00BF1F4C">
      <w:pPr>
        <w:pStyle w:val="Spacer-1px"/>
        <w:rPr>
          <w:lang w:val="en-AU"/>
        </w:rPr>
      </w:pPr>
    </w:p>
    <w:p w14:paraId="7FA2B5F3" w14:textId="50F1C804" w:rsidR="00E20709" w:rsidRDefault="00E20709" w:rsidP="00BF1F4C">
      <w:pPr>
        <w:pStyle w:val="Spacer-1px"/>
        <w:rPr>
          <w:lang w:val="en-AU"/>
        </w:rPr>
      </w:pPr>
    </w:p>
    <w:p w14:paraId="343293CB" w14:textId="135C997B" w:rsidR="00E20709" w:rsidRDefault="00E20709" w:rsidP="00BF1F4C">
      <w:pPr>
        <w:pStyle w:val="Spacer-1px"/>
        <w:rPr>
          <w:lang w:val="en-AU"/>
        </w:rPr>
      </w:pPr>
    </w:p>
    <w:p w14:paraId="6278C924" w14:textId="4EC95287" w:rsidR="00E20709" w:rsidRDefault="00E20709" w:rsidP="00BF1F4C">
      <w:pPr>
        <w:pStyle w:val="Spacer-1px"/>
        <w:rPr>
          <w:lang w:val="en-AU"/>
        </w:rPr>
      </w:pPr>
    </w:p>
    <w:p w14:paraId="1C6FE6D4" w14:textId="6887A8A7" w:rsidR="00E20709" w:rsidRDefault="00E20709" w:rsidP="00BF1F4C">
      <w:pPr>
        <w:pStyle w:val="Spacer-1px"/>
        <w:rPr>
          <w:lang w:val="en-AU"/>
        </w:rPr>
      </w:pPr>
    </w:p>
    <w:p w14:paraId="1EFD3EBB" w14:textId="254F5E85" w:rsidR="00E20709" w:rsidRDefault="00E20709" w:rsidP="00BF1F4C">
      <w:pPr>
        <w:pStyle w:val="Spacer-1px"/>
        <w:rPr>
          <w:lang w:val="en-AU"/>
        </w:rPr>
      </w:pPr>
    </w:p>
    <w:p w14:paraId="162F6052" w14:textId="526D795B" w:rsidR="00E20709" w:rsidRDefault="00E20709" w:rsidP="00BF1F4C">
      <w:pPr>
        <w:pStyle w:val="Spacer-1px"/>
        <w:rPr>
          <w:lang w:val="en-AU"/>
        </w:rPr>
      </w:pPr>
    </w:p>
    <w:p w14:paraId="31DBDC8F" w14:textId="5AA937AF" w:rsidR="00E20709" w:rsidRDefault="00E20709" w:rsidP="00BF1F4C">
      <w:pPr>
        <w:pStyle w:val="Spacer-1px"/>
        <w:rPr>
          <w:lang w:val="en-AU"/>
        </w:rPr>
      </w:pPr>
    </w:p>
    <w:p w14:paraId="28CA1755" w14:textId="4605FC29" w:rsidR="00E20709" w:rsidRDefault="00E20709" w:rsidP="00BF1F4C">
      <w:pPr>
        <w:pStyle w:val="Spacer-1px"/>
        <w:rPr>
          <w:lang w:val="en-AU"/>
        </w:rPr>
      </w:pPr>
    </w:p>
    <w:p w14:paraId="1EEF5917" w14:textId="43708D20" w:rsidR="00E20709" w:rsidRDefault="00E20709" w:rsidP="00BF1F4C">
      <w:pPr>
        <w:pStyle w:val="Spacer-1px"/>
        <w:rPr>
          <w:lang w:val="en-AU"/>
        </w:rPr>
      </w:pPr>
    </w:p>
    <w:p w14:paraId="401AD626" w14:textId="66FD6F36" w:rsidR="00E20709" w:rsidRDefault="00E20709" w:rsidP="00BF1F4C">
      <w:pPr>
        <w:pStyle w:val="Spacer-1px"/>
        <w:rPr>
          <w:lang w:val="en-AU"/>
        </w:rPr>
      </w:pPr>
    </w:p>
    <w:p w14:paraId="7EFBE2F9" w14:textId="7EBCE6F9" w:rsidR="00E20709" w:rsidRDefault="00E20709" w:rsidP="00BF1F4C">
      <w:pPr>
        <w:pStyle w:val="Spacer-1px"/>
        <w:rPr>
          <w:lang w:val="en-AU"/>
        </w:rPr>
      </w:pPr>
    </w:p>
    <w:p w14:paraId="3D50171B" w14:textId="27252B11" w:rsidR="00E20709" w:rsidRDefault="00E20709" w:rsidP="00BF1F4C">
      <w:pPr>
        <w:pStyle w:val="Spacer-1px"/>
        <w:rPr>
          <w:lang w:val="en-AU"/>
        </w:rPr>
      </w:pPr>
    </w:p>
    <w:p w14:paraId="5F469BEF" w14:textId="4E8F0734" w:rsidR="00E20709" w:rsidRDefault="00E20709" w:rsidP="00BF1F4C">
      <w:pPr>
        <w:pStyle w:val="Spacer-1px"/>
        <w:rPr>
          <w:lang w:val="en-AU"/>
        </w:rPr>
      </w:pPr>
    </w:p>
    <w:p w14:paraId="4A6D0F3B" w14:textId="45438B2E" w:rsidR="00E20709" w:rsidRDefault="00E20709" w:rsidP="00BF1F4C">
      <w:pPr>
        <w:pStyle w:val="Spacer-1px"/>
        <w:rPr>
          <w:lang w:val="en-AU"/>
        </w:rPr>
      </w:pPr>
    </w:p>
    <w:p w14:paraId="4D3A96E3" w14:textId="0159C044" w:rsidR="00E20709" w:rsidRDefault="00E20709" w:rsidP="00BF1F4C">
      <w:pPr>
        <w:pStyle w:val="Spacer-1px"/>
        <w:rPr>
          <w:lang w:val="en-AU"/>
        </w:rPr>
      </w:pPr>
    </w:p>
    <w:p w14:paraId="4040B1F2" w14:textId="0CF75E65" w:rsidR="00E20709" w:rsidRDefault="00E20709" w:rsidP="00BF1F4C">
      <w:pPr>
        <w:pStyle w:val="Spacer-1px"/>
        <w:rPr>
          <w:lang w:val="en-AU"/>
        </w:rPr>
      </w:pPr>
    </w:p>
    <w:p w14:paraId="08ECF521" w14:textId="66983A51" w:rsidR="00E20709" w:rsidRPr="00F474ED" w:rsidRDefault="00E20709" w:rsidP="00BF1F4C">
      <w:pPr>
        <w:pStyle w:val="Spacer-1px"/>
        <w:rPr>
          <w:lang w:val="en-AU"/>
        </w:rPr>
      </w:pPr>
    </w:p>
    <w:p w14:paraId="341A8610" w14:textId="49DB0C8F" w:rsidR="00766300" w:rsidRPr="00001E0E" w:rsidRDefault="00E20709" w:rsidP="00001E0E">
      <w:pPr>
        <w:pStyle w:val="Title"/>
      </w:pPr>
      <w:r w:rsidRPr="00B335D1">
        <w:rPr>
          <w:rFonts w:ascii="Arial" w:hAnsi="Arial" w:cs="Arial"/>
          <w:sz w:val="30"/>
          <w:szCs w:val="30"/>
          <w:lang w:val="en-AU"/>
        </w:rPr>
        <w:t xml:space="preserve">Environmentally responsible trade </w:t>
      </w:r>
      <w:r w:rsidR="00111395">
        <w:rPr>
          <w:rFonts w:ascii="Arial" w:hAnsi="Arial" w:cs="Arial"/>
          <w:sz w:val="30"/>
          <w:szCs w:val="30"/>
          <w:lang w:val="en-AU"/>
        </w:rPr>
        <w:t>in</w:t>
      </w:r>
      <w:r w:rsidRPr="00B335D1">
        <w:rPr>
          <w:rFonts w:ascii="Arial" w:hAnsi="Arial" w:cs="Arial"/>
          <w:sz w:val="30"/>
          <w:szCs w:val="30"/>
          <w:lang w:val="en-AU"/>
        </w:rPr>
        <w:t xml:space="preserve"> waste plastics</w:t>
      </w:r>
      <w:r w:rsidRPr="00B335D1">
        <w:rPr>
          <w:rFonts w:ascii="Arial" w:hAnsi="Arial" w:cs="Arial"/>
          <w:sz w:val="30"/>
          <w:szCs w:val="30"/>
          <w:lang w:val="en-AU"/>
        </w:rPr>
        <w:br/>
      </w:r>
      <w:r w:rsidR="00E97B84">
        <w:rPr>
          <w:rFonts w:ascii="Arial" w:hAnsi="Arial" w:cs="Arial"/>
          <w:sz w:val="44"/>
          <w:szCs w:val="44"/>
          <w:lang w:val="en-AU"/>
        </w:rPr>
        <w:t>Report</w:t>
      </w:r>
      <w:r w:rsidRPr="00B335D1">
        <w:rPr>
          <w:rFonts w:ascii="Arial" w:hAnsi="Arial" w:cs="Arial"/>
          <w:sz w:val="44"/>
          <w:szCs w:val="44"/>
          <w:lang w:val="en-AU"/>
        </w:rPr>
        <w:t xml:space="preserve"> </w:t>
      </w:r>
      <w:r w:rsidR="005E07E1">
        <w:rPr>
          <w:rFonts w:ascii="Arial" w:hAnsi="Arial" w:cs="Arial"/>
          <w:sz w:val="44"/>
          <w:szCs w:val="44"/>
          <w:lang w:val="en-AU"/>
        </w:rPr>
        <w:t>3</w:t>
      </w:r>
      <w:r w:rsidRPr="00B335D1">
        <w:rPr>
          <w:rFonts w:ascii="Arial" w:hAnsi="Arial" w:cs="Arial"/>
          <w:sz w:val="44"/>
          <w:szCs w:val="44"/>
          <w:lang w:val="en-AU"/>
        </w:rPr>
        <w:t xml:space="preserve">: </w:t>
      </w:r>
      <w:r w:rsidR="005E07E1">
        <w:rPr>
          <w:rFonts w:ascii="Arial" w:hAnsi="Arial" w:cs="Arial"/>
          <w:sz w:val="44"/>
          <w:szCs w:val="44"/>
          <w:lang w:val="en-AU"/>
        </w:rPr>
        <w:t>Case studies on plastic waste management and trade in Asia Pacific</w:t>
      </w:r>
    </w:p>
    <w:p w14:paraId="5DEC8DDF" w14:textId="413BA6A8" w:rsidR="008E08F3" w:rsidRPr="003245A3" w:rsidRDefault="00E20709" w:rsidP="008E08F3">
      <w:pPr>
        <w:pStyle w:val="Date"/>
        <w:spacing w:after="240"/>
        <w:rPr>
          <w:rFonts w:ascii="Arial" w:hAnsi="Arial" w:cs="Arial"/>
          <w:sz w:val="30"/>
          <w:szCs w:val="30"/>
        </w:rPr>
      </w:pPr>
      <w:r w:rsidRPr="003245A3">
        <w:rPr>
          <w:rFonts w:ascii="Arial" w:hAnsi="Arial" w:cs="Arial"/>
          <w:sz w:val="30"/>
          <w:szCs w:val="30"/>
        </w:rPr>
        <w:t xml:space="preserve">Prepared for </w:t>
      </w:r>
      <w:r w:rsidR="00964610">
        <w:rPr>
          <w:rFonts w:ascii="Arial" w:hAnsi="Arial" w:cs="Arial"/>
          <w:sz w:val="30"/>
          <w:szCs w:val="30"/>
        </w:rPr>
        <w:t xml:space="preserve">the </w:t>
      </w:r>
      <w:r w:rsidRPr="003245A3">
        <w:rPr>
          <w:rFonts w:ascii="Arial" w:hAnsi="Arial" w:cs="Arial"/>
          <w:sz w:val="30"/>
          <w:szCs w:val="30"/>
        </w:rPr>
        <w:t xml:space="preserve">Department of Agriculture, Water and the </w:t>
      </w:r>
      <w:r w:rsidR="00964610">
        <w:rPr>
          <w:rFonts w:ascii="Arial" w:hAnsi="Arial" w:cs="Arial"/>
          <w:sz w:val="30"/>
          <w:szCs w:val="30"/>
        </w:rPr>
        <w:br/>
      </w:r>
      <w:r w:rsidRPr="003245A3">
        <w:rPr>
          <w:rFonts w:ascii="Arial" w:hAnsi="Arial" w:cs="Arial"/>
          <w:sz w:val="30"/>
          <w:szCs w:val="30"/>
        </w:rPr>
        <w:t>Environment by UTS Institute for Sustainable Futures</w:t>
      </w:r>
      <w:r w:rsidR="005E07E1">
        <w:rPr>
          <w:rFonts w:ascii="Arial" w:hAnsi="Arial" w:cs="Arial"/>
          <w:sz w:val="30"/>
          <w:szCs w:val="30"/>
        </w:rPr>
        <w:t xml:space="preserve"> and Asia </w:t>
      </w:r>
      <w:r w:rsidR="00964610">
        <w:rPr>
          <w:rFonts w:ascii="Arial" w:hAnsi="Arial" w:cs="Arial"/>
          <w:sz w:val="30"/>
          <w:szCs w:val="30"/>
        </w:rPr>
        <w:br/>
      </w:r>
      <w:r w:rsidR="005E07E1">
        <w:rPr>
          <w:rFonts w:ascii="Arial" w:hAnsi="Arial" w:cs="Arial"/>
          <w:sz w:val="30"/>
          <w:szCs w:val="30"/>
        </w:rPr>
        <w:t xml:space="preserve">Pacific Waste Consultants </w:t>
      </w:r>
    </w:p>
    <w:p w14:paraId="4EA4E907" w14:textId="4ED79DCA" w:rsidR="00E20709" w:rsidRPr="003245A3" w:rsidRDefault="00E20709" w:rsidP="008E08F3">
      <w:pPr>
        <w:pStyle w:val="Date"/>
        <w:rPr>
          <w:rFonts w:ascii="Arial" w:hAnsi="Arial" w:cs="Arial"/>
          <w:sz w:val="30"/>
          <w:szCs w:val="30"/>
        </w:rPr>
      </w:pPr>
      <w:r w:rsidRPr="003245A3">
        <w:rPr>
          <w:rFonts w:ascii="Arial" w:hAnsi="Arial" w:cs="Arial"/>
          <w:sz w:val="30"/>
          <w:szCs w:val="30"/>
        </w:rPr>
        <w:t xml:space="preserve">Report </w:t>
      </w:r>
      <w:r w:rsidR="005E07E1">
        <w:rPr>
          <w:rFonts w:ascii="Arial" w:hAnsi="Arial" w:cs="Arial"/>
          <w:sz w:val="30"/>
          <w:szCs w:val="30"/>
        </w:rPr>
        <w:t>3</w:t>
      </w:r>
      <w:r w:rsidRPr="003245A3">
        <w:rPr>
          <w:rFonts w:ascii="Arial" w:hAnsi="Arial" w:cs="Arial"/>
          <w:sz w:val="30"/>
          <w:szCs w:val="30"/>
        </w:rPr>
        <w:t xml:space="preserve"> of 3 </w:t>
      </w:r>
    </w:p>
    <w:p w14:paraId="5F393D64" w14:textId="522FCC4E" w:rsidR="00766300" w:rsidRPr="003245A3" w:rsidRDefault="005E07E1" w:rsidP="0099291E">
      <w:pPr>
        <w:pStyle w:val="Date"/>
        <w:rPr>
          <w:sz w:val="26"/>
          <w:szCs w:val="26"/>
        </w:rPr>
      </w:pPr>
      <w:r>
        <w:rPr>
          <w:sz w:val="26"/>
          <w:szCs w:val="26"/>
        </w:rPr>
        <w:t>August</w:t>
      </w:r>
      <w:r w:rsidR="00E20709" w:rsidRPr="003245A3">
        <w:rPr>
          <w:sz w:val="26"/>
          <w:szCs w:val="26"/>
        </w:rPr>
        <w:t xml:space="preserve"> 2020</w:t>
      </w:r>
    </w:p>
    <w:p w14:paraId="5BE77528" w14:textId="77777777" w:rsidR="00E65451" w:rsidRPr="00E65451" w:rsidRDefault="00E65451" w:rsidP="00E65451"/>
    <w:p w14:paraId="58E3E42B" w14:textId="0F5EE712" w:rsidR="00E20709" w:rsidRDefault="00E20709" w:rsidP="00E20709"/>
    <w:p w14:paraId="4B4C67EA" w14:textId="38F9BB8D" w:rsidR="00E20709" w:rsidRPr="00E20709" w:rsidRDefault="00E20709" w:rsidP="00E20709"/>
    <w:p w14:paraId="31F5071C" w14:textId="6AF829E7" w:rsidR="00766300" w:rsidRPr="00F474ED" w:rsidRDefault="000A50DC" w:rsidP="00766300">
      <w:r w:rsidRPr="000A50DC">
        <w:rPr>
          <w:noProof/>
        </w:rPr>
        <w:drawing>
          <wp:anchor distT="0" distB="0" distL="114300" distR="114300" simplePos="0" relativeHeight="251889664" behindDoc="0" locked="0" layoutInCell="1" allowOverlap="1" wp14:anchorId="5A01020F" wp14:editId="683DDBF9">
            <wp:simplePos x="0" y="0"/>
            <wp:positionH relativeFrom="column">
              <wp:posOffset>2064385</wp:posOffset>
            </wp:positionH>
            <wp:positionV relativeFrom="paragraph">
              <wp:posOffset>1759585</wp:posOffset>
            </wp:positionV>
            <wp:extent cx="2665730" cy="590550"/>
            <wp:effectExtent l="0" t="0" r="0" b="0"/>
            <wp:wrapNone/>
            <wp:docPr id="49" name="Picture 11" descr="A picture containing clipart&#10;&#10;Description automatically generated">
              <a:extLst xmlns:a="http://schemas.openxmlformats.org/drawingml/2006/main">
                <a:ext uri="{FF2B5EF4-FFF2-40B4-BE49-F238E27FC236}">
                  <a16:creationId xmlns:a16="http://schemas.microsoft.com/office/drawing/2014/main" id="{33DC3F5A-C9F5-0E47-9F93-816F36C0DA87}"/>
                </a:ext>
              </a:extLst>
            </wp:docPr>
            <wp:cNvGraphicFramePr/>
            <a:graphic xmlns:a="http://schemas.openxmlformats.org/drawingml/2006/main">
              <a:graphicData uri="http://schemas.openxmlformats.org/drawingml/2006/picture">
                <pic:pic xmlns:pic="http://schemas.openxmlformats.org/drawingml/2006/picture">
                  <pic:nvPicPr>
                    <pic:cNvPr id="12" name="Picture 11" descr="A picture containing clipart&#10;&#10;Description automatically generated">
                      <a:extLst>
                        <a:ext uri="{FF2B5EF4-FFF2-40B4-BE49-F238E27FC236}">
                          <a16:creationId xmlns:a16="http://schemas.microsoft.com/office/drawing/2014/main" id="{33DC3F5A-C9F5-0E47-9F93-816F36C0DA87}"/>
                        </a:ext>
                      </a:extLst>
                    </pic:cNvPr>
                    <pic:cNvPicPr/>
                  </pic:nvPicPr>
                  <pic:blipFill>
                    <a:blip r:embed="rId9">
                      <a:extLst>
                        <a:ext uri="{28A0092B-C50C-407E-A947-70E740481C1C}">
                          <a14:useLocalDpi xmlns:a14="http://schemas.microsoft.com/office/drawing/2010/main" val="0"/>
                        </a:ext>
                      </a:extLst>
                    </a:blip>
                    <a:stretch>
                      <a:fillRect/>
                    </a:stretch>
                  </pic:blipFill>
                  <pic:spPr>
                    <a:xfrm>
                      <a:off x="0" y="0"/>
                      <a:ext cx="2665730" cy="590550"/>
                    </a:xfrm>
                    <a:prstGeom prst="rect">
                      <a:avLst/>
                    </a:prstGeom>
                  </pic:spPr>
                </pic:pic>
              </a:graphicData>
            </a:graphic>
            <wp14:sizeRelH relativeFrom="margin">
              <wp14:pctWidth>0</wp14:pctWidth>
            </wp14:sizeRelH>
            <wp14:sizeRelV relativeFrom="margin">
              <wp14:pctHeight>0</wp14:pctHeight>
            </wp14:sizeRelV>
          </wp:anchor>
        </w:drawing>
      </w:r>
      <w:r w:rsidRPr="000A50DC">
        <w:rPr>
          <w:noProof/>
        </w:rPr>
        <w:drawing>
          <wp:anchor distT="0" distB="0" distL="114300" distR="114300" simplePos="0" relativeHeight="251890688" behindDoc="0" locked="0" layoutInCell="1" allowOverlap="1" wp14:anchorId="13919AF0" wp14:editId="282CD15A">
            <wp:simplePos x="0" y="0"/>
            <wp:positionH relativeFrom="column">
              <wp:posOffset>-257810</wp:posOffset>
            </wp:positionH>
            <wp:positionV relativeFrom="paragraph">
              <wp:posOffset>1670050</wp:posOffset>
            </wp:positionV>
            <wp:extent cx="2227580" cy="774700"/>
            <wp:effectExtent l="0" t="0" r="0" b="0"/>
            <wp:wrapNone/>
            <wp:docPr id="50" name="Picture 18" descr="A picture containing drawing&#10;&#10;Description automatically generated">
              <a:extLst xmlns:a="http://schemas.openxmlformats.org/drawingml/2006/main">
                <a:ext uri="{FF2B5EF4-FFF2-40B4-BE49-F238E27FC236}">
                  <a16:creationId xmlns:a16="http://schemas.microsoft.com/office/drawing/2014/main" id="{EA56965A-E396-7F40-A54D-424C6F4F03DB}"/>
                </a:ext>
              </a:extLst>
            </wp:docPr>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EA56965A-E396-7F40-A54D-424C6F4F03DB}"/>
                        </a:ext>
                      </a:extLst>
                    </pic:cNvPr>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2227580" cy="774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A50DC">
        <w:rPr>
          <w:noProof/>
        </w:rPr>
        <w:drawing>
          <wp:anchor distT="0" distB="0" distL="114300" distR="114300" simplePos="0" relativeHeight="251891712" behindDoc="0" locked="0" layoutInCell="1" allowOverlap="1" wp14:anchorId="79A359F1" wp14:editId="5A6820C4">
            <wp:simplePos x="0" y="0"/>
            <wp:positionH relativeFrom="column">
              <wp:posOffset>4928870</wp:posOffset>
            </wp:positionH>
            <wp:positionV relativeFrom="paragraph">
              <wp:posOffset>1674005</wp:posOffset>
            </wp:positionV>
            <wp:extent cx="1083945" cy="654050"/>
            <wp:effectExtent l="0" t="0" r="0" b="6350"/>
            <wp:wrapNone/>
            <wp:docPr id="51" name="Picture 17" descr="A picture containing object&#10;&#10;Description automatically generated">
              <a:extLst xmlns:a="http://schemas.openxmlformats.org/drawingml/2006/main">
                <a:ext uri="{FF2B5EF4-FFF2-40B4-BE49-F238E27FC236}">
                  <a16:creationId xmlns:a16="http://schemas.microsoft.com/office/drawing/2014/main" id="{F05389C4-6565-3849-9E0F-905F16D2C3BB}"/>
                </a:ext>
              </a:extLst>
            </wp:docPr>
            <wp:cNvGraphicFramePr/>
            <a:graphic xmlns:a="http://schemas.openxmlformats.org/drawingml/2006/main">
              <a:graphicData uri="http://schemas.openxmlformats.org/drawingml/2006/picture">
                <pic:pic xmlns:pic="http://schemas.openxmlformats.org/drawingml/2006/picture">
                  <pic:nvPicPr>
                    <pic:cNvPr id="18" name="Picture 17" descr="A picture containing object&#10;&#10;Description automatically generated">
                      <a:extLst>
                        <a:ext uri="{FF2B5EF4-FFF2-40B4-BE49-F238E27FC236}">
                          <a16:creationId xmlns:a16="http://schemas.microsoft.com/office/drawing/2014/main" id="{F05389C4-6565-3849-9E0F-905F16D2C3BB}"/>
                        </a:ext>
                      </a:extLst>
                    </pic:cNvPr>
                    <pic:cNvPicPr/>
                  </pic:nvPicPr>
                  <pic:blipFill>
                    <a:blip r:embed="rId11">
                      <a:extLst>
                        <a:ext uri="{28A0092B-C50C-407E-A947-70E740481C1C}">
                          <a14:useLocalDpi xmlns:a14="http://schemas.microsoft.com/office/drawing/2010/main" val="0"/>
                        </a:ext>
                      </a:extLst>
                    </a:blip>
                    <a:stretch>
                      <a:fillRect/>
                    </a:stretch>
                  </pic:blipFill>
                  <pic:spPr>
                    <a:xfrm>
                      <a:off x="0" y="0"/>
                      <a:ext cx="1083945" cy="654050"/>
                    </a:xfrm>
                    <a:prstGeom prst="rect">
                      <a:avLst/>
                    </a:prstGeom>
                  </pic:spPr>
                </pic:pic>
              </a:graphicData>
            </a:graphic>
            <wp14:sizeRelH relativeFrom="page">
              <wp14:pctWidth>0</wp14:pctWidth>
            </wp14:sizeRelH>
            <wp14:sizeRelV relativeFrom="page">
              <wp14:pctHeight>0</wp14:pctHeight>
            </wp14:sizeRelV>
          </wp:anchor>
        </w:drawing>
      </w:r>
      <w:r w:rsidR="00E20709" w:rsidRPr="00E20709">
        <w:rPr>
          <w:noProof/>
        </w:rPr>
        <mc:AlternateContent>
          <mc:Choice Requires="wps">
            <w:drawing>
              <wp:anchor distT="0" distB="0" distL="114300" distR="114300" simplePos="0" relativeHeight="251878400" behindDoc="0" locked="0" layoutInCell="1" allowOverlap="1" wp14:anchorId="016060EB" wp14:editId="67BDEC72">
                <wp:simplePos x="0" y="0"/>
                <wp:positionH relativeFrom="column">
                  <wp:posOffset>-847090</wp:posOffset>
                </wp:positionH>
                <wp:positionV relativeFrom="paragraph">
                  <wp:posOffset>1525905</wp:posOffset>
                </wp:positionV>
                <wp:extent cx="8051800" cy="927100"/>
                <wp:effectExtent l="12700" t="12700" r="12700" b="12700"/>
                <wp:wrapNone/>
                <wp:docPr id="48" name="Rectangle 48"/>
                <wp:cNvGraphicFramePr/>
                <a:graphic xmlns:a="http://schemas.openxmlformats.org/drawingml/2006/main">
                  <a:graphicData uri="http://schemas.microsoft.com/office/word/2010/wordprocessingShape">
                    <wps:wsp>
                      <wps:cNvSpPr/>
                      <wps:spPr>
                        <a:xfrm>
                          <a:off x="0" y="0"/>
                          <a:ext cx="8051800" cy="927100"/>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D2896" id="Rectangle 48" o:spid="_x0000_s1026" style="position:absolute;margin-left:-66.7pt;margin-top:120.15pt;width:634pt;height:73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" fillcolor="white [3212]" strokecolor="white [3212]" strokeweight="2pt"/>
            </w:pict>
          </mc:Fallback>
        </mc:AlternateContent>
      </w:r>
      <w:r w:rsidR="0010428D" w:rsidRPr="00F474ED">
        <w:rPr>
          <w:noProof/>
          <w:sz w:val="50"/>
          <w:szCs w:val="50"/>
          <w:lang w:eastAsia="en-AU"/>
        </w:rPr>
        <w:t xml:space="preserve"> </w:t>
      </w:r>
      <w:r w:rsidR="00766300" w:rsidRPr="00F474ED">
        <w:br w:type="page"/>
      </w:r>
    </w:p>
    <w:p w14:paraId="3C38348C" w14:textId="540B42CA" w:rsidR="000034C8" w:rsidRDefault="000A50DC" w:rsidP="000034C8">
      <w:pPr>
        <w:pStyle w:val="Heading1pg2"/>
      </w:pPr>
      <w:r w:rsidRPr="00F474ED">
        <w:rPr>
          <w:noProof/>
          <w:lang w:val="en-GB" w:eastAsia="en-GB"/>
        </w:rPr>
        <w:lastRenderedPageBreak/>
        <mc:AlternateContent>
          <mc:Choice Requires="wpg">
            <w:drawing>
              <wp:anchor distT="0" distB="0" distL="114300" distR="114300" simplePos="0" relativeHeight="251893760" behindDoc="0" locked="1" layoutInCell="1" allowOverlap="1" wp14:anchorId="4F0E1B9E" wp14:editId="7C24CB2B">
                <wp:simplePos x="0" y="0"/>
                <wp:positionH relativeFrom="page">
                  <wp:posOffset>892810</wp:posOffset>
                </wp:positionH>
                <wp:positionV relativeFrom="page">
                  <wp:posOffset>9018270</wp:posOffset>
                </wp:positionV>
                <wp:extent cx="3408680" cy="759460"/>
                <wp:effectExtent l="0" t="0" r="1270" b="2540"/>
                <wp:wrapNone/>
                <wp:docPr id="11" name="Group 11"/>
                <wp:cNvGraphicFramePr/>
                <a:graphic xmlns:a="http://schemas.openxmlformats.org/drawingml/2006/main">
                  <a:graphicData uri="http://schemas.microsoft.com/office/word/2010/wordprocessingGroup">
                    <wpg:wgp>
                      <wpg:cNvGrpSpPr/>
                      <wpg:grpSpPr>
                        <a:xfrm>
                          <a:off x="0" y="0"/>
                          <a:ext cx="3408680" cy="759460"/>
                          <a:chOff x="0" y="0"/>
                          <a:chExt cx="3408381" cy="760730"/>
                        </a:xfrm>
                      </wpg:grpSpPr>
                      <wps:wsp>
                        <wps:cNvPr id="12" name="Text Box 12"/>
                        <wps:cNvSpPr txBox="1"/>
                        <wps:spPr>
                          <a:xfrm>
                            <a:off x="1069676" y="0"/>
                            <a:ext cx="2338705" cy="760730"/>
                          </a:xfrm>
                          <a:prstGeom prst="rect">
                            <a:avLst/>
                          </a:prstGeom>
                          <a:noFill/>
                          <a:ln w="6350">
                            <a:noFill/>
                          </a:ln>
                        </wps:spPr>
                        <wps:txbx>
                          <w:txbxContent>
                            <w:p w14:paraId="480C08F8" w14:textId="77777777" w:rsidR="008E78EE" w:rsidRPr="00C22271" w:rsidRDefault="008E78EE" w:rsidP="000A50DC">
                              <w:pPr>
                                <w:pStyle w:val="AddressBlock"/>
                              </w:pPr>
                              <w:r w:rsidRPr="001602D0">
                                <w:rPr>
                                  <w:b/>
                                  <w:color w:val="0432FF"/>
                                </w:rPr>
                                <w:t>Institute for Sustainable Futures</w:t>
                              </w:r>
                              <w:r w:rsidRPr="00C22271">
                                <w:br/>
                              </w:r>
                              <w:r w:rsidRPr="005A1CC7">
                                <w:t>University</w:t>
                              </w:r>
                              <w:r>
                                <w:t xml:space="preserve"> </w:t>
                              </w:r>
                              <w:r w:rsidRPr="005A1CC7">
                                <w:t>of</w:t>
                              </w:r>
                              <w:r>
                                <w:t xml:space="preserve"> </w:t>
                              </w:r>
                              <w:r w:rsidRPr="005A1CC7">
                                <w:t>Technology</w:t>
                              </w:r>
                              <w:r>
                                <w:t xml:space="preserve"> </w:t>
                              </w:r>
                              <w:r w:rsidRPr="005A1CC7">
                                <w:t>Sydney</w:t>
                              </w:r>
                              <w:r w:rsidRPr="005A1CC7">
                                <w:br/>
                                <w:t>PO</w:t>
                              </w:r>
                              <w:r>
                                <w:t xml:space="preserve"> </w:t>
                              </w:r>
                              <w:r w:rsidRPr="005A1CC7">
                                <w:t>Box</w:t>
                              </w:r>
                              <w:r>
                                <w:t xml:space="preserve"> </w:t>
                              </w:r>
                              <w:r w:rsidRPr="005A1CC7">
                                <w:t>123</w:t>
                              </w:r>
                              <w:r>
                                <w:t xml:space="preserve"> </w:t>
                              </w:r>
                              <w:r w:rsidRPr="005A1CC7">
                                <w:t>Broadway,</w:t>
                              </w:r>
                              <w:r>
                                <w:t xml:space="preserve"> </w:t>
                              </w:r>
                              <w:r w:rsidRPr="005A1CC7">
                                <w:t>NSW,</w:t>
                              </w:r>
                              <w:r>
                                <w:t xml:space="preserve"> </w:t>
                              </w:r>
                              <w:r w:rsidRPr="005A1CC7">
                                <w:t>2007</w:t>
                              </w:r>
                              <w:r w:rsidRPr="00C22271">
                                <w:br/>
                              </w:r>
                              <w:hyperlink r:id="rId12" w:history="1">
                                <w:r w:rsidRPr="00D30B2B">
                                  <w:rPr>
                                    <w:rStyle w:val="Hyperlink"/>
                                  </w:rPr>
                                  <w:t>www.isf.uts.edu.au</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3" name="Picture 13"/>
                          <pic:cNvPicPr>
                            <a:picLocks noChangeAspect="1"/>
                          </pic:cNvPicPr>
                        </pic:nvPicPr>
                        <pic:blipFill>
                          <a:blip r:embed="rId13" cstate="screen">
                            <a:extLst>
                              <a:ext uri="{28A0092B-C50C-407E-A947-70E740481C1C}">
                                <a14:useLocalDpi xmlns:a14="http://schemas.microsoft.com/office/drawing/2010/main"/>
                              </a:ext>
                            </a:extLst>
                          </a:blip>
                          <a:stretch>
                            <a:fillRect/>
                          </a:stretch>
                        </pic:blipFill>
                        <pic:spPr>
                          <a:xfrm>
                            <a:off x="0" y="0"/>
                            <a:ext cx="721995" cy="7239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F0E1B9E" id="Group 11" o:spid="_x0000_s1027" style="position:absolute;margin-left:70.3pt;margin-top:710.1pt;width:268.4pt;height:59.8pt;z-index:251893760;mso-position-horizontal-relative:page;mso-position-vertical-relative:page;mso-width-relative:margin;mso-height-relative:margin" coordsize="34083,7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">
                <v:shape id="Text Box 12" o:spid="_x0000_s1028" type="#_x0000_t202" style="position:absolute;left:10696;width:23387;height:7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" filled="f" stroked="f" strokeweight=".5pt">
                  <v:textbox inset="0,0,0,0">
                    <w:txbxContent>
                      <w:p w14:paraId="480C08F8" w14:textId="77777777" w:rsidR="008E78EE" w:rsidRPr="00C22271" w:rsidRDefault="008E78EE" w:rsidP="000A50DC">
                        <w:pPr>
                          <w:pStyle w:val="AddressBlock"/>
                        </w:pPr>
                        <w:r w:rsidRPr="001602D0">
                          <w:rPr>
                            <w:b/>
                            <w:color w:val="0432FF"/>
                          </w:rPr>
                          <w:t>Institute for Sustainable Futures</w:t>
                        </w:r>
                        <w:r w:rsidRPr="00C22271">
                          <w:br/>
                        </w:r>
                        <w:r w:rsidRPr="005A1CC7">
                          <w:t>University</w:t>
                        </w:r>
                        <w:r>
                          <w:t xml:space="preserve"> </w:t>
                        </w:r>
                        <w:r w:rsidRPr="005A1CC7">
                          <w:t>of</w:t>
                        </w:r>
                        <w:r>
                          <w:t xml:space="preserve"> </w:t>
                        </w:r>
                        <w:r w:rsidRPr="005A1CC7">
                          <w:t>Technology</w:t>
                        </w:r>
                        <w:r>
                          <w:t xml:space="preserve"> </w:t>
                        </w:r>
                        <w:r w:rsidRPr="005A1CC7">
                          <w:t>Sydney</w:t>
                        </w:r>
                        <w:r w:rsidRPr="005A1CC7">
                          <w:br/>
                          <w:t>PO</w:t>
                        </w:r>
                        <w:r>
                          <w:t xml:space="preserve"> </w:t>
                        </w:r>
                        <w:r w:rsidRPr="005A1CC7">
                          <w:t>Box</w:t>
                        </w:r>
                        <w:r>
                          <w:t xml:space="preserve"> </w:t>
                        </w:r>
                        <w:r w:rsidRPr="005A1CC7">
                          <w:t>123</w:t>
                        </w:r>
                        <w:r>
                          <w:t xml:space="preserve"> </w:t>
                        </w:r>
                        <w:r w:rsidRPr="005A1CC7">
                          <w:t>Broadway,</w:t>
                        </w:r>
                        <w:r>
                          <w:t xml:space="preserve"> </w:t>
                        </w:r>
                        <w:r w:rsidRPr="005A1CC7">
                          <w:t>NSW,</w:t>
                        </w:r>
                        <w:r>
                          <w:t xml:space="preserve"> </w:t>
                        </w:r>
                        <w:r w:rsidRPr="005A1CC7">
                          <w:t>2007</w:t>
                        </w:r>
                        <w:r w:rsidRPr="00C22271">
                          <w:br/>
                        </w:r>
                        <w:hyperlink r:id="rId14" w:history="1">
                          <w:r w:rsidRPr="00D30B2B">
                            <w:rPr>
                              <w:rStyle w:val="Hyperlink"/>
                            </w:rPr>
                            <w:t>www.isf.uts.edu.au</w:t>
                          </w:r>
                        </w:hyperlink>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9" type="#_x0000_t75" style="position:absolute;width:7219;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">
                  <v:imagedata r:id="rId15" o:title=""/>
                </v:shape>
                <w10:wrap anchorx="page" anchory="page"/>
                <w10:anchorlock/>
              </v:group>
            </w:pict>
          </mc:Fallback>
        </mc:AlternateContent>
      </w:r>
    </w:p>
    <w:p w14:paraId="5344A345" w14:textId="77777777" w:rsidR="000034C8" w:rsidRDefault="000034C8" w:rsidP="000034C8">
      <w:pPr>
        <w:rPr>
          <w:b/>
          <w:bCs/>
          <w:sz w:val="24"/>
          <w:szCs w:val="24"/>
        </w:rPr>
      </w:pPr>
    </w:p>
    <w:p w14:paraId="0B3861B1" w14:textId="77777777" w:rsidR="000034C8" w:rsidRDefault="000034C8" w:rsidP="000034C8">
      <w:pPr>
        <w:rPr>
          <w:b/>
          <w:bCs/>
          <w:sz w:val="24"/>
          <w:szCs w:val="24"/>
        </w:rPr>
      </w:pPr>
    </w:p>
    <w:p w14:paraId="0D086BB1" w14:textId="77777777" w:rsidR="000034C8" w:rsidRDefault="000034C8" w:rsidP="000034C8">
      <w:pPr>
        <w:rPr>
          <w:b/>
          <w:bCs/>
          <w:sz w:val="24"/>
          <w:szCs w:val="24"/>
        </w:rPr>
      </w:pPr>
    </w:p>
    <w:p w14:paraId="1718151C" w14:textId="77777777" w:rsidR="000034C8" w:rsidRDefault="000034C8" w:rsidP="000034C8">
      <w:pPr>
        <w:rPr>
          <w:b/>
          <w:bCs/>
          <w:sz w:val="24"/>
          <w:szCs w:val="24"/>
        </w:rPr>
      </w:pPr>
    </w:p>
    <w:p w14:paraId="11EE824E" w14:textId="125617F7" w:rsidR="000034C8" w:rsidRPr="006A275A" w:rsidRDefault="000034C8" w:rsidP="000034C8">
      <w:pPr>
        <w:rPr>
          <w:b/>
          <w:bCs/>
          <w:sz w:val="24"/>
          <w:szCs w:val="24"/>
        </w:rPr>
      </w:pPr>
      <w:r w:rsidRPr="006A275A">
        <w:rPr>
          <w:b/>
          <w:bCs/>
          <w:sz w:val="24"/>
          <w:szCs w:val="24"/>
        </w:rPr>
        <w:t xml:space="preserve">Report </w:t>
      </w:r>
      <w:r w:rsidR="005E07E1">
        <w:rPr>
          <w:b/>
          <w:bCs/>
          <w:sz w:val="24"/>
          <w:szCs w:val="24"/>
        </w:rPr>
        <w:t>3</w:t>
      </w:r>
      <w:r w:rsidRPr="006A275A">
        <w:rPr>
          <w:b/>
          <w:bCs/>
          <w:sz w:val="24"/>
          <w:szCs w:val="24"/>
        </w:rPr>
        <w:t xml:space="preserve"> of 3 of the </w:t>
      </w:r>
      <w:r w:rsidRPr="00AB3DF4">
        <w:rPr>
          <w:b/>
          <w:bCs/>
          <w:i/>
          <w:iCs/>
          <w:sz w:val="24"/>
          <w:szCs w:val="24"/>
        </w:rPr>
        <w:t xml:space="preserve">Environmentally responsible trade </w:t>
      </w:r>
      <w:r w:rsidR="00111395" w:rsidRPr="00AB3DF4">
        <w:rPr>
          <w:b/>
          <w:bCs/>
          <w:i/>
          <w:iCs/>
          <w:sz w:val="24"/>
          <w:szCs w:val="24"/>
        </w:rPr>
        <w:t>in</w:t>
      </w:r>
      <w:r w:rsidRPr="00AB3DF4">
        <w:rPr>
          <w:b/>
          <w:bCs/>
          <w:i/>
          <w:iCs/>
          <w:sz w:val="24"/>
          <w:szCs w:val="24"/>
        </w:rPr>
        <w:t xml:space="preserve"> waste plastics</w:t>
      </w:r>
      <w:r w:rsidRPr="006A275A">
        <w:rPr>
          <w:b/>
          <w:bCs/>
          <w:sz w:val="24"/>
          <w:szCs w:val="24"/>
        </w:rPr>
        <w:t xml:space="preserve"> project undertaken by UTS Institute for Sustainable Futures, Asia Pacific Waste Consultants and The Centre for International Economics</w:t>
      </w:r>
      <w:r>
        <w:rPr>
          <w:b/>
          <w:bCs/>
          <w:sz w:val="24"/>
          <w:szCs w:val="24"/>
        </w:rPr>
        <w:t>.</w:t>
      </w:r>
    </w:p>
    <w:p w14:paraId="61B918D7" w14:textId="77777777" w:rsidR="000034C8" w:rsidRDefault="000034C8" w:rsidP="000034C8">
      <w:pPr>
        <w:pStyle w:val="Heading1pg2"/>
      </w:pPr>
    </w:p>
    <w:p w14:paraId="1BC5DBDE" w14:textId="33DDDECC" w:rsidR="000034C8" w:rsidRDefault="000034C8" w:rsidP="000034C8">
      <w:pPr>
        <w:pStyle w:val="Heading1pg2"/>
        <w:sectPr w:rsidR="000034C8" w:rsidSect="00CA60FA">
          <w:type w:val="continuous"/>
          <w:pgSz w:w="11906" w:h="16838" w:code="9"/>
          <w:pgMar w:top="1134" w:right="1134" w:bottom="1134" w:left="1134" w:header="567" w:footer="510" w:gutter="0"/>
          <w:cols w:space="720"/>
          <w:docGrid w:linePitch="360"/>
        </w:sectPr>
      </w:pPr>
    </w:p>
    <w:p w14:paraId="0609A77B" w14:textId="7DBB76B4" w:rsidR="000034C8" w:rsidRDefault="000034C8" w:rsidP="000034C8">
      <w:pPr>
        <w:pStyle w:val="Heading1pg2"/>
      </w:pPr>
      <w:r w:rsidRPr="00F474ED">
        <w:rPr>
          <w:noProof/>
          <w:lang w:val="en-GB" w:eastAsia="en-GB"/>
        </w:rPr>
        <w:drawing>
          <wp:anchor distT="0" distB="0" distL="114300" distR="114300" simplePos="0" relativeHeight="251886592" behindDoc="0" locked="1" layoutInCell="1" allowOverlap="1" wp14:anchorId="4D45CBC8" wp14:editId="2A933732">
            <wp:simplePos x="0" y="0"/>
            <wp:positionH relativeFrom="page">
              <wp:posOffset>-1625600</wp:posOffset>
            </wp:positionH>
            <wp:positionV relativeFrom="page">
              <wp:posOffset>-1104900</wp:posOffset>
            </wp:positionV>
            <wp:extent cx="1226820" cy="1233170"/>
            <wp:effectExtent l="0" t="0" r="5080" b="0"/>
            <wp:wrapNone/>
            <wp:docPr id="4" name="Picture 4" descr="A picture containing plate,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TS Logo Solid White-01.png"/>
                    <pic:cNvPicPr/>
                  </pic:nvPicPr>
                  <pic:blipFill>
                    <a:blip r:embed="rId16" cstate="screen">
                      <a:extLst>
                        <a:ext uri="{28A0092B-C50C-407E-A947-70E740481C1C}">
                          <a14:useLocalDpi xmlns:a14="http://schemas.microsoft.com/office/drawing/2010/main"/>
                        </a:ext>
                      </a:extLst>
                    </a:blip>
                    <a:stretch>
                      <a:fillRect/>
                    </a:stretch>
                  </pic:blipFill>
                  <pic:spPr>
                    <a:xfrm>
                      <a:off x="0" y="0"/>
                      <a:ext cx="1226820" cy="1233170"/>
                    </a:xfrm>
                    <a:prstGeom prst="rect">
                      <a:avLst/>
                    </a:prstGeom>
                  </pic:spPr>
                </pic:pic>
              </a:graphicData>
            </a:graphic>
            <wp14:sizeRelH relativeFrom="page">
              <wp14:pctWidth>0</wp14:pctWidth>
            </wp14:sizeRelH>
            <wp14:sizeRelV relativeFrom="page">
              <wp14:pctHeight>0</wp14:pctHeight>
            </wp14:sizeRelV>
          </wp:anchor>
        </w:drawing>
      </w:r>
      <w:r>
        <w:t>Research Team</w:t>
      </w:r>
    </w:p>
    <w:p w14:paraId="18FBF2D1" w14:textId="432E80EB" w:rsidR="0053259F" w:rsidRPr="005E07E1" w:rsidRDefault="00FC6A65" w:rsidP="0053259F">
      <w:pPr>
        <w:pStyle w:val="ListBullet"/>
        <w:ind w:left="360" w:hanging="360"/>
        <w:rPr>
          <w:rStyle w:val="Hyperlink"/>
          <w:u w:val="none"/>
        </w:rPr>
      </w:pPr>
      <w:r>
        <w:t xml:space="preserve">Dr </w:t>
      </w:r>
      <w:r w:rsidR="000034C8">
        <w:t>Monique Retamal</w:t>
      </w:r>
      <w:r w:rsidR="0053259F">
        <w:t xml:space="preserve"> (UTS) </w:t>
      </w:r>
      <w:hyperlink r:id="rId17" w:history="1">
        <w:r w:rsidR="0053259F" w:rsidRPr="0053259F">
          <w:rPr>
            <w:rStyle w:val="Hyperlink"/>
            <w:color w:val="0F4BEB" w:themeColor="background2"/>
          </w:rPr>
          <w:t>monique.retamal@uts.edu.au</w:t>
        </w:r>
      </w:hyperlink>
    </w:p>
    <w:p w14:paraId="5927BA93" w14:textId="1145EE08" w:rsidR="00C8305C" w:rsidRDefault="00B44F2A" w:rsidP="00C8305C">
      <w:pPr>
        <w:pStyle w:val="ListBullet"/>
        <w:ind w:left="360" w:hanging="360"/>
      </w:pPr>
      <w:r>
        <w:t xml:space="preserve">Dr </w:t>
      </w:r>
      <w:r w:rsidR="005E07E1">
        <w:t>Amardeep Wander (APWC)</w:t>
      </w:r>
      <w:r w:rsidR="00C8305C">
        <w:t xml:space="preserve"> </w:t>
      </w:r>
      <w:hyperlink r:id="rId18" w:history="1">
        <w:r w:rsidR="00C8305C" w:rsidRPr="00422BFE">
          <w:rPr>
            <w:rStyle w:val="Hyperlink"/>
            <w:color w:val="0F4BEB" w:themeColor="background2"/>
          </w:rPr>
          <w:t>amardeep@apwc.com.au</w:t>
        </w:r>
      </w:hyperlink>
      <w:r w:rsidR="00422BFE">
        <w:t xml:space="preserve"> </w:t>
      </w:r>
    </w:p>
    <w:p w14:paraId="0C8F6116" w14:textId="2553D3A0" w:rsidR="000034C8" w:rsidRDefault="000034C8" w:rsidP="0053259F">
      <w:pPr>
        <w:pStyle w:val="ListBullet"/>
        <w:ind w:left="360" w:hanging="360"/>
      </w:pPr>
      <w:r>
        <w:t>Elsa Dominish</w:t>
      </w:r>
      <w:r w:rsidR="0053259F">
        <w:t xml:space="preserve"> (UTS) </w:t>
      </w:r>
      <w:hyperlink r:id="rId19" w:history="1">
        <w:r w:rsidR="0053259F" w:rsidRPr="0053259F">
          <w:rPr>
            <w:rStyle w:val="Hyperlink"/>
            <w:color w:val="0F4BEB" w:themeColor="background2"/>
          </w:rPr>
          <w:t>elsa.dominish@uts.edu.au</w:t>
        </w:r>
      </w:hyperlink>
    </w:p>
    <w:p w14:paraId="738C3AD1" w14:textId="1CE96F95" w:rsidR="000034C8" w:rsidRDefault="00FC6A65" w:rsidP="0053259F">
      <w:pPr>
        <w:pStyle w:val="ListBullet"/>
        <w:ind w:left="360" w:hanging="360"/>
      </w:pPr>
      <w:r>
        <w:t xml:space="preserve">Dr </w:t>
      </w:r>
      <w:r w:rsidR="000034C8">
        <w:t>Rachael Wakefield-Rann</w:t>
      </w:r>
      <w:r w:rsidR="0053259F">
        <w:t xml:space="preserve"> (UTS)</w:t>
      </w:r>
    </w:p>
    <w:p w14:paraId="74943C23" w14:textId="77777777" w:rsidR="00FF10C8" w:rsidRDefault="00FF10C8" w:rsidP="00FF10C8">
      <w:pPr>
        <w:pStyle w:val="ListBullet"/>
        <w:numPr>
          <w:ilvl w:val="0"/>
          <w:numId w:val="0"/>
        </w:numPr>
        <w:ind w:left="360"/>
      </w:pPr>
    </w:p>
    <w:p w14:paraId="130F8580" w14:textId="02FE9245" w:rsidR="000034C8" w:rsidRDefault="000034C8" w:rsidP="00FC6A65">
      <w:pPr>
        <w:pStyle w:val="Heading1pg2"/>
        <w:keepNext/>
        <w:keepLines/>
        <w:widowControl w:val="0"/>
        <w:spacing w:line="240" w:lineRule="auto"/>
      </w:pPr>
      <w:r w:rsidRPr="00F474ED">
        <w:rPr>
          <w:noProof/>
          <w:lang w:val="en-GB" w:eastAsia="en-GB"/>
        </w:rPr>
        <w:drawing>
          <wp:anchor distT="0" distB="0" distL="114300" distR="114300" simplePos="0" relativeHeight="251887616" behindDoc="0" locked="1" layoutInCell="1" allowOverlap="1" wp14:anchorId="7F73C50D" wp14:editId="6CB93554">
            <wp:simplePos x="0" y="0"/>
            <wp:positionH relativeFrom="page">
              <wp:posOffset>-1625600</wp:posOffset>
            </wp:positionH>
            <wp:positionV relativeFrom="page">
              <wp:posOffset>-1104900</wp:posOffset>
            </wp:positionV>
            <wp:extent cx="1226820" cy="1233170"/>
            <wp:effectExtent l="0" t="0" r="5080" b="0"/>
            <wp:wrapNone/>
            <wp:docPr id="6" name="Picture 6" descr="A picture containing plate,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TS Logo Solid White-01.png"/>
                    <pic:cNvPicPr/>
                  </pic:nvPicPr>
                  <pic:blipFill>
                    <a:blip r:embed="rId16" cstate="screen">
                      <a:extLst>
                        <a:ext uri="{28A0092B-C50C-407E-A947-70E740481C1C}">
                          <a14:useLocalDpi xmlns:a14="http://schemas.microsoft.com/office/drawing/2010/main"/>
                        </a:ext>
                      </a:extLst>
                    </a:blip>
                    <a:stretch>
                      <a:fillRect/>
                    </a:stretch>
                  </pic:blipFill>
                  <pic:spPr>
                    <a:xfrm>
                      <a:off x="0" y="0"/>
                      <a:ext cx="1226820" cy="1233170"/>
                    </a:xfrm>
                    <a:prstGeom prst="rect">
                      <a:avLst/>
                    </a:prstGeom>
                  </pic:spPr>
                </pic:pic>
              </a:graphicData>
            </a:graphic>
            <wp14:sizeRelH relativeFrom="page">
              <wp14:pctWidth>0</wp14:pctWidth>
            </wp14:sizeRelH>
            <wp14:sizeRelV relativeFrom="page">
              <wp14:pctHeight>0</wp14:pctHeight>
            </wp14:sizeRelV>
          </wp:anchor>
        </w:drawing>
      </w:r>
      <w:r>
        <w:t>Peer Review</w:t>
      </w:r>
    </w:p>
    <w:p w14:paraId="5581457B" w14:textId="3A6EBB6B" w:rsidR="000034C8" w:rsidRDefault="000034C8" w:rsidP="00FC6A65">
      <w:pPr>
        <w:pStyle w:val="ListBullet"/>
        <w:keepNext/>
        <w:keepLines/>
        <w:widowControl w:val="0"/>
        <w:ind w:left="360" w:hanging="360"/>
      </w:pPr>
      <w:r>
        <w:t>Jack Whelan</w:t>
      </w:r>
      <w:r w:rsidR="00C8305C">
        <w:t>,</w:t>
      </w:r>
      <w:r>
        <w:t xml:space="preserve"> Anne Prince</w:t>
      </w:r>
      <w:r w:rsidR="00C8305C">
        <w:t xml:space="preserve"> and Helen Cooney</w:t>
      </w:r>
      <w:r>
        <w:t xml:space="preserve"> from Asia Pacific Waste Consultants</w:t>
      </w:r>
      <w:r w:rsidR="00FC6A65">
        <w:t xml:space="preserve"> (APWC)</w:t>
      </w:r>
    </w:p>
    <w:p w14:paraId="5B53728C" w14:textId="4931CBD4" w:rsidR="000034C8" w:rsidRDefault="000034C8" w:rsidP="00FC6A65">
      <w:pPr>
        <w:pStyle w:val="ListBullet"/>
        <w:keepNext/>
        <w:keepLines/>
        <w:widowControl w:val="0"/>
        <w:ind w:left="360" w:hanging="360"/>
      </w:pPr>
      <w:r>
        <w:t>Phil Manners</w:t>
      </w:r>
      <w:r w:rsidR="00C8305C">
        <w:t>,</w:t>
      </w:r>
      <w:r>
        <w:t xml:space="preserve"> the Centre for International Economics</w:t>
      </w:r>
      <w:r w:rsidR="00FC6A65">
        <w:t xml:space="preserve"> (CIE)</w:t>
      </w:r>
    </w:p>
    <w:p w14:paraId="323F1847" w14:textId="6D57706A" w:rsidR="00FC6A65" w:rsidRDefault="00FC6A65" w:rsidP="000034C8">
      <w:pPr>
        <w:pStyle w:val="Heading1pg2"/>
      </w:pPr>
    </w:p>
    <w:p w14:paraId="4E807C88" w14:textId="77777777" w:rsidR="00C8305C" w:rsidRDefault="00C8305C" w:rsidP="000034C8">
      <w:pPr>
        <w:pStyle w:val="Heading1pg2"/>
      </w:pPr>
    </w:p>
    <w:p w14:paraId="1C0B9E93" w14:textId="29B72F41" w:rsidR="003177EC" w:rsidRDefault="003177EC" w:rsidP="000034C8">
      <w:pPr>
        <w:pStyle w:val="Heading1pg2"/>
      </w:pPr>
    </w:p>
    <w:p w14:paraId="739C91A6" w14:textId="77777777" w:rsidR="00C8305C" w:rsidRDefault="00C8305C" w:rsidP="000034C8">
      <w:pPr>
        <w:pStyle w:val="Heading1pg2"/>
      </w:pPr>
    </w:p>
    <w:p w14:paraId="1D85975D" w14:textId="77777777" w:rsidR="003177EC" w:rsidRDefault="003177EC" w:rsidP="000034C8">
      <w:pPr>
        <w:pStyle w:val="Heading1pg2"/>
      </w:pPr>
    </w:p>
    <w:p w14:paraId="5133FEFE" w14:textId="52CA3CD0" w:rsidR="00FF10C8" w:rsidRDefault="00FF10C8" w:rsidP="000034C8">
      <w:pPr>
        <w:pStyle w:val="Heading1pg2"/>
      </w:pPr>
    </w:p>
    <w:p w14:paraId="2B5E5029" w14:textId="7D2FEA5E" w:rsidR="000034C8" w:rsidRDefault="000034C8" w:rsidP="000034C8">
      <w:pPr>
        <w:pStyle w:val="Heading1pg2"/>
      </w:pPr>
      <w:r>
        <w:t>Citation</w:t>
      </w:r>
    </w:p>
    <w:p w14:paraId="49D0E113" w14:textId="41DB1BB6" w:rsidR="00C8305C" w:rsidRDefault="00C8305C" w:rsidP="000034C8">
      <w:r>
        <w:t xml:space="preserve">UTS Institute for Sustainable Futures &amp; </w:t>
      </w:r>
      <w:r w:rsidRPr="00725EF4">
        <w:t>Asia Pacific Waste Consultants</w:t>
      </w:r>
      <w:r w:rsidR="0053259F">
        <w:t>,</w:t>
      </w:r>
      <w:r w:rsidR="00FC6A65" w:rsidRPr="0053259F">
        <w:t xml:space="preserve"> 2020, </w:t>
      </w:r>
      <w:r w:rsidR="00DA03C8" w:rsidRPr="0053259F">
        <w:t xml:space="preserve">Environmentally responsible trade in waste plastics </w:t>
      </w:r>
      <w:r w:rsidR="00DA03C8" w:rsidRPr="0053259F">
        <w:rPr>
          <w:caps/>
        </w:rPr>
        <w:t>P</w:t>
      </w:r>
      <w:r w:rsidR="00DA03C8" w:rsidRPr="0053259F">
        <w:t xml:space="preserve">art </w:t>
      </w:r>
      <w:r w:rsidR="005E07E1">
        <w:t>3</w:t>
      </w:r>
      <w:r w:rsidR="00DA03C8" w:rsidRPr="0053259F">
        <w:t xml:space="preserve">: </w:t>
      </w:r>
      <w:r w:rsidR="005E07E1" w:rsidRPr="005E07E1">
        <w:t xml:space="preserve">Case Studies </w:t>
      </w:r>
      <w:r w:rsidR="005E07E1">
        <w:t>o</w:t>
      </w:r>
      <w:r w:rsidR="005E07E1" w:rsidRPr="005E07E1">
        <w:t xml:space="preserve">n Plastic Waste Management </w:t>
      </w:r>
      <w:r w:rsidR="005E07E1">
        <w:t>a</w:t>
      </w:r>
      <w:r w:rsidR="005E07E1" w:rsidRPr="005E07E1">
        <w:t xml:space="preserve">nd Trade </w:t>
      </w:r>
      <w:r w:rsidR="005E07E1">
        <w:t>i</w:t>
      </w:r>
      <w:r w:rsidR="005E07E1" w:rsidRPr="005E07E1">
        <w:t>n Asia Pacific</w:t>
      </w:r>
      <w:r w:rsidR="00FC6A65" w:rsidRPr="0053259F">
        <w:t xml:space="preserve">, </w:t>
      </w:r>
      <w:r w:rsidR="00C17F9D" w:rsidRPr="0053259F">
        <w:t>prepared</w:t>
      </w:r>
      <w:r w:rsidR="00FF10C8" w:rsidRPr="0053259F">
        <w:t xml:space="preserve"> </w:t>
      </w:r>
      <w:r w:rsidR="00FC6A65" w:rsidRPr="0053259F">
        <w:t>for</w:t>
      </w:r>
      <w:r w:rsidR="00FF10C8" w:rsidRPr="0053259F">
        <w:t xml:space="preserve"> the</w:t>
      </w:r>
      <w:r w:rsidR="00FC6A65" w:rsidRPr="0053259F">
        <w:t xml:space="preserve"> Department of Agriculture, Water and </w:t>
      </w:r>
      <w:r w:rsidR="00964610">
        <w:t xml:space="preserve">the </w:t>
      </w:r>
      <w:r w:rsidR="00FC6A65" w:rsidRPr="0053259F">
        <w:t xml:space="preserve">Environment, </w:t>
      </w:r>
      <w:r w:rsidR="005E07E1">
        <w:t>August</w:t>
      </w:r>
      <w:r w:rsidR="00FC6A65" w:rsidRPr="0053259F">
        <w:t xml:space="preserve"> 2020</w:t>
      </w:r>
      <w:r w:rsidR="00DA03C8">
        <w:t xml:space="preserve"> </w:t>
      </w:r>
    </w:p>
    <w:p w14:paraId="5F4CB23A" w14:textId="559ED7FD" w:rsidR="00FF10C8" w:rsidRDefault="00DA03C8" w:rsidP="000034C8">
      <w:r>
        <w:t xml:space="preserve"> </w:t>
      </w:r>
    </w:p>
    <w:p w14:paraId="1BC14EF2" w14:textId="7A5E2FB4" w:rsidR="000034C8" w:rsidRDefault="005B266C" w:rsidP="000034C8">
      <w:pPr>
        <w:pStyle w:val="Heading1pg2"/>
      </w:pPr>
      <w:r>
        <w:t>Acknowledgments</w:t>
      </w:r>
    </w:p>
    <w:p w14:paraId="27FBCAF2" w14:textId="3785A248" w:rsidR="00FF10C8" w:rsidRDefault="005B266C" w:rsidP="00FF10C8">
      <w:pPr>
        <w:rPr>
          <w:lang w:val="en-GB"/>
        </w:rPr>
      </w:pPr>
      <w:r>
        <w:t xml:space="preserve">The authors would like to thank our interviewees for their time and valuable insights: </w:t>
      </w:r>
      <w:r w:rsidR="00E97B84">
        <w:rPr>
          <w:lang w:val="en-GB"/>
        </w:rPr>
        <w:t>Vietnam Cleaner Production Centre, GreenHub: Centre for Supporting Green Development,</w:t>
      </w:r>
      <w:r w:rsidR="00E97B84">
        <w:t xml:space="preserve"> </w:t>
      </w:r>
      <w:r w:rsidR="005E07E1">
        <w:t>Government officials in Palau, Samoa and Solomon Islands, staff from Regional programs of JPRISMII and Pacific Ocean Litter Program (POLP)</w:t>
      </w:r>
      <w:r w:rsidR="005E07E1">
        <w:rPr>
          <w:lang w:val="en-GB"/>
        </w:rPr>
        <w:t>,</w:t>
      </w:r>
      <w:r w:rsidR="005E07E1">
        <w:t xml:space="preserve"> </w:t>
      </w:r>
      <w:r w:rsidR="00C8305C">
        <w:rPr>
          <w:lang w:val="en-GB"/>
        </w:rPr>
        <w:t xml:space="preserve">Economic Research Institute for ASEAN and East Asia </w:t>
      </w:r>
      <w:r w:rsidR="00FF10C8">
        <w:rPr>
          <w:lang w:val="en-GB"/>
        </w:rPr>
        <w:t xml:space="preserve">and independent consultants from </w:t>
      </w:r>
      <w:r w:rsidR="00C8305C">
        <w:rPr>
          <w:lang w:val="en-GB"/>
        </w:rPr>
        <w:t>Japan</w:t>
      </w:r>
      <w:r w:rsidR="00FF10C8">
        <w:rPr>
          <w:lang w:val="en-GB"/>
        </w:rPr>
        <w:t xml:space="preserve"> and Vietnam.  </w:t>
      </w:r>
    </w:p>
    <w:p w14:paraId="5601BA0D" w14:textId="77777777" w:rsidR="000034C8" w:rsidRDefault="000034C8" w:rsidP="000034C8"/>
    <w:p w14:paraId="3538B8DB" w14:textId="77777777" w:rsidR="00FF10C8" w:rsidRDefault="00FF10C8" w:rsidP="000034C8"/>
    <w:p w14:paraId="32AF5AA7" w14:textId="77777777" w:rsidR="00FF10C8" w:rsidRDefault="00FF10C8" w:rsidP="000034C8"/>
    <w:p w14:paraId="7ACFDE99" w14:textId="77777777" w:rsidR="00FF10C8" w:rsidRDefault="00FF10C8" w:rsidP="000034C8"/>
    <w:p w14:paraId="61FE4C57" w14:textId="139B9283" w:rsidR="00FF10C8" w:rsidRPr="006A275A" w:rsidRDefault="00FF10C8" w:rsidP="000034C8">
      <w:pPr>
        <w:sectPr w:rsidR="00FF10C8" w:rsidRPr="006A275A" w:rsidSect="000034C8">
          <w:type w:val="continuous"/>
          <w:pgSz w:w="11906" w:h="16838" w:code="9"/>
          <w:pgMar w:top="1134" w:right="1134" w:bottom="1134" w:left="1134" w:header="567" w:footer="510" w:gutter="0"/>
          <w:cols w:num="2" w:space="720"/>
          <w:docGrid w:linePitch="360"/>
        </w:sectPr>
      </w:pPr>
    </w:p>
    <w:p w14:paraId="2F6459EC" w14:textId="6FFEF3F4" w:rsidR="000034C8" w:rsidRPr="00976FA1" w:rsidRDefault="000034C8" w:rsidP="00976FA1">
      <w:pPr>
        <w:rPr>
          <w:rFonts w:ascii="Arial" w:hAnsi="Arial" w:cs="Arial"/>
          <w:color w:val="FFFFFF" w:themeColor="background1"/>
          <w:sz w:val="28"/>
          <w:szCs w:val="28"/>
        </w:rPr>
        <w:sectPr w:rsidR="000034C8" w:rsidRPr="00976FA1" w:rsidSect="00CA60FA">
          <w:type w:val="continuous"/>
          <w:pgSz w:w="11906" w:h="16838" w:code="9"/>
          <w:pgMar w:top="1134" w:right="1134" w:bottom="1134" w:left="1134" w:header="567" w:footer="510" w:gutter="0"/>
          <w:cols w:space="720"/>
          <w:docGrid w:linePitch="360"/>
        </w:sectPr>
      </w:pPr>
      <w:r>
        <w:rPr>
          <w:noProof/>
          <w:lang w:val="en-GB" w:eastAsia="en-GB"/>
        </w:rPr>
        <mc:AlternateContent>
          <mc:Choice Requires="wps">
            <w:drawing>
              <wp:anchor distT="0" distB="0" distL="114300" distR="114300" simplePos="0" relativeHeight="251885568" behindDoc="1" locked="1" layoutInCell="1" allowOverlap="1" wp14:anchorId="2C991027" wp14:editId="183FD240">
                <wp:simplePos x="0" y="0"/>
                <wp:positionH relativeFrom="column">
                  <wp:posOffset>5624</wp:posOffset>
                </wp:positionH>
                <wp:positionV relativeFrom="page">
                  <wp:posOffset>7678057</wp:posOffset>
                </wp:positionV>
                <wp:extent cx="6120000" cy="0"/>
                <wp:effectExtent l="0" t="0" r="0" b="0"/>
                <wp:wrapNone/>
                <wp:docPr id="3" name="Straight Connector 3"/>
                <wp:cNvGraphicFramePr/>
                <a:graphic xmlns:a="http://schemas.openxmlformats.org/drawingml/2006/main">
                  <a:graphicData uri="http://schemas.microsoft.com/office/word/2010/wordprocessingShape">
                    <wps:wsp>
                      <wps:cNvCnPr/>
                      <wps:spPr>
                        <a:xfrm>
                          <a:off x="0" y="0"/>
                          <a:ext cx="6120000" cy="0"/>
                        </a:xfrm>
                        <a:prstGeom prst="line">
                          <a:avLst/>
                        </a:prstGeom>
                        <a:ln>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B3ED56" id="Straight Connector 3" o:spid="_x0000_s1026" style="position:absolute;z-index:-2514309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45pt,604.55pt" to="482.35pt,60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" strokecolor="#b2b2b2 [3207]">
                <w10:wrap anchory="page"/>
                <w10:anchorlock/>
              </v:line>
            </w:pict>
          </mc:Fallback>
        </mc:AlternateContent>
      </w:r>
      <w:r w:rsidRPr="00F474ED">
        <w:rPr>
          <w:noProof/>
          <w:lang w:val="en-GB" w:eastAsia="en-GB"/>
        </w:rPr>
        <mc:AlternateContent>
          <mc:Choice Requires="wps">
            <w:drawing>
              <wp:anchor distT="0" distB="0" distL="114300" distR="114300" simplePos="0" relativeHeight="251883520" behindDoc="0" locked="1" layoutInCell="1" allowOverlap="1" wp14:anchorId="0552497F" wp14:editId="6371A91B">
                <wp:simplePos x="0" y="0"/>
                <wp:positionH relativeFrom="column">
                  <wp:posOffset>0</wp:posOffset>
                </wp:positionH>
                <wp:positionV relativeFrom="page">
                  <wp:posOffset>7851775</wp:posOffset>
                </wp:positionV>
                <wp:extent cx="5421600" cy="802800"/>
                <wp:effectExtent l="0" t="0" r="8255" b="0"/>
                <wp:wrapNone/>
                <wp:docPr id="14" name="Text Box 14"/>
                <wp:cNvGraphicFramePr/>
                <a:graphic xmlns:a="http://schemas.openxmlformats.org/drawingml/2006/main">
                  <a:graphicData uri="http://schemas.microsoft.com/office/word/2010/wordprocessingShape">
                    <wps:wsp>
                      <wps:cNvSpPr txBox="1"/>
                      <wps:spPr>
                        <a:xfrm>
                          <a:off x="0" y="0"/>
                          <a:ext cx="5421600" cy="802800"/>
                        </a:xfrm>
                        <a:prstGeom prst="rect">
                          <a:avLst/>
                        </a:prstGeom>
                        <a:noFill/>
                        <a:ln w="6350">
                          <a:noFill/>
                        </a:ln>
                      </wps:spPr>
                      <wps:txbx>
                        <w:txbxContent>
                          <w:p w14:paraId="72A3019F" w14:textId="77777777" w:rsidR="008E78EE" w:rsidRPr="007102D7" w:rsidRDefault="008E78EE" w:rsidP="000034C8">
                            <w:pPr>
                              <w:pStyle w:val="Disclaimer"/>
                              <w:spacing w:after="120"/>
                              <w:rPr>
                                <w:b/>
                                <w:bCs/>
                              </w:rPr>
                            </w:pPr>
                            <w:r w:rsidRPr="007102D7">
                              <w:rPr>
                                <w:b/>
                                <w:bCs/>
                              </w:rPr>
                              <w:t>Disclaimer</w:t>
                            </w:r>
                          </w:p>
                          <w:p w14:paraId="72821A2F" w14:textId="77777777" w:rsidR="008E78EE" w:rsidRDefault="008E78EE" w:rsidP="000034C8">
                            <w:pPr>
                              <w:pStyle w:val="Disclaimer"/>
                            </w:pPr>
                            <w:r>
                              <w:t>The authors have used all due care and skill to ensure the material is accurate as at the date of this report. ISF and the authors do not accept any responsibility for any loss that may arise by anyone relying upon its contents.</w:t>
                            </w:r>
                          </w:p>
                          <w:p w14:paraId="04336CCC" w14:textId="2A16F444" w:rsidR="008E78EE" w:rsidRPr="00C22271" w:rsidRDefault="008E78EE" w:rsidP="000034C8">
                            <w:pPr>
                              <w:pStyle w:val="Disclaimer"/>
                            </w:pPr>
                            <w:r w:rsidRPr="00C22271">
                              <w:t>©</w:t>
                            </w:r>
                            <w:r>
                              <w:t xml:space="preserve"> </w:t>
                            </w:r>
                            <w:r w:rsidRPr="00C22271">
                              <w:t>UTS</w:t>
                            </w:r>
                            <w:r>
                              <w:t xml:space="preserve"> and APWC August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2497F" id="Text Box 14" o:spid="_x0000_s1030" type="#_x0000_t202" style="position:absolute;margin-left:0;margin-top:618.25pt;width:426.9pt;height:63.2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" filled="f" stroked="f" strokeweight=".5pt">
                <v:textbox inset="0,0,0,0">
                  <w:txbxContent>
                    <w:p w14:paraId="72A3019F" w14:textId="77777777" w:rsidR="008E78EE" w:rsidRPr="007102D7" w:rsidRDefault="008E78EE" w:rsidP="000034C8">
                      <w:pPr>
                        <w:pStyle w:val="Disclaimer"/>
                        <w:spacing w:after="120"/>
                        <w:rPr>
                          <w:b/>
                          <w:bCs/>
                        </w:rPr>
                      </w:pPr>
                      <w:r w:rsidRPr="007102D7">
                        <w:rPr>
                          <w:b/>
                          <w:bCs/>
                        </w:rPr>
                        <w:t>Disclaimer</w:t>
                      </w:r>
                    </w:p>
                    <w:p w14:paraId="72821A2F" w14:textId="77777777" w:rsidR="008E78EE" w:rsidRDefault="008E78EE" w:rsidP="000034C8">
                      <w:pPr>
                        <w:pStyle w:val="Disclaimer"/>
                      </w:pPr>
                      <w:r>
                        <w:t>The authors have used all due care and skill to ensure the material is accurate as at the date of this report. ISF and the authors do not accept any responsibility for any loss that may arise by anyone relying upon its contents.</w:t>
                      </w:r>
                    </w:p>
                    <w:p w14:paraId="04336CCC" w14:textId="2A16F444" w:rsidR="008E78EE" w:rsidRPr="00C22271" w:rsidRDefault="008E78EE" w:rsidP="000034C8">
                      <w:pPr>
                        <w:pStyle w:val="Disclaimer"/>
                      </w:pPr>
                      <w:r w:rsidRPr="00C22271">
                        <w:t>©</w:t>
                      </w:r>
                      <w:r>
                        <w:t xml:space="preserve"> </w:t>
                      </w:r>
                      <w:r w:rsidRPr="00C22271">
                        <w:t>UTS</w:t>
                      </w:r>
                      <w:r>
                        <w:t xml:space="preserve"> and APWC August 2020</w:t>
                      </w:r>
                    </w:p>
                  </w:txbxContent>
                </v:textbox>
                <w10:wrap anchory="page"/>
                <w10:anchorlock/>
              </v:shape>
            </w:pict>
          </mc:Fallback>
        </mc:AlternateContent>
      </w:r>
    </w:p>
    <w:p w14:paraId="60A1CC4C" w14:textId="77777777" w:rsidR="004E2851" w:rsidRDefault="004E2851" w:rsidP="004E2851">
      <w:pPr>
        <w:pStyle w:val="Heading1alt"/>
        <w:spacing w:after="3480"/>
        <w:sectPr w:rsidR="004E2851" w:rsidSect="004E2851">
          <w:footerReference w:type="default" r:id="rId20"/>
          <w:headerReference w:type="first" r:id="rId21"/>
          <w:footerReference w:type="first" r:id="rId22"/>
          <w:type w:val="continuous"/>
          <w:pgSz w:w="11906" w:h="16838" w:code="9"/>
          <w:pgMar w:top="1134" w:right="1134" w:bottom="1134" w:left="1134" w:header="567" w:footer="510" w:gutter="0"/>
          <w:cols w:space="720"/>
          <w:docGrid w:linePitch="360"/>
        </w:sectPr>
      </w:pPr>
    </w:p>
    <w:p w14:paraId="1177E002" w14:textId="047BBFB1" w:rsidR="004E2851" w:rsidRPr="00B335D1" w:rsidRDefault="004E2851" w:rsidP="004E2851"/>
    <w:p w14:paraId="3ED96F1D" w14:textId="77777777" w:rsidR="004E2851" w:rsidRDefault="004E2851" w:rsidP="004E2851">
      <w:pPr>
        <w:rPr>
          <w:b/>
          <w:bCs/>
          <w:color w:val="EBEBEB" w:themeColor="accent5"/>
        </w:rPr>
        <w:sectPr w:rsidR="004E2851" w:rsidSect="006803C1">
          <w:type w:val="continuous"/>
          <w:pgSz w:w="11906" w:h="16838" w:code="9"/>
          <w:pgMar w:top="1134" w:right="1134" w:bottom="1134" w:left="1134" w:header="567" w:footer="510" w:gutter="0"/>
          <w:cols w:num="2" w:space="709"/>
          <w:docGrid w:linePitch="360"/>
        </w:sectPr>
      </w:pPr>
    </w:p>
    <w:p w14:paraId="6026CC8C" w14:textId="77777777" w:rsidR="00976FA1" w:rsidRPr="00976FA1" w:rsidRDefault="00976FA1" w:rsidP="00976FA1">
      <w:pPr>
        <w:pStyle w:val="NoSpacing"/>
        <w:rPr>
          <w:b/>
          <w:bCs/>
          <w:color w:val="0F4BEB" w:themeColor="background2"/>
          <w:sz w:val="26"/>
          <w:szCs w:val="26"/>
        </w:rPr>
      </w:pPr>
      <w:r w:rsidRPr="00976FA1">
        <w:rPr>
          <w:b/>
          <w:bCs/>
          <w:color w:val="0F4BEB" w:themeColor="background2"/>
          <w:sz w:val="26"/>
          <w:szCs w:val="26"/>
        </w:rPr>
        <w:t>Glossary</w:t>
      </w:r>
    </w:p>
    <w:p w14:paraId="4B81FC29" w14:textId="68C9A88F" w:rsidR="00976FA1" w:rsidRDefault="00976FA1" w:rsidP="00976FA1"/>
    <w:tbl>
      <w:tblPr>
        <w:tblStyle w:val="UTSTable01"/>
        <w:tblW w:w="0" w:type="auto"/>
        <w:tblLook w:val="0480" w:firstRow="0" w:lastRow="0" w:firstColumn="1" w:lastColumn="0" w:noHBand="0" w:noVBand="1"/>
      </w:tblPr>
      <w:tblGrid>
        <w:gridCol w:w="1271"/>
        <w:gridCol w:w="7513"/>
      </w:tblGrid>
      <w:tr w:rsidR="00E97B84" w14:paraId="2E731630" w14:textId="77777777" w:rsidTr="00E97B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D5D775D" w14:textId="77777777" w:rsidR="00E97B84" w:rsidRPr="00751125" w:rsidRDefault="00E97B84" w:rsidP="00E97B84">
            <w:pPr>
              <w:pStyle w:val="TableText"/>
            </w:pPr>
            <w:r w:rsidRPr="00751125">
              <w:t>APWC</w:t>
            </w:r>
          </w:p>
        </w:tc>
        <w:tc>
          <w:tcPr>
            <w:tcW w:w="7513" w:type="dxa"/>
          </w:tcPr>
          <w:p w14:paraId="55B8D292" w14:textId="77777777" w:rsidR="00E97B84" w:rsidRPr="00751125" w:rsidRDefault="00E97B84" w:rsidP="00E97B84">
            <w:pPr>
              <w:pStyle w:val="TableText"/>
              <w:cnfStyle w:val="000000100000" w:firstRow="0" w:lastRow="0" w:firstColumn="0" w:lastColumn="0" w:oddVBand="0" w:evenVBand="0" w:oddHBand="1" w:evenHBand="0" w:firstRowFirstColumn="0" w:firstRowLastColumn="0" w:lastRowFirstColumn="0" w:lastRowLastColumn="0"/>
              <w:rPr>
                <w:szCs w:val="18"/>
              </w:rPr>
            </w:pPr>
            <w:r w:rsidRPr="00751125">
              <w:rPr>
                <w:szCs w:val="18"/>
              </w:rPr>
              <w:t>Asia Pacific Waste Consultants</w:t>
            </w:r>
          </w:p>
        </w:tc>
      </w:tr>
      <w:tr w:rsidR="00E97B84" w14:paraId="258B7AD6" w14:textId="77777777" w:rsidTr="00E97B84">
        <w:tc>
          <w:tcPr>
            <w:cnfStyle w:val="001000000000" w:firstRow="0" w:lastRow="0" w:firstColumn="1" w:lastColumn="0" w:oddVBand="0" w:evenVBand="0" w:oddHBand="0" w:evenHBand="0" w:firstRowFirstColumn="0" w:firstRowLastColumn="0" w:lastRowFirstColumn="0" w:lastRowLastColumn="0"/>
            <w:tcW w:w="1271" w:type="dxa"/>
          </w:tcPr>
          <w:p w14:paraId="1026FF8A" w14:textId="77777777" w:rsidR="00E97B84" w:rsidRPr="001E567B" w:rsidRDefault="00E97B84" w:rsidP="00E97B84">
            <w:pPr>
              <w:pStyle w:val="TableText"/>
            </w:pPr>
            <w:r w:rsidRPr="001E567B">
              <w:t>C&amp;D</w:t>
            </w:r>
          </w:p>
        </w:tc>
        <w:tc>
          <w:tcPr>
            <w:tcW w:w="7513" w:type="dxa"/>
          </w:tcPr>
          <w:p w14:paraId="43260B47" w14:textId="77777777" w:rsidR="00E97B84" w:rsidRPr="001E567B" w:rsidRDefault="00E97B84" w:rsidP="00E97B84">
            <w:pPr>
              <w:pStyle w:val="TableText"/>
              <w:cnfStyle w:val="000000000000" w:firstRow="0" w:lastRow="0" w:firstColumn="0" w:lastColumn="0" w:oddVBand="0" w:evenVBand="0" w:oddHBand="0" w:evenHBand="0" w:firstRowFirstColumn="0" w:firstRowLastColumn="0" w:lastRowFirstColumn="0" w:lastRowLastColumn="0"/>
              <w:rPr>
                <w:szCs w:val="18"/>
              </w:rPr>
            </w:pPr>
            <w:r>
              <w:t>C</w:t>
            </w:r>
            <w:r w:rsidRPr="001E567B">
              <w:t>onstruction and demolition</w:t>
            </w:r>
          </w:p>
        </w:tc>
      </w:tr>
      <w:tr w:rsidR="00E97B84" w14:paraId="0DA3B5FA" w14:textId="77777777" w:rsidTr="00E97B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2F427A0" w14:textId="77777777" w:rsidR="00E97B84" w:rsidRPr="00751125" w:rsidRDefault="00E97B84" w:rsidP="00E97B84">
            <w:pPr>
              <w:pStyle w:val="TableText"/>
            </w:pPr>
            <w:r w:rsidRPr="00751125">
              <w:t>CDS</w:t>
            </w:r>
          </w:p>
        </w:tc>
        <w:tc>
          <w:tcPr>
            <w:tcW w:w="7513" w:type="dxa"/>
          </w:tcPr>
          <w:p w14:paraId="1BA114B2" w14:textId="77777777" w:rsidR="00E97B84" w:rsidRPr="00751125" w:rsidRDefault="00E97B84" w:rsidP="00E97B84">
            <w:pPr>
              <w:pStyle w:val="TableText"/>
              <w:cnfStyle w:val="000000100000" w:firstRow="0" w:lastRow="0" w:firstColumn="0" w:lastColumn="0" w:oddVBand="0" w:evenVBand="0" w:oddHBand="1" w:evenHBand="0" w:firstRowFirstColumn="0" w:firstRowLastColumn="0" w:lastRowFirstColumn="0" w:lastRowLastColumn="0"/>
              <w:rPr>
                <w:szCs w:val="18"/>
              </w:rPr>
            </w:pPr>
            <w:r>
              <w:rPr>
                <w:szCs w:val="18"/>
              </w:rPr>
              <w:t>C</w:t>
            </w:r>
            <w:r w:rsidRPr="00751125">
              <w:rPr>
                <w:szCs w:val="18"/>
              </w:rPr>
              <w:t xml:space="preserve">ontainer deposit scheme </w:t>
            </w:r>
          </w:p>
        </w:tc>
      </w:tr>
      <w:tr w:rsidR="00E97B84" w14:paraId="7D3A208F" w14:textId="77777777" w:rsidTr="00E97B84">
        <w:tc>
          <w:tcPr>
            <w:cnfStyle w:val="001000000000" w:firstRow="0" w:lastRow="0" w:firstColumn="1" w:lastColumn="0" w:oddVBand="0" w:evenVBand="0" w:oddHBand="0" w:evenHBand="0" w:firstRowFirstColumn="0" w:firstRowLastColumn="0" w:lastRowFirstColumn="0" w:lastRowLastColumn="0"/>
            <w:tcW w:w="1271" w:type="dxa"/>
          </w:tcPr>
          <w:p w14:paraId="5C88EBF8" w14:textId="77777777" w:rsidR="00E97B84" w:rsidRPr="00751125" w:rsidRDefault="00E97B84" w:rsidP="00E97B84">
            <w:pPr>
              <w:pStyle w:val="TableText"/>
            </w:pPr>
            <w:r w:rsidRPr="00751125">
              <w:rPr>
                <w:bCs/>
                <w:iCs/>
                <w:lang w:val="en-GB"/>
              </w:rPr>
              <w:t>CIE</w:t>
            </w:r>
          </w:p>
        </w:tc>
        <w:tc>
          <w:tcPr>
            <w:tcW w:w="7513" w:type="dxa"/>
          </w:tcPr>
          <w:p w14:paraId="0BD1731F" w14:textId="77777777" w:rsidR="00E97B84" w:rsidRPr="00751125" w:rsidRDefault="00E97B84" w:rsidP="00E97B84">
            <w:pPr>
              <w:pStyle w:val="TableText"/>
              <w:cnfStyle w:val="000000000000" w:firstRow="0" w:lastRow="0" w:firstColumn="0" w:lastColumn="0" w:oddVBand="0" w:evenVBand="0" w:oddHBand="0" w:evenHBand="0" w:firstRowFirstColumn="0" w:firstRowLastColumn="0" w:lastRowFirstColumn="0" w:lastRowLastColumn="0"/>
              <w:rPr>
                <w:szCs w:val="18"/>
              </w:rPr>
            </w:pPr>
            <w:r w:rsidRPr="00751125">
              <w:rPr>
                <w:szCs w:val="18"/>
              </w:rPr>
              <w:t xml:space="preserve">The Centre for International Economics </w:t>
            </w:r>
          </w:p>
        </w:tc>
      </w:tr>
      <w:tr w:rsidR="00E97B84" w14:paraId="5A2CD464" w14:textId="77777777" w:rsidTr="00E97B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A0005E9" w14:textId="77777777" w:rsidR="00E97B84" w:rsidRPr="00751125" w:rsidRDefault="00E97B84" w:rsidP="00E97B84">
            <w:pPr>
              <w:pStyle w:val="TableText"/>
              <w:rPr>
                <w:bCs/>
                <w:iCs/>
                <w:lang w:val="en-GB"/>
              </w:rPr>
            </w:pPr>
            <w:r>
              <w:rPr>
                <w:bCs/>
                <w:iCs/>
                <w:lang w:val="en-GB"/>
              </w:rPr>
              <w:t>DOC</w:t>
            </w:r>
          </w:p>
        </w:tc>
        <w:tc>
          <w:tcPr>
            <w:tcW w:w="7513" w:type="dxa"/>
          </w:tcPr>
          <w:p w14:paraId="2DEF8E24" w14:textId="77777777" w:rsidR="00E97B84" w:rsidRPr="00751125" w:rsidRDefault="00E97B84" w:rsidP="00E97B84">
            <w:pPr>
              <w:pStyle w:val="TableText"/>
              <w:cnfStyle w:val="000000100000" w:firstRow="0" w:lastRow="0" w:firstColumn="0" w:lastColumn="0" w:oddVBand="0" w:evenVBand="0" w:oddHBand="1" w:evenHBand="0" w:firstRowFirstColumn="0" w:firstRowLastColumn="0" w:lastRowFirstColumn="0" w:lastRowLastColumn="0"/>
              <w:rPr>
                <w:szCs w:val="18"/>
              </w:rPr>
            </w:pPr>
            <w:r w:rsidRPr="00D81098">
              <w:t>Department of Construction</w:t>
            </w:r>
            <w:r>
              <w:t xml:space="preserve"> [Vietnam]</w:t>
            </w:r>
          </w:p>
        </w:tc>
      </w:tr>
      <w:tr w:rsidR="00E97B84" w14:paraId="09FFCAC6" w14:textId="77777777" w:rsidTr="00E97B84">
        <w:tc>
          <w:tcPr>
            <w:cnfStyle w:val="001000000000" w:firstRow="0" w:lastRow="0" w:firstColumn="1" w:lastColumn="0" w:oddVBand="0" w:evenVBand="0" w:oddHBand="0" w:evenHBand="0" w:firstRowFirstColumn="0" w:firstRowLastColumn="0" w:lastRowFirstColumn="0" w:lastRowLastColumn="0"/>
            <w:tcW w:w="1271" w:type="dxa"/>
          </w:tcPr>
          <w:p w14:paraId="04DCEDF4" w14:textId="77777777" w:rsidR="00E97B84" w:rsidRPr="00B3773B" w:rsidRDefault="00E97B84" w:rsidP="00E97B84">
            <w:pPr>
              <w:pStyle w:val="TableText"/>
              <w:rPr>
                <w:bCs/>
                <w:iCs/>
                <w:lang w:val="en-GB"/>
              </w:rPr>
            </w:pPr>
            <w:r w:rsidRPr="00B3773B">
              <w:rPr>
                <w:bCs/>
                <w:iCs/>
                <w:lang w:val="en-GB"/>
              </w:rPr>
              <w:t>DONRE</w:t>
            </w:r>
          </w:p>
        </w:tc>
        <w:tc>
          <w:tcPr>
            <w:tcW w:w="7513" w:type="dxa"/>
          </w:tcPr>
          <w:p w14:paraId="2AA15327" w14:textId="77777777" w:rsidR="00E97B84" w:rsidRPr="00751125" w:rsidRDefault="00E97B84" w:rsidP="00E97B84">
            <w:pPr>
              <w:pStyle w:val="TableText"/>
              <w:tabs>
                <w:tab w:val="left" w:pos="996"/>
              </w:tabs>
              <w:cnfStyle w:val="000000000000" w:firstRow="0" w:lastRow="0" w:firstColumn="0" w:lastColumn="0" w:oddVBand="0" w:evenVBand="0" w:oddHBand="0" w:evenHBand="0" w:firstRowFirstColumn="0" w:firstRowLastColumn="0" w:lastRowFirstColumn="0" w:lastRowLastColumn="0"/>
              <w:rPr>
                <w:szCs w:val="18"/>
              </w:rPr>
            </w:pPr>
            <w:r w:rsidRPr="00D81098">
              <w:t xml:space="preserve">Department of Natural Resources and Environment </w:t>
            </w:r>
            <w:r>
              <w:t>[Vietnam]</w:t>
            </w:r>
          </w:p>
        </w:tc>
      </w:tr>
      <w:tr w:rsidR="00E97B84" w14:paraId="6BB8821C" w14:textId="77777777" w:rsidTr="00E97B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512CBF9" w14:textId="77777777" w:rsidR="00E97B84" w:rsidRPr="00B3773B" w:rsidRDefault="00E97B84" w:rsidP="00E97B84">
            <w:pPr>
              <w:pStyle w:val="TableText"/>
              <w:rPr>
                <w:bCs/>
                <w:iCs/>
                <w:lang w:val="en-GB"/>
              </w:rPr>
            </w:pPr>
            <w:r w:rsidRPr="00B3773B">
              <w:rPr>
                <w:rFonts w:cstheme="minorHAnsi"/>
                <w:color w:val="000000"/>
                <w:szCs w:val="18"/>
              </w:rPr>
              <w:t>DWMO</w:t>
            </w:r>
          </w:p>
        </w:tc>
        <w:tc>
          <w:tcPr>
            <w:tcW w:w="7513" w:type="dxa"/>
          </w:tcPr>
          <w:p w14:paraId="2D27D238" w14:textId="77777777" w:rsidR="00E97B84" w:rsidRPr="00751125" w:rsidRDefault="00E97B84" w:rsidP="00E97B84">
            <w:pPr>
              <w:pStyle w:val="TableText"/>
              <w:cnfStyle w:val="000000100000" w:firstRow="0" w:lastRow="0" w:firstColumn="0" w:lastColumn="0" w:oddVBand="0" w:evenVBand="0" w:oddHBand="1" w:evenHBand="0" w:firstRowFirstColumn="0" w:firstRowLastColumn="0" w:lastRowFirstColumn="0" w:lastRowLastColumn="0"/>
              <w:rPr>
                <w:szCs w:val="18"/>
              </w:rPr>
            </w:pPr>
            <w:r w:rsidRPr="000629B3">
              <w:rPr>
                <w:rFonts w:cstheme="minorHAnsi"/>
                <w:color w:val="000000"/>
                <w:szCs w:val="18"/>
              </w:rPr>
              <w:t xml:space="preserve">Designated Waste Management Operators </w:t>
            </w:r>
            <w:r>
              <w:rPr>
                <w:rFonts w:cstheme="minorHAnsi"/>
                <w:color w:val="000000"/>
                <w:szCs w:val="18"/>
              </w:rPr>
              <w:t>[Vanuatu]</w:t>
            </w:r>
          </w:p>
        </w:tc>
      </w:tr>
      <w:tr w:rsidR="00E97B84" w14:paraId="02C71BF8" w14:textId="77777777" w:rsidTr="00E97B84">
        <w:tc>
          <w:tcPr>
            <w:cnfStyle w:val="001000000000" w:firstRow="0" w:lastRow="0" w:firstColumn="1" w:lastColumn="0" w:oddVBand="0" w:evenVBand="0" w:oddHBand="0" w:evenHBand="0" w:firstRowFirstColumn="0" w:firstRowLastColumn="0" w:lastRowFirstColumn="0" w:lastRowLastColumn="0"/>
            <w:tcW w:w="1271" w:type="dxa"/>
          </w:tcPr>
          <w:p w14:paraId="20646F39" w14:textId="77777777" w:rsidR="00E97B84" w:rsidRPr="00B3773B" w:rsidRDefault="00E97B84" w:rsidP="00E97B84">
            <w:pPr>
              <w:pStyle w:val="TableText"/>
              <w:rPr>
                <w:lang w:val="en-GB"/>
              </w:rPr>
            </w:pPr>
            <w:r w:rsidRPr="00B3773B">
              <w:rPr>
                <w:lang w:val="en-GB"/>
              </w:rPr>
              <w:t>EPR</w:t>
            </w:r>
          </w:p>
        </w:tc>
        <w:tc>
          <w:tcPr>
            <w:tcW w:w="7513" w:type="dxa"/>
          </w:tcPr>
          <w:p w14:paraId="480BABB5" w14:textId="77777777" w:rsidR="00E97B84" w:rsidRPr="00751125" w:rsidRDefault="00E97B84" w:rsidP="00E97B84">
            <w:pPr>
              <w:pStyle w:val="TableText"/>
              <w:cnfStyle w:val="000000000000" w:firstRow="0" w:lastRow="0" w:firstColumn="0" w:lastColumn="0" w:oddVBand="0" w:evenVBand="0" w:oddHBand="0" w:evenHBand="0" w:firstRowFirstColumn="0" w:firstRowLastColumn="0" w:lastRowFirstColumn="0" w:lastRowLastColumn="0"/>
              <w:rPr>
                <w:highlight w:val="yellow"/>
              </w:rPr>
            </w:pPr>
            <w:r>
              <w:t>Extended Producer Responsibility</w:t>
            </w:r>
          </w:p>
        </w:tc>
      </w:tr>
      <w:tr w:rsidR="00E97B84" w14:paraId="68F9A6B2" w14:textId="77777777" w:rsidTr="00E97B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88AB13" w14:textId="77777777" w:rsidR="00E97B84" w:rsidRPr="00B3773B" w:rsidRDefault="00E97B84" w:rsidP="00E97B84">
            <w:pPr>
              <w:pStyle w:val="TableText"/>
            </w:pPr>
            <w:r w:rsidRPr="00B3773B">
              <w:t>ERT</w:t>
            </w:r>
          </w:p>
        </w:tc>
        <w:tc>
          <w:tcPr>
            <w:tcW w:w="7513" w:type="dxa"/>
          </w:tcPr>
          <w:p w14:paraId="3517B14D" w14:textId="77777777" w:rsidR="00E97B84" w:rsidRPr="0076764F" w:rsidRDefault="00E97B84" w:rsidP="00E97B84">
            <w:pPr>
              <w:pStyle w:val="TableText"/>
              <w:cnfStyle w:val="000000100000" w:firstRow="0" w:lastRow="0" w:firstColumn="0" w:lastColumn="0" w:oddVBand="0" w:evenVBand="0" w:oddHBand="1" w:evenHBand="0" w:firstRowFirstColumn="0" w:firstRowLastColumn="0" w:lastRowFirstColumn="0" w:lastRowLastColumn="0"/>
            </w:pPr>
            <w:r w:rsidRPr="0076764F">
              <w:t xml:space="preserve">Environmentally </w:t>
            </w:r>
            <w:r>
              <w:t>r</w:t>
            </w:r>
            <w:r w:rsidRPr="0076764F">
              <w:t xml:space="preserve">esponsible </w:t>
            </w:r>
            <w:r>
              <w:t>t</w:t>
            </w:r>
            <w:r w:rsidRPr="0076764F">
              <w:t>rade</w:t>
            </w:r>
            <w:r w:rsidRPr="0076764F">
              <w:tab/>
            </w:r>
          </w:p>
        </w:tc>
      </w:tr>
      <w:tr w:rsidR="00E97B84" w14:paraId="3361E44A" w14:textId="77777777" w:rsidTr="00E97B84">
        <w:tc>
          <w:tcPr>
            <w:cnfStyle w:val="001000000000" w:firstRow="0" w:lastRow="0" w:firstColumn="1" w:lastColumn="0" w:oddVBand="0" w:evenVBand="0" w:oddHBand="0" w:evenHBand="0" w:firstRowFirstColumn="0" w:firstRowLastColumn="0" w:lastRowFirstColumn="0" w:lastRowLastColumn="0"/>
            <w:tcW w:w="1271" w:type="dxa"/>
          </w:tcPr>
          <w:p w14:paraId="4C7CDEB1" w14:textId="77777777" w:rsidR="00E97B84" w:rsidRPr="00B3773B" w:rsidRDefault="00E97B84" w:rsidP="00E97B84">
            <w:pPr>
              <w:pStyle w:val="TableText"/>
            </w:pPr>
            <w:r w:rsidRPr="00B3773B">
              <w:t>JCPRA</w:t>
            </w:r>
          </w:p>
        </w:tc>
        <w:tc>
          <w:tcPr>
            <w:tcW w:w="7513" w:type="dxa"/>
          </w:tcPr>
          <w:p w14:paraId="6D7818F2" w14:textId="77777777" w:rsidR="00E97B84" w:rsidRPr="0076764F" w:rsidRDefault="00E97B84" w:rsidP="00E97B84">
            <w:pPr>
              <w:pStyle w:val="TableText"/>
              <w:cnfStyle w:val="000000000000" w:firstRow="0" w:lastRow="0" w:firstColumn="0" w:lastColumn="0" w:oddVBand="0" w:evenVBand="0" w:oddHBand="0" w:evenHBand="0" w:firstRowFirstColumn="0" w:firstRowLastColumn="0" w:lastRowFirstColumn="0" w:lastRowLastColumn="0"/>
            </w:pPr>
            <w:r>
              <w:t>Japan Containers and Packaging Recycling Association</w:t>
            </w:r>
          </w:p>
        </w:tc>
      </w:tr>
      <w:tr w:rsidR="00E97B84" w14:paraId="6E436198" w14:textId="77777777" w:rsidTr="00E97B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D7FC5C5" w14:textId="77777777" w:rsidR="00E97B84" w:rsidRPr="00B3773B" w:rsidRDefault="00E97B84" w:rsidP="00E97B84">
            <w:pPr>
              <w:pStyle w:val="TableText"/>
            </w:pPr>
            <w:r w:rsidRPr="00B3773B">
              <w:t>ISF</w:t>
            </w:r>
          </w:p>
        </w:tc>
        <w:tc>
          <w:tcPr>
            <w:tcW w:w="7513" w:type="dxa"/>
          </w:tcPr>
          <w:p w14:paraId="39D2FD12" w14:textId="77777777" w:rsidR="00E97B84" w:rsidRPr="00751125" w:rsidRDefault="00E97B84" w:rsidP="00E97B84">
            <w:pPr>
              <w:pStyle w:val="TableText"/>
              <w:cnfStyle w:val="000000100000" w:firstRow="0" w:lastRow="0" w:firstColumn="0" w:lastColumn="0" w:oddVBand="0" w:evenVBand="0" w:oddHBand="1" w:evenHBand="0" w:firstRowFirstColumn="0" w:firstRowLastColumn="0" w:lastRowFirstColumn="0" w:lastRowLastColumn="0"/>
            </w:pPr>
            <w:r w:rsidRPr="00751125">
              <w:t>Institute for Sustainable Futures</w:t>
            </w:r>
          </w:p>
        </w:tc>
      </w:tr>
      <w:tr w:rsidR="00E97B84" w14:paraId="157858B5" w14:textId="77777777" w:rsidTr="00E97B84">
        <w:tc>
          <w:tcPr>
            <w:cnfStyle w:val="001000000000" w:firstRow="0" w:lastRow="0" w:firstColumn="1" w:lastColumn="0" w:oddVBand="0" w:evenVBand="0" w:oddHBand="0" w:evenHBand="0" w:firstRowFirstColumn="0" w:firstRowLastColumn="0" w:lastRowFirstColumn="0" w:lastRowLastColumn="0"/>
            <w:tcW w:w="1271" w:type="dxa"/>
          </w:tcPr>
          <w:p w14:paraId="2A03FE0E" w14:textId="77777777" w:rsidR="00E97B84" w:rsidRPr="00B3773B" w:rsidRDefault="00E97B84" w:rsidP="00E97B84">
            <w:pPr>
              <w:pStyle w:val="TableText"/>
            </w:pPr>
            <w:r w:rsidRPr="00B3773B">
              <w:t>MARD</w:t>
            </w:r>
          </w:p>
        </w:tc>
        <w:tc>
          <w:tcPr>
            <w:tcW w:w="7513" w:type="dxa"/>
          </w:tcPr>
          <w:p w14:paraId="7636200C" w14:textId="77777777" w:rsidR="00E97B84" w:rsidRPr="00751125" w:rsidRDefault="00E97B84" w:rsidP="00E97B84">
            <w:pPr>
              <w:pStyle w:val="TableText"/>
              <w:cnfStyle w:val="000000000000" w:firstRow="0" w:lastRow="0" w:firstColumn="0" w:lastColumn="0" w:oddVBand="0" w:evenVBand="0" w:oddHBand="0" w:evenHBand="0" w:firstRowFirstColumn="0" w:firstRowLastColumn="0" w:lastRowFirstColumn="0" w:lastRowLastColumn="0"/>
            </w:pPr>
            <w:r w:rsidRPr="00D81098">
              <w:t>Ministry of Agriculture and Rural Development</w:t>
            </w:r>
            <w:r>
              <w:t xml:space="preserve"> [Vietnam]</w:t>
            </w:r>
          </w:p>
        </w:tc>
      </w:tr>
      <w:tr w:rsidR="00E97B84" w14:paraId="0395A877" w14:textId="77777777" w:rsidTr="00E97B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EFE468" w14:textId="77777777" w:rsidR="00E97B84" w:rsidRPr="00B3773B" w:rsidRDefault="00E97B84" w:rsidP="00E97B84">
            <w:pPr>
              <w:pStyle w:val="TableText"/>
            </w:pPr>
            <w:r w:rsidRPr="00B3773B">
              <w:t>MOC</w:t>
            </w:r>
          </w:p>
        </w:tc>
        <w:tc>
          <w:tcPr>
            <w:tcW w:w="7513" w:type="dxa"/>
          </w:tcPr>
          <w:p w14:paraId="421A3CA7" w14:textId="77777777" w:rsidR="00E97B84" w:rsidRPr="00751125" w:rsidRDefault="00E97B84" w:rsidP="00E97B84">
            <w:pPr>
              <w:pStyle w:val="TableText"/>
              <w:cnfStyle w:val="000000100000" w:firstRow="0" w:lastRow="0" w:firstColumn="0" w:lastColumn="0" w:oddVBand="0" w:evenVBand="0" w:oddHBand="1" w:evenHBand="0" w:firstRowFirstColumn="0" w:firstRowLastColumn="0" w:lastRowFirstColumn="0" w:lastRowLastColumn="0"/>
            </w:pPr>
            <w:r>
              <w:t>Ministry of Construction [Vietnam]</w:t>
            </w:r>
          </w:p>
        </w:tc>
      </w:tr>
      <w:tr w:rsidR="00E97B84" w14:paraId="6BEC3F30" w14:textId="77777777" w:rsidTr="00E97B84">
        <w:tc>
          <w:tcPr>
            <w:cnfStyle w:val="001000000000" w:firstRow="0" w:lastRow="0" w:firstColumn="1" w:lastColumn="0" w:oddVBand="0" w:evenVBand="0" w:oddHBand="0" w:evenHBand="0" w:firstRowFirstColumn="0" w:firstRowLastColumn="0" w:lastRowFirstColumn="0" w:lastRowLastColumn="0"/>
            <w:tcW w:w="1271" w:type="dxa"/>
          </w:tcPr>
          <w:p w14:paraId="1F6C8FE2" w14:textId="77777777" w:rsidR="00E97B84" w:rsidRPr="00B3773B" w:rsidRDefault="00E97B84" w:rsidP="00E97B84">
            <w:pPr>
              <w:pStyle w:val="TableText"/>
            </w:pPr>
            <w:r w:rsidRPr="00B3773B">
              <w:t>MOEJ</w:t>
            </w:r>
          </w:p>
        </w:tc>
        <w:tc>
          <w:tcPr>
            <w:tcW w:w="7513" w:type="dxa"/>
          </w:tcPr>
          <w:p w14:paraId="22D8A2DA" w14:textId="77777777" w:rsidR="00E97B84" w:rsidRDefault="00E97B84" w:rsidP="00E97B84">
            <w:pPr>
              <w:pStyle w:val="TableText"/>
              <w:cnfStyle w:val="000000000000" w:firstRow="0" w:lastRow="0" w:firstColumn="0" w:lastColumn="0" w:oddVBand="0" w:evenVBand="0" w:oddHBand="0" w:evenHBand="0" w:firstRowFirstColumn="0" w:firstRowLastColumn="0" w:lastRowFirstColumn="0" w:lastRowLastColumn="0"/>
            </w:pPr>
            <w:r>
              <w:rPr>
                <w:color w:val="000000"/>
                <w:szCs w:val="18"/>
              </w:rPr>
              <w:t>Ministry of Environment [Japan]</w:t>
            </w:r>
          </w:p>
        </w:tc>
      </w:tr>
      <w:tr w:rsidR="00E97B84" w14:paraId="62C6D878" w14:textId="77777777" w:rsidTr="00E97B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14104E7" w14:textId="77777777" w:rsidR="00E97B84" w:rsidRPr="00B3773B" w:rsidRDefault="00E97B84" w:rsidP="00E97B84">
            <w:pPr>
              <w:pStyle w:val="TableText"/>
            </w:pPr>
            <w:r w:rsidRPr="00B3773B">
              <w:t>MOH</w:t>
            </w:r>
          </w:p>
        </w:tc>
        <w:tc>
          <w:tcPr>
            <w:tcW w:w="7513" w:type="dxa"/>
          </w:tcPr>
          <w:p w14:paraId="1666047C" w14:textId="77777777" w:rsidR="00E97B84" w:rsidRDefault="00E97B84" w:rsidP="00E97B84">
            <w:pPr>
              <w:pStyle w:val="TableText"/>
              <w:cnfStyle w:val="000000100000" w:firstRow="0" w:lastRow="0" w:firstColumn="0" w:lastColumn="0" w:oddVBand="0" w:evenVBand="0" w:oddHBand="1" w:evenHBand="0" w:firstRowFirstColumn="0" w:firstRowLastColumn="0" w:lastRowFirstColumn="0" w:lastRowLastColumn="0"/>
            </w:pPr>
            <w:r>
              <w:t>Ministry of Health [Vietnam]</w:t>
            </w:r>
          </w:p>
        </w:tc>
      </w:tr>
      <w:tr w:rsidR="00E97B84" w14:paraId="7FFA75D9" w14:textId="77777777" w:rsidTr="00E97B84">
        <w:tc>
          <w:tcPr>
            <w:cnfStyle w:val="001000000000" w:firstRow="0" w:lastRow="0" w:firstColumn="1" w:lastColumn="0" w:oddVBand="0" w:evenVBand="0" w:oddHBand="0" w:evenHBand="0" w:firstRowFirstColumn="0" w:firstRowLastColumn="0" w:lastRowFirstColumn="0" w:lastRowLastColumn="0"/>
            <w:tcW w:w="1271" w:type="dxa"/>
          </w:tcPr>
          <w:p w14:paraId="016B621E" w14:textId="77777777" w:rsidR="00E97B84" w:rsidRPr="00B3773B" w:rsidRDefault="00E97B84" w:rsidP="00E97B84">
            <w:pPr>
              <w:pStyle w:val="TableText"/>
            </w:pPr>
            <w:r w:rsidRPr="00B3773B">
              <w:t>MOIT</w:t>
            </w:r>
          </w:p>
        </w:tc>
        <w:tc>
          <w:tcPr>
            <w:tcW w:w="7513" w:type="dxa"/>
          </w:tcPr>
          <w:p w14:paraId="0F9FC94E" w14:textId="77777777" w:rsidR="00E97B84" w:rsidRDefault="00E97B84" w:rsidP="00E97B84">
            <w:pPr>
              <w:pStyle w:val="TableText"/>
              <w:cnfStyle w:val="000000000000" w:firstRow="0" w:lastRow="0" w:firstColumn="0" w:lastColumn="0" w:oddVBand="0" w:evenVBand="0" w:oddHBand="0" w:evenHBand="0" w:firstRowFirstColumn="0" w:firstRowLastColumn="0" w:lastRowFirstColumn="0" w:lastRowLastColumn="0"/>
            </w:pPr>
            <w:r w:rsidRPr="00D81098">
              <w:t>Ministry of Industry and Trade</w:t>
            </w:r>
            <w:r>
              <w:t xml:space="preserve"> [Vietnam]</w:t>
            </w:r>
          </w:p>
        </w:tc>
      </w:tr>
      <w:tr w:rsidR="00E97B84" w14:paraId="787C3918" w14:textId="77777777" w:rsidTr="00E97B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687FA3C" w14:textId="77777777" w:rsidR="00E97B84" w:rsidRPr="00B3773B" w:rsidRDefault="00E97B84" w:rsidP="00E97B84">
            <w:pPr>
              <w:pStyle w:val="TableText"/>
            </w:pPr>
            <w:r w:rsidRPr="00B3773B">
              <w:t>MONRE</w:t>
            </w:r>
          </w:p>
        </w:tc>
        <w:tc>
          <w:tcPr>
            <w:tcW w:w="7513" w:type="dxa"/>
          </w:tcPr>
          <w:p w14:paraId="69979D58" w14:textId="77777777" w:rsidR="00E97B84" w:rsidRDefault="00E97B84" w:rsidP="00E97B84">
            <w:pPr>
              <w:pStyle w:val="TableText"/>
              <w:cnfStyle w:val="000000100000" w:firstRow="0" w:lastRow="0" w:firstColumn="0" w:lastColumn="0" w:oddVBand="0" w:evenVBand="0" w:oddHBand="1" w:evenHBand="0" w:firstRowFirstColumn="0" w:firstRowLastColumn="0" w:lastRowFirstColumn="0" w:lastRowLastColumn="0"/>
            </w:pPr>
            <w:r w:rsidRPr="00D81098">
              <w:t>Ministry of Natural Resources and Environment</w:t>
            </w:r>
            <w:r>
              <w:t xml:space="preserve"> [Vietnam]</w:t>
            </w:r>
          </w:p>
        </w:tc>
      </w:tr>
      <w:tr w:rsidR="00E97B84" w14:paraId="693F4920" w14:textId="77777777" w:rsidTr="00E97B84">
        <w:tc>
          <w:tcPr>
            <w:cnfStyle w:val="001000000000" w:firstRow="0" w:lastRow="0" w:firstColumn="1" w:lastColumn="0" w:oddVBand="0" w:evenVBand="0" w:oddHBand="0" w:evenHBand="0" w:firstRowFirstColumn="0" w:firstRowLastColumn="0" w:lastRowFirstColumn="0" w:lastRowLastColumn="0"/>
            <w:tcW w:w="1271" w:type="dxa"/>
          </w:tcPr>
          <w:p w14:paraId="50A73EC9" w14:textId="77777777" w:rsidR="00E97B84" w:rsidRPr="00B3773B" w:rsidRDefault="00E97B84" w:rsidP="00E97B84">
            <w:pPr>
              <w:pStyle w:val="TableText"/>
            </w:pPr>
            <w:r w:rsidRPr="00B3773B">
              <w:t>MOST</w:t>
            </w:r>
          </w:p>
        </w:tc>
        <w:tc>
          <w:tcPr>
            <w:tcW w:w="7513" w:type="dxa"/>
          </w:tcPr>
          <w:p w14:paraId="3B20829B" w14:textId="77777777" w:rsidR="00E97B84" w:rsidRPr="00D81098" w:rsidRDefault="00E97B84" w:rsidP="00E97B84">
            <w:pPr>
              <w:pStyle w:val="TableText"/>
              <w:cnfStyle w:val="000000000000" w:firstRow="0" w:lastRow="0" w:firstColumn="0" w:lastColumn="0" w:oddVBand="0" w:evenVBand="0" w:oddHBand="0" w:evenHBand="0" w:firstRowFirstColumn="0" w:firstRowLastColumn="0" w:lastRowFirstColumn="0" w:lastRowLastColumn="0"/>
            </w:pPr>
            <w:r>
              <w:t>Ministry of Science and Technology [Vietnam]</w:t>
            </w:r>
          </w:p>
        </w:tc>
      </w:tr>
      <w:tr w:rsidR="00E97B84" w14:paraId="2DD074C2" w14:textId="77777777" w:rsidTr="00E97B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BE54224" w14:textId="77777777" w:rsidR="00E97B84" w:rsidRPr="00B3773B" w:rsidRDefault="00E97B84" w:rsidP="00E97B84">
            <w:pPr>
              <w:pStyle w:val="TableText"/>
            </w:pPr>
            <w:r w:rsidRPr="00B3773B">
              <w:t>MOT</w:t>
            </w:r>
          </w:p>
        </w:tc>
        <w:tc>
          <w:tcPr>
            <w:tcW w:w="7513" w:type="dxa"/>
          </w:tcPr>
          <w:p w14:paraId="65274009" w14:textId="77777777" w:rsidR="00E97B84" w:rsidRPr="00D81098" w:rsidRDefault="00E97B84" w:rsidP="00E97B84">
            <w:pPr>
              <w:pStyle w:val="TableText"/>
              <w:cnfStyle w:val="000000100000" w:firstRow="0" w:lastRow="0" w:firstColumn="0" w:lastColumn="0" w:oddVBand="0" w:evenVBand="0" w:oddHBand="1" w:evenHBand="0" w:firstRowFirstColumn="0" w:firstRowLastColumn="0" w:lastRowFirstColumn="0" w:lastRowLastColumn="0"/>
            </w:pPr>
            <w:r>
              <w:t>Ministry of Transport [Vietnam]</w:t>
            </w:r>
          </w:p>
        </w:tc>
      </w:tr>
      <w:tr w:rsidR="00E97B84" w14:paraId="0DD03F9C" w14:textId="77777777" w:rsidTr="00E97B84">
        <w:tc>
          <w:tcPr>
            <w:cnfStyle w:val="001000000000" w:firstRow="0" w:lastRow="0" w:firstColumn="1" w:lastColumn="0" w:oddVBand="0" w:evenVBand="0" w:oddHBand="0" w:evenHBand="0" w:firstRowFirstColumn="0" w:firstRowLastColumn="0" w:lastRowFirstColumn="0" w:lastRowLastColumn="0"/>
            <w:tcW w:w="1271" w:type="dxa"/>
          </w:tcPr>
          <w:p w14:paraId="311C0800" w14:textId="77777777" w:rsidR="00E97B84" w:rsidRPr="00B3773B" w:rsidRDefault="00E97B84" w:rsidP="00E97B84">
            <w:pPr>
              <w:pStyle w:val="TableText"/>
            </w:pPr>
            <w:r w:rsidRPr="00B3773B">
              <w:t>MSW</w:t>
            </w:r>
          </w:p>
        </w:tc>
        <w:tc>
          <w:tcPr>
            <w:tcW w:w="7513" w:type="dxa"/>
          </w:tcPr>
          <w:p w14:paraId="1B6BB375" w14:textId="77777777" w:rsidR="00E97B84" w:rsidRDefault="00E97B84" w:rsidP="00E97B84">
            <w:pPr>
              <w:pStyle w:val="TableText"/>
              <w:cnfStyle w:val="000000000000" w:firstRow="0" w:lastRow="0" w:firstColumn="0" w:lastColumn="0" w:oddVBand="0" w:evenVBand="0" w:oddHBand="0" w:evenHBand="0" w:firstRowFirstColumn="0" w:firstRowLastColumn="0" w:lastRowFirstColumn="0" w:lastRowLastColumn="0"/>
            </w:pPr>
            <w:r>
              <w:t>Municipal solid waste</w:t>
            </w:r>
          </w:p>
        </w:tc>
      </w:tr>
      <w:tr w:rsidR="00E97B84" w14:paraId="34098961" w14:textId="77777777" w:rsidTr="00E97B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9250EAE" w14:textId="77777777" w:rsidR="00E97B84" w:rsidRPr="00B3773B" w:rsidRDefault="00E97B84" w:rsidP="00E97B84">
            <w:pPr>
              <w:pStyle w:val="TableText"/>
            </w:pPr>
            <w:r w:rsidRPr="00B3773B">
              <w:t>PPC</w:t>
            </w:r>
          </w:p>
        </w:tc>
        <w:tc>
          <w:tcPr>
            <w:tcW w:w="7513" w:type="dxa"/>
          </w:tcPr>
          <w:p w14:paraId="6DB0D5DE" w14:textId="77777777" w:rsidR="00E97B84" w:rsidRPr="00D81098" w:rsidRDefault="00E97B84" w:rsidP="00E97B84">
            <w:pPr>
              <w:pStyle w:val="TableText"/>
              <w:cnfStyle w:val="000000100000" w:firstRow="0" w:lastRow="0" w:firstColumn="0" w:lastColumn="0" w:oddVBand="0" w:evenVBand="0" w:oddHBand="1" w:evenHBand="0" w:firstRowFirstColumn="0" w:firstRowLastColumn="0" w:lastRowFirstColumn="0" w:lastRowLastColumn="0"/>
            </w:pPr>
            <w:r w:rsidRPr="00D81098">
              <w:t xml:space="preserve">Provincial People’s Committees </w:t>
            </w:r>
            <w:r>
              <w:t>[Vietnam]</w:t>
            </w:r>
          </w:p>
        </w:tc>
      </w:tr>
      <w:tr w:rsidR="00E97B84" w14:paraId="579D25D9" w14:textId="77777777" w:rsidTr="00E97B84">
        <w:tc>
          <w:tcPr>
            <w:cnfStyle w:val="001000000000" w:firstRow="0" w:lastRow="0" w:firstColumn="1" w:lastColumn="0" w:oddVBand="0" w:evenVBand="0" w:oddHBand="0" w:evenHBand="0" w:firstRowFirstColumn="0" w:firstRowLastColumn="0" w:lastRowFirstColumn="0" w:lastRowLastColumn="0"/>
            <w:tcW w:w="1271" w:type="dxa"/>
          </w:tcPr>
          <w:p w14:paraId="6CE81F15" w14:textId="77777777" w:rsidR="00E97B84" w:rsidRPr="00B3773B" w:rsidRDefault="00E97B84" w:rsidP="00E97B84">
            <w:pPr>
              <w:pStyle w:val="TableText"/>
            </w:pPr>
            <w:r w:rsidRPr="00B3773B">
              <w:t>URENCO</w:t>
            </w:r>
          </w:p>
        </w:tc>
        <w:tc>
          <w:tcPr>
            <w:tcW w:w="7513" w:type="dxa"/>
          </w:tcPr>
          <w:p w14:paraId="1FFD6875" w14:textId="77777777" w:rsidR="00E97B84" w:rsidRPr="00D81098" w:rsidRDefault="00E97B84" w:rsidP="00E97B84">
            <w:pPr>
              <w:pStyle w:val="TableText"/>
              <w:cnfStyle w:val="000000000000" w:firstRow="0" w:lastRow="0" w:firstColumn="0" w:lastColumn="0" w:oddVBand="0" w:evenVBand="0" w:oddHBand="0" w:evenHBand="0" w:firstRowFirstColumn="0" w:firstRowLastColumn="0" w:lastRowFirstColumn="0" w:lastRowLastColumn="0"/>
            </w:pPr>
            <w:r w:rsidRPr="001E567B">
              <w:t>Vietnam Urban Environment Company</w:t>
            </w:r>
          </w:p>
        </w:tc>
      </w:tr>
      <w:tr w:rsidR="00E97B84" w14:paraId="15F90328" w14:textId="77777777" w:rsidTr="00E97B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C1CB66" w14:textId="77777777" w:rsidR="00E97B84" w:rsidRPr="00B3773B" w:rsidRDefault="00E97B84" w:rsidP="00E97B84">
            <w:pPr>
              <w:pStyle w:val="TableText"/>
            </w:pPr>
            <w:r w:rsidRPr="00B3773B">
              <w:t>VEA</w:t>
            </w:r>
          </w:p>
        </w:tc>
        <w:tc>
          <w:tcPr>
            <w:tcW w:w="7513" w:type="dxa"/>
          </w:tcPr>
          <w:p w14:paraId="1FA4F288" w14:textId="77777777" w:rsidR="00E97B84" w:rsidRPr="001E567B" w:rsidRDefault="00E97B84" w:rsidP="00E97B84">
            <w:pPr>
              <w:pStyle w:val="TableText"/>
              <w:cnfStyle w:val="000000100000" w:firstRow="0" w:lastRow="0" w:firstColumn="0" w:lastColumn="0" w:oddVBand="0" w:evenVBand="0" w:oddHBand="1" w:evenHBand="0" w:firstRowFirstColumn="0" w:firstRowLastColumn="0" w:lastRowFirstColumn="0" w:lastRowLastColumn="0"/>
            </w:pPr>
            <w:r w:rsidRPr="00D81098">
              <w:t>Vietnam Environment Administration</w:t>
            </w:r>
          </w:p>
        </w:tc>
      </w:tr>
      <w:tr w:rsidR="00E97B84" w14:paraId="336EA193" w14:textId="77777777" w:rsidTr="00E97B84">
        <w:tc>
          <w:tcPr>
            <w:cnfStyle w:val="001000000000" w:firstRow="0" w:lastRow="0" w:firstColumn="1" w:lastColumn="0" w:oddVBand="0" w:evenVBand="0" w:oddHBand="0" w:evenHBand="0" w:firstRowFirstColumn="0" w:firstRowLastColumn="0" w:lastRowFirstColumn="0" w:lastRowLastColumn="0"/>
            <w:tcW w:w="1271" w:type="dxa"/>
          </w:tcPr>
          <w:p w14:paraId="0CFACE68" w14:textId="77777777" w:rsidR="00E97B84" w:rsidRPr="00B3773B" w:rsidRDefault="00E97B84" w:rsidP="00E97B84">
            <w:pPr>
              <w:pStyle w:val="TableText"/>
            </w:pPr>
            <w:r w:rsidRPr="00B3773B">
              <w:t>WEEE</w:t>
            </w:r>
          </w:p>
        </w:tc>
        <w:tc>
          <w:tcPr>
            <w:tcW w:w="7513" w:type="dxa"/>
          </w:tcPr>
          <w:p w14:paraId="0CCD1A17" w14:textId="7A7C9B9E" w:rsidR="00E97B84" w:rsidRPr="00D81098" w:rsidRDefault="00E97B84" w:rsidP="00E97B84">
            <w:pPr>
              <w:pStyle w:val="TableText"/>
              <w:cnfStyle w:val="000000000000" w:firstRow="0" w:lastRow="0" w:firstColumn="0" w:lastColumn="0" w:oddVBand="0" w:evenVBand="0" w:oddHBand="0" w:evenHBand="0" w:firstRowFirstColumn="0" w:firstRowLastColumn="0" w:lastRowFirstColumn="0" w:lastRowLastColumn="0"/>
            </w:pPr>
            <w:r w:rsidRPr="00D81098">
              <w:t xml:space="preserve">Waste Electric </w:t>
            </w:r>
            <w:r w:rsidR="0043756A">
              <w:t>a</w:t>
            </w:r>
            <w:r w:rsidRPr="00D81098">
              <w:t>nd Electronic Equipment</w:t>
            </w:r>
          </w:p>
        </w:tc>
      </w:tr>
      <w:tr w:rsidR="00E97B84" w14:paraId="0B445520" w14:textId="77777777" w:rsidTr="00E97B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639473D" w14:textId="196AF449" w:rsidR="00E97B84" w:rsidRPr="00B3773B" w:rsidRDefault="00E97B84" w:rsidP="00E97B84">
            <w:pPr>
              <w:pStyle w:val="TableText"/>
            </w:pPr>
            <w:r w:rsidRPr="00B3773B">
              <w:t>J-PRISM</w:t>
            </w:r>
          </w:p>
        </w:tc>
        <w:tc>
          <w:tcPr>
            <w:tcW w:w="7513" w:type="dxa"/>
          </w:tcPr>
          <w:p w14:paraId="4E6EC9E6" w14:textId="77777777" w:rsidR="00E97B84" w:rsidRPr="00B3773B" w:rsidRDefault="00E97B84" w:rsidP="00E97B84">
            <w:pPr>
              <w:pStyle w:val="TableText"/>
              <w:cnfStyle w:val="000000100000" w:firstRow="0" w:lastRow="0" w:firstColumn="0" w:lastColumn="0" w:oddVBand="0" w:evenVBand="0" w:oddHBand="1" w:evenHBand="0" w:firstRowFirstColumn="0" w:firstRowLastColumn="0" w:lastRowFirstColumn="0" w:lastRowLastColumn="0"/>
            </w:pPr>
            <w:r w:rsidRPr="00B3773B">
              <w:t>Japanese Technical Cooperation Project for Promotion of Regional Initiative on Solid Waste Management</w:t>
            </w:r>
          </w:p>
        </w:tc>
      </w:tr>
      <w:tr w:rsidR="00E97B84" w14:paraId="2B2F8021" w14:textId="77777777" w:rsidTr="00E97B84">
        <w:tc>
          <w:tcPr>
            <w:cnfStyle w:val="001000000000" w:firstRow="0" w:lastRow="0" w:firstColumn="1" w:lastColumn="0" w:oddVBand="0" w:evenVBand="0" w:oddHBand="0" w:evenHBand="0" w:firstRowFirstColumn="0" w:firstRowLastColumn="0" w:lastRowFirstColumn="0" w:lastRowLastColumn="0"/>
            <w:tcW w:w="1271" w:type="dxa"/>
          </w:tcPr>
          <w:p w14:paraId="57825490" w14:textId="77777777" w:rsidR="00E97B84" w:rsidRPr="00B3773B" w:rsidRDefault="00E97B84" w:rsidP="00E97B84">
            <w:pPr>
              <w:pStyle w:val="TableText"/>
              <w:rPr>
                <w:szCs w:val="18"/>
              </w:rPr>
            </w:pPr>
            <w:r w:rsidRPr="00B3773B">
              <w:rPr>
                <w:szCs w:val="18"/>
              </w:rPr>
              <w:t>PRIF</w:t>
            </w:r>
          </w:p>
        </w:tc>
        <w:tc>
          <w:tcPr>
            <w:tcW w:w="7513" w:type="dxa"/>
          </w:tcPr>
          <w:p w14:paraId="3DF2EB09" w14:textId="77777777" w:rsidR="00E97B84" w:rsidRPr="00751125" w:rsidRDefault="00E97B84" w:rsidP="00E97B84">
            <w:pPr>
              <w:pStyle w:val="TableText"/>
              <w:cnfStyle w:val="000000000000" w:firstRow="0" w:lastRow="0" w:firstColumn="0" w:lastColumn="0" w:oddVBand="0" w:evenVBand="0" w:oddHBand="0" w:evenHBand="0" w:firstRowFirstColumn="0" w:firstRowLastColumn="0" w:lastRowFirstColumn="0" w:lastRowLastColumn="0"/>
              <w:rPr>
                <w:szCs w:val="18"/>
                <w:highlight w:val="yellow"/>
              </w:rPr>
            </w:pPr>
            <w:r w:rsidRPr="00252481">
              <w:t xml:space="preserve">Pacific Region Infrastructure Facility </w:t>
            </w:r>
          </w:p>
        </w:tc>
      </w:tr>
      <w:tr w:rsidR="00E97B84" w14:paraId="7DC9C57B" w14:textId="77777777" w:rsidTr="00E97B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8532CE1" w14:textId="77777777" w:rsidR="00E97B84" w:rsidRPr="00B3773B" w:rsidRDefault="00E97B84" w:rsidP="00E97B84">
            <w:pPr>
              <w:pStyle w:val="TableText"/>
            </w:pPr>
            <w:r w:rsidRPr="00B3773B">
              <w:t>RDF</w:t>
            </w:r>
          </w:p>
        </w:tc>
        <w:tc>
          <w:tcPr>
            <w:tcW w:w="7513" w:type="dxa"/>
          </w:tcPr>
          <w:p w14:paraId="09EDAB1A" w14:textId="77777777" w:rsidR="00E97B84" w:rsidRPr="00751125" w:rsidRDefault="00E97B84" w:rsidP="00E97B84">
            <w:pPr>
              <w:pStyle w:val="TableText"/>
              <w:cnfStyle w:val="000000100000" w:firstRow="0" w:lastRow="0" w:firstColumn="0" w:lastColumn="0" w:oddVBand="0" w:evenVBand="0" w:oddHBand="1" w:evenHBand="0" w:firstRowFirstColumn="0" w:firstRowLastColumn="0" w:lastRowFirstColumn="0" w:lastRowLastColumn="0"/>
              <w:rPr>
                <w:highlight w:val="yellow"/>
              </w:rPr>
            </w:pPr>
            <w:r>
              <w:t>Refuse derived fuel</w:t>
            </w:r>
          </w:p>
        </w:tc>
      </w:tr>
      <w:tr w:rsidR="00E97B84" w14:paraId="5F49C7C8" w14:textId="77777777" w:rsidTr="00E97B84">
        <w:tc>
          <w:tcPr>
            <w:cnfStyle w:val="001000000000" w:firstRow="0" w:lastRow="0" w:firstColumn="1" w:lastColumn="0" w:oddVBand="0" w:evenVBand="0" w:oddHBand="0" w:evenHBand="0" w:firstRowFirstColumn="0" w:firstRowLastColumn="0" w:lastRowFirstColumn="0" w:lastRowLastColumn="0"/>
            <w:tcW w:w="1271" w:type="dxa"/>
          </w:tcPr>
          <w:p w14:paraId="40A9F300" w14:textId="77777777" w:rsidR="00E97B84" w:rsidRPr="00B3773B" w:rsidRDefault="00E97B84" w:rsidP="00E97B84">
            <w:pPr>
              <w:pStyle w:val="TableText"/>
            </w:pPr>
            <w:r w:rsidRPr="00B3773B">
              <w:t>SPREP</w:t>
            </w:r>
          </w:p>
        </w:tc>
        <w:tc>
          <w:tcPr>
            <w:tcW w:w="7513" w:type="dxa"/>
          </w:tcPr>
          <w:p w14:paraId="52DC0F74" w14:textId="77777777" w:rsidR="00E97B84" w:rsidRPr="00B3773B" w:rsidRDefault="00E97B84" w:rsidP="00E97B84">
            <w:pPr>
              <w:pStyle w:val="TableText"/>
              <w:cnfStyle w:val="000000000000" w:firstRow="0" w:lastRow="0" w:firstColumn="0" w:lastColumn="0" w:oddVBand="0" w:evenVBand="0" w:oddHBand="0" w:evenHBand="0" w:firstRowFirstColumn="0" w:firstRowLastColumn="0" w:lastRowFirstColumn="0" w:lastRowLastColumn="0"/>
            </w:pPr>
            <w:r w:rsidRPr="00B3773B">
              <w:t>South Pacific Regional Environment Programme</w:t>
            </w:r>
          </w:p>
        </w:tc>
      </w:tr>
      <w:tr w:rsidR="00E97B84" w14:paraId="03DE719F" w14:textId="77777777" w:rsidTr="00E97B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C821A0D" w14:textId="77777777" w:rsidR="00E97B84" w:rsidRPr="00B3773B" w:rsidRDefault="00E97B84" w:rsidP="00E97B84">
            <w:pPr>
              <w:pStyle w:val="TableText"/>
            </w:pPr>
            <w:r w:rsidRPr="00B3773B">
              <w:t>SUP</w:t>
            </w:r>
          </w:p>
        </w:tc>
        <w:tc>
          <w:tcPr>
            <w:tcW w:w="7513" w:type="dxa"/>
          </w:tcPr>
          <w:p w14:paraId="162E28C3" w14:textId="77777777" w:rsidR="00E97B84" w:rsidRPr="00B3773B" w:rsidRDefault="00E97B84" w:rsidP="00E97B84">
            <w:pPr>
              <w:pStyle w:val="TableText"/>
              <w:cnfStyle w:val="000000100000" w:firstRow="0" w:lastRow="0" w:firstColumn="0" w:lastColumn="0" w:oddVBand="0" w:evenVBand="0" w:oddHBand="1" w:evenHBand="0" w:firstRowFirstColumn="0" w:firstRowLastColumn="0" w:lastRowFirstColumn="0" w:lastRowLastColumn="0"/>
            </w:pPr>
            <w:r w:rsidRPr="00B3773B">
              <w:t xml:space="preserve">Single </w:t>
            </w:r>
            <w:r>
              <w:t>u</w:t>
            </w:r>
            <w:r w:rsidRPr="00B3773B">
              <w:t xml:space="preserve">se </w:t>
            </w:r>
            <w:r>
              <w:t>p</w:t>
            </w:r>
            <w:r w:rsidRPr="00B3773B">
              <w:t>lastics</w:t>
            </w:r>
          </w:p>
        </w:tc>
      </w:tr>
    </w:tbl>
    <w:p w14:paraId="7AA74383" w14:textId="77777777" w:rsidR="00976FA1" w:rsidRDefault="00976FA1" w:rsidP="00976FA1"/>
    <w:p w14:paraId="368882D4" w14:textId="36D0DA8D" w:rsidR="00976FA1" w:rsidRDefault="00976FA1" w:rsidP="004E2851">
      <w:pPr>
        <w:sectPr w:rsidR="00976FA1" w:rsidSect="006803C1">
          <w:type w:val="continuous"/>
          <w:pgSz w:w="11906" w:h="16838" w:code="9"/>
          <w:pgMar w:top="1134" w:right="1134" w:bottom="1134" w:left="1134" w:header="567" w:footer="510" w:gutter="0"/>
          <w:cols w:space="720"/>
          <w:docGrid w:linePitch="360"/>
        </w:sectPr>
      </w:pPr>
    </w:p>
    <w:p w14:paraId="2E0FC9F2" w14:textId="77777777" w:rsidR="004E2851" w:rsidRDefault="004E2851" w:rsidP="004E2851">
      <w:pPr>
        <w:sectPr w:rsidR="004E2851" w:rsidSect="006803C1">
          <w:type w:val="continuous"/>
          <w:pgSz w:w="11906" w:h="16838" w:code="9"/>
          <w:pgMar w:top="1134" w:right="1134" w:bottom="1134" w:left="1134" w:header="567" w:footer="510" w:gutter="0"/>
          <w:cols w:space="720"/>
          <w:docGrid w:linePitch="360"/>
        </w:sectPr>
      </w:pPr>
    </w:p>
    <w:p w14:paraId="5DA4895E" w14:textId="77777777" w:rsidR="004E2851" w:rsidRDefault="004E2851" w:rsidP="004E2851">
      <w:pPr>
        <w:pStyle w:val="NoSpacing"/>
        <w:rPr>
          <w:b/>
          <w:bCs/>
          <w:color w:val="0F4BEB" w:themeColor="background2"/>
          <w:sz w:val="26"/>
          <w:szCs w:val="26"/>
        </w:rPr>
      </w:pPr>
      <w:r w:rsidRPr="00B3715A">
        <w:rPr>
          <w:b/>
          <w:bCs/>
          <w:color w:val="0F4BEB" w:themeColor="background2"/>
          <w:sz w:val="26"/>
          <w:szCs w:val="26"/>
        </w:rPr>
        <w:lastRenderedPageBreak/>
        <w:t>Table of Contents</w:t>
      </w:r>
    </w:p>
    <w:p w14:paraId="0C36C6E6" w14:textId="1E00C0A7" w:rsidR="004E2851" w:rsidRPr="00B3715A" w:rsidRDefault="004E2851" w:rsidP="004E2851">
      <w:pPr>
        <w:pStyle w:val="NoSpacing"/>
        <w:rPr>
          <w:bCs/>
          <w:color w:val="0F4BEB" w:themeColor="background2"/>
          <w:szCs w:val="26"/>
        </w:rPr>
      </w:pPr>
    </w:p>
    <w:p w14:paraId="06CE48E6" w14:textId="1A53D0E3" w:rsidR="0048396A" w:rsidRDefault="004E2851">
      <w:pPr>
        <w:pStyle w:val="TOC1"/>
        <w:rPr>
          <w:rFonts w:eastAsiaTheme="minorEastAsia"/>
          <w:color w:val="auto"/>
          <w:sz w:val="24"/>
          <w:szCs w:val="24"/>
          <w:lang w:eastAsia="en-GB"/>
        </w:rPr>
      </w:pPr>
      <w:r w:rsidRPr="003E7035">
        <w:rPr>
          <w:rFonts w:ascii="Arial" w:eastAsia="Arial" w:hAnsi="Arial" w:cs="Times New Roman"/>
          <w:b/>
          <w:bCs/>
          <w:color w:val="414042"/>
        </w:rPr>
        <w:fldChar w:fldCharType="begin"/>
      </w:r>
      <w:r w:rsidRPr="003E7035">
        <w:rPr>
          <w:rFonts w:ascii="Arial" w:eastAsia="Arial" w:hAnsi="Arial" w:cs="Times New Roman"/>
          <w:b/>
          <w:bCs/>
          <w:color w:val="414042"/>
        </w:rPr>
        <w:instrText xml:space="preserve"> TOC \h \z \t "Heading 1,1,Heading 2,2,Heading 1 alt,1,Exec Summary,1" </w:instrText>
      </w:r>
      <w:r w:rsidRPr="003E7035">
        <w:rPr>
          <w:rFonts w:ascii="Arial" w:eastAsia="Arial" w:hAnsi="Arial" w:cs="Times New Roman"/>
          <w:b/>
          <w:bCs/>
          <w:color w:val="414042"/>
        </w:rPr>
        <w:fldChar w:fldCharType="separate"/>
      </w:r>
      <w:hyperlink w:anchor="_Toc48723548" w:history="1">
        <w:r w:rsidR="0048396A" w:rsidRPr="00890BB8">
          <w:rPr>
            <w:rStyle w:val="Hyperlink"/>
          </w:rPr>
          <w:t>1.</w:t>
        </w:r>
        <w:r w:rsidR="0048396A">
          <w:rPr>
            <w:rFonts w:eastAsiaTheme="minorEastAsia"/>
            <w:color w:val="auto"/>
            <w:sz w:val="24"/>
            <w:szCs w:val="24"/>
            <w:lang w:eastAsia="en-GB"/>
          </w:rPr>
          <w:tab/>
        </w:r>
        <w:r w:rsidR="0048396A" w:rsidRPr="00890BB8">
          <w:rPr>
            <w:rStyle w:val="Hyperlink"/>
          </w:rPr>
          <w:t>Project Background</w:t>
        </w:r>
        <w:r w:rsidR="0048396A">
          <w:rPr>
            <w:webHidden/>
          </w:rPr>
          <w:tab/>
        </w:r>
        <w:r w:rsidR="0048396A">
          <w:rPr>
            <w:webHidden/>
          </w:rPr>
          <w:fldChar w:fldCharType="begin"/>
        </w:r>
        <w:r w:rsidR="0048396A">
          <w:rPr>
            <w:webHidden/>
          </w:rPr>
          <w:instrText xml:space="preserve"> PAGEREF _Toc48723548 \h </w:instrText>
        </w:r>
        <w:r w:rsidR="0048396A">
          <w:rPr>
            <w:webHidden/>
          </w:rPr>
        </w:r>
        <w:r w:rsidR="0048396A">
          <w:rPr>
            <w:webHidden/>
          </w:rPr>
          <w:fldChar w:fldCharType="separate"/>
        </w:r>
        <w:r w:rsidR="0048396A">
          <w:rPr>
            <w:webHidden/>
          </w:rPr>
          <w:t>2</w:t>
        </w:r>
        <w:r w:rsidR="0048396A">
          <w:rPr>
            <w:webHidden/>
          </w:rPr>
          <w:fldChar w:fldCharType="end"/>
        </w:r>
      </w:hyperlink>
    </w:p>
    <w:p w14:paraId="32CF48D7" w14:textId="6E45E286" w:rsidR="0048396A" w:rsidRDefault="00EF0C5A">
      <w:pPr>
        <w:pStyle w:val="TOC1"/>
        <w:rPr>
          <w:rFonts w:eastAsiaTheme="minorEastAsia"/>
          <w:color w:val="auto"/>
          <w:sz w:val="24"/>
          <w:szCs w:val="24"/>
          <w:lang w:eastAsia="en-GB"/>
        </w:rPr>
      </w:pPr>
      <w:hyperlink w:anchor="_Toc48723549" w:history="1">
        <w:r w:rsidR="0048396A" w:rsidRPr="00890BB8">
          <w:rPr>
            <w:rStyle w:val="Hyperlink"/>
          </w:rPr>
          <w:t>Case Study 1: Vietnam</w:t>
        </w:r>
        <w:r w:rsidR="0048396A">
          <w:rPr>
            <w:webHidden/>
          </w:rPr>
          <w:tab/>
        </w:r>
        <w:r w:rsidR="0048396A">
          <w:rPr>
            <w:webHidden/>
          </w:rPr>
          <w:fldChar w:fldCharType="begin"/>
        </w:r>
        <w:r w:rsidR="0048396A">
          <w:rPr>
            <w:webHidden/>
          </w:rPr>
          <w:instrText xml:space="preserve"> PAGEREF _Toc48723549 \h </w:instrText>
        </w:r>
        <w:r w:rsidR="0048396A">
          <w:rPr>
            <w:webHidden/>
          </w:rPr>
        </w:r>
        <w:r w:rsidR="0048396A">
          <w:rPr>
            <w:webHidden/>
          </w:rPr>
          <w:fldChar w:fldCharType="separate"/>
        </w:r>
        <w:r w:rsidR="0048396A">
          <w:rPr>
            <w:webHidden/>
          </w:rPr>
          <w:t>3</w:t>
        </w:r>
        <w:r w:rsidR="0048396A">
          <w:rPr>
            <w:webHidden/>
          </w:rPr>
          <w:fldChar w:fldCharType="end"/>
        </w:r>
      </w:hyperlink>
    </w:p>
    <w:p w14:paraId="552A3D2A" w14:textId="2E87DDD3" w:rsidR="0048396A" w:rsidRDefault="00EF0C5A">
      <w:pPr>
        <w:pStyle w:val="TOC1"/>
        <w:rPr>
          <w:rFonts w:eastAsiaTheme="minorEastAsia"/>
          <w:color w:val="auto"/>
          <w:sz w:val="24"/>
          <w:szCs w:val="24"/>
          <w:lang w:eastAsia="en-GB"/>
        </w:rPr>
      </w:pPr>
      <w:hyperlink w:anchor="_Toc48723550" w:history="1">
        <w:r w:rsidR="0048396A" w:rsidRPr="00890BB8">
          <w:rPr>
            <w:rStyle w:val="Hyperlink"/>
          </w:rPr>
          <w:t>2.1</w:t>
        </w:r>
        <w:r w:rsidR="0048396A">
          <w:rPr>
            <w:rFonts w:eastAsiaTheme="minorEastAsia"/>
            <w:color w:val="auto"/>
            <w:sz w:val="24"/>
            <w:szCs w:val="24"/>
            <w:lang w:eastAsia="en-GB"/>
          </w:rPr>
          <w:tab/>
        </w:r>
        <w:r w:rsidR="0048396A" w:rsidRPr="00890BB8">
          <w:rPr>
            <w:rStyle w:val="Hyperlink"/>
          </w:rPr>
          <w:t>Plastic waste management in Vietnam</w:t>
        </w:r>
        <w:r w:rsidR="0048396A">
          <w:rPr>
            <w:webHidden/>
          </w:rPr>
          <w:tab/>
        </w:r>
        <w:r w:rsidR="0048396A">
          <w:rPr>
            <w:webHidden/>
          </w:rPr>
          <w:fldChar w:fldCharType="begin"/>
        </w:r>
        <w:r w:rsidR="0048396A">
          <w:rPr>
            <w:webHidden/>
          </w:rPr>
          <w:instrText xml:space="preserve"> PAGEREF _Toc48723550 \h </w:instrText>
        </w:r>
        <w:r w:rsidR="0048396A">
          <w:rPr>
            <w:webHidden/>
          </w:rPr>
        </w:r>
        <w:r w:rsidR="0048396A">
          <w:rPr>
            <w:webHidden/>
          </w:rPr>
          <w:fldChar w:fldCharType="separate"/>
        </w:r>
        <w:r w:rsidR="0048396A">
          <w:rPr>
            <w:webHidden/>
          </w:rPr>
          <w:t>4</w:t>
        </w:r>
        <w:r w:rsidR="0048396A">
          <w:rPr>
            <w:webHidden/>
          </w:rPr>
          <w:fldChar w:fldCharType="end"/>
        </w:r>
      </w:hyperlink>
    </w:p>
    <w:p w14:paraId="50796506" w14:textId="0963A294" w:rsidR="0048396A" w:rsidRDefault="00EF0C5A">
      <w:pPr>
        <w:pStyle w:val="TOC2"/>
        <w:rPr>
          <w:rFonts w:eastAsiaTheme="minorEastAsia"/>
          <w:color w:val="auto"/>
          <w:sz w:val="24"/>
          <w:szCs w:val="24"/>
          <w:lang w:eastAsia="en-GB"/>
        </w:rPr>
      </w:pPr>
      <w:hyperlink w:anchor="_Toc48723551" w:history="1">
        <w:r w:rsidR="0048396A" w:rsidRPr="00890BB8">
          <w:rPr>
            <w:rStyle w:val="Hyperlink"/>
          </w:rPr>
          <w:t>Waste generation, collection &amp; recycling rates</w:t>
        </w:r>
        <w:r w:rsidR="0048396A">
          <w:rPr>
            <w:webHidden/>
          </w:rPr>
          <w:tab/>
        </w:r>
        <w:r w:rsidR="0048396A">
          <w:rPr>
            <w:webHidden/>
          </w:rPr>
          <w:fldChar w:fldCharType="begin"/>
        </w:r>
        <w:r w:rsidR="0048396A">
          <w:rPr>
            <w:webHidden/>
          </w:rPr>
          <w:instrText xml:space="preserve"> PAGEREF _Toc48723551 \h </w:instrText>
        </w:r>
        <w:r w:rsidR="0048396A">
          <w:rPr>
            <w:webHidden/>
          </w:rPr>
        </w:r>
        <w:r w:rsidR="0048396A">
          <w:rPr>
            <w:webHidden/>
          </w:rPr>
          <w:fldChar w:fldCharType="separate"/>
        </w:r>
        <w:r w:rsidR="0048396A">
          <w:rPr>
            <w:webHidden/>
          </w:rPr>
          <w:t>4</w:t>
        </w:r>
        <w:r w:rsidR="0048396A">
          <w:rPr>
            <w:webHidden/>
          </w:rPr>
          <w:fldChar w:fldCharType="end"/>
        </w:r>
      </w:hyperlink>
    </w:p>
    <w:p w14:paraId="5C257F2E" w14:textId="37302692" w:rsidR="0048396A" w:rsidRDefault="00EF0C5A">
      <w:pPr>
        <w:pStyle w:val="TOC2"/>
        <w:rPr>
          <w:rFonts w:eastAsiaTheme="minorEastAsia"/>
          <w:color w:val="auto"/>
          <w:sz w:val="24"/>
          <w:szCs w:val="24"/>
          <w:lang w:eastAsia="en-GB"/>
        </w:rPr>
      </w:pPr>
      <w:hyperlink w:anchor="_Toc48723552" w:history="1">
        <w:r w:rsidR="0048396A" w:rsidRPr="00890BB8">
          <w:rPr>
            <w:rStyle w:val="Hyperlink"/>
          </w:rPr>
          <w:t>Key challenges for waste management in Vietnam</w:t>
        </w:r>
        <w:r w:rsidR="0048396A">
          <w:rPr>
            <w:webHidden/>
          </w:rPr>
          <w:tab/>
        </w:r>
        <w:r w:rsidR="0048396A">
          <w:rPr>
            <w:webHidden/>
          </w:rPr>
          <w:fldChar w:fldCharType="begin"/>
        </w:r>
        <w:r w:rsidR="0048396A">
          <w:rPr>
            <w:webHidden/>
          </w:rPr>
          <w:instrText xml:space="preserve"> PAGEREF _Toc48723552 \h </w:instrText>
        </w:r>
        <w:r w:rsidR="0048396A">
          <w:rPr>
            <w:webHidden/>
          </w:rPr>
        </w:r>
        <w:r w:rsidR="0048396A">
          <w:rPr>
            <w:webHidden/>
          </w:rPr>
          <w:fldChar w:fldCharType="separate"/>
        </w:r>
        <w:r w:rsidR="0048396A">
          <w:rPr>
            <w:webHidden/>
          </w:rPr>
          <w:t>6</w:t>
        </w:r>
        <w:r w:rsidR="0048396A">
          <w:rPr>
            <w:webHidden/>
          </w:rPr>
          <w:fldChar w:fldCharType="end"/>
        </w:r>
      </w:hyperlink>
    </w:p>
    <w:p w14:paraId="258CE60C" w14:textId="2ED233AE" w:rsidR="0048396A" w:rsidRDefault="00EF0C5A">
      <w:pPr>
        <w:pStyle w:val="TOC2"/>
        <w:rPr>
          <w:rFonts w:eastAsiaTheme="minorEastAsia"/>
          <w:color w:val="auto"/>
          <w:sz w:val="24"/>
          <w:szCs w:val="24"/>
          <w:lang w:eastAsia="en-GB"/>
        </w:rPr>
      </w:pPr>
      <w:hyperlink w:anchor="_Toc48723553" w:history="1">
        <w:r w:rsidR="0048396A" w:rsidRPr="00890BB8">
          <w:rPr>
            <w:rStyle w:val="Hyperlink"/>
          </w:rPr>
          <w:t>Trade patterns</w:t>
        </w:r>
        <w:r w:rsidR="0048396A">
          <w:rPr>
            <w:webHidden/>
          </w:rPr>
          <w:tab/>
        </w:r>
        <w:r w:rsidR="0048396A">
          <w:rPr>
            <w:webHidden/>
          </w:rPr>
          <w:fldChar w:fldCharType="begin"/>
        </w:r>
        <w:r w:rsidR="0048396A">
          <w:rPr>
            <w:webHidden/>
          </w:rPr>
          <w:instrText xml:space="preserve"> PAGEREF _Toc48723553 \h </w:instrText>
        </w:r>
        <w:r w:rsidR="0048396A">
          <w:rPr>
            <w:webHidden/>
          </w:rPr>
        </w:r>
        <w:r w:rsidR="0048396A">
          <w:rPr>
            <w:webHidden/>
          </w:rPr>
          <w:fldChar w:fldCharType="separate"/>
        </w:r>
        <w:r w:rsidR="0048396A">
          <w:rPr>
            <w:webHidden/>
          </w:rPr>
          <w:t>10</w:t>
        </w:r>
        <w:r w:rsidR="0048396A">
          <w:rPr>
            <w:webHidden/>
          </w:rPr>
          <w:fldChar w:fldCharType="end"/>
        </w:r>
      </w:hyperlink>
    </w:p>
    <w:p w14:paraId="29622823" w14:textId="040F6BB9" w:rsidR="0048396A" w:rsidRDefault="00EF0C5A">
      <w:pPr>
        <w:pStyle w:val="TOC2"/>
        <w:rPr>
          <w:rFonts w:eastAsiaTheme="minorEastAsia"/>
          <w:color w:val="auto"/>
          <w:sz w:val="24"/>
          <w:szCs w:val="24"/>
          <w:lang w:eastAsia="en-GB"/>
        </w:rPr>
      </w:pPr>
      <w:hyperlink w:anchor="_Toc48723554" w:history="1">
        <w:r w:rsidR="0048396A" w:rsidRPr="00890BB8">
          <w:rPr>
            <w:rStyle w:val="Hyperlink"/>
          </w:rPr>
          <w:t>Waste and trade governance</w:t>
        </w:r>
        <w:r w:rsidR="0048396A">
          <w:rPr>
            <w:webHidden/>
          </w:rPr>
          <w:tab/>
        </w:r>
        <w:r w:rsidR="0048396A">
          <w:rPr>
            <w:webHidden/>
          </w:rPr>
          <w:fldChar w:fldCharType="begin"/>
        </w:r>
        <w:r w:rsidR="0048396A">
          <w:rPr>
            <w:webHidden/>
          </w:rPr>
          <w:instrText xml:space="preserve"> PAGEREF _Toc48723554 \h </w:instrText>
        </w:r>
        <w:r w:rsidR="0048396A">
          <w:rPr>
            <w:webHidden/>
          </w:rPr>
        </w:r>
        <w:r w:rsidR="0048396A">
          <w:rPr>
            <w:webHidden/>
          </w:rPr>
          <w:fldChar w:fldCharType="separate"/>
        </w:r>
        <w:r w:rsidR="0048396A">
          <w:rPr>
            <w:webHidden/>
          </w:rPr>
          <w:t>11</w:t>
        </w:r>
        <w:r w:rsidR="0048396A">
          <w:rPr>
            <w:webHidden/>
          </w:rPr>
          <w:fldChar w:fldCharType="end"/>
        </w:r>
      </w:hyperlink>
    </w:p>
    <w:p w14:paraId="35AA8F06" w14:textId="53CE7DD3" w:rsidR="0048396A" w:rsidRDefault="00EF0C5A">
      <w:pPr>
        <w:pStyle w:val="TOC1"/>
        <w:rPr>
          <w:rFonts w:eastAsiaTheme="minorEastAsia"/>
          <w:color w:val="auto"/>
          <w:sz w:val="24"/>
          <w:szCs w:val="24"/>
          <w:lang w:eastAsia="en-GB"/>
        </w:rPr>
      </w:pPr>
      <w:hyperlink w:anchor="_Toc48723555" w:history="1">
        <w:r w:rsidR="0048396A" w:rsidRPr="00890BB8">
          <w:rPr>
            <w:rStyle w:val="Hyperlink"/>
          </w:rPr>
          <w:t>2.2</w:t>
        </w:r>
        <w:r w:rsidR="0048396A">
          <w:rPr>
            <w:rFonts w:eastAsiaTheme="minorEastAsia"/>
            <w:color w:val="auto"/>
            <w:sz w:val="24"/>
            <w:szCs w:val="24"/>
            <w:lang w:eastAsia="en-GB"/>
          </w:rPr>
          <w:tab/>
        </w:r>
        <w:r w:rsidR="0048396A" w:rsidRPr="00890BB8">
          <w:rPr>
            <w:rStyle w:val="Hyperlink"/>
          </w:rPr>
          <w:t>Potential interventions to improve management of waste</w:t>
        </w:r>
        <w:r w:rsidR="0048396A">
          <w:rPr>
            <w:webHidden/>
          </w:rPr>
          <w:tab/>
        </w:r>
        <w:r w:rsidR="0048396A">
          <w:rPr>
            <w:webHidden/>
          </w:rPr>
          <w:fldChar w:fldCharType="begin"/>
        </w:r>
        <w:r w:rsidR="0048396A">
          <w:rPr>
            <w:webHidden/>
          </w:rPr>
          <w:instrText xml:space="preserve"> PAGEREF _Toc48723555 \h </w:instrText>
        </w:r>
        <w:r w:rsidR="0048396A">
          <w:rPr>
            <w:webHidden/>
          </w:rPr>
        </w:r>
        <w:r w:rsidR="0048396A">
          <w:rPr>
            <w:webHidden/>
          </w:rPr>
          <w:fldChar w:fldCharType="separate"/>
        </w:r>
        <w:r w:rsidR="0048396A">
          <w:rPr>
            <w:webHidden/>
          </w:rPr>
          <w:t>15</w:t>
        </w:r>
        <w:r w:rsidR="0048396A">
          <w:rPr>
            <w:webHidden/>
          </w:rPr>
          <w:fldChar w:fldCharType="end"/>
        </w:r>
      </w:hyperlink>
    </w:p>
    <w:p w14:paraId="6B3D9785" w14:textId="6873B01B" w:rsidR="0048396A" w:rsidRDefault="00EF0C5A">
      <w:pPr>
        <w:pStyle w:val="TOC2"/>
        <w:rPr>
          <w:rFonts w:eastAsiaTheme="minorEastAsia"/>
          <w:color w:val="auto"/>
          <w:sz w:val="24"/>
          <w:szCs w:val="24"/>
          <w:lang w:eastAsia="en-GB"/>
        </w:rPr>
      </w:pPr>
      <w:hyperlink w:anchor="_Toc48723556" w:history="1">
        <w:r w:rsidR="0048396A" w:rsidRPr="00890BB8">
          <w:rPr>
            <w:rStyle w:val="Hyperlink"/>
            <w:lang w:val="en-GB"/>
          </w:rPr>
          <w:t>Potential for ERT practices</w:t>
        </w:r>
        <w:r w:rsidR="0048396A">
          <w:rPr>
            <w:webHidden/>
          </w:rPr>
          <w:tab/>
        </w:r>
        <w:r w:rsidR="0048396A">
          <w:rPr>
            <w:webHidden/>
          </w:rPr>
          <w:fldChar w:fldCharType="begin"/>
        </w:r>
        <w:r w:rsidR="0048396A">
          <w:rPr>
            <w:webHidden/>
          </w:rPr>
          <w:instrText xml:space="preserve"> PAGEREF _Toc48723556 \h </w:instrText>
        </w:r>
        <w:r w:rsidR="0048396A">
          <w:rPr>
            <w:webHidden/>
          </w:rPr>
        </w:r>
        <w:r w:rsidR="0048396A">
          <w:rPr>
            <w:webHidden/>
          </w:rPr>
          <w:fldChar w:fldCharType="separate"/>
        </w:r>
        <w:r w:rsidR="0048396A">
          <w:rPr>
            <w:webHidden/>
          </w:rPr>
          <w:t>16</w:t>
        </w:r>
        <w:r w:rsidR="0048396A">
          <w:rPr>
            <w:webHidden/>
          </w:rPr>
          <w:fldChar w:fldCharType="end"/>
        </w:r>
      </w:hyperlink>
    </w:p>
    <w:p w14:paraId="34EAA7F4" w14:textId="4580DC33" w:rsidR="0048396A" w:rsidRDefault="00EF0C5A">
      <w:pPr>
        <w:pStyle w:val="TOC1"/>
        <w:rPr>
          <w:rFonts w:eastAsiaTheme="minorEastAsia"/>
          <w:color w:val="auto"/>
          <w:sz w:val="24"/>
          <w:szCs w:val="24"/>
          <w:lang w:eastAsia="en-GB"/>
        </w:rPr>
      </w:pPr>
      <w:hyperlink w:anchor="_Toc48723557" w:history="1">
        <w:r w:rsidR="0048396A" w:rsidRPr="00890BB8">
          <w:rPr>
            <w:rStyle w:val="Hyperlink"/>
          </w:rPr>
          <w:t>2.3</w:t>
        </w:r>
        <w:r w:rsidR="0048396A">
          <w:rPr>
            <w:rFonts w:eastAsiaTheme="minorEastAsia"/>
            <w:color w:val="auto"/>
            <w:sz w:val="24"/>
            <w:szCs w:val="24"/>
            <w:lang w:eastAsia="en-GB"/>
          </w:rPr>
          <w:tab/>
        </w:r>
        <w:r w:rsidR="0048396A" w:rsidRPr="00890BB8">
          <w:rPr>
            <w:rStyle w:val="Hyperlink"/>
          </w:rPr>
          <w:t>Mitigating potential perverse outcomes</w:t>
        </w:r>
        <w:r w:rsidR="0048396A">
          <w:rPr>
            <w:webHidden/>
          </w:rPr>
          <w:tab/>
        </w:r>
        <w:r w:rsidR="0048396A">
          <w:rPr>
            <w:webHidden/>
          </w:rPr>
          <w:fldChar w:fldCharType="begin"/>
        </w:r>
        <w:r w:rsidR="0048396A">
          <w:rPr>
            <w:webHidden/>
          </w:rPr>
          <w:instrText xml:space="preserve"> PAGEREF _Toc48723557 \h </w:instrText>
        </w:r>
        <w:r w:rsidR="0048396A">
          <w:rPr>
            <w:webHidden/>
          </w:rPr>
        </w:r>
        <w:r w:rsidR="0048396A">
          <w:rPr>
            <w:webHidden/>
          </w:rPr>
          <w:fldChar w:fldCharType="separate"/>
        </w:r>
        <w:r w:rsidR="0048396A">
          <w:rPr>
            <w:webHidden/>
          </w:rPr>
          <w:t>19</w:t>
        </w:r>
        <w:r w:rsidR="0048396A">
          <w:rPr>
            <w:webHidden/>
          </w:rPr>
          <w:fldChar w:fldCharType="end"/>
        </w:r>
      </w:hyperlink>
    </w:p>
    <w:p w14:paraId="2939FF01" w14:textId="68C0184B" w:rsidR="0048396A" w:rsidRDefault="00EF0C5A">
      <w:pPr>
        <w:pStyle w:val="TOC2"/>
        <w:rPr>
          <w:rFonts w:eastAsiaTheme="minorEastAsia"/>
          <w:color w:val="auto"/>
          <w:sz w:val="24"/>
          <w:szCs w:val="24"/>
          <w:lang w:eastAsia="en-GB"/>
        </w:rPr>
      </w:pPr>
      <w:hyperlink w:anchor="_Toc48723558" w:history="1">
        <w:r w:rsidR="0048396A" w:rsidRPr="00890BB8">
          <w:rPr>
            <w:rStyle w:val="Hyperlink"/>
            <w:lang w:val="en-GB"/>
          </w:rPr>
          <w:t>Potential for perverse social, economic or environmental outcomes as a result of interventions</w:t>
        </w:r>
        <w:r w:rsidR="0048396A">
          <w:rPr>
            <w:webHidden/>
          </w:rPr>
          <w:tab/>
        </w:r>
        <w:r w:rsidR="0048396A">
          <w:rPr>
            <w:webHidden/>
          </w:rPr>
          <w:fldChar w:fldCharType="begin"/>
        </w:r>
        <w:r w:rsidR="0048396A">
          <w:rPr>
            <w:webHidden/>
          </w:rPr>
          <w:instrText xml:space="preserve"> PAGEREF _Toc48723558 \h </w:instrText>
        </w:r>
        <w:r w:rsidR="0048396A">
          <w:rPr>
            <w:webHidden/>
          </w:rPr>
        </w:r>
        <w:r w:rsidR="0048396A">
          <w:rPr>
            <w:webHidden/>
          </w:rPr>
          <w:fldChar w:fldCharType="separate"/>
        </w:r>
        <w:r w:rsidR="0048396A">
          <w:rPr>
            <w:webHidden/>
          </w:rPr>
          <w:t>19</w:t>
        </w:r>
        <w:r w:rsidR="0048396A">
          <w:rPr>
            <w:webHidden/>
          </w:rPr>
          <w:fldChar w:fldCharType="end"/>
        </w:r>
      </w:hyperlink>
    </w:p>
    <w:p w14:paraId="30F88828" w14:textId="3A9E5256" w:rsidR="0048396A" w:rsidRDefault="00EF0C5A">
      <w:pPr>
        <w:pStyle w:val="TOC2"/>
        <w:rPr>
          <w:rFonts w:eastAsiaTheme="minorEastAsia"/>
          <w:color w:val="auto"/>
          <w:sz w:val="24"/>
          <w:szCs w:val="24"/>
          <w:lang w:eastAsia="en-GB"/>
        </w:rPr>
      </w:pPr>
      <w:hyperlink w:anchor="_Toc48723559" w:history="1">
        <w:r w:rsidR="0048396A" w:rsidRPr="00890BB8">
          <w:rPr>
            <w:rStyle w:val="Hyperlink"/>
            <w:lang w:val="en-GB"/>
          </w:rPr>
          <w:t>Assessment of risks and benefits of interventions to improve plastic waste management</w:t>
        </w:r>
        <w:r w:rsidR="0048396A">
          <w:rPr>
            <w:webHidden/>
          </w:rPr>
          <w:tab/>
        </w:r>
        <w:r w:rsidR="0048396A">
          <w:rPr>
            <w:webHidden/>
          </w:rPr>
          <w:fldChar w:fldCharType="begin"/>
        </w:r>
        <w:r w:rsidR="0048396A">
          <w:rPr>
            <w:webHidden/>
          </w:rPr>
          <w:instrText xml:space="preserve"> PAGEREF _Toc48723559 \h </w:instrText>
        </w:r>
        <w:r w:rsidR="0048396A">
          <w:rPr>
            <w:webHidden/>
          </w:rPr>
        </w:r>
        <w:r w:rsidR="0048396A">
          <w:rPr>
            <w:webHidden/>
          </w:rPr>
          <w:fldChar w:fldCharType="separate"/>
        </w:r>
        <w:r w:rsidR="0048396A">
          <w:rPr>
            <w:webHidden/>
          </w:rPr>
          <w:t>20</w:t>
        </w:r>
        <w:r w:rsidR="0048396A">
          <w:rPr>
            <w:webHidden/>
          </w:rPr>
          <w:fldChar w:fldCharType="end"/>
        </w:r>
      </w:hyperlink>
    </w:p>
    <w:p w14:paraId="498C2240" w14:textId="79FF6A12" w:rsidR="0048396A" w:rsidRDefault="00EF0C5A">
      <w:pPr>
        <w:pStyle w:val="TOC1"/>
        <w:rPr>
          <w:rFonts w:eastAsiaTheme="minorEastAsia"/>
          <w:color w:val="auto"/>
          <w:sz w:val="24"/>
          <w:szCs w:val="24"/>
          <w:lang w:eastAsia="en-GB"/>
        </w:rPr>
      </w:pPr>
      <w:hyperlink w:anchor="_Toc48723560" w:history="1">
        <w:r w:rsidR="0048396A" w:rsidRPr="00890BB8">
          <w:rPr>
            <w:rStyle w:val="Hyperlink"/>
          </w:rPr>
          <w:t>Case Study 2: Pacific Island Countries</w:t>
        </w:r>
        <w:r w:rsidR="0048396A">
          <w:rPr>
            <w:webHidden/>
          </w:rPr>
          <w:tab/>
        </w:r>
        <w:r w:rsidR="0048396A">
          <w:rPr>
            <w:webHidden/>
          </w:rPr>
          <w:fldChar w:fldCharType="begin"/>
        </w:r>
        <w:r w:rsidR="0048396A">
          <w:rPr>
            <w:webHidden/>
          </w:rPr>
          <w:instrText xml:space="preserve"> PAGEREF _Toc48723560 \h </w:instrText>
        </w:r>
        <w:r w:rsidR="0048396A">
          <w:rPr>
            <w:webHidden/>
          </w:rPr>
        </w:r>
        <w:r w:rsidR="0048396A">
          <w:rPr>
            <w:webHidden/>
          </w:rPr>
          <w:fldChar w:fldCharType="separate"/>
        </w:r>
        <w:r w:rsidR="0048396A">
          <w:rPr>
            <w:webHidden/>
          </w:rPr>
          <w:t>21</w:t>
        </w:r>
        <w:r w:rsidR="0048396A">
          <w:rPr>
            <w:webHidden/>
          </w:rPr>
          <w:fldChar w:fldCharType="end"/>
        </w:r>
      </w:hyperlink>
    </w:p>
    <w:p w14:paraId="200AC22D" w14:textId="180B2D0C" w:rsidR="0048396A" w:rsidRDefault="00EF0C5A">
      <w:pPr>
        <w:pStyle w:val="TOC1"/>
        <w:rPr>
          <w:rFonts w:eastAsiaTheme="minorEastAsia"/>
          <w:color w:val="auto"/>
          <w:sz w:val="24"/>
          <w:szCs w:val="24"/>
          <w:lang w:eastAsia="en-GB"/>
        </w:rPr>
      </w:pPr>
      <w:hyperlink w:anchor="_Toc48723561" w:history="1">
        <w:r w:rsidR="0048396A" w:rsidRPr="00890BB8">
          <w:rPr>
            <w:rStyle w:val="Hyperlink"/>
          </w:rPr>
          <w:t>3.1</w:t>
        </w:r>
        <w:r w:rsidR="0048396A">
          <w:rPr>
            <w:rFonts w:eastAsiaTheme="minorEastAsia"/>
            <w:color w:val="auto"/>
            <w:sz w:val="24"/>
            <w:szCs w:val="24"/>
            <w:lang w:eastAsia="en-GB"/>
          </w:rPr>
          <w:tab/>
        </w:r>
        <w:r w:rsidR="0048396A" w:rsidRPr="00890BB8">
          <w:rPr>
            <w:rStyle w:val="Hyperlink"/>
          </w:rPr>
          <w:t>Plastic waste management in Pacific Island Countries</w:t>
        </w:r>
        <w:r w:rsidR="0048396A">
          <w:rPr>
            <w:webHidden/>
          </w:rPr>
          <w:tab/>
        </w:r>
        <w:r w:rsidR="0048396A">
          <w:rPr>
            <w:webHidden/>
          </w:rPr>
          <w:fldChar w:fldCharType="begin"/>
        </w:r>
        <w:r w:rsidR="0048396A">
          <w:rPr>
            <w:webHidden/>
          </w:rPr>
          <w:instrText xml:space="preserve"> PAGEREF _Toc48723561 \h </w:instrText>
        </w:r>
        <w:r w:rsidR="0048396A">
          <w:rPr>
            <w:webHidden/>
          </w:rPr>
        </w:r>
        <w:r w:rsidR="0048396A">
          <w:rPr>
            <w:webHidden/>
          </w:rPr>
          <w:fldChar w:fldCharType="separate"/>
        </w:r>
        <w:r w:rsidR="0048396A">
          <w:rPr>
            <w:webHidden/>
          </w:rPr>
          <w:t>22</w:t>
        </w:r>
        <w:r w:rsidR="0048396A">
          <w:rPr>
            <w:webHidden/>
          </w:rPr>
          <w:fldChar w:fldCharType="end"/>
        </w:r>
      </w:hyperlink>
    </w:p>
    <w:p w14:paraId="57C7F26A" w14:textId="45D89955" w:rsidR="0048396A" w:rsidRDefault="00EF0C5A">
      <w:pPr>
        <w:pStyle w:val="TOC2"/>
        <w:rPr>
          <w:rFonts w:eastAsiaTheme="minorEastAsia"/>
          <w:color w:val="auto"/>
          <w:sz w:val="24"/>
          <w:szCs w:val="24"/>
          <w:lang w:eastAsia="en-GB"/>
        </w:rPr>
      </w:pPr>
      <w:hyperlink w:anchor="_Toc48723562" w:history="1">
        <w:r w:rsidR="0048396A" w:rsidRPr="00890BB8">
          <w:rPr>
            <w:rStyle w:val="Hyperlink"/>
          </w:rPr>
          <w:t>Waste generation, collection and recycling rates</w:t>
        </w:r>
        <w:r w:rsidR="0048396A">
          <w:rPr>
            <w:webHidden/>
          </w:rPr>
          <w:tab/>
        </w:r>
        <w:r w:rsidR="0048396A">
          <w:rPr>
            <w:webHidden/>
          </w:rPr>
          <w:fldChar w:fldCharType="begin"/>
        </w:r>
        <w:r w:rsidR="0048396A">
          <w:rPr>
            <w:webHidden/>
          </w:rPr>
          <w:instrText xml:space="preserve"> PAGEREF _Toc48723562 \h </w:instrText>
        </w:r>
        <w:r w:rsidR="0048396A">
          <w:rPr>
            <w:webHidden/>
          </w:rPr>
        </w:r>
        <w:r w:rsidR="0048396A">
          <w:rPr>
            <w:webHidden/>
          </w:rPr>
          <w:fldChar w:fldCharType="separate"/>
        </w:r>
        <w:r w:rsidR="0048396A">
          <w:rPr>
            <w:webHidden/>
          </w:rPr>
          <w:t>23</w:t>
        </w:r>
        <w:r w:rsidR="0048396A">
          <w:rPr>
            <w:webHidden/>
          </w:rPr>
          <w:fldChar w:fldCharType="end"/>
        </w:r>
      </w:hyperlink>
    </w:p>
    <w:p w14:paraId="2CABC3F2" w14:textId="5CDE43B8" w:rsidR="0048396A" w:rsidRDefault="00EF0C5A">
      <w:pPr>
        <w:pStyle w:val="TOC2"/>
        <w:rPr>
          <w:rFonts w:eastAsiaTheme="minorEastAsia"/>
          <w:color w:val="auto"/>
          <w:sz w:val="24"/>
          <w:szCs w:val="24"/>
          <w:lang w:eastAsia="en-GB"/>
        </w:rPr>
      </w:pPr>
      <w:hyperlink w:anchor="_Toc48723563" w:history="1">
        <w:r w:rsidR="0048396A" w:rsidRPr="00890BB8">
          <w:rPr>
            <w:rStyle w:val="Hyperlink"/>
          </w:rPr>
          <w:t>Key challenges for waste management and recycling in PICs</w:t>
        </w:r>
        <w:r w:rsidR="0048396A">
          <w:rPr>
            <w:webHidden/>
          </w:rPr>
          <w:tab/>
        </w:r>
        <w:r w:rsidR="0048396A">
          <w:rPr>
            <w:webHidden/>
          </w:rPr>
          <w:fldChar w:fldCharType="begin"/>
        </w:r>
        <w:r w:rsidR="0048396A">
          <w:rPr>
            <w:webHidden/>
          </w:rPr>
          <w:instrText xml:space="preserve"> PAGEREF _Toc48723563 \h </w:instrText>
        </w:r>
        <w:r w:rsidR="0048396A">
          <w:rPr>
            <w:webHidden/>
          </w:rPr>
        </w:r>
        <w:r w:rsidR="0048396A">
          <w:rPr>
            <w:webHidden/>
          </w:rPr>
          <w:fldChar w:fldCharType="separate"/>
        </w:r>
        <w:r w:rsidR="0048396A">
          <w:rPr>
            <w:webHidden/>
          </w:rPr>
          <w:t>24</w:t>
        </w:r>
        <w:r w:rsidR="0048396A">
          <w:rPr>
            <w:webHidden/>
          </w:rPr>
          <w:fldChar w:fldCharType="end"/>
        </w:r>
      </w:hyperlink>
    </w:p>
    <w:p w14:paraId="5488E2EB" w14:textId="71A203A9" w:rsidR="0048396A" w:rsidRDefault="00EF0C5A">
      <w:pPr>
        <w:pStyle w:val="TOC2"/>
        <w:rPr>
          <w:rFonts w:eastAsiaTheme="minorEastAsia"/>
          <w:color w:val="auto"/>
          <w:sz w:val="24"/>
          <w:szCs w:val="24"/>
          <w:lang w:eastAsia="en-GB"/>
        </w:rPr>
      </w:pPr>
      <w:hyperlink w:anchor="_Toc48723564" w:history="1">
        <w:r w:rsidR="0048396A" w:rsidRPr="00890BB8">
          <w:rPr>
            <w:rStyle w:val="Hyperlink"/>
          </w:rPr>
          <w:t>Trade patterns</w:t>
        </w:r>
        <w:r w:rsidR="0048396A">
          <w:rPr>
            <w:webHidden/>
          </w:rPr>
          <w:tab/>
        </w:r>
        <w:r w:rsidR="0048396A">
          <w:rPr>
            <w:webHidden/>
          </w:rPr>
          <w:fldChar w:fldCharType="begin"/>
        </w:r>
        <w:r w:rsidR="0048396A">
          <w:rPr>
            <w:webHidden/>
          </w:rPr>
          <w:instrText xml:space="preserve"> PAGEREF _Toc48723564 \h </w:instrText>
        </w:r>
        <w:r w:rsidR="0048396A">
          <w:rPr>
            <w:webHidden/>
          </w:rPr>
        </w:r>
        <w:r w:rsidR="0048396A">
          <w:rPr>
            <w:webHidden/>
          </w:rPr>
          <w:fldChar w:fldCharType="separate"/>
        </w:r>
        <w:r w:rsidR="0048396A">
          <w:rPr>
            <w:webHidden/>
          </w:rPr>
          <w:t>28</w:t>
        </w:r>
        <w:r w:rsidR="0048396A">
          <w:rPr>
            <w:webHidden/>
          </w:rPr>
          <w:fldChar w:fldCharType="end"/>
        </w:r>
      </w:hyperlink>
    </w:p>
    <w:p w14:paraId="22764091" w14:textId="5E0D5031" w:rsidR="0048396A" w:rsidRDefault="00EF0C5A">
      <w:pPr>
        <w:pStyle w:val="TOC2"/>
        <w:rPr>
          <w:rFonts w:eastAsiaTheme="minorEastAsia"/>
          <w:color w:val="auto"/>
          <w:sz w:val="24"/>
          <w:szCs w:val="24"/>
          <w:lang w:eastAsia="en-GB"/>
        </w:rPr>
      </w:pPr>
      <w:hyperlink w:anchor="_Toc48723565" w:history="1">
        <w:r w:rsidR="0048396A" w:rsidRPr="00890BB8">
          <w:rPr>
            <w:rStyle w:val="Hyperlink"/>
          </w:rPr>
          <w:t>Waste and trade regulations</w:t>
        </w:r>
        <w:r w:rsidR="0048396A">
          <w:rPr>
            <w:webHidden/>
          </w:rPr>
          <w:tab/>
        </w:r>
        <w:r w:rsidR="0048396A">
          <w:rPr>
            <w:webHidden/>
          </w:rPr>
          <w:fldChar w:fldCharType="begin"/>
        </w:r>
        <w:r w:rsidR="0048396A">
          <w:rPr>
            <w:webHidden/>
          </w:rPr>
          <w:instrText xml:space="preserve"> PAGEREF _Toc48723565 \h </w:instrText>
        </w:r>
        <w:r w:rsidR="0048396A">
          <w:rPr>
            <w:webHidden/>
          </w:rPr>
        </w:r>
        <w:r w:rsidR="0048396A">
          <w:rPr>
            <w:webHidden/>
          </w:rPr>
          <w:fldChar w:fldCharType="separate"/>
        </w:r>
        <w:r w:rsidR="0048396A">
          <w:rPr>
            <w:webHidden/>
          </w:rPr>
          <w:t>28</w:t>
        </w:r>
        <w:r w:rsidR="0048396A">
          <w:rPr>
            <w:webHidden/>
          </w:rPr>
          <w:fldChar w:fldCharType="end"/>
        </w:r>
      </w:hyperlink>
    </w:p>
    <w:p w14:paraId="2D97C36F" w14:textId="1B769E45" w:rsidR="0048396A" w:rsidRDefault="00EF0C5A">
      <w:pPr>
        <w:pStyle w:val="TOC1"/>
        <w:rPr>
          <w:rFonts w:eastAsiaTheme="minorEastAsia"/>
          <w:color w:val="auto"/>
          <w:sz w:val="24"/>
          <w:szCs w:val="24"/>
          <w:lang w:eastAsia="en-GB"/>
        </w:rPr>
      </w:pPr>
      <w:hyperlink w:anchor="_Toc48723566" w:history="1">
        <w:r w:rsidR="0048396A" w:rsidRPr="00890BB8">
          <w:rPr>
            <w:rStyle w:val="Hyperlink"/>
          </w:rPr>
          <w:t>3.2</w:t>
        </w:r>
        <w:r w:rsidR="0048396A">
          <w:rPr>
            <w:rFonts w:eastAsiaTheme="minorEastAsia"/>
            <w:color w:val="auto"/>
            <w:sz w:val="24"/>
            <w:szCs w:val="24"/>
            <w:lang w:eastAsia="en-GB"/>
          </w:rPr>
          <w:tab/>
        </w:r>
        <w:r w:rsidR="0048396A" w:rsidRPr="00890BB8">
          <w:rPr>
            <w:rStyle w:val="Hyperlink"/>
          </w:rPr>
          <w:t>Potential interventions to improve management of waste</w:t>
        </w:r>
        <w:r w:rsidR="0048396A">
          <w:rPr>
            <w:webHidden/>
          </w:rPr>
          <w:tab/>
        </w:r>
        <w:r w:rsidR="0048396A">
          <w:rPr>
            <w:webHidden/>
          </w:rPr>
          <w:fldChar w:fldCharType="begin"/>
        </w:r>
        <w:r w:rsidR="0048396A">
          <w:rPr>
            <w:webHidden/>
          </w:rPr>
          <w:instrText xml:space="preserve"> PAGEREF _Toc48723566 \h </w:instrText>
        </w:r>
        <w:r w:rsidR="0048396A">
          <w:rPr>
            <w:webHidden/>
          </w:rPr>
        </w:r>
        <w:r w:rsidR="0048396A">
          <w:rPr>
            <w:webHidden/>
          </w:rPr>
          <w:fldChar w:fldCharType="separate"/>
        </w:r>
        <w:r w:rsidR="0048396A">
          <w:rPr>
            <w:webHidden/>
          </w:rPr>
          <w:t>33</w:t>
        </w:r>
        <w:r w:rsidR="0048396A">
          <w:rPr>
            <w:webHidden/>
          </w:rPr>
          <w:fldChar w:fldCharType="end"/>
        </w:r>
      </w:hyperlink>
    </w:p>
    <w:p w14:paraId="32313B1D" w14:textId="60676336" w:rsidR="0048396A" w:rsidRDefault="00EF0C5A">
      <w:pPr>
        <w:pStyle w:val="TOC2"/>
        <w:rPr>
          <w:rFonts w:eastAsiaTheme="minorEastAsia"/>
          <w:color w:val="auto"/>
          <w:sz w:val="24"/>
          <w:szCs w:val="24"/>
          <w:lang w:eastAsia="en-GB"/>
        </w:rPr>
      </w:pPr>
      <w:hyperlink w:anchor="_Toc48723567" w:history="1">
        <w:r w:rsidR="0048396A" w:rsidRPr="00890BB8">
          <w:rPr>
            <w:rStyle w:val="Hyperlink"/>
            <w:lang w:val="en-GB"/>
          </w:rPr>
          <w:t>Potential for ERT practices</w:t>
        </w:r>
        <w:r w:rsidR="0048396A">
          <w:rPr>
            <w:webHidden/>
          </w:rPr>
          <w:tab/>
        </w:r>
        <w:r w:rsidR="0048396A">
          <w:rPr>
            <w:webHidden/>
          </w:rPr>
          <w:fldChar w:fldCharType="begin"/>
        </w:r>
        <w:r w:rsidR="0048396A">
          <w:rPr>
            <w:webHidden/>
          </w:rPr>
          <w:instrText xml:space="preserve"> PAGEREF _Toc48723567 \h </w:instrText>
        </w:r>
        <w:r w:rsidR="0048396A">
          <w:rPr>
            <w:webHidden/>
          </w:rPr>
        </w:r>
        <w:r w:rsidR="0048396A">
          <w:rPr>
            <w:webHidden/>
          </w:rPr>
          <w:fldChar w:fldCharType="separate"/>
        </w:r>
        <w:r w:rsidR="0048396A">
          <w:rPr>
            <w:webHidden/>
          </w:rPr>
          <w:t>36</w:t>
        </w:r>
        <w:r w:rsidR="0048396A">
          <w:rPr>
            <w:webHidden/>
          </w:rPr>
          <w:fldChar w:fldCharType="end"/>
        </w:r>
      </w:hyperlink>
    </w:p>
    <w:p w14:paraId="25B58D72" w14:textId="2D42FE4F" w:rsidR="0048396A" w:rsidRDefault="00EF0C5A">
      <w:pPr>
        <w:pStyle w:val="TOC1"/>
        <w:rPr>
          <w:rFonts w:eastAsiaTheme="minorEastAsia"/>
          <w:color w:val="auto"/>
          <w:sz w:val="24"/>
          <w:szCs w:val="24"/>
          <w:lang w:eastAsia="en-GB"/>
        </w:rPr>
      </w:pPr>
      <w:hyperlink w:anchor="_Toc48723568" w:history="1">
        <w:r w:rsidR="0048396A" w:rsidRPr="00890BB8">
          <w:rPr>
            <w:rStyle w:val="Hyperlink"/>
          </w:rPr>
          <w:t>3.3</w:t>
        </w:r>
        <w:r w:rsidR="0048396A">
          <w:rPr>
            <w:rFonts w:eastAsiaTheme="minorEastAsia"/>
            <w:color w:val="auto"/>
            <w:sz w:val="24"/>
            <w:szCs w:val="24"/>
            <w:lang w:eastAsia="en-GB"/>
          </w:rPr>
          <w:tab/>
        </w:r>
        <w:r w:rsidR="0048396A" w:rsidRPr="00890BB8">
          <w:rPr>
            <w:rStyle w:val="Hyperlink"/>
          </w:rPr>
          <w:t>Mitigating potential perverse outcomes</w:t>
        </w:r>
        <w:r w:rsidR="0048396A">
          <w:rPr>
            <w:webHidden/>
          </w:rPr>
          <w:tab/>
        </w:r>
        <w:r w:rsidR="0048396A">
          <w:rPr>
            <w:webHidden/>
          </w:rPr>
          <w:fldChar w:fldCharType="begin"/>
        </w:r>
        <w:r w:rsidR="0048396A">
          <w:rPr>
            <w:webHidden/>
          </w:rPr>
          <w:instrText xml:space="preserve"> PAGEREF _Toc48723568 \h </w:instrText>
        </w:r>
        <w:r w:rsidR="0048396A">
          <w:rPr>
            <w:webHidden/>
          </w:rPr>
        </w:r>
        <w:r w:rsidR="0048396A">
          <w:rPr>
            <w:webHidden/>
          </w:rPr>
          <w:fldChar w:fldCharType="separate"/>
        </w:r>
        <w:r w:rsidR="0048396A">
          <w:rPr>
            <w:webHidden/>
          </w:rPr>
          <w:t>37</w:t>
        </w:r>
        <w:r w:rsidR="0048396A">
          <w:rPr>
            <w:webHidden/>
          </w:rPr>
          <w:fldChar w:fldCharType="end"/>
        </w:r>
      </w:hyperlink>
    </w:p>
    <w:p w14:paraId="410013F3" w14:textId="554660CF" w:rsidR="0048396A" w:rsidRDefault="00EF0C5A">
      <w:pPr>
        <w:pStyle w:val="TOC2"/>
        <w:rPr>
          <w:rFonts w:eastAsiaTheme="minorEastAsia"/>
          <w:color w:val="auto"/>
          <w:sz w:val="24"/>
          <w:szCs w:val="24"/>
          <w:lang w:eastAsia="en-GB"/>
        </w:rPr>
      </w:pPr>
      <w:hyperlink w:anchor="_Toc48723569" w:history="1">
        <w:r w:rsidR="0048396A" w:rsidRPr="00890BB8">
          <w:rPr>
            <w:rStyle w:val="Hyperlink"/>
            <w:lang w:val="en-GB"/>
          </w:rPr>
          <w:t>Potential for perverse social, economic or environmental outcomes as a result of interventions</w:t>
        </w:r>
        <w:r w:rsidR="0048396A">
          <w:rPr>
            <w:webHidden/>
          </w:rPr>
          <w:tab/>
        </w:r>
        <w:r w:rsidR="0048396A">
          <w:rPr>
            <w:webHidden/>
          </w:rPr>
          <w:fldChar w:fldCharType="begin"/>
        </w:r>
        <w:r w:rsidR="0048396A">
          <w:rPr>
            <w:webHidden/>
          </w:rPr>
          <w:instrText xml:space="preserve"> PAGEREF _Toc48723569 \h </w:instrText>
        </w:r>
        <w:r w:rsidR="0048396A">
          <w:rPr>
            <w:webHidden/>
          </w:rPr>
        </w:r>
        <w:r w:rsidR="0048396A">
          <w:rPr>
            <w:webHidden/>
          </w:rPr>
          <w:fldChar w:fldCharType="separate"/>
        </w:r>
        <w:r w:rsidR="0048396A">
          <w:rPr>
            <w:webHidden/>
          </w:rPr>
          <w:t>37</w:t>
        </w:r>
        <w:r w:rsidR="0048396A">
          <w:rPr>
            <w:webHidden/>
          </w:rPr>
          <w:fldChar w:fldCharType="end"/>
        </w:r>
      </w:hyperlink>
    </w:p>
    <w:p w14:paraId="3B0A1A55" w14:textId="71B679F6" w:rsidR="0048396A" w:rsidRDefault="00EF0C5A">
      <w:pPr>
        <w:pStyle w:val="TOC2"/>
        <w:rPr>
          <w:rFonts w:eastAsiaTheme="minorEastAsia"/>
          <w:color w:val="auto"/>
          <w:sz w:val="24"/>
          <w:szCs w:val="24"/>
          <w:lang w:eastAsia="en-GB"/>
        </w:rPr>
      </w:pPr>
      <w:hyperlink w:anchor="_Toc48723570" w:history="1">
        <w:r w:rsidR="0048396A" w:rsidRPr="00890BB8">
          <w:rPr>
            <w:rStyle w:val="Hyperlink"/>
            <w:lang w:val="en-GB"/>
          </w:rPr>
          <w:t>Assessment of risks and benefits of interventions to improve plastic waste management</w:t>
        </w:r>
        <w:r w:rsidR="0048396A">
          <w:rPr>
            <w:webHidden/>
          </w:rPr>
          <w:tab/>
        </w:r>
        <w:r w:rsidR="0048396A">
          <w:rPr>
            <w:webHidden/>
          </w:rPr>
          <w:fldChar w:fldCharType="begin"/>
        </w:r>
        <w:r w:rsidR="0048396A">
          <w:rPr>
            <w:webHidden/>
          </w:rPr>
          <w:instrText xml:space="preserve"> PAGEREF _Toc48723570 \h </w:instrText>
        </w:r>
        <w:r w:rsidR="0048396A">
          <w:rPr>
            <w:webHidden/>
          </w:rPr>
        </w:r>
        <w:r w:rsidR="0048396A">
          <w:rPr>
            <w:webHidden/>
          </w:rPr>
          <w:fldChar w:fldCharType="separate"/>
        </w:r>
        <w:r w:rsidR="0048396A">
          <w:rPr>
            <w:webHidden/>
          </w:rPr>
          <w:t>38</w:t>
        </w:r>
        <w:r w:rsidR="0048396A">
          <w:rPr>
            <w:webHidden/>
          </w:rPr>
          <w:fldChar w:fldCharType="end"/>
        </w:r>
      </w:hyperlink>
    </w:p>
    <w:p w14:paraId="0DA10C8B" w14:textId="0DE9E27B" w:rsidR="0048396A" w:rsidRDefault="00EF0C5A">
      <w:pPr>
        <w:pStyle w:val="TOC1"/>
        <w:rPr>
          <w:rFonts w:eastAsiaTheme="minorEastAsia"/>
          <w:color w:val="auto"/>
          <w:sz w:val="24"/>
          <w:szCs w:val="24"/>
          <w:lang w:eastAsia="en-GB"/>
        </w:rPr>
      </w:pPr>
      <w:hyperlink w:anchor="_Toc48723571" w:history="1">
        <w:r w:rsidR="0048396A" w:rsidRPr="00890BB8">
          <w:rPr>
            <w:rStyle w:val="Hyperlink"/>
          </w:rPr>
          <w:t>Case Study 3: Japan</w:t>
        </w:r>
        <w:r w:rsidR="0048396A">
          <w:rPr>
            <w:webHidden/>
          </w:rPr>
          <w:tab/>
        </w:r>
        <w:r w:rsidR="0048396A">
          <w:rPr>
            <w:webHidden/>
          </w:rPr>
          <w:fldChar w:fldCharType="begin"/>
        </w:r>
        <w:r w:rsidR="0048396A">
          <w:rPr>
            <w:webHidden/>
          </w:rPr>
          <w:instrText xml:space="preserve"> PAGEREF _Toc48723571 \h </w:instrText>
        </w:r>
        <w:r w:rsidR="0048396A">
          <w:rPr>
            <w:webHidden/>
          </w:rPr>
        </w:r>
        <w:r w:rsidR="0048396A">
          <w:rPr>
            <w:webHidden/>
          </w:rPr>
          <w:fldChar w:fldCharType="separate"/>
        </w:r>
        <w:r w:rsidR="0048396A">
          <w:rPr>
            <w:webHidden/>
          </w:rPr>
          <w:t>40</w:t>
        </w:r>
        <w:r w:rsidR="0048396A">
          <w:rPr>
            <w:webHidden/>
          </w:rPr>
          <w:fldChar w:fldCharType="end"/>
        </w:r>
      </w:hyperlink>
    </w:p>
    <w:p w14:paraId="766AE5EB" w14:textId="1F26F2E7" w:rsidR="0048396A" w:rsidRDefault="00EF0C5A">
      <w:pPr>
        <w:pStyle w:val="TOC1"/>
        <w:rPr>
          <w:rFonts w:eastAsiaTheme="minorEastAsia"/>
          <w:color w:val="auto"/>
          <w:sz w:val="24"/>
          <w:szCs w:val="24"/>
          <w:lang w:eastAsia="en-GB"/>
        </w:rPr>
      </w:pPr>
      <w:hyperlink w:anchor="_Toc48723572" w:history="1">
        <w:r w:rsidR="0048396A" w:rsidRPr="00890BB8">
          <w:rPr>
            <w:rStyle w:val="Hyperlink"/>
          </w:rPr>
          <w:t>4.1</w:t>
        </w:r>
        <w:r w:rsidR="0048396A">
          <w:rPr>
            <w:rFonts w:eastAsiaTheme="minorEastAsia"/>
            <w:color w:val="auto"/>
            <w:sz w:val="24"/>
            <w:szCs w:val="24"/>
            <w:lang w:eastAsia="en-GB"/>
          </w:rPr>
          <w:tab/>
        </w:r>
        <w:r w:rsidR="0048396A" w:rsidRPr="00890BB8">
          <w:rPr>
            <w:rStyle w:val="Hyperlink"/>
          </w:rPr>
          <w:t>Plastic waste management in Japan</w:t>
        </w:r>
        <w:r w:rsidR="0048396A">
          <w:rPr>
            <w:webHidden/>
          </w:rPr>
          <w:tab/>
        </w:r>
        <w:r w:rsidR="0048396A">
          <w:rPr>
            <w:webHidden/>
          </w:rPr>
          <w:fldChar w:fldCharType="begin"/>
        </w:r>
        <w:r w:rsidR="0048396A">
          <w:rPr>
            <w:webHidden/>
          </w:rPr>
          <w:instrText xml:space="preserve"> PAGEREF _Toc48723572 \h </w:instrText>
        </w:r>
        <w:r w:rsidR="0048396A">
          <w:rPr>
            <w:webHidden/>
          </w:rPr>
        </w:r>
        <w:r w:rsidR="0048396A">
          <w:rPr>
            <w:webHidden/>
          </w:rPr>
          <w:fldChar w:fldCharType="separate"/>
        </w:r>
        <w:r w:rsidR="0048396A">
          <w:rPr>
            <w:webHidden/>
          </w:rPr>
          <w:t>41</w:t>
        </w:r>
        <w:r w:rsidR="0048396A">
          <w:rPr>
            <w:webHidden/>
          </w:rPr>
          <w:fldChar w:fldCharType="end"/>
        </w:r>
      </w:hyperlink>
    </w:p>
    <w:p w14:paraId="7E0355C3" w14:textId="60D960AD" w:rsidR="0048396A" w:rsidRDefault="00EF0C5A">
      <w:pPr>
        <w:pStyle w:val="TOC2"/>
        <w:rPr>
          <w:rFonts w:eastAsiaTheme="minorEastAsia"/>
          <w:color w:val="auto"/>
          <w:sz w:val="24"/>
          <w:szCs w:val="24"/>
          <w:lang w:eastAsia="en-GB"/>
        </w:rPr>
      </w:pPr>
      <w:hyperlink w:anchor="_Toc48723573" w:history="1">
        <w:r w:rsidR="0048396A" w:rsidRPr="00890BB8">
          <w:rPr>
            <w:rStyle w:val="Hyperlink"/>
          </w:rPr>
          <w:t>Waste generation, collection and recycling rates</w:t>
        </w:r>
        <w:r w:rsidR="0048396A">
          <w:rPr>
            <w:webHidden/>
          </w:rPr>
          <w:tab/>
        </w:r>
        <w:r w:rsidR="0048396A">
          <w:rPr>
            <w:webHidden/>
          </w:rPr>
          <w:fldChar w:fldCharType="begin"/>
        </w:r>
        <w:r w:rsidR="0048396A">
          <w:rPr>
            <w:webHidden/>
          </w:rPr>
          <w:instrText xml:space="preserve"> PAGEREF _Toc48723573 \h </w:instrText>
        </w:r>
        <w:r w:rsidR="0048396A">
          <w:rPr>
            <w:webHidden/>
          </w:rPr>
        </w:r>
        <w:r w:rsidR="0048396A">
          <w:rPr>
            <w:webHidden/>
          </w:rPr>
          <w:fldChar w:fldCharType="separate"/>
        </w:r>
        <w:r w:rsidR="0048396A">
          <w:rPr>
            <w:webHidden/>
          </w:rPr>
          <w:t>42</w:t>
        </w:r>
        <w:r w:rsidR="0048396A">
          <w:rPr>
            <w:webHidden/>
          </w:rPr>
          <w:fldChar w:fldCharType="end"/>
        </w:r>
      </w:hyperlink>
    </w:p>
    <w:p w14:paraId="60FE2189" w14:textId="1B1FECD5" w:rsidR="0048396A" w:rsidRDefault="00EF0C5A">
      <w:pPr>
        <w:pStyle w:val="TOC2"/>
        <w:rPr>
          <w:rFonts w:eastAsiaTheme="minorEastAsia"/>
          <w:color w:val="auto"/>
          <w:sz w:val="24"/>
          <w:szCs w:val="24"/>
          <w:lang w:eastAsia="en-GB"/>
        </w:rPr>
      </w:pPr>
      <w:hyperlink w:anchor="_Toc48723574" w:history="1">
        <w:r w:rsidR="0048396A" w:rsidRPr="00890BB8">
          <w:rPr>
            <w:rStyle w:val="Hyperlink"/>
          </w:rPr>
          <w:t>Key challenges for waste management and recycling in Japan</w:t>
        </w:r>
        <w:r w:rsidR="0048396A">
          <w:rPr>
            <w:webHidden/>
          </w:rPr>
          <w:tab/>
        </w:r>
        <w:r w:rsidR="0048396A">
          <w:rPr>
            <w:webHidden/>
          </w:rPr>
          <w:fldChar w:fldCharType="begin"/>
        </w:r>
        <w:r w:rsidR="0048396A">
          <w:rPr>
            <w:webHidden/>
          </w:rPr>
          <w:instrText xml:space="preserve"> PAGEREF _Toc48723574 \h </w:instrText>
        </w:r>
        <w:r w:rsidR="0048396A">
          <w:rPr>
            <w:webHidden/>
          </w:rPr>
        </w:r>
        <w:r w:rsidR="0048396A">
          <w:rPr>
            <w:webHidden/>
          </w:rPr>
          <w:fldChar w:fldCharType="separate"/>
        </w:r>
        <w:r w:rsidR="0048396A">
          <w:rPr>
            <w:webHidden/>
          </w:rPr>
          <w:t>46</w:t>
        </w:r>
        <w:r w:rsidR="0048396A">
          <w:rPr>
            <w:webHidden/>
          </w:rPr>
          <w:fldChar w:fldCharType="end"/>
        </w:r>
      </w:hyperlink>
    </w:p>
    <w:p w14:paraId="10595CD0" w14:textId="7D98B527" w:rsidR="0048396A" w:rsidRDefault="00EF0C5A">
      <w:pPr>
        <w:pStyle w:val="TOC2"/>
        <w:rPr>
          <w:rFonts w:eastAsiaTheme="minorEastAsia"/>
          <w:color w:val="auto"/>
          <w:sz w:val="24"/>
          <w:szCs w:val="24"/>
          <w:lang w:eastAsia="en-GB"/>
        </w:rPr>
      </w:pPr>
      <w:hyperlink w:anchor="_Toc48723575" w:history="1">
        <w:r w:rsidR="0048396A" w:rsidRPr="00890BB8">
          <w:rPr>
            <w:rStyle w:val="Hyperlink"/>
          </w:rPr>
          <w:t>Waste and trade regulations</w:t>
        </w:r>
        <w:r w:rsidR="0048396A">
          <w:rPr>
            <w:webHidden/>
          </w:rPr>
          <w:tab/>
        </w:r>
        <w:r w:rsidR="0048396A">
          <w:rPr>
            <w:webHidden/>
          </w:rPr>
          <w:fldChar w:fldCharType="begin"/>
        </w:r>
        <w:r w:rsidR="0048396A">
          <w:rPr>
            <w:webHidden/>
          </w:rPr>
          <w:instrText xml:space="preserve"> PAGEREF _Toc48723575 \h </w:instrText>
        </w:r>
        <w:r w:rsidR="0048396A">
          <w:rPr>
            <w:webHidden/>
          </w:rPr>
        </w:r>
        <w:r w:rsidR="0048396A">
          <w:rPr>
            <w:webHidden/>
          </w:rPr>
          <w:fldChar w:fldCharType="separate"/>
        </w:r>
        <w:r w:rsidR="0048396A">
          <w:rPr>
            <w:webHidden/>
          </w:rPr>
          <w:t>48</w:t>
        </w:r>
        <w:r w:rsidR="0048396A">
          <w:rPr>
            <w:webHidden/>
          </w:rPr>
          <w:fldChar w:fldCharType="end"/>
        </w:r>
      </w:hyperlink>
    </w:p>
    <w:p w14:paraId="4F4A5B72" w14:textId="17AC14A4" w:rsidR="0048396A" w:rsidRDefault="00EF0C5A">
      <w:pPr>
        <w:pStyle w:val="TOC2"/>
        <w:rPr>
          <w:rFonts w:eastAsiaTheme="minorEastAsia"/>
          <w:color w:val="auto"/>
          <w:sz w:val="24"/>
          <w:szCs w:val="24"/>
          <w:lang w:eastAsia="en-GB"/>
        </w:rPr>
      </w:pPr>
      <w:hyperlink w:anchor="_Toc48723576" w:history="1">
        <w:r w:rsidR="0048396A" w:rsidRPr="00890BB8">
          <w:rPr>
            <w:rStyle w:val="Hyperlink"/>
          </w:rPr>
          <w:t>Trade patterns</w:t>
        </w:r>
        <w:r w:rsidR="0048396A">
          <w:rPr>
            <w:webHidden/>
          </w:rPr>
          <w:tab/>
        </w:r>
        <w:r w:rsidR="0048396A">
          <w:rPr>
            <w:webHidden/>
          </w:rPr>
          <w:fldChar w:fldCharType="begin"/>
        </w:r>
        <w:r w:rsidR="0048396A">
          <w:rPr>
            <w:webHidden/>
          </w:rPr>
          <w:instrText xml:space="preserve"> PAGEREF _Toc48723576 \h </w:instrText>
        </w:r>
        <w:r w:rsidR="0048396A">
          <w:rPr>
            <w:webHidden/>
          </w:rPr>
        </w:r>
        <w:r w:rsidR="0048396A">
          <w:rPr>
            <w:webHidden/>
          </w:rPr>
          <w:fldChar w:fldCharType="separate"/>
        </w:r>
        <w:r w:rsidR="0048396A">
          <w:rPr>
            <w:webHidden/>
          </w:rPr>
          <w:t>52</w:t>
        </w:r>
        <w:r w:rsidR="0048396A">
          <w:rPr>
            <w:webHidden/>
          </w:rPr>
          <w:fldChar w:fldCharType="end"/>
        </w:r>
      </w:hyperlink>
    </w:p>
    <w:p w14:paraId="72A313FB" w14:textId="6D1BB4B0" w:rsidR="0048396A" w:rsidRDefault="00EF0C5A">
      <w:pPr>
        <w:pStyle w:val="TOC1"/>
        <w:rPr>
          <w:rFonts w:eastAsiaTheme="minorEastAsia"/>
          <w:color w:val="auto"/>
          <w:sz w:val="24"/>
          <w:szCs w:val="24"/>
          <w:lang w:eastAsia="en-GB"/>
        </w:rPr>
      </w:pPr>
      <w:hyperlink w:anchor="_Toc48723577" w:history="1">
        <w:r w:rsidR="0048396A" w:rsidRPr="00890BB8">
          <w:rPr>
            <w:rStyle w:val="Hyperlink"/>
            <w:lang w:val="en-GB"/>
          </w:rPr>
          <w:t>4.2</w:t>
        </w:r>
        <w:r w:rsidR="0048396A">
          <w:rPr>
            <w:rFonts w:eastAsiaTheme="minorEastAsia"/>
            <w:color w:val="auto"/>
            <w:sz w:val="24"/>
            <w:szCs w:val="24"/>
            <w:lang w:eastAsia="en-GB"/>
          </w:rPr>
          <w:tab/>
        </w:r>
        <w:r w:rsidR="0048396A" w:rsidRPr="00890BB8">
          <w:rPr>
            <w:rStyle w:val="Hyperlink"/>
            <w:lang w:val="en-GB"/>
          </w:rPr>
          <w:t>Potential interventions to improve management of waste</w:t>
        </w:r>
        <w:r w:rsidR="0048396A">
          <w:rPr>
            <w:webHidden/>
          </w:rPr>
          <w:tab/>
        </w:r>
        <w:r w:rsidR="0048396A">
          <w:rPr>
            <w:webHidden/>
          </w:rPr>
          <w:fldChar w:fldCharType="begin"/>
        </w:r>
        <w:r w:rsidR="0048396A">
          <w:rPr>
            <w:webHidden/>
          </w:rPr>
          <w:instrText xml:space="preserve"> PAGEREF _Toc48723577 \h </w:instrText>
        </w:r>
        <w:r w:rsidR="0048396A">
          <w:rPr>
            <w:webHidden/>
          </w:rPr>
        </w:r>
        <w:r w:rsidR="0048396A">
          <w:rPr>
            <w:webHidden/>
          </w:rPr>
          <w:fldChar w:fldCharType="separate"/>
        </w:r>
        <w:r w:rsidR="0048396A">
          <w:rPr>
            <w:webHidden/>
          </w:rPr>
          <w:t>54</w:t>
        </w:r>
        <w:r w:rsidR="0048396A">
          <w:rPr>
            <w:webHidden/>
          </w:rPr>
          <w:fldChar w:fldCharType="end"/>
        </w:r>
      </w:hyperlink>
    </w:p>
    <w:p w14:paraId="75426FC7" w14:textId="54B5C515" w:rsidR="0048396A" w:rsidRDefault="00EF0C5A">
      <w:pPr>
        <w:pStyle w:val="TOC2"/>
        <w:rPr>
          <w:rFonts w:eastAsiaTheme="minorEastAsia"/>
          <w:color w:val="auto"/>
          <w:sz w:val="24"/>
          <w:szCs w:val="24"/>
          <w:lang w:eastAsia="en-GB"/>
        </w:rPr>
      </w:pPr>
      <w:hyperlink w:anchor="_Toc48723578" w:history="1">
        <w:r w:rsidR="0048396A" w:rsidRPr="00890BB8">
          <w:rPr>
            <w:rStyle w:val="Hyperlink"/>
            <w:lang w:val="en-GB"/>
          </w:rPr>
          <w:t>Potential for ERT practices</w:t>
        </w:r>
        <w:r w:rsidR="0048396A">
          <w:rPr>
            <w:webHidden/>
          </w:rPr>
          <w:tab/>
        </w:r>
        <w:r w:rsidR="0048396A">
          <w:rPr>
            <w:webHidden/>
          </w:rPr>
          <w:fldChar w:fldCharType="begin"/>
        </w:r>
        <w:r w:rsidR="0048396A">
          <w:rPr>
            <w:webHidden/>
          </w:rPr>
          <w:instrText xml:space="preserve"> PAGEREF _Toc48723578 \h </w:instrText>
        </w:r>
        <w:r w:rsidR="0048396A">
          <w:rPr>
            <w:webHidden/>
          </w:rPr>
        </w:r>
        <w:r w:rsidR="0048396A">
          <w:rPr>
            <w:webHidden/>
          </w:rPr>
          <w:fldChar w:fldCharType="separate"/>
        </w:r>
        <w:r w:rsidR="0048396A">
          <w:rPr>
            <w:webHidden/>
          </w:rPr>
          <w:t>56</w:t>
        </w:r>
        <w:r w:rsidR="0048396A">
          <w:rPr>
            <w:webHidden/>
          </w:rPr>
          <w:fldChar w:fldCharType="end"/>
        </w:r>
      </w:hyperlink>
    </w:p>
    <w:p w14:paraId="10C71F34" w14:textId="65D2A51D" w:rsidR="0048396A" w:rsidRDefault="00EF0C5A">
      <w:pPr>
        <w:pStyle w:val="TOC1"/>
        <w:rPr>
          <w:rFonts w:eastAsiaTheme="minorEastAsia"/>
          <w:color w:val="auto"/>
          <w:sz w:val="24"/>
          <w:szCs w:val="24"/>
          <w:lang w:eastAsia="en-GB"/>
        </w:rPr>
      </w:pPr>
      <w:hyperlink w:anchor="_Toc48723579" w:history="1">
        <w:r w:rsidR="0048396A" w:rsidRPr="00890BB8">
          <w:rPr>
            <w:rStyle w:val="Hyperlink"/>
          </w:rPr>
          <w:t>4.3</w:t>
        </w:r>
        <w:r w:rsidR="0048396A">
          <w:rPr>
            <w:rFonts w:eastAsiaTheme="minorEastAsia"/>
            <w:color w:val="auto"/>
            <w:sz w:val="24"/>
            <w:szCs w:val="24"/>
            <w:lang w:eastAsia="en-GB"/>
          </w:rPr>
          <w:tab/>
        </w:r>
        <w:r w:rsidR="0048396A" w:rsidRPr="00890BB8">
          <w:rPr>
            <w:rStyle w:val="Hyperlink"/>
          </w:rPr>
          <w:t>Mitigating potential perverse outcomes</w:t>
        </w:r>
        <w:r w:rsidR="0048396A">
          <w:rPr>
            <w:webHidden/>
          </w:rPr>
          <w:tab/>
        </w:r>
        <w:r w:rsidR="0048396A">
          <w:rPr>
            <w:webHidden/>
          </w:rPr>
          <w:fldChar w:fldCharType="begin"/>
        </w:r>
        <w:r w:rsidR="0048396A">
          <w:rPr>
            <w:webHidden/>
          </w:rPr>
          <w:instrText xml:space="preserve"> PAGEREF _Toc48723579 \h </w:instrText>
        </w:r>
        <w:r w:rsidR="0048396A">
          <w:rPr>
            <w:webHidden/>
          </w:rPr>
        </w:r>
        <w:r w:rsidR="0048396A">
          <w:rPr>
            <w:webHidden/>
          </w:rPr>
          <w:fldChar w:fldCharType="separate"/>
        </w:r>
        <w:r w:rsidR="0048396A">
          <w:rPr>
            <w:webHidden/>
          </w:rPr>
          <w:t>58</w:t>
        </w:r>
        <w:r w:rsidR="0048396A">
          <w:rPr>
            <w:webHidden/>
          </w:rPr>
          <w:fldChar w:fldCharType="end"/>
        </w:r>
      </w:hyperlink>
    </w:p>
    <w:p w14:paraId="4204D5BF" w14:textId="79FA31C8" w:rsidR="0048396A" w:rsidRDefault="00EF0C5A">
      <w:pPr>
        <w:pStyle w:val="TOC2"/>
        <w:rPr>
          <w:rFonts w:eastAsiaTheme="minorEastAsia"/>
          <w:color w:val="auto"/>
          <w:sz w:val="24"/>
          <w:szCs w:val="24"/>
          <w:lang w:eastAsia="en-GB"/>
        </w:rPr>
      </w:pPr>
      <w:hyperlink w:anchor="_Toc48723580" w:history="1">
        <w:r w:rsidR="0048396A" w:rsidRPr="00890BB8">
          <w:rPr>
            <w:rStyle w:val="Hyperlink"/>
            <w:lang w:val="en-GB"/>
          </w:rPr>
          <w:t>Potential for perverse social, economic or environmental outcomes as a result of interventions</w:t>
        </w:r>
        <w:r w:rsidR="0048396A">
          <w:rPr>
            <w:webHidden/>
          </w:rPr>
          <w:tab/>
        </w:r>
        <w:r w:rsidR="0048396A">
          <w:rPr>
            <w:webHidden/>
          </w:rPr>
          <w:fldChar w:fldCharType="begin"/>
        </w:r>
        <w:r w:rsidR="0048396A">
          <w:rPr>
            <w:webHidden/>
          </w:rPr>
          <w:instrText xml:space="preserve"> PAGEREF _Toc48723580 \h </w:instrText>
        </w:r>
        <w:r w:rsidR="0048396A">
          <w:rPr>
            <w:webHidden/>
          </w:rPr>
        </w:r>
        <w:r w:rsidR="0048396A">
          <w:rPr>
            <w:webHidden/>
          </w:rPr>
          <w:fldChar w:fldCharType="separate"/>
        </w:r>
        <w:r w:rsidR="0048396A">
          <w:rPr>
            <w:webHidden/>
          </w:rPr>
          <w:t>58</w:t>
        </w:r>
        <w:r w:rsidR="0048396A">
          <w:rPr>
            <w:webHidden/>
          </w:rPr>
          <w:fldChar w:fldCharType="end"/>
        </w:r>
      </w:hyperlink>
    </w:p>
    <w:p w14:paraId="4E88E1A5" w14:textId="5EB518F1" w:rsidR="0048396A" w:rsidRDefault="00EF0C5A">
      <w:pPr>
        <w:pStyle w:val="TOC2"/>
        <w:rPr>
          <w:rFonts w:eastAsiaTheme="minorEastAsia"/>
          <w:color w:val="auto"/>
          <w:sz w:val="24"/>
          <w:szCs w:val="24"/>
          <w:lang w:eastAsia="en-GB"/>
        </w:rPr>
      </w:pPr>
      <w:hyperlink w:anchor="_Toc48723581" w:history="1">
        <w:r w:rsidR="0048396A" w:rsidRPr="00890BB8">
          <w:rPr>
            <w:rStyle w:val="Hyperlink"/>
            <w:lang w:val="en-GB"/>
          </w:rPr>
          <w:t>Assessment of risks and benefits of interventions to improve plastic waste management</w:t>
        </w:r>
        <w:r w:rsidR="0048396A">
          <w:rPr>
            <w:webHidden/>
          </w:rPr>
          <w:tab/>
        </w:r>
        <w:r w:rsidR="0048396A">
          <w:rPr>
            <w:webHidden/>
          </w:rPr>
          <w:fldChar w:fldCharType="begin"/>
        </w:r>
        <w:r w:rsidR="0048396A">
          <w:rPr>
            <w:webHidden/>
          </w:rPr>
          <w:instrText xml:space="preserve"> PAGEREF _Toc48723581 \h </w:instrText>
        </w:r>
        <w:r w:rsidR="0048396A">
          <w:rPr>
            <w:webHidden/>
          </w:rPr>
        </w:r>
        <w:r w:rsidR="0048396A">
          <w:rPr>
            <w:webHidden/>
          </w:rPr>
          <w:fldChar w:fldCharType="separate"/>
        </w:r>
        <w:r w:rsidR="0048396A">
          <w:rPr>
            <w:webHidden/>
          </w:rPr>
          <w:t>58</w:t>
        </w:r>
        <w:r w:rsidR="0048396A">
          <w:rPr>
            <w:webHidden/>
          </w:rPr>
          <w:fldChar w:fldCharType="end"/>
        </w:r>
      </w:hyperlink>
    </w:p>
    <w:p w14:paraId="744547F0" w14:textId="66FCF4AA" w:rsidR="0048396A" w:rsidRDefault="00EF0C5A">
      <w:pPr>
        <w:pStyle w:val="TOC1"/>
        <w:rPr>
          <w:rFonts w:eastAsiaTheme="minorEastAsia"/>
          <w:color w:val="auto"/>
          <w:sz w:val="24"/>
          <w:szCs w:val="24"/>
          <w:lang w:eastAsia="en-GB"/>
        </w:rPr>
      </w:pPr>
      <w:hyperlink w:anchor="_Toc48723582" w:history="1">
        <w:r w:rsidR="0048396A" w:rsidRPr="00890BB8">
          <w:rPr>
            <w:rStyle w:val="Hyperlink"/>
          </w:rPr>
          <w:t>5.</w:t>
        </w:r>
        <w:r w:rsidR="0048396A">
          <w:rPr>
            <w:rFonts w:eastAsiaTheme="minorEastAsia"/>
            <w:color w:val="auto"/>
            <w:sz w:val="24"/>
            <w:szCs w:val="24"/>
            <w:lang w:eastAsia="en-GB"/>
          </w:rPr>
          <w:tab/>
        </w:r>
        <w:r w:rsidR="0048396A" w:rsidRPr="00890BB8">
          <w:rPr>
            <w:rStyle w:val="Hyperlink"/>
          </w:rPr>
          <w:t>Findings across case studies</w:t>
        </w:r>
        <w:r w:rsidR="0048396A">
          <w:rPr>
            <w:webHidden/>
          </w:rPr>
          <w:tab/>
        </w:r>
        <w:r w:rsidR="0048396A">
          <w:rPr>
            <w:webHidden/>
          </w:rPr>
          <w:fldChar w:fldCharType="begin"/>
        </w:r>
        <w:r w:rsidR="0048396A">
          <w:rPr>
            <w:webHidden/>
          </w:rPr>
          <w:instrText xml:space="preserve"> PAGEREF _Toc48723582 \h </w:instrText>
        </w:r>
        <w:r w:rsidR="0048396A">
          <w:rPr>
            <w:webHidden/>
          </w:rPr>
        </w:r>
        <w:r w:rsidR="0048396A">
          <w:rPr>
            <w:webHidden/>
          </w:rPr>
          <w:fldChar w:fldCharType="separate"/>
        </w:r>
        <w:r w:rsidR="0048396A">
          <w:rPr>
            <w:webHidden/>
          </w:rPr>
          <w:t>60</w:t>
        </w:r>
        <w:r w:rsidR="0048396A">
          <w:rPr>
            <w:webHidden/>
          </w:rPr>
          <w:fldChar w:fldCharType="end"/>
        </w:r>
      </w:hyperlink>
    </w:p>
    <w:p w14:paraId="3B00B892" w14:textId="2B37B4CD" w:rsidR="004E2851" w:rsidRDefault="004E2851" w:rsidP="004E2851">
      <w:pPr>
        <w:spacing w:line="240" w:lineRule="auto"/>
        <w:rPr>
          <w:bCs/>
          <w:sz w:val="16"/>
          <w:szCs w:val="16"/>
        </w:rPr>
      </w:pPr>
      <w:r w:rsidRPr="003E7035">
        <w:rPr>
          <w:rFonts w:ascii="Arial" w:eastAsia="Arial" w:hAnsi="Arial" w:cs="Times New Roman"/>
          <w:color w:val="414042"/>
        </w:rPr>
        <w:fldChar w:fldCharType="end"/>
      </w:r>
    </w:p>
    <w:p w14:paraId="25B59D98" w14:textId="77777777" w:rsidR="004E2851" w:rsidRDefault="004E2851" w:rsidP="004E2851">
      <w:pPr>
        <w:spacing w:line="240" w:lineRule="auto"/>
        <w:rPr>
          <w:bCs/>
          <w:sz w:val="16"/>
          <w:szCs w:val="16"/>
        </w:rPr>
        <w:sectPr w:rsidR="004E2851" w:rsidSect="006803C1">
          <w:footerReference w:type="default" r:id="rId23"/>
          <w:pgSz w:w="11906" w:h="16838" w:code="9"/>
          <w:pgMar w:top="1134" w:right="1134" w:bottom="1134" w:left="1134" w:header="567" w:footer="510" w:gutter="0"/>
          <w:pgNumType w:start="1"/>
          <w:cols w:space="720"/>
          <w:docGrid w:linePitch="360"/>
        </w:sectPr>
      </w:pPr>
    </w:p>
    <w:p w14:paraId="436BA0EB" w14:textId="7861621D" w:rsidR="004E2851" w:rsidRPr="00C5727C" w:rsidRDefault="002F0324" w:rsidP="000C550D">
      <w:pPr>
        <w:pStyle w:val="Heading1"/>
        <w:numPr>
          <w:ilvl w:val="0"/>
          <w:numId w:val="12"/>
        </w:numPr>
        <w:ind w:left="567" w:hanging="567"/>
      </w:pPr>
      <w:bookmarkStart w:id="0" w:name="_Toc48723548"/>
      <w:r>
        <w:lastRenderedPageBreak/>
        <w:t>Project Background</w:t>
      </w:r>
      <w:bookmarkEnd w:id="0"/>
    </w:p>
    <w:p w14:paraId="7CA575D3" w14:textId="440F0070" w:rsidR="002F0324" w:rsidRPr="00A84928" w:rsidRDefault="002F0324" w:rsidP="002F0324">
      <w:pPr>
        <w:spacing w:afterLines="60" w:after="144"/>
        <w:rPr>
          <w:bCs/>
          <w:iCs/>
          <w:lang w:val="en-GB"/>
        </w:rPr>
      </w:pPr>
      <w:bookmarkStart w:id="1" w:name="_Toc22220337"/>
      <w:r w:rsidRPr="00A84928">
        <w:rPr>
          <w:bCs/>
          <w:iCs/>
          <w:lang w:val="en-GB"/>
        </w:rPr>
        <w:t xml:space="preserve">The linkages between </w:t>
      </w:r>
      <w:r>
        <w:rPr>
          <w:bCs/>
          <w:iCs/>
          <w:lang w:val="en-GB"/>
        </w:rPr>
        <w:t xml:space="preserve">the plastic waste </w:t>
      </w:r>
      <w:r w:rsidRPr="00A84928">
        <w:rPr>
          <w:bCs/>
          <w:iCs/>
          <w:lang w:val="en-GB"/>
        </w:rPr>
        <w:t xml:space="preserve">trade and leakage of plastic into the ocean are not well understood. The Australian Government Department of </w:t>
      </w:r>
      <w:r>
        <w:rPr>
          <w:bCs/>
          <w:iCs/>
          <w:lang w:val="en-GB"/>
        </w:rPr>
        <w:t xml:space="preserve">Agriculture, Water and </w:t>
      </w:r>
      <w:r w:rsidRPr="00A84928">
        <w:rPr>
          <w:bCs/>
          <w:iCs/>
          <w:lang w:val="en-GB"/>
        </w:rPr>
        <w:t>Environment (D</w:t>
      </w:r>
      <w:r>
        <w:rPr>
          <w:bCs/>
          <w:iCs/>
          <w:lang w:val="en-GB"/>
        </w:rPr>
        <w:t>AWE</w:t>
      </w:r>
      <w:r w:rsidRPr="00A84928">
        <w:rPr>
          <w:bCs/>
          <w:iCs/>
          <w:lang w:val="en-GB"/>
        </w:rPr>
        <w:t xml:space="preserve">) </w:t>
      </w:r>
      <w:r>
        <w:rPr>
          <w:bCs/>
          <w:iCs/>
          <w:lang w:val="en-GB"/>
        </w:rPr>
        <w:t xml:space="preserve">commissioned the </w:t>
      </w:r>
      <w:r w:rsidRPr="00FE040E">
        <w:rPr>
          <w:bCs/>
          <w:iCs/>
          <w:lang w:val="en-GB"/>
        </w:rPr>
        <w:t>Institute for Sustainable Futures (ISF)</w:t>
      </w:r>
      <w:r>
        <w:rPr>
          <w:bCs/>
          <w:iCs/>
          <w:lang w:val="en-GB"/>
        </w:rPr>
        <w:t xml:space="preserve">, </w:t>
      </w:r>
      <w:r w:rsidRPr="00FE040E">
        <w:rPr>
          <w:bCs/>
          <w:iCs/>
          <w:lang w:val="en-GB"/>
        </w:rPr>
        <w:t>Asia Pacific Waste Consultants (APWC) and The Centre for International Economics (CIE)</w:t>
      </w:r>
      <w:r>
        <w:rPr>
          <w:bCs/>
          <w:iCs/>
          <w:lang w:val="en-GB"/>
        </w:rPr>
        <w:t xml:space="preserve"> to undertake the project </w:t>
      </w:r>
      <w:r w:rsidRPr="0097284D">
        <w:rPr>
          <w:rFonts w:ascii="Arial" w:hAnsi="Arial" w:cs="Arial"/>
          <w:i/>
          <w:iCs/>
        </w:rPr>
        <w:t>Environmentally Responsible Trade in Waste Plastics</w:t>
      </w:r>
      <w:r>
        <w:rPr>
          <w:rFonts w:ascii="Arial" w:hAnsi="Arial" w:cs="Arial"/>
        </w:rPr>
        <w:t xml:space="preserve">. The objective of this </w:t>
      </w:r>
      <w:r>
        <w:rPr>
          <w:bCs/>
          <w:iCs/>
          <w:lang w:val="en-GB"/>
        </w:rPr>
        <w:t xml:space="preserve">project is to understand: </w:t>
      </w:r>
    </w:p>
    <w:p w14:paraId="72A6216D" w14:textId="77777777" w:rsidR="002F0324" w:rsidRPr="00A84928" w:rsidRDefault="002F0324" w:rsidP="002F0324">
      <w:pPr>
        <w:pStyle w:val="ListBullet"/>
      </w:pPr>
      <w:r w:rsidRPr="00A84928">
        <w:t>whether and how environmentally responsible trade in recycled plastics can reduce leakage of plastic into the ocean, without merely shifting the plastic waste burden from one country to another</w:t>
      </w:r>
    </w:p>
    <w:p w14:paraId="6A5D4383" w14:textId="77777777" w:rsidR="002F0324" w:rsidRDefault="002F0324" w:rsidP="002F0324">
      <w:pPr>
        <w:pStyle w:val="ListBullet"/>
      </w:pPr>
      <w:r w:rsidRPr="00A84928">
        <w:t>what the opportunities are to ensure that trade in recycled plastics in the Asia-Pacific region is environmentally responsible.</w:t>
      </w:r>
    </w:p>
    <w:p w14:paraId="587D92CB" w14:textId="7F1D5967" w:rsidR="00DC0DB3" w:rsidRDefault="00DC0DB3" w:rsidP="00DC0DB3">
      <w:r w:rsidRPr="00415755">
        <w:t xml:space="preserve">This report is the third in a series of three reports as part of the </w:t>
      </w:r>
      <w:r w:rsidRPr="00415755">
        <w:rPr>
          <w:i/>
          <w:iCs/>
        </w:rPr>
        <w:t>Environmentally Responsible Trade in Waste Plastics</w:t>
      </w:r>
      <w:r w:rsidRPr="00415755">
        <w:t xml:space="preserve"> project. This </w:t>
      </w:r>
      <w:r w:rsidR="002F0324">
        <w:t xml:space="preserve">third </w:t>
      </w:r>
      <w:r w:rsidRPr="00415755">
        <w:t>report will present three in-depth case studies on three countries/regions that are illustrative of the challenges and opportunities for environmentally responsible trade of waste plastics in the region. Report 1 investigated the links between the plastics waste trade and marine plastic pollution. Report 2 analyses capacity gaps and needs to manage plastics within the Asia-Pacific region and identifies key interventions, and the links to environmentally responsible trade.</w:t>
      </w:r>
    </w:p>
    <w:p w14:paraId="7D98583A" w14:textId="2A0A5A9B" w:rsidR="00DC0DB3" w:rsidRDefault="00DC0DB3" w:rsidP="00DC0DB3">
      <w:r>
        <w:t xml:space="preserve">The case studies in this report have been selected as they provide an indication of the range of challenges to managing plastic waste in the Asia Pacific region. Japan has been selected as it is a country with a large number of policies to manage plastic waste, and its waste management system has had to adapt </w:t>
      </w:r>
      <w:r w:rsidR="002F0324">
        <w:t>to</w:t>
      </w:r>
      <w:r>
        <w:t xml:space="preserve"> policy changes in importing countries</w:t>
      </w:r>
      <w:r w:rsidR="002F0324">
        <w:t xml:space="preserve"> which</w:t>
      </w:r>
      <w:r>
        <w:t xml:space="preserve"> limit its ability to export plastics. Pacific Island Countries (PICs) have been included as they face unique challenges to waste management given their low population and </w:t>
      </w:r>
      <w:r w:rsidR="002F0324">
        <w:t>remote locations</w:t>
      </w:r>
      <w:r>
        <w:t xml:space="preserve">. Lastly, Vietnam has </w:t>
      </w:r>
      <w:r w:rsidR="002F0324">
        <w:t xml:space="preserve">been </w:t>
      </w:r>
      <w:r>
        <w:t xml:space="preserve">selected as a case study as it saw a large increase in imports of plastic waste since 2018, and plastic collection and recycling is predominantly undertaken by the informal sector. </w:t>
      </w:r>
    </w:p>
    <w:p w14:paraId="35EDA5CF" w14:textId="77777777" w:rsidR="002F0324" w:rsidRPr="00DC0DB3" w:rsidRDefault="002F0324" w:rsidP="00DC0DB3"/>
    <w:bookmarkEnd w:id="1"/>
    <w:p w14:paraId="5E02AB91" w14:textId="26BA6D07" w:rsidR="007D3F72" w:rsidRDefault="007D3F72" w:rsidP="00AC3DEA">
      <w:pPr>
        <w:rPr>
          <w:bCs/>
          <w:iCs/>
        </w:rPr>
      </w:pPr>
    </w:p>
    <w:p w14:paraId="7C24E6E2" w14:textId="77777777" w:rsidR="003177EC" w:rsidRDefault="003177EC" w:rsidP="00AC3DEA">
      <w:pPr>
        <w:rPr>
          <w:bCs/>
          <w:iCs/>
        </w:rPr>
        <w:sectPr w:rsidR="003177EC" w:rsidSect="00626E01">
          <w:headerReference w:type="default" r:id="rId24"/>
          <w:pgSz w:w="11906" w:h="16838" w:code="9"/>
          <w:pgMar w:top="1134" w:right="1134" w:bottom="1134" w:left="1134" w:header="567" w:footer="510" w:gutter="0"/>
          <w:cols w:space="720"/>
          <w:docGrid w:linePitch="360"/>
        </w:sectPr>
      </w:pPr>
    </w:p>
    <w:p w14:paraId="58F57078" w14:textId="513F1567" w:rsidR="00626E01" w:rsidRDefault="00626E01" w:rsidP="00AC3DEA">
      <w:pPr>
        <w:rPr>
          <w:bCs/>
          <w:iCs/>
        </w:rPr>
      </w:pPr>
    </w:p>
    <w:p w14:paraId="31F8AADE" w14:textId="77777777" w:rsidR="003177EC" w:rsidRDefault="003177EC" w:rsidP="003177EC">
      <w:pPr>
        <w:pStyle w:val="Heading1"/>
        <w:rPr>
          <w:sz w:val="44"/>
          <w:szCs w:val="44"/>
        </w:rPr>
      </w:pPr>
      <w:bookmarkStart w:id="2" w:name="_Toc48723549"/>
      <w:r>
        <w:rPr>
          <w:sz w:val="44"/>
          <w:szCs w:val="44"/>
        </w:rPr>
        <w:lastRenderedPageBreak/>
        <w:t>Case Study 1: Vietnam</w:t>
      </w:r>
      <w:bookmarkEnd w:id="2"/>
    </w:p>
    <w:p w14:paraId="7A08991B" w14:textId="77777777" w:rsidR="003177EC" w:rsidRDefault="003177EC" w:rsidP="003177EC"/>
    <w:p w14:paraId="3EA097B1" w14:textId="2BBFD985" w:rsidR="003177EC" w:rsidRPr="003177EC" w:rsidRDefault="003177EC" w:rsidP="003177EC">
      <w:pPr>
        <w:sectPr w:rsidR="003177EC" w:rsidRPr="003177EC" w:rsidSect="007C3937">
          <w:type w:val="continuous"/>
          <w:pgSz w:w="11906" w:h="16838" w:code="9"/>
          <w:pgMar w:top="7657" w:right="1134" w:bottom="1134" w:left="1134" w:header="567" w:footer="510" w:gutter="0"/>
          <w:cols w:space="720"/>
          <w:docGrid w:linePitch="360"/>
        </w:sectPr>
      </w:pPr>
    </w:p>
    <w:p w14:paraId="63F0F029" w14:textId="77777777" w:rsidR="00626E01" w:rsidRDefault="00626E01" w:rsidP="00770F0D">
      <w:pPr>
        <w:pStyle w:val="Heading1"/>
        <w:numPr>
          <w:ilvl w:val="0"/>
          <w:numId w:val="23"/>
        </w:numPr>
      </w:pPr>
      <w:bookmarkStart w:id="3" w:name="_Toc48723550"/>
      <w:r>
        <w:lastRenderedPageBreak/>
        <w:t>Plastic waste management in Vietnam</w:t>
      </w:r>
      <w:bookmarkEnd w:id="3"/>
      <w:r>
        <w:t xml:space="preserve"> </w:t>
      </w:r>
    </w:p>
    <w:p w14:paraId="2D3A5147" w14:textId="77777777" w:rsidR="00626E01" w:rsidRPr="00D81098" w:rsidRDefault="00626E01" w:rsidP="00626E01">
      <w:r w:rsidRPr="00D81098">
        <w:t>Vietnam</w:t>
      </w:r>
      <w:r>
        <w:t>, along with China, Indonesia, the Philippines and Thailand</w:t>
      </w:r>
      <w:r w:rsidRPr="00D81098">
        <w:t xml:space="preserve"> ha</w:t>
      </w:r>
      <w:r>
        <w:t>ve</w:t>
      </w:r>
      <w:r w:rsidRPr="00D81098">
        <w:t xml:space="preserve"> been identified as key global contributors to the leakage of plastics into the ocean, from both domestic and imported sources.</w:t>
      </w:r>
      <w:r w:rsidRPr="00D81098">
        <w:rPr>
          <w:rStyle w:val="FootnoteReference"/>
        </w:rPr>
        <w:footnoteReference w:id="1"/>
      </w:r>
      <w:r w:rsidRPr="00D81098">
        <w:t xml:space="preserve"> An estimated 1.83 mega tonnes of plastic waste is discharged from Vietnam each year into the environment,</w:t>
      </w:r>
      <w:r w:rsidRPr="00D81098">
        <w:rPr>
          <w:rStyle w:val="FootnoteReference"/>
          <w:vertAlign w:val="baseline"/>
        </w:rPr>
        <w:t xml:space="preserve"> </w:t>
      </w:r>
      <w:r w:rsidRPr="00D81098">
        <w:t>including 0.28-0.73 mega tonnes/year that end up in the ocean.</w:t>
      </w:r>
      <w:r w:rsidRPr="00D81098">
        <w:rPr>
          <w:rStyle w:val="FootnoteReference"/>
        </w:rPr>
        <w:footnoteReference w:id="2"/>
      </w:r>
    </w:p>
    <w:p w14:paraId="314CD85A" w14:textId="77777777" w:rsidR="00626E01" w:rsidRPr="00D81098" w:rsidRDefault="00626E01" w:rsidP="00626E01">
      <w:r w:rsidRPr="00D81098">
        <w:t>A number of factors have contributed to this situation. Vietnam’s population has increased rapidly from around 78 million people in 2001 to 96.5 million in 2019, which has been coupled with strong economic growth and urbanisation. Interviewees also highlighted the fact that Vietnam has a very long coastline with large coastal populations. The amount of waste produced by Vietnam has doubled in under 15 years, making it difficult for waste management systems to adapt to meet demand.</w:t>
      </w:r>
      <w:r w:rsidRPr="00D81098">
        <w:rPr>
          <w:rStyle w:val="FootnoteReference"/>
        </w:rPr>
        <w:footnoteReference w:id="3"/>
      </w:r>
      <w:r w:rsidRPr="00D81098">
        <w:t xml:space="preserve"> </w:t>
      </w:r>
    </w:p>
    <w:p w14:paraId="6C14BA14" w14:textId="77777777" w:rsidR="00626E01" w:rsidRPr="00D81098" w:rsidRDefault="00626E01" w:rsidP="00626E01">
      <w:r w:rsidRPr="00D81098">
        <w:t>Rapid growth in certain sectors of Vietnam’s economy are also exacerbating waste management problems. For example, the increase in manufacturing in 2017 by 14.4% is expected to generate an extra 30 to 40% of solid waste annually.</w:t>
      </w:r>
      <w:r w:rsidRPr="00D81098">
        <w:rPr>
          <w:rStyle w:val="FootnoteReference"/>
        </w:rPr>
        <w:t xml:space="preserve"> </w:t>
      </w:r>
      <w:r w:rsidRPr="00D81098">
        <w:rPr>
          <w:rStyle w:val="FootnoteReference"/>
        </w:rPr>
        <w:footnoteReference w:id="4"/>
      </w:r>
      <w:r w:rsidRPr="00D81098">
        <w:t xml:space="preserve"> The importation of plastic scrap to feed into the burgeoning plastic sector is also particularly problematic, as there is currently inadequate infrastructure and oversight to process these volumes in environmentally sound manner.</w:t>
      </w:r>
      <w:r w:rsidRPr="00D81098">
        <w:rPr>
          <w:rStyle w:val="FootnoteReference"/>
        </w:rPr>
        <w:footnoteReference w:id="5"/>
      </w:r>
      <w:r w:rsidRPr="00D81098">
        <w:t xml:space="preserve"> Plastic scrap imports have also increased as a result of China banning their importation in 2017. As a result, Vietnam’s imports increased from around 36,000 tonne/month in July 2017 to peak at 91,000 tonne/month in November 2017.</w:t>
      </w:r>
      <w:r w:rsidRPr="00D81098">
        <w:rPr>
          <w:rStyle w:val="FootnoteReference"/>
        </w:rPr>
        <w:footnoteReference w:id="6"/>
      </w:r>
    </w:p>
    <w:p w14:paraId="723372BF" w14:textId="526A9531" w:rsidR="00626E01" w:rsidRPr="00D81098" w:rsidRDefault="00626E01" w:rsidP="00626E01">
      <w:r w:rsidRPr="00D81098">
        <w:t xml:space="preserve">In the sections </w:t>
      </w:r>
      <w:r w:rsidR="00C17F9D" w:rsidRPr="00D81098">
        <w:t>below,</w:t>
      </w:r>
      <w:r w:rsidRPr="00D81098">
        <w:t xml:space="preserve"> we give an overview of the waste management system, detail some of the key challenges, their key drivers and their implications for plastic leakage into the ocean. </w:t>
      </w:r>
    </w:p>
    <w:p w14:paraId="3AC5EF5D" w14:textId="77777777" w:rsidR="00626E01" w:rsidRPr="00D81098" w:rsidRDefault="00626E01" w:rsidP="00626E01">
      <w:pPr>
        <w:pStyle w:val="Heading2"/>
      </w:pPr>
      <w:bookmarkStart w:id="4" w:name="_Toc48723551"/>
      <w:r w:rsidRPr="00D81098">
        <w:t>Waste generation, collection &amp; recycling rates</w:t>
      </w:r>
      <w:bookmarkEnd w:id="4"/>
    </w:p>
    <w:p w14:paraId="567CA4DE" w14:textId="5CED1E61" w:rsidR="00626E01" w:rsidRPr="00D81098" w:rsidRDefault="00626E01" w:rsidP="00626E01">
      <w:pPr>
        <w:spacing w:before="60"/>
      </w:pPr>
      <w:r w:rsidRPr="00D81098">
        <w:t>Based on figures from 2018, Vietnam produces 24.5 mega tonnes of waste per year.</w:t>
      </w:r>
      <w:r w:rsidRPr="00D81098">
        <w:rPr>
          <w:rStyle w:val="FootnoteReference"/>
        </w:rPr>
        <w:footnoteReference w:id="7"/>
      </w:r>
      <w:r w:rsidRPr="00D81098">
        <w:t xml:space="preserve"> Estimates of waste flows indicate that only 20% of waste collected in Vietnam is disposed of in sanitary landfills, 43% is disposed of at uncontrolled landfills, and the remainder is informally recycled (10%), composted (4%), or incinerated (14%) or illegally discharged into the environment (9%).</w:t>
      </w:r>
      <w:r w:rsidRPr="00D81098">
        <w:rPr>
          <w:rStyle w:val="FootnoteReference"/>
        </w:rPr>
        <w:footnoteReference w:id="8"/>
      </w:r>
      <w:r w:rsidRPr="00D81098">
        <w:t xml:space="preserve">  These waste flows are represented in </w:t>
      </w:r>
      <w:r w:rsidR="00E46F17">
        <w:t>Figure 1</w:t>
      </w:r>
      <w:r w:rsidRPr="00D81098">
        <w:t xml:space="preserve">. </w:t>
      </w:r>
    </w:p>
    <w:p w14:paraId="06CDA993" w14:textId="18B5501B" w:rsidR="00626E01" w:rsidRPr="00D81098" w:rsidRDefault="00626E01" w:rsidP="00626E01">
      <w:pPr>
        <w:spacing w:before="60"/>
      </w:pPr>
      <w:r w:rsidRPr="00D81098">
        <w:t>Based on data from the Ministry of Construction (MOC), the production of municipal solid waste has increased by 11.7% each year since 2005.</w:t>
      </w:r>
      <w:r w:rsidRPr="00D81098">
        <w:rPr>
          <w:rStyle w:val="FootnoteReference"/>
        </w:rPr>
        <w:footnoteReference w:id="9"/>
      </w:r>
      <w:r w:rsidRPr="00D81098">
        <w:t xml:space="preserve"> Data from the Ministry of Natural Resources and Environment (M</w:t>
      </w:r>
      <w:r w:rsidR="00EB360A">
        <w:t>O</w:t>
      </w:r>
      <w:r w:rsidRPr="00D81098">
        <w:t>NRE) indicates that plastic is the second largest stream in municipal solid waste after organic waste, making up 11-14%.</w:t>
      </w:r>
      <w:r w:rsidRPr="00D81098">
        <w:rPr>
          <w:rStyle w:val="FootnoteReference"/>
        </w:rPr>
        <w:footnoteReference w:id="10"/>
      </w:r>
      <w:r w:rsidRPr="00D81098">
        <w:t xml:space="preserve"> </w:t>
      </w:r>
    </w:p>
    <w:p w14:paraId="1AEF2679" w14:textId="77777777" w:rsidR="00626E01" w:rsidRPr="00D81098" w:rsidRDefault="00626E01" w:rsidP="00626E01">
      <w:pPr>
        <w:spacing w:before="60"/>
      </w:pPr>
    </w:p>
    <w:p w14:paraId="63A3C107" w14:textId="60635A57" w:rsidR="00626E01" w:rsidRPr="00D81098" w:rsidRDefault="00626E01" w:rsidP="00626E01">
      <w:pPr>
        <w:pStyle w:val="Caption"/>
      </w:pPr>
      <w:r w:rsidRPr="00D81098">
        <w:t xml:space="preserve">Figure </w:t>
      </w:r>
      <w:r w:rsidR="00EF0C5A">
        <w:fldChar w:fldCharType="begin"/>
      </w:r>
      <w:r w:rsidR="00EF0C5A">
        <w:instrText xml:space="preserve"> SEQ Figure \* ARABIC </w:instrText>
      </w:r>
      <w:r w:rsidR="00EF0C5A">
        <w:fldChar w:fldCharType="separate"/>
      </w:r>
      <w:r w:rsidR="00B302F4">
        <w:rPr>
          <w:noProof/>
        </w:rPr>
        <w:t>1</w:t>
      </w:r>
      <w:r w:rsidR="00EF0C5A">
        <w:rPr>
          <w:noProof/>
        </w:rPr>
        <w:fldChar w:fldCharType="end"/>
      </w:r>
      <w:r w:rsidR="00946FAE">
        <w:rPr>
          <w:noProof/>
        </w:rPr>
        <w:t>:</w:t>
      </w:r>
      <w:r w:rsidRPr="00D81098">
        <w:t xml:space="preserve"> World bank estimates of waste flows and treatment for urban areas in Vietnam</w:t>
      </w:r>
      <w:r w:rsidRPr="00D81098">
        <w:rPr>
          <w:vertAlign w:val="superscript"/>
        </w:rPr>
        <w:footnoteReference w:id="11"/>
      </w:r>
    </w:p>
    <w:p w14:paraId="1C3117EA" w14:textId="040B4DBA" w:rsidR="00626E01" w:rsidRDefault="007C3937" w:rsidP="00626E01">
      <w:r w:rsidRPr="007C3937">
        <w:rPr>
          <w:noProof/>
        </w:rPr>
        <w:drawing>
          <wp:inline distT="0" distB="0" distL="0" distR="0" wp14:anchorId="40B18AC6" wp14:editId="17722B39">
            <wp:extent cx="6120130" cy="2879090"/>
            <wp:effectExtent l="0" t="0" r="1270" b="3810"/>
            <wp:docPr id="99" name="Picture 99"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130" cy="2879090"/>
                    </a:xfrm>
                    <a:prstGeom prst="rect">
                      <a:avLst/>
                    </a:prstGeom>
                  </pic:spPr>
                </pic:pic>
              </a:graphicData>
            </a:graphic>
          </wp:inline>
        </w:drawing>
      </w:r>
    </w:p>
    <w:p w14:paraId="226F34D7" w14:textId="77777777" w:rsidR="00626E01" w:rsidRPr="00B44CA5" w:rsidRDefault="00626E01" w:rsidP="00626E01">
      <w:pPr>
        <w:pStyle w:val="Heading3"/>
      </w:pPr>
      <w:r w:rsidRPr="00B44CA5">
        <w:t>Waste collection</w:t>
      </w:r>
    </w:p>
    <w:p w14:paraId="1F4AE4DD" w14:textId="77777777" w:rsidR="00626E01" w:rsidRPr="00D81098" w:rsidRDefault="00626E01" w:rsidP="00626E01">
      <w:r w:rsidRPr="00D81098">
        <w:t>At present, only mixed solid waste is generally collected from households and businesses, as there has been limited capacity to manage the collection and processing of recyclables.</w:t>
      </w:r>
      <w:r w:rsidRPr="00D81098">
        <w:rPr>
          <w:rStyle w:val="FootnoteReference"/>
        </w:rPr>
        <w:footnoteReference w:id="12"/>
      </w:r>
      <w:r w:rsidRPr="00D81098">
        <w:t xml:space="preserve"> Hazardous wastes, such as batteries and light bulbs, are also collected in municipal solid waste, contributing to pollution and health hazards associated with landfill. </w:t>
      </w:r>
    </w:p>
    <w:p w14:paraId="173AB413" w14:textId="77777777" w:rsidR="00626E01" w:rsidRPr="00D81098" w:rsidRDefault="00626E01" w:rsidP="00626E01">
      <w:r w:rsidRPr="00D81098">
        <w:t>In urban areas waste collection is usually carried out by both state-owned company URENCO and private companies, which together collect around 85% of waste. In rural areas, the collection rate drops to 40-55% overall - some small towns may achieve 60-80% collection, while in remote areas this figure can fall to 10%.</w:t>
      </w:r>
      <w:r w:rsidRPr="00D81098">
        <w:rPr>
          <w:rStyle w:val="FootnoteReference"/>
        </w:rPr>
        <w:footnoteReference w:id="13"/>
      </w:r>
      <w:r w:rsidRPr="00D81098">
        <w:t xml:space="preserve">  In rural areas, there is an environmental sanitation team for each hamlet responsible for collecting household solid waste, </w:t>
      </w:r>
      <w:r>
        <w:t>much</w:t>
      </w:r>
      <w:r w:rsidRPr="00D81098">
        <w:t xml:space="preserve"> of which ends up in unsanitary landfills. However, in some regions private companies are also contracted.</w:t>
      </w:r>
    </w:p>
    <w:p w14:paraId="421B02D0" w14:textId="77777777" w:rsidR="00626E01" w:rsidRPr="00D81098" w:rsidRDefault="00626E01" w:rsidP="00626E01">
      <w:r w:rsidRPr="00D81098">
        <w:t>Primary waste collection is carried out by street cleaners with small carts who collect waste placed on the street by households in boxes or bags. The rubbish carts are then taken to trucks which compress the waste and take it to treatment areas or rubbish containers in residential areas or markets.</w:t>
      </w:r>
      <w:r w:rsidRPr="00D81098">
        <w:rPr>
          <w:rStyle w:val="FootnoteReference"/>
        </w:rPr>
        <w:footnoteReference w:id="14"/>
      </w:r>
      <w:r w:rsidRPr="00D81098">
        <w:t xml:space="preserve">   </w:t>
      </w:r>
    </w:p>
    <w:p w14:paraId="2147AB19" w14:textId="77777777" w:rsidR="00626E01" w:rsidRPr="00D81098" w:rsidRDefault="00626E01" w:rsidP="00626E01">
      <w:r w:rsidRPr="00D81098">
        <w:t xml:space="preserve">Industrial hazardous waste and medical waste from commercial sources are collected separately, however, only a small amount of this waste ends up being safely incinerated, due to limited access to incinerators that meet emissions standards. In 2014 it was calculated that only 290,500 tonnes of the approximately 726,000 </w:t>
      </w:r>
      <w:r w:rsidRPr="00D81098">
        <w:lastRenderedPageBreak/>
        <w:t>tonnes of hazardous waste collected was treated in a licenced facility (40%).</w:t>
      </w:r>
      <w:r w:rsidRPr="00D81098">
        <w:rPr>
          <w:rStyle w:val="FootnoteReference"/>
        </w:rPr>
        <w:footnoteReference w:id="15"/>
      </w:r>
      <w:r w:rsidRPr="00D81098">
        <w:t xml:space="preserve"> The remainder is sent to landfill.</w:t>
      </w:r>
      <w:r w:rsidRPr="00D81098">
        <w:rPr>
          <w:rStyle w:val="FootnoteReference"/>
        </w:rPr>
        <w:footnoteReference w:id="16"/>
      </w:r>
      <w:r w:rsidRPr="00D81098">
        <w:t xml:space="preserve"> </w:t>
      </w:r>
    </w:p>
    <w:p w14:paraId="557BA723" w14:textId="77777777" w:rsidR="00626E01" w:rsidRPr="00D81098" w:rsidRDefault="00626E01" w:rsidP="00626E01">
      <w:r w:rsidRPr="00D81098">
        <w:t>There is no source separation, and instead recyclables are also collected directly from households by informal workers known as ‘waste pickers’, who collect approximately 6% of the total waste stream.</w:t>
      </w:r>
      <w:r w:rsidRPr="00D81098">
        <w:rPr>
          <w:vertAlign w:val="superscript"/>
        </w:rPr>
        <w:footnoteReference w:id="17"/>
      </w:r>
    </w:p>
    <w:p w14:paraId="03C7C761" w14:textId="77777777" w:rsidR="00626E01" w:rsidRPr="00D81098" w:rsidRDefault="00626E01" w:rsidP="00626E01">
      <w:pPr>
        <w:pStyle w:val="Heading2"/>
      </w:pPr>
      <w:bookmarkStart w:id="5" w:name="_Toc48723552"/>
      <w:r w:rsidRPr="00D81098">
        <w:t>Key challenges for waste management in Vietnam</w:t>
      </w:r>
      <w:bookmarkEnd w:id="5"/>
    </w:p>
    <w:p w14:paraId="223889AA" w14:textId="77777777" w:rsidR="00626E01" w:rsidRPr="00D81098" w:rsidRDefault="00626E01" w:rsidP="00626E01">
      <w:r w:rsidRPr="00D81098">
        <w:t>Waste management in Vietnam faces a number of challenges, these include a legacy of fragmented responsibility for waste management; a lack of infrastructure and systems, including sanitary landfills and collection systems; and illegal dumping and leakage into the environment. The informal nature of the recycling sector also poses significant issues, as interviewees explained the unsafe conditions for workers and the lack of environmental controls. The lack of waste infrastructure and collection systems is hampered by a lack of investment in municipal solid waste management and the very low waste management fees paid by residents. With regards to trade, and the import of plastics for recycling, there is a lack of capacity and funding for customs to check imports and for local authorities to carry out monitoring of plastic recycling operations. More details of some of the key challenges are provided below.</w:t>
      </w:r>
    </w:p>
    <w:p w14:paraId="6E0605CA" w14:textId="77777777" w:rsidR="00626E01" w:rsidRPr="00D81098" w:rsidRDefault="00626E01" w:rsidP="00626E01">
      <w:pPr>
        <w:pStyle w:val="Heading3"/>
      </w:pPr>
      <w:r w:rsidRPr="00D81098">
        <w:t xml:space="preserve">Lack of landfill management facilities </w:t>
      </w:r>
    </w:p>
    <w:p w14:paraId="7818F7B6" w14:textId="77777777" w:rsidR="00626E01" w:rsidRPr="00D81098" w:rsidRDefault="00626E01" w:rsidP="00626E01">
      <w:r w:rsidRPr="00D81098">
        <w:t>At present, only 30% of Vietnam’s 660 landfill sites (not including small commune level landfills) are registered as engineered sanitary landfills, which require waste to be covered daily with protective material to prevent leakage. Around 36% have a bottom lining and only 9% have weighing scales. Seventy per cent (70%) are classified as unsanitary and contribute to significant land and water pollution.</w:t>
      </w:r>
      <w:r w:rsidRPr="00D81098">
        <w:rPr>
          <w:rStyle w:val="FootnoteReference"/>
        </w:rPr>
        <w:footnoteReference w:id="18"/>
      </w:r>
      <w:r w:rsidRPr="00D81098">
        <w:t xml:space="preserve"> These landfills do not have compactors, leachate treatment, gas collection capacity, or means of environmental monitoring.</w:t>
      </w:r>
      <w:r w:rsidRPr="00D81098">
        <w:rPr>
          <w:rStyle w:val="FootnoteReference"/>
        </w:rPr>
        <w:t xml:space="preserve"> </w:t>
      </w:r>
      <w:r w:rsidRPr="00D81098">
        <w:rPr>
          <w:rStyle w:val="FootnoteReference"/>
        </w:rPr>
        <w:footnoteReference w:id="19"/>
      </w:r>
      <w:r w:rsidRPr="00D81098">
        <w:t xml:space="preserve"> Nguyen Thuong Hien, head of the Vietnam Environment Administration's waste management department, stated in the media that there were no solid waste treatment facilities in Vietnam that met all the necessary technical, economic, social, and environmental requirements for proper management.</w:t>
      </w:r>
      <w:r w:rsidRPr="00D81098">
        <w:rPr>
          <w:rStyle w:val="FootnoteReference"/>
        </w:rPr>
        <w:t xml:space="preserve"> </w:t>
      </w:r>
      <w:r w:rsidRPr="00D81098">
        <w:rPr>
          <w:rStyle w:val="FootnoteReference"/>
        </w:rPr>
        <w:footnoteReference w:id="20"/>
      </w:r>
      <w:r w:rsidRPr="00D81098">
        <w:t xml:space="preserve"> The landfills are managed and owned by the state-owned company URENCO and third party waste companies are required to pay gate fees.</w:t>
      </w:r>
      <w:r w:rsidRPr="00D81098">
        <w:rPr>
          <w:rStyle w:val="FootnoteReference"/>
        </w:rPr>
        <w:footnoteReference w:id="21"/>
      </w:r>
    </w:p>
    <w:p w14:paraId="70E3FF85" w14:textId="77777777" w:rsidR="00626E01" w:rsidRPr="00D81098" w:rsidRDefault="00626E01" w:rsidP="00626E01">
      <w:r w:rsidRPr="00D81098">
        <w:t>Many of the largest landfills near major cities such as Hanoi, Ho Chi Minh City and Da Nang are over capacity and are having a significant effect on the health of the surrounding population. Residents of Da Nang and Hanoi held protests in 2019 over the state of the landfills and the government’s failure to relocate and compensate them for their lost agricultural lands.</w:t>
      </w:r>
      <w:r w:rsidRPr="00D81098">
        <w:rPr>
          <w:rStyle w:val="FootnoteReference"/>
        </w:rPr>
        <w:footnoteReference w:id="22"/>
      </w:r>
    </w:p>
    <w:p w14:paraId="75CE7BA3" w14:textId="0481EBF3" w:rsidR="00626E01" w:rsidRPr="00D81098" w:rsidRDefault="00626E01" w:rsidP="00626E01">
      <w:r w:rsidRPr="00D81098">
        <w:lastRenderedPageBreak/>
        <w:t xml:space="preserve">In each of the five largest cities in Vietnam, audits have shown that the largest waste fraction in landfill is organic waste, ranging from 56-77% of the waste stream. This highlights the potential for </w:t>
      </w:r>
      <w:r>
        <w:t xml:space="preserve">source separation, and </w:t>
      </w:r>
      <w:r w:rsidR="00C17F9D" w:rsidRPr="00D81098">
        <w:t>large-scale</w:t>
      </w:r>
      <w:r w:rsidRPr="00D81098">
        <w:t xml:space="preserve"> composting schemes to reduce waste management volumes. </w:t>
      </w:r>
    </w:p>
    <w:p w14:paraId="0D6A12D4" w14:textId="77777777" w:rsidR="00626E01" w:rsidRPr="00D81098" w:rsidRDefault="00626E01" w:rsidP="00626E01">
      <w:pPr>
        <w:pStyle w:val="Heading3"/>
      </w:pPr>
      <w:r w:rsidRPr="00D81098">
        <w:t>Uncollected waste, illegal dumping and waste leakage</w:t>
      </w:r>
    </w:p>
    <w:p w14:paraId="3961172C" w14:textId="77777777" w:rsidR="00626E01" w:rsidRPr="00D81098" w:rsidRDefault="00626E01" w:rsidP="00626E01">
      <w:r w:rsidRPr="00D81098">
        <w:t>As mentioned above, in rural areas of Vietnam, on average only half of municipal waste is collected. This means that the remainder is informally dumped or disposed of in unsanitary landfills. Informal waste management and illegal dumping results in substantial amounts of plastic and other waste leaking into the environment, including into rice fields, canals and rivers which end up in the ocean. While the exact figures regarding leakage are not known or available, the World Bank estimates that 9% of urban waste ends up as leakage from dumped and mismanaged waste.</w:t>
      </w:r>
      <w:r w:rsidRPr="00D81098">
        <w:rPr>
          <w:rStyle w:val="FootnoteReference"/>
        </w:rPr>
        <w:footnoteReference w:id="23"/>
      </w:r>
      <w:r w:rsidRPr="00D81098">
        <w:t xml:space="preserve"> </w:t>
      </w:r>
      <w:r>
        <w:t>Data on leakage from rural areas is unavailable.</w:t>
      </w:r>
      <w:r w:rsidRPr="00D81098">
        <w:t xml:space="preserve"> Plastic bags are particularly problematic, as the average household is expected to use around 35 per week. Addressing this issue is challenging as these bags are also currently essential for the delivery of waste to collection trucks, as containers are not available in many places.</w:t>
      </w:r>
      <w:r w:rsidRPr="00D81098">
        <w:rPr>
          <w:rStyle w:val="FootnoteReference"/>
        </w:rPr>
        <w:footnoteReference w:id="24"/>
      </w:r>
      <w:r w:rsidRPr="00D81098">
        <w:t xml:space="preserve"> </w:t>
      </w:r>
    </w:p>
    <w:p w14:paraId="5CC2C9C0" w14:textId="77777777" w:rsidR="00626E01" w:rsidRDefault="00626E01" w:rsidP="00626E01">
      <w:r w:rsidRPr="00D81098">
        <w:t>Leakage also occurs as a result of informal recycling activities</w:t>
      </w:r>
      <w:r>
        <w:t>,</w:t>
      </w:r>
      <w:r w:rsidRPr="00D81098">
        <w:t xml:space="preserve"> in which the majority of processing for local and imported recyclables takes place.</w:t>
      </w:r>
      <w:r>
        <w:t xml:space="preserve"> Informal recycling typically takes place in what are known as “craft villages” outside the major cities. Craft villages are a common feature of Vietnamese handicraft production, where each household in the village is dedicated to the same industry, for example pottery, weaving, or furniture making. This same village structure applies to the recycling industry, where whole villages are dedicated to plastic reprocessing. This means that each household has their own small-scale sorting, washing and processing systems, which are typically very old and low-tech. </w:t>
      </w:r>
    </w:p>
    <w:p w14:paraId="37C2B1A1" w14:textId="77777777" w:rsidR="00626E01" w:rsidRPr="00D81098" w:rsidRDefault="00626E01" w:rsidP="00626E01">
      <w:r w:rsidRPr="00D81098">
        <w:t>Interviewees explained that informal recycling processes cause leakage of both micro and macro plastic through cleaning and direct dumping of low value material. Residuals from the recycling process are often burned at open landfills, however, some recycling operators seek to avoid landfill fees, and have been found to dump residual plastics in the local environment.</w:t>
      </w:r>
    </w:p>
    <w:p w14:paraId="43253006" w14:textId="77777777" w:rsidR="00626E01" w:rsidRPr="00D81098" w:rsidRDefault="00626E01" w:rsidP="00626E01">
      <w:r w:rsidRPr="00D81098">
        <w:t>Even in cases where waste reaches managed treatment facilities, many operations are running over capacity with highly degraded equipment, a lack of required surface water collection and splitting systems, and inefficient leachate treatment, all of which contribute to environmental pollution.</w:t>
      </w:r>
      <w:r w:rsidRPr="00D81098">
        <w:rPr>
          <w:rStyle w:val="FootnoteReference"/>
        </w:rPr>
        <w:footnoteReference w:id="25"/>
      </w:r>
      <w:r w:rsidRPr="00D81098">
        <w:t xml:space="preserve"> Other methods for treating waste such as incineration reduce the likelihood of leakage into the environment, but contribute to poor air quality. Vietnam has around 69 small-scale waste incineration plants, mostly in rural areas.</w:t>
      </w:r>
      <w:r w:rsidRPr="00D81098">
        <w:rPr>
          <w:rStyle w:val="FootnoteReference"/>
        </w:rPr>
        <w:footnoteReference w:id="26"/>
      </w:r>
    </w:p>
    <w:p w14:paraId="04B03B69" w14:textId="77777777" w:rsidR="00626E01" w:rsidRPr="00B44CA5" w:rsidRDefault="00626E01" w:rsidP="00626E01">
      <w:pPr>
        <w:pStyle w:val="Heading3"/>
      </w:pPr>
      <w:r w:rsidRPr="00B44CA5">
        <w:t>Insufficient funding</w:t>
      </w:r>
    </w:p>
    <w:p w14:paraId="77E3EDD4" w14:textId="6880404A" w:rsidR="00626E01" w:rsidRPr="00D81098" w:rsidRDefault="00626E01" w:rsidP="00626E01">
      <w:r w:rsidRPr="00D81098">
        <w:t xml:space="preserve">Citizens pay a fee for the collection of municipal solid waste, but the fees are insufficient to support proper waste management. The fee depends on the conditions of the residential area, and is decided on by the community members. In 2017 the fees varied </w:t>
      </w:r>
      <w:r w:rsidR="00C17F9D" w:rsidRPr="00D81098">
        <w:t>between 16,000</w:t>
      </w:r>
      <w:r w:rsidRPr="00D81098">
        <w:t xml:space="preserve"> VND (0.7 USD) </w:t>
      </w:r>
      <w:r w:rsidR="00C17F9D" w:rsidRPr="00D81098">
        <w:t>– 21,000</w:t>
      </w:r>
      <w:r w:rsidRPr="00D81098">
        <w:t xml:space="preserve"> VND (0.9 USD) a month per household.</w:t>
      </w:r>
      <w:r w:rsidRPr="00D81098">
        <w:rPr>
          <w:vertAlign w:val="superscript"/>
        </w:rPr>
        <w:t xml:space="preserve"> </w:t>
      </w:r>
      <w:r w:rsidRPr="00D81098">
        <w:rPr>
          <w:vertAlign w:val="superscript"/>
        </w:rPr>
        <w:footnoteReference w:id="27"/>
      </w:r>
      <w:r w:rsidRPr="00D81098">
        <w:t xml:space="preserve"> The municipality also has to pay transportation and disposal costs. </w:t>
      </w:r>
    </w:p>
    <w:p w14:paraId="7E27D12D" w14:textId="77777777" w:rsidR="00626E01" w:rsidRPr="00B44CA5" w:rsidRDefault="00626E01" w:rsidP="00626E01">
      <w:pPr>
        <w:pStyle w:val="Heading3"/>
      </w:pPr>
      <w:r w:rsidRPr="00B44CA5">
        <w:t>Lack of formal recycling and source separation</w:t>
      </w:r>
    </w:p>
    <w:p w14:paraId="5890B298" w14:textId="77777777" w:rsidR="00626E01" w:rsidRPr="00D81098" w:rsidRDefault="00626E01" w:rsidP="00626E01">
      <w:pPr>
        <w:rPr>
          <w:highlight w:val="yellow"/>
        </w:rPr>
      </w:pPr>
      <w:r w:rsidRPr="00D81098">
        <w:t xml:space="preserve">There is currently no nationally coordinated system for collecting, sorting and cleaning municipal recyclables. The policy and regulatory system in Vietnam also lacks a strong framework to support recycling activities or </w:t>
      </w:r>
      <w:r w:rsidRPr="00D81098">
        <w:lastRenderedPageBreak/>
        <w:t>promote source separation.</w:t>
      </w:r>
      <w:r w:rsidRPr="00D81098">
        <w:rPr>
          <w:rStyle w:val="FootnoteReference"/>
        </w:rPr>
        <w:footnoteReference w:id="28"/>
      </w:r>
      <w:r w:rsidRPr="00D81098">
        <w:t xml:space="preserve"> Currently, where there is formal waste collection, municipal solid waste is collected in a single stream. However, informal waste pickers play an important role in collecting recyclable material. Waste pickers collect the majority of domestic recyclables directly from individual households or businesses prior to the waste entering collection channels. In addition, waste pickers work at landfill sites to collect sort recyclables. It is estimated that the informal sector collects and separates around 6% of the total waste generated.</w:t>
      </w:r>
      <w:r w:rsidRPr="00D81098">
        <w:rPr>
          <w:rStyle w:val="FootnoteReference"/>
        </w:rPr>
        <w:footnoteReference w:id="29"/>
      </w:r>
      <w:r w:rsidRPr="00D81098">
        <w:t xml:space="preserve"> </w:t>
      </w:r>
    </w:p>
    <w:p w14:paraId="422045D0" w14:textId="77777777" w:rsidR="00626E01" w:rsidRPr="00D81098" w:rsidRDefault="00626E01" w:rsidP="00626E01">
      <w:r w:rsidRPr="00D81098">
        <w:t xml:space="preserve">Aggregators then purchase recyclable material from informal and formal waste collectors and directly from industries. These intermediaries then further separate, bale and sell the material on to processors in villages. In the case of plastics, this processing is low-tech and involves turning plastic waste into granulate, pellets, and resins. </w:t>
      </w:r>
    </w:p>
    <w:p w14:paraId="6B23192C" w14:textId="77777777" w:rsidR="00626E01" w:rsidRPr="00B44CA5" w:rsidRDefault="00626E01" w:rsidP="00626E01">
      <w:pPr>
        <w:pStyle w:val="Heading3"/>
      </w:pPr>
      <w:r w:rsidRPr="00B44CA5">
        <w:t>Plastic recyclers primarily deal with imported waste for future export</w:t>
      </w:r>
    </w:p>
    <w:p w14:paraId="3C899A4E" w14:textId="1BFFBE24" w:rsidR="00626E01" w:rsidRPr="00D81098" w:rsidRDefault="00626E01" w:rsidP="00626E01">
      <w:r w:rsidRPr="00D81098">
        <w:t xml:space="preserve">Plastic reprocessing facilities in Vietnam are predominantly informal household scale businesses operating in </w:t>
      </w:r>
      <w:r w:rsidR="00C17F9D">
        <w:t>“</w:t>
      </w:r>
      <w:r w:rsidRPr="00D81098">
        <w:t>craft villages</w:t>
      </w:r>
      <w:r w:rsidR="00C17F9D">
        <w:t>”</w:t>
      </w:r>
      <w:r w:rsidRPr="00D81098">
        <w:t>. Interviewees indicated that informal facilities may represent up to 90% of the recycling industry. These informal facilities primarily process imported plastics – according to one interviewee approximately 60% of their plastic scrap feedstock is imported.</w:t>
      </w:r>
    </w:p>
    <w:p w14:paraId="05F17CC7" w14:textId="77777777" w:rsidR="00626E01" w:rsidRPr="00D81098" w:rsidRDefault="00626E01" w:rsidP="00626E01">
      <w:r w:rsidRPr="00D81098">
        <w:t xml:space="preserve">An interviewee with knowledge of plastics processing indicated that informal processors predominantly produce granulate/pellet and sell 90% of the recycled resin to China, with only 10% being used for domestic manufacturing. According to one interviewee, from 2025 </w:t>
      </w:r>
      <w:r>
        <w:t xml:space="preserve">onwards, </w:t>
      </w:r>
      <w:r w:rsidRPr="00D81098">
        <w:rPr>
          <w:lang w:val="en-GB"/>
        </w:rPr>
        <w:t xml:space="preserve">plastic will only be allowed to be imported </w:t>
      </w:r>
      <w:r>
        <w:rPr>
          <w:lang w:val="en-GB"/>
        </w:rPr>
        <w:t xml:space="preserve">if </w:t>
      </w:r>
      <w:r w:rsidRPr="00D81098">
        <w:rPr>
          <w:lang w:val="en-GB"/>
        </w:rPr>
        <w:t>it is to be manufactured into new products in Vietnam</w:t>
      </w:r>
      <w:r>
        <w:rPr>
          <w:lang w:val="en-GB"/>
        </w:rPr>
        <w:t>. Plastic scrap</w:t>
      </w:r>
      <w:r w:rsidRPr="00D81098">
        <w:rPr>
          <w:lang w:val="en-GB"/>
        </w:rPr>
        <w:t xml:space="preserve"> will no longer be able to be imported for processing and re-exporting as a resin.</w:t>
      </w:r>
    </w:p>
    <w:p w14:paraId="1C4C9AFD" w14:textId="77777777" w:rsidR="00626E01" w:rsidRPr="00D81098" w:rsidRDefault="00626E01" w:rsidP="00626E01">
      <w:pPr>
        <w:rPr>
          <w:lang w:val="en-GB"/>
        </w:rPr>
      </w:pPr>
      <w:r w:rsidRPr="00D81098">
        <w:t>These unofficial and unregulated activities have led to substantial air, water and land pollution and serious health hazards for the people who work as waste pickers, aggregators or small-scale recyclers and the surrounding communities.</w:t>
      </w:r>
      <w:r w:rsidRPr="00D81098">
        <w:rPr>
          <w:rStyle w:val="FootnoteReference"/>
        </w:rPr>
        <w:footnoteReference w:id="30"/>
      </w:r>
      <w:r w:rsidRPr="00D81098">
        <w:t xml:space="preserve"> I</w:t>
      </w:r>
      <w:r w:rsidRPr="00D81098">
        <w:rPr>
          <w:lang w:val="en-GB"/>
        </w:rPr>
        <w:t>mports of plastic also have an indirect impact on leakage by inhibiting domestic collection of recyclables by reducing the price that waste pickers can receive from collecting and separating plastic waste.</w:t>
      </w:r>
      <w:r w:rsidRPr="00D81098">
        <w:rPr>
          <w:rStyle w:val="FootnoteReference"/>
          <w:lang w:val="en-GB"/>
        </w:rPr>
        <w:footnoteReference w:id="31"/>
      </w:r>
    </w:p>
    <w:p w14:paraId="41E29455" w14:textId="77777777" w:rsidR="00626E01" w:rsidRPr="00D81098" w:rsidRDefault="00626E01" w:rsidP="00626E01">
      <w:r w:rsidRPr="00D81098">
        <w:t>One interviewee estimated that the informal plastic recycling industry in Vietnam may employ up to a million people. Imported material is currently required to sustain villager livelihoods that depend on this form of processing. It was estimated in 2018 approximately 1.2 million metric tonnes of plastic are imported per year, and 1.3 million metric tonnes of paper, most of which go to craft villages for recycling. Around 90,700 metric tonnes of waste electric and electronic equipment (WEEE) are also dismantled and sorted in craft villages each year.</w:t>
      </w:r>
      <w:r w:rsidRPr="00D81098">
        <w:rPr>
          <w:rStyle w:val="FootnoteReference"/>
        </w:rPr>
        <w:footnoteReference w:id="32"/>
      </w:r>
    </w:p>
    <w:p w14:paraId="2C61521A" w14:textId="77777777" w:rsidR="00626E01" w:rsidRPr="00B44CA5" w:rsidRDefault="00626E01" w:rsidP="00626E01">
      <w:pPr>
        <w:pStyle w:val="Heading3"/>
      </w:pPr>
      <w:r w:rsidRPr="00B44CA5">
        <w:t xml:space="preserve">Fragmented responsibility for waste management </w:t>
      </w:r>
    </w:p>
    <w:p w14:paraId="2C978564" w14:textId="77777777" w:rsidR="00626E01" w:rsidRPr="00D81098" w:rsidRDefault="00626E01" w:rsidP="00626E01">
      <w:r w:rsidRPr="00D81098">
        <w:t>The responsibility for the waste management system in Vietnam is divided across six ministries dependent on the type of waste and location, and the responsibility for specific waste management tasks and services is often fragmented and unclear.</w:t>
      </w:r>
      <w:r w:rsidRPr="00D81098">
        <w:rPr>
          <w:rStyle w:val="FootnoteReference"/>
        </w:rPr>
        <w:footnoteReference w:id="33"/>
      </w:r>
      <w:r w:rsidRPr="00D81098">
        <w:t xml:space="preserve"> At the national level, the Ministry of Natural Resources and Environment (MONRE) has overall responsibility for waste management and direct management of hazardous waste. The Ministry of Construction (MOC) is responsible for the management of municipal solid waste including </w:t>
      </w:r>
      <w:r w:rsidRPr="00D81098">
        <w:lastRenderedPageBreak/>
        <w:t>construction and demolition (C&amp;D) waste and some non-hazardous industrial and medical waste. The Ministry of Agriculture and Rural Development (MARD) is responsible for management of solid waste in rural areas and agricultural waste. The Ministry of Health (MOH) is responsible for management of medical waste and the Ministry of Industry and Trade (MOIT) is responsible for the management of industrial waste and the development of the waste industry.</w:t>
      </w:r>
    </w:p>
    <w:p w14:paraId="4BE50DEA" w14:textId="77777777" w:rsidR="00626E01" w:rsidRPr="00D81098" w:rsidRDefault="00626E01" w:rsidP="00626E01">
      <w:r w:rsidRPr="00D81098">
        <w:t>At the local and provincial level, the Department of Natural Resources and Environment (DONRE), Department of Construction (DOC) and Provincial People’s Committees (PPCs) (the executive agency of the city/province parliament) all have responsibility for waste management depending on the type of city or province.</w:t>
      </w:r>
      <w:r w:rsidRPr="00D81098">
        <w:rPr>
          <w:rStyle w:val="FootnoteReference"/>
        </w:rPr>
        <w:footnoteReference w:id="34"/>
      </w:r>
    </w:p>
    <w:p w14:paraId="2D53B9E1" w14:textId="00D01984" w:rsidR="00626E01" w:rsidRDefault="002159F1" w:rsidP="00626E01">
      <w:r>
        <w:fldChar w:fldCharType="begin"/>
      </w:r>
      <w:r>
        <w:instrText xml:space="preserve"> REF _Ref47630157 \h </w:instrText>
      </w:r>
      <w:r>
        <w:fldChar w:fldCharType="separate"/>
      </w:r>
      <w:r>
        <w:t xml:space="preserve">Table </w:t>
      </w:r>
      <w:r>
        <w:rPr>
          <w:noProof/>
        </w:rPr>
        <w:t>1</w:t>
      </w:r>
      <w:r>
        <w:fldChar w:fldCharType="end"/>
      </w:r>
      <w:r>
        <w:t xml:space="preserve"> </w:t>
      </w:r>
      <w:r w:rsidR="00626E01" w:rsidRPr="00D81098">
        <w:t>shows the current division of responsibility for managing different waste streams, across six ministries. This fragmentation of authority means it is difficult to record data on waste flows, determine who is responsible for pollution and coordinate tasks to create greater efficiency and accountability. In 2019, the government announced that MONRE would be put in charge of all solid waste management, however this is likely to take a long time to come into effect.</w:t>
      </w:r>
      <w:r w:rsidR="00626E01" w:rsidRPr="00D81098">
        <w:rPr>
          <w:rStyle w:val="FootnoteReference"/>
        </w:rPr>
        <w:footnoteReference w:id="35"/>
      </w:r>
      <w:r w:rsidR="00626E01" w:rsidRPr="00D81098">
        <w:t xml:space="preserve"> Uncertainty regarding responsibility is also an issue in relation to plastic scrap imported for recycling, as MONRE and MOIT have overlapping responsibilities, authorities and priorities in dealing with scrap and waste that are not always aligned. </w:t>
      </w:r>
    </w:p>
    <w:p w14:paraId="554C7CA1" w14:textId="77777777" w:rsidR="00770F0D" w:rsidRDefault="00770F0D" w:rsidP="00626E01"/>
    <w:p w14:paraId="1E3C9A35" w14:textId="190BE2B4" w:rsidR="00770F0D" w:rsidRDefault="00770F0D" w:rsidP="00770F0D">
      <w:pPr>
        <w:pStyle w:val="Caption"/>
        <w:keepNext/>
      </w:pPr>
      <w:bookmarkStart w:id="6" w:name="_Ref47630157"/>
      <w:r>
        <w:t xml:space="preserve">Table </w:t>
      </w:r>
      <w:r w:rsidR="00EF0C5A">
        <w:fldChar w:fldCharType="begin"/>
      </w:r>
      <w:r w:rsidR="00EF0C5A">
        <w:instrText xml:space="preserve"> SEQ Table \* ARABIC </w:instrText>
      </w:r>
      <w:r w:rsidR="00EF0C5A">
        <w:fldChar w:fldCharType="separate"/>
      </w:r>
      <w:r w:rsidR="00B302F4">
        <w:rPr>
          <w:noProof/>
        </w:rPr>
        <w:t>1</w:t>
      </w:r>
      <w:r w:rsidR="00EF0C5A">
        <w:rPr>
          <w:noProof/>
        </w:rPr>
        <w:fldChar w:fldCharType="end"/>
      </w:r>
      <w:bookmarkEnd w:id="6"/>
      <w:r>
        <w:t>: Inst</w:t>
      </w:r>
      <w:r w:rsidRPr="00D81098">
        <w:t>itutional arrangement of solid waste management in Vietnam</w:t>
      </w:r>
      <w:r w:rsidRPr="00D81098">
        <w:rPr>
          <w:rStyle w:val="FootnoteReference"/>
        </w:rPr>
        <w:footnoteReference w:id="36"/>
      </w:r>
    </w:p>
    <w:tbl>
      <w:tblPr>
        <w:tblStyle w:val="UTSTable01"/>
        <w:tblW w:w="0" w:type="auto"/>
        <w:tblLook w:val="04A0" w:firstRow="1" w:lastRow="0" w:firstColumn="1" w:lastColumn="0" w:noHBand="0" w:noVBand="1"/>
      </w:tblPr>
      <w:tblGrid>
        <w:gridCol w:w="1617"/>
        <w:gridCol w:w="1489"/>
        <w:gridCol w:w="1419"/>
        <w:gridCol w:w="1224"/>
        <w:gridCol w:w="1437"/>
        <w:gridCol w:w="1134"/>
        <w:gridCol w:w="1308"/>
      </w:tblGrid>
      <w:tr w:rsidR="00626E01" w14:paraId="24E0C5FB" w14:textId="77777777" w:rsidTr="00626E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7" w:type="dxa"/>
          </w:tcPr>
          <w:p w14:paraId="4D3C031B" w14:textId="77777777" w:rsidR="00626E01" w:rsidRDefault="00626E01" w:rsidP="00626E01"/>
        </w:tc>
        <w:tc>
          <w:tcPr>
            <w:tcW w:w="8011" w:type="dxa"/>
            <w:gridSpan w:val="6"/>
          </w:tcPr>
          <w:p w14:paraId="12501275" w14:textId="77777777" w:rsidR="00626E01" w:rsidRDefault="00626E01" w:rsidP="00626E01">
            <w:pPr>
              <w:cnfStyle w:val="100000000000" w:firstRow="1" w:lastRow="0" w:firstColumn="0" w:lastColumn="0" w:oddVBand="0" w:evenVBand="0" w:oddHBand="0" w:evenHBand="0" w:firstRowFirstColumn="0" w:firstRowLastColumn="0" w:lastRowFirstColumn="0" w:lastRowLastColumn="0"/>
            </w:pPr>
            <w:r>
              <w:t>Waste management institutional responsibilities in Vietnam</w:t>
            </w:r>
          </w:p>
        </w:tc>
      </w:tr>
      <w:tr w:rsidR="00626E01" w14:paraId="5C42E30F" w14:textId="77777777" w:rsidTr="00626E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7" w:type="dxa"/>
          </w:tcPr>
          <w:p w14:paraId="5E17FFDB" w14:textId="77777777" w:rsidR="00626E01" w:rsidRDefault="00626E01" w:rsidP="00626E01">
            <w:r>
              <w:t xml:space="preserve">Waste type </w:t>
            </w:r>
          </w:p>
        </w:tc>
        <w:tc>
          <w:tcPr>
            <w:tcW w:w="1489" w:type="dxa"/>
          </w:tcPr>
          <w:p w14:paraId="59BF4DF2" w14:textId="77777777" w:rsidR="00626E01" w:rsidRDefault="00626E01" w:rsidP="00626E01">
            <w:pPr>
              <w:cnfStyle w:val="000000100000" w:firstRow="0" w:lastRow="0" w:firstColumn="0" w:lastColumn="0" w:oddVBand="0" w:evenVBand="0" w:oddHBand="1" w:evenHBand="0" w:firstRowFirstColumn="0" w:firstRowLastColumn="0" w:lastRowFirstColumn="0" w:lastRowLastColumn="0"/>
            </w:pPr>
            <w:r>
              <w:t>General waste, industrial waste, hazardous waste, and environmental protection</w:t>
            </w:r>
          </w:p>
        </w:tc>
        <w:tc>
          <w:tcPr>
            <w:tcW w:w="1419" w:type="dxa"/>
          </w:tcPr>
          <w:p w14:paraId="1B1E3181" w14:textId="77777777" w:rsidR="00626E01" w:rsidRDefault="00626E01" w:rsidP="00626E01">
            <w:pPr>
              <w:cnfStyle w:val="000000100000" w:firstRow="0" w:lastRow="0" w:firstColumn="0" w:lastColumn="0" w:oddVBand="0" w:evenVBand="0" w:oddHBand="1" w:evenHBand="0" w:firstRowFirstColumn="0" w:firstRowLastColumn="0" w:lastRowFirstColumn="0" w:lastRowLastColumn="0"/>
            </w:pPr>
            <w:r>
              <w:t>Municipal domestic waste and construction waste</w:t>
            </w:r>
          </w:p>
        </w:tc>
        <w:tc>
          <w:tcPr>
            <w:tcW w:w="1224" w:type="dxa"/>
          </w:tcPr>
          <w:p w14:paraId="705DED9D" w14:textId="77777777" w:rsidR="00626E01" w:rsidRDefault="00626E01" w:rsidP="00626E01">
            <w:pPr>
              <w:cnfStyle w:val="000000100000" w:firstRow="0" w:lastRow="0" w:firstColumn="0" w:lastColumn="0" w:oddVBand="0" w:evenVBand="0" w:oddHBand="1" w:evenHBand="0" w:firstRowFirstColumn="0" w:firstRowLastColumn="0" w:lastRowFirstColumn="0" w:lastRowLastColumn="0"/>
            </w:pPr>
            <w:r>
              <w:t>Ship-generated waste in seaport waters</w:t>
            </w:r>
          </w:p>
        </w:tc>
        <w:tc>
          <w:tcPr>
            <w:tcW w:w="1437" w:type="dxa"/>
          </w:tcPr>
          <w:p w14:paraId="5E719260" w14:textId="77777777" w:rsidR="00626E01" w:rsidRDefault="00626E01" w:rsidP="00626E01">
            <w:pPr>
              <w:cnfStyle w:val="000000100000" w:firstRow="0" w:lastRow="0" w:firstColumn="0" w:lastColumn="0" w:oddVBand="0" w:evenVBand="0" w:oddHBand="1" w:evenHBand="0" w:firstRowFirstColumn="0" w:firstRowLastColumn="0" w:lastRowFirstColumn="0" w:lastRowLastColumn="0"/>
            </w:pPr>
            <w:r>
              <w:t>Rural domestic waste, agriculture, aquaculture waste, post-use pesticide packaging</w:t>
            </w:r>
          </w:p>
        </w:tc>
        <w:tc>
          <w:tcPr>
            <w:tcW w:w="1134" w:type="dxa"/>
          </w:tcPr>
          <w:p w14:paraId="46094DE8" w14:textId="77777777" w:rsidR="00626E01" w:rsidRDefault="00626E01" w:rsidP="00626E01">
            <w:pPr>
              <w:cnfStyle w:val="000000100000" w:firstRow="0" w:lastRow="0" w:firstColumn="0" w:lastColumn="0" w:oddVBand="0" w:evenVBand="0" w:oddHBand="1" w:evenHBand="0" w:firstRowFirstColumn="0" w:firstRowLastColumn="0" w:lastRowFirstColumn="0" w:lastRowLastColumn="0"/>
            </w:pPr>
            <w:r>
              <w:t>Waste from hospitals and medical facilities</w:t>
            </w:r>
          </w:p>
        </w:tc>
        <w:tc>
          <w:tcPr>
            <w:tcW w:w="1308" w:type="dxa"/>
          </w:tcPr>
          <w:p w14:paraId="6DFE9FBC" w14:textId="77777777" w:rsidR="00626E01" w:rsidRDefault="00626E01" w:rsidP="00626E01">
            <w:pPr>
              <w:cnfStyle w:val="000000100000" w:firstRow="0" w:lastRow="0" w:firstColumn="0" w:lastColumn="0" w:oddVBand="0" w:evenVBand="0" w:oddHBand="1" w:evenHBand="0" w:firstRowFirstColumn="0" w:firstRowLastColumn="0" w:lastRowFirstColumn="0" w:lastRowLastColumn="0"/>
            </w:pPr>
            <w:r>
              <w:t>Radioactive waste</w:t>
            </w:r>
          </w:p>
        </w:tc>
      </w:tr>
      <w:tr w:rsidR="00626E01" w14:paraId="308A0E7C" w14:textId="77777777" w:rsidTr="00626E01">
        <w:tc>
          <w:tcPr>
            <w:cnfStyle w:val="001000000000" w:firstRow="0" w:lastRow="0" w:firstColumn="1" w:lastColumn="0" w:oddVBand="0" w:evenVBand="0" w:oddHBand="0" w:evenHBand="0" w:firstRowFirstColumn="0" w:firstRowLastColumn="0" w:lastRowFirstColumn="0" w:lastRowLastColumn="0"/>
            <w:tcW w:w="1617" w:type="dxa"/>
          </w:tcPr>
          <w:p w14:paraId="0D0DA8B8" w14:textId="5B5B633B" w:rsidR="00626E01" w:rsidRDefault="00626E01" w:rsidP="00626E01">
            <w:r>
              <w:t>National level responsibility</w:t>
            </w:r>
            <w:r w:rsidR="00770F0D">
              <w:t xml:space="preserve"> (primary ministry)</w:t>
            </w:r>
          </w:p>
        </w:tc>
        <w:tc>
          <w:tcPr>
            <w:tcW w:w="1489" w:type="dxa"/>
          </w:tcPr>
          <w:p w14:paraId="600E4E65" w14:textId="60182800" w:rsidR="00626E01" w:rsidRDefault="00626E01" w:rsidP="00626E01">
            <w:pPr>
              <w:cnfStyle w:val="000000000000" w:firstRow="0" w:lastRow="0" w:firstColumn="0" w:lastColumn="0" w:oddVBand="0" w:evenVBand="0" w:oddHBand="0" w:evenHBand="0" w:firstRowFirstColumn="0" w:firstRowLastColumn="0" w:lastRowFirstColumn="0" w:lastRowLastColumn="0"/>
            </w:pPr>
            <w:r>
              <w:t>Ministry of Natural Resources and Environment (M</w:t>
            </w:r>
            <w:r w:rsidR="00EB360A">
              <w:t>O</w:t>
            </w:r>
            <w:r>
              <w:t>NRE)</w:t>
            </w:r>
          </w:p>
        </w:tc>
        <w:tc>
          <w:tcPr>
            <w:tcW w:w="1419" w:type="dxa"/>
          </w:tcPr>
          <w:p w14:paraId="1FE25155" w14:textId="709F6C71" w:rsidR="00626E01" w:rsidRDefault="00626E01" w:rsidP="00626E01">
            <w:pPr>
              <w:cnfStyle w:val="000000000000" w:firstRow="0" w:lastRow="0" w:firstColumn="0" w:lastColumn="0" w:oddVBand="0" w:evenVBand="0" w:oddHBand="0" w:evenHBand="0" w:firstRowFirstColumn="0" w:firstRowLastColumn="0" w:lastRowFirstColumn="0" w:lastRowLastColumn="0"/>
            </w:pPr>
            <w:r>
              <w:t>Ministry of Construction (M</w:t>
            </w:r>
            <w:r w:rsidR="00E97B84">
              <w:t>O</w:t>
            </w:r>
            <w:r>
              <w:t>C)</w:t>
            </w:r>
          </w:p>
        </w:tc>
        <w:tc>
          <w:tcPr>
            <w:tcW w:w="1224" w:type="dxa"/>
          </w:tcPr>
          <w:p w14:paraId="4856FF26" w14:textId="164D5CEC" w:rsidR="00626E01" w:rsidRDefault="00626E01" w:rsidP="00626E01">
            <w:pPr>
              <w:cnfStyle w:val="000000000000" w:firstRow="0" w:lastRow="0" w:firstColumn="0" w:lastColumn="0" w:oddVBand="0" w:evenVBand="0" w:oddHBand="0" w:evenHBand="0" w:firstRowFirstColumn="0" w:firstRowLastColumn="0" w:lastRowFirstColumn="0" w:lastRowLastColumn="0"/>
            </w:pPr>
            <w:r>
              <w:t>Ministry of Transport (M</w:t>
            </w:r>
            <w:r w:rsidR="00E97B84">
              <w:t>O</w:t>
            </w:r>
            <w:r>
              <w:t>T)</w:t>
            </w:r>
          </w:p>
        </w:tc>
        <w:tc>
          <w:tcPr>
            <w:tcW w:w="1437" w:type="dxa"/>
          </w:tcPr>
          <w:p w14:paraId="4C872367" w14:textId="77777777" w:rsidR="00626E01" w:rsidRDefault="00626E01" w:rsidP="00626E01">
            <w:pPr>
              <w:cnfStyle w:val="000000000000" w:firstRow="0" w:lastRow="0" w:firstColumn="0" w:lastColumn="0" w:oddVBand="0" w:evenVBand="0" w:oddHBand="0" w:evenHBand="0" w:firstRowFirstColumn="0" w:firstRowLastColumn="0" w:lastRowFirstColumn="0" w:lastRowLastColumn="0"/>
            </w:pPr>
            <w:r>
              <w:t>Ministry of Agriculture and Rural Development (MARD)</w:t>
            </w:r>
          </w:p>
        </w:tc>
        <w:tc>
          <w:tcPr>
            <w:tcW w:w="1134" w:type="dxa"/>
          </w:tcPr>
          <w:p w14:paraId="77661502" w14:textId="60D17CC3" w:rsidR="00626E01" w:rsidRDefault="00626E01" w:rsidP="00626E01">
            <w:pPr>
              <w:cnfStyle w:val="000000000000" w:firstRow="0" w:lastRow="0" w:firstColumn="0" w:lastColumn="0" w:oddVBand="0" w:evenVBand="0" w:oddHBand="0" w:evenHBand="0" w:firstRowFirstColumn="0" w:firstRowLastColumn="0" w:lastRowFirstColumn="0" w:lastRowLastColumn="0"/>
            </w:pPr>
            <w:r>
              <w:t>Ministry of Health (M</w:t>
            </w:r>
            <w:r w:rsidR="00E97B84">
              <w:t>O</w:t>
            </w:r>
            <w:r>
              <w:t>H)</w:t>
            </w:r>
          </w:p>
        </w:tc>
        <w:tc>
          <w:tcPr>
            <w:tcW w:w="1308" w:type="dxa"/>
          </w:tcPr>
          <w:p w14:paraId="2240F1D4" w14:textId="6D187D3A" w:rsidR="00626E01" w:rsidRDefault="00626E01" w:rsidP="00626E01">
            <w:pPr>
              <w:cnfStyle w:val="000000000000" w:firstRow="0" w:lastRow="0" w:firstColumn="0" w:lastColumn="0" w:oddVBand="0" w:evenVBand="0" w:oddHBand="0" w:evenHBand="0" w:firstRowFirstColumn="0" w:firstRowLastColumn="0" w:lastRowFirstColumn="0" w:lastRowLastColumn="0"/>
            </w:pPr>
            <w:r>
              <w:t>Ministry of Science and Technology (M</w:t>
            </w:r>
            <w:r w:rsidR="00E97B84">
              <w:t>O</w:t>
            </w:r>
            <w:r>
              <w:t>ST)</w:t>
            </w:r>
          </w:p>
        </w:tc>
      </w:tr>
      <w:tr w:rsidR="00626E01" w14:paraId="17C95F65" w14:textId="77777777" w:rsidTr="00626E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7" w:type="dxa"/>
          </w:tcPr>
          <w:p w14:paraId="3B5A74ED" w14:textId="51A2D825" w:rsidR="00626E01" w:rsidRDefault="00626E01" w:rsidP="00626E01">
            <w:r>
              <w:t xml:space="preserve">Local </w:t>
            </w:r>
            <w:r w:rsidR="00C17F9D">
              <w:t>authorities’</w:t>
            </w:r>
            <w:r>
              <w:t xml:space="preserve"> responsibility</w:t>
            </w:r>
          </w:p>
        </w:tc>
        <w:tc>
          <w:tcPr>
            <w:tcW w:w="8011" w:type="dxa"/>
            <w:gridSpan w:val="6"/>
          </w:tcPr>
          <w:p w14:paraId="184485B0" w14:textId="77777777" w:rsidR="00626E01" w:rsidRDefault="00626E01" w:rsidP="00626E01">
            <w:pPr>
              <w:cnfStyle w:val="000000100000" w:firstRow="0" w:lastRow="0" w:firstColumn="0" w:lastColumn="0" w:oddVBand="0" w:evenVBand="0" w:oddHBand="1" w:evenHBand="0" w:firstRowFirstColumn="0" w:firstRowLastColumn="0" w:lastRowFirstColumn="0" w:lastRowLastColumn="0"/>
            </w:pPr>
            <w:r>
              <w:t>Province, District and Commune authorities receive guidance from these six ministries to manage all waste types</w:t>
            </w:r>
          </w:p>
        </w:tc>
      </w:tr>
    </w:tbl>
    <w:p w14:paraId="52BEEF6D" w14:textId="77777777" w:rsidR="00626E01" w:rsidRPr="00D81098" w:rsidRDefault="00626E01" w:rsidP="00626E01"/>
    <w:p w14:paraId="01F40417" w14:textId="77777777" w:rsidR="00626E01" w:rsidRPr="00D81098" w:rsidRDefault="00626E01" w:rsidP="00626E01"/>
    <w:p w14:paraId="094D9185" w14:textId="77777777" w:rsidR="00626E01" w:rsidRPr="00D81098" w:rsidRDefault="00626E01" w:rsidP="00626E01">
      <w:pPr>
        <w:pStyle w:val="Heading2"/>
        <w:rPr>
          <w:i/>
          <w:iCs/>
        </w:rPr>
      </w:pPr>
      <w:bookmarkStart w:id="7" w:name="_Toc48723553"/>
      <w:r w:rsidRPr="00D81098">
        <w:lastRenderedPageBreak/>
        <w:t>Trade patterns</w:t>
      </w:r>
      <w:bookmarkEnd w:id="7"/>
    </w:p>
    <w:p w14:paraId="7FD44068" w14:textId="442FC696" w:rsidR="00626E01" w:rsidRPr="00D81098" w:rsidRDefault="00626E01" w:rsidP="00626E01">
      <w:r w:rsidRPr="00D81098">
        <w:t>Vietnam was one of the earliest countries to rapidly increase imports of recyclable plastic waste (referred to as plastic scrap in Vietnam) following China’s announcement on the restrictions on imports.</w:t>
      </w:r>
      <w:r w:rsidRPr="00B44CA5">
        <w:rPr>
          <w:vertAlign w:val="superscript"/>
        </w:rPr>
        <w:footnoteReference w:id="37"/>
      </w:r>
      <w:r w:rsidRPr="00D81098">
        <w:rPr>
          <w:vertAlign w:val="superscript"/>
        </w:rPr>
        <w:t xml:space="preserve"> </w:t>
      </w:r>
      <w:r w:rsidRPr="00D81098">
        <w:t xml:space="preserve">The volume of imports steadily increased throughout 2016 and 2017, peaking at approximately 80,000 tonnes per month in late 2017 and again in mid-2018, as shown </w:t>
      </w:r>
      <w:r w:rsidR="006F2152">
        <w:t>in Figure 2</w:t>
      </w:r>
      <w:r w:rsidRPr="00D81098">
        <w:t xml:space="preserve">. </w:t>
      </w:r>
    </w:p>
    <w:p w14:paraId="0CB7C33F" w14:textId="77777777" w:rsidR="00626E01" w:rsidRPr="00D81098" w:rsidRDefault="00626E01" w:rsidP="00626E01">
      <w:pPr>
        <w:rPr>
          <w:lang w:val="en-GB"/>
        </w:rPr>
      </w:pPr>
      <w:r w:rsidRPr="00D81098">
        <w:rPr>
          <w:noProof/>
        </w:rPr>
        <w:drawing>
          <wp:inline distT="0" distB="0" distL="0" distR="0" wp14:anchorId="1D6161BB" wp14:editId="0866272D">
            <wp:extent cx="6182731" cy="2916820"/>
            <wp:effectExtent l="0" t="0" r="3175"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6414"/>
                    <a:stretch/>
                  </pic:blipFill>
                  <pic:spPr bwMode="auto">
                    <a:xfrm>
                      <a:off x="0" y="0"/>
                      <a:ext cx="6182731" cy="2916820"/>
                    </a:xfrm>
                    <a:prstGeom prst="rect">
                      <a:avLst/>
                    </a:prstGeom>
                    <a:ln>
                      <a:noFill/>
                    </a:ln>
                    <a:extLst>
                      <a:ext uri="{53640926-AAD7-44D8-BBD7-CCE9431645EC}">
                        <a14:shadowObscured xmlns:a14="http://schemas.microsoft.com/office/drawing/2010/main"/>
                      </a:ext>
                    </a:extLst>
                  </pic:spPr>
                </pic:pic>
              </a:graphicData>
            </a:graphic>
          </wp:inline>
        </w:drawing>
      </w:r>
    </w:p>
    <w:p w14:paraId="00C9FA9E" w14:textId="77777777" w:rsidR="00626E01" w:rsidRPr="00D81098" w:rsidRDefault="00626E01" w:rsidP="00626E01">
      <w:pPr>
        <w:rPr>
          <w:lang w:val="en-GB"/>
        </w:rPr>
      </w:pPr>
    </w:p>
    <w:p w14:paraId="5FA031C0" w14:textId="23893C64" w:rsidR="00626E01" w:rsidRPr="00D81098" w:rsidRDefault="00626E01" w:rsidP="00626E01">
      <w:pPr>
        <w:pStyle w:val="Caption"/>
      </w:pPr>
      <w:r w:rsidRPr="00D81098">
        <w:t xml:space="preserve">Figure </w:t>
      </w:r>
      <w:r w:rsidR="00EF0C5A">
        <w:fldChar w:fldCharType="begin"/>
      </w:r>
      <w:r w:rsidR="00EF0C5A">
        <w:instrText xml:space="preserve"> SEQ Figure \* ARABIC </w:instrText>
      </w:r>
      <w:r w:rsidR="00EF0C5A">
        <w:fldChar w:fldCharType="separate"/>
      </w:r>
      <w:r w:rsidR="00B302F4">
        <w:rPr>
          <w:noProof/>
        </w:rPr>
        <w:t>2</w:t>
      </w:r>
      <w:r w:rsidR="00EF0C5A">
        <w:rPr>
          <w:noProof/>
        </w:rPr>
        <w:fldChar w:fldCharType="end"/>
      </w:r>
      <w:r w:rsidRPr="00D81098">
        <w:t>: Total imports of plastic waste into Vietnam (Data source: Comtrade</w:t>
      </w:r>
      <w:r w:rsidRPr="00D81098">
        <w:rPr>
          <w:rStyle w:val="FootnoteReference"/>
          <w:color w:val="414042" w:themeColor="text1"/>
        </w:rPr>
        <w:footnoteReference w:id="38"/>
      </w:r>
      <w:r w:rsidRPr="00D81098">
        <w:t>)</w:t>
      </w:r>
    </w:p>
    <w:p w14:paraId="1FA16EFD" w14:textId="77777777" w:rsidR="00626E01" w:rsidRPr="00D81098" w:rsidRDefault="00626E01" w:rsidP="00626E01">
      <w:r w:rsidRPr="00D81098">
        <w:rPr>
          <w:noProof/>
        </w:rPr>
        <w:drawing>
          <wp:inline distT="0" distB="0" distL="0" distR="0" wp14:anchorId="59FFA559" wp14:editId="51F9AA62">
            <wp:extent cx="6277764" cy="29743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6013"/>
                    <a:stretch/>
                  </pic:blipFill>
                  <pic:spPr bwMode="auto">
                    <a:xfrm>
                      <a:off x="0" y="0"/>
                      <a:ext cx="6280068" cy="2975432"/>
                    </a:xfrm>
                    <a:prstGeom prst="rect">
                      <a:avLst/>
                    </a:prstGeom>
                    <a:ln>
                      <a:noFill/>
                    </a:ln>
                    <a:extLst>
                      <a:ext uri="{53640926-AAD7-44D8-BBD7-CCE9431645EC}">
                        <a14:shadowObscured xmlns:a14="http://schemas.microsoft.com/office/drawing/2010/main"/>
                      </a:ext>
                    </a:extLst>
                  </pic:spPr>
                </pic:pic>
              </a:graphicData>
            </a:graphic>
          </wp:inline>
        </w:drawing>
      </w:r>
    </w:p>
    <w:p w14:paraId="0F2BB5DB" w14:textId="63AB880F" w:rsidR="00626E01" w:rsidRPr="00D81098" w:rsidRDefault="00626E01" w:rsidP="00626E01">
      <w:pPr>
        <w:pStyle w:val="Caption"/>
      </w:pPr>
      <w:r w:rsidRPr="00D81098">
        <w:t xml:space="preserve">Figure </w:t>
      </w:r>
      <w:r w:rsidR="00EF0C5A">
        <w:fldChar w:fldCharType="begin"/>
      </w:r>
      <w:r w:rsidR="00EF0C5A">
        <w:instrText xml:space="preserve"> SEQ Figure \* ARABIC </w:instrText>
      </w:r>
      <w:r w:rsidR="00EF0C5A">
        <w:fldChar w:fldCharType="separate"/>
      </w:r>
      <w:r w:rsidR="00B302F4">
        <w:rPr>
          <w:noProof/>
        </w:rPr>
        <w:t>3</w:t>
      </w:r>
      <w:r w:rsidR="00EF0C5A">
        <w:rPr>
          <w:noProof/>
        </w:rPr>
        <w:fldChar w:fldCharType="end"/>
      </w:r>
      <w:r w:rsidRPr="00D81098">
        <w:t>: Imports of plastic waste into Vietnam from top 8 trading countries (Data source: Comtrade</w:t>
      </w:r>
      <w:r w:rsidRPr="00D81098">
        <w:rPr>
          <w:rStyle w:val="FootnoteReference"/>
          <w:color w:val="414042" w:themeColor="text1"/>
        </w:rPr>
        <w:footnoteReference w:id="39"/>
      </w:r>
      <w:r w:rsidRPr="00D81098">
        <w:t>)</w:t>
      </w:r>
    </w:p>
    <w:p w14:paraId="1AEC5326" w14:textId="13BCDB7C" w:rsidR="00626E01" w:rsidRPr="00D81098" w:rsidRDefault="00626E01" w:rsidP="00626E01">
      <w:pPr>
        <w:rPr>
          <w:lang w:val="en-GB"/>
        </w:rPr>
      </w:pPr>
      <w:r w:rsidRPr="00D81098">
        <w:rPr>
          <w:lang w:val="en-GB"/>
        </w:rPr>
        <w:lastRenderedPageBreak/>
        <w:t xml:space="preserve">Driven by the environmental impacts of the plastic recycling industry, Vietnam implemented a range of new measures to restrict imports in 2018, including halting the issue of new licences. Following this, the volume of imports sharply fell in the second half of 2018 before slightly rising again in early 2019. Imports have remained reasonably steady in 2019 and 2020 at approximately 25,000 tonnes per month. The breakdown of imports by major trading partner countries is displayed in </w:t>
      </w:r>
      <w:r w:rsidR="006F2152">
        <w:rPr>
          <w:lang w:val="en-GB"/>
        </w:rPr>
        <w:t>Figure 3.</w:t>
      </w:r>
      <w:r w:rsidRPr="00D81098">
        <w:rPr>
          <w:lang w:val="en-GB"/>
        </w:rPr>
        <w:t xml:space="preserve"> </w:t>
      </w:r>
    </w:p>
    <w:p w14:paraId="1D15CC3D" w14:textId="08454215" w:rsidR="00770F0D" w:rsidRPr="00D81098" w:rsidRDefault="00626E01" w:rsidP="00626E01">
      <w:r w:rsidRPr="00D81098">
        <w:t xml:space="preserve">Vietnam is now the third largest importer of plastic scrap after Malaysia and Hong Kong, importing almost 290,000 tonnes in 2019. Up until mid-2018, the largest share of imports was from the European Union (approximately 40%), followed by Japan and the US, as shown in </w:t>
      </w:r>
      <w:r w:rsidR="006F2152">
        <w:t>Table 2</w:t>
      </w:r>
      <w:r w:rsidRPr="00D81098">
        <w:t xml:space="preserve">. The share from Hong Kong has grown from almost nothing in 2016 to 26% of imports in 2019, suggesting plastics are being imported into Hong Kong before being exported into Vietnam. Japan is now responsible for the largest share of imports into Vietnam. </w:t>
      </w:r>
    </w:p>
    <w:p w14:paraId="38E591CF" w14:textId="3AA8FEB1" w:rsidR="00626E01" w:rsidRPr="00D81098" w:rsidRDefault="00626E01" w:rsidP="00626E01">
      <w:pPr>
        <w:pStyle w:val="Caption"/>
        <w:rPr>
          <w:lang w:val="en-GB"/>
        </w:rPr>
      </w:pPr>
      <w:r w:rsidRPr="00D81098">
        <w:t xml:space="preserve">Table </w:t>
      </w:r>
      <w:r w:rsidR="00EF0C5A">
        <w:fldChar w:fldCharType="begin"/>
      </w:r>
      <w:r w:rsidR="00EF0C5A">
        <w:instrText xml:space="preserve"> SEQ Table \* ARABIC </w:instrText>
      </w:r>
      <w:r w:rsidR="00EF0C5A">
        <w:fldChar w:fldCharType="separate"/>
      </w:r>
      <w:r w:rsidR="00B302F4">
        <w:rPr>
          <w:noProof/>
        </w:rPr>
        <w:t>2</w:t>
      </w:r>
      <w:r w:rsidR="00EF0C5A">
        <w:rPr>
          <w:noProof/>
        </w:rPr>
        <w:fldChar w:fldCharType="end"/>
      </w:r>
      <w:r w:rsidRPr="00D81098">
        <w:t>: Share of imports into Vietnam from top 8 trading countries (Data source: Comtrade</w:t>
      </w:r>
      <w:r w:rsidRPr="00D81098">
        <w:rPr>
          <w:rStyle w:val="FootnoteReference"/>
          <w:color w:val="414042" w:themeColor="text1"/>
        </w:rPr>
        <w:footnoteReference w:id="40"/>
      </w:r>
      <w:r w:rsidRPr="00D81098">
        <w:t>)</w:t>
      </w:r>
    </w:p>
    <w:tbl>
      <w:tblPr>
        <w:tblStyle w:val="UTSTable01"/>
        <w:tblW w:w="0" w:type="auto"/>
        <w:tblLook w:val="04A0" w:firstRow="1" w:lastRow="0" w:firstColumn="1" w:lastColumn="0" w:noHBand="0" w:noVBand="1"/>
      </w:tblPr>
      <w:tblGrid>
        <w:gridCol w:w="2830"/>
        <w:gridCol w:w="1283"/>
        <w:gridCol w:w="1358"/>
        <w:gridCol w:w="1358"/>
        <w:gridCol w:w="1358"/>
      </w:tblGrid>
      <w:tr w:rsidR="00626E01" w:rsidRPr="00D81098" w14:paraId="4F5C7EC7" w14:textId="77777777" w:rsidTr="00626E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A177542" w14:textId="77777777" w:rsidR="00626E01" w:rsidRPr="00D81098" w:rsidRDefault="00626E01" w:rsidP="00626E01">
            <w:pPr>
              <w:rPr>
                <w:lang w:val="en-GB"/>
              </w:rPr>
            </w:pPr>
          </w:p>
        </w:tc>
        <w:tc>
          <w:tcPr>
            <w:tcW w:w="1283" w:type="dxa"/>
          </w:tcPr>
          <w:p w14:paraId="50FA549E" w14:textId="77777777" w:rsidR="00626E01" w:rsidRPr="00D81098" w:rsidRDefault="00626E01" w:rsidP="00626E01">
            <w:pPr>
              <w:cnfStyle w:val="100000000000" w:firstRow="1" w:lastRow="0" w:firstColumn="0" w:lastColumn="0" w:oddVBand="0" w:evenVBand="0" w:oddHBand="0" w:evenHBand="0" w:firstRowFirstColumn="0" w:firstRowLastColumn="0" w:lastRowFirstColumn="0" w:lastRowLastColumn="0"/>
              <w:rPr>
                <w:lang w:val="en-GB"/>
              </w:rPr>
            </w:pPr>
            <w:r w:rsidRPr="00D81098">
              <w:rPr>
                <w:lang w:val="en-GB"/>
              </w:rPr>
              <w:t>2016</w:t>
            </w:r>
          </w:p>
        </w:tc>
        <w:tc>
          <w:tcPr>
            <w:tcW w:w="1358" w:type="dxa"/>
          </w:tcPr>
          <w:p w14:paraId="2E8D23F7" w14:textId="77777777" w:rsidR="00626E01" w:rsidRPr="00D81098" w:rsidRDefault="00626E01" w:rsidP="00626E01">
            <w:pPr>
              <w:cnfStyle w:val="100000000000" w:firstRow="1" w:lastRow="0" w:firstColumn="0" w:lastColumn="0" w:oddVBand="0" w:evenVBand="0" w:oddHBand="0" w:evenHBand="0" w:firstRowFirstColumn="0" w:firstRowLastColumn="0" w:lastRowFirstColumn="0" w:lastRowLastColumn="0"/>
              <w:rPr>
                <w:lang w:val="en-GB"/>
              </w:rPr>
            </w:pPr>
            <w:r w:rsidRPr="00D81098">
              <w:rPr>
                <w:lang w:val="en-GB"/>
              </w:rPr>
              <w:t>2017</w:t>
            </w:r>
          </w:p>
        </w:tc>
        <w:tc>
          <w:tcPr>
            <w:tcW w:w="1358" w:type="dxa"/>
          </w:tcPr>
          <w:p w14:paraId="77A98A27" w14:textId="77777777" w:rsidR="00626E01" w:rsidRPr="00D81098" w:rsidRDefault="00626E01" w:rsidP="00626E01">
            <w:pPr>
              <w:cnfStyle w:val="100000000000" w:firstRow="1" w:lastRow="0" w:firstColumn="0" w:lastColumn="0" w:oddVBand="0" w:evenVBand="0" w:oddHBand="0" w:evenHBand="0" w:firstRowFirstColumn="0" w:firstRowLastColumn="0" w:lastRowFirstColumn="0" w:lastRowLastColumn="0"/>
              <w:rPr>
                <w:lang w:val="en-GB"/>
              </w:rPr>
            </w:pPr>
            <w:r w:rsidRPr="00D81098">
              <w:rPr>
                <w:lang w:val="en-GB"/>
              </w:rPr>
              <w:t>2018</w:t>
            </w:r>
          </w:p>
        </w:tc>
        <w:tc>
          <w:tcPr>
            <w:tcW w:w="1358" w:type="dxa"/>
          </w:tcPr>
          <w:p w14:paraId="3E25E8B0" w14:textId="77777777" w:rsidR="00626E01" w:rsidRPr="00D81098" w:rsidRDefault="00626E01" w:rsidP="00626E01">
            <w:pPr>
              <w:cnfStyle w:val="100000000000" w:firstRow="1" w:lastRow="0" w:firstColumn="0" w:lastColumn="0" w:oddVBand="0" w:evenVBand="0" w:oddHBand="0" w:evenHBand="0" w:firstRowFirstColumn="0" w:firstRowLastColumn="0" w:lastRowFirstColumn="0" w:lastRowLastColumn="0"/>
              <w:rPr>
                <w:lang w:val="en-GB"/>
              </w:rPr>
            </w:pPr>
            <w:r w:rsidRPr="00D81098">
              <w:rPr>
                <w:lang w:val="en-GB"/>
              </w:rPr>
              <w:t>2019</w:t>
            </w:r>
          </w:p>
        </w:tc>
      </w:tr>
      <w:tr w:rsidR="00626E01" w:rsidRPr="00D81098" w14:paraId="5A753E5F" w14:textId="77777777" w:rsidTr="00626E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A788624" w14:textId="77777777" w:rsidR="00626E01" w:rsidRPr="00D81098" w:rsidRDefault="00626E01" w:rsidP="00626E01">
            <w:pPr>
              <w:rPr>
                <w:lang w:val="en-GB"/>
              </w:rPr>
            </w:pPr>
            <w:r w:rsidRPr="00D81098">
              <w:rPr>
                <w:lang w:val="en-GB"/>
              </w:rPr>
              <w:t>Australia</w:t>
            </w:r>
          </w:p>
        </w:tc>
        <w:tc>
          <w:tcPr>
            <w:tcW w:w="1283" w:type="dxa"/>
          </w:tcPr>
          <w:p w14:paraId="6CBED17E" w14:textId="77777777" w:rsidR="00626E01" w:rsidRPr="00D81098" w:rsidRDefault="00626E01" w:rsidP="00626E01">
            <w:pPr>
              <w:cnfStyle w:val="000000100000" w:firstRow="0" w:lastRow="0" w:firstColumn="0" w:lastColumn="0" w:oddVBand="0" w:evenVBand="0" w:oddHBand="1" w:evenHBand="0" w:firstRowFirstColumn="0" w:firstRowLastColumn="0" w:lastRowFirstColumn="0" w:lastRowLastColumn="0"/>
              <w:rPr>
                <w:lang w:val="en-GB"/>
              </w:rPr>
            </w:pPr>
            <w:r w:rsidRPr="00D81098">
              <w:rPr>
                <w:lang w:val="en-GB"/>
              </w:rPr>
              <w:t>2%</w:t>
            </w:r>
          </w:p>
        </w:tc>
        <w:tc>
          <w:tcPr>
            <w:tcW w:w="1358" w:type="dxa"/>
          </w:tcPr>
          <w:p w14:paraId="6F77B460" w14:textId="77777777" w:rsidR="00626E01" w:rsidRPr="00D81098" w:rsidRDefault="00626E01" w:rsidP="00626E01">
            <w:pPr>
              <w:cnfStyle w:val="000000100000" w:firstRow="0" w:lastRow="0" w:firstColumn="0" w:lastColumn="0" w:oddVBand="0" w:evenVBand="0" w:oddHBand="1" w:evenHBand="0" w:firstRowFirstColumn="0" w:firstRowLastColumn="0" w:lastRowFirstColumn="0" w:lastRowLastColumn="0"/>
              <w:rPr>
                <w:lang w:val="en-GB"/>
              </w:rPr>
            </w:pPr>
            <w:r w:rsidRPr="00D81098">
              <w:rPr>
                <w:lang w:val="en-GB"/>
              </w:rPr>
              <w:t>2%</w:t>
            </w:r>
          </w:p>
        </w:tc>
        <w:tc>
          <w:tcPr>
            <w:tcW w:w="1358" w:type="dxa"/>
          </w:tcPr>
          <w:p w14:paraId="5E4FAC67" w14:textId="77777777" w:rsidR="00626E01" w:rsidRPr="00D81098" w:rsidRDefault="00626E01" w:rsidP="00626E01">
            <w:pPr>
              <w:cnfStyle w:val="000000100000" w:firstRow="0" w:lastRow="0" w:firstColumn="0" w:lastColumn="0" w:oddVBand="0" w:evenVBand="0" w:oddHBand="1" w:evenHBand="0" w:firstRowFirstColumn="0" w:firstRowLastColumn="0" w:lastRowFirstColumn="0" w:lastRowLastColumn="0"/>
              <w:rPr>
                <w:lang w:val="en-GB"/>
              </w:rPr>
            </w:pPr>
            <w:r w:rsidRPr="00D81098">
              <w:rPr>
                <w:lang w:val="en-GB"/>
              </w:rPr>
              <w:t>1%</w:t>
            </w:r>
          </w:p>
        </w:tc>
        <w:tc>
          <w:tcPr>
            <w:tcW w:w="1358" w:type="dxa"/>
          </w:tcPr>
          <w:p w14:paraId="3195CA0E" w14:textId="77777777" w:rsidR="00626E01" w:rsidRPr="00D81098" w:rsidRDefault="00626E01" w:rsidP="00626E01">
            <w:pPr>
              <w:cnfStyle w:val="000000100000" w:firstRow="0" w:lastRow="0" w:firstColumn="0" w:lastColumn="0" w:oddVBand="0" w:evenVBand="0" w:oddHBand="1" w:evenHBand="0" w:firstRowFirstColumn="0" w:firstRowLastColumn="0" w:lastRowFirstColumn="0" w:lastRowLastColumn="0"/>
              <w:rPr>
                <w:lang w:val="en-GB"/>
              </w:rPr>
            </w:pPr>
            <w:r w:rsidRPr="00D81098">
              <w:rPr>
                <w:lang w:val="en-GB"/>
              </w:rPr>
              <w:t>1%</w:t>
            </w:r>
          </w:p>
        </w:tc>
      </w:tr>
      <w:tr w:rsidR="00626E01" w:rsidRPr="00D81098" w14:paraId="1A09B4A4" w14:textId="77777777" w:rsidTr="00626E01">
        <w:tc>
          <w:tcPr>
            <w:cnfStyle w:val="001000000000" w:firstRow="0" w:lastRow="0" w:firstColumn="1" w:lastColumn="0" w:oddVBand="0" w:evenVBand="0" w:oddHBand="0" w:evenHBand="0" w:firstRowFirstColumn="0" w:firstRowLastColumn="0" w:lastRowFirstColumn="0" w:lastRowLastColumn="0"/>
            <w:tcW w:w="2830" w:type="dxa"/>
          </w:tcPr>
          <w:p w14:paraId="5EE6A0B2" w14:textId="77777777" w:rsidR="00626E01" w:rsidRPr="00D81098" w:rsidRDefault="00626E01" w:rsidP="00626E01">
            <w:pPr>
              <w:rPr>
                <w:lang w:val="en-GB"/>
              </w:rPr>
            </w:pPr>
            <w:r w:rsidRPr="00D81098">
              <w:rPr>
                <w:lang w:val="en-GB"/>
              </w:rPr>
              <w:t>European Union</w:t>
            </w:r>
          </w:p>
        </w:tc>
        <w:tc>
          <w:tcPr>
            <w:tcW w:w="1283" w:type="dxa"/>
          </w:tcPr>
          <w:p w14:paraId="50AFB2DE" w14:textId="77777777" w:rsidR="00626E01" w:rsidRPr="00D81098" w:rsidRDefault="00626E01" w:rsidP="00626E01">
            <w:pPr>
              <w:cnfStyle w:val="000000000000" w:firstRow="0" w:lastRow="0" w:firstColumn="0" w:lastColumn="0" w:oddVBand="0" w:evenVBand="0" w:oddHBand="0" w:evenHBand="0" w:firstRowFirstColumn="0" w:firstRowLastColumn="0" w:lastRowFirstColumn="0" w:lastRowLastColumn="0"/>
              <w:rPr>
                <w:lang w:val="en-GB"/>
              </w:rPr>
            </w:pPr>
            <w:r w:rsidRPr="00D81098">
              <w:rPr>
                <w:lang w:val="en-GB"/>
              </w:rPr>
              <w:t>42%</w:t>
            </w:r>
          </w:p>
        </w:tc>
        <w:tc>
          <w:tcPr>
            <w:tcW w:w="1358" w:type="dxa"/>
          </w:tcPr>
          <w:p w14:paraId="7F6DBF31" w14:textId="77777777" w:rsidR="00626E01" w:rsidRPr="00D81098" w:rsidRDefault="00626E01" w:rsidP="00626E01">
            <w:pPr>
              <w:cnfStyle w:val="000000000000" w:firstRow="0" w:lastRow="0" w:firstColumn="0" w:lastColumn="0" w:oddVBand="0" w:evenVBand="0" w:oddHBand="0" w:evenHBand="0" w:firstRowFirstColumn="0" w:firstRowLastColumn="0" w:lastRowFirstColumn="0" w:lastRowLastColumn="0"/>
              <w:rPr>
                <w:lang w:val="en-GB"/>
              </w:rPr>
            </w:pPr>
            <w:r w:rsidRPr="00D81098">
              <w:rPr>
                <w:lang w:val="en-GB"/>
              </w:rPr>
              <w:t>39%</w:t>
            </w:r>
          </w:p>
        </w:tc>
        <w:tc>
          <w:tcPr>
            <w:tcW w:w="1358" w:type="dxa"/>
          </w:tcPr>
          <w:p w14:paraId="304CC51F" w14:textId="77777777" w:rsidR="00626E01" w:rsidRPr="00D81098" w:rsidRDefault="00626E01" w:rsidP="00626E01">
            <w:pPr>
              <w:cnfStyle w:val="000000000000" w:firstRow="0" w:lastRow="0" w:firstColumn="0" w:lastColumn="0" w:oddVBand="0" w:evenVBand="0" w:oddHBand="0" w:evenHBand="0" w:firstRowFirstColumn="0" w:firstRowLastColumn="0" w:lastRowFirstColumn="0" w:lastRowLastColumn="0"/>
              <w:rPr>
                <w:lang w:val="en-GB"/>
              </w:rPr>
            </w:pPr>
            <w:r w:rsidRPr="00D81098">
              <w:rPr>
                <w:lang w:val="en-GB"/>
              </w:rPr>
              <w:t>39%</w:t>
            </w:r>
          </w:p>
        </w:tc>
        <w:tc>
          <w:tcPr>
            <w:tcW w:w="1358" w:type="dxa"/>
          </w:tcPr>
          <w:p w14:paraId="0C32F5BB" w14:textId="77777777" w:rsidR="00626E01" w:rsidRPr="00D81098" w:rsidRDefault="00626E01" w:rsidP="00626E01">
            <w:pPr>
              <w:cnfStyle w:val="000000000000" w:firstRow="0" w:lastRow="0" w:firstColumn="0" w:lastColumn="0" w:oddVBand="0" w:evenVBand="0" w:oddHBand="0" w:evenHBand="0" w:firstRowFirstColumn="0" w:firstRowLastColumn="0" w:lastRowFirstColumn="0" w:lastRowLastColumn="0"/>
              <w:rPr>
                <w:lang w:val="en-GB"/>
              </w:rPr>
            </w:pPr>
            <w:r w:rsidRPr="00D81098">
              <w:rPr>
                <w:lang w:val="en-GB"/>
              </w:rPr>
              <w:t>14%</w:t>
            </w:r>
          </w:p>
        </w:tc>
      </w:tr>
      <w:tr w:rsidR="00626E01" w:rsidRPr="00D81098" w14:paraId="622CDDA8" w14:textId="77777777" w:rsidTr="00626E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163C9C7" w14:textId="77777777" w:rsidR="00626E01" w:rsidRPr="00D81098" w:rsidRDefault="00626E01" w:rsidP="00626E01">
            <w:pPr>
              <w:rPr>
                <w:lang w:val="en-GB"/>
              </w:rPr>
            </w:pPr>
            <w:r w:rsidRPr="00D81098">
              <w:rPr>
                <w:lang w:val="en-GB"/>
              </w:rPr>
              <w:t>Japan</w:t>
            </w:r>
          </w:p>
        </w:tc>
        <w:tc>
          <w:tcPr>
            <w:tcW w:w="1283" w:type="dxa"/>
          </w:tcPr>
          <w:p w14:paraId="6C4094BB" w14:textId="77777777" w:rsidR="00626E01" w:rsidRPr="00D81098" w:rsidRDefault="00626E01" w:rsidP="00626E01">
            <w:pPr>
              <w:cnfStyle w:val="000000100000" w:firstRow="0" w:lastRow="0" w:firstColumn="0" w:lastColumn="0" w:oddVBand="0" w:evenVBand="0" w:oddHBand="1" w:evenHBand="0" w:firstRowFirstColumn="0" w:firstRowLastColumn="0" w:lastRowFirstColumn="0" w:lastRowLastColumn="0"/>
              <w:rPr>
                <w:lang w:val="en-GB"/>
              </w:rPr>
            </w:pPr>
            <w:r w:rsidRPr="00D81098">
              <w:rPr>
                <w:lang w:val="en-GB"/>
              </w:rPr>
              <w:t>18%</w:t>
            </w:r>
          </w:p>
        </w:tc>
        <w:tc>
          <w:tcPr>
            <w:tcW w:w="1358" w:type="dxa"/>
          </w:tcPr>
          <w:p w14:paraId="0496C80B" w14:textId="77777777" w:rsidR="00626E01" w:rsidRPr="00D81098" w:rsidRDefault="00626E01" w:rsidP="00626E01">
            <w:pPr>
              <w:cnfStyle w:val="000000100000" w:firstRow="0" w:lastRow="0" w:firstColumn="0" w:lastColumn="0" w:oddVBand="0" w:evenVBand="0" w:oddHBand="1" w:evenHBand="0" w:firstRowFirstColumn="0" w:firstRowLastColumn="0" w:lastRowFirstColumn="0" w:lastRowLastColumn="0"/>
              <w:rPr>
                <w:lang w:val="en-GB"/>
              </w:rPr>
            </w:pPr>
            <w:r w:rsidRPr="00D81098">
              <w:rPr>
                <w:lang w:val="en-GB"/>
              </w:rPr>
              <w:t>20%</w:t>
            </w:r>
          </w:p>
        </w:tc>
        <w:tc>
          <w:tcPr>
            <w:tcW w:w="1358" w:type="dxa"/>
          </w:tcPr>
          <w:p w14:paraId="278501A0" w14:textId="77777777" w:rsidR="00626E01" w:rsidRPr="00D81098" w:rsidRDefault="00626E01" w:rsidP="00626E01">
            <w:pPr>
              <w:cnfStyle w:val="000000100000" w:firstRow="0" w:lastRow="0" w:firstColumn="0" w:lastColumn="0" w:oddVBand="0" w:evenVBand="0" w:oddHBand="1" w:evenHBand="0" w:firstRowFirstColumn="0" w:firstRowLastColumn="0" w:lastRowFirstColumn="0" w:lastRowLastColumn="0"/>
              <w:rPr>
                <w:lang w:val="en-GB"/>
              </w:rPr>
            </w:pPr>
            <w:r w:rsidRPr="00D81098">
              <w:rPr>
                <w:lang w:val="en-GB"/>
              </w:rPr>
              <w:t>26%</w:t>
            </w:r>
          </w:p>
        </w:tc>
        <w:tc>
          <w:tcPr>
            <w:tcW w:w="1358" w:type="dxa"/>
          </w:tcPr>
          <w:p w14:paraId="349C105F" w14:textId="77777777" w:rsidR="00626E01" w:rsidRPr="00D81098" w:rsidRDefault="00626E01" w:rsidP="00626E01">
            <w:pPr>
              <w:cnfStyle w:val="000000100000" w:firstRow="0" w:lastRow="0" w:firstColumn="0" w:lastColumn="0" w:oddVBand="0" w:evenVBand="0" w:oddHBand="1" w:evenHBand="0" w:firstRowFirstColumn="0" w:firstRowLastColumn="0" w:lastRowFirstColumn="0" w:lastRowLastColumn="0"/>
              <w:rPr>
                <w:lang w:val="en-GB"/>
              </w:rPr>
            </w:pPr>
            <w:r w:rsidRPr="00D81098">
              <w:rPr>
                <w:lang w:val="en-GB"/>
              </w:rPr>
              <w:t>38%</w:t>
            </w:r>
          </w:p>
        </w:tc>
      </w:tr>
      <w:tr w:rsidR="00626E01" w:rsidRPr="00D81098" w14:paraId="6005E552" w14:textId="77777777" w:rsidTr="00626E01">
        <w:tc>
          <w:tcPr>
            <w:cnfStyle w:val="001000000000" w:firstRow="0" w:lastRow="0" w:firstColumn="1" w:lastColumn="0" w:oddVBand="0" w:evenVBand="0" w:oddHBand="0" w:evenHBand="0" w:firstRowFirstColumn="0" w:firstRowLastColumn="0" w:lastRowFirstColumn="0" w:lastRowLastColumn="0"/>
            <w:tcW w:w="2830" w:type="dxa"/>
          </w:tcPr>
          <w:p w14:paraId="6E406B5E" w14:textId="77777777" w:rsidR="00626E01" w:rsidRPr="00D81098" w:rsidRDefault="00626E01" w:rsidP="00626E01">
            <w:pPr>
              <w:rPr>
                <w:lang w:val="en-GB"/>
              </w:rPr>
            </w:pPr>
            <w:r w:rsidRPr="00D81098">
              <w:rPr>
                <w:lang w:val="en-GB"/>
              </w:rPr>
              <w:t>Hong Kong</w:t>
            </w:r>
          </w:p>
        </w:tc>
        <w:tc>
          <w:tcPr>
            <w:tcW w:w="1283" w:type="dxa"/>
          </w:tcPr>
          <w:p w14:paraId="3863E039" w14:textId="77777777" w:rsidR="00626E01" w:rsidRPr="00D81098" w:rsidRDefault="00626E01" w:rsidP="00626E01">
            <w:pPr>
              <w:cnfStyle w:val="000000000000" w:firstRow="0" w:lastRow="0" w:firstColumn="0" w:lastColumn="0" w:oddVBand="0" w:evenVBand="0" w:oddHBand="0" w:evenHBand="0" w:firstRowFirstColumn="0" w:firstRowLastColumn="0" w:lastRowFirstColumn="0" w:lastRowLastColumn="0"/>
              <w:rPr>
                <w:lang w:val="en-GB"/>
              </w:rPr>
            </w:pPr>
            <w:r w:rsidRPr="00D81098">
              <w:rPr>
                <w:lang w:val="en-GB"/>
              </w:rPr>
              <w:t>0%</w:t>
            </w:r>
          </w:p>
        </w:tc>
        <w:tc>
          <w:tcPr>
            <w:tcW w:w="1358" w:type="dxa"/>
          </w:tcPr>
          <w:p w14:paraId="6A9DB3E9" w14:textId="77777777" w:rsidR="00626E01" w:rsidRPr="00D81098" w:rsidRDefault="00626E01" w:rsidP="00626E01">
            <w:pPr>
              <w:cnfStyle w:val="000000000000" w:firstRow="0" w:lastRow="0" w:firstColumn="0" w:lastColumn="0" w:oddVBand="0" w:evenVBand="0" w:oddHBand="0" w:evenHBand="0" w:firstRowFirstColumn="0" w:firstRowLastColumn="0" w:lastRowFirstColumn="0" w:lastRowLastColumn="0"/>
              <w:rPr>
                <w:lang w:val="en-GB"/>
              </w:rPr>
            </w:pPr>
            <w:r w:rsidRPr="00D81098">
              <w:rPr>
                <w:lang w:val="en-GB"/>
              </w:rPr>
              <w:t>2%</w:t>
            </w:r>
          </w:p>
        </w:tc>
        <w:tc>
          <w:tcPr>
            <w:tcW w:w="1358" w:type="dxa"/>
          </w:tcPr>
          <w:p w14:paraId="3F0BDD3E" w14:textId="77777777" w:rsidR="00626E01" w:rsidRPr="00D81098" w:rsidRDefault="00626E01" w:rsidP="00626E01">
            <w:pPr>
              <w:cnfStyle w:val="000000000000" w:firstRow="0" w:lastRow="0" w:firstColumn="0" w:lastColumn="0" w:oddVBand="0" w:evenVBand="0" w:oddHBand="0" w:evenHBand="0" w:firstRowFirstColumn="0" w:firstRowLastColumn="0" w:lastRowFirstColumn="0" w:lastRowLastColumn="0"/>
              <w:rPr>
                <w:lang w:val="en-GB"/>
              </w:rPr>
            </w:pPr>
            <w:r w:rsidRPr="00D81098">
              <w:rPr>
                <w:lang w:val="en-GB"/>
              </w:rPr>
              <w:t>6%</w:t>
            </w:r>
          </w:p>
        </w:tc>
        <w:tc>
          <w:tcPr>
            <w:tcW w:w="1358" w:type="dxa"/>
          </w:tcPr>
          <w:p w14:paraId="45336712" w14:textId="77777777" w:rsidR="00626E01" w:rsidRPr="00D81098" w:rsidRDefault="00626E01" w:rsidP="00626E01">
            <w:pPr>
              <w:cnfStyle w:val="000000000000" w:firstRow="0" w:lastRow="0" w:firstColumn="0" w:lastColumn="0" w:oddVBand="0" w:evenVBand="0" w:oddHBand="0" w:evenHBand="0" w:firstRowFirstColumn="0" w:firstRowLastColumn="0" w:lastRowFirstColumn="0" w:lastRowLastColumn="0"/>
              <w:rPr>
                <w:lang w:val="en-GB"/>
              </w:rPr>
            </w:pPr>
            <w:r w:rsidRPr="00D81098">
              <w:rPr>
                <w:lang w:val="en-GB"/>
              </w:rPr>
              <w:t>26%</w:t>
            </w:r>
          </w:p>
        </w:tc>
      </w:tr>
      <w:tr w:rsidR="00626E01" w:rsidRPr="00D81098" w14:paraId="58431B7E" w14:textId="77777777" w:rsidTr="00626E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D3B5514" w14:textId="77777777" w:rsidR="00626E01" w:rsidRPr="00D81098" w:rsidRDefault="00626E01" w:rsidP="00626E01">
            <w:pPr>
              <w:rPr>
                <w:lang w:val="en-GB"/>
              </w:rPr>
            </w:pPr>
            <w:r w:rsidRPr="00D81098">
              <w:rPr>
                <w:lang w:val="en-GB"/>
              </w:rPr>
              <w:t>Korea</w:t>
            </w:r>
          </w:p>
        </w:tc>
        <w:tc>
          <w:tcPr>
            <w:tcW w:w="1283" w:type="dxa"/>
          </w:tcPr>
          <w:p w14:paraId="483BB562" w14:textId="77777777" w:rsidR="00626E01" w:rsidRPr="00D81098" w:rsidRDefault="00626E01" w:rsidP="00626E01">
            <w:pPr>
              <w:cnfStyle w:val="000000100000" w:firstRow="0" w:lastRow="0" w:firstColumn="0" w:lastColumn="0" w:oddVBand="0" w:evenVBand="0" w:oddHBand="1" w:evenHBand="0" w:firstRowFirstColumn="0" w:firstRowLastColumn="0" w:lastRowFirstColumn="0" w:lastRowLastColumn="0"/>
              <w:rPr>
                <w:lang w:val="en-GB"/>
              </w:rPr>
            </w:pPr>
            <w:r w:rsidRPr="00D81098">
              <w:rPr>
                <w:lang w:val="en-GB"/>
              </w:rPr>
              <w:t>6%</w:t>
            </w:r>
          </w:p>
        </w:tc>
        <w:tc>
          <w:tcPr>
            <w:tcW w:w="1358" w:type="dxa"/>
          </w:tcPr>
          <w:p w14:paraId="35AA57A1" w14:textId="77777777" w:rsidR="00626E01" w:rsidRPr="00D81098" w:rsidRDefault="00626E01" w:rsidP="00626E01">
            <w:pPr>
              <w:cnfStyle w:val="000000100000" w:firstRow="0" w:lastRow="0" w:firstColumn="0" w:lastColumn="0" w:oddVBand="0" w:evenVBand="0" w:oddHBand="1" w:evenHBand="0" w:firstRowFirstColumn="0" w:firstRowLastColumn="0" w:lastRowFirstColumn="0" w:lastRowLastColumn="0"/>
              <w:rPr>
                <w:lang w:val="en-GB"/>
              </w:rPr>
            </w:pPr>
            <w:r w:rsidRPr="00D81098">
              <w:rPr>
                <w:lang w:val="en-GB"/>
              </w:rPr>
              <w:t>8%</w:t>
            </w:r>
          </w:p>
        </w:tc>
        <w:tc>
          <w:tcPr>
            <w:tcW w:w="1358" w:type="dxa"/>
          </w:tcPr>
          <w:p w14:paraId="62F08BF6" w14:textId="77777777" w:rsidR="00626E01" w:rsidRPr="00D81098" w:rsidRDefault="00626E01" w:rsidP="00626E01">
            <w:pPr>
              <w:cnfStyle w:val="000000100000" w:firstRow="0" w:lastRow="0" w:firstColumn="0" w:lastColumn="0" w:oddVBand="0" w:evenVBand="0" w:oddHBand="1" w:evenHBand="0" w:firstRowFirstColumn="0" w:firstRowLastColumn="0" w:lastRowFirstColumn="0" w:lastRowLastColumn="0"/>
              <w:rPr>
                <w:lang w:val="en-GB"/>
              </w:rPr>
            </w:pPr>
            <w:r w:rsidRPr="00D81098">
              <w:rPr>
                <w:lang w:val="en-GB"/>
              </w:rPr>
              <w:t>5%</w:t>
            </w:r>
          </w:p>
        </w:tc>
        <w:tc>
          <w:tcPr>
            <w:tcW w:w="1358" w:type="dxa"/>
          </w:tcPr>
          <w:p w14:paraId="4136395A" w14:textId="77777777" w:rsidR="00626E01" w:rsidRPr="00D81098" w:rsidRDefault="00626E01" w:rsidP="00626E01">
            <w:pPr>
              <w:cnfStyle w:val="000000100000" w:firstRow="0" w:lastRow="0" w:firstColumn="0" w:lastColumn="0" w:oddVBand="0" w:evenVBand="0" w:oddHBand="1" w:evenHBand="0" w:firstRowFirstColumn="0" w:firstRowLastColumn="0" w:lastRowFirstColumn="0" w:lastRowLastColumn="0"/>
              <w:rPr>
                <w:lang w:val="en-GB"/>
              </w:rPr>
            </w:pPr>
            <w:r w:rsidRPr="00D81098">
              <w:rPr>
                <w:lang w:val="en-GB"/>
              </w:rPr>
              <w:t>4%</w:t>
            </w:r>
          </w:p>
        </w:tc>
      </w:tr>
      <w:tr w:rsidR="00626E01" w:rsidRPr="00D81098" w14:paraId="562F5986" w14:textId="77777777" w:rsidTr="00626E01">
        <w:tc>
          <w:tcPr>
            <w:cnfStyle w:val="001000000000" w:firstRow="0" w:lastRow="0" w:firstColumn="1" w:lastColumn="0" w:oddVBand="0" w:evenVBand="0" w:oddHBand="0" w:evenHBand="0" w:firstRowFirstColumn="0" w:firstRowLastColumn="0" w:lastRowFirstColumn="0" w:lastRowLastColumn="0"/>
            <w:tcW w:w="2830" w:type="dxa"/>
          </w:tcPr>
          <w:p w14:paraId="21829CE6" w14:textId="77777777" w:rsidR="00626E01" w:rsidRPr="00D81098" w:rsidRDefault="00626E01" w:rsidP="00626E01">
            <w:pPr>
              <w:rPr>
                <w:b w:val="0"/>
                <w:lang w:val="en-GB"/>
              </w:rPr>
            </w:pPr>
            <w:r w:rsidRPr="00D81098">
              <w:rPr>
                <w:lang w:val="en-GB"/>
              </w:rPr>
              <w:t>Philippines</w:t>
            </w:r>
          </w:p>
        </w:tc>
        <w:tc>
          <w:tcPr>
            <w:tcW w:w="1283" w:type="dxa"/>
          </w:tcPr>
          <w:p w14:paraId="2AC9DB27" w14:textId="77777777" w:rsidR="00626E01" w:rsidRPr="00D81098" w:rsidRDefault="00626E01" w:rsidP="00626E01">
            <w:pPr>
              <w:cnfStyle w:val="000000000000" w:firstRow="0" w:lastRow="0" w:firstColumn="0" w:lastColumn="0" w:oddVBand="0" w:evenVBand="0" w:oddHBand="0" w:evenHBand="0" w:firstRowFirstColumn="0" w:firstRowLastColumn="0" w:lastRowFirstColumn="0" w:lastRowLastColumn="0"/>
              <w:rPr>
                <w:lang w:val="en-GB"/>
              </w:rPr>
            </w:pPr>
            <w:r w:rsidRPr="00D81098">
              <w:rPr>
                <w:lang w:val="en-GB"/>
              </w:rPr>
              <w:t>0%</w:t>
            </w:r>
          </w:p>
        </w:tc>
        <w:tc>
          <w:tcPr>
            <w:tcW w:w="1358" w:type="dxa"/>
          </w:tcPr>
          <w:p w14:paraId="1CE93878" w14:textId="77777777" w:rsidR="00626E01" w:rsidRPr="00D81098" w:rsidRDefault="00626E01" w:rsidP="00626E01">
            <w:pPr>
              <w:cnfStyle w:val="000000000000" w:firstRow="0" w:lastRow="0" w:firstColumn="0" w:lastColumn="0" w:oddVBand="0" w:evenVBand="0" w:oddHBand="0" w:evenHBand="0" w:firstRowFirstColumn="0" w:firstRowLastColumn="0" w:lastRowFirstColumn="0" w:lastRowLastColumn="0"/>
              <w:rPr>
                <w:lang w:val="en-GB"/>
              </w:rPr>
            </w:pPr>
            <w:r w:rsidRPr="00D81098">
              <w:rPr>
                <w:lang w:val="en-GB"/>
              </w:rPr>
              <w:t>0%</w:t>
            </w:r>
          </w:p>
        </w:tc>
        <w:tc>
          <w:tcPr>
            <w:tcW w:w="1358" w:type="dxa"/>
          </w:tcPr>
          <w:p w14:paraId="3A280A24" w14:textId="77777777" w:rsidR="00626E01" w:rsidRPr="00D81098" w:rsidRDefault="00626E01" w:rsidP="00626E01">
            <w:pPr>
              <w:cnfStyle w:val="000000000000" w:firstRow="0" w:lastRow="0" w:firstColumn="0" w:lastColumn="0" w:oddVBand="0" w:evenVBand="0" w:oddHBand="0" w:evenHBand="0" w:firstRowFirstColumn="0" w:firstRowLastColumn="0" w:lastRowFirstColumn="0" w:lastRowLastColumn="0"/>
              <w:rPr>
                <w:lang w:val="en-GB"/>
              </w:rPr>
            </w:pPr>
            <w:r w:rsidRPr="00D81098">
              <w:rPr>
                <w:lang w:val="en-GB"/>
              </w:rPr>
              <w:t>1%</w:t>
            </w:r>
          </w:p>
        </w:tc>
        <w:tc>
          <w:tcPr>
            <w:tcW w:w="1358" w:type="dxa"/>
          </w:tcPr>
          <w:p w14:paraId="2D19E9E9" w14:textId="77777777" w:rsidR="00626E01" w:rsidRPr="00D81098" w:rsidRDefault="00626E01" w:rsidP="00626E01">
            <w:pPr>
              <w:cnfStyle w:val="000000000000" w:firstRow="0" w:lastRow="0" w:firstColumn="0" w:lastColumn="0" w:oddVBand="0" w:evenVBand="0" w:oddHBand="0" w:evenHBand="0" w:firstRowFirstColumn="0" w:firstRowLastColumn="0" w:lastRowFirstColumn="0" w:lastRowLastColumn="0"/>
              <w:rPr>
                <w:lang w:val="en-GB"/>
              </w:rPr>
            </w:pPr>
            <w:r w:rsidRPr="00D81098">
              <w:rPr>
                <w:lang w:val="en-GB"/>
              </w:rPr>
              <w:t>7%</w:t>
            </w:r>
          </w:p>
        </w:tc>
      </w:tr>
      <w:tr w:rsidR="00626E01" w:rsidRPr="00D81098" w14:paraId="51513474" w14:textId="77777777" w:rsidTr="00626E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18A4743" w14:textId="77777777" w:rsidR="00626E01" w:rsidRPr="00D81098" w:rsidRDefault="00626E01" w:rsidP="00626E01">
            <w:pPr>
              <w:rPr>
                <w:lang w:val="en-GB"/>
              </w:rPr>
            </w:pPr>
            <w:r w:rsidRPr="00D81098">
              <w:rPr>
                <w:lang w:val="en-GB"/>
              </w:rPr>
              <w:t>Thailand</w:t>
            </w:r>
          </w:p>
        </w:tc>
        <w:tc>
          <w:tcPr>
            <w:tcW w:w="1283" w:type="dxa"/>
          </w:tcPr>
          <w:p w14:paraId="60DCD085" w14:textId="77777777" w:rsidR="00626E01" w:rsidRPr="00D81098" w:rsidRDefault="00626E01" w:rsidP="00626E01">
            <w:pPr>
              <w:cnfStyle w:val="000000100000" w:firstRow="0" w:lastRow="0" w:firstColumn="0" w:lastColumn="0" w:oddVBand="0" w:evenVBand="0" w:oddHBand="1" w:evenHBand="0" w:firstRowFirstColumn="0" w:firstRowLastColumn="0" w:lastRowFirstColumn="0" w:lastRowLastColumn="0"/>
              <w:rPr>
                <w:lang w:val="en-GB"/>
              </w:rPr>
            </w:pPr>
            <w:r w:rsidRPr="00D81098">
              <w:rPr>
                <w:lang w:val="en-GB"/>
              </w:rPr>
              <w:t>5%</w:t>
            </w:r>
          </w:p>
        </w:tc>
        <w:tc>
          <w:tcPr>
            <w:tcW w:w="1358" w:type="dxa"/>
          </w:tcPr>
          <w:p w14:paraId="12386FD6" w14:textId="77777777" w:rsidR="00626E01" w:rsidRPr="00D81098" w:rsidRDefault="00626E01" w:rsidP="00626E01">
            <w:pPr>
              <w:cnfStyle w:val="000000100000" w:firstRow="0" w:lastRow="0" w:firstColumn="0" w:lastColumn="0" w:oddVBand="0" w:evenVBand="0" w:oddHBand="1" w:evenHBand="0" w:firstRowFirstColumn="0" w:firstRowLastColumn="0" w:lastRowFirstColumn="0" w:lastRowLastColumn="0"/>
              <w:rPr>
                <w:lang w:val="en-GB"/>
              </w:rPr>
            </w:pPr>
            <w:r w:rsidRPr="00D81098">
              <w:rPr>
                <w:lang w:val="en-GB"/>
              </w:rPr>
              <w:t>2%</w:t>
            </w:r>
          </w:p>
        </w:tc>
        <w:tc>
          <w:tcPr>
            <w:tcW w:w="1358" w:type="dxa"/>
          </w:tcPr>
          <w:p w14:paraId="1A271F57" w14:textId="77777777" w:rsidR="00626E01" w:rsidRPr="00D81098" w:rsidRDefault="00626E01" w:rsidP="00626E01">
            <w:pPr>
              <w:cnfStyle w:val="000000100000" w:firstRow="0" w:lastRow="0" w:firstColumn="0" w:lastColumn="0" w:oddVBand="0" w:evenVBand="0" w:oddHBand="1" w:evenHBand="0" w:firstRowFirstColumn="0" w:firstRowLastColumn="0" w:lastRowFirstColumn="0" w:lastRowLastColumn="0"/>
              <w:rPr>
                <w:lang w:val="en-GB"/>
              </w:rPr>
            </w:pPr>
            <w:r w:rsidRPr="00D81098">
              <w:rPr>
                <w:lang w:val="en-GB"/>
              </w:rPr>
              <w:t>2%</w:t>
            </w:r>
          </w:p>
        </w:tc>
        <w:tc>
          <w:tcPr>
            <w:tcW w:w="1358" w:type="dxa"/>
          </w:tcPr>
          <w:p w14:paraId="69EA01BA" w14:textId="77777777" w:rsidR="00626E01" w:rsidRPr="00D81098" w:rsidRDefault="00626E01" w:rsidP="00626E01">
            <w:pPr>
              <w:cnfStyle w:val="000000100000" w:firstRow="0" w:lastRow="0" w:firstColumn="0" w:lastColumn="0" w:oddVBand="0" w:evenVBand="0" w:oddHBand="1" w:evenHBand="0" w:firstRowFirstColumn="0" w:firstRowLastColumn="0" w:lastRowFirstColumn="0" w:lastRowLastColumn="0"/>
              <w:rPr>
                <w:lang w:val="en-GB"/>
              </w:rPr>
            </w:pPr>
            <w:r w:rsidRPr="00D81098">
              <w:rPr>
                <w:lang w:val="en-GB"/>
              </w:rPr>
              <w:t>0%</w:t>
            </w:r>
          </w:p>
        </w:tc>
      </w:tr>
      <w:tr w:rsidR="00626E01" w:rsidRPr="00D81098" w14:paraId="1B018670" w14:textId="77777777" w:rsidTr="00626E01">
        <w:tc>
          <w:tcPr>
            <w:cnfStyle w:val="001000000000" w:firstRow="0" w:lastRow="0" w:firstColumn="1" w:lastColumn="0" w:oddVBand="0" w:evenVBand="0" w:oddHBand="0" w:evenHBand="0" w:firstRowFirstColumn="0" w:firstRowLastColumn="0" w:lastRowFirstColumn="0" w:lastRowLastColumn="0"/>
            <w:tcW w:w="2830" w:type="dxa"/>
          </w:tcPr>
          <w:p w14:paraId="335637F5" w14:textId="77777777" w:rsidR="00626E01" w:rsidRPr="00D81098" w:rsidRDefault="00626E01" w:rsidP="00626E01">
            <w:pPr>
              <w:rPr>
                <w:lang w:val="en-GB"/>
              </w:rPr>
            </w:pPr>
            <w:r w:rsidRPr="00D81098">
              <w:rPr>
                <w:lang w:val="en-GB"/>
              </w:rPr>
              <w:t>United States of America</w:t>
            </w:r>
          </w:p>
        </w:tc>
        <w:tc>
          <w:tcPr>
            <w:tcW w:w="1283" w:type="dxa"/>
          </w:tcPr>
          <w:p w14:paraId="0DAD8879" w14:textId="77777777" w:rsidR="00626E01" w:rsidRPr="00D81098" w:rsidRDefault="00626E01" w:rsidP="00626E01">
            <w:pPr>
              <w:cnfStyle w:val="000000000000" w:firstRow="0" w:lastRow="0" w:firstColumn="0" w:lastColumn="0" w:oddVBand="0" w:evenVBand="0" w:oddHBand="0" w:evenHBand="0" w:firstRowFirstColumn="0" w:firstRowLastColumn="0" w:lastRowFirstColumn="0" w:lastRowLastColumn="0"/>
              <w:rPr>
                <w:lang w:val="en-GB"/>
              </w:rPr>
            </w:pPr>
            <w:r w:rsidRPr="00D81098">
              <w:rPr>
                <w:lang w:val="en-GB"/>
              </w:rPr>
              <w:t>19%</w:t>
            </w:r>
          </w:p>
        </w:tc>
        <w:tc>
          <w:tcPr>
            <w:tcW w:w="1358" w:type="dxa"/>
          </w:tcPr>
          <w:p w14:paraId="555954F6" w14:textId="77777777" w:rsidR="00626E01" w:rsidRPr="00D81098" w:rsidRDefault="00626E01" w:rsidP="00626E01">
            <w:pPr>
              <w:cnfStyle w:val="000000000000" w:firstRow="0" w:lastRow="0" w:firstColumn="0" w:lastColumn="0" w:oddVBand="0" w:evenVBand="0" w:oddHBand="0" w:evenHBand="0" w:firstRowFirstColumn="0" w:firstRowLastColumn="0" w:lastRowFirstColumn="0" w:lastRowLastColumn="0"/>
              <w:rPr>
                <w:lang w:val="en-GB"/>
              </w:rPr>
            </w:pPr>
            <w:r w:rsidRPr="00D81098">
              <w:rPr>
                <w:lang w:val="en-GB"/>
              </w:rPr>
              <w:t>22%</w:t>
            </w:r>
          </w:p>
        </w:tc>
        <w:tc>
          <w:tcPr>
            <w:tcW w:w="1358" w:type="dxa"/>
          </w:tcPr>
          <w:p w14:paraId="5F1D3463" w14:textId="77777777" w:rsidR="00626E01" w:rsidRPr="00D81098" w:rsidRDefault="00626E01" w:rsidP="00626E01">
            <w:pPr>
              <w:cnfStyle w:val="000000000000" w:firstRow="0" w:lastRow="0" w:firstColumn="0" w:lastColumn="0" w:oddVBand="0" w:evenVBand="0" w:oddHBand="0" w:evenHBand="0" w:firstRowFirstColumn="0" w:firstRowLastColumn="0" w:lastRowFirstColumn="0" w:lastRowLastColumn="0"/>
              <w:rPr>
                <w:lang w:val="en-GB"/>
              </w:rPr>
            </w:pPr>
            <w:r w:rsidRPr="00D81098">
              <w:rPr>
                <w:lang w:val="en-GB"/>
              </w:rPr>
              <w:t>16%</w:t>
            </w:r>
          </w:p>
        </w:tc>
        <w:tc>
          <w:tcPr>
            <w:tcW w:w="1358" w:type="dxa"/>
          </w:tcPr>
          <w:p w14:paraId="7E6F9DB1" w14:textId="77777777" w:rsidR="00626E01" w:rsidRPr="00D81098" w:rsidRDefault="00626E01" w:rsidP="00626E01">
            <w:pPr>
              <w:cnfStyle w:val="000000000000" w:firstRow="0" w:lastRow="0" w:firstColumn="0" w:lastColumn="0" w:oddVBand="0" w:evenVBand="0" w:oddHBand="0" w:evenHBand="0" w:firstRowFirstColumn="0" w:firstRowLastColumn="0" w:lastRowFirstColumn="0" w:lastRowLastColumn="0"/>
              <w:rPr>
                <w:lang w:val="en-GB"/>
              </w:rPr>
            </w:pPr>
            <w:r w:rsidRPr="00D81098">
              <w:rPr>
                <w:lang w:val="en-GB"/>
              </w:rPr>
              <w:t>7%</w:t>
            </w:r>
          </w:p>
        </w:tc>
      </w:tr>
    </w:tbl>
    <w:p w14:paraId="248F4956" w14:textId="77777777" w:rsidR="00626E01" w:rsidRPr="00D81098" w:rsidRDefault="00626E01" w:rsidP="00626E01">
      <w:pPr>
        <w:pStyle w:val="Caption"/>
      </w:pPr>
    </w:p>
    <w:p w14:paraId="27FD2922" w14:textId="77777777" w:rsidR="00626E01" w:rsidRPr="00D81098" w:rsidRDefault="00626E01" w:rsidP="00626E01">
      <w:pPr>
        <w:pStyle w:val="Heading2"/>
      </w:pPr>
      <w:bookmarkStart w:id="8" w:name="_Toc48723554"/>
      <w:r w:rsidRPr="00D81098">
        <w:t>Waste and trade governance</w:t>
      </w:r>
      <w:bookmarkEnd w:id="8"/>
    </w:p>
    <w:p w14:paraId="361FBC5E" w14:textId="29DA1593" w:rsidR="00626E01" w:rsidRPr="00D81098" w:rsidRDefault="00626E01" w:rsidP="00626E01">
      <w:pPr>
        <w:rPr>
          <w:lang w:val="en-GB"/>
        </w:rPr>
      </w:pPr>
      <w:r w:rsidRPr="00D81098">
        <w:rPr>
          <w:lang w:val="en-GB"/>
        </w:rPr>
        <w:t xml:space="preserve">Vietnam has a complex governance framework to manage waste, and responsibilities for waste are split across six different ministries. The key legal instruments are presented in </w:t>
      </w:r>
      <w:r w:rsidRPr="00D81098">
        <w:rPr>
          <w:lang w:val="en-GB"/>
        </w:rPr>
        <w:fldChar w:fldCharType="begin"/>
      </w:r>
      <w:r w:rsidRPr="00D81098">
        <w:rPr>
          <w:lang w:val="en-GB"/>
        </w:rPr>
        <w:instrText xml:space="preserve"> REF _Ref45275752 \h </w:instrText>
      </w:r>
      <w:r w:rsidRPr="00D81098">
        <w:rPr>
          <w:lang w:val="en-GB"/>
        </w:rPr>
      </w:r>
      <w:r w:rsidRPr="00D81098">
        <w:rPr>
          <w:lang w:val="en-GB"/>
        </w:rPr>
        <w:fldChar w:fldCharType="separate"/>
      </w:r>
      <w:r w:rsidR="00B302F4">
        <w:t xml:space="preserve">Table </w:t>
      </w:r>
      <w:r w:rsidR="00B302F4">
        <w:rPr>
          <w:noProof/>
        </w:rPr>
        <w:t>7</w:t>
      </w:r>
      <w:r w:rsidRPr="00D81098">
        <w:rPr>
          <w:lang w:val="en-GB"/>
        </w:rPr>
        <w:fldChar w:fldCharType="end"/>
      </w:r>
      <w:r w:rsidRPr="00D81098">
        <w:rPr>
          <w:lang w:val="en-GB"/>
        </w:rPr>
        <w:t xml:space="preserve"> – these address the management of key waste types, such as municipal, industrial, and hazardous waste, and include a national strategy to 2050, as well as product stewardship legislation. </w:t>
      </w:r>
    </w:p>
    <w:p w14:paraId="7A8A32C5" w14:textId="77777777" w:rsidR="00626E01" w:rsidRPr="00D81098" w:rsidRDefault="00626E01" w:rsidP="00626E01">
      <w:pPr>
        <w:rPr>
          <w:lang w:val="en-GB"/>
        </w:rPr>
      </w:pPr>
      <w:r w:rsidRPr="00D81098">
        <w:rPr>
          <w:lang w:val="en-GB"/>
        </w:rPr>
        <w:t xml:space="preserve">The </w:t>
      </w:r>
      <w:r w:rsidRPr="00D81098">
        <w:rPr>
          <w:i/>
          <w:iCs/>
          <w:lang w:val="en-GB"/>
        </w:rPr>
        <w:t>Law on Environmental Protection No. 55/2014/QH13</w:t>
      </w:r>
      <w:r w:rsidRPr="00D81098">
        <w:rPr>
          <w:lang w:val="en-GB"/>
        </w:rPr>
        <w:t xml:space="preserve"> is the overarching environmental protection instrument, which includes waste management among other environmental protection activities. This law states that the Ministry of Natural Resources and Environment (MONRE) has overall responsibility on waste management, and gives responsibility for construction, industrial, medical and agricultural waste to various other government bodies. </w:t>
      </w:r>
      <w:r w:rsidRPr="00D81098">
        <w:rPr>
          <w:i/>
          <w:iCs/>
          <w:lang w:val="en-GB"/>
        </w:rPr>
        <w:t xml:space="preserve">Decree No. 38/2015/ND-CP on the management of wastes and scraps </w:t>
      </w:r>
      <w:r w:rsidRPr="00D81098">
        <w:rPr>
          <w:lang w:val="en-GB"/>
        </w:rPr>
        <w:t xml:space="preserve">defines waste types and environmental protection in facilities that process imported scraps. </w:t>
      </w:r>
      <w:r w:rsidRPr="00D81098">
        <w:t xml:space="preserve">While the Vietnamese government has banned the import of waste, the importation of clean recyclables is still allowed, which is classified as “scraps” rather than “waste” in Vietnamese law. </w:t>
      </w:r>
    </w:p>
    <w:p w14:paraId="22CA9A7E" w14:textId="77777777" w:rsidR="00626E01" w:rsidRPr="00D81098" w:rsidRDefault="00626E01" w:rsidP="00626E01">
      <w:r w:rsidRPr="00D81098">
        <w:rPr>
          <w:lang w:val="en-GB"/>
        </w:rPr>
        <w:t xml:space="preserve">The </w:t>
      </w:r>
      <w:r w:rsidRPr="00D81098">
        <w:rPr>
          <w:i/>
          <w:iCs/>
          <w:lang w:val="en-GB"/>
        </w:rPr>
        <w:t>National strategy for integrated management of solid waste up to 2025, with a vision to 2050</w:t>
      </w:r>
      <w:r w:rsidRPr="00D81098">
        <w:rPr>
          <w:lang w:val="en-GB"/>
        </w:rPr>
        <w:t xml:space="preserve"> sets out the vision for an integrated waste management system and targets for waste collection and recycling rates. In addition to these, there are specific laws on medical and e-waste, and </w:t>
      </w:r>
      <w:r w:rsidRPr="00D81098">
        <w:t>several pieces of legislation that set out master plans for solid waste management in various regions of the country. Waste management is also included in policies related to climate change, the environmental protection strategy and the green growth strategy.</w:t>
      </w:r>
      <w:r w:rsidRPr="00D81098">
        <w:rPr>
          <w:rStyle w:val="FootnoteReference"/>
          <w:szCs w:val="22"/>
        </w:rPr>
        <w:footnoteReference w:id="41"/>
      </w:r>
      <w:r w:rsidRPr="00D81098">
        <w:t xml:space="preserve"> The types of waste and waste management processes, including waste reuse, recycling, energy </w:t>
      </w:r>
      <w:r w:rsidRPr="00D81098">
        <w:lastRenderedPageBreak/>
        <w:t xml:space="preserve">recovery and treatment are clearly defined in </w:t>
      </w:r>
      <w:r w:rsidRPr="00D81098">
        <w:rPr>
          <w:i/>
          <w:iCs/>
        </w:rPr>
        <w:t>Decree No. 38/2015/ND-CP on the management of wastes and scraps</w:t>
      </w:r>
      <w:r w:rsidRPr="00D81098">
        <w:t xml:space="preserve">. However, this policy does not define or address waste prevention and reduction strategies. </w:t>
      </w:r>
    </w:p>
    <w:p w14:paraId="51958F0A" w14:textId="13C2C155" w:rsidR="00626E01" w:rsidRDefault="00626E01" w:rsidP="00626E01">
      <w:pPr>
        <w:rPr>
          <w:szCs w:val="22"/>
          <w:lang w:val="en-GB"/>
        </w:rPr>
      </w:pPr>
      <w:r w:rsidRPr="00D81098">
        <w:t xml:space="preserve">Regulations regarding the import of plastic scraps are quite comprehensive, however, there have been challenges in implementation. </w:t>
      </w:r>
      <w:r w:rsidRPr="00D81098">
        <w:rPr>
          <w:szCs w:val="22"/>
          <w:lang w:val="en-GB"/>
        </w:rPr>
        <w:t>Interviewees explained challenges such as: fragmentation of responsibilities across institutions; a lack of investment/funding for waste management; a significant informal sector; and a lack of technical capacity and human resources for monitoring and enforcement.</w:t>
      </w:r>
    </w:p>
    <w:p w14:paraId="6C469313" w14:textId="4D5AB036" w:rsidR="00927DA2" w:rsidRDefault="00927DA2" w:rsidP="003F6BA2">
      <w:pPr>
        <w:pStyle w:val="Heading3"/>
        <w:rPr>
          <w:lang w:val="en-GB"/>
        </w:rPr>
      </w:pPr>
      <w:r>
        <w:rPr>
          <w:lang w:val="en-GB"/>
        </w:rPr>
        <w:t xml:space="preserve">Policies for marine plastic pollution </w:t>
      </w:r>
    </w:p>
    <w:p w14:paraId="2FD3E605" w14:textId="1911684B" w:rsidR="00927DA2" w:rsidRDefault="004469D5" w:rsidP="00927DA2">
      <w:r>
        <w:rPr>
          <w:szCs w:val="22"/>
          <w:lang w:val="en-GB"/>
        </w:rPr>
        <w:t xml:space="preserve">The Vietnamese government has taken </w:t>
      </w:r>
      <w:r w:rsidR="00927DA2">
        <w:rPr>
          <w:szCs w:val="22"/>
          <w:lang w:val="en-GB"/>
        </w:rPr>
        <w:t xml:space="preserve">significant </w:t>
      </w:r>
      <w:r>
        <w:rPr>
          <w:szCs w:val="22"/>
          <w:lang w:val="en-GB"/>
        </w:rPr>
        <w:t>steps to address marine plastic pollution</w:t>
      </w:r>
      <w:r w:rsidR="00927DA2">
        <w:rPr>
          <w:szCs w:val="22"/>
          <w:lang w:val="en-GB"/>
        </w:rPr>
        <w:t xml:space="preserve"> </w:t>
      </w:r>
      <w:r w:rsidR="00C4552B">
        <w:rPr>
          <w:szCs w:val="22"/>
          <w:lang w:val="en-GB"/>
        </w:rPr>
        <w:t>in recent</w:t>
      </w:r>
      <w:r w:rsidR="00927DA2">
        <w:rPr>
          <w:szCs w:val="22"/>
          <w:lang w:val="en-GB"/>
        </w:rPr>
        <w:t xml:space="preserve"> years</w:t>
      </w:r>
      <w:r>
        <w:rPr>
          <w:szCs w:val="22"/>
          <w:lang w:val="en-GB"/>
        </w:rPr>
        <w:t xml:space="preserve">. The first major commitment was </w:t>
      </w:r>
      <w:r w:rsidRPr="003F6BA2">
        <w:rPr>
          <w:i/>
          <w:iCs/>
          <w:szCs w:val="22"/>
          <w:lang w:val="en-GB"/>
        </w:rPr>
        <w:t>Resolution No. 36-NQ/TW on the strategy for sustainable development of Vietnam’s marine economy to 2030, with a vision to 2045</w:t>
      </w:r>
      <w:r w:rsidRPr="004469D5">
        <w:rPr>
          <w:szCs w:val="22"/>
          <w:lang w:val="en-GB"/>
        </w:rPr>
        <w:t xml:space="preserve">, </w:t>
      </w:r>
      <w:r>
        <w:rPr>
          <w:szCs w:val="22"/>
          <w:lang w:val="en-GB"/>
        </w:rPr>
        <w:t>in 2018. The goal of this resolution</w:t>
      </w:r>
      <w:r w:rsidR="00C4552B">
        <w:rPr>
          <w:szCs w:val="22"/>
          <w:lang w:val="en-GB"/>
        </w:rPr>
        <w:t xml:space="preserve"> is</w:t>
      </w:r>
      <w:r w:rsidRPr="004469D5">
        <w:rPr>
          <w:szCs w:val="22"/>
          <w:lang w:val="en-GB"/>
        </w:rPr>
        <w:t xml:space="preserve"> </w:t>
      </w:r>
      <w:r w:rsidRPr="003F6BA2">
        <w:rPr>
          <w:i/>
          <w:iCs/>
          <w:szCs w:val="22"/>
          <w:lang w:val="en-GB"/>
        </w:rPr>
        <w:t xml:space="preserve">“Preventing, controlling, and significantly reducing pollution of the marine environment; </w:t>
      </w:r>
      <w:r w:rsidR="00C4552B">
        <w:rPr>
          <w:i/>
          <w:iCs/>
          <w:szCs w:val="22"/>
          <w:lang w:val="en-GB"/>
        </w:rPr>
        <w:t xml:space="preserve">and </w:t>
      </w:r>
      <w:r w:rsidRPr="003F6BA2">
        <w:rPr>
          <w:i/>
          <w:iCs/>
          <w:szCs w:val="22"/>
          <w:lang w:val="en-GB"/>
        </w:rPr>
        <w:t>becoming a regional leader in minimizing ocean plastic waste.”</w:t>
      </w:r>
      <w:r w:rsidR="00927DA2">
        <w:rPr>
          <w:i/>
          <w:iCs/>
          <w:szCs w:val="22"/>
          <w:lang w:val="en-GB"/>
        </w:rPr>
        <w:t xml:space="preserve"> </w:t>
      </w:r>
      <w:r w:rsidR="00927DA2">
        <w:rPr>
          <w:szCs w:val="22"/>
          <w:lang w:val="en-GB"/>
        </w:rPr>
        <w:t xml:space="preserve">This is implemented by </w:t>
      </w:r>
      <w:r w:rsidRPr="003F6BA2">
        <w:rPr>
          <w:i/>
          <w:iCs/>
        </w:rPr>
        <w:t>Resolution No. 01 / NQ-CP on the main tasks and solutions to implement the Socio-Economic Development Plan and State Budget estimate in 2019</w:t>
      </w:r>
      <w:r w:rsidR="00927DA2">
        <w:rPr>
          <w:i/>
          <w:iCs/>
        </w:rPr>
        <w:t xml:space="preserve"> </w:t>
      </w:r>
      <w:r w:rsidR="00927DA2">
        <w:t xml:space="preserve">issued in January 2019. From this the </w:t>
      </w:r>
      <w:r w:rsidR="00927DA2" w:rsidRPr="003F6BA2">
        <w:rPr>
          <w:i/>
          <w:iCs/>
        </w:rPr>
        <w:t>National Action Plan for Management of Marine Plastic Litter by 2030</w:t>
      </w:r>
      <w:r w:rsidR="00927DA2">
        <w:t xml:space="preserve"> was drafted, and approved by the Prime Minister in December 2019.</w:t>
      </w:r>
      <w:r w:rsidR="008F3671">
        <w:rPr>
          <w:rStyle w:val="FootnoteReference"/>
        </w:rPr>
        <w:footnoteReference w:id="42"/>
      </w:r>
      <w:r w:rsidR="00927DA2">
        <w:t xml:space="preserve"> The Action Plan includes the </w:t>
      </w:r>
      <w:r w:rsidR="00C4552B">
        <w:t xml:space="preserve">following </w:t>
      </w:r>
      <w:r w:rsidR="00927DA2">
        <w:t>specific goals</w:t>
      </w:r>
      <w:r w:rsidR="00C4552B">
        <w:t xml:space="preserve"> to</w:t>
      </w:r>
      <w:r w:rsidR="00927DA2">
        <w:t>:</w:t>
      </w:r>
    </w:p>
    <w:p w14:paraId="4CBDB9FD" w14:textId="4BDAD2B9" w:rsidR="00927DA2" w:rsidRDefault="00927DA2" w:rsidP="00927DA2">
      <w:pPr>
        <w:pStyle w:val="ListParagraph0"/>
      </w:pPr>
      <w:r>
        <w:t>Reduc</w:t>
      </w:r>
      <w:r w:rsidR="00C4552B">
        <w:t>e</w:t>
      </w:r>
      <w:r>
        <w:t xml:space="preserve"> marine plastic litter by 50% by 2025, and 75% by 2030</w:t>
      </w:r>
    </w:p>
    <w:p w14:paraId="47AC4948" w14:textId="24D2D601" w:rsidR="00927DA2" w:rsidRDefault="00927DA2" w:rsidP="00927DA2">
      <w:pPr>
        <w:pStyle w:val="ListParagraph0"/>
      </w:pPr>
      <w:r>
        <w:t>Collect 50% of abandoned, lost o</w:t>
      </w:r>
      <w:r w:rsidR="008E78EE">
        <w:t>r</w:t>
      </w:r>
      <w:r>
        <w:t xml:space="preserve"> discarded fishing gear by 2025</w:t>
      </w:r>
      <w:r w:rsidR="008F3671">
        <w:t>, and 100% by 2030</w:t>
      </w:r>
    </w:p>
    <w:p w14:paraId="7E1ABF4F" w14:textId="16AF1594" w:rsidR="00927DA2" w:rsidRDefault="00927DA2" w:rsidP="00927DA2">
      <w:pPr>
        <w:pStyle w:val="ListParagraph0"/>
      </w:pPr>
      <w:r>
        <w:t xml:space="preserve">Prevent the use </w:t>
      </w:r>
      <w:r w:rsidR="008E78EE">
        <w:t>of</w:t>
      </w:r>
      <w:r>
        <w:t xml:space="preserve"> single-use plastics in 80% of coastal tourism areas</w:t>
      </w:r>
      <w:r w:rsidR="008F3671">
        <w:t xml:space="preserve"> by 2025, and 100% by 2030</w:t>
      </w:r>
    </w:p>
    <w:p w14:paraId="23EDEB2D" w14:textId="73708F27" w:rsidR="00927DA2" w:rsidRDefault="00927DA2" w:rsidP="00927DA2">
      <w:pPr>
        <w:pStyle w:val="ListParagraph0"/>
      </w:pPr>
      <w:r>
        <w:t>Aim for 80% of marine protected areas to be free of plastic litt</w:t>
      </w:r>
      <w:r w:rsidR="008F3671">
        <w:t>er by 2025, and 100% by 2030</w:t>
      </w:r>
    </w:p>
    <w:p w14:paraId="66E39218" w14:textId="4754E1C6" w:rsidR="00927DA2" w:rsidRDefault="00927DA2" w:rsidP="008F3671">
      <w:pPr>
        <w:pStyle w:val="ListParagraph0"/>
      </w:pPr>
      <w:r>
        <w:t>Monitor marine plastic litter each ear and undertake an asse</w:t>
      </w:r>
      <w:r w:rsidR="008E78EE">
        <w:t>ss</w:t>
      </w:r>
      <w:r>
        <w:t>ment at major river basins every 5 years</w:t>
      </w:r>
    </w:p>
    <w:p w14:paraId="350BF72C" w14:textId="77777777" w:rsidR="0048396A" w:rsidRPr="00927DA2" w:rsidRDefault="0048396A" w:rsidP="003F6BA2">
      <w:pPr>
        <w:pStyle w:val="ListParagraph0"/>
        <w:numPr>
          <w:ilvl w:val="0"/>
          <w:numId w:val="0"/>
        </w:numPr>
        <w:ind w:left="360"/>
      </w:pPr>
    </w:p>
    <w:p w14:paraId="7EA55E68" w14:textId="77777777" w:rsidR="00770F0D" w:rsidRPr="00BA1E81" w:rsidRDefault="00770F0D" w:rsidP="00770F0D">
      <w:pPr>
        <w:pStyle w:val="Heading3"/>
        <w:pBdr>
          <w:top w:val="single" w:sz="4" w:space="4" w:color="D9D9D9" w:themeColor="background1" w:themeShade="D9"/>
          <w:left w:val="single" w:sz="4" w:space="4" w:color="D9D9D9" w:themeColor="background1" w:themeShade="D9"/>
          <w:bottom w:val="single" w:sz="4" w:space="4" w:color="D9D9D9" w:themeColor="background1" w:themeShade="D9"/>
          <w:right w:val="single" w:sz="4" w:space="4" w:color="D9D9D9" w:themeColor="background1" w:themeShade="D9"/>
        </w:pBdr>
        <w:shd w:val="clear" w:color="auto" w:fill="D9D9D9" w:themeFill="background1" w:themeFillShade="D9"/>
        <w:rPr>
          <w:lang w:val="en-GB"/>
        </w:rPr>
      </w:pPr>
      <w:r w:rsidRPr="006E2EDE">
        <w:rPr>
          <w:lang w:val="en-GB"/>
        </w:rPr>
        <w:t>D</w:t>
      </w:r>
      <w:r w:rsidRPr="00D45029">
        <w:rPr>
          <w:lang w:val="en-GB"/>
        </w:rPr>
        <w:t xml:space="preserve">etails of regulations for </w:t>
      </w:r>
      <w:r w:rsidRPr="00BA1E81">
        <w:rPr>
          <w:lang w:val="en-GB"/>
        </w:rPr>
        <w:t>importing plastic waste</w:t>
      </w:r>
    </w:p>
    <w:p w14:paraId="2923C92C" w14:textId="77777777" w:rsidR="00770F0D" w:rsidRPr="0030618A" w:rsidRDefault="00770F0D" w:rsidP="00770F0D">
      <w:pPr>
        <w:pBdr>
          <w:top w:val="single" w:sz="4" w:space="4" w:color="D9D9D9" w:themeColor="background1" w:themeShade="D9"/>
          <w:left w:val="single" w:sz="4" w:space="4" w:color="D9D9D9" w:themeColor="background1" w:themeShade="D9"/>
          <w:bottom w:val="single" w:sz="4" w:space="4" w:color="D9D9D9" w:themeColor="background1" w:themeShade="D9"/>
          <w:right w:val="single" w:sz="4" w:space="4" w:color="D9D9D9" w:themeColor="background1" w:themeShade="D9"/>
        </w:pBdr>
        <w:shd w:val="clear" w:color="auto" w:fill="D9D9D9" w:themeFill="background1" w:themeFillShade="D9"/>
        <w:rPr>
          <w:lang w:val="en-GB"/>
        </w:rPr>
      </w:pPr>
      <w:r w:rsidRPr="00C520F3">
        <w:rPr>
          <w:i/>
          <w:iCs/>
          <w:lang w:val="en-GB"/>
        </w:rPr>
        <w:t xml:space="preserve">Decree No. 38/2015/ND-CP on the management of wastes and </w:t>
      </w:r>
      <w:r w:rsidRPr="007301EA">
        <w:rPr>
          <w:i/>
          <w:iCs/>
          <w:lang w:val="en-GB"/>
        </w:rPr>
        <w:t>scraps</w:t>
      </w:r>
      <w:r w:rsidRPr="007301EA">
        <w:rPr>
          <w:rStyle w:val="FootnoteReference"/>
          <w:rFonts w:cstheme="minorHAnsi"/>
          <w:szCs w:val="18"/>
          <w:lang w:val="en-GB"/>
        </w:rPr>
        <w:footnoteReference w:id="43"/>
      </w:r>
      <w:r w:rsidRPr="007301EA">
        <w:rPr>
          <w:lang w:val="en-GB"/>
        </w:rPr>
        <w:t xml:space="preserve"> provides </w:t>
      </w:r>
      <w:r w:rsidRPr="003C68CA">
        <w:rPr>
          <w:lang w:val="en-GB"/>
        </w:rPr>
        <w:t xml:space="preserve">details on environmental protection </w:t>
      </w:r>
      <w:r>
        <w:rPr>
          <w:lang w:val="en-GB"/>
        </w:rPr>
        <w:t xml:space="preserve">at recycling </w:t>
      </w:r>
      <w:r w:rsidRPr="003C68CA">
        <w:rPr>
          <w:lang w:val="en-GB"/>
        </w:rPr>
        <w:t>facilities</w:t>
      </w:r>
      <w:r>
        <w:rPr>
          <w:lang w:val="en-GB"/>
        </w:rPr>
        <w:t>, including the requirement to treat wastewater</w:t>
      </w:r>
      <w:r w:rsidRPr="003C68CA">
        <w:rPr>
          <w:lang w:val="en-GB"/>
        </w:rPr>
        <w:t xml:space="preserve"> (Article 56). It also outlines the process for payment of dep</w:t>
      </w:r>
      <w:r w:rsidRPr="0030618A">
        <w:rPr>
          <w:lang w:val="en-GB"/>
        </w:rPr>
        <w:t xml:space="preserve">osits that </w:t>
      </w:r>
      <w:r w:rsidRPr="0030618A">
        <w:rPr>
          <w:i/>
          <w:iCs/>
          <w:lang w:val="en-GB"/>
        </w:rPr>
        <w:t>“ensure that scrap importers take responsibility for handling environmental risks and pollution which may arise from the imported scrap lots.”</w:t>
      </w:r>
      <w:r w:rsidRPr="0030618A">
        <w:rPr>
          <w:lang w:val="en-GB"/>
        </w:rPr>
        <w:t xml:space="preserve"> Importers of paper and plastic are required to pay a deposit of 15% of the total value if the imported volume is less than 100 tonnes, 18% if between 100 and 500 tonnes and 20% if more than 500 tonnes (Article 58). If scraps are not able to be imported or re-exported, the deposit is used to cover the cost of disposal. </w:t>
      </w:r>
    </w:p>
    <w:p w14:paraId="02FC5357" w14:textId="4DA1CFE6" w:rsidR="00770F0D" w:rsidRPr="00B9611C" w:rsidRDefault="00770F0D" w:rsidP="003F6BA2">
      <w:pPr>
        <w:pBdr>
          <w:top w:val="single" w:sz="4" w:space="4" w:color="D9D9D9" w:themeColor="background1" w:themeShade="D9"/>
          <w:left w:val="single" w:sz="4" w:space="4" w:color="D9D9D9" w:themeColor="background1" w:themeShade="D9"/>
          <w:bottom w:val="single" w:sz="4" w:space="4" w:color="D9D9D9" w:themeColor="background1" w:themeShade="D9"/>
          <w:right w:val="single" w:sz="4" w:space="4" w:color="D9D9D9" w:themeColor="background1" w:themeShade="D9"/>
        </w:pBdr>
        <w:shd w:val="clear" w:color="auto" w:fill="D9D9D9" w:themeFill="background1" w:themeFillShade="D9"/>
        <w:rPr>
          <w:lang w:val="en-GB"/>
        </w:rPr>
      </w:pPr>
      <w:r w:rsidRPr="003F6BA2">
        <w:rPr>
          <w:i/>
          <w:iCs/>
          <w:lang w:val="en-GB"/>
        </w:rPr>
        <w:t>Circular No. 41/2015/TT-BTNMT on environmental protection in the import of scraps for use as production materials</w:t>
      </w:r>
      <w:r w:rsidRPr="00B9611C">
        <w:rPr>
          <w:i/>
          <w:iCs/>
          <w:vertAlign w:val="superscript"/>
        </w:rPr>
        <w:footnoteReference w:id="44"/>
      </w:r>
      <w:r w:rsidRPr="003F6BA2">
        <w:rPr>
          <w:i/>
          <w:iCs/>
          <w:lang w:val="en-GB"/>
        </w:rPr>
        <w:t xml:space="preserve"> </w:t>
      </w:r>
      <w:r w:rsidRPr="00B9611C">
        <w:rPr>
          <w:lang w:val="en-GB"/>
        </w:rPr>
        <w:t>details the process for importers to apply for certification, including the requirement for reports on environmental protection conditions, business registration certificate, a document to provide evidence of environmental impact assessment, environmental standards or environmental protection commitment/scheme, a contract for delivery and disposal of waste, a report on environmental monitoring and a written commitment to re-export or dispose of imported scraps (Article 4). Importers need to prepare a dossier and submit to the Vietnam Environmental Administration (VEA) within the Ministry of Natural Resources and Environment (MONRE) (Article 5). The certificate must specify types of scraps, HS codes and quantity permitted for import, and the environmental production conditions for scrap importers (Article 6). Before importing plastic scrap, importers need to send a copy of the certification, written notice of the shipment for inspection and customs clearance, a certification of the payment of deposit and a document to demonstrate conformity with environment-related technical regulations (Article 10).</w:t>
      </w:r>
    </w:p>
    <w:p w14:paraId="719D6678" w14:textId="71772611" w:rsidR="00770F0D" w:rsidRPr="00D81098" w:rsidRDefault="00770F0D" w:rsidP="00626E01">
      <w:pPr>
        <w:sectPr w:rsidR="00770F0D" w:rsidRPr="00D81098" w:rsidSect="003177EC">
          <w:type w:val="continuous"/>
          <w:pgSz w:w="11906" w:h="16838" w:code="9"/>
          <w:pgMar w:top="1134" w:right="1134" w:bottom="1134" w:left="1134" w:header="567" w:footer="510" w:gutter="0"/>
          <w:cols w:space="720"/>
          <w:docGrid w:linePitch="360"/>
        </w:sectPr>
      </w:pPr>
    </w:p>
    <w:p w14:paraId="3E7102C1" w14:textId="4574C895" w:rsidR="00626E01" w:rsidRDefault="00626E01" w:rsidP="00626E01">
      <w:pPr>
        <w:pStyle w:val="Caption"/>
      </w:pPr>
      <w:r>
        <w:lastRenderedPageBreak/>
        <w:t xml:space="preserve">Table </w:t>
      </w:r>
      <w:r w:rsidR="00EF0C5A">
        <w:fldChar w:fldCharType="begin"/>
      </w:r>
      <w:r w:rsidR="00EF0C5A">
        <w:instrText xml:space="preserve"> SEQ Table \* ARABIC </w:instrText>
      </w:r>
      <w:r w:rsidR="00EF0C5A">
        <w:fldChar w:fldCharType="separate"/>
      </w:r>
      <w:r w:rsidR="00B302F4">
        <w:rPr>
          <w:noProof/>
        </w:rPr>
        <w:t>3</w:t>
      </w:r>
      <w:r w:rsidR="00EF0C5A">
        <w:rPr>
          <w:noProof/>
        </w:rPr>
        <w:fldChar w:fldCharType="end"/>
      </w:r>
      <w:r>
        <w:t>: W</w:t>
      </w:r>
      <w:r w:rsidRPr="005C2D6F">
        <w:t>aste, environmental and trade</w:t>
      </w:r>
      <w:r>
        <w:t xml:space="preserve"> instruments</w:t>
      </w:r>
    </w:p>
    <w:tbl>
      <w:tblPr>
        <w:tblStyle w:val="UTSTable01"/>
        <w:tblW w:w="14454" w:type="dxa"/>
        <w:tblLayout w:type="fixed"/>
        <w:tblLook w:val="04A0" w:firstRow="1" w:lastRow="0" w:firstColumn="1" w:lastColumn="0" w:noHBand="0" w:noVBand="1"/>
      </w:tblPr>
      <w:tblGrid>
        <w:gridCol w:w="3256"/>
        <w:gridCol w:w="3402"/>
        <w:gridCol w:w="7796"/>
      </w:tblGrid>
      <w:tr w:rsidR="00626E01" w:rsidRPr="00D80F04" w14:paraId="694B9DC2" w14:textId="77777777" w:rsidTr="00626E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10837504" w14:textId="77777777" w:rsidR="00626E01" w:rsidRPr="00D80F04" w:rsidRDefault="00626E01" w:rsidP="00626E01">
            <w:pPr>
              <w:spacing w:before="60" w:after="120" w:line="240" w:lineRule="auto"/>
              <w:rPr>
                <w:color w:val="000000"/>
                <w:sz w:val="18"/>
                <w:szCs w:val="18"/>
                <w:lang w:val="en-GB"/>
              </w:rPr>
            </w:pPr>
            <w:r w:rsidRPr="00D80F04">
              <w:rPr>
                <w:color w:val="000000"/>
                <w:sz w:val="18"/>
                <w:szCs w:val="18"/>
                <w:lang w:val="en-GB"/>
              </w:rPr>
              <w:t>Legal instruments</w:t>
            </w:r>
          </w:p>
        </w:tc>
        <w:tc>
          <w:tcPr>
            <w:tcW w:w="3402" w:type="dxa"/>
          </w:tcPr>
          <w:p w14:paraId="1E2CD832" w14:textId="77777777" w:rsidR="00626E01" w:rsidRPr="00D80F04" w:rsidRDefault="00626E01" w:rsidP="00626E01">
            <w:pPr>
              <w:spacing w:after="120" w:line="240" w:lineRule="auto"/>
              <w:cnfStyle w:val="100000000000" w:firstRow="1" w:lastRow="0" w:firstColumn="0" w:lastColumn="0" w:oddVBand="0" w:evenVBand="0" w:oddHBand="0" w:evenHBand="0" w:firstRowFirstColumn="0" w:firstRowLastColumn="0" w:lastRowFirstColumn="0" w:lastRowLastColumn="0"/>
              <w:rPr>
                <w:color w:val="000000"/>
                <w:sz w:val="18"/>
                <w:szCs w:val="18"/>
                <w:lang w:val="en-GB"/>
              </w:rPr>
            </w:pPr>
            <w:r w:rsidRPr="00D80F04">
              <w:rPr>
                <w:color w:val="000000"/>
                <w:sz w:val="18"/>
                <w:szCs w:val="18"/>
                <w:lang w:val="en-GB"/>
              </w:rPr>
              <w:t xml:space="preserve">Section of waste value chain </w:t>
            </w:r>
          </w:p>
        </w:tc>
        <w:tc>
          <w:tcPr>
            <w:tcW w:w="7796" w:type="dxa"/>
          </w:tcPr>
          <w:p w14:paraId="396EC36A" w14:textId="77777777" w:rsidR="00626E01" w:rsidRPr="00D80F04" w:rsidRDefault="00626E01" w:rsidP="00626E01">
            <w:pPr>
              <w:spacing w:after="120" w:line="240" w:lineRule="auto"/>
              <w:cnfStyle w:val="100000000000" w:firstRow="1" w:lastRow="0" w:firstColumn="0" w:lastColumn="0" w:oddVBand="0" w:evenVBand="0" w:oddHBand="0" w:evenHBand="0" w:firstRowFirstColumn="0" w:firstRowLastColumn="0" w:lastRowFirstColumn="0" w:lastRowLastColumn="0"/>
              <w:rPr>
                <w:color w:val="000000"/>
                <w:sz w:val="18"/>
                <w:szCs w:val="18"/>
                <w:lang w:val="en-GB"/>
              </w:rPr>
            </w:pPr>
            <w:r w:rsidRPr="00D80F04">
              <w:rPr>
                <w:color w:val="000000"/>
                <w:sz w:val="18"/>
                <w:szCs w:val="18"/>
                <w:lang w:val="en-GB"/>
              </w:rPr>
              <w:t>Purpose</w:t>
            </w:r>
          </w:p>
        </w:tc>
      </w:tr>
      <w:tr w:rsidR="00626E01" w:rsidRPr="00D80F04" w14:paraId="678D0E64" w14:textId="77777777" w:rsidTr="00626E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14F01D08" w14:textId="77777777" w:rsidR="00626E01" w:rsidRPr="00D80F04" w:rsidRDefault="00626E01" w:rsidP="00626E01">
            <w:pPr>
              <w:spacing w:before="60" w:after="120" w:line="240" w:lineRule="auto"/>
              <w:rPr>
                <w:color w:val="000000"/>
                <w:szCs w:val="18"/>
                <w:lang w:val="en-GB"/>
              </w:rPr>
            </w:pPr>
            <w:r w:rsidRPr="00D80F04">
              <w:rPr>
                <w:color w:val="000000"/>
                <w:szCs w:val="18"/>
              </w:rPr>
              <w:t>Law on Environmental Protection No. 55/2014/QH13</w:t>
            </w:r>
            <w:r w:rsidRPr="00D80F04">
              <w:rPr>
                <w:color w:val="000000"/>
                <w:szCs w:val="18"/>
                <w:vertAlign w:val="superscript"/>
              </w:rPr>
              <w:footnoteReference w:id="45"/>
            </w:r>
            <w:r w:rsidRPr="00D80F04">
              <w:rPr>
                <w:color w:val="000000"/>
                <w:szCs w:val="18"/>
              </w:rPr>
              <w:t xml:space="preserve">  </w:t>
            </w:r>
          </w:p>
        </w:tc>
        <w:tc>
          <w:tcPr>
            <w:tcW w:w="3402" w:type="dxa"/>
          </w:tcPr>
          <w:p w14:paraId="5A96718E" w14:textId="77777777" w:rsidR="00626E01" w:rsidRPr="00D80F04"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color w:val="000000"/>
                <w:szCs w:val="18"/>
                <w:lang w:val="en-GB"/>
              </w:rPr>
            </w:pPr>
            <w:r w:rsidRPr="00D80F04">
              <w:rPr>
                <w:color w:val="000000"/>
                <w:szCs w:val="18"/>
              </w:rPr>
              <w:t>Overarching law on environmental protection activities and the obligations of regulatory bodies, agencies, organizations</w:t>
            </w:r>
            <w:r>
              <w:rPr>
                <w:color w:val="000000"/>
                <w:szCs w:val="18"/>
              </w:rPr>
              <w:t xml:space="preserve"> and</w:t>
            </w:r>
            <w:r w:rsidRPr="00D80F04">
              <w:rPr>
                <w:color w:val="000000"/>
                <w:szCs w:val="18"/>
              </w:rPr>
              <w:t xml:space="preserve"> households </w:t>
            </w:r>
          </w:p>
        </w:tc>
        <w:tc>
          <w:tcPr>
            <w:tcW w:w="7796" w:type="dxa"/>
          </w:tcPr>
          <w:p w14:paraId="588F3086" w14:textId="77777777" w:rsidR="00626E01" w:rsidRPr="00D80F04"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color w:val="000000"/>
                <w:szCs w:val="18"/>
              </w:rPr>
            </w:pPr>
            <w:r w:rsidRPr="00D80F04">
              <w:rPr>
                <w:color w:val="000000"/>
                <w:szCs w:val="18"/>
              </w:rPr>
              <w:t xml:space="preserve">Defines waste and hazardous waste, scrap materials. </w:t>
            </w:r>
          </w:p>
          <w:p w14:paraId="084559A7" w14:textId="77777777" w:rsidR="00626E01" w:rsidRPr="00D80F04"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color w:val="000000"/>
                <w:szCs w:val="18"/>
              </w:rPr>
            </w:pPr>
            <w:r w:rsidRPr="00D80F04">
              <w:rPr>
                <w:color w:val="000000"/>
                <w:szCs w:val="18"/>
                <w:lang w:val="en-GB"/>
              </w:rPr>
              <w:t>Gives overall responsibility on waste management to the Ministry of Natural Resources and Environment (MONRE), and gives responsibility for construction, industrial, medical and agricultural waste to various other government bodies.</w:t>
            </w:r>
          </w:p>
        </w:tc>
      </w:tr>
      <w:tr w:rsidR="00626E01" w:rsidRPr="00D80F04" w14:paraId="77AAB59D" w14:textId="77777777" w:rsidTr="00626E01">
        <w:tc>
          <w:tcPr>
            <w:cnfStyle w:val="001000000000" w:firstRow="0" w:lastRow="0" w:firstColumn="1" w:lastColumn="0" w:oddVBand="0" w:evenVBand="0" w:oddHBand="0" w:evenHBand="0" w:firstRowFirstColumn="0" w:firstRowLastColumn="0" w:lastRowFirstColumn="0" w:lastRowLastColumn="0"/>
            <w:tcW w:w="3256" w:type="dxa"/>
          </w:tcPr>
          <w:p w14:paraId="296E1169" w14:textId="77777777" w:rsidR="00626E01" w:rsidRPr="00D80F04" w:rsidRDefault="00626E01" w:rsidP="00626E01">
            <w:pPr>
              <w:spacing w:before="60" w:after="120" w:line="240" w:lineRule="auto"/>
              <w:rPr>
                <w:b w:val="0"/>
                <w:color w:val="000000"/>
                <w:szCs w:val="18"/>
                <w:lang w:val="en-GB"/>
              </w:rPr>
            </w:pPr>
            <w:r w:rsidRPr="00D80F04">
              <w:rPr>
                <w:color w:val="000000"/>
                <w:szCs w:val="18"/>
                <w:lang w:val="en-GB"/>
              </w:rPr>
              <w:t>Decree No. 38/2015/ND-CP on the management of wastes and scraps</w:t>
            </w:r>
            <w:r w:rsidRPr="00D80F04">
              <w:rPr>
                <w:rStyle w:val="FootnoteReference"/>
                <w:rFonts w:cstheme="minorHAnsi"/>
                <w:color w:val="000000"/>
                <w:szCs w:val="18"/>
                <w:lang w:val="en-GB"/>
              </w:rPr>
              <w:footnoteReference w:id="46"/>
            </w:r>
          </w:p>
          <w:p w14:paraId="7E9E9F04" w14:textId="77777777" w:rsidR="00626E01" w:rsidRPr="00D80F04" w:rsidRDefault="00626E01" w:rsidP="00626E01">
            <w:pPr>
              <w:spacing w:before="60" w:after="120" w:line="240" w:lineRule="auto"/>
              <w:rPr>
                <w:color w:val="000000"/>
                <w:szCs w:val="18"/>
                <w:lang w:val="en-GB"/>
              </w:rPr>
            </w:pPr>
          </w:p>
        </w:tc>
        <w:tc>
          <w:tcPr>
            <w:tcW w:w="3402" w:type="dxa"/>
          </w:tcPr>
          <w:p w14:paraId="26474D4C" w14:textId="77777777" w:rsidR="00626E01" w:rsidRPr="00D80F04"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color w:val="000000"/>
                <w:szCs w:val="18"/>
                <w:lang w:val="en-GB"/>
              </w:rPr>
            </w:pPr>
            <w:r w:rsidRPr="00D80F04">
              <w:rPr>
                <w:color w:val="000000"/>
                <w:szCs w:val="18"/>
                <w:lang w:val="en-GB"/>
              </w:rPr>
              <w:t xml:space="preserve">All waste types including household and industrial solid waste, hazardous waste, liquid waste, wastewater and gas </w:t>
            </w:r>
          </w:p>
          <w:p w14:paraId="186D255E" w14:textId="77777777" w:rsidR="00626E01" w:rsidRPr="00D80F04"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color w:val="000000"/>
                <w:szCs w:val="18"/>
                <w:lang w:val="en-GB"/>
              </w:rPr>
            </w:pPr>
            <w:r w:rsidRPr="00D80F04">
              <w:rPr>
                <w:color w:val="000000"/>
                <w:szCs w:val="18"/>
                <w:lang w:val="en-GB"/>
              </w:rPr>
              <w:t>Import of scraps</w:t>
            </w:r>
          </w:p>
        </w:tc>
        <w:tc>
          <w:tcPr>
            <w:tcW w:w="7796" w:type="dxa"/>
          </w:tcPr>
          <w:p w14:paraId="2E3F48F0" w14:textId="77777777" w:rsidR="00626E01" w:rsidRPr="00D80F04"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color w:val="000000"/>
                <w:szCs w:val="18"/>
                <w:lang w:val="en-GB"/>
              </w:rPr>
            </w:pPr>
            <w:r w:rsidRPr="00D80F04">
              <w:rPr>
                <w:color w:val="000000"/>
                <w:szCs w:val="18"/>
                <w:lang w:val="en-GB"/>
              </w:rPr>
              <w:t>Defines waste types including solid waste, non-hazardous waste, household and industrial solid waste</w:t>
            </w:r>
          </w:p>
          <w:p w14:paraId="4CDDE518" w14:textId="77777777" w:rsidR="00626E01" w:rsidRPr="00D80F04"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color w:val="000000"/>
                <w:szCs w:val="18"/>
                <w:lang w:val="en-GB"/>
              </w:rPr>
            </w:pPr>
            <w:r w:rsidRPr="00D80F04">
              <w:rPr>
                <w:color w:val="000000"/>
                <w:szCs w:val="18"/>
                <w:lang w:val="en-GB"/>
              </w:rPr>
              <w:t xml:space="preserve">For the import of scraps, it provides details on environmental protection in facilities and outlines the process for payment of deposits </w:t>
            </w:r>
            <w:r w:rsidRPr="00D80F04">
              <w:rPr>
                <w:rFonts w:cstheme="minorHAnsi"/>
                <w:color w:val="000000"/>
                <w:szCs w:val="18"/>
                <w:lang w:val="en-GB"/>
              </w:rPr>
              <w:t>(see further detail in boxed section).</w:t>
            </w:r>
          </w:p>
        </w:tc>
      </w:tr>
      <w:tr w:rsidR="00626E01" w:rsidRPr="00D80F04" w14:paraId="47866922" w14:textId="77777777" w:rsidTr="00626E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6B063774" w14:textId="77777777" w:rsidR="00626E01" w:rsidRPr="00D80F04" w:rsidRDefault="00626E01" w:rsidP="00626E01">
            <w:pPr>
              <w:spacing w:before="60" w:after="120" w:line="240" w:lineRule="auto"/>
              <w:rPr>
                <w:color w:val="000000"/>
                <w:szCs w:val="18"/>
                <w:lang w:val="en-GB"/>
              </w:rPr>
            </w:pPr>
            <w:r w:rsidRPr="00D80F04">
              <w:rPr>
                <w:color w:val="000000"/>
                <w:szCs w:val="18"/>
                <w:lang w:val="en-GB"/>
              </w:rPr>
              <w:t>Circular No. 36/2015/TT-BTNMT on management of hazardous wastes</w:t>
            </w:r>
            <w:r w:rsidRPr="00D80F04">
              <w:rPr>
                <w:color w:val="000000"/>
                <w:szCs w:val="18"/>
                <w:vertAlign w:val="superscript"/>
                <w:lang w:val="en-GB"/>
              </w:rPr>
              <w:footnoteReference w:id="47"/>
            </w:r>
          </w:p>
        </w:tc>
        <w:tc>
          <w:tcPr>
            <w:tcW w:w="3402" w:type="dxa"/>
          </w:tcPr>
          <w:p w14:paraId="688A3AE0" w14:textId="77777777" w:rsidR="00626E01" w:rsidRPr="00D80F04"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color w:val="000000"/>
                <w:szCs w:val="18"/>
                <w:lang w:val="en-GB"/>
              </w:rPr>
            </w:pPr>
            <w:r w:rsidRPr="00D80F04">
              <w:rPr>
                <w:color w:val="000000"/>
                <w:szCs w:val="18"/>
                <w:lang w:val="en-GB"/>
              </w:rPr>
              <w:t>Hazardous waste</w:t>
            </w:r>
          </w:p>
        </w:tc>
        <w:tc>
          <w:tcPr>
            <w:tcW w:w="7796" w:type="dxa"/>
          </w:tcPr>
          <w:p w14:paraId="1A018635" w14:textId="77777777" w:rsidR="00626E01" w:rsidRPr="00D80F04"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color w:val="000000"/>
                <w:szCs w:val="18"/>
                <w:lang w:val="en-GB"/>
              </w:rPr>
            </w:pPr>
            <w:r w:rsidRPr="00D80F04">
              <w:rPr>
                <w:color w:val="000000"/>
                <w:szCs w:val="18"/>
                <w:lang w:val="en-GB"/>
              </w:rPr>
              <w:t xml:space="preserve">Implements </w:t>
            </w:r>
            <w:r w:rsidRPr="00D80F04">
              <w:rPr>
                <w:i/>
                <w:iCs/>
                <w:color w:val="000000"/>
                <w:szCs w:val="18"/>
              </w:rPr>
              <w:t xml:space="preserve">Decree No. 38/2015/ND-CP. </w:t>
            </w:r>
            <w:r w:rsidRPr="00D80F04">
              <w:rPr>
                <w:color w:val="000000"/>
                <w:szCs w:val="18"/>
              </w:rPr>
              <w:t xml:space="preserve">This circular lists hazardous waste and their technical requirements and management processes. </w:t>
            </w:r>
          </w:p>
        </w:tc>
      </w:tr>
      <w:tr w:rsidR="00626E01" w:rsidRPr="00D80F04" w14:paraId="0B02A1B3" w14:textId="77777777" w:rsidTr="00626E01">
        <w:tc>
          <w:tcPr>
            <w:cnfStyle w:val="001000000000" w:firstRow="0" w:lastRow="0" w:firstColumn="1" w:lastColumn="0" w:oddVBand="0" w:evenVBand="0" w:oddHBand="0" w:evenHBand="0" w:firstRowFirstColumn="0" w:firstRowLastColumn="0" w:lastRowFirstColumn="0" w:lastRowLastColumn="0"/>
            <w:tcW w:w="3256" w:type="dxa"/>
          </w:tcPr>
          <w:p w14:paraId="0A7C1AF1" w14:textId="77777777" w:rsidR="00626E01" w:rsidRPr="00D80F04" w:rsidRDefault="00626E01" w:rsidP="00626E01">
            <w:pPr>
              <w:spacing w:before="60" w:after="120" w:line="240" w:lineRule="auto"/>
              <w:rPr>
                <w:color w:val="000000"/>
                <w:szCs w:val="18"/>
                <w:lang w:val="en-GB"/>
              </w:rPr>
            </w:pPr>
            <w:r w:rsidRPr="00D80F04">
              <w:rPr>
                <w:color w:val="000000"/>
                <w:szCs w:val="18"/>
                <w:lang w:val="en-GB"/>
              </w:rPr>
              <w:t>Circular No. 41/2015/TT-BTNMT on environmental protection in the import of scraps for use as production materials</w:t>
            </w:r>
            <w:r w:rsidRPr="00D80F04">
              <w:rPr>
                <w:rStyle w:val="FootnoteReference"/>
                <w:rFonts w:cstheme="minorHAnsi"/>
                <w:color w:val="000000"/>
                <w:szCs w:val="18"/>
                <w:lang w:val="en-GB"/>
              </w:rPr>
              <w:footnoteReference w:id="48"/>
            </w:r>
            <w:r w:rsidRPr="00D80F04">
              <w:rPr>
                <w:color w:val="000000"/>
                <w:szCs w:val="18"/>
                <w:lang w:val="en-GB"/>
              </w:rPr>
              <w:t xml:space="preserve">  </w:t>
            </w:r>
          </w:p>
        </w:tc>
        <w:tc>
          <w:tcPr>
            <w:tcW w:w="3402" w:type="dxa"/>
          </w:tcPr>
          <w:p w14:paraId="56223E01" w14:textId="77777777" w:rsidR="00626E01" w:rsidRPr="00D80F04"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color w:val="000000"/>
                <w:szCs w:val="18"/>
                <w:lang w:val="en-GB"/>
              </w:rPr>
            </w:pPr>
            <w:r w:rsidRPr="00D80F04">
              <w:rPr>
                <w:color w:val="000000"/>
                <w:szCs w:val="18"/>
                <w:lang w:val="en-GB"/>
              </w:rPr>
              <w:t>Import of scraps</w:t>
            </w:r>
          </w:p>
        </w:tc>
        <w:tc>
          <w:tcPr>
            <w:tcW w:w="7796" w:type="dxa"/>
          </w:tcPr>
          <w:p w14:paraId="7AB19DE0" w14:textId="77777777" w:rsidR="00626E01" w:rsidRPr="00D80F04"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color w:val="000000"/>
                <w:szCs w:val="18"/>
                <w:lang w:val="en-GB"/>
              </w:rPr>
            </w:pPr>
            <w:r w:rsidRPr="00D80F04">
              <w:rPr>
                <w:color w:val="000000"/>
                <w:szCs w:val="18"/>
                <w:lang w:val="en-GB"/>
              </w:rPr>
              <w:t xml:space="preserve">Implements </w:t>
            </w:r>
            <w:r w:rsidRPr="00D80F04">
              <w:rPr>
                <w:i/>
                <w:iCs/>
                <w:color w:val="000000"/>
                <w:szCs w:val="18"/>
              </w:rPr>
              <w:t xml:space="preserve">Decree No. 38/2015/ND-CP. </w:t>
            </w:r>
            <w:r w:rsidRPr="00D80F04">
              <w:rPr>
                <w:color w:val="000000"/>
                <w:szCs w:val="18"/>
              </w:rPr>
              <w:t xml:space="preserve">This circular details the process for importers to apply for certification and import plastic scrap </w:t>
            </w:r>
            <w:r w:rsidRPr="00D80F04">
              <w:rPr>
                <w:rFonts w:cstheme="minorHAnsi"/>
                <w:color w:val="000000"/>
                <w:szCs w:val="18"/>
                <w:lang w:val="en-GB"/>
              </w:rPr>
              <w:t>(see further detail in boxed section).</w:t>
            </w:r>
          </w:p>
        </w:tc>
      </w:tr>
      <w:tr w:rsidR="00626E01" w:rsidRPr="00D80F04" w14:paraId="64A316A6" w14:textId="77777777" w:rsidTr="00626E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7F02054C" w14:textId="0414E04C" w:rsidR="00626E01" w:rsidRPr="00D80F04" w:rsidRDefault="00626E01" w:rsidP="00626E01">
            <w:pPr>
              <w:spacing w:before="60" w:after="120" w:line="240" w:lineRule="auto"/>
              <w:rPr>
                <w:color w:val="000000"/>
                <w:szCs w:val="18"/>
                <w:lang w:val="en-GB"/>
              </w:rPr>
            </w:pPr>
            <w:r w:rsidRPr="00D80F04">
              <w:rPr>
                <w:color w:val="000000"/>
                <w:szCs w:val="18"/>
                <w:lang w:val="en-GB"/>
              </w:rPr>
              <w:t>Decision No. 2149/QD-TTg approving</w:t>
            </w:r>
            <w:r w:rsidR="004469D5">
              <w:rPr>
                <w:color w:val="000000"/>
                <w:szCs w:val="18"/>
                <w:lang w:val="en-GB"/>
              </w:rPr>
              <w:t xml:space="preserve"> </w:t>
            </w:r>
            <w:r w:rsidRPr="00D80F04">
              <w:rPr>
                <w:color w:val="000000"/>
                <w:szCs w:val="18"/>
                <w:lang w:val="en-GB"/>
              </w:rPr>
              <w:t xml:space="preserve"> the national strategy for integrated management of solid waste up to 2025, with a vision to 2050</w:t>
            </w:r>
            <w:r w:rsidRPr="00D80F04">
              <w:rPr>
                <w:rStyle w:val="FootnoteReference"/>
                <w:rFonts w:cstheme="minorHAnsi"/>
                <w:color w:val="000000"/>
                <w:szCs w:val="18"/>
                <w:lang w:val="en-GB"/>
              </w:rPr>
              <w:footnoteReference w:id="49"/>
            </w:r>
          </w:p>
        </w:tc>
        <w:tc>
          <w:tcPr>
            <w:tcW w:w="3402" w:type="dxa"/>
          </w:tcPr>
          <w:p w14:paraId="0B923A6F" w14:textId="77777777" w:rsidR="00626E01" w:rsidRPr="00D80F04"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color w:val="000000"/>
                <w:szCs w:val="18"/>
                <w:lang w:val="en-GB"/>
              </w:rPr>
            </w:pPr>
            <w:r w:rsidRPr="00D80F04">
              <w:rPr>
                <w:color w:val="000000"/>
                <w:szCs w:val="18"/>
                <w:lang w:val="en-GB"/>
              </w:rPr>
              <w:t>All waste types</w:t>
            </w:r>
          </w:p>
        </w:tc>
        <w:tc>
          <w:tcPr>
            <w:tcW w:w="7796" w:type="dxa"/>
          </w:tcPr>
          <w:p w14:paraId="03D877B0" w14:textId="77777777" w:rsidR="00626E01" w:rsidRPr="00D80F04"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color w:val="000000"/>
                <w:szCs w:val="18"/>
                <w:lang w:val="en-GB"/>
              </w:rPr>
            </w:pPr>
            <w:r w:rsidRPr="00D80F04">
              <w:rPr>
                <w:color w:val="000000"/>
                <w:szCs w:val="18"/>
                <w:lang w:val="en-GB"/>
              </w:rPr>
              <w:t xml:space="preserve">Sets out the aim to build a system of integrated management of waste in which waste is sorted at source, collected, reused, recycling and treated to minimise land use and environmental pollution. </w:t>
            </w:r>
          </w:p>
          <w:p w14:paraId="227459BB" w14:textId="77777777" w:rsidR="00626E01" w:rsidRPr="00D80F04"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color w:val="000000"/>
                <w:szCs w:val="18"/>
                <w:lang w:val="en-GB"/>
              </w:rPr>
            </w:pPr>
            <w:r w:rsidRPr="00D80F04">
              <w:rPr>
                <w:color w:val="000000"/>
                <w:szCs w:val="18"/>
                <w:lang w:val="en-GB"/>
              </w:rPr>
              <w:t>Sets specific targets, including 100% collection of municipal waste and 95% recycling of municipal waste by 2025</w:t>
            </w:r>
          </w:p>
        </w:tc>
      </w:tr>
      <w:tr w:rsidR="00626E01" w:rsidRPr="00D80F04" w14:paraId="16FBDC2A" w14:textId="77777777" w:rsidTr="00626E01">
        <w:tc>
          <w:tcPr>
            <w:cnfStyle w:val="001000000000" w:firstRow="0" w:lastRow="0" w:firstColumn="1" w:lastColumn="0" w:oddVBand="0" w:evenVBand="0" w:oddHBand="0" w:evenHBand="0" w:firstRowFirstColumn="0" w:firstRowLastColumn="0" w:lastRowFirstColumn="0" w:lastRowLastColumn="0"/>
            <w:tcW w:w="3256" w:type="dxa"/>
          </w:tcPr>
          <w:p w14:paraId="5FA8D597" w14:textId="77777777" w:rsidR="00626E01" w:rsidRPr="00D80F04" w:rsidRDefault="00626E01" w:rsidP="00626E01">
            <w:pPr>
              <w:spacing w:before="60" w:after="120" w:line="240" w:lineRule="auto"/>
              <w:rPr>
                <w:color w:val="000000"/>
                <w:szCs w:val="18"/>
                <w:lang w:val="en-GB"/>
              </w:rPr>
            </w:pPr>
            <w:r w:rsidRPr="00D80F04">
              <w:rPr>
                <w:color w:val="000000"/>
                <w:szCs w:val="18"/>
                <w:lang w:val="en-GB"/>
              </w:rPr>
              <w:t>Decision 16/2015/QD-TTg on take-back and treatment of discarded products</w:t>
            </w:r>
            <w:r w:rsidRPr="00D80F04">
              <w:rPr>
                <w:rStyle w:val="FootnoteReference"/>
                <w:color w:val="000000"/>
                <w:szCs w:val="18"/>
                <w:lang w:val="en-GB"/>
              </w:rPr>
              <w:footnoteReference w:id="50"/>
            </w:r>
          </w:p>
        </w:tc>
        <w:tc>
          <w:tcPr>
            <w:tcW w:w="3402" w:type="dxa"/>
          </w:tcPr>
          <w:p w14:paraId="6B16E249" w14:textId="77777777" w:rsidR="00626E01" w:rsidRPr="00D80F04"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color w:val="000000"/>
                <w:szCs w:val="18"/>
                <w:lang w:val="en-GB"/>
              </w:rPr>
            </w:pPr>
            <w:r w:rsidRPr="00D80F04">
              <w:rPr>
                <w:color w:val="000000"/>
                <w:szCs w:val="18"/>
                <w:lang w:val="en-GB"/>
              </w:rPr>
              <w:t>Batteries, electric and electronic equipment, lubricant oils, tyres and end-of-life vehicles</w:t>
            </w:r>
          </w:p>
        </w:tc>
        <w:tc>
          <w:tcPr>
            <w:tcW w:w="7796" w:type="dxa"/>
          </w:tcPr>
          <w:p w14:paraId="67F401F4" w14:textId="77777777" w:rsidR="00626E01" w:rsidRPr="00D80F04"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color w:val="000000"/>
                <w:szCs w:val="18"/>
                <w:lang w:val="en-GB"/>
              </w:rPr>
            </w:pPr>
            <w:r w:rsidRPr="00D80F04">
              <w:rPr>
                <w:color w:val="000000"/>
                <w:szCs w:val="18"/>
                <w:lang w:val="en-GB"/>
              </w:rPr>
              <w:t xml:space="preserve">Defines discarded products and the responsibility of manufacturers to manage the collection and treatment or recycling of discarded products sold in Vietnam. This applies to batteries, electric and electronic equipment, lubricant oils and tyres from July 2016 and to end-of-life vehicles from January 2018. </w:t>
            </w:r>
          </w:p>
        </w:tc>
      </w:tr>
      <w:tr w:rsidR="008F3671" w:rsidRPr="00D80F04" w14:paraId="1E8A8BCE" w14:textId="77777777" w:rsidTr="00626E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2A33AD45" w14:textId="14A7F820" w:rsidR="008F3671" w:rsidRPr="00D80F04" w:rsidRDefault="008F3671" w:rsidP="00626E01">
            <w:pPr>
              <w:spacing w:before="60" w:line="240" w:lineRule="auto"/>
              <w:rPr>
                <w:color w:val="000000"/>
                <w:szCs w:val="18"/>
                <w:lang w:val="en-GB"/>
              </w:rPr>
            </w:pPr>
            <w:r>
              <w:rPr>
                <w:color w:val="000000"/>
                <w:szCs w:val="18"/>
                <w:lang w:val="en-GB"/>
              </w:rPr>
              <w:lastRenderedPageBreak/>
              <w:t>R</w:t>
            </w:r>
            <w:r w:rsidRPr="008F3671">
              <w:rPr>
                <w:color w:val="000000"/>
                <w:szCs w:val="18"/>
                <w:lang w:val="en-GB"/>
              </w:rPr>
              <w:t>esolution No. 36-NQ/TW</w:t>
            </w:r>
            <w:r>
              <w:rPr>
                <w:color w:val="000000"/>
                <w:szCs w:val="18"/>
                <w:lang w:val="en-GB"/>
              </w:rPr>
              <w:t xml:space="preserve">/2018 </w:t>
            </w:r>
            <w:r w:rsidRPr="008F3671">
              <w:rPr>
                <w:color w:val="000000"/>
                <w:szCs w:val="18"/>
                <w:lang w:val="en-GB"/>
              </w:rPr>
              <w:t xml:space="preserve">on the </w:t>
            </w:r>
            <w:r>
              <w:rPr>
                <w:color w:val="000000"/>
                <w:szCs w:val="18"/>
                <w:lang w:val="en-GB"/>
              </w:rPr>
              <w:t>S</w:t>
            </w:r>
            <w:r w:rsidRPr="008F3671">
              <w:rPr>
                <w:color w:val="000000"/>
                <w:szCs w:val="18"/>
                <w:lang w:val="en-GB"/>
              </w:rPr>
              <w:t xml:space="preserve">trategy for </w:t>
            </w:r>
            <w:r>
              <w:rPr>
                <w:color w:val="000000"/>
                <w:szCs w:val="18"/>
                <w:lang w:val="en-GB"/>
              </w:rPr>
              <w:t>s</w:t>
            </w:r>
            <w:r w:rsidRPr="008F3671">
              <w:rPr>
                <w:color w:val="000000"/>
                <w:szCs w:val="18"/>
                <w:lang w:val="en-GB"/>
              </w:rPr>
              <w:t xml:space="preserve">ustainable </w:t>
            </w:r>
            <w:r>
              <w:rPr>
                <w:color w:val="000000"/>
                <w:szCs w:val="18"/>
                <w:lang w:val="en-GB"/>
              </w:rPr>
              <w:t>d</w:t>
            </w:r>
            <w:r w:rsidRPr="008F3671">
              <w:rPr>
                <w:color w:val="000000"/>
                <w:szCs w:val="18"/>
                <w:lang w:val="en-GB"/>
              </w:rPr>
              <w:t xml:space="preserve">evelopment of Vietnam's </w:t>
            </w:r>
            <w:r>
              <w:rPr>
                <w:color w:val="000000"/>
                <w:szCs w:val="18"/>
                <w:lang w:val="en-GB"/>
              </w:rPr>
              <w:t>m</w:t>
            </w:r>
            <w:r w:rsidRPr="008F3671">
              <w:rPr>
                <w:color w:val="000000"/>
                <w:szCs w:val="18"/>
                <w:lang w:val="en-GB"/>
              </w:rPr>
              <w:t xml:space="preserve">arine </w:t>
            </w:r>
            <w:r>
              <w:rPr>
                <w:color w:val="000000"/>
                <w:szCs w:val="18"/>
                <w:lang w:val="en-GB"/>
              </w:rPr>
              <w:t>e</w:t>
            </w:r>
            <w:r w:rsidRPr="008F3671">
              <w:rPr>
                <w:color w:val="000000"/>
                <w:szCs w:val="18"/>
                <w:lang w:val="en-GB"/>
              </w:rPr>
              <w:t xml:space="preserve">conomy to 2030, with a </w:t>
            </w:r>
            <w:r>
              <w:rPr>
                <w:color w:val="000000"/>
                <w:szCs w:val="18"/>
                <w:lang w:val="en-GB"/>
              </w:rPr>
              <w:t>v</w:t>
            </w:r>
            <w:r w:rsidRPr="008F3671">
              <w:rPr>
                <w:color w:val="000000"/>
                <w:szCs w:val="18"/>
                <w:lang w:val="en-GB"/>
              </w:rPr>
              <w:t>ision to 2045</w:t>
            </w:r>
            <w:r w:rsidR="0048396A">
              <w:rPr>
                <w:rStyle w:val="FootnoteReference"/>
              </w:rPr>
              <w:footnoteReference w:id="51"/>
            </w:r>
          </w:p>
        </w:tc>
        <w:tc>
          <w:tcPr>
            <w:tcW w:w="3402" w:type="dxa"/>
          </w:tcPr>
          <w:p w14:paraId="1B8AF6E0" w14:textId="080A5CC5" w:rsidR="008F3671" w:rsidRPr="00D80F04" w:rsidRDefault="008F3671" w:rsidP="00626E01">
            <w:pPr>
              <w:spacing w:line="240" w:lineRule="auto"/>
              <w:cnfStyle w:val="000000100000" w:firstRow="0" w:lastRow="0" w:firstColumn="0" w:lastColumn="0" w:oddVBand="0" w:evenVBand="0" w:oddHBand="1" w:evenHBand="0" w:firstRowFirstColumn="0" w:firstRowLastColumn="0" w:lastRowFirstColumn="0" w:lastRowLastColumn="0"/>
              <w:rPr>
                <w:color w:val="000000"/>
                <w:szCs w:val="18"/>
                <w:lang w:val="en-GB"/>
              </w:rPr>
            </w:pPr>
            <w:r>
              <w:rPr>
                <w:color w:val="000000"/>
                <w:szCs w:val="18"/>
                <w:lang w:val="en-GB"/>
              </w:rPr>
              <w:t xml:space="preserve">Marine plastic pollution </w:t>
            </w:r>
          </w:p>
        </w:tc>
        <w:tc>
          <w:tcPr>
            <w:tcW w:w="7796" w:type="dxa"/>
          </w:tcPr>
          <w:p w14:paraId="3D2DBBCD" w14:textId="28D0C488" w:rsidR="008F3671" w:rsidRPr="00D80F04" w:rsidRDefault="0048396A" w:rsidP="00626E01">
            <w:pPr>
              <w:spacing w:line="240" w:lineRule="auto"/>
              <w:cnfStyle w:val="000000100000" w:firstRow="0" w:lastRow="0" w:firstColumn="0" w:lastColumn="0" w:oddVBand="0" w:evenVBand="0" w:oddHBand="1" w:evenHBand="0" w:firstRowFirstColumn="0" w:firstRowLastColumn="0" w:lastRowFirstColumn="0" w:lastRowLastColumn="0"/>
              <w:rPr>
                <w:color w:val="000000"/>
                <w:szCs w:val="18"/>
                <w:lang w:val="en-GB"/>
              </w:rPr>
            </w:pPr>
            <w:r w:rsidRPr="0048396A">
              <w:rPr>
                <w:color w:val="000000"/>
                <w:szCs w:val="18"/>
                <w:lang w:val="en-GB"/>
              </w:rPr>
              <w:t>Managing marine waste, especially plastic waste</w:t>
            </w:r>
            <w:r>
              <w:rPr>
                <w:color w:val="000000"/>
                <w:szCs w:val="18"/>
                <w:lang w:val="en-GB"/>
              </w:rPr>
              <w:t xml:space="preserve"> and</w:t>
            </w:r>
            <w:r w:rsidRPr="0048396A">
              <w:rPr>
                <w:color w:val="000000"/>
                <w:szCs w:val="18"/>
                <w:lang w:val="en-GB"/>
              </w:rPr>
              <w:t xml:space="preserve"> </w:t>
            </w:r>
            <w:r>
              <w:rPr>
                <w:color w:val="000000"/>
                <w:szCs w:val="18"/>
                <w:lang w:val="en-GB"/>
              </w:rPr>
              <w:t>protection of the</w:t>
            </w:r>
            <w:r w:rsidRPr="0048396A">
              <w:rPr>
                <w:color w:val="000000"/>
                <w:szCs w:val="18"/>
                <w:lang w:val="en-GB"/>
              </w:rPr>
              <w:t xml:space="preserve"> marine environment</w:t>
            </w:r>
          </w:p>
        </w:tc>
      </w:tr>
      <w:tr w:rsidR="008F3671" w:rsidRPr="00D80F04" w14:paraId="1DC70A35" w14:textId="77777777" w:rsidTr="00626E01">
        <w:tc>
          <w:tcPr>
            <w:cnfStyle w:val="001000000000" w:firstRow="0" w:lastRow="0" w:firstColumn="1" w:lastColumn="0" w:oddVBand="0" w:evenVBand="0" w:oddHBand="0" w:evenHBand="0" w:firstRowFirstColumn="0" w:firstRowLastColumn="0" w:lastRowFirstColumn="0" w:lastRowLastColumn="0"/>
            <w:tcW w:w="3256" w:type="dxa"/>
          </w:tcPr>
          <w:p w14:paraId="3B64D8AC" w14:textId="71AD47A1" w:rsidR="008F3671" w:rsidRPr="00D80F04" w:rsidRDefault="008F3671" w:rsidP="00626E01">
            <w:pPr>
              <w:spacing w:before="60" w:line="240" w:lineRule="auto"/>
              <w:rPr>
                <w:color w:val="000000"/>
                <w:szCs w:val="18"/>
                <w:lang w:val="en-GB"/>
              </w:rPr>
            </w:pPr>
            <w:r w:rsidRPr="008F3671">
              <w:rPr>
                <w:color w:val="000000"/>
                <w:szCs w:val="18"/>
                <w:lang w:val="en-GB"/>
              </w:rPr>
              <w:t>Resolution No. 01/NQ-CP</w:t>
            </w:r>
            <w:r>
              <w:rPr>
                <w:color w:val="000000"/>
                <w:szCs w:val="18"/>
                <w:lang w:val="en-GB"/>
              </w:rPr>
              <w:t>/2019</w:t>
            </w:r>
            <w:r w:rsidRPr="008F3671">
              <w:rPr>
                <w:color w:val="000000"/>
                <w:szCs w:val="18"/>
                <w:lang w:val="en-GB"/>
              </w:rPr>
              <w:t xml:space="preserve"> on the major tasks and solutions for implementing the socio-economic development plan and state budget estimate in 2019</w:t>
            </w:r>
            <w:r w:rsidR="0048396A">
              <w:rPr>
                <w:rStyle w:val="FootnoteReference"/>
              </w:rPr>
              <w:footnoteReference w:id="52"/>
            </w:r>
          </w:p>
        </w:tc>
        <w:tc>
          <w:tcPr>
            <w:tcW w:w="3402" w:type="dxa"/>
          </w:tcPr>
          <w:p w14:paraId="26D902F8" w14:textId="57FD9343" w:rsidR="008F3671" w:rsidRPr="00D80F04" w:rsidRDefault="008F3671" w:rsidP="00626E01">
            <w:pPr>
              <w:spacing w:line="240" w:lineRule="auto"/>
              <w:cnfStyle w:val="000000000000" w:firstRow="0" w:lastRow="0" w:firstColumn="0" w:lastColumn="0" w:oddVBand="0" w:evenVBand="0" w:oddHBand="0" w:evenHBand="0" w:firstRowFirstColumn="0" w:firstRowLastColumn="0" w:lastRowFirstColumn="0" w:lastRowLastColumn="0"/>
              <w:rPr>
                <w:color w:val="000000"/>
                <w:szCs w:val="18"/>
                <w:lang w:val="en-GB"/>
              </w:rPr>
            </w:pPr>
            <w:r>
              <w:rPr>
                <w:color w:val="000000"/>
                <w:szCs w:val="18"/>
                <w:lang w:val="en-GB"/>
              </w:rPr>
              <w:t>Marine plastic pollution</w:t>
            </w:r>
          </w:p>
        </w:tc>
        <w:tc>
          <w:tcPr>
            <w:tcW w:w="7796" w:type="dxa"/>
          </w:tcPr>
          <w:p w14:paraId="331BD34D" w14:textId="40166E77" w:rsidR="0048396A" w:rsidRDefault="0048396A" w:rsidP="00626E01">
            <w:pPr>
              <w:spacing w:line="240" w:lineRule="auto"/>
              <w:cnfStyle w:val="000000000000" w:firstRow="0" w:lastRow="0" w:firstColumn="0" w:lastColumn="0" w:oddVBand="0" w:evenVBand="0" w:oddHBand="0" w:evenHBand="0" w:firstRowFirstColumn="0" w:firstRowLastColumn="0" w:lastRowFirstColumn="0" w:lastRowLastColumn="0"/>
              <w:rPr>
                <w:color w:val="000000"/>
                <w:szCs w:val="18"/>
                <w:lang w:val="en-GB"/>
              </w:rPr>
            </w:pPr>
            <w:r>
              <w:rPr>
                <w:color w:val="000000"/>
                <w:szCs w:val="18"/>
                <w:lang w:val="en-GB"/>
              </w:rPr>
              <w:t>Aim of reducing</w:t>
            </w:r>
            <w:r w:rsidRPr="0048396A">
              <w:rPr>
                <w:color w:val="000000"/>
                <w:szCs w:val="18"/>
                <w:lang w:val="en-GB"/>
              </w:rPr>
              <w:t xml:space="preserve"> plastic waste</w:t>
            </w:r>
            <w:r>
              <w:rPr>
                <w:color w:val="000000"/>
                <w:szCs w:val="18"/>
                <w:lang w:val="en-GB"/>
              </w:rPr>
              <w:t xml:space="preserve"> and </w:t>
            </w:r>
            <w:r w:rsidRPr="0048396A">
              <w:rPr>
                <w:color w:val="000000"/>
                <w:szCs w:val="18"/>
                <w:lang w:val="en-GB"/>
              </w:rPr>
              <w:t>strengthen</w:t>
            </w:r>
            <w:r>
              <w:rPr>
                <w:color w:val="000000"/>
                <w:szCs w:val="18"/>
                <w:lang w:val="en-GB"/>
              </w:rPr>
              <w:t>ing</w:t>
            </w:r>
            <w:r w:rsidRPr="0048396A">
              <w:rPr>
                <w:color w:val="000000"/>
                <w:szCs w:val="18"/>
                <w:lang w:val="en-GB"/>
              </w:rPr>
              <w:t xml:space="preserve"> international cooperation </w:t>
            </w:r>
            <w:r>
              <w:rPr>
                <w:color w:val="000000"/>
                <w:szCs w:val="18"/>
                <w:lang w:val="en-GB"/>
              </w:rPr>
              <w:t xml:space="preserve">on addressing marine plastic pollution. </w:t>
            </w:r>
          </w:p>
          <w:p w14:paraId="6E53BEAE" w14:textId="7363B357" w:rsidR="008F3671" w:rsidRPr="00D80F04" w:rsidRDefault="008F3671" w:rsidP="00626E01">
            <w:pPr>
              <w:spacing w:line="240" w:lineRule="auto"/>
              <w:cnfStyle w:val="000000000000" w:firstRow="0" w:lastRow="0" w:firstColumn="0" w:lastColumn="0" w:oddVBand="0" w:evenVBand="0" w:oddHBand="0" w:evenHBand="0" w:firstRowFirstColumn="0" w:firstRowLastColumn="0" w:lastRowFirstColumn="0" w:lastRowLastColumn="0"/>
              <w:rPr>
                <w:color w:val="000000"/>
                <w:szCs w:val="18"/>
                <w:lang w:val="en-GB"/>
              </w:rPr>
            </w:pPr>
          </w:p>
        </w:tc>
      </w:tr>
      <w:tr w:rsidR="008F3671" w:rsidRPr="00D80F04" w14:paraId="72F08872" w14:textId="77777777" w:rsidTr="00626E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1BD4AC13" w14:textId="21743BB5" w:rsidR="008F3671" w:rsidRPr="00D80F04" w:rsidRDefault="008F3671" w:rsidP="00626E01">
            <w:pPr>
              <w:spacing w:before="60" w:line="240" w:lineRule="auto"/>
              <w:rPr>
                <w:color w:val="000000"/>
                <w:szCs w:val="18"/>
                <w:lang w:val="en-GB"/>
              </w:rPr>
            </w:pPr>
            <w:r w:rsidRPr="008F3671">
              <w:rPr>
                <w:color w:val="000000"/>
                <w:szCs w:val="18"/>
                <w:lang w:val="en-GB"/>
              </w:rPr>
              <w:t>Decision 1746/QD-TTg</w:t>
            </w:r>
            <w:r>
              <w:rPr>
                <w:color w:val="000000"/>
                <w:szCs w:val="18"/>
                <w:lang w:val="en-GB"/>
              </w:rPr>
              <w:t>/</w:t>
            </w:r>
            <w:r w:rsidRPr="008F3671">
              <w:rPr>
                <w:color w:val="000000"/>
                <w:szCs w:val="18"/>
                <w:lang w:val="en-GB"/>
              </w:rPr>
              <w:t xml:space="preserve">2019 on the National Plan of Action on the management of </w:t>
            </w:r>
            <w:r>
              <w:rPr>
                <w:color w:val="000000"/>
                <w:szCs w:val="18"/>
                <w:lang w:val="en-GB"/>
              </w:rPr>
              <w:t>marine</w:t>
            </w:r>
            <w:r w:rsidRPr="008F3671">
              <w:rPr>
                <w:color w:val="000000"/>
                <w:szCs w:val="18"/>
                <w:lang w:val="en-GB"/>
              </w:rPr>
              <w:t xml:space="preserve"> plastic </w:t>
            </w:r>
            <w:r>
              <w:rPr>
                <w:color w:val="000000"/>
                <w:szCs w:val="18"/>
                <w:lang w:val="en-GB"/>
              </w:rPr>
              <w:t>litter</w:t>
            </w:r>
            <w:r w:rsidRPr="008F3671">
              <w:rPr>
                <w:color w:val="000000"/>
                <w:szCs w:val="18"/>
                <w:lang w:val="en-GB"/>
              </w:rPr>
              <w:t xml:space="preserve"> by 2030, issued by the Prime Minister</w:t>
            </w:r>
            <w:r w:rsidR="0048396A">
              <w:rPr>
                <w:rStyle w:val="FootnoteReference"/>
              </w:rPr>
              <w:footnoteReference w:id="53"/>
            </w:r>
          </w:p>
        </w:tc>
        <w:tc>
          <w:tcPr>
            <w:tcW w:w="3402" w:type="dxa"/>
          </w:tcPr>
          <w:p w14:paraId="48DA19E9" w14:textId="360762E5" w:rsidR="008F3671" w:rsidRPr="00D80F04" w:rsidRDefault="008F3671" w:rsidP="00626E01">
            <w:pPr>
              <w:spacing w:line="240" w:lineRule="auto"/>
              <w:cnfStyle w:val="000000100000" w:firstRow="0" w:lastRow="0" w:firstColumn="0" w:lastColumn="0" w:oddVBand="0" w:evenVBand="0" w:oddHBand="1" w:evenHBand="0" w:firstRowFirstColumn="0" w:firstRowLastColumn="0" w:lastRowFirstColumn="0" w:lastRowLastColumn="0"/>
              <w:rPr>
                <w:color w:val="000000"/>
                <w:szCs w:val="18"/>
                <w:lang w:val="en-GB"/>
              </w:rPr>
            </w:pPr>
            <w:r>
              <w:rPr>
                <w:color w:val="000000"/>
                <w:szCs w:val="18"/>
                <w:lang w:val="en-GB"/>
              </w:rPr>
              <w:t>Marine plastic pollution</w:t>
            </w:r>
          </w:p>
        </w:tc>
        <w:tc>
          <w:tcPr>
            <w:tcW w:w="7796" w:type="dxa"/>
          </w:tcPr>
          <w:p w14:paraId="6B3A2790" w14:textId="53B1849E" w:rsidR="00C4552B" w:rsidRDefault="008F3671" w:rsidP="00626E01">
            <w:pPr>
              <w:spacing w:line="240" w:lineRule="auto"/>
              <w:cnfStyle w:val="000000100000" w:firstRow="0" w:lastRow="0" w:firstColumn="0" w:lastColumn="0" w:oddVBand="0" w:evenVBand="0" w:oddHBand="1" w:evenHBand="0" w:firstRowFirstColumn="0" w:firstRowLastColumn="0" w:lastRowFirstColumn="0" w:lastRowLastColumn="0"/>
              <w:rPr>
                <w:color w:val="000000"/>
                <w:szCs w:val="18"/>
                <w:lang w:val="en-GB"/>
              </w:rPr>
            </w:pPr>
            <w:r>
              <w:rPr>
                <w:color w:val="000000"/>
                <w:szCs w:val="18"/>
                <w:lang w:val="en-GB"/>
              </w:rPr>
              <w:t>Approves Nation</w:t>
            </w:r>
            <w:r w:rsidR="00C4552B">
              <w:rPr>
                <w:color w:val="000000"/>
                <w:szCs w:val="18"/>
                <w:lang w:val="en-GB"/>
              </w:rPr>
              <w:t>al</w:t>
            </w:r>
            <w:r>
              <w:rPr>
                <w:color w:val="000000"/>
                <w:szCs w:val="18"/>
                <w:lang w:val="en-GB"/>
              </w:rPr>
              <w:t xml:space="preserve"> Plan of Action on marine plastic litter, including goals </w:t>
            </w:r>
            <w:r w:rsidR="00C4552B">
              <w:rPr>
                <w:color w:val="000000"/>
                <w:szCs w:val="18"/>
                <w:lang w:val="en-GB"/>
              </w:rPr>
              <w:t>to:</w:t>
            </w:r>
            <w:r>
              <w:rPr>
                <w:color w:val="000000"/>
                <w:szCs w:val="18"/>
                <w:lang w:val="en-GB"/>
              </w:rPr>
              <w:t xml:space="preserve"> </w:t>
            </w:r>
          </w:p>
          <w:p w14:paraId="23EFDABF" w14:textId="5C3987F9" w:rsidR="00C4552B" w:rsidRDefault="008F3671" w:rsidP="00C4552B">
            <w:pPr>
              <w:pStyle w:val="ListParagraph0"/>
              <w:numPr>
                <w:ilvl w:val="0"/>
                <w:numId w:val="34"/>
              </w:numPr>
              <w:cnfStyle w:val="000000100000" w:firstRow="0" w:lastRow="0" w:firstColumn="0" w:lastColumn="0" w:oddVBand="0" w:evenVBand="0" w:oddHBand="1" w:evenHBand="0" w:firstRowFirstColumn="0" w:firstRowLastColumn="0" w:lastRowFirstColumn="0" w:lastRowLastColumn="0"/>
              <w:rPr>
                <w:color w:val="000000"/>
                <w:szCs w:val="18"/>
                <w:lang w:val="en-GB"/>
              </w:rPr>
            </w:pPr>
            <w:r w:rsidRPr="003F6BA2">
              <w:rPr>
                <w:color w:val="000000"/>
                <w:szCs w:val="18"/>
                <w:lang w:val="en-GB"/>
              </w:rPr>
              <w:t xml:space="preserve">prevent the discharge of plastic from land and sea-based sources to the marine environment, </w:t>
            </w:r>
          </w:p>
          <w:p w14:paraId="716C67EA" w14:textId="77777777" w:rsidR="00C4552B" w:rsidRDefault="008F3671" w:rsidP="00C4552B">
            <w:pPr>
              <w:pStyle w:val="ListParagraph0"/>
              <w:numPr>
                <w:ilvl w:val="0"/>
                <w:numId w:val="34"/>
              </w:numPr>
              <w:cnfStyle w:val="000000100000" w:firstRow="0" w:lastRow="0" w:firstColumn="0" w:lastColumn="0" w:oddVBand="0" w:evenVBand="0" w:oddHBand="1" w:evenHBand="0" w:firstRowFirstColumn="0" w:firstRowLastColumn="0" w:lastRowFirstColumn="0" w:lastRowLastColumn="0"/>
              <w:rPr>
                <w:color w:val="000000"/>
                <w:szCs w:val="18"/>
                <w:lang w:val="en-GB"/>
              </w:rPr>
            </w:pPr>
            <w:r w:rsidRPr="003F6BA2">
              <w:rPr>
                <w:color w:val="000000"/>
                <w:szCs w:val="18"/>
                <w:lang w:val="en-GB"/>
              </w:rPr>
              <w:t>align with a circular economy approach for plastics</w:t>
            </w:r>
            <w:r w:rsidR="00C4552B">
              <w:rPr>
                <w:color w:val="000000"/>
                <w:szCs w:val="18"/>
                <w:lang w:val="en-GB"/>
              </w:rPr>
              <w:t>,</w:t>
            </w:r>
            <w:r w:rsidRPr="003F6BA2">
              <w:rPr>
                <w:color w:val="000000"/>
                <w:szCs w:val="18"/>
                <w:lang w:val="en-GB"/>
              </w:rPr>
              <w:t xml:space="preserve"> and </w:t>
            </w:r>
          </w:p>
          <w:p w14:paraId="7220E4A5" w14:textId="0F3EA5D4" w:rsidR="008F3671" w:rsidRPr="003F6BA2" w:rsidRDefault="008F3671" w:rsidP="003F6BA2">
            <w:pPr>
              <w:pStyle w:val="ListParagraph0"/>
              <w:numPr>
                <w:ilvl w:val="0"/>
                <w:numId w:val="34"/>
              </w:numPr>
              <w:cnfStyle w:val="000000100000" w:firstRow="0" w:lastRow="0" w:firstColumn="0" w:lastColumn="0" w:oddVBand="0" w:evenVBand="0" w:oddHBand="1" w:evenHBand="0" w:firstRowFirstColumn="0" w:firstRowLastColumn="0" w:lastRowFirstColumn="0" w:lastRowLastColumn="0"/>
              <w:rPr>
                <w:color w:val="000000"/>
                <w:szCs w:val="18"/>
                <w:lang w:val="en-GB"/>
              </w:rPr>
            </w:pPr>
            <w:r w:rsidRPr="003F6BA2">
              <w:rPr>
                <w:color w:val="000000"/>
                <w:szCs w:val="18"/>
                <w:lang w:val="en-GB"/>
              </w:rPr>
              <w:t>improve community awareness and behaviours on single-use plastic</w:t>
            </w:r>
            <w:r w:rsidR="0048396A" w:rsidRPr="003F6BA2">
              <w:rPr>
                <w:color w:val="000000"/>
                <w:szCs w:val="18"/>
                <w:lang w:val="en-GB"/>
              </w:rPr>
              <w:t>s</w:t>
            </w:r>
            <w:r w:rsidRPr="003F6BA2">
              <w:rPr>
                <w:color w:val="000000"/>
                <w:szCs w:val="18"/>
                <w:lang w:val="en-GB"/>
              </w:rPr>
              <w:t xml:space="preserve">.  </w:t>
            </w:r>
          </w:p>
        </w:tc>
      </w:tr>
    </w:tbl>
    <w:p w14:paraId="5739E7A9" w14:textId="77777777" w:rsidR="00626E01" w:rsidRDefault="00626E01" w:rsidP="00626E01">
      <w:pPr>
        <w:sectPr w:rsidR="00626E01" w:rsidSect="003441CF">
          <w:headerReference w:type="default" r:id="rId28"/>
          <w:pgSz w:w="16838" w:h="11906" w:orient="landscape" w:code="9"/>
          <w:pgMar w:top="1134" w:right="1134" w:bottom="1134" w:left="1134" w:header="567" w:footer="510" w:gutter="0"/>
          <w:cols w:space="720"/>
          <w:docGrid w:linePitch="360"/>
        </w:sectPr>
      </w:pPr>
    </w:p>
    <w:p w14:paraId="55C39DE3" w14:textId="77777777" w:rsidR="00626E01" w:rsidRPr="003441CF" w:rsidRDefault="00626E01" w:rsidP="00770F0D">
      <w:pPr>
        <w:pStyle w:val="Heading1"/>
        <w:numPr>
          <w:ilvl w:val="1"/>
          <w:numId w:val="23"/>
        </w:numPr>
        <w:ind w:left="709"/>
      </w:pPr>
      <w:bookmarkStart w:id="9" w:name="_Toc48723555"/>
      <w:r w:rsidRPr="003441CF">
        <w:lastRenderedPageBreak/>
        <w:t>Potential interventions to improve management of waste</w:t>
      </w:r>
      <w:bookmarkEnd w:id="9"/>
    </w:p>
    <w:p w14:paraId="4C8CEE46" w14:textId="77777777" w:rsidR="00626E01" w:rsidRDefault="00626E01" w:rsidP="00626E01">
      <w:pPr>
        <w:rPr>
          <w:lang w:val="en-GB"/>
        </w:rPr>
      </w:pPr>
      <w:r>
        <w:rPr>
          <w:lang w:val="en-GB"/>
        </w:rPr>
        <w:t>The following table presents a summary of the main waste management and plastic recycling challenges encountered in Vietnam, for which further initiatives are needed. Certain issues that are currently being addressed have not been included here, for example, the fragmentation of responsibility for Vietnam’s waste across six institutions is being addressed by the Vietnamese government with recent efforts to centralise responsibility with Ministry of Natural Resources and Environment (MONRE). Interviewees also described a roadmap which is being developed to address the environmental problems posed by the plastic recycling industry. According to interviewees, the roadmap aims to phase out plastic recycling industries that only conduct pre-processing of plastic wastes by 2025. The intention is to ensure more value adding of plastic recycling activities within Vietnam, so that recycled plastics are used in manufacturing in Vietnam. This is to avoid the situation where Vietnam absorbs the environmental burdens of plastic pre-processing and then simply exports the recycled resin.</w:t>
      </w:r>
    </w:p>
    <w:p w14:paraId="559DC0FB" w14:textId="77777777" w:rsidR="00626E01" w:rsidRDefault="00626E01" w:rsidP="00626E01">
      <w:pPr>
        <w:rPr>
          <w:lang w:val="en-GB"/>
        </w:rPr>
      </w:pPr>
    </w:p>
    <w:p w14:paraId="200136F3" w14:textId="2B37FC07" w:rsidR="00626E01" w:rsidRDefault="00626E01" w:rsidP="00626E01">
      <w:pPr>
        <w:pStyle w:val="Caption"/>
        <w:rPr>
          <w:color w:val="FF0000"/>
        </w:rPr>
      </w:pPr>
      <w:r>
        <w:t xml:space="preserve">Table </w:t>
      </w:r>
      <w:r w:rsidR="00EF0C5A">
        <w:fldChar w:fldCharType="begin"/>
      </w:r>
      <w:r w:rsidR="00EF0C5A">
        <w:instrText xml:space="preserve"> SEQ Table \* ARABIC </w:instrText>
      </w:r>
      <w:r w:rsidR="00EF0C5A">
        <w:fldChar w:fldCharType="separate"/>
      </w:r>
      <w:r w:rsidR="00B302F4">
        <w:rPr>
          <w:noProof/>
        </w:rPr>
        <w:t>4</w:t>
      </w:r>
      <w:r w:rsidR="00EF0C5A">
        <w:rPr>
          <w:noProof/>
        </w:rPr>
        <w:fldChar w:fldCharType="end"/>
      </w:r>
      <w:r>
        <w:rPr>
          <w:noProof/>
        </w:rPr>
        <w:t>:</w:t>
      </w:r>
      <w:r>
        <w:tab/>
        <w:t>Waste management challenges in Vietnam and suggested interventions. Interventions that relate to Environmentally Responsible Trade practices, identified in Report 1 are in italics.</w:t>
      </w:r>
    </w:p>
    <w:tbl>
      <w:tblPr>
        <w:tblStyle w:val="UTSTable01"/>
        <w:tblW w:w="9966" w:type="dxa"/>
        <w:tblLook w:val="04A0" w:firstRow="1" w:lastRow="0" w:firstColumn="1" w:lastColumn="0" w:noHBand="0" w:noVBand="1"/>
      </w:tblPr>
      <w:tblGrid>
        <w:gridCol w:w="1499"/>
        <w:gridCol w:w="7143"/>
        <w:gridCol w:w="1324"/>
      </w:tblGrid>
      <w:tr w:rsidR="00626E01" w:rsidRPr="00CE44E8" w14:paraId="2B94CD3B" w14:textId="77777777" w:rsidTr="00770F0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9" w:type="dxa"/>
          </w:tcPr>
          <w:p w14:paraId="69A5D2FB" w14:textId="77777777" w:rsidR="00626E01" w:rsidRPr="00CE44E8" w:rsidRDefault="00626E01" w:rsidP="00626E01">
            <w:pPr>
              <w:spacing w:before="60" w:after="120" w:line="240" w:lineRule="auto"/>
              <w:rPr>
                <w:rFonts w:cstheme="minorHAnsi"/>
                <w:color w:val="000000"/>
                <w:sz w:val="18"/>
                <w:szCs w:val="18"/>
              </w:rPr>
            </w:pPr>
            <w:r w:rsidRPr="00CE44E8">
              <w:rPr>
                <w:rFonts w:cstheme="minorHAnsi"/>
                <w:color w:val="000000"/>
                <w:sz w:val="18"/>
                <w:szCs w:val="18"/>
              </w:rPr>
              <w:t>Main challenges</w:t>
            </w:r>
          </w:p>
        </w:tc>
        <w:tc>
          <w:tcPr>
            <w:tcW w:w="7143" w:type="dxa"/>
          </w:tcPr>
          <w:p w14:paraId="199BC4B2" w14:textId="77777777" w:rsidR="00626E01" w:rsidRPr="00CE44E8" w:rsidRDefault="00626E01" w:rsidP="00626E01">
            <w:pPr>
              <w:spacing w:after="120" w:line="240" w:lineRule="auto"/>
              <w:cnfStyle w:val="100000000000" w:firstRow="1" w:lastRow="0" w:firstColumn="0" w:lastColumn="0" w:oddVBand="0" w:evenVBand="0" w:oddHBand="0" w:evenHBand="0" w:firstRowFirstColumn="0" w:firstRowLastColumn="0" w:lastRowFirstColumn="0" w:lastRowLastColumn="0"/>
              <w:rPr>
                <w:rFonts w:cstheme="minorHAnsi"/>
                <w:color w:val="000000"/>
                <w:sz w:val="18"/>
                <w:szCs w:val="18"/>
              </w:rPr>
            </w:pPr>
            <w:r w:rsidRPr="00CE44E8">
              <w:rPr>
                <w:rFonts w:cstheme="minorHAnsi"/>
                <w:color w:val="000000"/>
                <w:sz w:val="18"/>
                <w:szCs w:val="18"/>
              </w:rPr>
              <w:t xml:space="preserve">Suggested Interventions </w:t>
            </w:r>
          </w:p>
        </w:tc>
        <w:tc>
          <w:tcPr>
            <w:tcW w:w="1324" w:type="dxa"/>
          </w:tcPr>
          <w:p w14:paraId="07D5AE85" w14:textId="77777777" w:rsidR="00626E01" w:rsidRPr="00CE44E8" w:rsidRDefault="00626E01" w:rsidP="00626E01">
            <w:pPr>
              <w:spacing w:after="120" w:line="240" w:lineRule="auto"/>
              <w:cnfStyle w:val="100000000000" w:firstRow="1" w:lastRow="0" w:firstColumn="0" w:lastColumn="0" w:oddVBand="0" w:evenVBand="0" w:oddHBand="0" w:evenHBand="0" w:firstRowFirstColumn="0" w:firstRowLastColumn="0" w:lastRowFirstColumn="0" w:lastRowLastColumn="0"/>
              <w:rPr>
                <w:rFonts w:cstheme="minorHAnsi"/>
                <w:color w:val="000000"/>
                <w:sz w:val="18"/>
                <w:szCs w:val="18"/>
              </w:rPr>
            </w:pPr>
            <w:r w:rsidRPr="00CE44E8">
              <w:rPr>
                <w:rFonts w:cstheme="minorHAnsi"/>
                <w:color w:val="000000"/>
                <w:sz w:val="18"/>
                <w:szCs w:val="18"/>
              </w:rPr>
              <w:t>Status</w:t>
            </w:r>
          </w:p>
        </w:tc>
      </w:tr>
      <w:tr w:rsidR="00626E01" w:rsidRPr="00CE44E8" w14:paraId="66D87BB5" w14:textId="77777777" w:rsidTr="00770F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9" w:type="dxa"/>
          </w:tcPr>
          <w:p w14:paraId="06920AA8" w14:textId="77777777" w:rsidR="00626E01" w:rsidRPr="00CE44E8" w:rsidRDefault="00626E01" w:rsidP="00626E01">
            <w:pPr>
              <w:spacing w:before="60" w:after="120" w:line="240" w:lineRule="auto"/>
              <w:rPr>
                <w:rFonts w:cstheme="minorHAnsi"/>
                <w:color w:val="000000"/>
                <w:szCs w:val="18"/>
              </w:rPr>
            </w:pPr>
            <w:r w:rsidRPr="00CE44E8">
              <w:rPr>
                <w:rFonts w:cstheme="minorHAnsi"/>
                <w:color w:val="000000"/>
                <w:szCs w:val="18"/>
              </w:rPr>
              <w:t>Lack of facilities and investment in solid waste management</w:t>
            </w:r>
          </w:p>
          <w:p w14:paraId="2BAF87AE" w14:textId="77777777" w:rsidR="00626E01" w:rsidRPr="00CE44E8" w:rsidRDefault="00626E01" w:rsidP="00626E01">
            <w:pPr>
              <w:spacing w:before="60" w:after="120" w:line="240" w:lineRule="auto"/>
              <w:rPr>
                <w:rFonts w:cstheme="minorHAnsi"/>
                <w:color w:val="000000"/>
                <w:szCs w:val="18"/>
              </w:rPr>
            </w:pPr>
          </w:p>
        </w:tc>
        <w:tc>
          <w:tcPr>
            <w:tcW w:w="7143" w:type="dxa"/>
          </w:tcPr>
          <w:p w14:paraId="07F4DDFB" w14:textId="77777777" w:rsidR="00626E01" w:rsidRPr="001560E0" w:rsidRDefault="00626E01" w:rsidP="00626E01">
            <w:pPr>
              <w:spacing w:after="180"/>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1560E0">
              <w:rPr>
                <w:rFonts w:cstheme="minorHAnsi"/>
                <w:color w:val="000000"/>
                <w:szCs w:val="18"/>
              </w:rPr>
              <w:t>Increase collection capacity, increase waste management fees</w:t>
            </w:r>
          </w:p>
          <w:p w14:paraId="57F48966"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Pr>
                <w:rFonts w:cstheme="minorHAnsi"/>
                <w:color w:val="000000"/>
                <w:szCs w:val="18"/>
              </w:rPr>
              <w:t>Investment in developing sanitary landfills</w:t>
            </w:r>
          </w:p>
          <w:p w14:paraId="5B47F621"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Pr>
                <w:rFonts w:cstheme="minorHAnsi"/>
                <w:color w:val="000000"/>
                <w:szCs w:val="18"/>
              </w:rPr>
              <w:t>T</w:t>
            </w:r>
            <w:r w:rsidRPr="00CE44E8">
              <w:rPr>
                <w:rFonts w:cstheme="minorHAnsi"/>
                <w:color w:val="000000"/>
                <w:szCs w:val="18"/>
              </w:rPr>
              <w:t>he Vietnam Environment Administration</w:t>
            </w:r>
            <w:r>
              <w:rPr>
                <w:rFonts w:cstheme="minorHAnsi"/>
                <w:color w:val="000000"/>
                <w:szCs w:val="18"/>
              </w:rPr>
              <w:t xml:space="preserve"> </w:t>
            </w:r>
            <w:r w:rsidRPr="00CE44E8">
              <w:rPr>
                <w:rFonts w:cstheme="minorHAnsi"/>
                <w:color w:val="000000"/>
                <w:szCs w:val="18"/>
              </w:rPr>
              <w:t xml:space="preserve">(VEA) </w:t>
            </w:r>
            <w:r>
              <w:rPr>
                <w:rFonts w:cstheme="minorHAnsi"/>
                <w:color w:val="000000"/>
                <w:szCs w:val="18"/>
              </w:rPr>
              <w:t xml:space="preserve">has proposed the trial of </w:t>
            </w:r>
            <w:r w:rsidRPr="00CE44E8">
              <w:rPr>
                <w:rFonts w:cstheme="minorHAnsi"/>
                <w:color w:val="000000"/>
                <w:szCs w:val="18"/>
              </w:rPr>
              <w:t>a “pay as you throw” scheme, with residents paying per bag collected. Residents purchase coloured bags according to type of waste to enable source separation.</w:t>
            </w:r>
            <w:r w:rsidRPr="00CE44E8">
              <w:rPr>
                <w:rStyle w:val="FootnoteReference"/>
                <w:rFonts w:cstheme="minorHAnsi"/>
                <w:color w:val="000000"/>
                <w:szCs w:val="18"/>
              </w:rPr>
              <w:footnoteReference w:id="54"/>
            </w:r>
          </w:p>
        </w:tc>
        <w:tc>
          <w:tcPr>
            <w:tcW w:w="1324" w:type="dxa"/>
          </w:tcPr>
          <w:p w14:paraId="72BA354A"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CE44E8">
              <w:rPr>
                <w:rFonts w:cstheme="minorHAnsi"/>
                <w:color w:val="000000"/>
                <w:szCs w:val="18"/>
              </w:rPr>
              <w:t xml:space="preserve"> </w:t>
            </w:r>
          </w:p>
          <w:p w14:paraId="6C9B47E6" w14:textId="77777777" w:rsidR="00626E01"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p>
          <w:p w14:paraId="1C2231AD"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CE44E8">
              <w:rPr>
                <w:rFonts w:cstheme="minorHAnsi"/>
                <w:color w:val="000000"/>
                <w:szCs w:val="18"/>
              </w:rPr>
              <w:t>Proposed by VEA</w:t>
            </w:r>
          </w:p>
        </w:tc>
      </w:tr>
      <w:tr w:rsidR="00626E01" w:rsidRPr="00CE44E8" w14:paraId="53AF7373" w14:textId="77777777" w:rsidTr="00770F0D">
        <w:tc>
          <w:tcPr>
            <w:cnfStyle w:val="001000000000" w:firstRow="0" w:lastRow="0" w:firstColumn="1" w:lastColumn="0" w:oddVBand="0" w:evenVBand="0" w:oddHBand="0" w:evenHBand="0" w:firstRowFirstColumn="0" w:firstRowLastColumn="0" w:lastRowFirstColumn="0" w:lastRowLastColumn="0"/>
            <w:tcW w:w="1499" w:type="dxa"/>
          </w:tcPr>
          <w:p w14:paraId="1A0EC1FF" w14:textId="77777777" w:rsidR="00626E01" w:rsidRPr="00CE44E8" w:rsidRDefault="00626E01" w:rsidP="00626E01">
            <w:pPr>
              <w:spacing w:before="60" w:after="120" w:line="240" w:lineRule="auto"/>
              <w:rPr>
                <w:rFonts w:cstheme="minorHAnsi"/>
                <w:color w:val="000000"/>
                <w:szCs w:val="18"/>
              </w:rPr>
            </w:pPr>
            <w:r w:rsidRPr="00CE44E8">
              <w:rPr>
                <w:rFonts w:cstheme="minorHAnsi"/>
                <w:color w:val="000000"/>
                <w:szCs w:val="18"/>
              </w:rPr>
              <w:t>Lack of source segregation/ lack of waste collection</w:t>
            </w:r>
          </w:p>
          <w:p w14:paraId="4335150D" w14:textId="77777777" w:rsidR="00626E01" w:rsidRPr="00CE44E8" w:rsidRDefault="00626E01" w:rsidP="00626E01">
            <w:pPr>
              <w:spacing w:before="60" w:after="120" w:line="240" w:lineRule="auto"/>
              <w:rPr>
                <w:rFonts w:cstheme="minorHAnsi"/>
                <w:color w:val="000000"/>
                <w:szCs w:val="18"/>
              </w:rPr>
            </w:pPr>
          </w:p>
        </w:tc>
        <w:tc>
          <w:tcPr>
            <w:tcW w:w="7143" w:type="dxa"/>
          </w:tcPr>
          <w:p w14:paraId="66755D26" w14:textId="77777777" w:rsidR="00626E01" w:rsidRPr="00CE44E8"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CE44E8">
              <w:rPr>
                <w:rFonts w:cstheme="minorHAnsi"/>
                <w:color w:val="000000"/>
                <w:szCs w:val="18"/>
              </w:rPr>
              <w:t>Implement source separation, particularly for recyclables and organics – for example, such as efforts in Vietnam to increase source separation of organic and inorganic waste</w:t>
            </w:r>
            <w:r w:rsidRPr="00CE44E8">
              <w:rPr>
                <w:rStyle w:val="FootnoteReference"/>
                <w:rFonts w:cstheme="minorHAnsi"/>
                <w:color w:val="000000"/>
                <w:szCs w:val="18"/>
              </w:rPr>
              <w:footnoteReference w:id="55"/>
            </w:r>
          </w:p>
          <w:p w14:paraId="3F837B4F" w14:textId="77777777" w:rsidR="00626E01" w:rsidRPr="00CE44E8"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CE44E8">
              <w:rPr>
                <w:rFonts w:cstheme="minorHAnsi"/>
                <w:color w:val="000000"/>
                <w:szCs w:val="18"/>
              </w:rPr>
              <w:t>Support the development of social enterprises that increase waste collection and diversion rates, such as that proposed by the Grameen Creative Lab</w:t>
            </w:r>
            <w:r w:rsidRPr="00CE44E8">
              <w:rPr>
                <w:rStyle w:val="FootnoteReference"/>
                <w:rFonts w:cstheme="minorHAnsi"/>
                <w:color w:val="000000"/>
                <w:szCs w:val="18"/>
              </w:rPr>
              <w:footnoteReference w:id="56"/>
            </w:r>
          </w:p>
        </w:tc>
        <w:tc>
          <w:tcPr>
            <w:tcW w:w="1324" w:type="dxa"/>
          </w:tcPr>
          <w:p w14:paraId="321E4CE2" w14:textId="77777777" w:rsidR="00626E01" w:rsidRPr="00CE44E8"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CE44E8">
              <w:rPr>
                <w:rFonts w:cstheme="minorHAnsi"/>
                <w:color w:val="000000"/>
                <w:szCs w:val="18"/>
              </w:rPr>
              <w:t>Pilot planned for HCMC</w:t>
            </w:r>
          </w:p>
          <w:p w14:paraId="4F784302" w14:textId="77777777" w:rsidR="00626E01" w:rsidRPr="00CE44E8"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CE44E8">
              <w:rPr>
                <w:rFonts w:cstheme="minorHAnsi"/>
                <w:color w:val="000000"/>
                <w:szCs w:val="18"/>
              </w:rPr>
              <w:t>Feasibility study for one city</w:t>
            </w:r>
          </w:p>
        </w:tc>
      </w:tr>
      <w:tr w:rsidR="00626E01" w:rsidRPr="00CE44E8" w14:paraId="3CA63072" w14:textId="77777777" w:rsidTr="00770F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9" w:type="dxa"/>
          </w:tcPr>
          <w:p w14:paraId="0CECE6CF" w14:textId="77777777" w:rsidR="00626E01" w:rsidRPr="00CE44E8" w:rsidRDefault="00626E01" w:rsidP="00626E01">
            <w:pPr>
              <w:spacing w:before="60" w:after="120" w:line="240" w:lineRule="auto"/>
              <w:rPr>
                <w:rFonts w:cstheme="minorHAnsi"/>
                <w:color w:val="000000"/>
                <w:szCs w:val="18"/>
              </w:rPr>
            </w:pPr>
            <w:r w:rsidRPr="00CE44E8">
              <w:rPr>
                <w:rFonts w:cstheme="minorHAnsi"/>
                <w:color w:val="000000"/>
                <w:szCs w:val="18"/>
              </w:rPr>
              <w:t>Lack of environmental controls and safe conditions in informal recycling sector</w:t>
            </w:r>
          </w:p>
          <w:p w14:paraId="775F597B" w14:textId="77777777" w:rsidR="00626E01" w:rsidRPr="00CE44E8" w:rsidRDefault="00626E01" w:rsidP="00626E01">
            <w:pPr>
              <w:spacing w:before="60" w:after="120" w:line="240" w:lineRule="auto"/>
              <w:rPr>
                <w:rFonts w:cstheme="minorHAnsi"/>
                <w:color w:val="000000"/>
                <w:szCs w:val="18"/>
              </w:rPr>
            </w:pPr>
          </w:p>
        </w:tc>
        <w:tc>
          <w:tcPr>
            <w:tcW w:w="7143" w:type="dxa"/>
          </w:tcPr>
          <w:p w14:paraId="1FF8AC10"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CE44E8">
              <w:rPr>
                <w:rFonts w:cstheme="minorHAnsi"/>
                <w:color w:val="000000"/>
                <w:szCs w:val="18"/>
              </w:rPr>
              <w:t>Support improved technology and wastewater treatment for plastics recyclers. For example, a wastewater settling tank is the simplest form of wastewater treatment and enables the suspended solids to settle in the tank before the water is discharged.</w:t>
            </w:r>
          </w:p>
          <w:p w14:paraId="21ED9657" w14:textId="77777777" w:rsidR="00626E01" w:rsidRPr="00CE44E8" w:rsidRDefault="00626E01" w:rsidP="00626E01">
            <w:pPr>
              <w:pStyle w:val="TableText"/>
              <w:spacing w:after="120"/>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CE44E8">
              <w:rPr>
                <w:rFonts w:cstheme="minorHAnsi"/>
                <w:color w:val="000000"/>
                <w:szCs w:val="18"/>
              </w:rPr>
              <w:t>Set up a recycling environment fund levied on scrap recycling businesses. The fund can be used to construct wastewater treatment plants and support other initiatives to prevent pollution during plastic reprocessing.</w:t>
            </w:r>
            <w:r w:rsidRPr="00CE44E8">
              <w:rPr>
                <w:rStyle w:val="FootnoteReference"/>
                <w:rFonts w:cstheme="minorHAnsi"/>
                <w:color w:val="000000"/>
                <w:szCs w:val="18"/>
              </w:rPr>
              <w:footnoteReference w:id="57"/>
            </w:r>
            <w:r w:rsidRPr="00CE44E8">
              <w:rPr>
                <w:rFonts w:cstheme="minorHAnsi"/>
                <w:color w:val="000000"/>
                <w:szCs w:val="18"/>
                <w:highlight w:val="yellow"/>
              </w:rPr>
              <w:t xml:space="preserve"> </w:t>
            </w:r>
          </w:p>
        </w:tc>
        <w:tc>
          <w:tcPr>
            <w:tcW w:w="1324" w:type="dxa"/>
          </w:tcPr>
          <w:p w14:paraId="32AD47BF"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p>
        </w:tc>
      </w:tr>
      <w:tr w:rsidR="00626E01" w:rsidRPr="00CE44E8" w14:paraId="51A89F12" w14:textId="77777777" w:rsidTr="00770F0D">
        <w:trPr>
          <w:trHeight w:val="557"/>
        </w:trPr>
        <w:tc>
          <w:tcPr>
            <w:cnfStyle w:val="001000000000" w:firstRow="0" w:lastRow="0" w:firstColumn="1" w:lastColumn="0" w:oddVBand="0" w:evenVBand="0" w:oddHBand="0" w:evenHBand="0" w:firstRowFirstColumn="0" w:firstRowLastColumn="0" w:lastRowFirstColumn="0" w:lastRowLastColumn="0"/>
            <w:tcW w:w="1499" w:type="dxa"/>
          </w:tcPr>
          <w:p w14:paraId="77D52B33" w14:textId="1EE5C492" w:rsidR="00626E01" w:rsidRPr="00CE44E8" w:rsidRDefault="00626E01" w:rsidP="00770F0D">
            <w:pPr>
              <w:spacing w:before="60" w:after="120" w:line="240" w:lineRule="auto"/>
              <w:rPr>
                <w:rFonts w:cstheme="minorHAnsi"/>
                <w:color w:val="000000"/>
                <w:szCs w:val="18"/>
              </w:rPr>
            </w:pPr>
            <w:r w:rsidRPr="00CE44E8">
              <w:rPr>
                <w:rFonts w:cstheme="minorHAnsi"/>
                <w:color w:val="000000"/>
                <w:szCs w:val="18"/>
              </w:rPr>
              <w:t>Lack of funds and capacity for monitoring at customs and during processing</w:t>
            </w:r>
          </w:p>
        </w:tc>
        <w:tc>
          <w:tcPr>
            <w:tcW w:w="7143" w:type="dxa"/>
          </w:tcPr>
          <w:p w14:paraId="47E73EA2" w14:textId="77777777" w:rsidR="00626E01" w:rsidRPr="00CE44E8"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Cs w:val="18"/>
                <w:lang w:val="en-US"/>
              </w:rPr>
            </w:pPr>
            <w:r w:rsidRPr="00CE44E8">
              <w:rPr>
                <w:rFonts w:cstheme="minorHAnsi"/>
                <w:color w:val="000000"/>
                <w:szCs w:val="18"/>
                <w:lang w:val="en-US"/>
              </w:rPr>
              <w:t>Support environmental monitoring with human, technical and financial resources</w:t>
            </w:r>
          </w:p>
          <w:p w14:paraId="0D5AB77A" w14:textId="77777777" w:rsidR="00626E01" w:rsidRPr="001560E0"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rFonts w:cstheme="minorHAnsi"/>
                <w:i/>
                <w:iCs/>
                <w:color w:val="000000"/>
                <w:szCs w:val="18"/>
                <w:lang w:val="en-US"/>
              </w:rPr>
            </w:pPr>
            <w:r w:rsidRPr="001560E0">
              <w:rPr>
                <w:rFonts w:cstheme="minorHAnsi"/>
                <w:i/>
                <w:iCs/>
                <w:color w:val="000000"/>
                <w:szCs w:val="18"/>
                <w:lang w:val="en-US"/>
              </w:rPr>
              <w:t>Collect levy from plastic importers through licensing system, where the levy contributes to funds required for environmental monitoring and enforcement (ERT ref 3)</w:t>
            </w:r>
          </w:p>
          <w:p w14:paraId="6C3D8900" w14:textId="224C5476" w:rsidR="00626E01" w:rsidRPr="00CE44E8"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1560E0">
              <w:rPr>
                <w:rFonts w:cstheme="minorHAnsi"/>
                <w:i/>
                <w:iCs/>
                <w:color w:val="000000"/>
                <w:szCs w:val="18"/>
              </w:rPr>
              <w:t xml:space="preserve">Support local governments, enforcement agencies and municipalities in the form of training for personnel, greater number of </w:t>
            </w:r>
            <w:r w:rsidR="00C17F9D" w:rsidRPr="001560E0">
              <w:rPr>
                <w:rFonts w:cstheme="minorHAnsi"/>
                <w:i/>
                <w:iCs/>
                <w:color w:val="000000"/>
                <w:szCs w:val="18"/>
              </w:rPr>
              <w:t>staff (</w:t>
            </w:r>
            <w:r w:rsidRPr="001560E0">
              <w:rPr>
                <w:rFonts w:cstheme="minorHAnsi"/>
                <w:i/>
                <w:iCs/>
                <w:color w:val="000000"/>
                <w:szCs w:val="18"/>
              </w:rPr>
              <w:t>ERT ref 5)</w:t>
            </w:r>
          </w:p>
        </w:tc>
        <w:tc>
          <w:tcPr>
            <w:tcW w:w="1324" w:type="dxa"/>
          </w:tcPr>
          <w:p w14:paraId="0FBDC25C" w14:textId="77777777" w:rsidR="00626E01" w:rsidRPr="00CE44E8"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Cs w:val="18"/>
                <w:highlight w:val="yellow"/>
              </w:rPr>
            </w:pPr>
          </w:p>
          <w:p w14:paraId="51C137CD" w14:textId="77777777" w:rsidR="00626E01" w:rsidRPr="00CE44E8"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Cs w:val="18"/>
                <w:lang w:val="en-GB"/>
              </w:rPr>
            </w:pPr>
          </w:p>
          <w:p w14:paraId="7C869254" w14:textId="77777777" w:rsidR="00626E01" w:rsidRPr="00CE44E8"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Cs w:val="18"/>
                <w:highlight w:val="yellow"/>
                <w:lang w:val="en-US"/>
              </w:rPr>
            </w:pPr>
          </w:p>
        </w:tc>
      </w:tr>
      <w:tr w:rsidR="00626E01" w:rsidRPr="00CE44E8" w14:paraId="4D0EE3A1" w14:textId="77777777" w:rsidTr="00770F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9" w:type="dxa"/>
          </w:tcPr>
          <w:p w14:paraId="4CEB476F" w14:textId="77777777" w:rsidR="00626E01" w:rsidRPr="00CE44E8" w:rsidRDefault="00626E01" w:rsidP="00626E01">
            <w:pPr>
              <w:spacing w:before="60" w:after="120" w:line="240" w:lineRule="auto"/>
              <w:rPr>
                <w:rFonts w:cstheme="minorHAnsi"/>
                <w:b w:val="0"/>
                <w:color w:val="000000"/>
                <w:szCs w:val="18"/>
              </w:rPr>
            </w:pPr>
            <w:r w:rsidRPr="00CE44E8">
              <w:rPr>
                <w:rFonts w:cstheme="minorHAnsi"/>
                <w:color w:val="000000"/>
                <w:szCs w:val="18"/>
              </w:rPr>
              <w:lastRenderedPageBreak/>
              <w:t>Unrecyclable residuals</w:t>
            </w:r>
          </w:p>
          <w:p w14:paraId="79205B9E" w14:textId="77777777" w:rsidR="00626E01" w:rsidRPr="00CE44E8" w:rsidRDefault="00626E01" w:rsidP="00626E01">
            <w:pPr>
              <w:spacing w:before="60" w:after="120" w:line="240" w:lineRule="auto"/>
              <w:rPr>
                <w:rFonts w:cstheme="minorHAnsi"/>
                <w:color w:val="000000"/>
                <w:szCs w:val="18"/>
              </w:rPr>
            </w:pPr>
          </w:p>
          <w:p w14:paraId="6967A49F" w14:textId="77777777" w:rsidR="00626E01" w:rsidRPr="00CE44E8" w:rsidRDefault="00626E01" w:rsidP="00626E01">
            <w:pPr>
              <w:spacing w:before="60" w:after="120" w:line="240" w:lineRule="auto"/>
              <w:rPr>
                <w:rFonts w:cstheme="minorHAnsi"/>
                <w:color w:val="000000"/>
                <w:szCs w:val="18"/>
              </w:rPr>
            </w:pPr>
          </w:p>
        </w:tc>
        <w:tc>
          <w:tcPr>
            <w:tcW w:w="7143" w:type="dxa"/>
          </w:tcPr>
          <w:p w14:paraId="48235B14" w14:textId="77777777" w:rsidR="00626E01" w:rsidRPr="00CE44E8" w:rsidRDefault="00626E01" w:rsidP="00626E01">
            <w:pPr>
              <w:pStyle w:val="TableText"/>
              <w:spacing w:after="120"/>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CE44E8">
              <w:rPr>
                <w:rFonts w:cstheme="minorHAnsi"/>
                <w:color w:val="000000"/>
                <w:szCs w:val="18"/>
              </w:rPr>
              <w:t>Re-design packaging to eliminate plastics that are unrecyclable or have no value when recycled, including multi-layer laminates</w:t>
            </w:r>
          </w:p>
          <w:p w14:paraId="0F69D6A6" w14:textId="77777777" w:rsidR="00626E01" w:rsidRPr="00CE44E8" w:rsidRDefault="00626E01" w:rsidP="00626E01">
            <w:pPr>
              <w:pStyle w:val="TableText"/>
              <w:spacing w:after="120"/>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CE44E8">
              <w:rPr>
                <w:rFonts w:cstheme="minorHAnsi"/>
                <w:color w:val="000000"/>
                <w:szCs w:val="18"/>
              </w:rPr>
              <w:t>Implement product stewardship schemes, including for packaging, to ensure manufacturers take back unrecyclable materials, with potential to aggregate them and develop new products</w:t>
            </w:r>
          </w:p>
          <w:p w14:paraId="6A5C639C"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CE44E8">
              <w:rPr>
                <w:rFonts w:cstheme="minorHAnsi"/>
                <w:color w:val="000000"/>
                <w:szCs w:val="18"/>
              </w:rPr>
              <w:t>Support use of technologies to process residual plastics into other products such as bricks or pavers</w:t>
            </w:r>
            <w:r>
              <w:rPr>
                <w:rFonts w:cstheme="minorHAnsi"/>
                <w:color w:val="000000"/>
                <w:szCs w:val="18"/>
              </w:rPr>
              <w:t>.</w:t>
            </w:r>
          </w:p>
          <w:p w14:paraId="7566588C" w14:textId="77777777" w:rsidR="00626E01" w:rsidRPr="00D64CC3"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rFonts w:cstheme="minorHAnsi"/>
                <w:i/>
                <w:iCs/>
                <w:color w:val="000000"/>
                <w:szCs w:val="18"/>
              </w:rPr>
            </w:pPr>
            <w:r w:rsidRPr="00D64CC3">
              <w:rPr>
                <w:rFonts w:cstheme="minorHAnsi"/>
                <w:i/>
                <w:iCs/>
                <w:color w:val="000000"/>
                <w:szCs w:val="18"/>
              </w:rPr>
              <w:t>Limit trade to single clean streams e.g. PET, HDPE or PP (ERT ref 2)</w:t>
            </w:r>
          </w:p>
          <w:p w14:paraId="725FDCE1" w14:textId="77777777" w:rsidR="00626E01" w:rsidRPr="00D64CC3"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rFonts w:cstheme="minorHAnsi"/>
                <w:i/>
                <w:iCs/>
                <w:color w:val="000000"/>
                <w:szCs w:val="18"/>
              </w:rPr>
            </w:pPr>
            <w:r w:rsidRPr="00D64CC3">
              <w:rPr>
                <w:rFonts w:cstheme="minorHAnsi"/>
                <w:i/>
                <w:iCs/>
                <w:color w:val="000000"/>
                <w:szCs w:val="18"/>
              </w:rPr>
              <w:t>Increase capacity of customs to check shipments and contamination levels (ERT ref 6)</w:t>
            </w:r>
          </w:p>
        </w:tc>
        <w:tc>
          <w:tcPr>
            <w:tcW w:w="1324" w:type="dxa"/>
          </w:tcPr>
          <w:p w14:paraId="62A9A4D7" w14:textId="77777777" w:rsidR="00626E01" w:rsidRPr="00CE44E8" w:rsidRDefault="00626E01" w:rsidP="00626E01">
            <w:pPr>
              <w:pStyle w:val="TableText"/>
              <w:spacing w:after="120"/>
              <w:cnfStyle w:val="000000100000" w:firstRow="0" w:lastRow="0" w:firstColumn="0" w:lastColumn="0" w:oddVBand="0" w:evenVBand="0" w:oddHBand="1" w:evenHBand="0" w:firstRowFirstColumn="0" w:firstRowLastColumn="0" w:lastRowFirstColumn="0" w:lastRowLastColumn="0"/>
              <w:rPr>
                <w:rFonts w:cstheme="minorHAnsi"/>
                <w:color w:val="000000"/>
                <w:szCs w:val="18"/>
                <w:highlight w:val="yellow"/>
              </w:rPr>
            </w:pPr>
            <w:r w:rsidRPr="00CE44E8">
              <w:rPr>
                <w:rFonts w:cstheme="minorHAnsi"/>
                <w:color w:val="000000"/>
                <w:szCs w:val="18"/>
                <w:highlight w:val="yellow"/>
              </w:rPr>
              <w:br/>
            </w:r>
          </w:p>
          <w:p w14:paraId="2125A4BF" w14:textId="77777777" w:rsidR="00626E01" w:rsidRPr="00CE44E8" w:rsidRDefault="00626E01" w:rsidP="00626E01">
            <w:pPr>
              <w:pStyle w:val="TableText"/>
              <w:spacing w:after="120"/>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CE44E8">
              <w:rPr>
                <w:rFonts w:cstheme="minorHAnsi"/>
                <w:color w:val="000000"/>
                <w:szCs w:val="18"/>
              </w:rPr>
              <w:t>Regulated but not implemented</w:t>
            </w:r>
          </w:p>
          <w:p w14:paraId="3C2E08A8" w14:textId="77777777" w:rsidR="00626E01" w:rsidRPr="00CE44E8" w:rsidRDefault="00626E01" w:rsidP="00626E01">
            <w:pPr>
              <w:pStyle w:val="TableText"/>
              <w:spacing w:after="120"/>
              <w:cnfStyle w:val="000000100000" w:firstRow="0" w:lastRow="0" w:firstColumn="0" w:lastColumn="0" w:oddVBand="0" w:evenVBand="0" w:oddHBand="1" w:evenHBand="0" w:firstRowFirstColumn="0" w:firstRowLastColumn="0" w:lastRowFirstColumn="0" w:lastRowLastColumn="0"/>
              <w:rPr>
                <w:rFonts w:cstheme="minorHAnsi"/>
                <w:color w:val="000000"/>
                <w:szCs w:val="18"/>
                <w:highlight w:val="yellow"/>
              </w:rPr>
            </w:pPr>
            <w:r w:rsidRPr="00CE44E8">
              <w:rPr>
                <w:rFonts w:cstheme="minorHAnsi"/>
                <w:color w:val="000000"/>
                <w:szCs w:val="18"/>
              </w:rPr>
              <w:t>Small pilot projects</w:t>
            </w:r>
            <w:r>
              <w:rPr>
                <w:rFonts w:cstheme="minorHAnsi"/>
                <w:color w:val="000000"/>
                <w:szCs w:val="18"/>
              </w:rPr>
              <w:t xml:space="preserve"> underway</w:t>
            </w:r>
          </w:p>
        </w:tc>
      </w:tr>
      <w:tr w:rsidR="00626E01" w:rsidRPr="00CE44E8" w14:paraId="040FF4DC" w14:textId="77777777" w:rsidTr="00770F0D">
        <w:tc>
          <w:tcPr>
            <w:cnfStyle w:val="001000000000" w:firstRow="0" w:lastRow="0" w:firstColumn="1" w:lastColumn="0" w:oddVBand="0" w:evenVBand="0" w:oddHBand="0" w:evenHBand="0" w:firstRowFirstColumn="0" w:firstRowLastColumn="0" w:lastRowFirstColumn="0" w:lastRowLastColumn="0"/>
            <w:tcW w:w="1499" w:type="dxa"/>
          </w:tcPr>
          <w:p w14:paraId="4F3F8615" w14:textId="77777777" w:rsidR="00626E01" w:rsidRPr="00CE44E8" w:rsidRDefault="00626E01" w:rsidP="00626E01">
            <w:pPr>
              <w:spacing w:before="60" w:after="120" w:line="240" w:lineRule="auto"/>
              <w:rPr>
                <w:rFonts w:cstheme="minorHAnsi"/>
                <w:b w:val="0"/>
                <w:color w:val="000000"/>
                <w:szCs w:val="18"/>
              </w:rPr>
            </w:pPr>
            <w:r w:rsidRPr="00CE44E8">
              <w:rPr>
                <w:rFonts w:cstheme="minorHAnsi"/>
                <w:color w:val="000000"/>
                <w:szCs w:val="18"/>
              </w:rPr>
              <w:t>Lack of transparency/ accountability</w:t>
            </w:r>
          </w:p>
          <w:p w14:paraId="5307B15D" w14:textId="77777777" w:rsidR="00626E01" w:rsidRPr="00CE44E8" w:rsidRDefault="00626E01" w:rsidP="00626E01">
            <w:pPr>
              <w:spacing w:before="60" w:after="120" w:line="240" w:lineRule="auto"/>
              <w:rPr>
                <w:rFonts w:cstheme="minorHAnsi"/>
                <w:color w:val="000000"/>
                <w:szCs w:val="18"/>
              </w:rPr>
            </w:pPr>
          </w:p>
        </w:tc>
        <w:tc>
          <w:tcPr>
            <w:tcW w:w="7143" w:type="dxa"/>
          </w:tcPr>
          <w:p w14:paraId="692C1F8A" w14:textId="77777777" w:rsidR="00626E01" w:rsidRPr="00CE44E8" w:rsidRDefault="00626E01" w:rsidP="00626E01">
            <w:pPr>
              <w:pStyle w:val="TableText"/>
              <w:spacing w:after="120"/>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CE44E8">
              <w:rPr>
                <w:rFonts w:cstheme="minorHAnsi"/>
                <w:color w:val="000000"/>
                <w:szCs w:val="18"/>
              </w:rPr>
              <w:t xml:space="preserve">Introduce international mandatory data-reporting mechanisms for recycled, post-consumer plastics </w:t>
            </w:r>
          </w:p>
          <w:p w14:paraId="5CC2DA68" w14:textId="1CBC6118" w:rsidR="00626E01" w:rsidRPr="00D64CC3"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rFonts w:cstheme="minorHAnsi"/>
                <w:i/>
                <w:iCs/>
                <w:color w:val="000000"/>
                <w:szCs w:val="18"/>
              </w:rPr>
            </w:pPr>
            <w:r w:rsidRPr="00D64CC3">
              <w:rPr>
                <w:rFonts w:cstheme="minorHAnsi"/>
                <w:i/>
                <w:iCs/>
                <w:color w:val="000000"/>
                <w:szCs w:val="18"/>
              </w:rPr>
              <w:t>Develop a national data collection/information source within Vietnam regarding the flows of recycled plastics, including for customs and internal trading of plastics (ERT ref 7, 8)</w:t>
            </w:r>
          </w:p>
        </w:tc>
        <w:tc>
          <w:tcPr>
            <w:tcW w:w="1324" w:type="dxa"/>
          </w:tcPr>
          <w:p w14:paraId="3A41A97D" w14:textId="77777777" w:rsidR="00626E01" w:rsidRPr="00CE44E8"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p>
        </w:tc>
      </w:tr>
      <w:tr w:rsidR="00626E01" w:rsidRPr="00CE44E8" w14:paraId="756CBD93" w14:textId="77777777" w:rsidTr="00770F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9" w:type="dxa"/>
          </w:tcPr>
          <w:p w14:paraId="7331443B" w14:textId="77777777" w:rsidR="00626E01" w:rsidRPr="00CE44E8" w:rsidRDefault="00626E01" w:rsidP="00626E01">
            <w:pPr>
              <w:spacing w:before="60" w:after="120" w:line="240" w:lineRule="auto"/>
              <w:rPr>
                <w:rFonts w:cstheme="minorHAnsi"/>
                <w:color w:val="000000"/>
                <w:szCs w:val="18"/>
              </w:rPr>
            </w:pPr>
            <w:r w:rsidRPr="00CE44E8">
              <w:rPr>
                <w:rFonts w:cstheme="minorHAnsi"/>
                <w:color w:val="000000"/>
                <w:szCs w:val="18"/>
              </w:rPr>
              <w:t>Limited markets for recycled materials</w:t>
            </w:r>
          </w:p>
        </w:tc>
        <w:tc>
          <w:tcPr>
            <w:tcW w:w="7143" w:type="dxa"/>
          </w:tcPr>
          <w:p w14:paraId="441380FF"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CE44E8">
              <w:rPr>
                <w:rFonts w:cstheme="minorHAnsi"/>
                <w:color w:val="000000"/>
                <w:szCs w:val="18"/>
              </w:rPr>
              <w:t>Finance schemes to drive circular economy innovation and the development of markets for secondary materials, such as that provided by Circulate Capital</w:t>
            </w:r>
            <w:r w:rsidRPr="00CE44E8">
              <w:rPr>
                <w:rStyle w:val="FootnoteReference"/>
                <w:rFonts w:cstheme="minorHAnsi"/>
                <w:color w:val="000000"/>
                <w:szCs w:val="18"/>
              </w:rPr>
              <w:footnoteReference w:id="58"/>
            </w:r>
            <w:r w:rsidRPr="00CE44E8">
              <w:rPr>
                <w:rFonts w:cstheme="minorHAnsi"/>
                <w:color w:val="000000"/>
                <w:szCs w:val="18"/>
              </w:rPr>
              <w:t xml:space="preserve"> </w:t>
            </w:r>
          </w:p>
          <w:p w14:paraId="3B489054"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CE44E8">
              <w:rPr>
                <w:rFonts w:cstheme="minorHAnsi"/>
                <w:color w:val="000000"/>
                <w:szCs w:val="18"/>
              </w:rPr>
              <w:t>Circular economy pilot projects, such as one supported by Dow Chemical for road making in Hai Phong</w:t>
            </w:r>
            <w:r w:rsidRPr="00CE44E8">
              <w:rPr>
                <w:rStyle w:val="FootnoteReference"/>
                <w:rFonts w:cstheme="minorHAnsi"/>
                <w:color w:val="000000"/>
                <w:szCs w:val="18"/>
              </w:rPr>
              <w:footnoteReference w:id="59"/>
            </w:r>
          </w:p>
        </w:tc>
        <w:tc>
          <w:tcPr>
            <w:tcW w:w="1324" w:type="dxa"/>
          </w:tcPr>
          <w:p w14:paraId="69D5AA40"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Pr>
                <w:rFonts w:cstheme="minorHAnsi"/>
                <w:color w:val="000000"/>
                <w:szCs w:val="18"/>
              </w:rPr>
              <w:br/>
            </w:r>
          </w:p>
          <w:p w14:paraId="44F13AE2"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CE44E8">
              <w:rPr>
                <w:rFonts w:cstheme="minorHAnsi"/>
                <w:color w:val="000000"/>
                <w:szCs w:val="18"/>
              </w:rPr>
              <w:t>Pilot project</w:t>
            </w:r>
          </w:p>
        </w:tc>
      </w:tr>
    </w:tbl>
    <w:p w14:paraId="67B1A98F" w14:textId="77777777" w:rsidR="00626E01" w:rsidRPr="00BB4CD4" w:rsidRDefault="00626E01" w:rsidP="00626E01"/>
    <w:p w14:paraId="25C2C837" w14:textId="77777777" w:rsidR="00626E01" w:rsidRDefault="00626E01" w:rsidP="00626E01">
      <w:pPr>
        <w:pStyle w:val="Heading2"/>
        <w:rPr>
          <w:lang w:val="en-GB"/>
        </w:rPr>
      </w:pPr>
      <w:bookmarkStart w:id="10" w:name="_Toc48723556"/>
      <w:r>
        <w:rPr>
          <w:lang w:val="en-GB"/>
        </w:rPr>
        <w:t xml:space="preserve">Potential for </w:t>
      </w:r>
      <w:r w:rsidRPr="008D531F">
        <w:rPr>
          <w:lang w:val="en-GB"/>
        </w:rPr>
        <w:t xml:space="preserve">ERT </w:t>
      </w:r>
      <w:r>
        <w:rPr>
          <w:lang w:val="en-GB"/>
        </w:rPr>
        <w:t>practices</w:t>
      </w:r>
      <w:bookmarkEnd w:id="10"/>
    </w:p>
    <w:p w14:paraId="3C87A3B9" w14:textId="0ECD864E" w:rsidR="00626E01" w:rsidRDefault="00626E01" w:rsidP="00626E01">
      <w:r>
        <w:t xml:space="preserve">The practices of environmentally responsible trade (ERT) are defined in Report 1 and reproduced in Table </w:t>
      </w:r>
      <w:r w:rsidR="00E46F17">
        <w:t>5</w:t>
      </w:r>
      <w:r>
        <w:t>, and align with several of the interventions suggested in</w:t>
      </w:r>
      <w:r w:rsidR="00E46F17">
        <w:t xml:space="preserve"> Table 4 </w:t>
      </w:r>
      <w:r>
        <w:t xml:space="preserve">(in italics). However, many of the interventions required to improve waste management in Vietnam relate to more fundamental needs, such as: improving domestic waste collection; separating waste streams; investing in solid waste management; and improving environmental controls on waste management and recycling facilities. </w:t>
      </w:r>
    </w:p>
    <w:p w14:paraId="3AA0BD75" w14:textId="78FD2BEA" w:rsidR="00626E01" w:rsidRDefault="00626E01" w:rsidP="00626E01">
      <w:r>
        <w:t xml:space="preserve">While the more fundamental interventions require significant funding and system change, several of the interventions relating to trade can start more quickly. For example, funding and capacity building to support enforcement of environmental controls can begin relatively quickly, including with international assistance from exporting countries. Increasing the capacity for customs officials and conducting more checks on the exporters side can also begin soon with adequate funding. Developing better data collection systems is challenging in Vietnam due to the very informal nature of waste and recycling systems. While this will take longer to develop, it is still very important for establishing accountability and understanding and controlling plastic leakage. In </w:t>
      </w:r>
      <w:r w:rsidR="00E46F17">
        <w:t>Table 5</w:t>
      </w:r>
      <w:r w:rsidRPr="00613231">
        <w:t xml:space="preserve"> below</w:t>
      </w:r>
      <w:r>
        <w:t>, we have outlined the barriers and enablers to implementing environmentally responsible trade practices in Vietnam.</w:t>
      </w:r>
    </w:p>
    <w:p w14:paraId="439115C2" w14:textId="77777777" w:rsidR="00626E01" w:rsidRDefault="00626E01" w:rsidP="00626E01"/>
    <w:p w14:paraId="2FFC8EAA" w14:textId="77777777" w:rsidR="00626E01" w:rsidRDefault="00626E01" w:rsidP="00626E01"/>
    <w:p w14:paraId="06F9EBC6" w14:textId="77777777" w:rsidR="00626E01" w:rsidRDefault="00626E01" w:rsidP="00626E01"/>
    <w:p w14:paraId="3CD6C081" w14:textId="4E81645C" w:rsidR="00626E01" w:rsidRDefault="00626E01" w:rsidP="00626E01"/>
    <w:p w14:paraId="54F40B44" w14:textId="77777777" w:rsidR="00946FAE" w:rsidRDefault="00946FAE" w:rsidP="00626E01"/>
    <w:p w14:paraId="15A3E9D6" w14:textId="77777777" w:rsidR="00626E01" w:rsidRDefault="00626E01" w:rsidP="00626E01"/>
    <w:p w14:paraId="4C4E6978" w14:textId="77777777" w:rsidR="00626E01" w:rsidRDefault="00626E01" w:rsidP="00626E01"/>
    <w:p w14:paraId="7730F94E" w14:textId="77777777" w:rsidR="00626E01" w:rsidRDefault="00626E01" w:rsidP="00626E01"/>
    <w:p w14:paraId="2CD927F0" w14:textId="347CF3FA" w:rsidR="00626E01" w:rsidRDefault="00626E01" w:rsidP="00626E01">
      <w:pPr>
        <w:pStyle w:val="Caption"/>
      </w:pPr>
      <w:r>
        <w:lastRenderedPageBreak/>
        <w:t xml:space="preserve">Table </w:t>
      </w:r>
      <w:r w:rsidR="00EF0C5A">
        <w:fldChar w:fldCharType="begin"/>
      </w:r>
      <w:r w:rsidR="00EF0C5A">
        <w:instrText xml:space="preserve"> SEQ Table \* ARABIC </w:instrText>
      </w:r>
      <w:r w:rsidR="00EF0C5A">
        <w:fldChar w:fldCharType="separate"/>
      </w:r>
      <w:r w:rsidR="00B302F4">
        <w:rPr>
          <w:noProof/>
        </w:rPr>
        <w:t>5</w:t>
      </w:r>
      <w:r w:rsidR="00EF0C5A">
        <w:rPr>
          <w:noProof/>
        </w:rPr>
        <w:fldChar w:fldCharType="end"/>
      </w:r>
      <w:r>
        <w:t>:</w:t>
      </w:r>
      <w:r>
        <w:tab/>
        <w:t>Barriers and enablers to environmentally responsible trade in Vietnam</w:t>
      </w:r>
    </w:p>
    <w:tbl>
      <w:tblPr>
        <w:tblStyle w:val="UTSTable01"/>
        <w:tblW w:w="10006" w:type="dxa"/>
        <w:tblLook w:val="04A0" w:firstRow="1" w:lastRow="0" w:firstColumn="1" w:lastColumn="0" w:noHBand="0" w:noVBand="1"/>
      </w:tblPr>
      <w:tblGrid>
        <w:gridCol w:w="2547"/>
        <w:gridCol w:w="3402"/>
        <w:gridCol w:w="4057"/>
      </w:tblGrid>
      <w:tr w:rsidR="00626E01" w:rsidRPr="00CE44E8" w14:paraId="595DB65F" w14:textId="77777777" w:rsidTr="000755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1DDECBE" w14:textId="77777777" w:rsidR="00626E01" w:rsidRPr="00CE44E8" w:rsidRDefault="00626E01" w:rsidP="00626E01">
            <w:pPr>
              <w:spacing w:before="60" w:after="120" w:line="240" w:lineRule="auto"/>
              <w:rPr>
                <w:color w:val="000000"/>
                <w:sz w:val="18"/>
                <w:szCs w:val="18"/>
              </w:rPr>
            </w:pPr>
            <w:r w:rsidRPr="00CE44E8">
              <w:rPr>
                <w:color w:val="000000"/>
                <w:sz w:val="18"/>
                <w:szCs w:val="18"/>
              </w:rPr>
              <w:t>ERT practices</w:t>
            </w:r>
          </w:p>
        </w:tc>
        <w:tc>
          <w:tcPr>
            <w:tcW w:w="3402" w:type="dxa"/>
          </w:tcPr>
          <w:p w14:paraId="59D00499" w14:textId="77777777" w:rsidR="00626E01" w:rsidRPr="00CE44E8" w:rsidRDefault="00626E01" w:rsidP="00626E01">
            <w:pPr>
              <w:spacing w:after="120" w:line="240" w:lineRule="auto"/>
              <w:cnfStyle w:val="100000000000" w:firstRow="1" w:lastRow="0" w:firstColumn="0" w:lastColumn="0" w:oddVBand="0" w:evenVBand="0" w:oddHBand="0" w:evenHBand="0" w:firstRowFirstColumn="0" w:firstRowLastColumn="0" w:lastRowFirstColumn="0" w:lastRowLastColumn="0"/>
              <w:rPr>
                <w:color w:val="000000"/>
                <w:sz w:val="18"/>
                <w:szCs w:val="18"/>
              </w:rPr>
            </w:pPr>
            <w:r w:rsidRPr="00CE44E8">
              <w:rPr>
                <w:color w:val="000000"/>
                <w:sz w:val="18"/>
                <w:szCs w:val="18"/>
              </w:rPr>
              <w:t>Barriers for ERT in Vietnam</w:t>
            </w:r>
          </w:p>
        </w:tc>
        <w:tc>
          <w:tcPr>
            <w:tcW w:w="4057" w:type="dxa"/>
          </w:tcPr>
          <w:p w14:paraId="1C4D37AD" w14:textId="77777777" w:rsidR="00626E01" w:rsidRPr="00CE44E8" w:rsidRDefault="00626E01" w:rsidP="00626E01">
            <w:pPr>
              <w:spacing w:after="120" w:line="240" w:lineRule="auto"/>
              <w:cnfStyle w:val="100000000000" w:firstRow="1" w:lastRow="0" w:firstColumn="0" w:lastColumn="0" w:oddVBand="0" w:evenVBand="0" w:oddHBand="0" w:evenHBand="0" w:firstRowFirstColumn="0" w:firstRowLastColumn="0" w:lastRowFirstColumn="0" w:lastRowLastColumn="0"/>
              <w:rPr>
                <w:color w:val="000000"/>
                <w:sz w:val="18"/>
                <w:szCs w:val="18"/>
              </w:rPr>
            </w:pPr>
            <w:r w:rsidRPr="00CE44E8">
              <w:rPr>
                <w:color w:val="000000"/>
                <w:sz w:val="18"/>
                <w:szCs w:val="18"/>
              </w:rPr>
              <w:t>Enablers for ERT in Vietnam</w:t>
            </w:r>
          </w:p>
        </w:tc>
      </w:tr>
      <w:tr w:rsidR="00626E01" w:rsidRPr="00CE44E8" w14:paraId="73F3F668" w14:textId="77777777" w:rsidTr="000755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7B2A4222" w14:textId="77777777" w:rsidR="00626E01" w:rsidRPr="00CE44E8" w:rsidRDefault="00626E01" w:rsidP="00626E01">
            <w:pPr>
              <w:spacing w:before="60" w:after="120" w:line="240" w:lineRule="auto"/>
              <w:rPr>
                <w:color w:val="000000"/>
                <w:szCs w:val="18"/>
              </w:rPr>
            </w:pPr>
            <w:r w:rsidRPr="00CE44E8">
              <w:rPr>
                <w:color w:val="000000"/>
                <w:szCs w:val="18"/>
              </w:rPr>
              <w:t>1. Improve collection and sorting in export countries to significantly decrease or eliminate unrecyclable plastics from traded bales</w:t>
            </w:r>
          </w:p>
        </w:tc>
        <w:tc>
          <w:tcPr>
            <w:tcW w:w="3402" w:type="dxa"/>
          </w:tcPr>
          <w:p w14:paraId="1F381A93"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color w:val="000000"/>
                <w:szCs w:val="18"/>
              </w:rPr>
            </w:pPr>
            <w:r w:rsidRPr="00CE44E8">
              <w:rPr>
                <w:color w:val="000000"/>
                <w:szCs w:val="18"/>
              </w:rPr>
              <w:t>N/A</w:t>
            </w:r>
          </w:p>
        </w:tc>
        <w:tc>
          <w:tcPr>
            <w:tcW w:w="4057" w:type="dxa"/>
          </w:tcPr>
          <w:p w14:paraId="46603592"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color w:val="000000"/>
                <w:szCs w:val="18"/>
              </w:rPr>
            </w:pPr>
            <w:r w:rsidRPr="00CE44E8">
              <w:rPr>
                <w:color w:val="000000"/>
                <w:szCs w:val="18"/>
              </w:rPr>
              <w:t>Improved quality of imported bales would greatly reduce residuals and the negative environmental impacts of recycling in Vietnam.</w:t>
            </w:r>
          </w:p>
        </w:tc>
      </w:tr>
      <w:tr w:rsidR="00626E01" w:rsidRPr="00CE44E8" w14:paraId="03E85838" w14:textId="77777777" w:rsidTr="00075505">
        <w:tc>
          <w:tcPr>
            <w:cnfStyle w:val="001000000000" w:firstRow="0" w:lastRow="0" w:firstColumn="1" w:lastColumn="0" w:oddVBand="0" w:evenVBand="0" w:oddHBand="0" w:evenHBand="0" w:firstRowFirstColumn="0" w:firstRowLastColumn="0" w:lastRowFirstColumn="0" w:lastRowLastColumn="0"/>
            <w:tcW w:w="2547" w:type="dxa"/>
          </w:tcPr>
          <w:p w14:paraId="7140E1D9" w14:textId="77777777" w:rsidR="00626E01" w:rsidRPr="00CE44E8" w:rsidRDefault="00626E01" w:rsidP="00626E01">
            <w:pPr>
              <w:spacing w:before="60" w:after="120" w:line="240" w:lineRule="auto"/>
              <w:rPr>
                <w:color w:val="000000"/>
                <w:szCs w:val="18"/>
              </w:rPr>
            </w:pPr>
            <w:r w:rsidRPr="00CE44E8">
              <w:rPr>
                <w:color w:val="000000"/>
                <w:szCs w:val="18"/>
              </w:rPr>
              <w:t>2. Trading of uncontaminated, pre-sorted, recyclable plastics that do not contain any non-recyclable material and have been prepared for immediate recycling (Basel Convention conditions)</w:t>
            </w:r>
          </w:p>
        </w:tc>
        <w:tc>
          <w:tcPr>
            <w:tcW w:w="3402" w:type="dxa"/>
          </w:tcPr>
          <w:p w14:paraId="61253B97" w14:textId="77777777" w:rsidR="00626E01" w:rsidRPr="00CE44E8"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color w:val="000000"/>
                <w:szCs w:val="18"/>
              </w:rPr>
            </w:pPr>
            <w:r w:rsidRPr="00CE44E8">
              <w:rPr>
                <w:color w:val="000000"/>
                <w:szCs w:val="18"/>
              </w:rPr>
              <w:t>N/A</w:t>
            </w:r>
          </w:p>
        </w:tc>
        <w:tc>
          <w:tcPr>
            <w:tcW w:w="4057" w:type="dxa"/>
          </w:tcPr>
          <w:p w14:paraId="6C6BF023" w14:textId="77777777" w:rsidR="00626E01" w:rsidRPr="00CE44E8"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color w:val="000000"/>
                <w:szCs w:val="18"/>
              </w:rPr>
            </w:pPr>
            <w:r w:rsidRPr="00CE44E8">
              <w:rPr>
                <w:color w:val="000000"/>
                <w:szCs w:val="18"/>
              </w:rPr>
              <w:t>As per #1 above.</w:t>
            </w:r>
          </w:p>
        </w:tc>
      </w:tr>
      <w:tr w:rsidR="00626E01" w:rsidRPr="00CE44E8" w14:paraId="583880BF" w14:textId="77777777" w:rsidTr="000755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38D063C" w14:textId="77777777" w:rsidR="00626E01" w:rsidRPr="00CE44E8" w:rsidRDefault="00626E01" w:rsidP="00626E01">
            <w:pPr>
              <w:spacing w:before="60" w:after="120" w:line="240" w:lineRule="auto"/>
              <w:rPr>
                <w:color w:val="000000"/>
                <w:szCs w:val="18"/>
              </w:rPr>
            </w:pPr>
            <w:r w:rsidRPr="00CE44E8">
              <w:rPr>
                <w:color w:val="000000"/>
                <w:szCs w:val="18"/>
              </w:rPr>
              <w:t>3. Implementing environmental controls in import countries, including import licences, inspection of imports and facilities, quality standards for bales and/or deposits or levies to provide insurance for the management of bales that don’t meet standards</w:t>
            </w:r>
          </w:p>
        </w:tc>
        <w:tc>
          <w:tcPr>
            <w:tcW w:w="3402" w:type="dxa"/>
          </w:tcPr>
          <w:p w14:paraId="5434CD84"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color w:val="000000"/>
                <w:szCs w:val="18"/>
              </w:rPr>
            </w:pPr>
            <w:r w:rsidRPr="00CE44E8">
              <w:rPr>
                <w:color w:val="000000"/>
                <w:szCs w:val="18"/>
              </w:rPr>
              <w:t>Environmental controls exist, including import licences, quotas, deposits on imports, and environmental standards on discharges from recycling facilities. However, there is a lack of funding and capacity to enforce these. In addition, local authorities may be unwilling to enforce if it negatively impacts on livelihoods and municipal income.</w:t>
            </w:r>
          </w:p>
        </w:tc>
        <w:tc>
          <w:tcPr>
            <w:tcW w:w="4057" w:type="dxa"/>
          </w:tcPr>
          <w:p w14:paraId="08BD10C1"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color w:val="000000"/>
                <w:szCs w:val="18"/>
              </w:rPr>
            </w:pPr>
            <w:r w:rsidRPr="00CE44E8">
              <w:rPr>
                <w:color w:val="000000"/>
                <w:szCs w:val="18"/>
              </w:rPr>
              <w:t>Increased funding and capacity building for environmental monitoring, and staff to carry out enforcement. International funds may be needed to boost limited domestic funds.</w:t>
            </w:r>
          </w:p>
        </w:tc>
      </w:tr>
      <w:tr w:rsidR="00626E01" w:rsidRPr="00CE44E8" w14:paraId="2F8DD17A" w14:textId="77777777" w:rsidTr="00075505">
        <w:tc>
          <w:tcPr>
            <w:cnfStyle w:val="001000000000" w:firstRow="0" w:lastRow="0" w:firstColumn="1" w:lastColumn="0" w:oddVBand="0" w:evenVBand="0" w:oddHBand="0" w:evenHBand="0" w:firstRowFirstColumn="0" w:firstRowLastColumn="0" w:lastRowFirstColumn="0" w:lastRowLastColumn="0"/>
            <w:tcW w:w="2547" w:type="dxa"/>
          </w:tcPr>
          <w:p w14:paraId="0AB007EA" w14:textId="77777777" w:rsidR="00626E01" w:rsidRPr="00CE44E8" w:rsidRDefault="00626E01" w:rsidP="00626E01">
            <w:pPr>
              <w:spacing w:before="60" w:after="120" w:line="240" w:lineRule="auto"/>
              <w:rPr>
                <w:color w:val="000000"/>
                <w:szCs w:val="18"/>
              </w:rPr>
            </w:pPr>
            <w:r w:rsidRPr="00CE44E8">
              <w:rPr>
                <w:color w:val="000000"/>
                <w:szCs w:val="18"/>
              </w:rPr>
              <w:t xml:space="preserve">4. Ensuring the importing country has adequate processing facilities to process plastic waste in an environmentally responsible way </w:t>
            </w:r>
          </w:p>
        </w:tc>
        <w:tc>
          <w:tcPr>
            <w:tcW w:w="3402" w:type="dxa"/>
          </w:tcPr>
          <w:p w14:paraId="1E2C5E66" w14:textId="77777777" w:rsidR="00626E01" w:rsidRPr="00CE44E8"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color w:val="000000"/>
                <w:szCs w:val="18"/>
              </w:rPr>
            </w:pPr>
            <w:r w:rsidRPr="00CE44E8">
              <w:rPr>
                <w:color w:val="000000"/>
                <w:szCs w:val="18"/>
              </w:rPr>
              <w:t>Vietnam lacks adequate infrastructure to safely process plastic scraps. Equipment used by informal recyclers, which represent 90% of the industry is typically very old, inefficient and unsafe for workers. These processes also lack wastewater treatment.</w:t>
            </w:r>
          </w:p>
        </w:tc>
        <w:tc>
          <w:tcPr>
            <w:tcW w:w="4057" w:type="dxa"/>
          </w:tcPr>
          <w:p w14:paraId="272E1FFC" w14:textId="77777777" w:rsidR="00626E01" w:rsidRPr="00CE44E8"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color w:val="000000"/>
                <w:szCs w:val="18"/>
              </w:rPr>
            </w:pPr>
            <w:r w:rsidRPr="00CE44E8">
              <w:rPr>
                <w:color w:val="000000"/>
                <w:szCs w:val="18"/>
              </w:rPr>
              <w:t>Investment in improved recycling infrastructure, basic wastewater treatment, and management of residuals.</w:t>
            </w:r>
          </w:p>
        </w:tc>
      </w:tr>
      <w:tr w:rsidR="00626E01" w:rsidRPr="00CE44E8" w14:paraId="674EA9D5" w14:textId="77777777" w:rsidTr="000755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EAA015F" w14:textId="77777777" w:rsidR="00626E01" w:rsidRPr="00CE44E8" w:rsidRDefault="00626E01" w:rsidP="00626E01">
            <w:pPr>
              <w:spacing w:before="60" w:after="120" w:line="240" w:lineRule="auto"/>
              <w:rPr>
                <w:color w:val="000000"/>
                <w:szCs w:val="18"/>
              </w:rPr>
            </w:pPr>
            <w:r w:rsidRPr="00CE44E8">
              <w:rPr>
                <w:color w:val="000000"/>
                <w:szCs w:val="18"/>
              </w:rPr>
              <w:t>5. Checking that the importing country has the institutional capacity to monitor and enforce environmental regulations</w:t>
            </w:r>
          </w:p>
        </w:tc>
        <w:tc>
          <w:tcPr>
            <w:tcW w:w="3402" w:type="dxa"/>
          </w:tcPr>
          <w:p w14:paraId="0B03815E"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color w:val="000000"/>
                <w:szCs w:val="18"/>
              </w:rPr>
            </w:pPr>
            <w:r w:rsidRPr="00CE44E8">
              <w:rPr>
                <w:color w:val="000000"/>
                <w:szCs w:val="18"/>
              </w:rPr>
              <w:t>Vietnam’s environmental agencies lack funding, human and technical resources to undertake monitoring and enforcement of recycling facilities.</w:t>
            </w:r>
          </w:p>
        </w:tc>
        <w:tc>
          <w:tcPr>
            <w:tcW w:w="4057" w:type="dxa"/>
          </w:tcPr>
          <w:p w14:paraId="20869D56"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color w:val="000000"/>
                <w:szCs w:val="18"/>
              </w:rPr>
            </w:pPr>
            <w:r w:rsidRPr="00CE44E8">
              <w:rPr>
                <w:color w:val="000000"/>
                <w:szCs w:val="18"/>
              </w:rPr>
              <w:t>As per #3 above, Increased funding and capacity building for environmental monitoring, and staff to carry out enforcement.</w:t>
            </w:r>
          </w:p>
        </w:tc>
      </w:tr>
      <w:tr w:rsidR="00626E01" w:rsidRPr="00CE44E8" w14:paraId="2B994EBC" w14:textId="77777777" w:rsidTr="00075505">
        <w:tc>
          <w:tcPr>
            <w:cnfStyle w:val="001000000000" w:firstRow="0" w:lastRow="0" w:firstColumn="1" w:lastColumn="0" w:oddVBand="0" w:evenVBand="0" w:oddHBand="0" w:evenHBand="0" w:firstRowFirstColumn="0" w:firstRowLastColumn="0" w:lastRowFirstColumn="0" w:lastRowLastColumn="0"/>
            <w:tcW w:w="2547" w:type="dxa"/>
          </w:tcPr>
          <w:p w14:paraId="4FD6360E" w14:textId="77777777" w:rsidR="00626E01" w:rsidRPr="00CE44E8" w:rsidRDefault="00626E01" w:rsidP="00626E01">
            <w:pPr>
              <w:spacing w:before="60" w:after="120" w:line="240" w:lineRule="auto"/>
              <w:rPr>
                <w:color w:val="000000"/>
                <w:szCs w:val="18"/>
              </w:rPr>
            </w:pPr>
            <w:r w:rsidRPr="00CE44E8">
              <w:rPr>
                <w:color w:val="000000"/>
                <w:szCs w:val="18"/>
              </w:rPr>
              <w:t>6. Checking shipments and contamination levels at point of export and import and ensure accurate labelling of bales</w:t>
            </w:r>
          </w:p>
        </w:tc>
        <w:tc>
          <w:tcPr>
            <w:tcW w:w="3402" w:type="dxa"/>
          </w:tcPr>
          <w:p w14:paraId="67E4A394" w14:textId="77777777" w:rsidR="00626E01" w:rsidRPr="00CE44E8"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color w:val="000000"/>
                <w:szCs w:val="18"/>
              </w:rPr>
            </w:pPr>
            <w:r w:rsidRPr="00CE44E8">
              <w:rPr>
                <w:color w:val="000000"/>
                <w:szCs w:val="18"/>
              </w:rPr>
              <w:t>As above in #5, Vietnam lacks capacity to check every shipment, and in some cases it is difficult for customs officials to determine whether shipments are contaminated.</w:t>
            </w:r>
          </w:p>
        </w:tc>
        <w:tc>
          <w:tcPr>
            <w:tcW w:w="4057" w:type="dxa"/>
          </w:tcPr>
          <w:p w14:paraId="49646591" w14:textId="77777777" w:rsidR="00626E01" w:rsidRPr="00CE44E8"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color w:val="000000"/>
                <w:szCs w:val="18"/>
              </w:rPr>
            </w:pPr>
            <w:r w:rsidRPr="00CE44E8">
              <w:rPr>
                <w:color w:val="000000"/>
                <w:szCs w:val="18"/>
              </w:rPr>
              <w:t>As per #3 above, increased funding and capacity building programmes to provide more staff and training to check shipments.</w:t>
            </w:r>
          </w:p>
        </w:tc>
      </w:tr>
      <w:tr w:rsidR="00626E01" w:rsidRPr="00CE44E8" w14:paraId="6535A5D9" w14:textId="77777777" w:rsidTr="000755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36E3AB8" w14:textId="77777777" w:rsidR="00626E01" w:rsidRPr="00CE44E8" w:rsidRDefault="00626E01" w:rsidP="00626E01">
            <w:pPr>
              <w:spacing w:before="60" w:after="120" w:line="240" w:lineRule="auto"/>
              <w:rPr>
                <w:color w:val="000000"/>
                <w:szCs w:val="18"/>
              </w:rPr>
            </w:pPr>
            <w:r w:rsidRPr="00CE44E8">
              <w:rPr>
                <w:color w:val="000000"/>
                <w:szCs w:val="18"/>
              </w:rPr>
              <w:t>7. Increasing transparency of traded volumes, enabling traceability and accountability for both export and import countries</w:t>
            </w:r>
          </w:p>
        </w:tc>
        <w:tc>
          <w:tcPr>
            <w:tcW w:w="3402" w:type="dxa"/>
          </w:tcPr>
          <w:p w14:paraId="26CF7611"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color w:val="000000"/>
                <w:szCs w:val="18"/>
              </w:rPr>
            </w:pPr>
            <w:r w:rsidRPr="00CE44E8">
              <w:rPr>
                <w:color w:val="000000"/>
                <w:szCs w:val="18"/>
              </w:rPr>
              <w:t>The Vietnamese government has implemented quotas on imports, however, licensed importers typically on-sell part of their quota to informal recyclers and there, traceability and accountability is significantly reduced.</w:t>
            </w:r>
          </w:p>
        </w:tc>
        <w:tc>
          <w:tcPr>
            <w:tcW w:w="4057" w:type="dxa"/>
          </w:tcPr>
          <w:p w14:paraId="7FF1401D"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color w:val="000000"/>
                <w:szCs w:val="18"/>
              </w:rPr>
            </w:pPr>
            <w:r w:rsidRPr="00CE44E8">
              <w:rPr>
                <w:color w:val="000000"/>
                <w:szCs w:val="18"/>
              </w:rPr>
              <w:t>This is the most challenging part to address, but Vietnam will need to formalise its recycling sector to ensure accountability for flows of wastes and environmental performance.</w:t>
            </w:r>
          </w:p>
        </w:tc>
      </w:tr>
      <w:tr w:rsidR="00626E01" w:rsidRPr="00CE44E8" w14:paraId="0E35E5FB" w14:textId="77777777" w:rsidTr="00075505">
        <w:tc>
          <w:tcPr>
            <w:cnfStyle w:val="001000000000" w:firstRow="0" w:lastRow="0" w:firstColumn="1" w:lastColumn="0" w:oddVBand="0" w:evenVBand="0" w:oddHBand="0" w:evenHBand="0" w:firstRowFirstColumn="0" w:firstRowLastColumn="0" w:lastRowFirstColumn="0" w:lastRowLastColumn="0"/>
            <w:tcW w:w="2547" w:type="dxa"/>
          </w:tcPr>
          <w:p w14:paraId="562865D9" w14:textId="77777777" w:rsidR="00626E01" w:rsidRPr="00CE44E8" w:rsidRDefault="00626E01" w:rsidP="00626E01">
            <w:pPr>
              <w:spacing w:before="60" w:after="120" w:line="240" w:lineRule="auto"/>
              <w:rPr>
                <w:color w:val="000000"/>
                <w:szCs w:val="18"/>
              </w:rPr>
            </w:pPr>
            <w:r w:rsidRPr="00CE44E8">
              <w:rPr>
                <w:color w:val="000000"/>
                <w:szCs w:val="18"/>
              </w:rPr>
              <w:t>8. Improve national and regional oversight to minimise shifting of waste over borders</w:t>
            </w:r>
          </w:p>
        </w:tc>
        <w:tc>
          <w:tcPr>
            <w:tcW w:w="3402" w:type="dxa"/>
          </w:tcPr>
          <w:p w14:paraId="66D824E0" w14:textId="77777777" w:rsidR="00626E01" w:rsidRPr="00CE44E8"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color w:val="000000"/>
                <w:szCs w:val="18"/>
              </w:rPr>
            </w:pPr>
            <w:r w:rsidRPr="00CE44E8">
              <w:rPr>
                <w:color w:val="000000"/>
                <w:szCs w:val="18"/>
              </w:rPr>
              <w:t xml:space="preserve">Vietnam has some data on national imports through shipping, however, there is a lack of information regarding illegal trading over land borders. </w:t>
            </w:r>
          </w:p>
        </w:tc>
        <w:tc>
          <w:tcPr>
            <w:tcW w:w="4057" w:type="dxa"/>
          </w:tcPr>
          <w:p w14:paraId="0D0B868F" w14:textId="77777777" w:rsidR="00626E01" w:rsidRPr="00CE44E8"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color w:val="000000"/>
                <w:szCs w:val="18"/>
              </w:rPr>
            </w:pPr>
            <w:r w:rsidRPr="00CE44E8">
              <w:rPr>
                <w:color w:val="000000"/>
                <w:szCs w:val="18"/>
              </w:rPr>
              <w:t>Develop an Asia Pacific waste trade monitoring facility that aggregates data on flows of wastes, particularly seeking information on land border trading.</w:t>
            </w:r>
          </w:p>
        </w:tc>
      </w:tr>
    </w:tbl>
    <w:p w14:paraId="44C49358" w14:textId="40520F13" w:rsidR="00626E01" w:rsidRDefault="00626E01" w:rsidP="00626E01">
      <w:pPr>
        <w:pStyle w:val="Heading3"/>
        <w:rPr>
          <w:lang w:val="en-GB"/>
        </w:rPr>
      </w:pPr>
    </w:p>
    <w:p w14:paraId="27192A8A" w14:textId="0B81B36C" w:rsidR="00075505" w:rsidRDefault="00075505" w:rsidP="00075505">
      <w:pPr>
        <w:rPr>
          <w:lang w:val="en-GB"/>
        </w:rPr>
      </w:pPr>
    </w:p>
    <w:p w14:paraId="09CCEE0F" w14:textId="77777777" w:rsidR="00075505" w:rsidRPr="00075505" w:rsidRDefault="00075505" w:rsidP="00075505">
      <w:pPr>
        <w:rPr>
          <w:lang w:val="en-GB"/>
        </w:rPr>
      </w:pPr>
    </w:p>
    <w:p w14:paraId="07F4BBC2" w14:textId="77777777" w:rsidR="00626E01" w:rsidRPr="009F1E65" w:rsidRDefault="00626E01" w:rsidP="00626E01">
      <w:pPr>
        <w:pStyle w:val="Heading3"/>
        <w:pBdr>
          <w:top w:val="single" w:sz="4" w:space="4" w:color="D9D9D9" w:themeColor="background1" w:themeShade="D9"/>
          <w:left w:val="single" w:sz="4" w:space="4" w:color="D9D9D9" w:themeColor="background1" w:themeShade="D9"/>
          <w:bottom w:val="single" w:sz="4" w:space="4" w:color="D9D9D9" w:themeColor="background1" w:themeShade="D9"/>
          <w:right w:val="single" w:sz="4" w:space="4" w:color="D9D9D9" w:themeColor="background1" w:themeShade="D9"/>
        </w:pBdr>
        <w:shd w:val="clear" w:color="auto" w:fill="D9D9D9" w:themeFill="background1" w:themeFillShade="D9"/>
        <w:rPr>
          <w:lang w:val="en-GB"/>
        </w:rPr>
      </w:pPr>
      <w:r w:rsidRPr="009F1E65">
        <w:rPr>
          <w:lang w:val="en-GB"/>
        </w:rPr>
        <w:lastRenderedPageBreak/>
        <w:t xml:space="preserve">Box section: Implementing international controls on trade </w:t>
      </w:r>
    </w:p>
    <w:p w14:paraId="52D3B3C1" w14:textId="77777777" w:rsidR="00626E01" w:rsidRPr="00961B61" w:rsidRDefault="00626E01" w:rsidP="00626E01">
      <w:pPr>
        <w:pBdr>
          <w:top w:val="single" w:sz="4" w:space="4" w:color="D9D9D9" w:themeColor="background1" w:themeShade="D9"/>
          <w:left w:val="single" w:sz="4" w:space="4" w:color="D9D9D9" w:themeColor="background1" w:themeShade="D9"/>
          <w:bottom w:val="single" w:sz="4" w:space="4" w:color="D9D9D9" w:themeColor="background1" w:themeShade="D9"/>
          <w:right w:val="single" w:sz="4" w:space="4" w:color="D9D9D9" w:themeColor="background1" w:themeShade="D9"/>
        </w:pBdr>
        <w:shd w:val="clear" w:color="auto" w:fill="D9D9D9" w:themeFill="background1" w:themeFillShade="D9"/>
      </w:pPr>
      <w:r>
        <w:rPr>
          <w:lang w:val="en-GB"/>
        </w:rPr>
        <w:t xml:space="preserve">Vietnam has various regulations in place to meet current Basel Convention obligations on hazardous waste which provide a legal basis for the Basel Convention amendments for plastics. This includes the </w:t>
      </w:r>
      <w:r w:rsidRPr="004C4192">
        <w:rPr>
          <w:i/>
          <w:iCs/>
        </w:rPr>
        <w:t>Law on Environmental Protection No. 55/2014/QH13</w:t>
      </w:r>
      <w:r>
        <w:rPr>
          <w:i/>
          <w:iCs/>
        </w:rPr>
        <w:t xml:space="preserve"> </w:t>
      </w:r>
      <w:r w:rsidRPr="009F1E65">
        <w:t xml:space="preserve">and </w:t>
      </w:r>
      <w:r w:rsidRPr="0003627C">
        <w:rPr>
          <w:i/>
          <w:iCs/>
        </w:rPr>
        <w:t>Circular No. 36/2015/TT-BTNMT on management of hazardous wastes</w:t>
      </w:r>
      <w:r w:rsidRPr="008120A3">
        <w:t xml:space="preserve"> </w:t>
      </w:r>
      <w:r w:rsidRPr="009F1E65">
        <w:t>which state</w:t>
      </w:r>
      <w:r>
        <w:t xml:space="preserve"> that</w:t>
      </w:r>
      <w:r w:rsidRPr="009F1E65">
        <w:t xml:space="preserve"> </w:t>
      </w:r>
      <w:r w:rsidRPr="00961B61">
        <w:t>transport</w:t>
      </w:r>
      <w:r>
        <w:t xml:space="preserve"> of hazardous waste must comply with the Basel Convention.</w:t>
      </w:r>
      <w:r>
        <w:rPr>
          <w:rStyle w:val="FootnoteReference"/>
        </w:rPr>
        <w:footnoteReference w:id="60"/>
      </w:r>
      <w:r>
        <w:t xml:space="preserve"> </w:t>
      </w:r>
      <w:r w:rsidRPr="009B49CB">
        <w:t xml:space="preserve">The Ministry of Natural Resources and Environment </w:t>
      </w:r>
      <w:r>
        <w:t xml:space="preserve">(MONRE) </w:t>
      </w:r>
      <w:r w:rsidRPr="009B49CB">
        <w:t xml:space="preserve">is the authority </w:t>
      </w:r>
      <w:r>
        <w:t xml:space="preserve">responsible for </w:t>
      </w:r>
      <w:r w:rsidRPr="009B49CB">
        <w:t>the Basel Convention in Vietnam</w:t>
      </w:r>
      <w:r>
        <w:t xml:space="preserve"> (as stated in </w:t>
      </w:r>
      <w:r w:rsidRPr="009F1E65">
        <w:rPr>
          <w:i/>
          <w:iCs/>
        </w:rPr>
        <w:t>Decree No. 38/2015/ND-CP</w:t>
      </w:r>
      <w:r>
        <w:t>).</w:t>
      </w:r>
      <w:r>
        <w:rPr>
          <w:rStyle w:val="FootnoteReference"/>
        </w:rPr>
        <w:footnoteReference w:id="61"/>
      </w:r>
    </w:p>
    <w:p w14:paraId="1EA3C862" w14:textId="77777777" w:rsidR="00626E01" w:rsidRDefault="00626E01" w:rsidP="00626E01">
      <w:pPr>
        <w:pBdr>
          <w:top w:val="single" w:sz="4" w:space="4" w:color="D9D9D9" w:themeColor="background1" w:themeShade="D9"/>
          <w:left w:val="single" w:sz="4" w:space="4" w:color="D9D9D9" w:themeColor="background1" w:themeShade="D9"/>
          <w:bottom w:val="single" w:sz="4" w:space="4" w:color="D9D9D9" w:themeColor="background1" w:themeShade="D9"/>
          <w:right w:val="single" w:sz="4" w:space="4" w:color="D9D9D9" w:themeColor="background1" w:themeShade="D9"/>
        </w:pBdr>
        <w:shd w:val="clear" w:color="auto" w:fill="D9D9D9" w:themeFill="background1" w:themeFillShade="D9"/>
      </w:pPr>
      <w:r>
        <w:rPr>
          <w:lang w:val="en-GB"/>
        </w:rPr>
        <w:t xml:space="preserve">Many of the processes for importing </w:t>
      </w:r>
      <w:r w:rsidRPr="003075F2">
        <w:t>such as the certification and customs approvals</w:t>
      </w:r>
      <w:r>
        <w:t xml:space="preserve"> (</w:t>
      </w:r>
      <w:r>
        <w:rPr>
          <w:lang w:val="en-GB"/>
        </w:rPr>
        <w:t xml:space="preserve">set out in </w:t>
      </w:r>
      <w:r w:rsidRPr="004C4192">
        <w:rPr>
          <w:i/>
          <w:iCs/>
        </w:rPr>
        <w:t>Circular No. 41/2015/TT-BTNMT</w:t>
      </w:r>
      <w:r w:rsidRPr="009F1E65">
        <w:t>)</w:t>
      </w:r>
      <w:r>
        <w:rPr>
          <w:i/>
          <w:iCs/>
        </w:rPr>
        <w:t xml:space="preserve"> </w:t>
      </w:r>
      <w:r>
        <w:t xml:space="preserve">will enable Vietnam to put into place processes required for plastic imports within the Basel Convention. However, this will require increased resources for enforcement, as Vietnam still faces illegal imports of other waste types already covered by the Convention, such as e-waste.  </w:t>
      </w:r>
    </w:p>
    <w:p w14:paraId="0C4B2634" w14:textId="77777777" w:rsidR="00626E01" w:rsidRDefault="00626E01" w:rsidP="00626E01"/>
    <w:p w14:paraId="3A05611F" w14:textId="77777777" w:rsidR="00626E01" w:rsidRPr="00753599" w:rsidRDefault="00626E01" w:rsidP="00626E01">
      <w:pPr>
        <w:rPr>
          <w:lang w:val="en-GB"/>
        </w:rPr>
      </w:pPr>
    </w:p>
    <w:p w14:paraId="7B6BBFFE" w14:textId="77777777" w:rsidR="00626E01" w:rsidRDefault="00626E01" w:rsidP="00770F0D">
      <w:pPr>
        <w:pStyle w:val="Heading1"/>
        <w:numPr>
          <w:ilvl w:val="1"/>
          <w:numId w:val="23"/>
        </w:numPr>
        <w:ind w:left="709"/>
      </w:pPr>
      <w:bookmarkStart w:id="11" w:name="_Toc48723557"/>
      <w:r>
        <w:lastRenderedPageBreak/>
        <w:t>Mitigating potential perverse outcomes</w:t>
      </w:r>
      <w:bookmarkEnd w:id="11"/>
      <w:r>
        <w:t xml:space="preserve"> </w:t>
      </w:r>
    </w:p>
    <w:p w14:paraId="6FB17C64" w14:textId="77777777" w:rsidR="00626E01" w:rsidRDefault="00626E01" w:rsidP="00626E01">
      <w:pPr>
        <w:pStyle w:val="Heading2"/>
        <w:rPr>
          <w:lang w:val="en-GB"/>
        </w:rPr>
      </w:pPr>
      <w:bookmarkStart w:id="12" w:name="_Toc48723558"/>
      <w:r>
        <w:rPr>
          <w:lang w:val="en-GB"/>
        </w:rPr>
        <w:t>P</w:t>
      </w:r>
      <w:r w:rsidRPr="008D531F">
        <w:rPr>
          <w:lang w:val="en-GB"/>
        </w:rPr>
        <w:t>otential for perverse social, economic or environmental</w:t>
      </w:r>
      <w:r>
        <w:rPr>
          <w:lang w:val="en-GB"/>
        </w:rPr>
        <w:t xml:space="preserve"> </w:t>
      </w:r>
      <w:r w:rsidRPr="008D531F">
        <w:rPr>
          <w:lang w:val="en-GB"/>
        </w:rPr>
        <w:t xml:space="preserve">outcomes as a result of </w:t>
      </w:r>
      <w:r>
        <w:rPr>
          <w:lang w:val="en-GB"/>
        </w:rPr>
        <w:t>interventions</w:t>
      </w:r>
      <w:bookmarkEnd w:id="12"/>
      <w:r>
        <w:rPr>
          <w:lang w:val="en-GB"/>
        </w:rPr>
        <w:t xml:space="preserve"> </w:t>
      </w:r>
    </w:p>
    <w:p w14:paraId="06FDF1C2" w14:textId="77777777" w:rsidR="00626E01" w:rsidRPr="004C4192" w:rsidRDefault="00626E01" w:rsidP="00626E01">
      <w:pPr>
        <w:rPr>
          <w:lang w:val="en-GB"/>
        </w:rPr>
      </w:pPr>
      <w:r w:rsidRPr="004C4192">
        <w:rPr>
          <w:lang w:val="en-GB"/>
        </w:rPr>
        <w:t>The following examples are drawn from interviewees unless otherwise noted</w:t>
      </w:r>
      <w:r>
        <w:rPr>
          <w:lang w:val="en-GB"/>
        </w:rPr>
        <w:t xml:space="preserve"> as from the literature. </w:t>
      </w:r>
      <w:r w:rsidRPr="004C4192">
        <w:rPr>
          <w:lang w:val="en-GB"/>
        </w:rPr>
        <w:t xml:space="preserve"> </w:t>
      </w:r>
    </w:p>
    <w:p w14:paraId="57304278" w14:textId="78C78120" w:rsidR="00626E01" w:rsidRDefault="00626E01" w:rsidP="00626E01">
      <w:pPr>
        <w:pStyle w:val="Caption"/>
      </w:pPr>
      <w:r>
        <w:t xml:space="preserve">Table </w:t>
      </w:r>
      <w:r w:rsidR="00EF0C5A">
        <w:fldChar w:fldCharType="begin"/>
      </w:r>
      <w:r w:rsidR="00EF0C5A">
        <w:instrText xml:space="preserve"> SEQ Table \* ARABIC </w:instrText>
      </w:r>
      <w:r w:rsidR="00EF0C5A">
        <w:fldChar w:fldCharType="separate"/>
      </w:r>
      <w:r w:rsidR="00B302F4">
        <w:rPr>
          <w:noProof/>
        </w:rPr>
        <w:t>6</w:t>
      </w:r>
      <w:r w:rsidR="00EF0C5A">
        <w:rPr>
          <w:noProof/>
        </w:rPr>
        <w:fldChar w:fldCharType="end"/>
      </w:r>
      <w:r>
        <w:t>: Potential perverse outcomes and mitigation measures</w:t>
      </w:r>
    </w:p>
    <w:tbl>
      <w:tblPr>
        <w:tblStyle w:val="UTSTable01"/>
        <w:tblW w:w="9634" w:type="dxa"/>
        <w:tblLook w:val="04A0" w:firstRow="1" w:lastRow="0" w:firstColumn="1" w:lastColumn="0" w:noHBand="0" w:noVBand="1"/>
      </w:tblPr>
      <w:tblGrid>
        <w:gridCol w:w="2263"/>
        <w:gridCol w:w="3686"/>
        <w:gridCol w:w="3685"/>
      </w:tblGrid>
      <w:tr w:rsidR="00626E01" w:rsidRPr="00815872" w14:paraId="4671FE98" w14:textId="77777777" w:rsidTr="00626E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7172C8C3" w14:textId="77777777" w:rsidR="00626E01" w:rsidRPr="00CE44E8" w:rsidRDefault="00626E01" w:rsidP="00626E01">
            <w:pPr>
              <w:spacing w:after="120" w:line="240" w:lineRule="auto"/>
              <w:rPr>
                <w:color w:val="000000"/>
                <w:sz w:val="18"/>
                <w:szCs w:val="18"/>
                <w:lang w:val="en-GB"/>
              </w:rPr>
            </w:pPr>
            <w:r w:rsidRPr="00CE44E8">
              <w:rPr>
                <w:color w:val="000000"/>
                <w:sz w:val="18"/>
                <w:szCs w:val="18"/>
                <w:lang w:val="en-GB"/>
              </w:rPr>
              <w:t>Intervention</w:t>
            </w:r>
          </w:p>
        </w:tc>
        <w:tc>
          <w:tcPr>
            <w:tcW w:w="3686" w:type="dxa"/>
          </w:tcPr>
          <w:p w14:paraId="5B8CD281" w14:textId="77777777" w:rsidR="00626E01" w:rsidRPr="00CE44E8" w:rsidRDefault="00626E01" w:rsidP="00626E01">
            <w:pPr>
              <w:spacing w:after="120" w:line="240" w:lineRule="auto"/>
              <w:cnfStyle w:val="100000000000" w:firstRow="1" w:lastRow="0" w:firstColumn="0" w:lastColumn="0" w:oddVBand="0" w:evenVBand="0" w:oddHBand="0" w:evenHBand="0" w:firstRowFirstColumn="0" w:firstRowLastColumn="0" w:lastRowFirstColumn="0" w:lastRowLastColumn="0"/>
              <w:rPr>
                <w:color w:val="000000"/>
                <w:sz w:val="18"/>
                <w:szCs w:val="18"/>
                <w:lang w:val="en-GB"/>
              </w:rPr>
            </w:pPr>
            <w:r w:rsidRPr="00CE44E8">
              <w:rPr>
                <w:color w:val="000000"/>
                <w:sz w:val="18"/>
                <w:szCs w:val="18"/>
                <w:lang w:val="en-GB"/>
              </w:rPr>
              <w:t>Potential perverse outcome</w:t>
            </w:r>
          </w:p>
        </w:tc>
        <w:tc>
          <w:tcPr>
            <w:tcW w:w="3685" w:type="dxa"/>
          </w:tcPr>
          <w:p w14:paraId="44748DD5" w14:textId="77777777" w:rsidR="00626E01" w:rsidRPr="00CE44E8" w:rsidRDefault="00626E01" w:rsidP="00626E01">
            <w:pPr>
              <w:spacing w:after="120" w:line="240" w:lineRule="auto"/>
              <w:cnfStyle w:val="100000000000" w:firstRow="1" w:lastRow="0" w:firstColumn="0" w:lastColumn="0" w:oddVBand="0" w:evenVBand="0" w:oddHBand="0" w:evenHBand="0" w:firstRowFirstColumn="0" w:firstRowLastColumn="0" w:lastRowFirstColumn="0" w:lastRowLastColumn="0"/>
              <w:rPr>
                <w:color w:val="000000"/>
                <w:sz w:val="18"/>
                <w:szCs w:val="18"/>
                <w:lang w:val="en-GB"/>
              </w:rPr>
            </w:pPr>
            <w:r w:rsidRPr="00CE44E8">
              <w:rPr>
                <w:color w:val="000000"/>
                <w:sz w:val="18"/>
                <w:szCs w:val="18"/>
                <w:lang w:val="en-GB"/>
              </w:rPr>
              <w:t>Mitigation measures</w:t>
            </w:r>
          </w:p>
        </w:tc>
      </w:tr>
      <w:tr w:rsidR="00626E01" w:rsidRPr="00815872" w14:paraId="44D19743" w14:textId="77777777" w:rsidTr="00626E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val="restart"/>
          </w:tcPr>
          <w:p w14:paraId="1E40DB5F" w14:textId="77777777" w:rsidR="00626E01" w:rsidRPr="00172663" w:rsidRDefault="00626E01" w:rsidP="00626E01">
            <w:pPr>
              <w:spacing w:after="120" w:line="240" w:lineRule="auto"/>
              <w:rPr>
                <w:b w:val="0"/>
                <w:bCs/>
                <w:color w:val="000000"/>
                <w:szCs w:val="18"/>
                <w:lang w:val="en-GB"/>
              </w:rPr>
            </w:pPr>
            <w:r>
              <w:rPr>
                <w:b w:val="0"/>
                <w:bCs/>
                <w:color w:val="000000"/>
                <w:szCs w:val="18"/>
                <w:lang w:val="en-GB"/>
              </w:rPr>
              <w:t>Improving monitoring and enforcement of e</w:t>
            </w:r>
            <w:r w:rsidRPr="00172663">
              <w:rPr>
                <w:b w:val="0"/>
                <w:bCs/>
                <w:color w:val="000000"/>
                <w:szCs w:val="18"/>
                <w:lang w:val="en-GB"/>
              </w:rPr>
              <w:t xml:space="preserve">nvironmental regulations for plastic imports </w:t>
            </w:r>
          </w:p>
        </w:tc>
        <w:tc>
          <w:tcPr>
            <w:tcW w:w="3686" w:type="dxa"/>
          </w:tcPr>
          <w:p w14:paraId="392C904C"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color w:val="000000"/>
                <w:szCs w:val="18"/>
                <w:lang w:val="en-GB"/>
              </w:rPr>
            </w:pPr>
            <w:r w:rsidRPr="00CE44E8">
              <w:rPr>
                <w:color w:val="000000"/>
                <w:szCs w:val="18"/>
                <w:lang w:val="en-GB"/>
              </w:rPr>
              <w:t xml:space="preserve">Increased environmental regulations may create a higher barrier for informal businesses to meet standards. This may lead to only larger industrial facilities operating or the potential for increased illegal activity by informal businesses. </w:t>
            </w:r>
          </w:p>
        </w:tc>
        <w:tc>
          <w:tcPr>
            <w:tcW w:w="3685" w:type="dxa"/>
          </w:tcPr>
          <w:p w14:paraId="7DA883B4"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color w:val="000000"/>
                <w:szCs w:val="18"/>
                <w:lang w:val="en-GB"/>
              </w:rPr>
            </w:pPr>
            <w:r w:rsidRPr="00CE44E8">
              <w:rPr>
                <w:color w:val="000000"/>
                <w:szCs w:val="18"/>
                <w:lang w:val="en-GB"/>
              </w:rPr>
              <w:t>Investment in recycling villages to improve environmental standards</w:t>
            </w:r>
            <w:r>
              <w:rPr>
                <w:color w:val="000000"/>
                <w:szCs w:val="18"/>
                <w:lang w:val="en-GB"/>
              </w:rPr>
              <w:t>.</w:t>
            </w:r>
          </w:p>
        </w:tc>
      </w:tr>
      <w:tr w:rsidR="00626E01" w:rsidRPr="00815872" w14:paraId="0D8362A3" w14:textId="77777777" w:rsidTr="00626E01">
        <w:tc>
          <w:tcPr>
            <w:cnfStyle w:val="001000000000" w:firstRow="0" w:lastRow="0" w:firstColumn="1" w:lastColumn="0" w:oddVBand="0" w:evenVBand="0" w:oddHBand="0" w:evenHBand="0" w:firstRowFirstColumn="0" w:firstRowLastColumn="0" w:lastRowFirstColumn="0" w:lastRowLastColumn="0"/>
            <w:tcW w:w="2263" w:type="dxa"/>
            <w:vMerge/>
          </w:tcPr>
          <w:p w14:paraId="37A4BD62" w14:textId="77777777" w:rsidR="00626E01" w:rsidRPr="00172663" w:rsidRDefault="00626E01" w:rsidP="00626E01">
            <w:pPr>
              <w:spacing w:after="120" w:line="240" w:lineRule="auto"/>
              <w:rPr>
                <w:b w:val="0"/>
                <w:bCs/>
                <w:color w:val="000000"/>
                <w:szCs w:val="18"/>
                <w:lang w:val="en-GB"/>
              </w:rPr>
            </w:pPr>
          </w:p>
        </w:tc>
        <w:tc>
          <w:tcPr>
            <w:tcW w:w="3686" w:type="dxa"/>
          </w:tcPr>
          <w:p w14:paraId="46021C7D" w14:textId="77777777" w:rsidR="00626E01" w:rsidRPr="00CE44E8"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color w:val="000000"/>
                <w:szCs w:val="18"/>
                <w:lang w:val="en-GB"/>
              </w:rPr>
            </w:pPr>
            <w:r>
              <w:rPr>
                <w:color w:val="000000"/>
                <w:szCs w:val="18"/>
                <w:lang w:val="en-GB"/>
              </w:rPr>
              <w:t xml:space="preserve">Plastic waste could end up being imported into other countries in the region with poorer environmental controls at recycling facilities, less stringent environmental regulations and less resources for enforcement. </w:t>
            </w:r>
          </w:p>
        </w:tc>
        <w:tc>
          <w:tcPr>
            <w:tcW w:w="3685" w:type="dxa"/>
          </w:tcPr>
          <w:p w14:paraId="5A0BB09D" w14:textId="77777777" w:rsidR="00626E01" w:rsidRPr="00CE44E8"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color w:val="000000"/>
                <w:szCs w:val="18"/>
                <w:lang w:val="en-GB"/>
              </w:rPr>
            </w:pPr>
            <w:r>
              <w:rPr>
                <w:color w:val="000000"/>
                <w:szCs w:val="18"/>
                <w:lang w:val="en-GB"/>
              </w:rPr>
              <w:t xml:space="preserve">Development </w:t>
            </w:r>
            <w:r w:rsidRPr="00CD3BAE">
              <w:rPr>
                <w:color w:val="000000"/>
                <w:szCs w:val="18"/>
                <w:lang w:val="en-GB"/>
              </w:rPr>
              <w:t xml:space="preserve">of harmonized standards for plastic scrap </w:t>
            </w:r>
            <w:r>
              <w:rPr>
                <w:color w:val="000000"/>
                <w:szCs w:val="18"/>
                <w:lang w:val="en-GB"/>
              </w:rPr>
              <w:t xml:space="preserve">within the Asia Pacific region. </w:t>
            </w:r>
          </w:p>
        </w:tc>
      </w:tr>
      <w:tr w:rsidR="00626E01" w:rsidRPr="00815872" w14:paraId="2CFAD807" w14:textId="77777777" w:rsidTr="00626E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val="restart"/>
          </w:tcPr>
          <w:p w14:paraId="046BB467" w14:textId="77777777" w:rsidR="00626E01" w:rsidRPr="00172663" w:rsidRDefault="00626E01" w:rsidP="00626E01">
            <w:pPr>
              <w:spacing w:after="120" w:line="240" w:lineRule="auto"/>
              <w:rPr>
                <w:b w:val="0"/>
                <w:bCs/>
                <w:color w:val="000000"/>
                <w:szCs w:val="18"/>
                <w:lang w:val="en-GB"/>
              </w:rPr>
            </w:pPr>
            <w:r w:rsidRPr="00172663">
              <w:rPr>
                <w:b w:val="0"/>
                <w:bCs/>
                <w:color w:val="000000"/>
                <w:szCs w:val="18"/>
                <w:lang w:val="en-GB"/>
              </w:rPr>
              <w:t>Allowing imports only for processing for domestic manufacturing rather than processing to resin for export (as noted to be implemented by 2025)</w:t>
            </w:r>
          </w:p>
        </w:tc>
        <w:tc>
          <w:tcPr>
            <w:tcW w:w="3686" w:type="dxa"/>
          </w:tcPr>
          <w:p w14:paraId="32F474D6"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color w:val="000000"/>
                <w:szCs w:val="18"/>
                <w:lang w:val="en-GB"/>
              </w:rPr>
            </w:pPr>
            <w:r w:rsidRPr="00CE44E8">
              <w:rPr>
                <w:color w:val="000000"/>
                <w:szCs w:val="18"/>
                <w:lang w:val="en-GB"/>
              </w:rPr>
              <w:t>Lack of plastic supply for recycling facilities (most facilities currently process imported plastic waste as it is cleaner than domestic)</w:t>
            </w:r>
            <w:r>
              <w:rPr>
                <w:color w:val="000000"/>
                <w:szCs w:val="18"/>
                <w:lang w:val="en-GB"/>
              </w:rPr>
              <w:t>.</w:t>
            </w:r>
          </w:p>
        </w:tc>
        <w:tc>
          <w:tcPr>
            <w:tcW w:w="3685" w:type="dxa"/>
          </w:tcPr>
          <w:p w14:paraId="67331007"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color w:val="000000"/>
                <w:szCs w:val="18"/>
                <w:lang w:val="en-GB"/>
              </w:rPr>
            </w:pPr>
            <w:r w:rsidRPr="00CE44E8">
              <w:rPr>
                <w:color w:val="000000"/>
                <w:szCs w:val="18"/>
                <w:lang w:val="en-GB"/>
              </w:rPr>
              <w:t>Investment in domestic collection systems to provide a clean stream of plastic waste</w:t>
            </w:r>
            <w:r>
              <w:rPr>
                <w:color w:val="000000"/>
                <w:szCs w:val="18"/>
                <w:lang w:val="en-GB"/>
              </w:rPr>
              <w:t>.</w:t>
            </w:r>
            <w:r w:rsidRPr="00CE44E8">
              <w:rPr>
                <w:color w:val="000000"/>
                <w:szCs w:val="18"/>
                <w:lang w:val="en-GB"/>
              </w:rPr>
              <w:t xml:space="preserve"> </w:t>
            </w:r>
          </w:p>
        </w:tc>
      </w:tr>
      <w:tr w:rsidR="00626E01" w:rsidRPr="00815872" w14:paraId="05BE5F63" w14:textId="77777777" w:rsidTr="00626E01">
        <w:tc>
          <w:tcPr>
            <w:cnfStyle w:val="001000000000" w:firstRow="0" w:lastRow="0" w:firstColumn="1" w:lastColumn="0" w:oddVBand="0" w:evenVBand="0" w:oddHBand="0" w:evenHBand="0" w:firstRowFirstColumn="0" w:firstRowLastColumn="0" w:lastRowFirstColumn="0" w:lastRowLastColumn="0"/>
            <w:tcW w:w="2263" w:type="dxa"/>
            <w:vMerge/>
          </w:tcPr>
          <w:p w14:paraId="2E3E4535" w14:textId="77777777" w:rsidR="00626E01" w:rsidRPr="00172663" w:rsidRDefault="00626E01" w:rsidP="00626E01">
            <w:pPr>
              <w:spacing w:after="120" w:line="240" w:lineRule="auto"/>
              <w:rPr>
                <w:b w:val="0"/>
                <w:bCs/>
                <w:color w:val="000000"/>
                <w:szCs w:val="18"/>
                <w:lang w:val="en-GB"/>
              </w:rPr>
            </w:pPr>
          </w:p>
        </w:tc>
        <w:tc>
          <w:tcPr>
            <w:tcW w:w="3686" w:type="dxa"/>
          </w:tcPr>
          <w:p w14:paraId="25F1D2BB" w14:textId="77777777" w:rsidR="00626E01" w:rsidRPr="00CE44E8"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color w:val="000000"/>
                <w:szCs w:val="18"/>
                <w:lang w:val="en-GB"/>
              </w:rPr>
            </w:pPr>
            <w:r w:rsidRPr="00CE44E8">
              <w:rPr>
                <w:color w:val="000000"/>
                <w:szCs w:val="18"/>
                <w:lang w:val="en-GB"/>
              </w:rPr>
              <w:t>Lack of demand for processed resin domestically (most recycled plastic resin is exported particularly to China)</w:t>
            </w:r>
            <w:r>
              <w:rPr>
                <w:color w:val="000000"/>
                <w:szCs w:val="18"/>
                <w:lang w:val="en-GB"/>
              </w:rPr>
              <w:t>.</w:t>
            </w:r>
          </w:p>
        </w:tc>
        <w:tc>
          <w:tcPr>
            <w:tcW w:w="3685" w:type="dxa"/>
          </w:tcPr>
          <w:p w14:paraId="492E068E" w14:textId="77777777" w:rsidR="00626E01" w:rsidRPr="00CE44E8"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color w:val="000000"/>
                <w:szCs w:val="18"/>
                <w:lang w:val="en-GB"/>
              </w:rPr>
            </w:pPr>
            <w:r w:rsidRPr="00CE44E8">
              <w:rPr>
                <w:color w:val="000000"/>
                <w:szCs w:val="18"/>
                <w:lang w:val="en-GB"/>
              </w:rPr>
              <w:t>Policy incentives to drive demand for recycled resin (currently 80% of plastic products are made from virgin resin). For example, the Australian Packaging Covenant Organisation has set a target of 50% of average recycled content included in packaging by 2025.</w:t>
            </w:r>
            <w:r w:rsidRPr="00CE44E8">
              <w:rPr>
                <w:rStyle w:val="FootnoteReference"/>
                <w:color w:val="000000"/>
                <w:szCs w:val="18"/>
                <w:lang w:val="en-GB"/>
              </w:rPr>
              <w:footnoteReference w:id="62"/>
            </w:r>
          </w:p>
        </w:tc>
      </w:tr>
      <w:tr w:rsidR="00626E01" w:rsidRPr="00815872" w14:paraId="42A0F319" w14:textId="77777777" w:rsidTr="00626E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Pr>
          <w:p w14:paraId="735E1EB8" w14:textId="77777777" w:rsidR="00626E01" w:rsidRPr="00172663" w:rsidRDefault="00626E01" w:rsidP="00626E01">
            <w:pPr>
              <w:spacing w:after="120" w:line="240" w:lineRule="auto"/>
              <w:rPr>
                <w:b w:val="0"/>
                <w:bCs/>
                <w:color w:val="000000"/>
                <w:szCs w:val="18"/>
                <w:lang w:val="en-GB"/>
              </w:rPr>
            </w:pPr>
          </w:p>
        </w:tc>
        <w:tc>
          <w:tcPr>
            <w:tcW w:w="3686" w:type="dxa"/>
          </w:tcPr>
          <w:p w14:paraId="7CCD7D2A"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color w:val="000000"/>
                <w:szCs w:val="18"/>
                <w:lang w:val="en-GB"/>
              </w:rPr>
            </w:pPr>
            <w:r>
              <w:rPr>
                <w:color w:val="000000"/>
                <w:szCs w:val="18"/>
                <w:lang w:val="en-GB"/>
              </w:rPr>
              <w:t>As above, plastic waste could end up being imported into other countries in the region.</w:t>
            </w:r>
          </w:p>
        </w:tc>
        <w:tc>
          <w:tcPr>
            <w:tcW w:w="3685" w:type="dxa"/>
          </w:tcPr>
          <w:p w14:paraId="7247AC11"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color w:val="000000"/>
                <w:szCs w:val="18"/>
                <w:lang w:val="en-GB"/>
              </w:rPr>
            </w:pPr>
            <w:r>
              <w:rPr>
                <w:color w:val="000000"/>
                <w:szCs w:val="18"/>
                <w:lang w:val="en-GB"/>
              </w:rPr>
              <w:t xml:space="preserve">Development </w:t>
            </w:r>
            <w:r w:rsidRPr="00CD3BAE">
              <w:rPr>
                <w:color w:val="000000"/>
                <w:szCs w:val="18"/>
                <w:lang w:val="en-GB"/>
              </w:rPr>
              <w:t xml:space="preserve">of harmonized standards for plastic scrap </w:t>
            </w:r>
            <w:r>
              <w:rPr>
                <w:color w:val="000000"/>
                <w:szCs w:val="18"/>
                <w:lang w:val="en-GB"/>
              </w:rPr>
              <w:t>within the Asia Pacific region.</w:t>
            </w:r>
          </w:p>
        </w:tc>
      </w:tr>
      <w:tr w:rsidR="00626E01" w:rsidRPr="00815872" w14:paraId="4DA8904C" w14:textId="77777777" w:rsidTr="00626E01">
        <w:tc>
          <w:tcPr>
            <w:cnfStyle w:val="001000000000" w:firstRow="0" w:lastRow="0" w:firstColumn="1" w:lastColumn="0" w:oddVBand="0" w:evenVBand="0" w:oddHBand="0" w:evenHBand="0" w:firstRowFirstColumn="0" w:firstRowLastColumn="0" w:lastRowFirstColumn="0" w:lastRowLastColumn="0"/>
            <w:tcW w:w="2263" w:type="dxa"/>
          </w:tcPr>
          <w:p w14:paraId="339AE7B7" w14:textId="77777777" w:rsidR="00626E01" w:rsidRPr="00172663" w:rsidRDefault="00626E01" w:rsidP="00626E01">
            <w:pPr>
              <w:spacing w:after="120" w:line="240" w:lineRule="auto"/>
              <w:rPr>
                <w:b w:val="0"/>
                <w:bCs/>
                <w:color w:val="000000"/>
                <w:szCs w:val="18"/>
                <w:lang w:val="en-GB"/>
              </w:rPr>
            </w:pPr>
            <w:r w:rsidRPr="00172663">
              <w:rPr>
                <w:b w:val="0"/>
                <w:bCs/>
                <w:color w:val="000000"/>
                <w:szCs w:val="18"/>
                <w:lang w:val="en-GB"/>
              </w:rPr>
              <w:t>Increasing the fees for waste management and/or implementing pay as you throw (as proposed in Table 3)</w:t>
            </w:r>
          </w:p>
        </w:tc>
        <w:tc>
          <w:tcPr>
            <w:tcW w:w="3686" w:type="dxa"/>
          </w:tcPr>
          <w:p w14:paraId="58B824F5" w14:textId="77777777" w:rsidR="00626E01" w:rsidRPr="00CE44E8"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color w:val="000000"/>
                <w:szCs w:val="18"/>
                <w:lang w:val="en-GB"/>
              </w:rPr>
            </w:pPr>
            <w:r>
              <w:rPr>
                <w:color w:val="000000"/>
                <w:szCs w:val="18"/>
                <w:lang w:val="en-GB"/>
              </w:rPr>
              <w:t>Could lead to illegal dumping in order to avoid increased costs.</w:t>
            </w:r>
          </w:p>
        </w:tc>
        <w:tc>
          <w:tcPr>
            <w:tcW w:w="3685" w:type="dxa"/>
          </w:tcPr>
          <w:p w14:paraId="2B6E9DCD" w14:textId="77777777" w:rsidR="00626E01" w:rsidRPr="00CE44E8" w:rsidRDefault="00626E01" w:rsidP="00626E01">
            <w:pPr>
              <w:spacing w:after="120" w:line="240" w:lineRule="auto"/>
              <w:cnfStyle w:val="000000000000" w:firstRow="0" w:lastRow="0" w:firstColumn="0" w:lastColumn="0" w:oddVBand="0" w:evenVBand="0" w:oddHBand="0" w:evenHBand="0" w:firstRowFirstColumn="0" w:firstRowLastColumn="0" w:lastRowFirstColumn="0" w:lastRowLastColumn="0"/>
              <w:rPr>
                <w:color w:val="000000"/>
                <w:szCs w:val="18"/>
                <w:lang w:val="en-GB"/>
              </w:rPr>
            </w:pPr>
            <w:r>
              <w:rPr>
                <w:color w:val="000000"/>
                <w:szCs w:val="18"/>
                <w:lang w:val="en-GB"/>
              </w:rPr>
              <w:t xml:space="preserve">Setting waste management fees or pay as you throw schemes at a rate that citizens feel will be willing to pay, and increasing enforcement for illegal dumping. </w:t>
            </w:r>
          </w:p>
        </w:tc>
      </w:tr>
      <w:tr w:rsidR="00626E01" w:rsidRPr="00815872" w14:paraId="211C9FC5" w14:textId="77777777" w:rsidTr="00626E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6B490BF" w14:textId="77777777" w:rsidR="00626E01" w:rsidRPr="00172663" w:rsidRDefault="00626E01" w:rsidP="00626E01">
            <w:pPr>
              <w:spacing w:before="60" w:after="120" w:line="240" w:lineRule="auto"/>
              <w:rPr>
                <w:b w:val="0"/>
                <w:bCs/>
                <w:color w:val="000000"/>
                <w:szCs w:val="18"/>
                <w:lang w:val="en-GB"/>
              </w:rPr>
            </w:pPr>
            <w:r w:rsidRPr="00172663">
              <w:rPr>
                <w:b w:val="0"/>
                <w:bCs/>
                <w:color w:val="000000"/>
                <w:szCs w:val="18"/>
                <w:lang w:val="en-GB"/>
              </w:rPr>
              <w:t>Implement source separation, particularly for recyclables and organics (as proposed in Table 3)</w:t>
            </w:r>
          </w:p>
        </w:tc>
        <w:tc>
          <w:tcPr>
            <w:tcW w:w="3686" w:type="dxa"/>
          </w:tcPr>
          <w:p w14:paraId="6821C0C2"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color w:val="000000"/>
                <w:szCs w:val="18"/>
                <w:lang w:val="en-GB"/>
              </w:rPr>
            </w:pPr>
            <w:r w:rsidRPr="00CE44E8">
              <w:rPr>
                <w:color w:val="000000"/>
                <w:szCs w:val="18"/>
                <w:lang w:val="en-GB"/>
              </w:rPr>
              <w:t>Loss of livelihoods for waste pickers dependent on collection of recyclables from households and sorting at landfills</w:t>
            </w:r>
            <w:r>
              <w:rPr>
                <w:color w:val="000000"/>
                <w:szCs w:val="18"/>
                <w:lang w:val="en-GB"/>
              </w:rPr>
              <w:t>.</w:t>
            </w:r>
          </w:p>
        </w:tc>
        <w:tc>
          <w:tcPr>
            <w:tcW w:w="3685" w:type="dxa"/>
          </w:tcPr>
          <w:p w14:paraId="71ECB65A" w14:textId="77777777" w:rsidR="00626E01" w:rsidRPr="00CE44E8" w:rsidRDefault="00626E01" w:rsidP="00626E01">
            <w:pPr>
              <w:spacing w:after="120" w:line="240" w:lineRule="auto"/>
              <w:cnfStyle w:val="000000100000" w:firstRow="0" w:lastRow="0" w:firstColumn="0" w:lastColumn="0" w:oddVBand="0" w:evenVBand="0" w:oddHBand="1" w:evenHBand="0" w:firstRowFirstColumn="0" w:firstRowLastColumn="0" w:lastRowFirstColumn="0" w:lastRowLastColumn="0"/>
              <w:rPr>
                <w:i/>
                <w:iCs/>
                <w:color w:val="000000"/>
                <w:szCs w:val="18"/>
                <w:lang w:val="en-GB"/>
              </w:rPr>
            </w:pPr>
            <w:r w:rsidRPr="00CE44E8">
              <w:rPr>
                <w:color w:val="000000"/>
                <w:szCs w:val="18"/>
                <w:lang w:val="en-GB"/>
              </w:rPr>
              <w:t>Integration of waste pickers into formal waste management system. For example, in Bangalore, India, waste pickers were officially recognised and registered by the municipal council.</w:t>
            </w:r>
            <w:r w:rsidRPr="00CE44E8">
              <w:rPr>
                <w:rStyle w:val="FootnoteReference"/>
                <w:color w:val="000000"/>
                <w:szCs w:val="18"/>
                <w:lang w:val="en-GB"/>
              </w:rPr>
              <w:footnoteReference w:id="63"/>
            </w:r>
          </w:p>
        </w:tc>
      </w:tr>
    </w:tbl>
    <w:p w14:paraId="622A12D2" w14:textId="77777777" w:rsidR="00626E01" w:rsidRDefault="00626E01" w:rsidP="00626E01">
      <w:pPr>
        <w:rPr>
          <w:lang w:val="en-GB"/>
        </w:rPr>
      </w:pPr>
    </w:p>
    <w:p w14:paraId="0320DC5B" w14:textId="77777777" w:rsidR="00626E01" w:rsidRDefault="00626E01" w:rsidP="00626E01">
      <w:pPr>
        <w:rPr>
          <w:lang w:val="en-GB"/>
        </w:rPr>
      </w:pPr>
    </w:p>
    <w:p w14:paraId="1EB24F46" w14:textId="77777777" w:rsidR="00626E01" w:rsidRDefault="00626E01" w:rsidP="00626E01">
      <w:pPr>
        <w:rPr>
          <w:b/>
          <w:sz w:val="24"/>
          <w:szCs w:val="24"/>
          <w:lang w:val="en-GB"/>
        </w:rPr>
      </w:pPr>
      <w:r>
        <w:rPr>
          <w:lang w:val="en-GB"/>
        </w:rPr>
        <w:br w:type="page"/>
      </w:r>
    </w:p>
    <w:p w14:paraId="3997FD76" w14:textId="77777777" w:rsidR="00626E01" w:rsidRDefault="00626E01" w:rsidP="00626E01">
      <w:pPr>
        <w:pStyle w:val="Heading2"/>
        <w:rPr>
          <w:lang w:val="en-GB"/>
        </w:rPr>
      </w:pPr>
      <w:bookmarkStart w:id="13" w:name="_Toc48723559"/>
      <w:r>
        <w:rPr>
          <w:lang w:val="en-GB"/>
        </w:rPr>
        <w:lastRenderedPageBreak/>
        <w:t>Assessment of</w:t>
      </w:r>
      <w:r w:rsidRPr="008D531F">
        <w:rPr>
          <w:lang w:val="en-GB"/>
        </w:rPr>
        <w:t xml:space="preserve"> risks and benefits</w:t>
      </w:r>
      <w:r>
        <w:rPr>
          <w:lang w:val="en-GB"/>
        </w:rPr>
        <w:t xml:space="preserve"> of interventions to improve plastic waste management</w:t>
      </w:r>
      <w:bookmarkEnd w:id="13"/>
    </w:p>
    <w:p w14:paraId="16E357DC" w14:textId="77777777" w:rsidR="00626E01" w:rsidRPr="00CD3BAE" w:rsidRDefault="00626E01" w:rsidP="00626E01">
      <w:pPr>
        <w:rPr>
          <w:lang w:val="en-GB"/>
        </w:rPr>
      </w:pPr>
      <w:r w:rsidRPr="00CD3BAE">
        <w:rPr>
          <w:lang w:val="en-GB"/>
        </w:rPr>
        <w:t xml:space="preserve">Potential interventions to improve waste management and recycling in Vietnam include: increasing collection capacity and waste management fees; implementing source separation of waste streams; investing in more sanitary landfills; improving technology and environmental controls in the recycling sector; increasing support and funds for monitoring trade; removing unrecyclable residuals from traded bales and from domestic products; improving data collection and transparency; and driving markets for recycled materials. </w:t>
      </w:r>
    </w:p>
    <w:p w14:paraId="2AAE4B0B" w14:textId="77777777" w:rsidR="00626E01" w:rsidRPr="00CD3BAE" w:rsidRDefault="00626E01" w:rsidP="00626E01">
      <w:pPr>
        <w:rPr>
          <w:lang w:val="en-GB"/>
        </w:rPr>
      </w:pPr>
      <w:r w:rsidRPr="00CD3BAE">
        <w:rPr>
          <w:lang w:val="en-GB"/>
        </w:rPr>
        <w:t>Even the most fundamental interventions, such as increasing collection and sanitary landfill capacity would have major benefits for the environment and natural resources</w:t>
      </w:r>
      <w:r>
        <w:rPr>
          <w:lang w:val="en-GB"/>
        </w:rPr>
        <w:t>, including reducing plastic leakage to the ocean</w:t>
      </w:r>
      <w:r w:rsidRPr="00CD3BAE">
        <w:rPr>
          <w:lang w:val="en-GB"/>
        </w:rPr>
        <w:t xml:space="preserve">. Improving domestic waste management and implementing environmentally responsible trade practices would have significant benefits for Vietnam, by improving air and water quality, visual amenity, protecting natural resources and tourism values, and creating safer jobs for waste industry workers. The key risks to manage are: ensuring an inclusive transition for the informal waste sector; and in terms of trade, ensuring that plastic recycling operations do not move to other countries in the region with poor environmental controls. </w:t>
      </w:r>
    </w:p>
    <w:p w14:paraId="7B81C0B4" w14:textId="77777777" w:rsidR="00626E01" w:rsidRPr="00CD3BAE" w:rsidRDefault="00626E01" w:rsidP="00626E01">
      <w:pPr>
        <w:rPr>
          <w:lang w:val="en-GB"/>
        </w:rPr>
      </w:pPr>
      <w:r w:rsidRPr="00CD3BAE">
        <w:rPr>
          <w:lang w:val="en-GB"/>
        </w:rPr>
        <w:t>Given that such a significant proportion of Vietnam’s recycling sector is informal and consists of small businesses, the risk is that greater monitoring and enforcement with greater administrative requirements will exclude small businesses and result in a loss of livelihoods. Increasing enforcement of environmental regulations needs to be paired with increased investment in the sector, to improve technology and capacity. Effective formalisation of the waste sector needs to happen in an inclusive way to maintain livelihoods and regional income. In order to reduce the risk of plastic waste being shifted across borders to countries with weaker environmental controls, trade experts have recommended regional standards on the quality of recyclables that are traded.</w:t>
      </w:r>
    </w:p>
    <w:p w14:paraId="3BCAC62E" w14:textId="77777777" w:rsidR="00626E01" w:rsidRDefault="00626E01" w:rsidP="00626E01">
      <w:pPr>
        <w:rPr>
          <w:lang w:val="en-GB"/>
        </w:rPr>
      </w:pPr>
      <w:r w:rsidRPr="00CD3BAE">
        <w:rPr>
          <w:lang w:val="en-GB"/>
        </w:rPr>
        <w:t>Environmentally responsible trade (ERT) practices implemented by exporting countries would have significant benefits for Vietnam, and would prevent many of the downstream impacts. For example, if exporting countries improve plastics sorting to eliminate unrecyclable plastics from bales and trade only in uncontaminated, pre-sorted plastics, then the environmental problems associated with managing residual plastics from traded plastics are removed. Improving the quality of exports is the simplest way to mitigate potential downstream problems, and</w:t>
      </w:r>
      <w:r>
        <w:rPr>
          <w:lang w:val="en-GB"/>
        </w:rPr>
        <w:t xml:space="preserve"> will reduce the burden on the Vietnamese government to monitor and enforce shipments</w:t>
      </w:r>
      <w:r w:rsidRPr="00CD3BAE">
        <w:rPr>
          <w:lang w:val="en-GB"/>
        </w:rPr>
        <w:t xml:space="preserve">. </w:t>
      </w:r>
    </w:p>
    <w:p w14:paraId="40F542BD" w14:textId="77777777" w:rsidR="00770F0D" w:rsidRDefault="00626E01" w:rsidP="00626E01">
      <w:pPr>
        <w:rPr>
          <w:lang w:val="en-GB"/>
        </w:rPr>
        <w:sectPr w:rsidR="00770F0D" w:rsidSect="002B2641">
          <w:headerReference w:type="default" r:id="rId29"/>
          <w:pgSz w:w="11906" w:h="16838" w:code="9"/>
          <w:pgMar w:top="1134" w:right="1134" w:bottom="1134" w:left="1134" w:header="567" w:footer="510" w:gutter="0"/>
          <w:cols w:space="720"/>
          <w:docGrid w:linePitch="360"/>
        </w:sectPr>
      </w:pPr>
      <w:r w:rsidRPr="00CD3BAE">
        <w:rPr>
          <w:lang w:val="en-GB"/>
        </w:rPr>
        <w:t>Improving domestic collection</w:t>
      </w:r>
      <w:r>
        <w:rPr>
          <w:lang w:val="en-GB"/>
        </w:rPr>
        <w:t xml:space="preserve">, recycling and </w:t>
      </w:r>
      <w:r w:rsidRPr="00CD3BAE">
        <w:rPr>
          <w:lang w:val="en-GB"/>
        </w:rPr>
        <w:t>disposal</w:t>
      </w:r>
      <w:r>
        <w:rPr>
          <w:lang w:val="en-GB"/>
        </w:rPr>
        <w:t xml:space="preserve"> and adopting environmentally responsible trade practices have a clear benefit for </w:t>
      </w:r>
      <w:r w:rsidRPr="00CD3BAE">
        <w:rPr>
          <w:lang w:val="en-GB"/>
        </w:rPr>
        <w:t>reducing plastic leakage into the ocean.</w:t>
      </w:r>
      <w:r>
        <w:rPr>
          <w:lang w:val="en-GB"/>
        </w:rPr>
        <w:t xml:space="preserve"> Although there are potential environmental and social risks, these can be mitigated through an inclusive approach to the informal waste sector within Vietnam and a regional approach to developing environmental standards for trading of recyclable plastics. </w:t>
      </w:r>
    </w:p>
    <w:p w14:paraId="6D21B83D" w14:textId="1A9AD54A" w:rsidR="00626E01" w:rsidRDefault="00626E01" w:rsidP="00626E01">
      <w:pPr>
        <w:rPr>
          <w:b/>
          <w:bCs/>
          <w:szCs w:val="22"/>
          <w:lang w:val="en-US"/>
        </w:rPr>
      </w:pPr>
    </w:p>
    <w:p w14:paraId="29029A94" w14:textId="77777777" w:rsidR="00626E01" w:rsidRDefault="00626E01" w:rsidP="00AC3DEA">
      <w:pPr>
        <w:rPr>
          <w:bCs/>
          <w:iCs/>
        </w:rPr>
      </w:pPr>
    </w:p>
    <w:p w14:paraId="792FFBE5" w14:textId="77777777" w:rsidR="007D3F72" w:rsidRDefault="007D3F72" w:rsidP="00AC3DEA">
      <w:pPr>
        <w:rPr>
          <w:bCs/>
          <w:iCs/>
        </w:rPr>
      </w:pPr>
    </w:p>
    <w:p w14:paraId="5650D6D6" w14:textId="77777777" w:rsidR="007D3F72" w:rsidRDefault="007D3F72" w:rsidP="00AC3DEA">
      <w:pPr>
        <w:rPr>
          <w:bCs/>
          <w:iCs/>
        </w:rPr>
      </w:pPr>
    </w:p>
    <w:p w14:paraId="1F6FBA13" w14:textId="40DF6C77" w:rsidR="007D3F72" w:rsidRPr="00AC3DEA" w:rsidRDefault="007D3F72" w:rsidP="00AC3DEA">
      <w:pPr>
        <w:sectPr w:rsidR="007D3F72" w:rsidRPr="00AC3DEA" w:rsidSect="00770F0D">
          <w:type w:val="continuous"/>
          <w:pgSz w:w="11906" w:h="16838" w:code="9"/>
          <w:pgMar w:top="1134" w:right="1134" w:bottom="1134" w:left="1134" w:header="567" w:footer="510" w:gutter="0"/>
          <w:cols w:space="720"/>
          <w:docGrid w:linePitch="360"/>
        </w:sectPr>
      </w:pPr>
    </w:p>
    <w:p w14:paraId="4552A859" w14:textId="1C0E11BF" w:rsidR="00AC3DEA" w:rsidRDefault="00410027" w:rsidP="00410027">
      <w:pPr>
        <w:pStyle w:val="Heading1"/>
        <w:rPr>
          <w:sz w:val="44"/>
          <w:szCs w:val="44"/>
        </w:rPr>
      </w:pPr>
      <w:bookmarkStart w:id="14" w:name="_Toc48723560"/>
      <w:r>
        <w:rPr>
          <w:sz w:val="44"/>
          <w:szCs w:val="44"/>
        </w:rPr>
        <w:lastRenderedPageBreak/>
        <w:t xml:space="preserve">Case Study </w:t>
      </w:r>
      <w:r w:rsidR="003177EC">
        <w:rPr>
          <w:sz w:val="44"/>
          <w:szCs w:val="44"/>
        </w:rPr>
        <w:t>2</w:t>
      </w:r>
      <w:r>
        <w:rPr>
          <w:sz w:val="44"/>
          <w:szCs w:val="44"/>
        </w:rPr>
        <w:t xml:space="preserve">: </w:t>
      </w:r>
      <w:r w:rsidR="003177EC">
        <w:rPr>
          <w:sz w:val="44"/>
          <w:szCs w:val="44"/>
        </w:rPr>
        <w:t>Pacific Island Countries</w:t>
      </w:r>
      <w:bookmarkEnd w:id="14"/>
    </w:p>
    <w:p w14:paraId="1A7533F0" w14:textId="77777777" w:rsidR="00770F0D" w:rsidRDefault="00770F0D" w:rsidP="00770F0D">
      <w:pPr>
        <w:sectPr w:rsidR="00770F0D" w:rsidSect="007C3937">
          <w:pgSz w:w="11906" w:h="16838" w:code="9"/>
          <w:pgMar w:top="7630" w:right="1134" w:bottom="1134" w:left="1134" w:header="567" w:footer="510" w:gutter="0"/>
          <w:cols w:space="720"/>
          <w:docGrid w:linePitch="360"/>
        </w:sectPr>
      </w:pPr>
    </w:p>
    <w:p w14:paraId="62CB91FE" w14:textId="36ACB3A9" w:rsidR="00770F0D" w:rsidRPr="00770F0D" w:rsidRDefault="00770F0D" w:rsidP="00770F0D"/>
    <w:p w14:paraId="75608F1C" w14:textId="77777777" w:rsidR="003177EC" w:rsidRPr="002136E1" w:rsidRDefault="003177EC" w:rsidP="003177EC">
      <w:pPr>
        <w:pStyle w:val="Heading1"/>
        <w:numPr>
          <w:ilvl w:val="1"/>
          <w:numId w:val="21"/>
        </w:numPr>
        <w:ind w:left="709"/>
      </w:pPr>
      <w:bookmarkStart w:id="15" w:name="_Toc45745604"/>
      <w:bookmarkStart w:id="16" w:name="_Toc48723561"/>
      <w:r>
        <w:lastRenderedPageBreak/>
        <w:t xml:space="preserve">Plastic waste management in Pacific Island </w:t>
      </w:r>
      <w:bookmarkEnd w:id="15"/>
      <w:r>
        <w:t>Countries</w:t>
      </w:r>
      <w:bookmarkEnd w:id="16"/>
      <w:r>
        <w:t xml:space="preserve"> </w:t>
      </w:r>
    </w:p>
    <w:p w14:paraId="145F2B4C" w14:textId="77777777" w:rsidR="003177EC" w:rsidRPr="00252481" w:rsidRDefault="003177EC" w:rsidP="003177EC">
      <w:bookmarkStart w:id="17" w:name="_Ref35263291"/>
      <w:r w:rsidRPr="00252481">
        <w:t xml:space="preserve">Countries around the world are facing crucial challenges in managing increased and more diverse waste issues emerging from changing lifestyles and a continued concentration of populations in urban centres. While the basic issues are considered universal, Pacific Island countries (PICs) have unique and somewhat magnified issues to confront when trying to achieve integrated and efficient waste management systems. PICs also have waste streams that are evolving into pervasive environmental problems, such as used packaging, plastics, e-waste, end-of-life vehicles, batteries and end-of-life renewable energy equipment. Plastic becomes marine debris, adversely affecting natural environments, including coral reefs, beaches and mangroves, threatening the growing tourism sector and jeopardising the existence of local fisheries, seabirds and marine mammals. </w:t>
      </w:r>
    </w:p>
    <w:p w14:paraId="220CBB7B" w14:textId="77777777" w:rsidR="003177EC" w:rsidRPr="00252481" w:rsidRDefault="003177EC" w:rsidP="003177EC">
      <w:r w:rsidRPr="00252481">
        <w:t xml:space="preserve">The margin of profitability for recyclers exporting materials to international markets is highly variable given the market volatility for globally traded commodities. Geographic isolation, high export shipping costs, changing end markets, pricing and quality specifications all create uncertainty for recycling enterprises. </w:t>
      </w:r>
    </w:p>
    <w:p w14:paraId="5D81325A" w14:textId="77777777" w:rsidR="003177EC" w:rsidRDefault="003177EC" w:rsidP="003177EC">
      <w:r w:rsidRPr="00252481">
        <w:t xml:space="preserve">China’s ban on several import materials has had a significant and immediate impact on the global trade of commodities. As a result, PICs already suffering difficulties in accessing export markets have increased their stockpiling activities and completely ceased offshore recycling activities for most countries. </w:t>
      </w:r>
      <w:r w:rsidRPr="00606654">
        <w:t>The quantities of recyclable materials shipped out of the Pacific have been low historically. However, there were no reported instances of recyclable plastics export from Vanuatu, Solomon Islands and Samoa in 2019. Palau continues to export the beverage containers collected through its Container Deposit Scheme (CDS) as per private arrangements between recyclers and importers in Taiwan.</w:t>
      </w:r>
    </w:p>
    <w:p w14:paraId="40758A46" w14:textId="77777777" w:rsidR="003177EC" w:rsidRDefault="003177EC" w:rsidP="003177EC">
      <w:r>
        <w:t xml:space="preserve">A number of policy and legislative solutions are being proposed across the Pacific region to address the growing problem of marine plastic pollution and to reduce the impact of volatile international markets on the recycling of plastics like PET. </w:t>
      </w:r>
    </w:p>
    <w:p w14:paraId="784688A0" w14:textId="77777777" w:rsidR="003177EC" w:rsidRPr="00252481" w:rsidRDefault="003177EC" w:rsidP="003177EC">
      <w:r w:rsidRPr="00252481">
        <w:t>A 2017 study funded by ADB through the Pacific Region Infrastructure Facility (PRIF) found an increasing move toward the development of specific solid waste management legislation (now adopted in 40% of the PICs). According to the study, in 2017, marine pollution control and prevention legislation was adopted by six PICs, and 10 PICs had either proposed, drafted or adopted legislation to tax, regulate or ban the imports of plastic bags and other plastic products</w:t>
      </w:r>
      <w:r>
        <w:t>.</w:t>
      </w:r>
      <w:r w:rsidRPr="00252481">
        <w:rPr>
          <w:rStyle w:val="FootnoteReference"/>
        </w:rPr>
        <w:footnoteReference w:id="64"/>
      </w:r>
      <w:r>
        <w:t xml:space="preserve"> This trend continued between 2018 and 2020 with a number of countries legislating comprehensive waste levy systems like the Tuvalu Waste Management Deposit Regulation of 2019 that imposes a waste management levy on a range of imported goods like beverages, diapers, end of life vehicles and white goods.</w:t>
      </w:r>
      <w:r>
        <w:rPr>
          <w:rStyle w:val="FootnoteReference"/>
        </w:rPr>
        <w:footnoteReference w:id="65"/>
      </w:r>
      <w:r>
        <w:t xml:space="preserve"> </w:t>
      </w:r>
    </w:p>
    <w:p w14:paraId="44F4633A" w14:textId="77777777" w:rsidR="003177EC" w:rsidRPr="00252481" w:rsidRDefault="003177EC" w:rsidP="003177EC">
      <w:r w:rsidRPr="00252481">
        <w:t xml:space="preserve">This case study provides an overview of the waste management system and explores some of the key challenges, drivers and implications for plastic leakage into the ocean in PICs using examples from four countries: Palau, Solomon Islands, Vanuatu and Samoa. </w:t>
      </w:r>
    </w:p>
    <w:p w14:paraId="6E8F80B5" w14:textId="77777777" w:rsidR="003177EC" w:rsidRPr="00252481" w:rsidRDefault="003177EC" w:rsidP="003177EC"/>
    <w:p w14:paraId="12499B64" w14:textId="77777777" w:rsidR="003177EC" w:rsidRDefault="003177EC" w:rsidP="003177EC"/>
    <w:p w14:paraId="2CDAF3B7" w14:textId="77777777" w:rsidR="003177EC" w:rsidRPr="004D1B15" w:rsidRDefault="003177EC" w:rsidP="003177EC">
      <w:pPr>
        <w:pStyle w:val="ImagePullQuote"/>
      </w:pPr>
      <w:r>
        <w:br w:type="page"/>
      </w:r>
    </w:p>
    <w:p w14:paraId="66C489A5" w14:textId="77777777" w:rsidR="003177EC" w:rsidRPr="00252481" w:rsidRDefault="003177EC" w:rsidP="003177EC">
      <w:pPr>
        <w:pStyle w:val="Heading2"/>
      </w:pPr>
      <w:bookmarkStart w:id="18" w:name="_Toc45745605"/>
      <w:bookmarkStart w:id="19" w:name="_Toc48723562"/>
      <w:r w:rsidRPr="00252481">
        <w:lastRenderedPageBreak/>
        <w:t>Waste generation, collection and recycling rates</w:t>
      </w:r>
      <w:bookmarkEnd w:id="18"/>
      <w:bookmarkEnd w:id="19"/>
    </w:p>
    <w:p w14:paraId="1CE17ACD" w14:textId="77777777" w:rsidR="003177EC" w:rsidRPr="00252481" w:rsidRDefault="003177EC" w:rsidP="003177EC">
      <w:r w:rsidRPr="00252481">
        <w:t xml:space="preserve">Populations living within 50 kilometres of the coastlines within PICs generate an estimated 311,090 tonnes of waste plastic each year, of which 227,880 tonnes may potentially become marine debris </w:t>
      </w:r>
      <w:r>
        <w:t>as it ends up being</w:t>
      </w:r>
      <w:r w:rsidRPr="00252481">
        <w:t xml:space="preserve"> litter</w:t>
      </w:r>
      <w:r>
        <w:t>ed</w:t>
      </w:r>
      <w:r w:rsidRPr="00252481">
        <w:t xml:space="preserve">, </w:t>
      </w:r>
      <w:r>
        <w:t>dumped in</w:t>
      </w:r>
      <w:r w:rsidRPr="00252481">
        <w:t xml:space="preserve"> inland waterways or windblown into the ocean from uncontained disposal sites</w:t>
      </w:r>
      <w:r w:rsidRPr="00252481">
        <w:rPr>
          <w:rStyle w:val="FootnoteReference"/>
        </w:rPr>
        <w:footnoteReference w:id="66"/>
      </w:r>
      <w:r w:rsidRPr="00252481">
        <w:t>. Studies undertaken from 2018 to 2020 by APWC</w:t>
      </w:r>
      <w:r w:rsidRPr="00252481">
        <w:rPr>
          <w:rStyle w:val="FootnoteReference"/>
        </w:rPr>
        <w:footnoteReference w:id="67"/>
      </w:r>
      <w:r w:rsidRPr="00252481">
        <w:rPr>
          <w:vertAlign w:val="superscript"/>
        </w:rPr>
        <w:t>,</w:t>
      </w:r>
      <w:r w:rsidRPr="00252481">
        <w:rPr>
          <w:rStyle w:val="FootnoteReference"/>
        </w:rPr>
        <w:footnoteReference w:id="68"/>
      </w:r>
      <w:r w:rsidRPr="00252481">
        <w:rPr>
          <w:vertAlign w:val="superscript"/>
        </w:rPr>
        <w:t>,</w:t>
      </w:r>
      <w:r w:rsidRPr="00252481">
        <w:rPr>
          <w:rStyle w:val="FootnoteReference"/>
        </w:rPr>
        <w:footnoteReference w:id="69"/>
      </w:r>
      <w:r w:rsidRPr="00252481">
        <w:rPr>
          <w:vertAlign w:val="superscript"/>
        </w:rPr>
        <w:t>&amp;</w:t>
      </w:r>
      <w:r w:rsidRPr="00252481">
        <w:rPr>
          <w:rStyle w:val="FootnoteReference"/>
        </w:rPr>
        <w:footnoteReference w:id="70"/>
      </w:r>
      <w:r w:rsidRPr="00252481">
        <w:t xml:space="preserve"> and data from J-PRISM II</w:t>
      </w:r>
      <w:r w:rsidRPr="00252481">
        <w:rPr>
          <w:rStyle w:val="FootnoteReference"/>
        </w:rPr>
        <w:footnoteReference w:id="71"/>
      </w:r>
      <w:r w:rsidRPr="00632AAA">
        <w:rPr>
          <w:vertAlign w:val="superscript"/>
        </w:rPr>
        <w:t>&amp;</w:t>
      </w:r>
      <w:r>
        <w:rPr>
          <w:rStyle w:val="FootnoteReference"/>
        </w:rPr>
        <w:footnoteReference w:id="72"/>
      </w:r>
      <w:r w:rsidRPr="00252481">
        <w:t xml:space="preserve"> shows that reliable waste collection services are primarily available to communities living in the capital cities in Vanuatu, Solomon Islands and Samoa, with collection rates between 35–60%</w:t>
      </w:r>
      <w:r>
        <w:t xml:space="preserve"> (Up to 90% in capital cities and none to 20% in rural areas and outer islands)</w:t>
      </w:r>
      <w:r w:rsidRPr="00252481">
        <w:t xml:space="preserve">. Palau, on the other hand, provides waste collection services to almost 90% of its population. </w:t>
      </w:r>
    </w:p>
    <w:p w14:paraId="1130C79E" w14:textId="77777777" w:rsidR="003177EC" w:rsidRPr="00252481" w:rsidRDefault="003177EC" w:rsidP="003177EC">
      <w:r w:rsidRPr="00252481">
        <w:t>Currently, waste in all countries is being disposed of in non-sanitary landfills. These uncontrolled open dumps have no soil cover, leachate collection</w:t>
      </w:r>
      <w:r>
        <w:t xml:space="preserve"> and</w:t>
      </w:r>
      <w:r w:rsidRPr="00252481">
        <w:t>/</w:t>
      </w:r>
      <w:r>
        <w:t xml:space="preserve">or </w:t>
      </w:r>
      <w:r w:rsidRPr="00252481">
        <w:t xml:space="preserve">control or drainage, and as a result uncontained waste leaks in the terrestrial and marine environments causing harm </w:t>
      </w:r>
      <w:r>
        <w:t xml:space="preserve">to </w:t>
      </w:r>
      <w:r w:rsidRPr="00252481">
        <w:t xml:space="preserve">these ecosystems and to human health. </w:t>
      </w:r>
    </w:p>
    <w:p w14:paraId="1766B445" w14:textId="3D90049D" w:rsidR="003177EC" w:rsidRPr="00252481" w:rsidRDefault="003177EC" w:rsidP="003177EC">
      <w:r w:rsidRPr="00252481">
        <w:t>Uncollected waste is buried, burned or dumped on land and in the ocean</w:t>
      </w:r>
      <w:r>
        <w:t>.</w:t>
      </w:r>
      <w:r w:rsidRPr="00252481">
        <w:t xml:space="preserve"> A summary of waste collection and disposal services is presented in</w:t>
      </w:r>
      <w:r>
        <w:t xml:space="preserve"> </w:t>
      </w:r>
      <w:r>
        <w:fldChar w:fldCharType="begin"/>
      </w:r>
      <w:r>
        <w:instrText xml:space="preserve"> REF _Ref45845123 \h </w:instrText>
      </w:r>
      <w:r>
        <w:fldChar w:fldCharType="separate"/>
      </w:r>
      <w:r w:rsidR="00B302F4">
        <w:t xml:space="preserve">Figure </w:t>
      </w:r>
      <w:r w:rsidR="00B302F4">
        <w:rPr>
          <w:noProof/>
        </w:rPr>
        <w:t>4</w:t>
      </w:r>
      <w:r>
        <w:fldChar w:fldCharType="end"/>
      </w:r>
      <w:r w:rsidRPr="00252481">
        <w:t xml:space="preserve">. Plastic is the second largest stream after organic waste in municipal solid waste, comprising 7–17% of overall waste generated. Organics make up between 35–70% of the overall waste generated in PICs. </w:t>
      </w:r>
    </w:p>
    <w:p w14:paraId="7804DE55" w14:textId="77777777" w:rsidR="003177EC" w:rsidRDefault="003177EC" w:rsidP="003177EC"/>
    <w:p w14:paraId="6DD25691" w14:textId="77777777" w:rsidR="003177EC" w:rsidRDefault="003177EC" w:rsidP="003177EC">
      <w:r>
        <w:rPr>
          <w:noProof/>
          <w:lang w:val="en-GB" w:eastAsia="en-GB"/>
        </w:rPr>
        <mc:AlternateContent>
          <mc:Choice Requires="wpg">
            <w:drawing>
              <wp:inline distT="0" distB="0" distL="0" distR="0" wp14:anchorId="0238FBEB" wp14:editId="720A64EA">
                <wp:extent cx="5995670" cy="2625090"/>
                <wp:effectExtent l="0" t="0" r="0" b="3810"/>
                <wp:docPr id="65" name="Group 65"/>
                <wp:cNvGraphicFramePr/>
                <a:graphic xmlns:a="http://schemas.openxmlformats.org/drawingml/2006/main">
                  <a:graphicData uri="http://schemas.microsoft.com/office/word/2010/wordprocessingGroup">
                    <wpg:wgp>
                      <wpg:cNvGrpSpPr/>
                      <wpg:grpSpPr>
                        <a:xfrm>
                          <a:off x="0" y="0"/>
                          <a:ext cx="5995670" cy="2625090"/>
                          <a:chOff x="0" y="0"/>
                          <a:chExt cx="5995670" cy="2625090"/>
                        </a:xfrm>
                      </wpg:grpSpPr>
                      <wpg:grpSp>
                        <wpg:cNvPr id="60" name="Group 60"/>
                        <wpg:cNvGrpSpPr/>
                        <wpg:grpSpPr>
                          <a:xfrm>
                            <a:off x="0" y="0"/>
                            <a:ext cx="5995670" cy="2308542"/>
                            <a:chOff x="0" y="0"/>
                            <a:chExt cx="5995670" cy="2308542"/>
                          </a:xfrm>
                        </wpg:grpSpPr>
                        <pic:pic xmlns:pic="http://schemas.openxmlformats.org/drawingml/2006/picture">
                          <pic:nvPicPr>
                            <pic:cNvPr id="55" name="Picture 55"/>
                            <pic:cNvPicPr>
                              <a:picLocks noChangeAspect="1"/>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2899410" cy="23069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6" name="Picture 56"/>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2924175" y="4762"/>
                              <a:ext cx="3071495" cy="2303780"/>
                            </a:xfrm>
                            <a:prstGeom prst="rect">
                              <a:avLst/>
                            </a:prstGeom>
                            <a:noFill/>
                            <a:ln>
                              <a:noFill/>
                            </a:ln>
                          </pic:spPr>
                        </pic:pic>
                      </wpg:grpSp>
                      <wps:wsp>
                        <wps:cNvPr id="61" name="Text Box 61"/>
                        <wps:cNvSpPr txBox="1"/>
                        <wps:spPr>
                          <a:xfrm>
                            <a:off x="0" y="2366645"/>
                            <a:ext cx="5995670" cy="258445"/>
                          </a:xfrm>
                          <a:prstGeom prst="rect">
                            <a:avLst/>
                          </a:prstGeom>
                          <a:solidFill>
                            <a:prstClr val="white"/>
                          </a:solidFill>
                          <a:ln>
                            <a:noFill/>
                          </a:ln>
                        </wps:spPr>
                        <wps:txbx>
                          <w:txbxContent>
                            <w:p w14:paraId="79FEBFD5" w14:textId="6D06D9B6" w:rsidR="008E78EE" w:rsidRPr="00F453C2" w:rsidRDefault="008E78EE" w:rsidP="003177EC">
                              <w:pPr>
                                <w:pStyle w:val="Caption"/>
                                <w:rPr>
                                  <w:rFonts w:ascii="Arial" w:hAnsi="Arial" w:cs="Arial"/>
                                  <w:b/>
                                  <w:noProof/>
                                  <w:color w:val="FFFFFF" w:themeColor="background1"/>
                                  <w:sz w:val="32"/>
                                  <w:szCs w:val="32"/>
                                </w:rPr>
                              </w:pPr>
                              <w:r>
                                <w:t xml:space="preserve">Image </w:t>
                              </w:r>
                              <w:r w:rsidR="00EF0C5A">
                                <w:fldChar w:fldCharType="begin"/>
                              </w:r>
                              <w:r w:rsidR="00EF0C5A">
                                <w:instrText xml:space="preserve"> SEQ Image \* ARABIC </w:instrText>
                              </w:r>
                              <w:r w:rsidR="00EF0C5A">
                                <w:fldChar w:fldCharType="separate"/>
                              </w:r>
                              <w:r>
                                <w:rPr>
                                  <w:noProof/>
                                </w:rPr>
                                <w:t>1</w:t>
                              </w:r>
                              <w:r w:rsidR="00EF0C5A">
                                <w:rPr>
                                  <w:noProof/>
                                </w:rPr>
                                <w:fldChar w:fldCharType="end"/>
                              </w:r>
                              <w:r>
                                <w:t xml:space="preserve">: </w:t>
                              </w:r>
                              <w:r w:rsidRPr="004D1B15">
                                <w:t>Waste</w:t>
                              </w:r>
                              <w:r>
                                <w:t>-</w:t>
                              </w:r>
                              <w:r w:rsidRPr="004D1B15">
                                <w:t>pickers at (</w:t>
                              </w:r>
                              <w:r>
                                <w:t>left</w:t>
                              </w:r>
                              <w:r w:rsidRPr="004D1B15">
                                <w:t>) Bouffa landfill, Port Vila and (</w:t>
                              </w:r>
                              <w:r>
                                <w:t>right</w:t>
                              </w:r>
                              <w:r w:rsidRPr="004D1B15">
                                <w:t>) Ranadi dumpsite, Honiara</w:t>
                              </w:r>
                              <w:r>
                                <w:t xml:space="preserve"> (Image credit: APWC)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0238FBEB" id="Group 65" o:spid="_x0000_s1031" style="width:472.1pt;height:206.7pt;mso-position-horizontal-relative:char;mso-position-vertical-relative:line" coordsize="59956,262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">
                <v:group id="Group 60" o:spid="_x0000_s1032" style="position:absolute;width:59956;height:23085" coordsize="59956,23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Picture 55" o:spid="_x0000_s1033" type="#_x0000_t75" style="position:absolute;width:28994;height:23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">
                    <v:imagedata r:id="rId32" o:title=""/>
                  </v:shape>
                  <v:shape id="Picture 56" o:spid="_x0000_s1034" type="#_x0000_t75" style="position:absolute;left:29241;top:47;width:30715;height:23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">
                    <v:imagedata r:id="rId33" o:title=""/>
                  </v:shape>
                </v:group>
                <v:shape id="Text Box 61" o:spid="_x0000_s1035" type="#_x0000_t202" style="position:absolute;top:23666;width:5995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" stroked="f">
                  <v:textbox style="mso-fit-shape-to-text:t" inset="0,0,0,0">
                    <w:txbxContent>
                      <w:p w14:paraId="79FEBFD5" w14:textId="6D06D9B6" w:rsidR="008E78EE" w:rsidRPr="00F453C2" w:rsidRDefault="008E78EE" w:rsidP="003177EC">
                        <w:pPr>
                          <w:pStyle w:val="Caption"/>
                          <w:rPr>
                            <w:rFonts w:ascii="Arial" w:hAnsi="Arial" w:cs="Arial"/>
                            <w:b/>
                            <w:noProof/>
                            <w:color w:val="FFFFFF" w:themeColor="background1"/>
                            <w:sz w:val="32"/>
                            <w:szCs w:val="32"/>
                          </w:rPr>
                        </w:pPr>
                        <w:r>
                          <w:t xml:space="preserve">Image </w:t>
                        </w:r>
                        <w:r w:rsidR="00EF0C5A">
                          <w:fldChar w:fldCharType="begin"/>
                        </w:r>
                        <w:r w:rsidR="00EF0C5A">
                          <w:instrText xml:space="preserve"> SEQ Image \* ARABIC </w:instrText>
                        </w:r>
                        <w:r w:rsidR="00EF0C5A">
                          <w:fldChar w:fldCharType="separate"/>
                        </w:r>
                        <w:r>
                          <w:rPr>
                            <w:noProof/>
                          </w:rPr>
                          <w:t>1</w:t>
                        </w:r>
                        <w:r w:rsidR="00EF0C5A">
                          <w:rPr>
                            <w:noProof/>
                          </w:rPr>
                          <w:fldChar w:fldCharType="end"/>
                        </w:r>
                        <w:r>
                          <w:t xml:space="preserve">: </w:t>
                        </w:r>
                        <w:r w:rsidRPr="004D1B15">
                          <w:t>Waste</w:t>
                        </w:r>
                        <w:r>
                          <w:t>-</w:t>
                        </w:r>
                        <w:r w:rsidRPr="004D1B15">
                          <w:t>pickers at (</w:t>
                        </w:r>
                        <w:r>
                          <w:t>left</w:t>
                        </w:r>
                        <w:r w:rsidRPr="004D1B15">
                          <w:t>) Bouffa landfill, Port Vila and (</w:t>
                        </w:r>
                        <w:r>
                          <w:t>right</w:t>
                        </w:r>
                        <w:r w:rsidRPr="004D1B15">
                          <w:t>) Ranadi dumpsite, Honiara</w:t>
                        </w:r>
                        <w:r>
                          <w:t xml:space="preserve"> (Image credit: APWC)</w:t>
                        </w:r>
                      </w:p>
                    </w:txbxContent>
                  </v:textbox>
                </v:shape>
                <w10:anchorlock/>
              </v:group>
            </w:pict>
          </mc:Fallback>
        </mc:AlternateContent>
      </w:r>
    </w:p>
    <w:p w14:paraId="394FE3E6" w14:textId="77777777" w:rsidR="003177EC" w:rsidRDefault="003177EC" w:rsidP="003177EC"/>
    <w:p w14:paraId="662D4976" w14:textId="77777777" w:rsidR="00075505" w:rsidRPr="00252481" w:rsidRDefault="00075505" w:rsidP="00075505">
      <w:pPr>
        <w:pStyle w:val="Heading2"/>
      </w:pPr>
      <w:bookmarkStart w:id="21" w:name="_Toc45745606"/>
      <w:bookmarkStart w:id="22" w:name="_Toc48723563"/>
      <w:r w:rsidRPr="00252481">
        <w:lastRenderedPageBreak/>
        <w:t>Key challenges for waste management and recycling in PICs</w:t>
      </w:r>
      <w:bookmarkEnd w:id="21"/>
      <w:bookmarkEnd w:id="22"/>
    </w:p>
    <w:p w14:paraId="72681CB0" w14:textId="77777777" w:rsidR="00075505" w:rsidRPr="00252481" w:rsidRDefault="00075505" w:rsidP="00075505">
      <w:r w:rsidRPr="00252481">
        <w:t>PICs face significant challenges in providing sustainable management systems for an increasing and diversifying range of waste materials, driven mainly by changing urbanisation patterns, globalised markets, wealth redistribution and the resultant lifestyle changes. The most pressing challenges for PICs include</w:t>
      </w:r>
      <w:r>
        <w:t>:</w:t>
      </w:r>
    </w:p>
    <w:p w14:paraId="1F219090" w14:textId="77777777" w:rsidR="00075505" w:rsidRPr="0076187F" w:rsidRDefault="00075505" w:rsidP="00075505">
      <w:pPr>
        <w:pStyle w:val="ListBullet"/>
      </w:pPr>
      <w:r w:rsidRPr="0076187F">
        <w:t xml:space="preserve">geographical isolation leading to lack of access to markets for recyclables; </w:t>
      </w:r>
    </w:p>
    <w:p w14:paraId="65B3AB45" w14:textId="77777777" w:rsidR="00075505" w:rsidRPr="0076187F" w:rsidRDefault="00075505" w:rsidP="00075505">
      <w:pPr>
        <w:pStyle w:val="ListBullet"/>
      </w:pPr>
      <w:r w:rsidRPr="0076187F">
        <w:t>relative financial disadvantage, where eight of the 15 countries are in the lower to middle gross national income bracket;</w:t>
      </w:r>
    </w:p>
    <w:p w14:paraId="38BE506E" w14:textId="77777777" w:rsidR="00075505" w:rsidRPr="0076187F" w:rsidRDefault="00075505" w:rsidP="00075505">
      <w:pPr>
        <w:pStyle w:val="ListBullet"/>
      </w:pPr>
      <w:r w:rsidRPr="0076187F">
        <w:t>limited availability of environmentally suitable land for the construction of waste-management infrastructure;</w:t>
      </w:r>
    </w:p>
    <w:p w14:paraId="7820680B" w14:textId="77777777" w:rsidR="00075505" w:rsidRDefault="00075505" w:rsidP="00075505">
      <w:pPr>
        <w:pStyle w:val="ListBullet"/>
      </w:pPr>
      <w:r>
        <w:t>high costs of servicing small and largely dispersed populations, including collection and disposal infrastructure;</w:t>
      </w:r>
    </w:p>
    <w:p w14:paraId="0E447745" w14:textId="77777777" w:rsidR="00075505" w:rsidRDefault="00075505" w:rsidP="00075505">
      <w:pPr>
        <w:pStyle w:val="ListBullet"/>
      </w:pPr>
      <w:r>
        <w:t>an inability to achieve critical mass due to a relatively small consumer base;</w:t>
      </w:r>
    </w:p>
    <w:p w14:paraId="73A03C8C" w14:textId="77777777" w:rsidR="00075505" w:rsidRDefault="00075505" w:rsidP="00075505">
      <w:pPr>
        <w:pStyle w:val="ListBullet"/>
      </w:pPr>
      <w:r>
        <w:t>lack of resources, including financial, technical and human, at the municipal level to implement education and compliance activities.</w:t>
      </w:r>
    </w:p>
    <w:p w14:paraId="653FC6AF" w14:textId="77777777" w:rsidR="00075505" w:rsidRDefault="00075505" w:rsidP="00075505"/>
    <w:p w14:paraId="5AB62348" w14:textId="77777777" w:rsidR="00075505" w:rsidRPr="008A4FD0" w:rsidRDefault="00075505" w:rsidP="00075505">
      <w:r w:rsidRPr="00A51085">
        <w:t>Additionally, PICs are heavily reliant on imported goods, international development assistance and are often remote from international recycling markets. These countries are al</w:t>
      </w:r>
      <w:r w:rsidRPr="00967258">
        <w:t>so extremely vulnerable to the impacts of climate change and severe weather events, which can generate excessive disaster-recovery loads to the normal or predicted waste levels. More</w:t>
      </w:r>
      <w:r>
        <w:t xml:space="preserve"> details of some of the key challenges are provided below.</w:t>
      </w:r>
    </w:p>
    <w:p w14:paraId="48E6C5B2" w14:textId="77777777" w:rsidR="003177EC" w:rsidRDefault="003177EC" w:rsidP="003177EC">
      <w:pPr>
        <w:sectPr w:rsidR="003177EC" w:rsidSect="00770F0D">
          <w:type w:val="continuous"/>
          <w:pgSz w:w="11906" w:h="16838" w:code="9"/>
          <w:pgMar w:top="1134" w:right="1134" w:bottom="1134" w:left="1134" w:header="567" w:footer="510" w:gutter="0"/>
          <w:cols w:space="720"/>
          <w:docGrid w:linePitch="360"/>
        </w:sectPr>
      </w:pPr>
    </w:p>
    <w:p w14:paraId="583B2105" w14:textId="41330CD7" w:rsidR="003177EC" w:rsidRDefault="003177EC" w:rsidP="003177EC">
      <w:pPr>
        <w:pStyle w:val="Caption"/>
        <w:keepNext/>
      </w:pPr>
      <w:bookmarkStart w:id="23" w:name="_Ref45845123"/>
      <w:r>
        <w:lastRenderedPageBreak/>
        <w:t xml:space="preserve">Figure </w:t>
      </w:r>
      <w:r w:rsidR="00EF0C5A">
        <w:fldChar w:fldCharType="begin"/>
      </w:r>
      <w:r w:rsidR="00EF0C5A">
        <w:instrText xml:space="preserve"> SEQ Figure \* ARABIC </w:instrText>
      </w:r>
      <w:r w:rsidR="00EF0C5A">
        <w:fldChar w:fldCharType="separate"/>
      </w:r>
      <w:r w:rsidR="00B302F4">
        <w:rPr>
          <w:noProof/>
        </w:rPr>
        <w:t>4</w:t>
      </w:r>
      <w:r w:rsidR="00EF0C5A">
        <w:rPr>
          <w:noProof/>
        </w:rPr>
        <w:fldChar w:fldCharType="end"/>
      </w:r>
      <w:bookmarkEnd w:id="23"/>
      <w:r>
        <w:t>:</w:t>
      </w:r>
      <w:r>
        <w:tab/>
      </w:r>
      <w:r w:rsidR="00946FAE">
        <w:t xml:space="preserve"> </w:t>
      </w:r>
      <w:r>
        <w:t>Summary of collection, recycling, disposal and legislative situation in Palau, Samoa, Vanuatu and Solomon Islands</w:t>
      </w:r>
      <w:r w:rsidRPr="00726845">
        <w:rPr>
          <w:rStyle w:val="FootnoteReference"/>
        </w:rPr>
        <w:footnoteReference w:id="73"/>
      </w:r>
      <w:r w:rsidRPr="00726845">
        <w:rPr>
          <w:vertAlign w:val="superscript"/>
        </w:rPr>
        <w:t>,</w:t>
      </w:r>
      <w:r w:rsidRPr="00726845">
        <w:rPr>
          <w:rStyle w:val="FootnoteReference"/>
        </w:rPr>
        <w:footnoteReference w:id="74"/>
      </w:r>
      <w:r w:rsidRPr="00726845">
        <w:rPr>
          <w:vertAlign w:val="superscript"/>
        </w:rPr>
        <w:t>,</w:t>
      </w:r>
      <w:r w:rsidRPr="00726845">
        <w:rPr>
          <w:rStyle w:val="FootnoteReference"/>
        </w:rPr>
        <w:footnoteReference w:id="75"/>
      </w:r>
      <w:r w:rsidRPr="00726845">
        <w:rPr>
          <w:vertAlign w:val="superscript"/>
        </w:rPr>
        <w:t>&amp;</w:t>
      </w:r>
      <w:r w:rsidRPr="00726845">
        <w:rPr>
          <w:rStyle w:val="FootnoteReference"/>
        </w:rPr>
        <w:footnoteReference w:id="76"/>
      </w:r>
    </w:p>
    <w:p w14:paraId="6F6E911C" w14:textId="39953AA7" w:rsidR="003177EC" w:rsidRPr="002A7527" w:rsidRDefault="00F83B06" w:rsidP="00892EF5">
      <w:pPr>
        <w:pStyle w:val="Caption"/>
        <w:spacing w:after="0"/>
      </w:pPr>
      <w:r w:rsidRPr="00F83B06">
        <w:rPr>
          <w:noProof/>
        </w:rPr>
        <w:drawing>
          <wp:inline distT="0" distB="0" distL="0" distR="0" wp14:anchorId="2CF7FCB3" wp14:editId="609AC4C6">
            <wp:extent cx="8843059" cy="5055170"/>
            <wp:effectExtent l="0" t="0" r="0" b="0"/>
            <wp:docPr id="89" name="Picture 8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864812" cy="5067605"/>
                    </a:xfrm>
                    <a:prstGeom prst="rect">
                      <a:avLst/>
                    </a:prstGeom>
                  </pic:spPr>
                </pic:pic>
              </a:graphicData>
            </a:graphic>
          </wp:inline>
        </w:drawing>
      </w:r>
    </w:p>
    <w:p w14:paraId="7FC1C645" w14:textId="77777777" w:rsidR="003177EC" w:rsidRDefault="003177EC" w:rsidP="003177EC">
      <w:pPr>
        <w:sectPr w:rsidR="003177EC" w:rsidSect="002B2641">
          <w:pgSz w:w="16838" w:h="11906" w:orient="landscape" w:code="9"/>
          <w:pgMar w:top="1134" w:right="1134" w:bottom="1134" w:left="1134" w:header="567" w:footer="510" w:gutter="0"/>
          <w:cols w:space="720"/>
          <w:docGrid w:linePitch="360"/>
        </w:sectPr>
      </w:pPr>
    </w:p>
    <w:p w14:paraId="47E042DF" w14:textId="77777777" w:rsidR="003177EC" w:rsidRPr="00887847" w:rsidRDefault="003177EC" w:rsidP="003177EC">
      <w:pPr>
        <w:pStyle w:val="Heading3"/>
      </w:pPr>
      <w:r w:rsidRPr="00887847">
        <w:lastRenderedPageBreak/>
        <w:t>Lack of collection services and infrastructure, illegal dumping and unmanaged</w:t>
      </w:r>
      <w:r>
        <w:t xml:space="preserve"> </w:t>
      </w:r>
      <w:r w:rsidRPr="00887847">
        <w:t>waste</w:t>
      </w:r>
    </w:p>
    <w:p w14:paraId="01723DF5" w14:textId="4A6F94ED" w:rsidR="003177EC" w:rsidRPr="004C069D" w:rsidRDefault="003177EC" w:rsidP="003177EC">
      <w:pPr>
        <w:rPr>
          <w:iCs/>
        </w:rPr>
      </w:pPr>
      <w:r w:rsidRPr="004C069D">
        <w:rPr>
          <w:iCs/>
        </w:rPr>
        <w:t>In most PICs</w:t>
      </w:r>
      <w:r>
        <w:rPr>
          <w:iCs/>
        </w:rPr>
        <w:t xml:space="preserve">, collection services are provided in capital cities and major urban centres. Peri-urban, regional, rural communities and outer islands remain un-serviced. A study conducted by APWC in Vanuatu and Solomon Islands in 2018 for Cefas found that </w:t>
      </w:r>
      <w:r w:rsidR="00A14C8D">
        <w:rPr>
          <w:iCs/>
        </w:rPr>
        <w:t xml:space="preserve">~ </w:t>
      </w:r>
      <w:r>
        <w:rPr>
          <w:iCs/>
        </w:rPr>
        <w:t>90% of the households in Port Vila and Santo were serviced through a pre-paid bag system whereby only a government issued bag can be used to dispose of household waste and the fee paid for the bag delivers funding for the provision of waste collection services. However, the island communities remain largely un-serviced, with no collection services available. In Solomon Islands, only 35% of households have a collection service</w:t>
      </w:r>
      <w:r>
        <w:rPr>
          <w:rStyle w:val="FootnoteReference"/>
          <w:iCs/>
        </w:rPr>
        <w:footnoteReference w:id="77"/>
      </w:r>
      <w:r>
        <w:rPr>
          <w:iCs/>
        </w:rPr>
        <w:t xml:space="preserve"> while the collection service coverage is between 38% and 60% in Samoa</w:t>
      </w:r>
      <w:r>
        <w:rPr>
          <w:rStyle w:val="FootnoteReference"/>
          <w:iCs/>
        </w:rPr>
        <w:footnoteReference w:id="78"/>
      </w:r>
      <w:r>
        <w:rPr>
          <w:iCs/>
        </w:rPr>
        <w:t xml:space="preserve">. </w:t>
      </w:r>
    </w:p>
    <w:p w14:paraId="16BF846C" w14:textId="201E90D1" w:rsidR="003177EC" w:rsidRDefault="003177EC" w:rsidP="003177EC">
      <w:pPr>
        <w:rPr>
          <w:iCs/>
        </w:rPr>
      </w:pPr>
      <w:r>
        <w:rPr>
          <w:iCs/>
        </w:rPr>
        <w:t xml:space="preserve">In many instances, the municipalities lack appropriate equipment such as trucks to access households for servicing. The collection vehicles in most countries are often </w:t>
      </w:r>
      <w:r w:rsidR="00C17F9D">
        <w:rPr>
          <w:iCs/>
        </w:rPr>
        <w:t>second-hand</w:t>
      </w:r>
      <w:r>
        <w:rPr>
          <w:iCs/>
        </w:rPr>
        <w:t xml:space="preserve"> vehicles from Japan which are unable to access the majority of households due to the narrow, unpaved roads in most regional and rural communities. </w:t>
      </w:r>
    </w:p>
    <w:p w14:paraId="4C47E15A" w14:textId="199CC49F" w:rsidR="003177EC" w:rsidRDefault="003177EC" w:rsidP="003177EC">
      <w:r>
        <w:t>In areas with no collection services, large amounts of municipal and commercial waste is unmanaged and ends up in the ocean. The municipal authorities have extremely low or limited capacity to undertake community education and compliance activities. Often, where community education can take place, there are no managed dump sites for residents to safely dispose of their waste. Rates of unmanaged waste in the PICs are anywhere between 27–60%</w:t>
      </w:r>
      <w:r w:rsidRPr="003E496C">
        <w:rPr>
          <w:rStyle w:val="FootnoteReference"/>
        </w:rPr>
        <w:footnoteReference w:id="79"/>
      </w:r>
      <w:r w:rsidRPr="003E496C">
        <w:rPr>
          <w:vertAlign w:val="superscript"/>
        </w:rPr>
        <w:t>,</w:t>
      </w:r>
      <w:r w:rsidRPr="003E496C">
        <w:rPr>
          <w:rStyle w:val="FootnoteReference"/>
        </w:rPr>
        <w:footnoteReference w:id="80"/>
      </w:r>
      <w:r w:rsidRPr="003E496C">
        <w:rPr>
          <w:vertAlign w:val="superscript"/>
        </w:rPr>
        <w:t>,</w:t>
      </w:r>
      <w:r w:rsidRPr="003E496C">
        <w:rPr>
          <w:rStyle w:val="FootnoteReference"/>
        </w:rPr>
        <w:footnoteReference w:id="81"/>
      </w:r>
      <w:r w:rsidRPr="003E496C">
        <w:rPr>
          <w:vertAlign w:val="superscript"/>
        </w:rPr>
        <w:t>&amp;</w:t>
      </w:r>
      <w:r>
        <w:rPr>
          <w:rStyle w:val="FootnoteReference"/>
        </w:rPr>
        <w:footnoteReference w:id="82"/>
      </w:r>
      <w:r>
        <w:t xml:space="preserve"> (see Figure </w:t>
      </w:r>
      <w:r w:rsidR="00946FAE">
        <w:t>4</w:t>
      </w:r>
      <w:r>
        <w:t>).</w:t>
      </w:r>
    </w:p>
    <w:p w14:paraId="7C9D0EEC" w14:textId="77777777" w:rsidR="003177EC" w:rsidRDefault="003177EC" w:rsidP="003177EC"/>
    <w:p w14:paraId="3052785C" w14:textId="77777777" w:rsidR="003177EC" w:rsidRDefault="003177EC" w:rsidP="003177EC">
      <w:r>
        <w:rPr>
          <w:noProof/>
          <w:lang w:val="en-GB" w:eastAsia="en-GB"/>
        </w:rPr>
        <mc:AlternateContent>
          <mc:Choice Requires="wpg">
            <w:drawing>
              <wp:inline distT="0" distB="0" distL="0" distR="0" wp14:anchorId="7148894C" wp14:editId="6D6FD892">
                <wp:extent cx="6000750" cy="2675890"/>
                <wp:effectExtent l="0" t="0" r="6350" b="3810"/>
                <wp:docPr id="64" name="Group 64"/>
                <wp:cNvGraphicFramePr/>
                <a:graphic xmlns:a="http://schemas.openxmlformats.org/drawingml/2006/main">
                  <a:graphicData uri="http://schemas.microsoft.com/office/word/2010/wordprocessingGroup">
                    <wpg:wgp>
                      <wpg:cNvGrpSpPr/>
                      <wpg:grpSpPr>
                        <a:xfrm>
                          <a:off x="0" y="0"/>
                          <a:ext cx="6000750" cy="2675890"/>
                          <a:chOff x="0" y="0"/>
                          <a:chExt cx="6000750" cy="2675890"/>
                        </a:xfrm>
                      </wpg:grpSpPr>
                      <wpg:grpSp>
                        <wpg:cNvPr id="62" name="Group 62"/>
                        <wpg:cNvGrpSpPr/>
                        <wpg:grpSpPr>
                          <a:xfrm>
                            <a:off x="0" y="0"/>
                            <a:ext cx="6000750" cy="2226945"/>
                            <a:chOff x="0" y="0"/>
                            <a:chExt cx="6000750" cy="2226945"/>
                          </a:xfrm>
                        </wpg:grpSpPr>
                        <pic:pic xmlns:pic="http://schemas.openxmlformats.org/drawingml/2006/picture">
                          <pic:nvPicPr>
                            <pic:cNvPr id="53" name="Picture 53"/>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42870" cy="2226945"/>
                            </a:xfrm>
                            <a:prstGeom prst="rect">
                              <a:avLst/>
                            </a:prstGeom>
                            <a:noFill/>
                          </pic:spPr>
                        </pic:pic>
                        <pic:pic xmlns:pic="http://schemas.openxmlformats.org/drawingml/2006/picture">
                          <pic:nvPicPr>
                            <pic:cNvPr id="54" name="Picture 54"/>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2667000" y="0"/>
                              <a:ext cx="3333750" cy="2224405"/>
                            </a:xfrm>
                            <a:prstGeom prst="rect">
                              <a:avLst/>
                            </a:prstGeom>
                            <a:noFill/>
                          </pic:spPr>
                        </pic:pic>
                      </wpg:grpSp>
                      <wps:wsp>
                        <wps:cNvPr id="63" name="Text Box 63"/>
                        <wps:cNvSpPr txBox="1"/>
                        <wps:spPr>
                          <a:xfrm>
                            <a:off x="0" y="2286000"/>
                            <a:ext cx="6000750" cy="389890"/>
                          </a:xfrm>
                          <a:prstGeom prst="rect">
                            <a:avLst/>
                          </a:prstGeom>
                          <a:solidFill>
                            <a:prstClr val="white"/>
                          </a:solidFill>
                          <a:ln>
                            <a:noFill/>
                          </a:ln>
                        </wps:spPr>
                        <wps:txbx>
                          <w:txbxContent>
                            <w:p w14:paraId="01E4C150" w14:textId="4BA56876" w:rsidR="008E78EE" w:rsidRPr="008616D8" w:rsidRDefault="008E78EE" w:rsidP="003177EC">
                              <w:pPr>
                                <w:pStyle w:val="Caption"/>
                                <w:rPr>
                                  <w:noProof/>
                                  <w:szCs w:val="24"/>
                                </w:rPr>
                              </w:pPr>
                              <w:r>
                                <w:t xml:space="preserve">Image </w:t>
                              </w:r>
                              <w:r w:rsidR="00EF0C5A">
                                <w:fldChar w:fldCharType="begin"/>
                              </w:r>
                              <w:r w:rsidR="00EF0C5A">
                                <w:instrText xml:space="preserve"> SEQ Image \* ARABIC </w:instrText>
                              </w:r>
                              <w:r w:rsidR="00EF0C5A">
                                <w:fldChar w:fldCharType="separate"/>
                              </w:r>
                              <w:r>
                                <w:rPr>
                                  <w:noProof/>
                                </w:rPr>
                                <w:t>2</w:t>
                              </w:r>
                              <w:r w:rsidR="00EF0C5A">
                                <w:rPr>
                                  <w:noProof/>
                                </w:rPr>
                                <w:fldChar w:fldCharType="end"/>
                              </w:r>
                              <w:r>
                                <w:t xml:space="preserve">: </w:t>
                              </w:r>
                              <w:r w:rsidRPr="004D1B15">
                                <w:t>Waste dump in Auki, Malaita province, Solomon Islands</w:t>
                              </w:r>
                              <w:r>
                                <w:t xml:space="preserve"> (left);</w:t>
                              </w:r>
                              <w:r w:rsidRPr="004D1B15">
                                <w:t xml:space="preserve"> and (</w:t>
                              </w:r>
                              <w:r>
                                <w:t>right</w:t>
                              </w:r>
                              <w:r w:rsidRPr="004D1B15">
                                <w:t xml:space="preserve">) </w:t>
                              </w:r>
                              <w:r>
                                <w:t>w</w:t>
                              </w:r>
                              <w:r w:rsidRPr="004D1B15">
                                <w:t>aste burning in Lelepa, Vanuatu</w:t>
                              </w:r>
                              <w:r>
                                <w:t xml:space="preserve"> (Image credit: APWC)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7148894C" id="Group 64" o:spid="_x0000_s1036" style="width:472.5pt;height:210.7pt;mso-position-horizontal-relative:char;mso-position-vertical-relative:line" coordsize="60007,26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">
                <v:group id="Group 62" o:spid="_x0000_s1037" style="position:absolute;width:60007;height:22269" coordsize="60007,2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Picture 53" o:spid="_x0000_s1038" type="#_x0000_t75" style="position:absolute;width:26428;height:22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">
                    <v:imagedata r:id="rId37" o:title=""/>
                  </v:shape>
                  <v:shape id="Picture 54" o:spid="_x0000_s1039" type="#_x0000_t75" style="position:absolute;left:26670;width:33337;height:22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">
                    <v:imagedata r:id="rId38" o:title=""/>
                  </v:shape>
                </v:group>
                <v:shape id="Text Box 63" o:spid="_x0000_s1040" type="#_x0000_t202" style="position:absolute;top:22860;width:60007;height:3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" stroked="f">
                  <v:textbox style="mso-fit-shape-to-text:t" inset="0,0,0,0">
                    <w:txbxContent>
                      <w:p w14:paraId="01E4C150" w14:textId="4BA56876" w:rsidR="008E78EE" w:rsidRPr="008616D8" w:rsidRDefault="008E78EE" w:rsidP="003177EC">
                        <w:pPr>
                          <w:pStyle w:val="Caption"/>
                          <w:rPr>
                            <w:noProof/>
                            <w:szCs w:val="24"/>
                          </w:rPr>
                        </w:pPr>
                        <w:r>
                          <w:t xml:space="preserve">Image </w:t>
                        </w:r>
                        <w:r w:rsidR="00EF0C5A">
                          <w:fldChar w:fldCharType="begin"/>
                        </w:r>
                        <w:r w:rsidR="00EF0C5A">
                          <w:instrText xml:space="preserve"> SEQ Image \* ARABIC </w:instrText>
                        </w:r>
                        <w:r w:rsidR="00EF0C5A">
                          <w:fldChar w:fldCharType="separate"/>
                        </w:r>
                        <w:r>
                          <w:rPr>
                            <w:noProof/>
                          </w:rPr>
                          <w:t>2</w:t>
                        </w:r>
                        <w:r w:rsidR="00EF0C5A">
                          <w:rPr>
                            <w:noProof/>
                          </w:rPr>
                          <w:fldChar w:fldCharType="end"/>
                        </w:r>
                        <w:r>
                          <w:t xml:space="preserve">: </w:t>
                        </w:r>
                        <w:r w:rsidRPr="004D1B15">
                          <w:t>Waste dump in Auki, Malaita province, Solomon Islands</w:t>
                        </w:r>
                        <w:r>
                          <w:t xml:space="preserve"> (left);</w:t>
                        </w:r>
                        <w:r w:rsidRPr="004D1B15">
                          <w:t xml:space="preserve"> and (</w:t>
                        </w:r>
                        <w:r>
                          <w:t>right</w:t>
                        </w:r>
                        <w:r w:rsidRPr="004D1B15">
                          <w:t xml:space="preserve">) </w:t>
                        </w:r>
                        <w:r>
                          <w:t>w</w:t>
                        </w:r>
                        <w:r w:rsidRPr="004D1B15">
                          <w:t>aste burning in Lelepa, Vanuatu</w:t>
                        </w:r>
                        <w:r>
                          <w:t xml:space="preserve"> (Image credit: APWC)</w:t>
                        </w:r>
                      </w:p>
                    </w:txbxContent>
                  </v:textbox>
                </v:shape>
                <w10:anchorlock/>
              </v:group>
            </w:pict>
          </mc:Fallback>
        </mc:AlternateContent>
      </w:r>
    </w:p>
    <w:p w14:paraId="66E02860" w14:textId="77777777" w:rsidR="003177EC" w:rsidRPr="00943773" w:rsidRDefault="003177EC" w:rsidP="003177EC">
      <w:pPr>
        <w:pStyle w:val="Heading3"/>
      </w:pPr>
      <w:r>
        <w:t>Lack of l</w:t>
      </w:r>
      <w:r w:rsidRPr="00943773">
        <w:t>andfill management</w:t>
      </w:r>
      <w:r>
        <w:t xml:space="preserve"> facilities</w:t>
      </w:r>
      <w:r w:rsidRPr="00943773">
        <w:t xml:space="preserve"> </w:t>
      </w:r>
    </w:p>
    <w:p w14:paraId="4079EB9A" w14:textId="77777777" w:rsidR="003177EC" w:rsidRDefault="003177EC" w:rsidP="003177EC">
      <w:r>
        <w:t xml:space="preserve">Unsanitary and mismanaged landfills, in addition to </w:t>
      </w:r>
      <w:r w:rsidRPr="006B530E">
        <w:t xml:space="preserve">waste </w:t>
      </w:r>
      <w:r>
        <w:t>that is dumped</w:t>
      </w:r>
      <w:r w:rsidRPr="006B530E">
        <w:t xml:space="preserve"> by households and </w:t>
      </w:r>
      <w:r>
        <w:t>commercial operations</w:t>
      </w:r>
      <w:r w:rsidRPr="006B530E">
        <w:t xml:space="preserve"> </w:t>
      </w:r>
      <w:r>
        <w:t xml:space="preserve">in </w:t>
      </w:r>
      <w:r w:rsidRPr="006B530E">
        <w:t>villages</w:t>
      </w:r>
      <w:r>
        <w:t>,</w:t>
      </w:r>
      <w:r w:rsidRPr="006B530E">
        <w:t xml:space="preserve"> are </w:t>
      </w:r>
      <w:r>
        <w:t xml:space="preserve">resulting in substantial amounts of plastic and other waste leaking into </w:t>
      </w:r>
      <w:r w:rsidRPr="006B530E">
        <w:t xml:space="preserve">the </w:t>
      </w:r>
      <w:r>
        <w:t>environment, which in most cases ends up in the ocean</w:t>
      </w:r>
      <w:r w:rsidRPr="006B530E">
        <w:t xml:space="preserve">. </w:t>
      </w:r>
    </w:p>
    <w:p w14:paraId="20504F09" w14:textId="77777777" w:rsidR="003177EC" w:rsidRDefault="003177EC" w:rsidP="003177EC">
      <w:r>
        <w:t xml:space="preserve">Currently, none of the landfills in Palau, Samoa, Solomon Islands or Vanuatu are registered as engineered sanitary landfills. </w:t>
      </w:r>
      <w:r w:rsidRPr="00670BCA">
        <w:t xml:space="preserve">These landfills do not have compactors, leachate treatment, gas collection capacity, or means </w:t>
      </w:r>
      <w:r>
        <w:t>for</w:t>
      </w:r>
      <w:r w:rsidRPr="00670BCA">
        <w:t xml:space="preserve"> environmental monitoring</w:t>
      </w:r>
      <w:r>
        <w:t>.</w:t>
      </w:r>
    </w:p>
    <w:p w14:paraId="43F4C8D0" w14:textId="77777777" w:rsidR="003177EC" w:rsidRDefault="003177EC" w:rsidP="003177EC"/>
    <w:p w14:paraId="20C8A46A" w14:textId="77777777" w:rsidR="003177EC" w:rsidRDefault="003177EC" w:rsidP="003177EC">
      <w:r>
        <w:rPr>
          <w:noProof/>
          <w:lang w:val="en-GB" w:eastAsia="en-GB"/>
        </w:rPr>
        <w:lastRenderedPageBreak/>
        <mc:AlternateContent>
          <mc:Choice Requires="wpg">
            <w:drawing>
              <wp:anchor distT="0" distB="0" distL="114300" distR="114300" simplePos="0" relativeHeight="251913216" behindDoc="0" locked="0" layoutInCell="1" allowOverlap="1" wp14:anchorId="48AA1BAF" wp14:editId="77C3A178">
                <wp:simplePos x="0" y="0"/>
                <wp:positionH relativeFrom="column">
                  <wp:posOffset>2532380</wp:posOffset>
                </wp:positionH>
                <wp:positionV relativeFrom="paragraph">
                  <wp:posOffset>113030</wp:posOffset>
                </wp:positionV>
                <wp:extent cx="3888740" cy="3390900"/>
                <wp:effectExtent l="0" t="0" r="0" b="0"/>
                <wp:wrapSquare wrapText="bothSides"/>
                <wp:docPr id="59" name="Group 59"/>
                <wp:cNvGraphicFramePr/>
                <a:graphic xmlns:a="http://schemas.openxmlformats.org/drawingml/2006/main">
                  <a:graphicData uri="http://schemas.microsoft.com/office/word/2010/wordprocessingGroup">
                    <wpg:wgp>
                      <wpg:cNvGrpSpPr/>
                      <wpg:grpSpPr>
                        <a:xfrm>
                          <a:off x="0" y="0"/>
                          <a:ext cx="3888740" cy="3390900"/>
                          <a:chOff x="0" y="0"/>
                          <a:chExt cx="3911378" cy="3239770"/>
                        </a:xfrm>
                      </wpg:grpSpPr>
                      <pic:pic xmlns:pic="http://schemas.openxmlformats.org/drawingml/2006/picture">
                        <pic:nvPicPr>
                          <pic:cNvPr id="57" name="Picture 57"/>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11378" cy="2933700"/>
                          </a:xfrm>
                          <a:prstGeom prst="rect">
                            <a:avLst/>
                          </a:prstGeom>
                          <a:noFill/>
                          <a:ln>
                            <a:noFill/>
                          </a:ln>
                        </pic:spPr>
                      </pic:pic>
                      <wps:wsp>
                        <wps:cNvPr id="58" name="Text Box 58"/>
                        <wps:cNvSpPr txBox="1"/>
                        <wps:spPr>
                          <a:xfrm>
                            <a:off x="0" y="2981325"/>
                            <a:ext cx="3726815" cy="258445"/>
                          </a:xfrm>
                          <a:prstGeom prst="rect">
                            <a:avLst/>
                          </a:prstGeom>
                          <a:solidFill>
                            <a:prstClr val="white"/>
                          </a:solidFill>
                          <a:ln>
                            <a:noFill/>
                          </a:ln>
                        </wps:spPr>
                        <wps:txbx>
                          <w:txbxContent>
                            <w:p w14:paraId="797D6DE2" w14:textId="332516C5" w:rsidR="008E78EE" w:rsidRPr="00693AC6" w:rsidRDefault="008E78EE" w:rsidP="003177EC">
                              <w:pPr>
                                <w:pStyle w:val="Caption"/>
                                <w:rPr>
                                  <w:noProof/>
                                  <w:szCs w:val="24"/>
                                </w:rPr>
                              </w:pPr>
                              <w:r>
                                <w:t xml:space="preserve">Image </w:t>
                              </w:r>
                              <w:r w:rsidR="00EF0C5A">
                                <w:fldChar w:fldCharType="begin"/>
                              </w:r>
                              <w:r w:rsidR="00EF0C5A">
                                <w:instrText xml:space="preserve"> SEQ Image \* ARABIC </w:instrText>
                              </w:r>
                              <w:r w:rsidR="00EF0C5A">
                                <w:fldChar w:fldCharType="separate"/>
                              </w:r>
                              <w:r>
                                <w:rPr>
                                  <w:noProof/>
                                </w:rPr>
                                <w:t>3</w:t>
                              </w:r>
                              <w:r w:rsidR="00EF0C5A">
                                <w:rPr>
                                  <w:noProof/>
                                </w:rPr>
                                <w:fldChar w:fldCharType="end"/>
                              </w:r>
                              <w:r>
                                <w:t>: Landfill site in Funafuti, Tuvalu. Image credit: APWC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AA1BAF" id="Group 59" o:spid="_x0000_s1041" style="position:absolute;margin-left:199.4pt;margin-top:8.9pt;width:306.2pt;height:267pt;z-index:251913216;mso-position-horizontal-relative:text;mso-position-vertical-relative:text;mso-width-relative:margin;mso-height-relative:margin" coordsize="39113,32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">
                <v:shape id="Picture 57" o:spid="_x0000_s1042" type="#_x0000_t75" style="position:absolute;width:39113;height:29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">
                  <v:imagedata r:id="rId40" o:title=""/>
                </v:shape>
                <v:shape id="Text Box 58" o:spid="_x0000_s1043" type="#_x0000_t202" style="position:absolute;top:29813;width:37268;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mGYwQAAANsAAAAPAAAAZHJzL2Rvd25yZXYueG1sRE/LasJA&#10;FN0X+g/DLbgpOlGo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PE+YZjBAAAA2wAAAA8AAAAA&#10;AAAAAAAAAAAABwIAAGRycy9kb3ducmV2LnhtbFBLBQYAAAAAAwADALcAAAD1AgAAAAA=&#10;" stroked="f">
                  <v:textbox inset="0,0,0,0">
                    <w:txbxContent>
                      <w:p w14:paraId="797D6DE2" w14:textId="332516C5" w:rsidR="008E78EE" w:rsidRPr="00693AC6" w:rsidRDefault="008E78EE" w:rsidP="003177EC">
                        <w:pPr>
                          <w:pStyle w:val="Caption"/>
                          <w:rPr>
                            <w:noProof/>
                            <w:szCs w:val="24"/>
                          </w:rPr>
                        </w:pPr>
                        <w:r>
                          <w:t xml:space="preserve">Image </w:t>
                        </w:r>
                        <w:r w:rsidR="00EF0C5A">
                          <w:fldChar w:fldCharType="begin"/>
                        </w:r>
                        <w:r w:rsidR="00EF0C5A">
                          <w:instrText xml:space="preserve"> SEQ Image \* ARABIC </w:instrText>
                        </w:r>
                        <w:r w:rsidR="00EF0C5A">
                          <w:fldChar w:fldCharType="separate"/>
                        </w:r>
                        <w:r>
                          <w:rPr>
                            <w:noProof/>
                          </w:rPr>
                          <w:t>3</w:t>
                        </w:r>
                        <w:r w:rsidR="00EF0C5A">
                          <w:rPr>
                            <w:noProof/>
                          </w:rPr>
                          <w:fldChar w:fldCharType="end"/>
                        </w:r>
                        <w:r>
                          <w:t>: Landfill site in Funafuti, Tuvalu. Image credit: APWC</w:t>
                        </w:r>
                      </w:p>
                    </w:txbxContent>
                  </v:textbox>
                </v:shape>
                <w10:wrap type="square"/>
              </v:group>
            </w:pict>
          </mc:Fallback>
        </mc:AlternateContent>
      </w:r>
      <w:r>
        <w:t xml:space="preserve">Landfills in Palau and Solomon Islands are adjacent to the ocean and have reached capacity. Palau has identified an alternative site and an engineered sanitary landfill is under construction by a Japanese contractor. However, the landfill in Honiara is still in use and any future landfill space is under contention. Landfills in Samoa and Vanuatu are inland and have approximately 10 to 15 years of landfill space available. Only the Tafiagata landfill in Samoa boasts a weighbridge for recording the amount of waste entering the landfill. Lack of access to electricity and other amenities is the greatest challenge in installation of infrastructure including weigh-bridges in landfills across PICs. </w:t>
      </w:r>
    </w:p>
    <w:p w14:paraId="4C58299C" w14:textId="77777777" w:rsidR="003177EC" w:rsidRDefault="003177EC" w:rsidP="003177EC">
      <w:r>
        <w:t xml:space="preserve">Samoa and Palau charge tipping fees for commercial premises, whereas no tipping fee is charged at landfills in Vanuatu and Solomon Islands. </w:t>
      </w:r>
    </w:p>
    <w:p w14:paraId="6D411ADD" w14:textId="77777777" w:rsidR="003177EC" w:rsidRDefault="003177EC" w:rsidP="003177EC">
      <w:r>
        <w:t xml:space="preserve">Landfills in all countries – Palau, Samoa, Vanuatu and Solomon Islands – are host to waste-pickers collecting commercially valuable materials such as aluminium cans, scrap metal and e-waste. With the exception of Palau, none of the countries investigated for this case study have a source-separation system in place for plastics and other materials. </w:t>
      </w:r>
    </w:p>
    <w:p w14:paraId="75B07E47" w14:textId="77777777" w:rsidR="003177EC" w:rsidRDefault="003177EC" w:rsidP="003177EC"/>
    <w:p w14:paraId="0EE95C83" w14:textId="77777777" w:rsidR="003177EC" w:rsidRPr="00803234" w:rsidRDefault="003177EC" w:rsidP="003177EC">
      <w:pPr>
        <w:pStyle w:val="Heading3"/>
      </w:pPr>
      <w:r w:rsidRPr="006B530E">
        <w:t xml:space="preserve">Lack of </w:t>
      </w:r>
      <w:r>
        <w:t xml:space="preserve">formal recycling and </w:t>
      </w:r>
      <w:r w:rsidRPr="00A0086D">
        <w:t xml:space="preserve">source </w:t>
      </w:r>
      <w:r>
        <w:t>separation</w:t>
      </w:r>
    </w:p>
    <w:p w14:paraId="298EC4AA" w14:textId="77777777" w:rsidR="003177EC" w:rsidRDefault="003177EC" w:rsidP="003177EC">
      <w:r>
        <w:t>With the exception of Palau, there is currently no nationally coordinated system for collecting, sorting and cleaning up municipal recyclable material</w:t>
      </w:r>
      <w:r w:rsidRPr="00EE3ECC">
        <w:t xml:space="preserve"> </w:t>
      </w:r>
      <w:r>
        <w:t xml:space="preserve">in the four PICs studied. Waste-pickers at landfills are the only mechanism by which materials from the municipal waste streams make it to existing recycling facilities. However, due to the volatile international markets, there is no financial mechanism for extraction of plastics from these waste streams. </w:t>
      </w:r>
      <w:r w:rsidRPr="007F728B">
        <w:t xml:space="preserve">Materials collected by waste-pickers include aluminium and scrap metals which continually sustain a higher </w:t>
      </w:r>
      <w:r>
        <w:t>value in export markets</w:t>
      </w:r>
      <w:r w:rsidRPr="007F728B">
        <w:t xml:space="preserve">. </w:t>
      </w:r>
    </w:p>
    <w:p w14:paraId="651B74A3" w14:textId="77777777" w:rsidR="003177EC" w:rsidRDefault="003177EC" w:rsidP="003177EC">
      <w:r w:rsidRPr="004360F1">
        <w:rPr>
          <w:rStyle w:val="APCTextChar"/>
          <w:rFonts w:eastAsiaTheme="majorEastAsia"/>
          <w:b/>
          <w:bCs/>
          <w:noProof/>
          <w:color w:val="244061"/>
          <w:sz w:val="28"/>
          <w:szCs w:val="28"/>
          <w:lang w:eastAsia="en-GB"/>
        </w:rPr>
        <mc:AlternateContent>
          <mc:Choice Requires="wps">
            <w:drawing>
              <wp:inline distT="0" distB="0" distL="0" distR="0" wp14:anchorId="0F50DAA8" wp14:editId="47E13A57">
                <wp:extent cx="5993130" cy="1371600"/>
                <wp:effectExtent l="0" t="0" r="26670" b="19050"/>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3130" cy="1371600"/>
                        </a:xfrm>
                        <a:prstGeom prst="rect">
                          <a:avLst/>
                        </a:prstGeom>
                        <a:noFill/>
                        <a:ln w="9525">
                          <a:solidFill>
                            <a:schemeClr val="lt1">
                              <a:hueOff val="0"/>
                              <a:satOff val="0"/>
                              <a:lumOff val="0"/>
                            </a:schemeClr>
                          </a:solidFill>
                          <a:miter lim="800000"/>
                          <a:headEnd/>
                          <a:tailEnd/>
                        </a:ln>
                      </wps:spPr>
                      <wps:txbx>
                        <w:txbxContent>
                          <w:p w14:paraId="4096769E" w14:textId="77777777" w:rsidR="008E78EE" w:rsidRPr="002A2FB5" w:rsidRDefault="008E78EE" w:rsidP="003177EC">
                            <w:pPr>
                              <w:pBdr>
                                <w:top w:val="single" w:sz="24" w:space="8" w:color="0F4BEB" w:themeColor="accent1"/>
                                <w:bottom w:val="single" w:sz="24" w:space="8" w:color="0F4BEB" w:themeColor="accent1"/>
                              </w:pBdr>
                              <w:rPr>
                                <w:b/>
                                <w:bCs/>
                                <w:i/>
                                <w:iCs/>
                                <w:color w:val="08226A" w:themeColor="accent6" w:themeShade="40"/>
                              </w:rPr>
                            </w:pPr>
                            <w:r w:rsidRPr="002A2FB5">
                              <w:rPr>
                                <w:b/>
                                <w:bCs/>
                                <w:i/>
                                <w:iCs/>
                                <w:color w:val="08226A" w:themeColor="accent6" w:themeShade="40"/>
                              </w:rPr>
                              <w:t>Palau’s beverage container recycling program commenced operation in 2011. Over 123.1 million containers have been processed through the CDL system to date. A fee of $0.10 is placed on imported beverage containers, $0.05 per container is returned to the customer as redemption. The national Government and Koror State Government each receive $0.025 to cover administrative costs. The recycling programme is purely financed through self-sustainable recycling fund.</w:t>
                            </w:r>
                          </w:p>
                        </w:txbxContent>
                      </wps:txbx>
                      <wps:bodyPr rot="0" vert="horz" wrap="square" lIns="91440" tIns="45720" rIns="91440" bIns="45720" anchor="t" anchorCtr="0">
                        <a:noAutofit/>
                      </wps:bodyPr>
                    </wps:wsp>
                  </a:graphicData>
                </a:graphic>
              </wp:inline>
            </w:drawing>
          </mc:Choice>
          <mc:Fallback>
            <w:pict>
              <v:shape w14:anchorId="0F50DAA8" id="Text Box 307" o:spid="_x0000_s1044" type="#_x0000_t202" style="width:471.9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" filled="f" strokecolor="white [3201]">
                <v:textbox>
                  <w:txbxContent>
                    <w:p w14:paraId="4096769E" w14:textId="77777777" w:rsidR="008E78EE" w:rsidRPr="002A2FB5" w:rsidRDefault="008E78EE" w:rsidP="003177EC">
                      <w:pPr>
                        <w:pBdr>
                          <w:top w:val="single" w:sz="24" w:space="8" w:color="0F4BEB" w:themeColor="accent1"/>
                          <w:bottom w:val="single" w:sz="24" w:space="8" w:color="0F4BEB" w:themeColor="accent1"/>
                        </w:pBdr>
                        <w:rPr>
                          <w:b/>
                          <w:bCs/>
                          <w:i/>
                          <w:iCs/>
                          <w:color w:val="08226A" w:themeColor="accent6" w:themeShade="40"/>
                        </w:rPr>
                      </w:pPr>
                      <w:r w:rsidRPr="002A2FB5">
                        <w:rPr>
                          <w:b/>
                          <w:bCs/>
                          <w:i/>
                          <w:iCs/>
                          <w:color w:val="08226A" w:themeColor="accent6" w:themeShade="40"/>
                        </w:rPr>
                        <w:t>Palau’s beverage container recycling program commenced operation in 2011. Over 123.1 million containers have been processed through the CDL system to date. A fee of $0.10 is placed on imported beverage containers, $0.05 per container is returned to the customer as redemption. The national Government and Koror State Government each receive $0.025 to cover administrative costs. The recycling programme is purely financed through self-sustainable recycling fund.</w:t>
                      </w:r>
                    </w:p>
                  </w:txbxContent>
                </v:textbox>
                <w10:anchorlock/>
              </v:shape>
            </w:pict>
          </mc:Fallback>
        </mc:AlternateContent>
      </w:r>
    </w:p>
    <w:p w14:paraId="69568AF9" w14:textId="77777777" w:rsidR="003177EC" w:rsidRDefault="003177EC" w:rsidP="003177EC">
      <w:r>
        <w:t xml:space="preserve">Palau has a container deposit levy (CDL) which provides an incentive to community members to return beverage containers to designated collection points. This successful CDL scheme has a collection rate of 85–95% over the past 10 years. Samoa is currently considering a comprehensive waste levy system that will allow for the collection of beverage containers as well as a range of other problem wastes such as end-of-life vehicles, batteries and e-waste. </w:t>
      </w:r>
    </w:p>
    <w:p w14:paraId="381E52AA" w14:textId="77777777" w:rsidR="003177EC" w:rsidRDefault="003177EC" w:rsidP="003177EC">
      <w:r w:rsidRPr="004360F1">
        <w:rPr>
          <w:rStyle w:val="APCTextChar"/>
          <w:rFonts w:eastAsiaTheme="majorEastAsia"/>
          <w:b/>
          <w:bCs/>
          <w:noProof/>
          <w:color w:val="244061"/>
          <w:sz w:val="28"/>
          <w:szCs w:val="28"/>
          <w:lang w:eastAsia="en-GB"/>
        </w:rPr>
        <w:lastRenderedPageBreak/>
        <mc:AlternateContent>
          <mc:Choice Requires="wps">
            <w:drawing>
              <wp:anchor distT="91440" distB="91440" distL="114300" distR="114300" simplePos="0" relativeHeight="251915264" behindDoc="0" locked="0" layoutInCell="1" allowOverlap="1" wp14:anchorId="7339C649" wp14:editId="26880508">
                <wp:simplePos x="0" y="0"/>
                <wp:positionH relativeFrom="page">
                  <wp:posOffset>3095625</wp:posOffset>
                </wp:positionH>
                <wp:positionV relativeFrom="paragraph">
                  <wp:posOffset>62835</wp:posOffset>
                </wp:positionV>
                <wp:extent cx="3981450" cy="1943100"/>
                <wp:effectExtent l="0" t="0" r="19050" b="19050"/>
                <wp:wrapSquare wrapText="bothSides"/>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943100"/>
                        </a:xfrm>
                        <a:prstGeom prst="rect">
                          <a:avLst/>
                        </a:prstGeom>
                        <a:noFill/>
                        <a:ln w="9525">
                          <a:solidFill>
                            <a:schemeClr val="lt1">
                              <a:hueOff val="0"/>
                              <a:satOff val="0"/>
                              <a:lumOff val="0"/>
                            </a:schemeClr>
                          </a:solidFill>
                          <a:miter lim="800000"/>
                          <a:headEnd/>
                          <a:tailEnd/>
                        </a:ln>
                      </wps:spPr>
                      <wps:txbx>
                        <w:txbxContent>
                          <w:p w14:paraId="377D9427" w14:textId="77777777" w:rsidR="008E78EE" w:rsidRPr="002A2FB5" w:rsidRDefault="008E78EE" w:rsidP="003177EC">
                            <w:pPr>
                              <w:pBdr>
                                <w:top w:val="single" w:sz="24" w:space="8" w:color="0F4BEB" w:themeColor="accent1"/>
                                <w:bottom w:val="single" w:sz="24" w:space="8" w:color="0F4BEB" w:themeColor="accent1"/>
                              </w:pBdr>
                              <w:rPr>
                                <w:b/>
                                <w:bCs/>
                                <w:i/>
                                <w:iCs/>
                                <w:color w:val="08226A" w:themeColor="accent6" w:themeShade="40"/>
                              </w:rPr>
                            </w:pPr>
                            <w:r w:rsidRPr="002A2FB5">
                              <w:rPr>
                                <w:b/>
                                <w:bCs/>
                                <w:i/>
                                <w:iCs/>
                                <w:color w:val="08226A" w:themeColor="accent6" w:themeShade="40"/>
                              </w:rPr>
                              <w:t xml:space="preserve">Vanuatu’s single use plastic bag ban came into effect in 2018, banning non-biodegradable plastic, including bags and polystyrene containers. From December 2019, the ban was extended to include a further 8 items such as plastic mesh bags and plastic cutlery. After extensive consultations, a ban on single use diapers was amended to a phase out period of 1 year and will be revisited to ascertain if a ban or other regulatory controls are the most suitable option for addressing this problem waste stream.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9C649" id="Text Box 67" o:spid="_x0000_s1045" type="#_x0000_t202" style="position:absolute;margin-left:243.75pt;margin-top:4.95pt;width:313.5pt;height:153pt;z-index:251915264;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" filled="f" strokecolor="white [3201]">
                <v:textbox>
                  <w:txbxContent>
                    <w:p w14:paraId="377D9427" w14:textId="77777777" w:rsidR="008E78EE" w:rsidRPr="002A2FB5" w:rsidRDefault="008E78EE" w:rsidP="003177EC">
                      <w:pPr>
                        <w:pBdr>
                          <w:top w:val="single" w:sz="24" w:space="8" w:color="0F4BEB" w:themeColor="accent1"/>
                          <w:bottom w:val="single" w:sz="24" w:space="8" w:color="0F4BEB" w:themeColor="accent1"/>
                        </w:pBdr>
                        <w:rPr>
                          <w:b/>
                          <w:bCs/>
                          <w:i/>
                          <w:iCs/>
                          <w:color w:val="08226A" w:themeColor="accent6" w:themeShade="40"/>
                        </w:rPr>
                      </w:pPr>
                      <w:r w:rsidRPr="002A2FB5">
                        <w:rPr>
                          <w:b/>
                          <w:bCs/>
                          <w:i/>
                          <w:iCs/>
                          <w:color w:val="08226A" w:themeColor="accent6" w:themeShade="40"/>
                        </w:rPr>
                        <w:t xml:space="preserve">Vanuatu’s single use plastic bag ban came into effect in 2018, banning non-biodegradable plastic, including bags and polystyrene containers. From December 2019, the ban was extended to include a further 8 items such as plastic mesh bags and plastic cutlery. After extensive consultations, a ban on single use diapers was amended to a phase out period of 1 year and will be revisited to ascertain if a ban or other regulatory controls are the most suitable option for addressing this problem waste stream. </w:t>
                      </w:r>
                    </w:p>
                  </w:txbxContent>
                </v:textbox>
                <w10:wrap type="square" anchorx="page"/>
              </v:shape>
            </w:pict>
          </mc:Fallback>
        </mc:AlternateContent>
      </w:r>
      <w:r>
        <w:t xml:space="preserve">During 2018–19 Vanuatu implemented a successful single-use plastic ban, which was supported by community and private-sector stakeholders and has resulted in a reduction of SUPs in both landfill and litter. With the exception of Palau, none of the countries studied for this case study have a plastics recycling system in place. </w:t>
      </w:r>
    </w:p>
    <w:p w14:paraId="7E562649" w14:textId="77777777" w:rsidR="003177EC" w:rsidRDefault="003177EC" w:rsidP="003177EC">
      <w:pPr>
        <w:pStyle w:val="Heading3"/>
      </w:pPr>
    </w:p>
    <w:p w14:paraId="4A07B940" w14:textId="77777777" w:rsidR="003177EC" w:rsidRPr="003B00D2" w:rsidRDefault="003177EC" w:rsidP="003177EC">
      <w:pPr>
        <w:pStyle w:val="Heading3"/>
        <w:rPr>
          <w:i/>
          <w:iCs/>
        </w:rPr>
      </w:pPr>
      <w:r w:rsidRPr="003B00D2">
        <w:rPr>
          <w:i/>
          <w:iCs/>
        </w:rPr>
        <w:t xml:space="preserve">Insufficient </w:t>
      </w:r>
      <w:r>
        <w:rPr>
          <w:i/>
          <w:iCs/>
        </w:rPr>
        <w:t>resources</w:t>
      </w:r>
    </w:p>
    <w:p w14:paraId="255ABA79" w14:textId="77777777" w:rsidR="003177EC" w:rsidRDefault="003177EC" w:rsidP="003177EC">
      <w:r w:rsidRPr="004360F1">
        <w:rPr>
          <w:rStyle w:val="APCTextChar"/>
          <w:rFonts w:eastAsiaTheme="majorEastAsia"/>
          <w:b/>
          <w:bCs/>
          <w:noProof/>
          <w:color w:val="244061"/>
          <w:sz w:val="28"/>
          <w:szCs w:val="28"/>
          <w:lang w:eastAsia="en-GB"/>
        </w:rPr>
        <mc:AlternateContent>
          <mc:Choice Requires="wps">
            <w:drawing>
              <wp:anchor distT="91440" distB="91440" distL="114300" distR="114300" simplePos="0" relativeHeight="251914240" behindDoc="0" locked="0" layoutInCell="1" allowOverlap="1" wp14:anchorId="58B4E029" wp14:editId="4B35CD30">
                <wp:simplePos x="0" y="0"/>
                <wp:positionH relativeFrom="page">
                  <wp:posOffset>697230</wp:posOffset>
                </wp:positionH>
                <wp:positionV relativeFrom="paragraph">
                  <wp:posOffset>652780</wp:posOffset>
                </wp:positionV>
                <wp:extent cx="3464560" cy="1740535"/>
                <wp:effectExtent l="0" t="0" r="21590" b="12065"/>
                <wp:wrapSquare wrapText="bothSides"/>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4560" cy="1740535"/>
                        </a:xfrm>
                        <a:prstGeom prst="rect">
                          <a:avLst/>
                        </a:prstGeom>
                        <a:noFill/>
                        <a:ln w="9525">
                          <a:solidFill>
                            <a:schemeClr val="lt1">
                              <a:hueOff val="0"/>
                              <a:satOff val="0"/>
                              <a:lumOff val="0"/>
                            </a:schemeClr>
                          </a:solidFill>
                          <a:miter lim="800000"/>
                          <a:headEnd/>
                          <a:tailEnd/>
                        </a:ln>
                      </wps:spPr>
                      <wps:txbx>
                        <w:txbxContent>
                          <w:p w14:paraId="6B6E98E7" w14:textId="77777777" w:rsidR="008E78EE" w:rsidRPr="002A2FB5" w:rsidRDefault="008E78EE" w:rsidP="003177EC">
                            <w:pPr>
                              <w:pBdr>
                                <w:top w:val="single" w:sz="24" w:space="8" w:color="0F4BEB" w:themeColor="accent1"/>
                                <w:bottom w:val="single" w:sz="24" w:space="8" w:color="0F4BEB" w:themeColor="accent1"/>
                              </w:pBdr>
                              <w:rPr>
                                <w:b/>
                                <w:bCs/>
                                <w:color w:val="08226A" w:themeColor="accent6" w:themeShade="40"/>
                                <w:szCs w:val="22"/>
                              </w:rPr>
                            </w:pPr>
                            <w:r w:rsidRPr="002A2FB5">
                              <w:rPr>
                                <w:b/>
                                <w:bCs/>
                                <w:i/>
                                <w:iCs/>
                                <w:color w:val="08226A" w:themeColor="accent6" w:themeShade="40"/>
                                <w:szCs w:val="22"/>
                              </w:rPr>
                              <w:t xml:space="preserve">In Vanuatu, a pre-paid bag system implemented in Port Vila and Luganville provides households the option to pre-purchase different size waste disposal bags at local supermarkets.  The money collected by the supermarkets for the bags is used to fund collections, disposal, and ongoing operational solid waste management costs. Waste is collected only if it is placed in the pre-paid bags.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B4E029" id="Text Box 30" o:spid="_x0000_s1046" type="#_x0000_t202" style="position:absolute;margin-left:54.9pt;margin-top:51.4pt;width:272.8pt;height:137.05pt;z-index:251914240;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" filled="f" strokecolor="white [3201]">
                <v:textbox>
                  <w:txbxContent>
                    <w:p w14:paraId="6B6E98E7" w14:textId="77777777" w:rsidR="008E78EE" w:rsidRPr="002A2FB5" w:rsidRDefault="008E78EE" w:rsidP="003177EC">
                      <w:pPr>
                        <w:pBdr>
                          <w:top w:val="single" w:sz="24" w:space="8" w:color="0F4BEB" w:themeColor="accent1"/>
                          <w:bottom w:val="single" w:sz="24" w:space="8" w:color="0F4BEB" w:themeColor="accent1"/>
                        </w:pBdr>
                        <w:rPr>
                          <w:b/>
                          <w:bCs/>
                          <w:color w:val="08226A" w:themeColor="accent6" w:themeShade="40"/>
                          <w:szCs w:val="22"/>
                        </w:rPr>
                      </w:pPr>
                      <w:r w:rsidRPr="002A2FB5">
                        <w:rPr>
                          <w:b/>
                          <w:bCs/>
                          <w:i/>
                          <w:iCs/>
                          <w:color w:val="08226A" w:themeColor="accent6" w:themeShade="40"/>
                          <w:szCs w:val="22"/>
                        </w:rPr>
                        <w:t xml:space="preserve">In Vanuatu, a pre-paid bag system implemented in Port Vila and Luganville provides households the option to pre-purchase different size waste disposal bags at local supermarkets.  The money collected by the supermarkets for the bags is used to fund collections, disposal, and ongoing operational solid waste management costs. Waste is collected only if it is placed in the pre-paid bags. </w:t>
                      </w:r>
                    </w:p>
                  </w:txbxContent>
                </v:textbox>
                <w10:wrap type="square" anchorx="page"/>
              </v:shape>
            </w:pict>
          </mc:Fallback>
        </mc:AlternateContent>
      </w:r>
      <w:r>
        <w:t xml:space="preserve">PICs often lack sustainable financial models for collection, management, and disposal of waste. Samoa, Solomon Islands and Palau charge little or nominal fees for the collection of household waste. Vanuatu has implemented a pre-paid bag system (pay as you throw) that has led to a successful waste collection system in Port Vila. Palau does not collect disposal fees for households – part of the beverage-container deposit is used to fund the collection system. Funds are therefore often unavailable to purchase equipment such as collection vehicles or for operational and maintenance purposes. </w:t>
      </w:r>
      <w:r w:rsidRPr="00201145">
        <w:t xml:space="preserve">The high cost of electricity for baling, labour, </w:t>
      </w:r>
      <w:r>
        <w:t xml:space="preserve">as well as </w:t>
      </w:r>
      <w:r w:rsidRPr="00201145">
        <w:t xml:space="preserve">lack of markets and export tariffs are the most cited reasons for inability to collect and recycle plastic waste in the countries </w:t>
      </w:r>
      <w:r>
        <w:t>included in this case study</w:t>
      </w:r>
      <w:r w:rsidRPr="00201145">
        <w:t>.</w:t>
      </w:r>
    </w:p>
    <w:p w14:paraId="24B06EDA" w14:textId="77777777" w:rsidR="003177EC" w:rsidRDefault="003177EC" w:rsidP="003177EC">
      <w:r>
        <w:t xml:space="preserve">Furthermore, PICs often lack human resources and technical knowledge for implementation of effective and comprehensive waste management systems. Some examples highlighted during the interviews that formed part of this study include the lack of technical knowledge to implement in-country systems to ensure compliance with Basel, as well as to initiate single-use plastic bans and deposit legislation. </w:t>
      </w:r>
    </w:p>
    <w:p w14:paraId="1F997232" w14:textId="77777777" w:rsidR="003177EC" w:rsidRDefault="003177EC" w:rsidP="003177EC">
      <w:pPr>
        <w:pStyle w:val="Heading2"/>
        <w:rPr>
          <w:i/>
          <w:iCs/>
        </w:rPr>
      </w:pPr>
      <w:bookmarkStart w:id="24" w:name="_Toc45745607"/>
      <w:bookmarkStart w:id="25" w:name="_Toc48723564"/>
      <w:r>
        <w:t>Trade patterns</w:t>
      </w:r>
      <w:bookmarkEnd w:id="24"/>
      <w:bookmarkEnd w:id="25"/>
    </w:p>
    <w:p w14:paraId="5CBEA933" w14:textId="77777777" w:rsidR="003177EC" w:rsidRDefault="003177EC" w:rsidP="003177EC">
      <w:pPr>
        <w:pStyle w:val="ListBullet"/>
      </w:pPr>
      <w:r>
        <w:t>I</w:t>
      </w:r>
      <w:r w:rsidRPr="00790778">
        <w:t xml:space="preserve">n </w:t>
      </w:r>
      <w:r>
        <w:t>the PICs studied,</w:t>
      </w:r>
      <w:r w:rsidRPr="00790778">
        <w:t xml:space="preserve"> </w:t>
      </w:r>
      <w:r>
        <w:t>s</w:t>
      </w:r>
      <w:r w:rsidRPr="00790778">
        <w:t>upermarkets, breweries and beverage companies are the main importers of consumable goods and products</w:t>
      </w:r>
      <w:r>
        <w:t>,</w:t>
      </w:r>
      <w:r w:rsidRPr="00790778">
        <w:t xml:space="preserve"> including plastic items.</w:t>
      </w:r>
    </w:p>
    <w:p w14:paraId="196DFCD8" w14:textId="77777777" w:rsidR="003177EC" w:rsidRDefault="003177EC" w:rsidP="003177EC">
      <w:pPr>
        <w:pStyle w:val="ListBullet"/>
      </w:pPr>
      <w:r>
        <w:t>Water is the most bottled item locally in Vanuatu, Solomon Islands and Palau whereas Samoa bottles additional items such as noni juice and coconut oil, which is exported to Australia, New Zealand and other PICs.</w:t>
      </w:r>
    </w:p>
    <w:p w14:paraId="2B89B2DA" w14:textId="77777777" w:rsidR="003177EC" w:rsidRDefault="003177EC" w:rsidP="003177EC">
      <w:pPr>
        <w:pStyle w:val="ListBullet"/>
      </w:pPr>
      <w:r>
        <w:t>Palau is the only country studied with an existing plastics recycling system through the beverage container levy. Most materials collected are exported to Taiwan. Taiwan is not a signatory to Basel and therefore the inclusion of plastics in Basel will not affect this trade relationship.</w:t>
      </w:r>
    </w:p>
    <w:p w14:paraId="5C9F1A81" w14:textId="77777777" w:rsidR="003177EC" w:rsidRDefault="003177EC" w:rsidP="003177EC">
      <w:pPr>
        <w:pStyle w:val="ListBullet"/>
      </w:pPr>
      <w:r>
        <w:t xml:space="preserve">Samoa, Vanuatu and Solomon Islands have not exported plastics for recycling since 2017. </w:t>
      </w:r>
    </w:p>
    <w:p w14:paraId="5EC8A160" w14:textId="77777777" w:rsidR="003177EC" w:rsidRDefault="003177EC" w:rsidP="003177EC">
      <w:pPr>
        <w:pStyle w:val="ListBullet"/>
      </w:pPr>
      <w:r>
        <w:t>There is no export tariff on recyclable material in Vanuatu, Samoa and Palau whereas an export tariff is levied on all exported materials in Solomon Islands.</w:t>
      </w:r>
    </w:p>
    <w:p w14:paraId="51E3C9E6" w14:textId="77777777" w:rsidR="003177EC" w:rsidRDefault="003177EC" w:rsidP="003177EC">
      <w:pPr>
        <w:pStyle w:val="ListBullet"/>
      </w:pPr>
      <w:r>
        <w:t xml:space="preserve">J-PRISM II is currently proposing to trial a number of projects in Samoa, Solomon Islands and Palau to further process materials in country to ‘add value’ and create products that have a market value. </w:t>
      </w:r>
    </w:p>
    <w:p w14:paraId="2AC55738" w14:textId="77777777" w:rsidR="003177EC" w:rsidRDefault="003177EC" w:rsidP="003177EC">
      <w:pPr>
        <w:pStyle w:val="Heading2"/>
      </w:pPr>
      <w:bookmarkStart w:id="26" w:name="_Toc45745608"/>
      <w:bookmarkStart w:id="27" w:name="_Toc48723565"/>
      <w:r>
        <w:t>W</w:t>
      </w:r>
      <w:r w:rsidRPr="005C2D6F">
        <w:t xml:space="preserve">aste and trade </w:t>
      </w:r>
      <w:r w:rsidRPr="003E3EE5">
        <w:t>regulations</w:t>
      </w:r>
      <w:bookmarkEnd w:id="26"/>
      <w:bookmarkEnd w:id="27"/>
      <w:r>
        <w:t xml:space="preserve"> </w:t>
      </w:r>
    </w:p>
    <w:p w14:paraId="6FAFD0F0" w14:textId="419ABAEC" w:rsidR="003177EC" w:rsidRDefault="003177EC" w:rsidP="003177EC">
      <w:r>
        <w:t xml:space="preserve">Many PICs have identified or adopted policy mechanisms to finance improved waste management systems and equitably distribute the costs of managing end-of-life materials. Mechanisms including extended producer responsibility (EPR), container deposit schemes (CDS), advance disposal fees (ADF) like in Tuvalu, environmental taxes and levies, user-pays or pay-as-you-go fees, product bans or a combination of </w:t>
      </w:r>
      <w:r>
        <w:lastRenderedPageBreak/>
        <w:t xml:space="preserve">measures to stimulate the Reduce, Reuse, Recycle, Recover and Return philosophy that is key to developing a ‘circular economy’ are already in use across Samoa, Solomon Islands, Palau and Vanuatu (see </w:t>
      </w:r>
      <w:r>
        <w:fldChar w:fldCharType="begin"/>
      </w:r>
      <w:r>
        <w:instrText xml:space="preserve"> REF _Ref45275752 \h </w:instrText>
      </w:r>
      <w:r>
        <w:fldChar w:fldCharType="separate"/>
      </w:r>
      <w:r w:rsidR="00B302F4">
        <w:t xml:space="preserve">Table </w:t>
      </w:r>
      <w:r w:rsidR="00B302F4">
        <w:rPr>
          <w:noProof/>
        </w:rPr>
        <w:t>7</w:t>
      </w:r>
      <w:r>
        <w:fldChar w:fldCharType="end"/>
      </w:r>
      <w:r>
        <w:t>)</w:t>
      </w:r>
    </w:p>
    <w:p w14:paraId="46EF7FF9" w14:textId="77777777" w:rsidR="003177EC" w:rsidRDefault="003177EC" w:rsidP="003177EC">
      <w:r>
        <w:t xml:space="preserve">The research found an increasing move toward the development of specific solid waste management legislation, that is, comprehensive waste levies and deposit legislation, in the four countries studied. </w:t>
      </w:r>
    </w:p>
    <w:p w14:paraId="6D0D45CD" w14:textId="1ABFF782" w:rsidR="003177EC" w:rsidRDefault="003177EC" w:rsidP="003177EC">
      <w:pPr>
        <w:rPr>
          <w:szCs w:val="22"/>
          <w:lang w:val="en-GB"/>
        </w:rPr>
      </w:pPr>
      <w:r>
        <w:t xml:space="preserve">Marine pollution control and prevention legislation has been adopted by Vanuatu, Samoa and Palau in the form of regulations or bans on imports of plastic bags and SUPs. All four PICs are considering CDL and comprehensive waste-levy systems. The key current and future policies are presented in </w:t>
      </w:r>
      <w:r>
        <w:rPr>
          <w:szCs w:val="22"/>
          <w:lang w:val="en-GB"/>
        </w:rPr>
        <w:fldChar w:fldCharType="begin"/>
      </w:r>
      <w:r>
        <w:rPr>
          <w:szCs w:val="22"/>
          <w:lang w:val="en-GB"/>
        </w:rPr>
        <w:instrText xml:space="preserve"> REF _Ref45275752 \h </w:instrText>
      </w:r>
      <w:r>
        <w:rPr>
          <w:szCs w:val="22"/>
          <w:lang w:val="en-GB"/>
        </w:rPr>
      </w:r>
      <w:r>
        <w:rPr>
          <w:szCs w:val="22"/>
          <w:lang w:val="en-GB"/>
        </w:rPr>
        <w:fldChar w:fldCharType="separate"/>
      </w:r>
      <w:r w:rsidR="00B302F4">
        <w:t xml:space="preserve">Table </w:t>
      </w:r>
      <w:r w:rsidR="00B302F4">
        <w:rPr>
          <w:noProof/>
        </w:rPr>
        <w:t>7</w:t>
      </w:r>
      <w:r>
        <w:rPr>
          <w:szCs w:val="22"/>
          <w:lang w:val="en-GB"/>
        </w:rPr>
        <w:fldChar w:fldCharType="end"/>
      </w:r>
      <w:r>
        <w:rPr>
          <w:szCs w:val="22"/>
          <w:lang w:val="en-GB"/>
        </w:rPr>
        <w:t xml:space="preserve">. </w:t>
      </w:r>
    </w:p>
    <w:p w14:paraId="313BBB37" w14:textId="77777777" w:rsidR="003177EC" w:rsidRDefault="003177EC" w:rsidP="003177EC">
      <w:pPr>
        <w:rPr>
          <w:szCs w:val="22"/>
          <w:lang w:val="en-GB"/>
        </w:rPr>
      </w:pPr>
    </w:p>
    <w:p w14:paraId="5B89FCA1" w14:textId="77777777" w:rsidR="003177EC" w:rsidRPr="004C4192" w:rsidRDefault="003177EC" w:rsidP="003177EC">
      <w:pPr>
        <w:rPr>
          <w:szCs w:val="22"/>
        </w:rPr>
      </w:pPr>
    </w:p>
    <w:p w14:paraId="57AD898C" w14:textId="77777777" w:rsidR="003177EC" w:rsidRDefault="003177EC" w:rsidP="003177EC">
      <w:pPr>
        <w:sectPr w:rsidR="003177EC" w:rsidSect="00C776DF">
          <w:pgSz w:w="11906" w:h="16838" w:code="9"/>
          <w:pgMar w:top="1134" w:right="1134" w:bottom="1134" w:left="1134" w:header="567" w:footer="510" w:gutter="0"/>
          <w:cols w:space="720"/>
          <w:docGrid w:linePitch="360"/>
        </w:sectPr>
      </w:pPr>
    </w:p>
    <w:p w14:paraId="3782B0A1" w14:textId="4759A233" w:rsidR="003177EC" w:rsidRDefault="003177EC" w:rsidP="003177EC">
      <w:pPr>
        <w:pStyle w:val="Caption"/>
        <w:keepNext/>
      </w:pPr>
      <w:bookmarkStart w:id="28" w:name="_Ref45275752"/>
      <w:r>
        <w:lastRenderedPageBreak/>
        <w:t xml:space="preserve">Table </w:t>
      </w:r>
      <w:r w:rsidR="00EF0C5A">
        <w:fldChar w:fldCharType="begin"/>
      </w:r>
      <w:r w:rsidR="00EF0C5A">
        <w:instrText xml:space="preserve"> SEQ Table \* ARABIC </w:instrText>
      </w:r>
      <w:r w:rsidR="00EF0C5A">
        <w:fldChar w:fldCharType="separate"/>
      </w:r>
      <w:r w:rsidR="00B302F4">
        <w:rPr>
          <w:noProof/>
        </w:rPr>
        <w:t>7</w:t>
      </w:r>
      <w:r w:rsidR="00EF0C5A">
        <w:rPr>
          <w:noProof/>
        </w:rPr>
        <w:fldChar w:fldCharType="end"/>
      </w:r>
      <w:bookmarkEnd w:id="28"/>
      <w:r>
        <w:t>: W</w:t>
      </w:r>
      <w:r w:rsidRPr="005C2D6F">
        <w:t>aste, environmental and trade</w:t>
      </w:r>
      <w:r>
        <w:t xml:space="preserve"> regulations</w:t>
      </w:r>
    </w:p>
    <w:tbl>
      <w:tblPr>
        <w:tblStyle w:val="UTSTable01"/>
        <w:tblW w:w="14596" w:type="dxa"/>
        <w:tblLayout w:type="fixed"/>
        <w:tblLook w:val="04A0" w:firstRow="1" w:lastRow="0" w:firstColumn="1" w:lastColumn="0" w:noHBand="0" w:noVBand="1"/>
      </w:tblPr>
      <w:tblGrid>
        <w:gridCol w:w="1696"/>
        <w:gridCol w:w="1134"/>
        <w:gridCol w:w="2694"/>
        <w:gridCol w:w="9072"/>
      </w:tblGrid>
      <w:tr w:rsidR="003177EC" w:rsidRPr="000629B3" w14:paraId="1F09AD2B" w14:textId="77777777" w:rsidTr="000D43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BBED221" w14:textId="77777777" w:rsidR="003177EC" w:rsidRPr="000629B3" w:rsidRDefault="003177EC" w:rsidP="00770F0D">
            <w:pPr>
              <w:rPr>
                <w:rFonts w:cstheme="minorHAnsi"/>
                <w:color w:val="000000"/>
                <w:sz w:val="18"/>
                <w:szCs w:val="18"/>
                <w:lang w:val="en-GB"/>
              </w:rPr>
            </w:pPr>
            <w:r w:rsidRPr="000629B3">
              <w:rPr>
                <w:rFonts w:cstheme="minorHAnsi"/>
                <w:color w:val="000000"/>
                <w:sz w:val="18"/>
                <w:szCs w:val="18"/>
                <w:lang w:val="en-GB"/>
              </w:rPr>
              <w:t xml:space="preserve">Section of waste value chain </w:t>
            </w:r>
          </w:p>
        </w:tc>
        <w:tc>
          <w:tcPr>
            <w:tcW w:w="1134" w:type="dxa"/>
          </w:tcPr>
          <w:p w14:paraId="528FF3F5" w14:textId="77777777" w:rsidR="003177EC" w:rsidRPr="000629B3" w:rsidRDefault="003177EC" w:rsidP="00770F0D">
            <w:pPr>
              <w:cnfStyle w:val="100000000000" w:firstRow="1" w:lastRow="0" w:firstColumn="0" w:lastColumn="0" w:oddVBand="0" w:evenVBand="0" w:oddHBand="0" w:evenHBand="0" w:firstRowFirstColumn="0" w:firstRowLastColumn="0" w:lastRowFirstColumn="0" w:lastRowLastColumn="0"/>
              <w:rPr>
                <w:rFonts w:cstheme="minorHAnsi"/>
                <w:color w:val="000000"/>
                <w:sz w:val="18"/>
                <w:szCs w:val="18"/>
                <w:lang w:val="en-GB"/>
              </w:rPr>
            </w:pPr>
            <w:r w:rsidRPr="000629B3">
              <w:rPr>
                <w:rFonts w:cstheme="minorHAnsi"/>
                <w:color w:val="000000"/>
                <w:sz w:val="18"/>
                <w:szCs w:val="18"/>
                <w:lang w:val="en-GB"/>
              </w:rPr>
              <w:t>Country</w:t>
            </w:r>
          </w:p>
        </w:tc>
        <w:tc>
          <w:tcPr>
            <w:tcW w:w="2694" w:type="dxa"/>
          </w:tcPr>
          <w:p w14:paraId="778EF224" w14:textId="77777777" w:rsidR="003177EC" w:rsidRPr="000629B3" w:rsidRDefault="003177EC" w:rsidP="00770F0D">
            <w:pPr>
              <w:cnfStyle w:val="100000000000" w:firstRow="1" w:lastRow="0" w:firstColumn="0" w:lastColumn="0" w:oddVBand="0" w:evenVBand="0" w:oddHBand="0" w:evenHBand="0" w:firstRowFirstColumn="0" w:firstRowLastColumn="0" w:lastRowFirstColumn="0" w:lastRowLastColumn="0"/>
              <w:rPr>
                <w:rFonts w:cstheme="minorHAnsi"/>
                <w:color w:val="000000"/>
                <w:sz w:val="18"/>
                <w:szCs w:val="18"/>
                <w:lang w:val="en-GB"/>
              </w:rPr>
            </w:pPr>
            <w:r w:rsidRPr="000629B3">
              <w:rPr>
                <w:rFonts w:cstheme="minorHAnsi"/>
                <w:color w:val="000000"/>
                <w:sz w:val="18"/>
                <w:szCs w:val="18"/>
                <w:lang w:val="en-GB"/>
              </w:rPr>
              <w:t>Regulation</w:t>
            </w:r>
          </w:p>
        </w:tc>
        <w:tc>
          <w:tcPr>
            <w:tcW w:w="9072" w:type="dxa"/>
          </w:tcPr>
          <w:p w14:paraId="41EC3DBF" w14:textId="77777777" w:rsidR="003177EC" w:rsidRPr="000629B3" w:rsidRDefault="003177EC" w:rsidP="00770F0D">
            <w:pPr>
              <w:cnfStyle w:val="100000000000" w:firstRow="1" w:lastRow="0" w:firstColumn="0" w:lastColumn="0" w:oddVBand="0" w:evenVBand="0" w:oddHBand="0" w:evenHBand="0" w:firstRowFirstColumn="0" w:firstRowLastColumn="0" w:lastRowFirstColumn="0" w:lastRowLastColumn="0"/>
              <w:rPr>
                <w:rFonts w:cstheme="minorHAnsi"/>
                <w:color w:val="000000"/>
                <w:sz w:val="18"/>
                <w:szCs w:val="18"/>
                <w:lang w:val="en-GB"/>
              </w:rPr>
            </w:pPr>
            <w:r w:rsidRPr="000629B3">
              <w:rPr>
                <w:rFonts w:cstheme="minorHAnsi"/>
                <w:color w:val="000000"/>
                <w:sz w:val="18"/>
                <w:szCs w:val="18"/>
                <w:lang w:val="en-GB"/>
              </w:rPr>
              <w:t>Purpose</w:t>
            </w:r>
          </w:p>
        </w:tc>
      </w:tr>
      <w:tr w:rsidR="003177EC" w:rsidRPr="000629B3" w14:paraId="398A9676" w14:textId="77777777" w:rsidTr="000D4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val="restart"/>
          </w:tcPr>
          <w:p w14:paraId="514509DC" w14:textId="77777777" w:rsidR="003177EC" w:rsidRPr="000629B3" w:rsidRDefault="003177EC" w:rsidP="00770F0D">
            <w:pPr>
              <w:rPr>
                <w:rFonts w:cstheme="minorHAnsi"/>
                <w:color w:val="000000"/>
                <w:szCs w:val="18"/>
                <w:lang w:val="en-GB"/>
              </w:rPr>
            </w:pPr>
            <w:r w:rsidRPr="00560A7A">
              <w:rPr>
                <w:rFonts w:cstheme="minorHAnsi"/>
                <w:color w:val="000000"/>
                <w:szCs w:val="18"/>
                <w:lang w:val="en-GB"/>
              </w:rPr>
              <w:t>Overarching law on environmental protection activities and the obligations of regulatory bodies, agencies, organisations, households and individuals</w:t>
            </w:r>
          </w:p>
        </w:tc>
        <w:tc>
          <w:tcPr>
            <w:tcW w:w="1134" w:type="dxa"/>
          </w:tcPr>
          <w:p w14:paraId="60982273"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lang w:val="en-GB"/>
              </w:rPr>
            </w:pPr>
            <w:r w:rsidRPr="000629B3">
              <w:rPr>
                <w:rFonts w:cstheme="minorHAnsi"/>
                <w:color w:val="000000"/>
                <w:szCs w:val="18"/>
                <w:lang w:val="en-GB"/>
              </w:rPr>
              <w:t>Palau</w:t>
            </w:r>
          </w:p>
        </w:tc>
        <w:tc>
          <w:tcPr>
            <w:tcW w:w="2694" w:type="dxa"/>
          </w:tcPr>
          <w:p w14:paraId="476E7456"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rFonts w:cstheme="minorHAnsi"/>
                <w:color w:val="000000"/>
                <w:szCs w:val="18"/>
              </w:rPr>
              <w:t>The Republic of Palau Public Law – RPPL No. 7–24</w:t>
            </w:r>
          </w:p>
          <w:p w14:paraId="7371E9EC"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rFonts w:cstheme="minorHAnsi"/>
                <w:color w:val="000000"/>
                <w:szCs w:val="18"/>
              </w:rPr>
              <w:t>Chapter 2401-31: Solid Waste Management Regulations (effective May 26 1996)</w:t>
            </w:r>
          </w:p>
        </w:tc>
        <w:tc>
          <w:tcPr>
            <w:tcW w:w="9072" w:type="dxa"/>
          </w:tcPr>
          <w:p w14:paraId="7427E50A"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rFonts w:cstheme="minorHAnsi"/>
                <w:color w:val="000000"/>
                <w:szCs w:val="18"/>
              </w:rPr>
              <w:t>Covers authority, purpose, storage requirements, solid waste collection, solid waste management responsibility and facility standards, solid waste permit system, variances, solid waste management plans required and miscellaneous provisions.</w:t>
            </w:r>
          </w:p>
        </w:tc>
      </w:tr>
      <w:tr w:rsidR="003177EC" w:rsidRPr="000629B3" w14:paraId="7E17AB6C" w14:textId="77777777" w:rsidTr="000D43FD">
        <w:tc>
          <w:tcPr>
            <w:cnfStyle w:val="001000000000" w:firstRow="0" w:lastRow="0" w:firstColumn="1" w:lastColumn="0" w:oddVBand="0" w:evenVBand="0" w:oddHBand="0" w:evenHBand="0" w:firstRowFirstColumn="0" w:firstRowLastColumn="0" w:lastRowFirstColumn="0" w:lastRowLastColumn="0"/>
            <w:tcW w:w="1696" w:type="dxa"/>
            <w:vMerge/>
          </w:tcPr>
          <w:p w14:paraId="14BB0104" w14:textId="77777777" w:rsidR="003177EC" w:rsidRPr="000629B3" w:rsidRDefault="003177EC" w:rsidP="00770F0D">
            <w:pPr>
              <w:rPr>
                <w:rFonts w:cstheme="minorHAnsi"/>
                <w:color w:val="000000"/>
                <w:szCs w:val="18"/>
                <w:lang w:val="en-GB"/>
              </w:rPr>
            </w:pPr>
          </w:p>
        </w:tc>
        <w:tc>
          <w:tcPr>
            <w:tcW w:w="1134" w:type="dxa"/>
            <w:vMerge w:val="restart"/>
          </w:tcPr>
          <w:p w14:paraId="6522A941"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lang w:val="en-GB"/>
              </w:rPr>
            </w:pPr>
            <w:r w:rsidRPr="000629B3">
              <w:rPr>
                <w:rFonts w:cstheme="minorHAnsi"/>
                <w:bCs/>
                <w:color w:val="000000"/>
                <w:szCs w:val="18"/>
              </w:rPr>
              <w:t>Samoa</w:t>
            </w:r>
          </w:p>
        </w:tc>
        <w:tc>
          <w:tcPr>
            <w:tcW w:w="2694" w:type="dxa"/>
          </w:tcPr>
          <w:p w14:paraId="7DC4024B"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i/>
                <w:iCs/>
                <w:color w:val="000000"/>
                <w:szCs w:val="18"/>
              </w:rPr>
              <w:t xml:space="preserve">Waste Management Act 2010 </w:t>
            </w:r>
          </w:p>
        </w:tc>
        <w:tc>
          <w:tcPr>
            <w:tcW w:w="9072" w:type="dxa"/>
          </w:tcPr>
          <w:p w14:paraId="6398F5B9"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color w:val="000000"/>
                <w:szCs w:val="18"/>
              </w:rPr>
              <w:t>Covers the collection and disposal of solid wastes and the management of all wastes in Samoa, especially hazardous wastes.</w:t>
            </w:r>
          </w:p>
        </w:tc>
      </w:tr>
      <w:tr w:rsidR="003177EC" w:rsidRPr="000629B3" w14:paraId="47916938" w14:textId="77777777" w:rsidTr="000D4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tcPr>
          <w:p w14:paraId="6D1839AE" w14:textId="77777777" w:rsidR="003177EC" w:rsidRPr="000629B3" w:rsidRDefault="003177EC" w:rsidP="00770F0D">
            <w:pPr>
              <w:rPr>
                <w:rFonts w:cstheme="minorHAnsi"/>
                <w:color w:val="000000"/>
                <w:szCs w:val="18"/>
                <w:lang w:val="en-GB"/>
              </w:rPr>
            </w:pPr>
          </w:p>
        </w:tc>
        <w:tc>
          <w:tcPr>
            <w:tcW w:w="1134" w:type="dxa"/>
            <w:vMerge/>
          </w:tcPr>
          <w:p w14:paraId="5569B455"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lang w:val="en-GB"/>
              </w:rPr>
            </w:pPr>
          </w:p>
        </w:tc>
        <w:tc>
          <w:tcPr>
            <w:tcW w:w="2694" w:type="dxa"/>
          </w:tcPr>
          <w:p w14:paraId="5337FEEA"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rFonts w:cstheme="minorHAnsi"/>
                <w:color w:val="000000"/>
                <w:szCs w:val="18"/>
              </w:rPr>
              <w:t xml:space="preserve">National Waste Management Strategy (NWMS) 2019–2023 </w:t>
            </w:r>
          </w:p>
        </w:tc>
        <w:tc>
          <w:tcPr>
            <w:tcW w:w="9072" w:type="dxa"/>
          </w:tcPr>
          <w:p w14:paraId="263B2F46"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rFonts w:cstheme="minorHAnsi"/>
                <w:color w:val="000000"/>
                <w:szCs w:val="18"/>
              </w:rPr>
              <w:t>Governs solid waste management from households and businesses, and chemical and hazardous waste.</w:t>
            </w:r>
          </w:p>
        </w:tc>
      </w:tr>
      <w:tr w:rsidR="003177EC" w:rsidRPr="000629B3" w14:paraId="335A1A03" w14:textId="77777777" w:rsidTr="000D43FD">
        <w:tc>
          <w:tcPr>
            <w:cnfStyle w:val="001000000000" w:firstRow="0" w:lastRow="0" w:firstColumn="1" w:lastColumn="0" w:oddVBand="0" w:evenVBand="0" w:oddHBand="0" w:evenHBand="0" w:firstRowFirstColumn="0" w:firstRowLastColumn="0" w:lastRowFirstColumn="0" w:lastRowLastColumn="0"/>
            <w:tcW w:w="1696" w:type="dxa"/>
            <w:vMerge/>
          </w:tcPr>
          <w:p w14:paraId="307E6C8D" w14:textId="77777777" w:rsidR="003177EC" w:rsidRPr="000629B3" w:rsidRDefault="003177EC" w:rsidP="00770F0D">
            <w:pPr>
              <w:rPr>
                <w:rFonts w:cstheme="minorHAnsi"/>
                <w:color w:val="000000"/>
                <w:szCs w:val="18"/>
                <w:lang w:val="en-GB"/>
              </w:rPr>
            </w:pPr>
          </w:p>
        </w:tc>
        <w:tc>
          <w:tcPr>
            <w:tcW w:w="1134" w:type="dxa"/>
            <w:vMerge/>
          </w:tcPr>
          <w:p w14:paraId="7D172394"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lang w:val="en-GB"/>
              </w:rPr>
            </w:pPr>
          </w:p>
        </w:tc>
        <w:tc>
          <w:tcPr>
            <w:tcW w:w="2694" w:type="dxa"/>
          </w:tcPr>
          <w:p w14:paraId="7BBCD41B"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i/>
                <w:iCs/>
                <w:color w:val="000000"/>
                <w:szCs w:val="18"/>
              </w:rPr>
              <w:t>Water Resources Management Act 2008</w:t>
            </w:r>
          </w:p>
        </w:tc>
        <w:tc>
          <w:tcPr>
            <w:tcW w:w="9072" w:type="dxa"/>
          </w:tcPr>
          <w:p w14:paraId="16220D04"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color w:val="000000"/>
                <w:szCs w:val="18"/>
              </w:rPr>
              <w:t>Covers pollution of water supplies such as rivers, lakes and boreholes.</w:t>
            </w:r>
          </w:p>
        </w:tc>
      </w:tr>
      <w:tr w:rsidR="003177EC" w:rsidRPr="000629B3" w14:paraId="44E04544" w14:textId="77777777" w:rsidTr="000D4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tcPr>
          <w:p w14:paraId="22A4AA7A" w14:textId="77777777" w:rsidR="003177EC" w:rsidRPr="000629B3" w:rsidRDefault="003177EC" w:rsidP="00770F0D">
            <w:pPr>
              <w:rPr>
                <w:rFonts w:cstheme="minorHAnsi"/>
                <w:color w:val="000000"/>
                <w:szCs w:val="18"/>
                <w:lang w:val="en-GB"/>
              </w:rPr>
            </w:pPr>
          </w:p>
        </w:tc>
        <w:tc>
          <w:tcPr>
            <w:tcW w:w="1134" w:type="dxa"/>
            <w:vMerge/>
          </w:tcPr>
          <w:p w14:paraId="222CC571"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lang w:val="en-GB"/>
              </w:rPr>
            </w:pPr>
          </w:p>
        </w:tc>
        <w:tc>
          <w:tcPr>
            <w:tcW w:w="2694" w:type="dxa"/>
          </w:tcPr>
          <w:p w14:paraId="2A9F3F97"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rFonts w:cstheme="minorHAnsi"/>
                <w:i/>
                <w:iCs/>
                <w:color w:val="000000"/>
                <w:szCs w:val="18"/>
              </w:rPr>
              <w:t xml:space="preserve">National Chemical Management Strategy 2007–2017 </w:t>
            </w:r>
          </w:p>
        </w:tc>
        <w:tc>
          <w:tcPr>
            <w:tcW w:w="9072" w:type="dxa"/>
          </w:tcPr>
          <w:p w14:paraId="3A575EE5"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rFonts w:cstheme="minorHAnsi"/>
                <w:color w:val="000000"/>
                <w:szCs w:val="18"/>
              </w:rPr>
              <w:t>Provides a framework for sustainable management of all chemicals. It includes the activities of procurement, transportation, storage, distribution, use and disposal.</w:t>
            </w:r>
          </w:p>
        </w:tc>
      </w:tr>
      <w:tr w:rsidR="003177EC" w:rsidRPr="000629B3" w14:paraId="1141DC9B" w14:textId="77777777" w:rsidTr="000D43FD">
        <w:tc>
          <w:tcPr>
            <w:cnfStyle w:val="001000000000" w:firstRow="0" w:lastRow="0" w:firstColumn="1" w:lastColumn="0" w:oddVBand="0" w:evenVBand="0" w:oddHBand="0" w:evenHBand="0" w:firstRowFirstColumn="0" w:firstRowLastColumn="0" w:lastRowFirstColumn="0" w:lastRowLastColumn="0"/>
            <w:tcW w:w="1696" w:type="dxa"/>
            <w:vMerge/>
          </w:tcPr>
          <w:p w14:paraId="6ACE25E1" w14:textId="77777777" w:rsidR="003177EC" w:rsidRPr="000629B3" w:rsidRDefault="003177EC" w:rsidP="00770F0D">
            <w:pPr>
              <w:rPr>
                <w:rFonts w:cstheme="minorHAnsi"/>
                <w:color w:val="000000"/>
                <w:szCs w:val="18"/>
                <w:lang w:val="en-GB"/>
              </w:rPr>
            </w:pPr>
          </w:p>
        </w:tc>
        <w:tc>
          <w:tcPr>
            <w:tcW w:w="1134" w:type="dxa"/>
            <w:vMerge/>
          </w:tcPr>
          <w:p w14:paraId="01902353"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lang w:val="en-GB"/>
              </w:rPr>
            </w:pPr>
          </w:p>
        </w:tc>
        <w:tc>
          <w:tcPr>
            <w:tcW w:w="2694" w:type="dxa"/>
          </w:tcPr>
          <w:p w14:paraId="11A7E0ED"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i/>
                <w:iCs/>
                <w:color w:val="000000"/>
                <w:szCs w:val="18"/>
              </w:rPr>
              <w:t>Land Surveys and Environment Act 1989</w:t>
            </w:r>
          </w:p>
        </w:tc>
        <w:tc>
          <w:tcPr>
            <w:tcW w:w="9072" w:type="dxa"/>
          </w:tcPr>
          <w:p w14:paraId="706C994C"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color w:val="000000"/>
                <w:szCs w:val="18"/>
              </w:rPr>
              <w:t xml:space="preserve">Covers littering on land as well as pollution of marine environments. Division 6 and 8 of Part VIII. Division 8 applies to the control of litter on land. It is an offence to deposit litter (widely defined to include refuse, rubbish and animal remains) in a public place and the offender may be ordered to clear up and remove the litter. </w:t>
            </w:r>
          </w:p>
        </w:tc>
      </w:tr>
      <w:tr w:rsidR="003177EC" w:rsidRPr="000629B3" w14:paraId="4713EA58" w14:textId="77777777" w:rsidTr="000D4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tcPr>
          <w:p w14:paraId="26B8D60A" w14:textId="77777777" w:rsidR="003177EC" w:rsidRPr="000629B3" w:rsidRDefault="003177EC" w:rsidP="00770F0D">
            <w:pPr>
              <w:rPr>
                <w:rFonts w:cstheme="minorHAnsi"/>
                <w:color w:val="000000"/>
                <w:szCs w:val="18"/>
                <w:lang w:val="en-GB"/>
              </w:rPr>
            </w:pPr>
          </w:p>
        </w:tc>
        <w:tc>
          <w:tcPr>
            <w:tcW w:w="1134" w:type="dxa"/>
            <w:vMerge/>
          </w:tcPr>
          <w:p w14:paraId="1BF80C29"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lang w:val="en-GB"/>
              </w:rPr>
            </w:pPr>
          </w:p>
        </w:tc>
        <w:tc>
          <w:tcPr>
            <w:tcW w:w="2694" w:type="dxa"/>
          </w:tcPr>
          <w:p w14:paraId="15F74229"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rFonts w:cstheme="minorHAnsi"/>
                <w:i/>
                <w:iCs/>
                <w:color w:val="000000"/>
                <w:szCs w:val="18"/>
              </w:rPr>
              <w:t xml:space="preserve">Marine Pollution Prevention Act 2008 </w:t>
            </w:r>
          </w:p>
        </w:tc>
        <w:tc>
          <w:tcPr>
            <w:tcW w:w="9072" w:type="dxa"/>
          </w:tcPr>
          <w:p w14:paraId="49B1DA63"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rFonts w:cstheme="minorHAnsi"/>
                <w:color w:val="000000"/>
                <w:szCs w:val="18"/>
              </w:rPr>
              <w:t>Covers pollution of the marine environment including disposal or incineration of wastes at sea, and discharging of ballast water.</w:t>
            </w:r>
          </w:p>
        </w:tc>
      </w:tr>
      <w:tr w:rsidR="003177EC" w:rsidRPr="000629B3" w14:paraId="4A2AD3DE" w14:textId="77777777" w:rsidTr="000D43FD">
        <w:tc>
          <w:tcPr>
            <w:cnfStyle w:val="001000000000" w:firstRow="0" w:lastRow="0" w:firstColumn="1" w:lastColumn="0" w:oddVBand="0" w:evenVBand="0" w:oddHBand="0" w:evenHBand="0" w:firstRowFirstColumn="0" w:firstRowLastColumn="0" w:lastRowFirstColumn="0" w:lastRowLastColumn="0"/>
            <w:tcW w:w="1696" w:type="dxa"/>
            <w:vMerge/>
          </w:tcPr>
          <w:p w14:paraId="62121EC3" w14:textId="77777777" w:rsidR="003177EC" w:rsidRPr="000629B3" w:rsidRDefault="003177EC" w:rsidP="00770F0D">
            <w:pPr>
              <w:rPr>
                <w:rFonts w:cstheme="minorHAnsi"/>
                <w:color w:val="000000"/>
                <w:szCs w:val="18"/>
                <w:lang w:val="en-GB"/>
              </w:rPr>
            </w:pPr>
          </w:p>
        </w:tc>
        <w:tc>
          <w:tcPr>
            <w:tcW w:w="1134" w:type="dxa"/>
            <w:vMerge/>
          </w:tcPr>
          <w:p w14:paraId="6C331526"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lang w:val="en-GB"/>
              </w:rPr>
            </w:pPr>
          </w:p>
        </w:tc>
        <w:tc>
          <w:tcPr>
            <w:tcW w:w="2694" w:type="dxa"/>
          </w:tcPr>
          <w:p w14:paraId="7EBF4BBC"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i/>
                <w:iCs/>
                <w:color w:val="000000"/>
                <w:szCs w:val="18"/>
              </w:rPr>
              <w:t>Land Surveys and Environment Act 1989</w:t>
            </w:r>
          </w:p>
        </w:tc>
        <w:tc>
          <w:tcPr>
            <w:tcW w:w="9072" w:type="dxa"/>
          </w:tcPr>
          <w:p w14:paraId="0BC97219" w14:textId="3F26740D"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color w:val="000000"/>
                <w:szCs w:val="18"/>
              </w:rPr>
              <w:t xml:space="preserve">Covers littering on land as well as pollution of marine environments. Division 6 and 8 of Part </w:t>
            </w:r>
            <w:r w:rsidR="00C17F9D" w:rsidRPr="000629B3">
              <w:rPr>
                <w:rFonts w:cstheme="minorHAnsi"/>
                <w:color w:val="000000"/>
                <w:szCs w:val="18"/>
              </w:rPr>
              <w:t>VIII;</w:t>
            </w:r>
            <w:r w:rsidRPr="000629B3">
              <w:rPr>
                <w:rFonts w:cstheme="minorHAnsi"/>
                <w:color w:val="000000"/>
                <w:szCs w:val="18"/>
              </w:rPr>
              <w:t xml:space="preserve"> Division 6 makes it an offence to throw, discharge or deposit into Samoan waters (broadly defined) any refuse matter of any kind, from any place or vessel, or to deposit material in a place from where it may be washed into Samoan waters with polluting effect.</w:t>
            </w:r>
          </w:p>
        </w:tc>
      </w:tr>
      <w:tr w:rsidR="003177EC" w:rsidRPr="000629B3" w14:paraId="6ADED83E" w14:textId="77777777" w:rsidTr="000D4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tcPr>
          <w:p w14:paraId="680EBA9F" w14:textId="77777777" w:rsidR="003177EC" w:rsidRPr="000629B3" w:rsidRDefault="003177EC" w:rsidP="00770F0D">
            <w:pPr>
              <w:rPr>
                <w:rFonts w:cstheme="minorHAnsi"/>
                <w:color w:val="000000"/>
                <w:szCs w:val="18"/>
                <w:lang w:val="en-GB"/>
              </w:rPr>
            </w:pPr>
          </w:p>
        </w:tc>
        <w:tc>
          <w:tcPr>
            <w:tcW w:w="1134" w:type="dxa"/>
            <w:vMerge/>
          </w:tcPr>
          <w:p w14:paraId="181A50D6"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lang w:val="en-GB"/>
              </w:rPr>
            </w:pPr>
          </w:p>
        </w:tc>
        <w:tc>
          <w:tcPr>
            <w:tcW w:w="2694" w:type="dxa"/>
          </w:tcPr>
          <w:p w14:paraId="449BEADF"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rFonts w:cstheme="minorHAnsi"/>
                <w:i/>
                <w:iCs/>
                <w:color w:val="000000"/>
                <w:szCs w:val="18"/>
              </w:rPr>
              <w:t xml:space="preserve">Quarantine (Biosecurity) Act 2005 </w:t>
            </w:r>
          </w:p>
        </w:tc>
        <w:tc>
          <w:tcPr>
            <w:tcW w:w="9072" w:type="dxa"/>
          </w:tcPr>
          <w:p w14:paraId="2C8E51A4"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rFonts w:cstheme="minorHAnsi"/>
                <w:color w:val="000000"/>
                <w:szCs w:val="18"/>
              </w:rPr>
              <w:t>Discharge of ballast water from vessels. Also regulates soil, garbage, litter, animals, animal products including the discharge of ballast water.</w:t>
            </w:r>
          </w:p>
        </w:tc>
      </w:tr>
      <w:tr w:rsidR="003177EC" w:rsidRPr="000629B3" w14:paraId="68F5F246" w14:textId="77777777" w:rsidTr="000D43FD">
        <w:tc>
          <w:tcPr>
            <w:cnfStyle w:val="001000000000" w:firstRow="0" w:lastRow="0" w:firstColumn="1" w:lastColumn="0" w:oddVBand="0" w:evenVBand="0" w:oddHBand="0" w:evenHBand="0" w:firstRowFirstColumn="0" w:firstRowLastColumn="0" w:lastRowFirstColumn="0" w:lastRowLastColumn="0"/>
            <w:tcW w:w="1696" w:type="dxa"/>
            <w:vMerge/>
          </w:tcPr>
          <w:p w14:paraId="021AB04C" w14:textId="77777777" w:rsidR="003177EC" w:rsidRPr="000629B3" w:rsidRDefault="003177EC" w:rsidP="00770F0D">
            <w:pPr>
              <w:rPr>
                <w:rFonts w:cstheme="minorHAnsi"/>
                <w:color w:val="000000"/>
                <w:szCs w:val="18"/>
                <w:lang w:val="en-GB"/>
              </w:rPr>
            </w:pPr>
          </w:p>
        </w:tc>
        <w:tc>
          <w:tcPr>
            <w:tcW w:w="1134" w:type="dxa"/>
            <w:vMerge w:val="restart"/>
          </w:tcPr>
          <w:p w14:paraId="54EA0B21"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lang w:val="en-GB"/>
              </w:rPr>
            </w:pPr>
            <w:r w:rsidRPr="000629B3">
              <w:rPr>
                <w:rFonts w:cstheme="minorHAnsi"/>
                <w:color w:val="000000"/>
                <w:szCs w:val="18"/>
                <w:lang w:val="en-GB"/>
              </w:rPr>
              <w:t>Solomon Islands</w:t>
            </w:r>
          </w:p>
        </w:tc>
        <w:tc>
          <w:tcPr>
            <w:tcW w:w="2694" w:type="dxa"/>
          </w:tcPr>
          <w:p w14:paraId="31B9E1AF"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i/>
                <w:color w:val="000000"/>
                <w:szCs w:val="18"/>
              </w:rPr>
              <w:t>The Environment Act 1998</w:t>
            </w:r>
          </w:p>
        </w:tc>
        <w:tc>
          <w:tcPr>
            <w:tcW w:w="9072" w:type="dxa"/>
          </w:tcPr>
          <w:p w14:paraId="4313C83F"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color w:val="000000"/>
                <w:szCs w:val="18"/>
              </w:rPr>
              <w:t xml:space="preserve">The Act is the most comprehensive legislation. It seeks to address waste and pollution at the national level. It defines wastes as liquid, solid, gaseous or radioactive materials, whether toxic or not, which are discharged into the environment or prescribed by regulation to be waste. </w:t>
            </w:r>
          </w:p>
        </w:tc>
      </w:tr>
      <w:tr w:rsidR="003177EC" w:rsidRPr="000629B3" w14:paraId="295A7181" w14:textId="77777777" w:rsidTr="000D4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tcPr>
          <w:p w14:paraId="3E5C5C05" w14:textId="77777777" w:rsidR="003177EC" w:rsidRPr="000629B3" w:rsidRDefault="003177EC" w:rsidP="00770F0D">
            <w:pPr>
              <w:rPr>
                <w:rFonts w:cstheme="minorHAnsi"/>
                <w:color w:val="000000"/>
                <w:szCs w:val="18"/>
                <w:lang w:val="en-GB"/>
              </w:rPr>
            </w:pPr>
          </w:p>
        </w:tc>
        <w:tc>
          <w:tcPr>
            <w:tcW w:w="1134" w:type="dxa"/>
            <w:vMerge/>
          </w:tcPr>
          <w:p w14:paraId="7842F791"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lang w:val="en-GB"/>
              </w:rPr>
            </w:pPr>
          </w:p>
        </w:tc>
        <w:tc>
          <w:tcPr>
            <w:tcW w:w="2694" w:type="dxa"/>
          </w:tcPr>
          <w:p w14:paraId="3C206804"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rFonts w:cstheme="minorHAnsi"/>
                <w:i/>
                <w:color w:val="000000"/>
                <w:szCs w:val="18"/>
              </w:rPr>
              <w:t>The Environmental Health Act 1990</w:t>
            </w:r>
          </w:p>
        </w:tc>
        <w:tc>
          <w:tcPr>
            <w:tcW w:w="9072" w:type="dxa"/>
          </w:tcPr>
          <w:p w14:paraId="4243427C"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rFonts w:cstheme="minorHAnsi"/>
                <w:color w:val="000000"/>
                <w:szCs w:val="18"/>
              </w:rPr>
              <w:t xml:space="preserve">This Act made provisions for securing and maintaining health infrastructures in compliance with sanitary, drainage and sewage specifications. The Act is administered by the Ministry of Health and Medical Services. It </w:t>
            </w:r>
            <w:r w:rsidRPr="000629B3">
              <w:rPr>
                <w:rFonts w:cstheme="minorHAnsi"/>
                <w:color w:val="000000"/>
                <w:szCs w:val="18"/>
              </w:rPr>
              <w:lastRenderedPageBreak/>
              <w:t xml:space="preserve">provides the backbone for formulation of national health policies, by-laws and provincial ordinances. Generally, the Act gives more focus on organisational powers vested on the Ministry than on substantive issues. </w:t>
            </w:r>
          </w:p>
        </w:tc>
      </w:tr>
      <w:tr w:rsidR="003177EC" w:rsidRPr="000629B3" w14:paraId="7E4FD165" w14:textId="77777777" w:rsidTr="000D43FD">
        <w:tc>
          <w:tcPr>
            <w:cnfStyle w:val="001000000000" w:firstRow="0" w:lastRow="0" w:firstColumn="1" w:lastColumn="0" w:oddVBand="0" w:evenVBand="0" w:oddHBand="0" w:evenHBand="0" w:firstRowFirstColumn="0" w:firstRowLastColumn="0" w:lastRowFirstColumn="0" w:lastRowLastColumn="0"/>
            <w:tcW w:w="1696" w:type="dxa"/>
            <w:vMerge/>
          </w:tcPr>
          <w:p w14:paraId="0DC12F45" w14:textId="77777777" w:rsidR="003177EC" w:rsidRPr="000629B3" w:rsidRDefault="003177EC" w:rsidP="00770F0D">
            <w:pPr>
              <w:rPr>
                <w:rFonts w:cstheme="minorHAnsi"/>
                <w:color w:val="000000"/>
                <w:szCs w:val="18"/>
                <w:lang w:val="en-GB"/>
              </w:rPr>
            </w:pPr>
          </w:p>
        </w:tc>
        <w:tc>
          <w:tcPr>
            <w:tcW w:w="1134" w:type="dxa"/>
            <w:vMerge/>
          </w:tcPr>
          <w:p w14:paraId="473F0F88"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lang w:val="en-GB"/>
              </w:rPr>
            </w:pPr>
          </w:p>
        </w:tc>
        <w:tc>
          <w:tcPr>
            <w:tcW w:w="2694" w:type="dxa"/>
          </w:tcPr>
          <w:p w14:paraId="5943A75A"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i/>
                <w:color w:val="000000"/>
                <w:szCs w:val="18"/>
              </w:rPr>
              <w:t>Shipping Act 1998</w:t>
            </w:r>
          </w:p>
        </w:tc>
        <w:tc>
          <w:tcPr>
            <w:tcW w:w="9072" w:type="dxa"/>
          </w:tcPr>
          <w:p w14:paraId="13780476"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color w:val="000000"/>
                <w:szCs w:val="18"/>
              </w:rPr>
              <w:t>Part IV mentions the responsibility to respect the safety of all equipment, off- and onboard the vessel, including human beings, which applies to safe disposal of wastes (pollutants) to the ocean that could cause danger or be hazardous to the marine environment and habitat.</w:t>
            </w:r>
          </w:p>
        </w:tc>
      </w:tr>
      <w:tr w:rsidR="003177EC" w:rsidRPr="000629B3" w14:paraId="4C20C4A6" w14:textId="77777777" w:rsidTr="000D4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tcPr>
          <w:p w14:paraId="5721082D" w14:textId="77777777" w:rsidR="003177EC" w:rsidRPr="000629B3" w:rsidRDefault="003177EC" w:rsidP="00770F0D">
            <w:pPr>
              <w:rPr>
                <w:rFonts w:cstheme="minorHAnsi"/>
                <w:color w:val="000000"/>
                <w:szCs w:val="18"/>
                <w:lang w:val="en-GB"/>
              </w:rPr>
            </w:pPr>
          </w:p>
        </w:tc>
        <w:tc>
          <w:tcPr>
            <w:tcW w:w="1134" w:type="dxa"/>
            <w:vMerge/>
          </w:tcPr>
          <w:p w14:paraId="2943832F"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lang w:val="en-GB"/>
              </w:rPr>
            </w:pPr>
          </w:p>
        </w:tc>
        <w:tc>
          <w:tcPr>
            <w:tcW w:w="2694" w:type="dxa"/>
          </w:tcPr>
          <w:p w14:paraId="1E0C7DF0"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rFonts w:cstheme="minorHAnsi"/>
                <w:color w:val="000000"/>
                <w:szCs w:val="18"/>
              </w:rPr>
              <w:t>Shipping (Marine Pollution) Regulation 2011</w:t>
            </w:r>
          </w:p>
        </w:tc>
        <w:tc>
          <w:tcPr>
            <w:tcW w:w="9072" w:type="dxa"/>
          </w:tcPr>
          <w:p w14:paraId="60482E30"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rFonts w:cstheme="minorHAnsi"/>
                <w:color w:val="000000"/>
                <w:szCs w:val="18"/>
              </w:rPr>
              <w:t xml:space="preserve">This regulation was added to the Shipping Act, which has special emphasis on pollution of the marine environment. The regulation implements international conventions related to marine pollution and shipping such as MARPOL and the IMO standards for safety and security of shipping and prevention of marine pollution by ships. </w:t>
            </w:r>
          </w:p>
        </w:tc>
      </w:tr>
      <w:tr w:rsidR="003177EC" w:rsidRPr="000629B3" w14:paraId="04DACA87" w14:textId="77777777" w:rsidTr="000D43FD">
        <w:tc>
          <w:tcPr>
            <w:cnfStyle w:val="001000000000" w:firstRow="0" w:lastRow="0" w:firstColumn="1" w:lastColumn="0" w:oddVBand="0" w:evenVBand="0" w:oddHBand="0" w:evenHBand="0" w:firstRowFirstColumn="0" w:firstRowLastColumn="0" w:lastRowFirstColumn="0" w:lastRowLastColumn="0"/>
            <w:tcW w:w="1696" w:type="dxa"/>
            <w:vMerge/>
          </w:tcPr>
          <w:p w14:paraId="2024ECA6" w14:textId="77777777" w:rsidR="003177EC" w:rsidRPr="000629B3" w:rsidRDefault="003177EC" w:rsidP="00770F0D">
            <w:pPr>
              <w:rPr>
                <w:rFonts w:cstheme="minorHAnsi"/>
                <w:color w:val="000000"/>
                <w:szCs w:val="18"/>
                <w:lang w:val="en-GB"/>
              </w:rPr>
            </w:pPr>
          </w:p>
        </w:tc>
        <w:tc>
          <w:tcPr>
            <w:tcW w:w="1134" w:type="dxa"/>
            <w:vMerge/>
          </w:tcPr>
          <w:p w14:paraId="439755B3"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lang w:val="en-GB"/>
              </w:rPr>
            </w:pPr>
          </w:p>
        </w:tc>
        <w:tc>
          <w:tcPr>
            <w:tcW w:w="2694" w:type="dxa"/>
          </w:tcPr>
          <w:p w14:paraId="1FBF931D"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i/>
                <w:color w:val="000000"/>
                <w:szCs w:val="18"/>
              </w:rPr>
              <w:t>Ports Act 1990</w:t>
            </w:r>
          </w:p>
        </w:tc>
        <w:tc>
          <w:tcPr>
            <w:tcW w:w="9072" w:type="dxa"/>
          </w:tcPr>
          <w:p w14:paraId="137B8645"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color w:val="000000"/>
                <w:szCs w:val="18"/>
              </w:rPr>
              <w:t xml:space="preserve">Section VI of the Act makes provision for discharge of waste and other pollution of the port. </w:t>
            </w:r>
          </w:p>
        </w:tc>
      </w:tr>
      <w:tr w:rsidR="003177EC" w:rsidRPr="000629B3" w14:paraId="2606535B" w14:textId="77777777" w:rsidTr="000D4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tcPr>
          <w:p w14:paraId="58985F21" w14:textId="77777777" w:rsidR="003177EC" w:rsidRPr="000629B3" w:rsidRDefault="003177EC" w:rsidP="00770F0D">
            <w:pPr>
              <w:rPr>
                <w:rFonts w:cstheme="minorHAnsi"/>
                <w:color w:val="000000"/>
                <w:szCs w:val="18"/>
                <w:lang w:val="en-GB"/>
              </w:rPr>
            </w:pPr>
          </w:p>
        </w:tc>
        <w:tc>
          <w:tcPr>
            <w:tcW w:w="1134" w:type="dxa"/>
            <w:vMerge/>
          </w:tcPr>
          <w:p w14:paraId="688656C4"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lang w:val="en-GB"/>
              </w:rPr>
            </w:pPr>
          </w:p>
        </w:tc>
        <w:tc>
          <w:tcPr>
            <w:tcW w:w="2694" w:type="dxa"/>
          </w:tcPr>
          <w:p w14:paraId="04BB9EFC" w14:textId="77777777" w:rsidR="003177EC" w:rsidRPr="000D43FD"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D43FD">
              <w:rPr>
                <w:rFonts w:cstheme="minorHAnsi"/>
                <w:i/>
                <w:color w:val="000000"/>
                <w:szCs w:val="18"/>
              </w:rPr>
              <w:t>The Provincial Government Act 1997</w:t>
            </w:r>
          </w:p>
        </w:tc>
        <w:tc>
          <w:tcPr>
            <w:tcW w:w="9072" w:type="dxa"/>
          </w:tcPr>
          <w:p w14:paraId="2CCECDBD" w14:textId="77777777" w:rsidR="003177EC" w:rsidRPr="000D43FD"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D43FD">
              <w:rPr>
                <w:rFonts w:cstheme="minorHAnsi"/>
                <w:color w:val="000000"/>
                <w:szCs w:val="18"/>
              </w:rPr>
              <w:t>Schedule 3 provides a list of activities for which the provinces have responsibility and have the power to pass ordinances:</w:t>
            </w:r>
          </w:p>
          <w:p w14:paraId="14B79B3D" w14:textId="77777777" w:rsidR="003177EC" w:rsidRPr="000D43FD" w:rsidRDefault="003177EC" w:rsidP="00770F0D">
            <w:pPr>
              <w:pStyle w:val="ListParagraph0"/>
              <w:numPr>
                <w:ilvl w:val="0"/>
                <w:numId w:val="14"/>
              </w:numPr>
              <w:cnfStyle w:val="000000100000" w:firstRow="0" w:lastRow="0" w:firstColumn="0" w:lastColumn="0" w:oddVBand="0" w:evenVBand="0" w:oddHBand="1" w:evenHBand="0" w:firstRowFirstColumn="0" w:firstRowLastColumn="0" w:lastRowFirstColumn="0" w:lastRowLastColumn="0"/>
              <w:rPr>
                <w:color w:val="000000"/>
              </w:rPr>
            </w:pPr>
            <w:r w:rsidRPr="000D43FD">
              <w:rPr>
                <w:color w:val="000000"/>
              </w:rPr>
              <w:t>Local matters – waste disposal;</w:t>
            </w:r>
          </w:p>
          <w:p w14:paraId="62CB22E3" w14:textId="77777777" w:rsidR="003177EC" w:rsidRPr="000D43FD" w:rsidRDefault="003177EC" w:rsidP="00770F0D">
            <w:pPr>
              <w:pStyle w:val="ListParagraph0"/>
              <w:numPr>
                <w:ilvl w:val="0"/>
                <w:numId w:val="14"/>
              </w:numPr>
              <w:cnfStyle w:val="000000100000" w:firstRow="0" w:lastRow="0" w:firstColumn="0" w:lastColumn="0" w:oddVBand="0" w:evenVBand="0" w:oddHBand="1" w:evenHBand="0" w:firstRowFirstColumn="0" w:firstRowLastColumn="0" w:lastRowFirstColumn="0" w:lastRowLastColumn="0"/>
              <w:rPr>
                <w:color w:val="000000"/>
              </w:rPr>
            </w:pPr>
            <w:r w:rsidRPr="000D43FD">
              <w:rPr>
                <w:color w:val="000000"/>
              </w:rPr>
              <w:t>Rivers and water – control and use of river waters, pollution of water.</w:t>
            </w:r>
          </w:p>
        </w:tc>
      </w:tr>
      <w:tr w:rsidR="003177EC" w:rsidRPr="000629B3" w14:paraId="4DAFB671" w14:textId="77777777" w:rsidTr="000D43FD">
        <w:tc>
          <w:tcPr>
            <w:cnfStyle w:val="001000000000" w:firstRow="0" w:lastRow="0" w:firstColumn="1" w:lastColumn="0" w:oddVBand="0" w:evenVBand="0" w:oddHBand="0" w:evenHBand="0" w:firstRowFirstColumn="0" w:firstRowLastColumn="0" w:lastRowFirstColumn="0" w:lastRowLastColumn="0"/>
            <w:tcW w:w="1696" w:type="dxa"/>
            <w:vMerge/>
          </w:tcPr>
          <w:p w14:paraId="5BB88B52" w14:textId="77777777" w:rsidR="003177EC" w:rsidRPr="000629B3" w:rsidRDefault="003177EC" w:rsidP="00770F0D">
            <w:pPr>
              <w:rPr>
                <w:rFonts w:cstheme="minorHAnsi"/>
                <w:color w:val="000000"/>
                <w:szCs w:val="18"/>
                <w:lang w:val="en-GB"/>
              </w:rPr>
            </w:pPr>
          </w:p>
        </w:tc>
        <w:tc>
          <w:tcPr>
            <w:tcW w:w="1134" w:type="dxa"/>
            <w:vMerge/>
          </w:tcPr>
          <w:p w14:paraId="51C5AAA5"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lang w:val="en-GB"/>
              </w:rPr>
            </w:pPr>
          </w:p>
        </w:tc>
        <w:tc>
          <w:tcPr>
            <w:tcW w:w="2694" w:type="dxa"/>
          </w:tcPr>
          <w:p w14:paraId="27305E53"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color w:val="000000"/>
                <w:szCs w:val="18"/>
              </w:rPr>
              <w:t>The Honiara (Refuse Disposal) By-law 1994</w:t>
            </w:r>
          </w:p>
        </w:tc>
        <w:tc>
          <w:tcPr>
            <w:tcW w:w="9072" w:type="dxa"/>
          </w:tcPr>
          <w:p w14:paraId="059F5C97"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color w:val="000000"/>
                <w:szCs w:val="18"/>
              </w:rPr>
              <w:t>This by-law is concerned with the management of waste in Honiara and enforcing the management of waste within the city boundary.</w:t>
            </w:r>
          </w:p>
        </w:tc>
      </w:tr>
      <w:tr w:rsidR="003177EC" w:rsidRPr="000629B3" w14:paraId="545AF01F" w14:textId="77777777" w:rsidTr="000D4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tcPr>
          <w:p w14:paraId="68F6DF9F" w14:textId="77777777" w:rsidR="003177EC" w:rsidRPr="000629B3" w:rsidRDefault="003177EC" w:rsidP="00770F0D">
            <w:pPr>
              <w:rPr>
                <w:rFonts w:cstheme="minorHAnsi"/>
                <w:color w:val="000000"/>
                <w:szCs w:val="18"/>
                <w:lang w:val="en-GB"/>
              </w:rPr>
            </w:pPr>
          </w:p>
        </w:tc>
        <w:tc>
          <w:tcPr>
            <w:tcW w:w="1134" w:type="dxa"/>
            <w:vMerge/>
          </w:tcPr>
          <w:p w14:paraId="61EDB70B"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lang w:val="en-GB"/>
              </w:rPr>
            </w:pPr>
          </w:p>
        </w:tc>
        <w:tc>
          <w:tcPr>
            <w:tcW w:w="2694" w:type="dxa"/>
          </w:tcPr>
          <w:p w14:paraId="77940A7E"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rFonts w:cstheme="minorHAnsi"/>
                <w:color w:val="000000"/>
                <w:szCs w:val="18"/>
              </w:rPr>
              <w:t>Honiara Litter Ordinance 2004</w:t>
            </w:r>
          </w:p>
        </w:tc>
        <w:tc>
          <w:tcPr>
            <w:tcW w:w="9072" w:type="dxa"/>
          </w:tcPr>
          <w:p w14:paraId="05637A64"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rFonts w:cstheme="minorHAnsi"/>
                <w:color w:val="000000"/>
                <w:szCs w:val="18"/>
              </w:rPr>
              <w:t>The Litter Ordinance was formulated to keep Honiara clean: local business, households or individuals have to provide litter receptacles for waste collection, while the council distributes receptacles in the public areas.</w:t>
            </w:r>
          </w:p>
        </w:tc>
      </w:tr>
      <w:tr w:rsidR="003177EC" w:rsidRPr="000629B3" w14:paraId="14AE3ACC" w14:textId="77777777" w:rsidTr="000D43FD">
        <w:tc>
          <w:tcPr>
            <w:cnfStyle w:val="001000000000" w:firstRow="0" w:lastRow="0" w:firstColumn="1" w:lastColumn="0" w:oddVBand="0" w:evenVBand="0" w:oddHBand="0" w:evenHBand="0" w:firstRowFirstColumn="0" w:firstRowLastColumn="0" w:lastRowFirstColumn="0" w:lastRowLastColumn="0"/>
            <w:tcW w:w="1696" w:type="dxa"/>
            <w:vMerge/>
          </w:tcPr>
          <w:p w14:paraId="3FBAAC07" w14:textId="77777777" w:rsidR="003177EC" w:rsidRPr="000629B3" w:rsidRDefault="003177EC" w:rsidP="00770F0D">
            <w:pPr>
              <w:rPr>
                <w:rFonts w:cstheme="minorHAnsi"/>
                <w:color w:val="000000"/>
                <w:szCs w:val="18"/>
                <w:lang w:val="en-GB"/>
              </w:rPr>
            </w:pPr>
          </w:p>
        </w:tc>
        <w:tc>
          <w:tcPr>
            <w:tcW w:w="1134" w:type="dxa"/>
            <w:vMerge w:val="restart"/>
          </w:tcPr>
          <w:p w14:paraId="77666F6B"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lang w:val="en-GB"/>
              </w:rPr>
            </w:pPr>
            <w:r w:rsidRPr="000629B3">
              <w:rPr>
                <w:rFonts w:cstheme="minorHAnsi"/>
                <w:color w:val="000000"/>
                <w:szCs w:val="18"/>
                <w:lang w:val="en-GB"/>
              </w:rPr>
              <w:t>Vanuatu</w:t>
            </w:r>
          </w:p>
        </w:tc>
        <w:tc>
          <w:tcPr>
            <w:tcW w:w="2694" w:type="dxa"/>
          </w:tcPr>
          <w:p w14:paraId="2FCD44C6"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i/>
                <w:iCs/>
                <w:color w:val="000000"/>
                <w:szCs w:val="18"/>
              </w:rPr>
            </w:pPr>
            <w:r w:rsidRPr="000629B3">
              <w:rPr>
                <w:rFonts w:cstheme="minorHAnsi"/>
                <w:i/>
                <w:iCs/>
                <w:color w:val="000000"/>
                <w:szCs w:val="18"/>
              </w:rPr>
              <w:t>Waste Management Act No. 24 of 2014</w:t>
            </w:r>
          </w:p>
        </w:tc>
        <w:tc>
          <w:tcPr>
            <w:tcW w:w="9072" w:type="dxa"/>
          </w:tcPr>
          <w:p w14:paraId="70D41ECB"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color w:val="000000"/>
                <w:szCs w:val="18"/>
              </w:rPr>
              <w:t>The Act deals with all kinds of waste from litter, household refuse and scraps to electronic, trade, industrial, hazardous and ozone-depleting waste and persistent organic pollutants. The Act defines the designated waste management operators (DWMO). Under the Act, DWMOs are the Provincial councils and the Municipal councils. The functions of the designated waste management operators are defined in sections 19, 20, 21 and 22. See Appendix 3.</w:t>
            </w:r>
          </w:p>
        </w:tc>
      </w:tr>
      <w:tr w:rsidR="003177EC" w:rsidRPr="000629B3" w14:paraId="73760765" w14:textId="77777777" w:rsidTr="000D4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tcPr>
          <w:p w14:paraId="7B12710F" w14:textId="77777777" w:rsidR="003177EC" w:rsidRPr="000629B3" w:rsidRDefault="003177EC" w:rsidP="00770F0D">
            <w:pPr>
              <w:rPr>
                <w:rFonts w:cstheme="minorHAnsi"/>
                <w:color w:val="000000"/>
                <w:szCs w:val="18"/>
                <w:lang w:val="en-GB"/>
              </w:rPr>
            </w:pPr>
          </w:p>
        </w:tc>
        <w:tc>
          <w:tcPr>
            <w:tcW w:w="1134" w:type="dxa"/>
            <w:vMerge/>
          </w:tcPr>
          <w:p w14:paraId="0D883B32"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lang w:val="en-GB"/>
              </w:rPr>
            </w:pPr>
          </w:p>
        </w:tc>
        <w:tc>
          <w:tcPr>
            <w:tcW w:w="2694" w:type="dxa"/>
          </w:tcPr>
          <w:p w14:paraId="3E53B29F"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i/>
                <w:iCs/>
                <w:color w:val="000000"/>
                <w:szCs w:val="18"/>
              </w:rPr>
            </w:pPr>
            <w:r w:rsidRPr="000629B3">
              <w:rPr>
                <w:rFonts w:cstheme="minorHAnsi"/>
                <w:i/>
                <w:iCs/>
                <w:color w:val="000000"/>
                <w:szCs w:val="18"/>
              </w:rPr>
              <w:t>Pollution Control Act No. 10 of 2013</w:t>
            </w:r>
          </w:p>
        </w:tc>
        <w:tc>
          <w:tcPr>
            <w:tcW w:w="9072" w:type="dxa"/>
          </w:tcPr>
          <w:p w14:paraId="2BF86637"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rFonts w:cstheme="minorHAnsi"/>
                <w:color w:val="000000"/>
                <w:szCs w:val="18"/>
              </w:rPr>
              <w:t xml:space="preserve">Under the </w:t>
            </w:r>
            <w:r w:rsidRPr="000629B3">
              <w:rPr>
                <w:rFonts w:cstheme="minorHAnsi"/>
                <w:i/>
                <w:iCs/>
                <w:color w:val="000000"/>
                <w:szCs w:val="18"/>
              </w:rPr>
              <w:t>Pollution Control Act</w:t>
            </w:r>
            <w:r w:rsidRPr="000629B3">
              <w:rPr>
                <w:rFonts w:cstheme="minorHAnsi"/>
                <w:color w:val="000000"/>
                <w:szCs w:val="18"/>
              </w:rPr>
              <w:t xml:space="preserve"> pollutants discharge from occupants of premises (including treatment plants) are required to take a permit before discharging pollutants into the environment. The Director of DEPC is mandated under the Act to develop and enforce prescribed guidelines and standards for premises, vehicles, vessels or aircrafts to discharge pollutants.</w:t>
            </w:r>
          </w:p>
        </w:tc>
      </w:tr>
      <w:tr w:rsidR="003177EC" w:rsidRPr="000629B3" w14:paraId="3A111468" w14:textId="77777777" w:rsidTr="000D43FD">
        <w:tc>
          <w:tcPr>
            <w:cnfStyle w:val="001000000000" w:firstRow="0" w:lastRow="0" w:firstColumn="1" w:lastColumn="0" w:oddVBand="0" w:evenVBand="0" w:oddHBand="0" w:evenHBand="0" w:firstRowFirstColumn="0" w:firstRowLastColumn="0" w:lastRowFirstColumn="0" w:lastRowLastColumn="0"/>
            <w:tcW w:w="1696" w:type="dxa"/>
            <w:vMerge/>
          </w:tcPr>
          <w:p w14:paraId="1206AF78" w14:textId="77777777" w:rsidR="003177EC" w:rsidRPr="000629B3" w:rsidRDefault="003177EC" w:rsidP="00770F0D">
            <w:pPr>
              <w:rPr>
                <w:rFonts w:cstheme="minorHAnsi"/>
                <w:color w:val="000000"/>
                <w:szCs w:val="18"/>
                <w:lang w:val="en-GB"/>
              </w:rPr>
            </w:pPr>
          </w:p>
        </w:tc>
        <w:tc>
          <w:tcPr>
            <w:tcW w:w="1134" w:type="dxa"/>
            <w:vMerge/>
          </w:tcPr>
          <w:p w14:paraId="25865926"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lang w:val="en-GB"/>
              </w:rPr>
            </w:pPr>
          </w:p>
        </w:tc>
        <w:tc>
          <w:tcPr>
            <w:tcW w:w="2694" w:type="dxa"/>
          </w:tcPr>
          <w:p w14:paraId="2E16D661"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color w:val="000000"/>
                <w:szCs w:val="18"/>
              </w:rPr>
              <w:t>National Waste Management and Pollution Control Strategy and Investment Plan 2016–2020 (NWMPCSIP).</w:t>
            </w:r>
          </w:p>
        </w:tc>
        <w:tc>
          <w:tcPr>
            <w:tcW w:w="9072" w:type="dxa"/>
          </w:tcPr>
          <w:p w14:paraId="3D2B1D55"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color w:val="000000"/>
                <w:szCs w:val="18"/>
              </w:rPr>
              <w:t>Collecting waste outside the normal collection services where there is a need for additional technical and operational capacity to meet international obligations regarding the management of hazardous waste</w:t>
            </w:r>
            <w:r>
              <w:rPr>
                <w:rFonts w:cstheme="minorHAnsi"/>
                <w:color w:val="000000"/>
                <w:szCs w:val="18"/>
              </w:rPr>
              <w:t>.</w:t>
            </w:r>
          </w:p>
        </w:tc>
      </w:tr>
      <w:tr w:rsidR="003177EC" w:rsidRPr="000629B3" w14:paraId="429F49E4" w14:textId="77777777" w:rsidTr="000D4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val="restart"/>
          </w:tcPr>
          <w:p w14:paraId="3C489B0B" w14:textId="77777777" w:rsidR="003177EC" w:rsidRPr="000629B3" w:rsidRDefault="003177EC" w:rsidP="00770F0D">
            <w:pPr>
              <w:rPr>
                <w:rFonts w:cstheme="minorHAnsi"/>
                <w:color w:val="000000"/>
                <w:szCs w:val="18"/>
                <w:lang w:val="en-GB"/>
              </w:rPr>
            </w:pPr>
            <w:r w:rsidRPr="000629B3">
              <w:rPr>
                <w:rFonts w:cstheme="minorHAnsi"/>
                <w:color w:val="000000"/>
                <w:szCs w:val="18"/>
                <w:lang w:val="en-GB"/>
              </w:rPr>
              <w:t xml:space="preserve">Ban of targeted single-use </w:t>
            </w:r>
            <w:r w:rsidRPr="000629B3">
              <w:rPr>
                <w:rFonts w:cstheme="minorHAnsi"/>
                <w:color w:val="000000"/>
                <w:szCs w:val="18"/>
                <w:lang w:val="en-GB"/>
              </w:rPr>
              <w:lastRenderedPageBreak/>
              <w:t>plastic (SUP) items</w:t>
            </w:r>
          </w:p>
        </w:tc>
        <w:tc>
          <w:tcPr>
            <w:tcW w:w="1134" w:type="dxa"/>
          </w:tcPr>
          <w:p w14:paraId="4870D6DA"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lang w:val="en-GB"/>
              </w:rPr>
            </w:pPr>
            <w:r w:rsidRPr="000629B3">
              <w:rPr>
                <w:rFonts w:cstheme="minorHAnsi"/>
                <w:color w:val="000000"/>
                <w:szCs w:val="18"/>
                <w:lang w:val="en-GB"/>
              </w:rPr>
              <w:lastRenderedPageBreak/>
              <w:t>Palau</w:t>
            </w:r>
          </w:p>
        </w:tc>
        <w:tc>
          <w:tcPr>
            <w:tcW w:w="2694" w:type="dxa"/>
          </w:tcPr>
          <w:p w14:paraId="2BEF4B94"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i/>
                <w:iCs/>
                <w:color w:val="000000"/>
                <w:szCs w:val="18"/>
              </w:rPr>
            </w:pPr>
            <w:r w:rsidRPr="000629B3">
              <w:rPr>
                <w:rFonts w:cstheme="minorHAnsi"/>
                <w:i/>
                <w:iCs/>
                <w:color w:val="000000"/>
                <w:szCs w:val="18"/>
              </w:rPr>
              <w:t>Plastic Bag Use Reduction Act (RPPL No. 10-14), 2017</w:t>
            </w:r>
          </w:p>
        </w:tc>
        <w:tc>
          <w:tcPr>
            <w:tcW w:w="9072" w:type="dxa"/>
          </w:tcPr>
          <w:p w14:paraId="16333333"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rFonts w:cstheme="minorHAnsi"/>
                <w:color w:val="000000"/>
                <w:szCs w:val="18"/>
              </w:rPr>
              <w:t>An Act to amend Title 11 of the Palau National Code to</w:t>
            </w:r>
            <w:r>
              <w:rPr>
                <w:rFonts w:cstheme="minorHAnsi"/>
                <w:color w:val="000000"/>
                <w:szCs w:val="18"/>
              </w:rPr>
              <w:t>:</w:t>
            </w:r>
            <w:r w:rsidRPr="000629B3">
              <w:rPr>
                <w:rFonts w:cstheme="minorHAnsi"/>
                <w:color w:val="000000"/>
                <w:szCs w:val="18"/>
              </w:rPr>
              <w:t xml:space="preserve"> prohibit businesses from importing or distributing plastic bags to customers; authorise a plastics education program to educate the public on the destructive effects of plastic use; and for other related purpose</w:t>
            </w:r>
            <w:r>
              <w:rPr>
                <w:rFonts w:cstheme="minorHAnsi"/>
                <w:color w:val="000000"/>
                <w:szCs w:val="18"/>
              </w:rPr>
              <w:t>s</w:t>
            </w:r>
            <w:r w:rsidRPr="000629B3">
              <w:rPr>
                <w:rFonts w:cstheme="minorHAnsi"/>
                <w:color w:val="000000"/>
                <w:szCs w:val="18"/>
              </w:rPr>
              <w:t>.</w:t>
            </w:r>
          </w:p>
          <w:p w14:paraId="453FFB7A"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rFonts w:cstheme="minorHAnsi"/>
                <w:color w:val="000000"/>
                <w:szCs w:val="18"/>
              </w:rPr>
              <w:lastRenderedPageBreak/>
              <w:t>Within two years following the effective date of this Act, retail establishments shall not provide plastic bags that are not biodegradable or compostable to their customers at the point of sale or prior to exit for the purpose of transporting groceries, food products, and other merchandise. No individual or business may import plastic products prohibited for distribution.</w:t>
            </w:r>
          </w:p>
        </w:tc>
      </w:tr>
      <w:tr w:rsidR="003177EC" w:rsidRPr="000629B3" w14:paraId="33C554D2" w14:textId="77777777" w:rsidTr="000D43FD">
        <w:tc>
          <w:tcPr>
            <w:cnfStyle w:val="001000000000" w:firstRow="0" w:lastRow="0" w:firstColumn="1" w:lastColumn="0" w:oddVBand="0" w:evenVBand="0" w:oddHBand="0" w:evenHBand="0" w:firstRowFirstColumn="0" w:firstRowLastColumn="0" w:lastRowFirstColumn="0" w:lastRowLastColumn="0"/>
            <w:tcW w:w="1696" w:type="dxa"/>
            <w:vMerge/>
          </w:tcPr>
          <w:p w14:paraId="73E2901C" w14:textId="77777777" w:rsidR="003177EC" w:rsidRPr="000629B3" w:rsidRDefault="003177EC" w:rsidP="00770F0D">
            <w:pPr>
              <w:rPr>
                <w:rFonts w:cstheme="minorHAnsi"/>
                <w:color w:val="000000"/>
                <w:szCs w:val="18"/>
                <w:lang w:val="en-GB"/>
              </w:rPr>
            </w:pPr>
          </w:p>
        </w:tc>
        <w:tc>
          <w:tcPr>
            <w:tcW w:w="1134" w:type="dxa"/>
          </w:tcPr>
          <w:p w14:paraId="55BF6BAB"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lang w:val="en-GB"/>
              </w:rPr>
            </w:pPr>
            <w:r w:rsidRPr="000629B3">
              <w:rPr>
                <w:rFonts w:cstheme="minorHAnsi"/>
                <w:color w:val="000000"/>
                <w:szCs w:val="18"/>
                <w:lang w:val="en-GB"/>
              </w:rPr>
              <w:t>Samoa</w:t>
            </w:r>
          </w:p>
        </w:tc>
        <w:tc>
          <w:tcPr>
            <w:tcW w:w="2694" w:type="dxa"/>
          </w:tcPr>
          <w:p w14:paraId="2B9275BC"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i/>
                <w:iCs/>
                <w:color w:val="000000"/>
                <w:szCs w:val="18"/>
              </w:rPr>
            </w:pPr>
            <w:r w:rsidRPr="000629B3">
              <w:rPr>
                <w:rFonts w:cstheme="minorHAnsi"/>
                <w:i/>
                <w:iCs/>
                <w:color w:val="000000"/>
                <w:szCs w:val="18"/>
              </w:rPr>
              <w:t>National Plastics Ban 2019</w:t>
            </w:r>
          </w:p>
        </w:tc>
        <w:tc>
          <w:tcPr>
            <w:tcW w:w="9072" w:type="dxa"/>
          </w:tcPr>
          <w:p w14:paraId="2E92DA0A" w14:textId="7D28398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color w:val="000000"/>
                <w:szCs w:val="18"/>
              </w:rPr>
              <w:t xml:space="preserve">Prohibits the import, manufacturing or sale of plastic shopping bags, plastic packing bags and straws (from June 2019), and styrofoam food containers and cups (from June 2020). Other plastic materials will subsequently follow in the ban year to year (in a staged process) to give businesses and members of the public adequate time to prepare. </w:t>
            </w:r>
          </w:p>
          <w:p w14:paraId="2F9CF73B" w14:textId="035F6166" w:rsidR="003177EC" w:rsidRPr="000629B3" w:rsidRDefault="003177EC" w:rsidP="000D43F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color w:val="000000"/>
                <w:szCs w:val="18"/>
              </w:rPr>
              <w:t>Exemptions to the ban are currently granted for food-safety packing for frozen meat, ice cubes, locally produced chips, kekesaina, kava</w:t>
            </w:r>
            <w:r>
              <w:rPr>
                <w:rFonts w:cstheme="minorHAnsi"/>
                <w:color w:val="000000"/>
                <w:szCs w:val="18"/>
              </w:rPr>
              <w:t>,</w:t>
            </w:r>
            <w:r w:rsidRPr="000629B3">
              <w:rPr>
                <w:rFonts w:cstheme="minorHAnsi"/>
                <w:color w:val="000000"/>
                <w:szCs w:val="18"/>
              </w:rPr>
              <w:t xml:space="preserve"> local biscuits and repacked coffee, tea, sugar, flour and cocoa.</w:t>
            </w:r>
            <w:r w:rsidR="000D43FD">
              <w:rPr>
                <w:rFonts w:cstheme="minorHAnsi"/>
                <w:color w:val="000000"/>
                <w:szCs w:val="18"/>
              </w:rPr>
              <w:t xml:space="preserve"> </w:t>
            </w:r>
            <w:r w:rsidRPr="000629B3">
              <w:rPr>
                <w:rFonts w:cstheme="minorHAnsi"/>
                <w:color w:val="000000"/>
                <w:szCs w:val="18"/>
              </w:rPr>
              <w:t>Planned items for 2020 have been delayed due to the COVID-19 pandemic impact to businesses, which affect the use of their remaining stockpiles.</w:t>
            </w:r>
          </w:p>
        </w:tc>
      </w:tr>
      <w:tr w:rsidR="003177EC" w:rsidRPr="000629B3" w14:paraId="1F30CC19" w14:textId="77777777" w:rsidTr="000D4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tcPr>
          <w:p w14:paraId="3453D395" w14:textId="77777777" w:rsidR="003177EC" w:rsidRPr="000629B3" w:rsidRDefault="003177EC" w:rsidP="00770F0D">
            <w:pPr>
              <w:rPr>
                <w:rFonts w:cstheme="minorHAnsi"/>
                <w:color w:val="000000"/>
                <w:szCs w:val="18"/>
                <w:lang w:val="en-GB"/>
              </w:rPr>
            </w:pPr>
          </w:p>
        </w:tc>
        <w:tc>
          <w:tcPr>
            <w:tcW w:w="1134" w:type="dxa"/>
          </w:tcPr>
          <w:p w14:paraId="0EE8C60F"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lang w:val="en-GB"/>
              </w:rPr>
            </w:pPr>
            <w:r w:rsidRPr="000629B3">
              <w:rPr>
                <w:rFonts w:cstheme="minorHAnsi"/>
                <w:color w:val="000000"/>
                <w:szCs w:val="18"/>
                <w:lang w:val="en-GB"/>
              </w:rPr>
              <w:t>Vanuatu</w:t>
            </w:r>
          </w:p>
        </w:tc>
        <w:tc>
          <w:tcPr>
            <w:tcW w:w="2694" w:type="dxa"/>
          </w:tcPr>
          <w:p w14:paraId="1302F981"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color w:val="000000"/>
                <w:szCs w:val="18"/>
                <w:lang w:val="en-GB"/>
              </w:rPr>
              <w:t>Imports – National Plastic Ban Reg</w:t>
            </w:r>
            <w:r w:rsidRPr="0076187F">
              <w:rPr>
                <w:color w:val="000000"/>
                <w:szCs w:val="18"/>
                <w:lang w:val="en-GB"/>
              </w:rPr>
              <w:t>ulatio</w:t>
            </w:r>
            <w:r w:rsidRPr="000629B3">
              <w:rPr>
                <w:color w:val="000000"/>
                <w:szCs w:val="18"/>
                <w:lang w:val="en-GB"/>
              </w:rPr>
              <w:t>n 2018.</w:t>
            </w:r>
            <w:r w:rsidRPr="000629B3">
              <w:rPr>
                <w:rStyle w:val="FootnoteReference"/>
                <w:color w:val="000000"/>
                <w:szCs w:val="18"/>
                <w:lang w:val="en-GB"/>
              </w:rPr>
              <w:footnoteReference w:id="83"/>
            </w:r>
            <w:r w:rsidRPr="000629B3">
              <w:rPr>
                <w:rStyle w:val="FootnoteReference"/>
                <w:color w:val="000000"/>
                <w:szCs w:val="18"/>
                <w:lang w:val="en-GB"/>
              </w:rPr>
              <w:footnoteReference w:id="84"/>
            </w:r>
          </w:p>
        </w:tc>
        <w:tc>
          <w:tcPr>
            <w:tcW w:w="9072" w:type="dxa"/>
          </w:tcPr>
          <w:p w14:paraId="742A8B59"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color w:val="000000"/>
                <w:szCs w:val="18"/>
              </w:rPr>
              <w:t>Ban the importation of targeted plastics since 2018. Items include single-use plastic bags, polystyrene takeaway boxes, straws, fruit-packaging materials such as nylon mesh nets and styrofoam trays, single-use disposable plastic cutlery (knives, forks and spoons), single-use disposable plastic plates, disposable plastic stirrers for coffee and tea, single-use plastic (polyethylene) cups and single-use plastic (polystyrene) cups, plastic (polyethylene) egg cartons, plastic flowers.</w:t>
            </w:r>
          </w:p>
        </w:tc>
      </w:tr>
      <w:tr w:rsidR="003177EC" w:rsidRPr="000629B3" w14:paraId="3573E212" w14:textId="77777777" w:rsidTr="000D43FD">
        <w:tc>
          <w:tcPr>
            <w:cnfStyle w:val="001000000000" w:firstRow="0" w:lastRow="0" w:firstColumn="1" w:lastColumn="0" w:oddVBand="0" w:evenVBand="0" w:oddHBand="0" w:evenHBand="0" w:firstRowFirstColumn="0" w:firstRowLastColumn="0" w:lastRowFirstColumn="0" w:lastRowLastColumn="0"/>
            <w:tcW w:w="1696" w:type="dxa"/>
            <w:vMerge w:val="restart"/>
          </w:tcPr>
          <w:p w14:paraId="2E128AD0" w14:textId="77777777" w:rsidR="003177EC" w:rsidRPr="000629B3" w:rsidRDefault="003177EC" w:rsidP="00770F0D">
            <w:pPr>
              <w:rPr>
                <w:rFonts w:cstheme="minorHAnsi"/>
                <w:color w:val="000000"/>
                <w:szCs w:val="18"/>
                <w:lang w:val="en-GB"/>
              </w:rPr>
            </w:pPr>
            <w:r w:rsidRPr="000629B3">
              <w:rPr>
                <w:rFonts w:cstheme="minorHAnsi"/>
                <w:color w:val="000000"/>
                <w:szCs w:val="18"/>
                <w:lang w:val="en-GB"/>
              </w:rPr>
              <w:t>Container deposit legislation or EPR (existing and proposed)</w:t>
            </w:r>
          </w:p>
        </w:tc>
        <w:tc>
          <w:tcPr>
            <w:tcW w:w="1134" w:type="dxa"/>
          </w:tcPr>
          <w:p w14:paraId="18641C17"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lang w:val="en-GB"/>
              </w:rPr>
            </w:pPr>
            <w:r w:rsidRPr="000629B3">
              <w:rPr>
                <w:rFonts w:cstheme="minorHAnsi"/>
                <w:color w:val="000000"/>
                <w:szCs w:val="18"/>
                <w:lang w:val="en-GB"/>
              </w:rPr>
              <w:t>Palau</w:t>
            </w:r>
          </w:p>
        </w:tc>
        <w:tc>
          <w:tcPr>
            <w:tcW w:w="2694" w:type="dxa"/>
          </w:tcPr>
          <w:p w14:paraId="53965F9E"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color w:val="000000"/>
                <w:szCs w:val="18"/>
              </w:rPr>
              <w:t>The Republic of Palau Public Law – RPPL No. 7–24</w:t>
            </w:r>
          </w:p>
        </w:tc>
        <w:tc>
          <w:tcPr>
            <w:tcW w:w="9072" w:type="dxa"/>
          </w:tcPr>
          <w:p w14:paraId="4ADF1241"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color w:val="000000"/>
                <w:szCs w:val="18"/>
              </w:rPr>
              <w:t>Establishing a recycling program for the Republic of Palau; establishing a beverage container deposit fee; creating a recycling fund; and for other related purposes</w:t>
            </w:r>
            <w:r>
              <w:rPr>
                <w:rFonts w:cstheme="minorHAnsi"/>
                <w:color w:val="000000"/>
                <w:szCs w:val="18"/>
              </w:rPr>
              <w:t>.</w:t>
            </w:r>
          </w:p>
          <w:p w14:paraId="6ACC29FE"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color w:val="000000"/>
                <w:szCs w:val="18"/>
              </w:rPr>
              <w:t>To place responsibility for differing aspects of national beverage container recycling program on two ministries of the National Government, the MPIIC and the MoF</w:t>
            </w:r>
            <w:r>
              <w:rPr>
                <w:rFonts w:cstheme="minorHAnsi"/>
                <w:color w:val="000000"/>
                <w:szCs w:val="18"/>
              </w:rPr>
              <w:t>.</w:t>
            </w:r>
          </w:p>
        </w:tc>
      </w:tr>
      <w:tr w:rsidR="003177EC" w:rsidRPr="000629B3" w14:paraId="5A849883" w14:textId="77777777" w:rsidTr="000D4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tcPr>
          <w:p w14:paraId="39B49C7D" w14:textId="77777777" w:rsidR="003177EC" w:rsidRPr="000629B3" w:rsidRDefault="003177EC" w:rsidP="00770F0D">
            <w:pPr>
              <w:rPr>
                <w:rFonts w:cstheme="minorHAnsi"/>
                <w:color w:val="000000"/>
                <w:szCs w:val="18"/>
                <w:lang w:val="en-GB"/>
              </w:rPr>
            </w:pPr>
          </w:p>
        </w:tc>
        <w:tc>
          <w:tcPr>
            <w:tcW w:w="1134" w:type="dxa"/>
          </w:tcPr>
          <w:p w14:paraId="60E439FB"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lang w:val="en-GB"/>
              </w:rPr>
            </w:pPr>
            <w:r w:rsidRPr="000629B3">
              <w:rPr>
                <w:rFonts w:cstheme="minorHAnsi"/>
                <w:color w:val="000000"/>
                <w:szCs w:val="18"/>
                <w:lang w:val="en-GB"/>
              </w:rPr>
              <w:t>Samoa</w:t>
            </w:r>
          </w:p>
        </w:tc>
        <w:tc>
          <w:tcPr>
            <w:tcW w:w="2694" w:type="dxa"/>
          </w:tcPr>
          <w:p w14:paraId="2E913278"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rFonts w:cstheme="minorHAnsi"/>
                <w:color w:val="000000"/>
                <w:szCs w:val="18"/>
              </w:rPr>
              <w:t>Under development</w:t>
            </w:r>
          </w:p>
        </w:tc>
        <w:tc>
          <w:tcPr>
            <w:tcW w:w="9072" w:type="dxa"/>
          </w:tcPr>
          <w:p w14:paraId="5B580354" w14:textId="3F51B574" w:rsidR="003177EC" w:rsidRPr="000629B3" w:rsidRDefault="003177EC" w:rsidP="000D43F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rFonts w:cstheme="minorHAnsi"/>
                <w:color w:val="000000"/>
                <w:szCs w:val="18"/>
              </w:rPr>
              <w:t>Currently tendering for technical support through SPREP</w:t>
            </w:r>
            <w:r w:rsidRPr="000629B3">
              <w:rPr>
                <w:rStyle w:val="FootnoteReference"/>
                <w:rFonts w:cstheme="minorHAnsi"/>
                <w:color w:val="000000"/>
                <w:szCs w:val="18"/>
              </w:rPr>
              <w:footnoteReference w:id="85"/>
            </w:r>
            <w:r w:rsidR="000D43FD">
              <w:rPr>
                <w:rFonts w:cstheme="minorHAnsi"/>
                <w:color w:val="000000"/>
                <w:szCs w:val="18"/>
              </w:rPr>
              <w:t xml:space="preserve"> to u</w:t>
            </w:r>
            <w:r w:rsidRPr="000629B3">
              <w:rPr>
                <w:rFonts w:cstheme="minorHAnsi"/>
                <w:color w:val="000000"/>
                <w:szCs w:val="18"/>
              </w:rPr>
              <w:t xml:space="preserve">ndertake a feasibility study for the introduction of a waste deposit regulation </w:t>
            </w:r>
            <w:r w:rsidR="000D43FD">
              <w:rPr>
                <w:rFonts w:cstheme="minorHAnsi"/>
                <w:color w:val="000000"/>
                <w:szCs w:val="18"/>
              </w:rPr>
              <w:t>and d</w:t>
            </w:r>
            <w:r w:rsidRPr="000629B3">
              <w:rPr>
                <w:rFonts w:cstheme="minorHAnsi"/>
                <w:color w:val="000000"/>
                <w:szCs w:val="18"/>
              </w:rPr>
              <w:t>evelop a Technical Guidance Note for the drafting of a legal framework on a waste</w:t>
            </w:r>
            <w:r>
              <w:rPr>
                <w:rFonts w:cstheme="minorHAnsi"/>
                <w:color w:val="000000"/>
                <w:szCs w:val="18"/>
              </w:rPr>
              <w:t xml:space="preserve"> </w:t>
            </w:r>
            <w:r w:rsidRPr="000629B3">
              <w:rPr>
                <w:rFonts w:cstheme="minorHAnsi"/>
                <w:color w:val="000000"/>
                <w:szCs w:val="18"/>
              </w:rPr>
              <w:t>deposit regulation in Samoa.</w:t>
            </w:r>
          </w:p>
        </w:tc>
      </w:tr>
      <w:tr w:rsidR="003177EC" w:rsidRPr="000629B3" w14:paraId="5BC7F1D3" w14:textId="77777777" w:rsidTr="000D43FD">
        <w:tc>
          <w:tcPr>
            <w:cnfStyle w:val="001000000000" w:firstRow="0" w:lastRow="0" w:firstColumn="1" w:lastColumn="0" w:oddVBand="0" w:evenVBand="0" w:oddHBand="0" w:evenHBand="0" w:firstRowFirstColumn="0" w:firstRowLastColumn="0" w:lastRowFirstColumn="0" w:lastRowLastColumn="0"/>
            <w:tcW w:w="1696" w:type="dxa"/>
            <w:vMerge/>
          </w:tcPr>
          <w:p w14:paraId="2BDBC21E" w14:textId="77777777" w:rsidR="003177EC" w:rsidRPr="000629B3" w:rsidRDefault="003177EC" w:rsidP="00770F0D">
            <w:pPr>
              <w:rPr>
                <w:rFonts w:cstheme="minorHAnsi"/>
                <w:color w:val="000000"/>
                <w:szCs w:val="18"/>
                <w:lang w:val="en-GB"/>
              </w:rPr>
            </w:pPr>
          </w:p>
        </w:tc>
        <w:tc>
          <w:tcPr>
            <w:tcW w:w="1134" w:type="dxa"/>
          </w:tcPr>
          <w:p w14:paraId="28B2BB49"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lang w:val="en-GB"/>
              </w:rPr>
            </w:pPr>
            <w:r w:rsidRPr="000629B3">
              <w:rPr>
                <w:rFonts w:cstheme="minorHAnsi"/>
                <w:color w:val="000000"/>
                <w:szCs w:val="18"/>
                <w:lang w:val="en-GB"/>
              </w:rPr>
              <w:t>Solomon Islands</w:t>
            </w:r>
          </w:p>
        </w:tc>
        <w:tc>
          <w:tcPr>
            <w:tcW w:w="2694" w:type="dxa"/>
          </w:tcPr>
          <w:p w14:paraId="6BC7B6CF" w14:textId="7777777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color w:val="000000"/>
                <w:szCs w:val="18"/>
              </w:rPr>
              <w:t>Under development</w:t>
            </w:r>
          </w:p>
        </w:tc>
        <w:tc>
          <w:tcPr>
            <w:tcW w:w="9072" w:type="dxa"/>
          </w:tcPr>
          <w:p w14:paraId="67BD147D" w14:textId="1C526787" w:rsidR="003177EC" w:rsidRPr="000629B3" w:rsidRDefault="003177EC" w:rsidP="00770F0D">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629B3">
              <w:rPr>
                <w:rFonts w:cstheme="minorHAnsi"/>
                <w:color w:val="000000"/>
                <w:szCs w:val="18"/>
              </w:rPr>
              <w:t xml:space="preserve">An official from the Solomon Islands government interviewed for this project noted that a Waste Deposit Regulation is currently planned and supported by PacWaste Plus (SPREP), which will cover all beverage containers, including water bottles and soft drinks. However, the status of this project is unknown </w:t>
            </w:r>
          </w:p>
        </w:tc>
      </w:tr>
      <w:tr w:rsidR="003177EC" w:rsidRPr="000629B3" w14:paraId="4570CE91" w14:textId="77777777" w:rsidTr="000D43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tcPr>
          <w:p w14:paraId="20951381" w14:textId="77777777" w:rsidR="003177EC" w:rsidRPr="000629B3" w:rsidRDefault="003177EC" w:rsidP="00770F0D">
            <w:pPr>
              <w:rPr>
                <w:rFonts w:cstheme="minorHAnsi"/>
                <w:color w:val="000000"/>
                <w:szCs w:val="18"/>
                <w:lang w:val="en-GB"/>
              </w:rPr>
            </w:pPr>
          </w:p>
        </w:tc>
        <w:tc>
          <w:tcPr>
            <w:tcW w:w="1134" w:type="dxa"/>
          </w:tcPr>
          <w:p w14:paraId="121A0C44"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lang w:val="en-GB"/>
              </w:rPr>
            </w:pPr>
            <w:r w:rsidRPr="000629B3">
              <w:rPr>
                <w:rFonts w:cstheme="minorHAnsi"/>
                <w:color w:val="000000"/>
                <w:szCs w:val="18"/>
                <w:lang w:val="en-GB"/>
              </w:rPr>
              <w:t>Vanuatu</w:t>
            </w:r>
          </w:p>
        </w:tc>
        <w:tc>
          <w:tcPr>
            <w:tcW w:w="2694" w:type="dxa"/>
          </w:tcPr>
          <w:p w14:paraId="0C553C5C" w14:textId="77777777"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rFonts w:cstheme="minorHAnsi"/>
                <w:color w:val="000000"/>
                <w:szCs w:val="18"/>
              </w:rPr>
              <w:t>Under development</w:t>
            </w:r>
          </w:p>
        </w:tc>
        <w:tc>
          <w:tcPr>
            <w:tcW w:w="9072" w:type="dxa"/>
          </w:tcPr>
          <w:p w14:paraId="3CF95CFB" w14:textId="205A6B5B" w:rsidR="003177EC" w:rsidRPr="000629B3" w:rsidRDefault="003177EC" w:rsidP="00770F0D">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0629B3">
              <w:rPr>
                <w:rFonts w:cstheme="minorHAnsi"/>
                <w:color w:val="000000"/>
                <w:szCs w:val="18"/>
              </w:rPr>
              <w:t xml:space="preserve">A Waste Deposit Regulation is currently planned and supported by J-PRISM II, which will cover all beverage containers, including water bottles and soft drinks </w:t>
            </w:r>
          </w:p>
        </w:tc>
      </w:tr>
    </w:tbl>
    <w:p w14:paraId="444ED35D" w14:textId="77777777" w:rsidR="003177EC" w:rsidRDefault="003177EC" w:rsidP="003177EC">
      <w:pPr>
        <w:sectPr w:rsidR="003177EC" w:rsidSect="000D43FD">
          <w:headerReference w:type="default" r:id="rId41"/>
          <w:pgSz w:w="16838" w:h="11906" w:orient="landscape" w:code="9"/>
          <w:pgMar w:top="1134" w:right="1134" w:bottom="1134" w:left="1134" w:header="567" w:footer="510" w:gutter="0"/>
          <w:cols w:space="720"/>
          <w:docGrid w:linePitch="360"/>
        </w:sectPr>
      </w:pPr>
    </w:p>
    <w:p w14:paraId="1F0F64DD" w14:textId="77777777" w:rsidR="003177EC" w:rsidRPr="00AC3DEA" w:rsidRDefault="003177EC" w:rsidP="003177EC">
      <w:pPr>
        <w:pStyle w:val="Heading1"/>
        <w:numPr>
          <w:ilvl w:val="1"/>
          <w:numId w:val="21"/>
        </w:numPr>
        <w:ind w:left="709"/>
      </w:pPr>
      <w:bookmarkStart w:id="29" w:name="_Toc45745609"/>
      <w:bookmarkStart w:id="30" w:name="_Toc48723566"/>
      <w:bookmarkEnd w:id="17"/>
      <w:r w:rsidRPr="00AC3DEA">
        <w:lastRenderedPageBreak/>
        <w:t>Potential interventions to improve management of waste</w:t>
      </w:r>
      <w:bookmarkEnd w:id="29"/>
      <w:bookmarkEnd w:id="30"/>
    </w:p>
    <w:p w14:paraId="2C9D301A" w14:textId="77777777" w:rsidR="003177EC" w:rsidRPr="00D84CC3" w:rsidRDefault="003177EC" w:rsidP="003177EC">
      <w:pPr>
        <w:rPr>
          <w:lang w:val="en-GB"/>
        </w:rPr>
      </w:pPr>
      <w:r w:rsidRPr="00D84CC3">
        <w:rPr>
          <w:lang w:val="en-GB"/>
        </w:rPr>
        <w:t xml:space="preserve">The objective of all </w:t>
      </w:r>
      <w:r>
        <w:rPr>
          <w:lang w:val="en-GB"/>
        </w:rPr>
        <w:t xml:space="preserve">potential </w:t>
      </w:r>
      <w:r w:rsidRPr="00D84CC3">
        <w:rPr>
          <w:lang w:val="en-GB"/>
        </w:rPr>
        <w:t>interventions is to stimulate progressive shifts in managing solid waste in P</w:t>
      </w:r>
      <w:r>
        <w:rPr>
          <w:lang w:val="en-GB"/>
        </w:rPr>
        <w:t>ICs</w:t>
      </w:r>
      <w:r w:rsidRPr="00D84CC3">
        <w:rPr>
          <w:lang w:val="en-GB"/>
        </w:rPr>
        <w:t xml:space="preserve"> at </w:t>
      </w:r>
      <w:r>
        <w:rPr>
          <w:lang w:val="en-GB"/>
        </w:rPr>
        <w:t xml:space="preserve">a </w:t>
      </w:r>
      <w:r w:rsidRPr="00D84CC3">
        <w:rPr>
          <w:lang w:val="en-GB"/>
        </w:rPr>
        <w:t xml:space="preserve">local, national and regional level. Resource recovery and recycling are dynamic </w:t>
      </w:r>
      <w:r>
        <w:rPr>
          <w:lang w:val="en-GB"/>
        </w:rPr>
        <w:t xml:space="preserve">activities </w:t>
      </w:r>
      <w:r w:rsidRPr="00D84CC3">
        <w:rPr>
          <w:lang w:val="en-GB"/>
        </w:rPr>
        <w:t xml:space="preserve">and require constant management and oversight. </w:t>
      </w:r>
      <w:r>
        <w:rPr>
          <w:lang w:val="en-GB"/>
        </w:rPr>
        <w:t>International and regional organisations</w:t>
      </w:r>
      <w:r w:rsidRPr="00D84CC3">
        <w:rPr>
          <w:lang w:val="en-GB"/>
        </w:rPr>
        <w:t xml:space="preserve"> and governments must commit to prioritise a transition from a linear to a circular economy. Successful and sustained behavioural change relies on consistent support and adequate resourcing. </w:t>
      </w:r>
    </w:p>
    <w:p w14:paraId="254B29AB" w14:textId="77777777" w:rsidR="003177EC" w:rsidRDefault="003177EC" w:rsidP="003177EC">
      <w:pPr>
        <w:rPr>
          <w:lang w:val="en-GB"/>
        </w:rPr>
      </w:pPr>
      <w:r w:rsidRPr="00D84CC3">
        <w:rPr>
          <w:lang w:val="en-GB"/>
        </w:rPr>
        <w:t xml:space="preserve">Decreasing the presence of plastic debris in the South Pacific Ocean requires strengthening </w:t>
      </w:r>
      <w:r>
        <w:rPr>
          <w:lang w:val="en-GB"/>
        </w:rPr>
        <w:t xml:space="preserve">collection and disposal infrastructure, developing </w:t>
      </w:r>
      <w:r w:rsidRPr="00D84CC3">
        <w:rPr>
          <w:lang w:val="en-GB"/>
        </w:rPr>
        <w:t>recycling policies, programs and systems in the region. A number of programs are underway to assess the potential to recover waste material within a regional context</w:t>
      </w:r>
      <w:r>
        <w:rPr>
          <w:lang w:val="en-GB"/>
        </w:rPr>
        <w:t>, including</w:t>
      </w:r>
      <w:r w:rsidRPr="00D84CC3">
        <w:rPr>
          <w:lang w:val="en-GB"/>
        </w:rPr>
        <w:t xml:space="preserve"> </w:t>
      </w:r>
      <w:r>
        <w:rPr>
          <w:lang w:val="en-GB"/>
        </w:rPr>
        <w:t xml:space="preserve">the </w:t>
      </w:r>
      <w:r w:rsidRPr="00D84CC3">
        <w:rPr>
          <w:lang w:val="en-GB"/>
        </w:rPr>
        <w:t>infrastructure required</w:t>
      </w:r>
      <w:r>
        <w:rPr>
          <w:lang w:val="en-GB"/>
        </w:rPr>
        <w:t xml:space="preserve">, </w:t>
      </w:r>
      <w:r w:rsidRPr="00D84CC3">
        <w:rPr>
          <w:lang w:val="en-GB"/>
        </w:rPr>
        <w:t>to achieve a sustained recycling economy</w:t>
      </w:r>
      <w:r>
        <w:rPr>
          <w:lang w:val="en-GB"/>
        </w:rPr>
        <w:t xml:space="preserve"> and ensure country-level challenges in waste management are met. These include the J-PRISM II program funded by JICA, the PacWaste Plus Program funded by the European Union and the Regional Resource Circulation and Recycling Network project funded jointly by PRIF</w:t>
      </w:r>
      <w:r>
        <w:rPr>
          <w:rStyle w:val="FootnoteReference"/>
          <w:lang w:val="en-GB"/>
        </w:rPr>
        <w:footnoteReference w:id="86"/>
      </w:r>
      <w:r>
        <w:rPr>
          <w:lang w:val="en-GB"/>
        </w:rPr>
        <w:t xml:space="preserve"> and the World Bank.</w:t>
      </w:r>
    </w:p>
    <w:p w14:paraId="4F8A3EE4" w14:textId="77777777" w:rsidR="003177EC" w:rsidRDefault="003177EC" w:rsidP="003177EC">
      <w:pPr>
        <w:rPr>
          <w:lang w:val="en-GB"/>
        </w:rPr>
      </w:pPr>
      <w:r>
        <w:rPr>
          <w:lang w:val="en-GB"/>
        </w:rPr>
        <w:t>A coordinated regional approach circumvents the</w:t>
      </w:r>
      <w:r w:rsidRPr="00D84CC3">
        <w:rPr>
          <w:lang w:val="en-GB"/>
        </w:rPr>
        <w:t xml:space="preserve"> challenges</w:t>
      </w:r>
      <w:r>
        <w:rPr>
          <w:lang w:val="en-GB"/>
        </w:rPr>
        <w:t xml:space="preserve"> associated with </w:t>
      </w:r>
      <w:r w:rsidRPr="00D84CC3">
        <w:rPr>
          <w:lang w:val="en-GB"/>
        </w:rPr>
        <w:t>volatile commodity prices and prohibitive freight costs traditionally associated with access to international recycling markets. With the lack of viable alternatives, import restriction</w:t>
      </w:r>
      <w:r>
        <w:rPr>
          <w:lang w:val="en-GB"/>
        </w:rPr>
        <w:t>s</w:t>
      </w:r>
      <w:r w:rsidRPr="00D84CC3">
        <w:rPr>
          <w:lang w:val="en-GB"/>
        </w:rPr>
        <w:t xml:space="preserve"> on a range of recyclable materials</w:t>
      </w:r>
      <w:r>
        <w:rPr>
          <w:lang w:val="en-GB"/>
        </w:rPr>
        <w:t xml:space="preserve"> in developing economies in Asia</w:t>
      </w:r>
      <w:r w:rsidRPr="00D84CC3">
        <w:rPr>
          <w:lang w:val="en-GB"/>
        </w:rPr>
        <w:t>, including plastics, is causing a global glut in many commodities. These circumstances demand a</w:t>
      </w:r>
      <w:r>
        <w:rPr>
          <w:lang w:val="en-GB"/>
        </w:rPr>
        <w:t>n</w:t>
      </w:r>
      <w:r w:rsidRPr="00D84CC3">
        <w:rPr>
          <w:lang w:val="en-GB"/>
        </w:rPr>
        <w:t xml:space="preserve"> approach which adds value to recovered waste materials and reduces the reliance on international markets. Effective waste</w:t>
      </w:r>
      <w:r>
        <w:rPr>
          <w:lang w:val="en-GB"/>
        </w:rPr>
        <w:t>-</w:t>
      </w:r>
      <w:r w:rsidRPr="00D84CC3">
        <w:rPr>
          <w:lang w:val="en-GB"/>
        </w:rPr>
        <w:t>management approaches rely on enforcing environmental laws and adequate resources for administrative, financial and technical services throughout the region</w:t>
      </w:r>
      <w:r>
        <w:rPr>
          <w:lang w:val="en-GB"/>
        </w:rPr>
        <w:t xml:space="preserve"> and working alongside the</w:t>
      </w:r>
      <w:r w:rsidRPr="00D84CC3">
        <w:rPr>
          <w:lang w:val="en-GB"/>
        </w:rPr>
        <w:t xml:space="preserve"> private sector </w:t>
      </w:r>
      <w:r>
        <w:rPr>
          <w:lang w:val="en-GB"/>
        </w:rPr>
        <w:t xml:space="preserve">that </w:t>
      </w:r>
      <w:r w:rsidRPr="00D84CC3">
        <w:rPr>
          <w:lang w:val="en-GB"/>
        </w:rPr>
        <w:t>can better sustain profitable long</w:t>
      </w:r>
      <w:r>
        <w:rPr>
          <w:lang w:val="en-GB"/>
        </w:rPr>
        <w:t>-</w:t>
      </w:r>
      <w:r w:rsidRPr="00D84CC3">
        <w:rPr>
          <w:lang w:val="en-GB"/>
        </w:rPr>
        <w:t>term recycling and remanufacturing enterprises.</w:t>
      </w:r>
      <w:r>
        <w:rPr>
          <w:lang w:val="en-GB"/>
        </w:rPr>
        <w:t xml:space="preserve"> The table below lists the challenges faced by the PICs studied and suggests interventions at national, regional and international levels as well as connecting the suggested interventions to the Environmentally Responsible Trade Practices (ERT 1-8) listed in Report 1. </w:t>
      </w:r>
    </w:p>
    <w:p w14:paraId="059B8C65" w14:textId="77777777" w:rsidR="003177EC" w:rsidRDefault="003177EC" w:rsidP="003177EC">
      <w:pPr>
        <w:rPr>
          <w:lang w:val="en-GB"/>
        </w:rPr>
        <w:sectPr w:rsidR="003177EC" w:rsidSect="0076187F">
          <w:headerReference w:type="default" r:id="rId42"/>
          <w:pgSz w:w="11906" w:h="16838" w:code="9"/>
          <w:pgMar w:top="1134" w:right="1134" w:bottom="1134" w:left="1134" w:header="567" w:footer="510" w:gutter="0"/>
          <w:cols w:space="720"/>
          <w:docGrid w:linePitch="360"/>
        </w:sectPr>
      </w:pPr>
    </w:p>
    <w:p w14:paraId="3B65B0D2" w14:textId="0C5CCBFA" w:rsidR="003177EC" w:rsidRDefault="003177EC" w:rsidP="003177EC">
      <w:pPr>
        <w:pStyle w:val="Caption"/>
        <w:rPr>
          <w:color w:val="FF0000"/>
        </w:rPr>
      </w:pPr>
      <w:bookmarkStart w:id="31" w:name="_Ref45213505"/>
      <w:r>
        <w:lastRenderedPageBreak/>
        <w:t xml:space="preserve">Table </w:t>
      </w:r>
      <w:r w:rsidR="00EF0C5A">
        <w:fldChar w:fldCharType="begin"/>
      </w:r>
      <w:r w:rsidR="00EF0C5A">
        <w:instrText xml:space="preserve"> SEQ Table \* ARABIC </w:instrText>
      </w:r>
      <w:r w:rsidR="00EF0C5A">
        <w:fldChar w:fldCharType="separate"/>
      </w:r>
      <w:r w:rsidR="00B302F4">
        <w:rPr>
          <w:noProof/>
        </w:rPr>
        <w:t>8</w:t>
      </w:r>
      <w:r w:rsidR="00EF0C5A">
        <w:rPr>
          <w:noProof/>
        </w:rPr>
        <w:fldChar w:fldCharType="end"/>
      </w:r>
      <w:bookmarkEnd w:id="31"/>
      <w:r w:rsidR="00946FAE">
        <w:rPr>
          <w:noProof/>
        </w:rPr>
        <w:t>:</w:t>
      </w:r>
      <w:r>
        <w:tab/>
        <w:t>Waste management challenges in PICs and suggested interventions</w:t>
      </w:r>
    </w:p>
    <w:tbl>
      <w:tblPr>
        <w:tblStyle w:val="UTSTable01"/>
        <w:tblW w:w="15019" w:type="dxa"/>
        <w:tblLook w:val="04A0" w:firstRow="1" w:lastRow="0" w:firstColumn="1" w:lastColumn="0" w:noHBand="0" w:noVBand="1"/>
      </w:tblPr>
      <w:tblGrid>
        <w:gridCol w:w="2263"/>
        <w:gridCol w:w="4536"/>
        <w:gridCol w:w="4110"/>
        <w:gridCol w:w="4110"/>
      </w:tblGrid>
      <w:tr w:rsidR="003177EC" w:rsidRPr="0076187F" w14:paraId="7662C67F" w14:textId="77777777" w:rsidTr="00770F0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73D2F9F" w14:textId="77777777" w:rsidR="003177EC" w:rsidRPr="0076187F" w:rsidRDefault="003177EC" w:rsidP="00770F0D">
            <w:pPr>
              <w:rPr>
                <w:color w:val="000000"/>
              </w:rPr>
            </w:pPr>
            <w:r w:rsidRPr="0076187F">
              <w:rPr>
                <w:color w:val="000000"/>
              </w:rPr>
              <w:t>Main challenges</w:t>
            </w:r>
          </w:p>
        </w:tc>
        <w:tc>
          <w:tcPr>
            <w:tcW w:w="4536" w:type="dxa"/>
          </w:tcPr>
          <w:p w14:paraId="1158BD9B" w14:textId="77777777" w:rsidR="003177EC" w:rsidRPr="0076187F" w:rsidRDefault="003177EC" w:rsidP="00770F0D">
            <w:pPr>
              <w:cnfStyle w:val="100000000000" w:firstRow="1" w:lastRow="0" w:firstColumn="0" w:lastColumn="0" w:oddVBand="0" w:evenVBand="0" w:oddHBand="0" w:evenHBand="0" w:firstRowFirstColumn="0" w:firstRowLastColumn="0" w:lastRowFirstColumn="0" w:lastRowLastColumn="0"/>
              <w:rPr>
                <w:color w:val="000000"/>
              </w:rPr>
            </w:pPr>
            <w:r w:rsidRPr="0076187F">
              <w:rPr>
                <w:color w:val="000000"/>
              </w:rPr>
              <w:t>Suggested interventions at the national level</w:t>
            </w:r>
          </w:p>
        </w:tc>
        <w:tc>
          <w:tcPr>
            <w:tcW w:w="4110" w:type="dxa"/>
          </w:tcPr>
          <w:p w14:paraId="146EAACB" w14:textId="77777777" w:rsidR="003177EC" w:rsidRPr="0076187F" w:rsidRDefault="003177EC" w:rsidP="00770F0D">
            <w:pPr>
              <w:cnfStyle w:val="100000000000" w:firstRow="1" w:lastRow="0" w:firstColumn="0" w:lastColumn="0" w:oddVBand="0" w:evenVBand="0" w:oddHBand="0" w:evenHBand="0" w:firstRowFirstColumn="0" w:firstRowLastColumn="0" w:lastRowFirstColumn="0" w:lastRowLastColumn="0"/>
              <w:rPr>
                <w:color w:val="000000"/>
              </w:rPr>
            </w:pPr>
            <w:r w:rsidRPr="0076187F">
              <w:rPr>
                <w:color w:val="000000"/>
              </w:rPr>
              <w:t>Suggested interventions at the regional/international level</w:t>
            </w:r>
          </w:p>
        </w:tc>
        <w:tc>
          <w:tcPr>
            <w:tcW w:w="4110" w:type="dxa"/>
          </w:tcPr>
          <w:p w14:paraId="749AEC29" w14:textId="77777777" w:rsidR="003177EC" w:rsidRPr="0076187F" w:rsidRDefault="003177EC" w:rsidP="00770F0D">
            <w:pPr>
              <w:cnfStyle w:val="100000000000" w:firstRow="1" w:lastRow="0" w:firstColumn="0" w:lastColumn="0" w:oddVBand="0" w:evenVBand="0" w:oddHBand="0" w:evenHBand="0" w:firstRowFirstColumn="0" w:firstRowLastColumn="0" w:lastRowFirstColumn="0" w:lastRowLastColumn="0"/>
              <w:rPr>
                <w:color w:val="000000"/>
              </w:rPr>
            </w:pPr>
            <w:r w:rsidRPr="0076187F">
              <w:rPr>
                <w:color w:val="000000"/>
              </w:rPr>
              <w:t>Key support mechanism for PICs</w:t>
            </w:r>
          </w:p>
        </w:tc>
      </w:tr>
      <w:tr w:rsidR="003177EC" w:rsidRPr="0076187F" w14:paraId="4B1A8312" w14:textId="77777777" w:rsidTr="00770F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665DBAA" w14:textId="77777777" w:rsidR="003177EC" w:rsidRPr="0076187F" w:rsidRDefault="003177EC" w:rsidP="00770F0D">
            <w:pPr>
              <w:rPr>
                <w:color w:val="000000"/>
              </w:rPr>
            </w:pPr>
            <w:r w:rsidRPr="0076187F">
              <w:rPr>
                <w:bCs/>
                <w:color w:val="000000"/>
              </w:rPr>
              <w:t>Lack of collection services and infrastructure, illegal dumping and unmanaged waste</w:t>
            </w:r>
          </w:p>
        </w:tc>
        <w:tc>
          <w:tcPr>
            <w:tcW w:w="4536" w:type="dxa"/>
          </w:tcPr>
          <w:p w14:paraId="4CA8E764" w14:textId="77777777" w:rsidR="003177EC" w:rsidRPr="0076187F" w:rsidRDefault="003177EC" w:rsidP="000D43FD">
            <w:pPr>
              <w:spacing w:after="120"/>
              <w:cnfStyle w:val="000000100000" w:firstRow="0" w:lastRow="0" w:firstColumn="0" w:lastColumn="0" w:oddVBand="0" w:evenVBand="0" w:oddHBand="1" w:evenHBand="0" w:firstRowFirstColumn="0" w:firstRowLastColumn="0" w:lastRowFirstColumn="0" w:lastRowLastColumn="0"/>
              <w:rPr>
                <w:color w:val="000000"/>
              </w:rPr>
            </w:pPr>
            <w:r w:rsidRPr="0076187F">
              <w:rPr>
                <w:color w:val="000000"/>
              </w:rPr>
              <w:t>Increase collection capacity, funding through waste levies, EPR schemes and pre-paid collection systems as per the Port Vila model. (ERT #1)</w:t>
            </w:r>
          </w:p>
          <w:p w14:paraId="06C1D0FB" w14:textId="77777777" w:rsidR="003177EC" w:rsidRPr="0076187F" w:rsidRDefault="003177EC" w:rsidP="000D43FD">
            <w:pPr>
              <w:spacing w:after="120"/>
              <w:cnfStyle w:val="000000100000" w:firstRow="0" w:lastRow="0" w:firstColumn="0" w:lastColumn="0" w:oddVBand="0" w:evenVBand="0" w:oddHBand="1" w:evenHBand="0" w:firstRowFirstColumn="0" w:firstRowLastColumn="0" w:lastRowFirstColumn="0" w:lastRowLastColumn="0"/>
              <w:rPr>
                <w:color w:val="000000"/>
              </w:rPr>
            </w:pPr>
          </w:p>
        </w:tc>
        <w:tc>
          <w:tcPr>
            <w:tcW w:w="4110" w:type="dxa"/>
          </w:tcPr>
          <w:p w14:paraId="547AE501" w14:textId="77777777" w:rsidR="003177EC" w:rsidRPr="0076187F" w:rsidRDefault="003177EC" w:rsidP="000D43FD">
            <w:pPr>
              <w:spacing w:after="120"/>
              <w:cnfStyle w:val="000000100000" w:firstRow="0" w:lastRow="0" w:firstColumn="0" w:lastColumn="0" w:oddVBand="0" w:evenVBand="0" w:oddHBand="1" w:evenHBand="0" w:firstRowFirstColumn="0" w:firstRowLastColumn="0" w:lastRowFirstColumn="0" w:lastRowLastColumn="0"/>
              <w:rPr>
                <w:color w:val="000000"/>
              </w:rPr>
            </w:pPr>
            <w:r w:rsidRPr="0076187F">
              <w:rPr>
                <w:color w:val="000000"/>
              </w:rPr>
              <w:t>Provide technical support for policy development and implementation</w:t>
            </w:r>
          </w:p>
        </w:tc>
        <w:tc>
          <w:tcPr>
            <w:tcW w:w="4110" w:type="dxa"/>
          </w:tcPr>
          <w:p w14:paraId="52ACD2A9" w14:textId="64BA40E4" w:rsidR="003177EC" w:rsidRPr="0076187F" w:rsidRDefault="003177EC" w:rsidP="000D43FD">
            <w:pPr>
              <w:spacing w:after="120"/>
              <w:cnfStyle w:val="000000100000" w:firstRow="0" w:lastRow="0" w:firstColumn="0" w:lastColumn="0" w:oddVBand="0" w:evenVBand="0" w:oddHBand="1" w:evenHBand="0" w:firstRowFirstColumn="0" w:firstRowLastColumn="0" w:lastRowFirstColumn="0" w:lastRowLastColumn="0"/>
              <w:rPr>
                <w:color w:val="000000"/>
              </w:rPr>
            </w:pPr>
            <w:r w:rsidRPr="0076187F">
              <w:rPr>
                <w:color w:val="000000"/>
              </w:rPr>
              <w:t>Support for formulation of national waste management strategies.</w:t>
            </w:r>
          </w:p>
        </w:tc>
      </w:tr>
      <w:tr w:rsidR="003177EC" w:rsidRPr="0076187F" w14:paraId="1B126017" w14:textId="77777777" w:rsidTr="00770F0D">
        <w:tc>
          <w:tcPr>
            <w:cnfStyle w:val="001000000000" w:firstRow="0" w:lastRow="0" w:firstColumn="1" w:lastColumn="0" w:oddVBand="0" w:evenVBand="0" w:oddHBand="0" w:evenHBand="0" w:firstRowFirstColumn="0" w:firstRowLastColumn="0" w:lastRowFirstColumn="0" w:lastRowLastColumn="0"/>
            <w:tcW w:w="2263" w:type="dxa"/>
          </w:tcPr>
          <w:p w14:paraId="53233609" w14:textId="77777777" w:rsidR="003177EC" w:rsidRPr="0076187F" w:rsidRDefault="003177EC" w:rsidP="00770F0D">
            <w:pPr>
              <w:rPr>
                <w:color w:val="000000"/>
              </w:rPr>
            </w:pPr>
            <w:r w:rsidRPr="0076187F">
              <w:rPr>
                <w:color w:val="000000"/>
              </w:rPr>
              <w:t xml:space="preserve">Lack of landfill management facilities </w:t>
            </w:r>
          </w:p>
          <w:p w14:paraId="08DCD1B6" w14:textId="77777777" w:rsidR="003177EC" w:rsidRPr="0076187F" w:rsidRDefault="003177EC" w:rsidP="00770F0D">
            <w:pPr>
              <w:rPr>
                <w:color w:val="000000"/>
              </w:rPr>
            </w:pPr>
          </w:p>
        </w:tc>
        <w:tc>
          <w:tcPr>
            <w:tcW w:w="4536" w:type="dxa"/>
          </w:tcPr>
          <w:p w14:paraId="53ADB6FC" w14:textId="3950785E" w:rsidR="003177EC" w:rsidRPr="0076187F" w:rsidRDefault="003177EC" w:rsidP="000D43FD">
            <w:pPr>
              <w:spacing w:after="120"/>
              <w:cnfStyle w:val="000000000000" w:firstRow="0" w:lastRow="0" w:firstColumn="0" w:lastColumn="0" w:oddVBand="0" w:evenVBand="0" w:oddHBand="0" w:evenHBand="0" w:firstRowFirstColumn="0" w:firstRowLastColumn="0" w:lastRowFirstColumn="0" w:lastRowLastColumn="0"/>
              <w:rPr>
                <w:color w:val="000000"/>
              </w:rPr>
            </w:pPr>
            <w:r w:rsidRPr="0076187F">
              <w:rPr>
                <w:color w:val="000000"/>
              </w:rPr>
              <w:t xml:space="preserve">National-level capacity development for maintenance and operation of landfill as well as landfill operations. </w:t>
            </w:r>
          </w:p>
          <w:p w14:paraId="4A51B2C5" w14:textId="77777777" w:rsidR="003177EC" w:rsidRPr="0076187F" w:rsidRDefault="003177EC" w:rsidP="000D43FD">
            <w:pPr>
              <w:spacing w:after="120"/>
              <w:cnfStyle w:val="000000000000" w:firstRow="0" w:lastRow="0" w:firstColumn="0" w:lastColumn="0" w:oddVBand="0" w:evenVBand="0" w:oddHBand="0" w:evenHBand="0" w:firstRowFirstColumn="0" w:firstRowLastColumn="0" w:lastRowFirstColumn="0" w:lastRowLastColumn="0"/>
              <w:rPr>
                <w:color w:val="000000"/>
              </w:rPr>
            </w:pPr>
            <w:r w:rsidRPr="0076187F">
              <w:rPr>
                <w:color w:val="000000"/>
              </w:rPr>
              <w:t>National-level capacity development for maintenance of equipment and vehicles as well as data collection at landfills.</w:t>
            </w:r>
          </w:p>
        </w:tc>
        <w:tc>
          <w:tcPr>
            <w:tcW w:w="4110" w:type="dxa"/>
          </w:tcPr>
          <w:p w14:paraId="3B440583" w14:textId="77777777" w:rsidR="003177EC" w:rsidRPr="0076187F" w:rsidRDefault="003177EC" w:rsidP="000D43FD">
            <w:pPr>
              <w:spacing w:after="120"/>
              <w:cnfStyle w:val="000000000000" w:firstRow="0" w:lastRow="0" w:firstColumn="0" w:lastColumn="0" w:oddVBand="0" w:evenVBand="0" w:oddHBand="0" w:evenHBand="0" w:firstRowFirstColumn="0" w:firstRowLastColumn="0" w:lastRowFirstColumn="0" w:lastRowLastColumn="0"/>
              <w:rPr>
                <w:color w:val="000000"/>
              </w:rPr>
            </w:pPr>
            <w:r w:rsidRPr="0076187F">
              <w:rPr>
                <w:color w:val="000000"/>
              </w:rPr>
              <w:t>Implement accurate data collection on a country-by-country basis; generation rates by sector; consumption patterns and detailed plastic typology in the waste stream</w:t>
            </w:r>
          </w:p>
          <w:p w14:paraId="3B94332E" w14:textId="58584EB5" w:rsidR="003177EC" w:rsidRPr="0076187F" w:rsidRDefault="003177EC" w:rsidP="000D43FD">
            <w:pPr>
              <w:spacing w:after="120"/>
              <w:cnfStyle w:val="000000000000" w:firstRow="0" w:lastRow="0" w:firstColumn="0" w:lastColumn="0" w:oddVBand="0" w:evenVBand="0" w:oddHBand="0" w:evenHBand="0" w:firstRowFirstColumn="0" w:firstRowLastColumn="0" w:lastRowFirstColumn="0" w:lastRowLastColumn="0"/>
              <w:rPr>
                <w:color w:val="000000"/>
              </w:rPr>
            </w:pPr>
            <w:r w:rsidRPr="0076187F">
              <w:rPr>
                <w:color w:val="000000"/>
              </w:rPr>
              <w:t>Technical support for land acquisition/</w:t>
            </w:r>
            <w:r w:rsidR="000D43FD">
              <w:rPr>
                <w:color w:val="000000"/>
              </w:rPr>
              <w:t xml:space="preserve"> </w:t>
            </w:r>
            <w:r w:rsidRPr="0076187F">
              <w:rPr>
                <w:color w:val="000000"/>
              </w:rPr>
              <w:t>negotiations and development of sanitary landfills with appropriate environmental controls.</w:t>
            </w:r>
          </w:p>
        </w:tc>
        <w:tc>
          <w:tcPr>
            <w:tcW w:w="4110" w:type="dxa"/>
          </w:tcPr>
          <w:p w14:paraId="3F7C3537" w14:textId="77777777" w:rsidR="003177EC" w:rsidRPr="0076187F" w:rsidRDefault="003177EC" w:rsidP="000D43FD">
            <w:pPr>
              <w:spacing w:after="120"/>
              <w:cnfStyle w:val="000000000000" w:firstRow="0" w:lastRow="0" w:firstColumn="0" w:lastColumn="0" w:oddVBand="0" w:evenVBand="0" w:oddHBand="0" w:evenHBand="0" w:firstRowFirstColumn="0" w:firstRowLastColumn="0" w:lastRowFirstColumn="0" w:lastRowLastColumn="0"/>
              <w:rPr>
                <w:color w:val="000000"/>
              </w:rPr>
            </w:pPr>
            <w:r w:rsidRPr="0076187F">
              <w:rPr>
                <w:color w:val="000000"/>
              </w:rPr>
              <w:t>Develop capacity analysis of landfill sites, business and maintenance of operations</w:t>
            </w:r>
          </w:p>
        </w:tc>
      </w:tr>
      <w:tr w:rsidR="003177EC" w:rsidRPr="0076187F" w14:paraId="75714817" w14:textId="77777777" w:rsidTr="00770F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AFD156B" w14:textId="77777777" w:rsidR="003177EC" w:rsidRPr="0076187F" w:rsidRDefault="003177EC" w:rsidP="00770F0D">
            <w:pPr>
              <w:rPr>
                <w:color w:val="000000"/>
              </w:rPr>
            </w:pPr>
            <w:r w:rsidRPr="0076187F">
              <w:rPr>
                <w:color w:val="000000"/>
              </w:rPr>
              <w:t>Lack of source separation, formal recycling and export markets for recyclable materials</w:t>
            </w:r>
          </w:p>
          <w:p w14:paraId="4A2B7327" w14:textId="77777777" w:rsidR="003177EC" w:rsidRPr="0076187F" w:rsidRDefault="003177EC" w:rsidP="00770F0D">
            <w:pPr>
              <w:rPr>
                <w:color w:val="000000"/>
              </w:rPr>
            </w:pPr>
          </w:p>
        </w:tc>
        <w:tc>
          <w:tcPr>
            <w:tcW w:w="4536" w:type="dxa"/>
          </w:tcPr>
          <w:p w14:paraId="7FED6B5E" w14:textId="77777777" w:rsidR="003177EC" w:rsidRPr="0076187F" w:rsidRDefault="003177EC" w:rsidP="000D43FD">
            <w:pPr>
              <w:spacing w:after="120"/>
              <w:cnfStyle w:val="000000100000" w:firstRow="0" w:lastRow="0" w:firstColumn="0" w:lastColumn="0" w:oddVBand="0" w:evenVBand="0" w:oddHBand="1" w:evenHBand="0" w:firstRowFirstColumn="0" w:firstRowLastColumn="0" w:lastRowFirstColumn="0" w:lastRowLastColumn="0"/>
              <w:rPr>
                <w:color w:val="000000"/>
              </w:rPr>
            </w:pPr>
            <w:r w:rsidRPr="0076187F">
              <w:rPr>
                <w:color w:val="000000"/>
              </w:rPr>
              <w:t xml:space="preserve">Use existing and tested EPR schemes such as deposit legislation and waste levies to incentivise source separation and support the private recycling sector. Legislation to be tailored to country situation to ensure success (ERT#2) </w:t>
            </w:r>
          </w:p>
          <w:p w14:paraId="060DC159" w14:textId="77777777" w:rsidR="003177EC" w:rsidRPr="0076187F" w:rsidRDefault="003177EC" w:rsidP="000D43FD">
            <w:pPr>
              <w:spacing w:after="120"/>
              <w:cnfStyle w:val="000000100000" w:firstRow="0" w:lastRow="0" w:firstColumn="0" w:lastColumn="0" w:oddVBand="0" w:evenVBand="0" w:oddHBand="1" w:evenHBand="0" w:firstRowFirstColumn="0" w:firstRowLastColumn="0" w:lastRowFirstColumn="0" w:lastRowLastColumn="0"/>
              <w:rPr>
                <w:color w:val="000000"/>
              </w:rPr>
            </w:pPr>
            <w:r w:rsidRPr="0076187F">
              <w:rPr>
                <w:color w:val="000000"/>
              </w:rPr>
              <w:t xml:space="preserve">Finance schemes to drive circular economy innovation and local reprocessing to create secondary products which have a potential market. </w:t>
            </w:r>
          </w:p>
          <w:p w14:paraId="37CACA2D" w14:textId="77777777" w:rsidR="003177EC" w:rsidRPr="0076187F" w:rsidRDefault="003177EC" w:rsidP="000D43FD">
            <w:pPr>
              <w:spacing w:after="120"/>
              <w:cnfStyle w:val="000000100000" w:firstRow="0" w:lastRow="0" w:firstColumn="0" w:lastColumn="0" w:oddVBand="0" w:evenVBand="0" w:oddHBand="1" w:evenHBand="0" w:firstRowFirstColumn="0" w:firstRowLastColumn="0" w:lastRowFirstColumn="0" w:lastRowLastColumn="0"/>
              <w:rPr>
                <w:color w:val="000000"/>
              </w:rPr>
            </w:pPr>
            <w:r w:rsidRPr="0076187F">
              <w:rPr>
                <w:color w:val="000000"/>
              </w:rPr>
              <w:t>Circular economy pilot projects, such as ones currently being proposed by J-PRISM II in Samoa, Solomon Islands and Palau. (ERT#2)</w:t>
            </w:r>
          </w:p>
          <w:p w14:paraId="119EDD55" w14:textId="77777777" w:rsidR="003177EC" w:rsidRPr="0076187F" w:rsidRDefault="003177EC" w:rsidP="000D43FD">
            <w:pPr>
              <w:spacing w:after="120"/>
              <w:cnfStyle w:val="000000100000" w:firstRow="0" w:lastRow="0" w:firstColumn="0" w:lastColumn="0" w:oddVBand="0" w:evenVBand="0" w:oddHBand="1" w:evenHBand="0" w:firstRowFirstColumn="0" w:firstRowLastColumn="0" w:lastRowFirstColumn="0" w:lastRowLastColumn="0"/>
              <w:rPr>
                <w:color w:val="000000"/>
              </w:rPr>
            </w:pPr>
            <w:r w:rsidRPr="0076187F">
              <w:rPr>
                <w:color w:val="000000"/>
              </w:rPr>
              <w:t xml:space="preserve">Governments to recognise the importance of the role of local recyclers with institutional, financial and social support programs. Further develop public-private partnership potential like in Palau </w:t>
            </w:r>
          </w:p>
        </w:tc>
        <w:tc>
          <w:tcPr>
            <w:tcW w:w="4110" w:type="dxa"/>
          </w:tcPr>
          <w:p w14:paraId="169DC8A5" w14:textId="77777777" w:rsidR="003177EC" w:rsidRPr="0076187F" w:rsidRDefault="003177EC" w:rsidP="000D43FD">
            <w:pPr>
              <w:spacing w:after="120"/>
              <w:cnfStyle w:val="000000100000" w:firstRow="0" w:lastRow="0" w:firstColumn="0" w:lastColumn="0" w:oddVBand="0" w:evenVBand="0" w:oddHBand="1" w:evenHBand="0" w:firstRowFirstColumn="0" w:firstRowLastColumn="0" w:lastRowFirstColumn="0" w:lastRowLastColumn="0"/>
              <w:rPr>
                <w:color w:val="000000"/>
              </w:rPr>
            </w:pPr>
            <w:r w:rsidRPr="0076187F">
              <w:rPr>
                <w:color w:val="000000"/>
              </w:rPr>
              <w:t>Conduct plastic recycling business model analysis.</w:t>
            </w:r>
          </w:p>
          <w:p w14:paraId="3E270F59" w14:textId="77777777" w:rsidR="003177EC" w:rsidRPr="0076187F" w:rsidRDefault="003177EC" w:rsidP="000D43FD">
            <w:pPr>
              <w:spacing w:after="120"/>
              <w:cnfStyle w:val="000000100000" w:firstRow="0" w:lastRow="0" w:firstColumn="0" w:lastColumn="0" w:oddVBand="0" w:evenVBand="0" w:oddHBand="1" w:evenHBand="0" w:firstRowFirstColumn="0" w:firstRowLastColumn="0" w:lastRowFirstColumn="0" w:lastRowLastColumn="0"/>
              <w:rPr>
                <w:color w:val="000000"/>
              </w:rPr>
            </w:pPr>
            <w:r w:rsidRPr="0076187F">
              <w:rPr>
                <w:color w:val="000000"/>
              </w:rPr>
              <w:t>International and regional organisations, to continue to examine feasibility of regional recycling systems with a viable transport network to suitable MRF at regional centre(s).</w:t>
            </w:r>
          </w:p>
          <w:p w14:paraId="2AE1DBBE" w14:textId="77777777" w:rsidR="003177EC" w:rsidRPr="0076187F" w:rsidRDefault="003177EC" w:rsidP="000D43FD">
            <w:pPr>
              <w:spacing w:after="120"/>
              <w:cnfStyle w:val="000000100000" w:firstRow="0" w:lastRow="0" w:firstColumn="0" w:lastColumn="0" w:oddVBand="0" w:evenVBand="0" w:oddHBand="1" w:evenHBand="0" w:firstRowFirstColumn="0" w:firstRowLastColumn="0" w:lastRowFirstColumn="0" w:lastRowLastColumn="0"/>
              <w:rPr>
                <w:color w:val="000000"/>
              </w:rPr>
            </w:pPr>
            <w:r w:rsidRPr="0076187F">
              <w:rPr>
                <w:color w:val="000000"/>
              </w:rPr>
              <w:t>Assist PICs to ratify Basel Convention, and examine need for national or regional exemptions.</w:t>
            </w:r>
          </w:p>
          <w:p w14:paraId="69D6B32A" w14:textId="77777777" w:rsidR="003177EC" w:rsidRPr="0076187F" w:rsidRDefault="003177EC" w:rsidP="000D43FD">
            <w:pPr>
              <w:spacing w:after="120"/>
              <w:cnfStyle w:val="000000100000" w:firstRow="0" w:lastRow="0" w:firstColumn="0" w:lastColumn="0" w:oddVBand="0" w:evenVBand="0" w:oddHBand="1" w:evenHBand="0" w:firstRowFirstColumn="0" w:firstRowLastColumn="0" w:lastRowFirstColumn="0" w:lastRowLastColumn="0"/>
              <w:rPr>
                <w:color w:val="000000"/>
              </w:rPr>
            </w:pPr>
            <w:r w:rsidRPr="0076187F">
              <w:rPr>
                <w:color w:val="000000"/>
              </w:rPr>
              <w:t>Work at the regional level to improve cooperation among PICs to rationalise production of recycled plastic products.</w:t>
            </w:r>
          </w:p>
          <w:p w14:paraId="7211432E" w14:textId="77777777" w:rsidR="003177EC" w:rsidRPr="0076187F" w:rsidRDefault="003177EC" w:rsidP="000D43FD">
            <w:pPr>
              <w:spacing w:after="120"/>
              <w:cnfStyle w:val="000000100000" w:firstRow="0" w:lastRow="0" w:firstColumn="0" w:lastColumn="0" w:oddVBand="0" w:evenVBand="0" w:oddHBand="1" w:evenHBand="0" w:firstRowFirstColumn="0" w:firstRowLastColumn="0" w:lastRowFirstColumn="0" w:lastRowLastColumn="0"/>
              <w:rPr>
                <w:color w:val="000000"/>
              </w:rPr>
            </w:pPr>
            <w:r w:rsidRPr="0076187F">
              <w:rPr>
                <w:color w:val="000000"/>
              </w:rPr>
              <w:t>Support PICs to identify biodegradable products to substitute for banned single-use plastics.</w:t>
            </w:r>
          </w:p>
        </w:tc>
        <w:tc>
          <w:tcPr>
            <w:tcW w:w="4110" w:type="dxa"/>
          </w:tcPr>
          <w:p w14:paraId="1B4B3D6A" w14:textId="77777777" w:rsidR="003177EC" w:rsidRPr="0076187F" w:rsidRDefault="003177EC" w:rsidP="000D43FD">
            <w:pPr>
              <w:spacing w:after="120"/>
              <w:cnfStyle w:val="000000100000" w:firstRow="0" w:lastRow="0" w:firstColumn="0" w:lastColumn="0" w:oddVBand="0" w:evenVBand="0" w:oddHBand="1" w:evenHBand="0" w:firstRowFirstColumn="0" w:firstRowLastColumn="0" w:lastRowFirstColumn="0" w:lastRowLastColumn="0"/>
              <w:rPr>
                <w:color w:val="000000"/>
              </w:rPr>
            </w:pPr>
            <w:r w:rsidRPr="0076187F">
              <w:rPr>
                <w:color w:val="000000"/>
              </w:rPr>
              <w:t>Support PICs to aggregate materials in regional centres, e.g. Palau’s proposal to aggregate plastics from RMI and FSM, to achieve scale and operational efficiency.</w:t>
            </w:r>
          </w:p>
          <w:p w14:paraId="307FCF2B" w14:textId="77777777" w:rsidR="003177EC" w:rsidRPr="0076187F" w:rsidRDefault="003177EC" w:rsidP="000D43FD">
            <w:pPr>
              <w:spacing w:after="120"/>
              <w:cnfStyle w:val="000000100000" w:firstRow="0" w:lastRow="0" w:firstColumn="0" w:lastColumn="0" w:oddVBand="0" w:evenVBand="0" w:oddHBand="1" w:evenHBand="0" w:firstRowFirstColumn="0" w:firstRowLastColumn="0" w:lastRowFirstColumn="0" w:lastRowLastColumn="0"/>
              <w:rPr>
                <w:color w:val="000000"/>
              </w:rPr>
            </w:pPr>
            <w:r w:rsidRPr="0076187F">
              <w:rPr>
                <w:color w:val="000000"/>
              </w:rPr>
              <w:t>Support PICs to seek special exemptions on Basel Convention requirements when required.</w:t>
            </w:r>
          </w:p>
          <w:p w14:paraId="2F8EE51E" w14:textId="77777777" w:rsidR="003177EC" w:rsidRPr="0076187F" w:rsidRDefault="003177EC" w:rsidP="000D43FD">
            <w:pPr>
              <w:spacing w:after="120"/>
              <w:cnfStyle w:val="000000100000" w:firstRow="0" w:lastRow="0" w:firstColumn="0" w:lastColumn="0" w:oddVBand="0" w:evenVBand="0" w:oddHBand="1" w:evenHBand="0" w:firstRowFirstColumn="0" w:firstRowLastColumn="0" w:lastRowFirstColumn="0" w:lastRowLastColumn="0"/>
              <w:rPr>
                <w:color w:val="000000"/>
              </w:rPr>
            </w:pPr>
            <w:r w:rsidRPr="0076187F">
              <w:rPr>
                <w:color w:val="000000"/>
              </w:rPr>
              <w:t xml:space="preserve">Examine potential to support transboundary movement of recycled material by subsidising shipping, biosecurity treatments. </w:t>
            </w:r>
          </w:p>
          <w:p w14:paraId="33AC5623" w14:textId="77777777" w:rsidR="003177EC" w:rsidRPr="0076187F" w:rsidRDefault="003177EC" w:rsidP="000D43FD">
            <w:pPr>
              <w:spacing w:after="120"/>
              <w:cnfStyle w:val="000000100000" w:firstRow="0" w:lastRow="0" w:firstColumn="0" w:lastColumn="0" w:oddVBand="0" w:evenVBand="0" w:oddHBand="1" w:evenHBand="0" w:firstRowFirstColumn="0" w:firstRowLastColumn="0" w:lastRowFirstColumn="0" w:lastRowLastColumn="0"/>
              <w:rPr>
                <w:color w:val="000000"/>
              </w:rPr>
            </w:pPr>
            <w:r w:rsidRPr="0076187F">
              <w:rPr>
                <w:color w:val="000000"/>
              </w:rPr>
              <w:t>Stimulate markets in developed countries for biodegradable material products produced in PICs.</w:t>
            </w:r>
          </w:p>
        </w:tc>
      </w:tr>
      <w:tr w:rsidR="003177EC" w:rsidRPr="0076187F" w14:paraId="29950A14" w14:textId="77777777" w:rsidTr="00770F0D">
        <w:trPr>
          <w:trHeight w:val="557"/>
        </w:trPr>
        <w:tc>
          <w:tcPr>
            <w:cnfStyle w:val="001000000000" w:firstRow="0" w:lastRow="0" w:firstColumn="1" w:lastColumn="0" w:oddVBand="0" w:evenVBand="0" w:oddHBand="0" w:evenHBand="0" w:firstRowFirstColumn="0" w:firstRowLastColumn="0" w:lastRowFirstColumn="0" w:lastRowLastColumn="0"/>
            <w:tcW w:w="2263" w:type="dxa"/>
          </w:tcPr>
          <w:p w14:paraId="15E79038" w14:textId="42C1C0ED" w:rsidR="003177EC" w:rsidRPr="0076187F" w:rsidRDefault="000D43FD" w:rsidP="00770F0D">
            <w:pPr>
              <w:rPr>
                <w:bCs/>
                <w:color w:val="000000"/>
              </w:rPr>
            </w:pPr>
            <w:r>
              <w:rPr>
                <w:bCs/>
                <w:color w:val="000000"/>
              </w:rPr>
              <w:t>Lack</w:t>
            </w:r>
            <w:r w:rsidR="003177EC" w:rsidRPr="0076187F">
              <w:rPr>
                <w:bCs/>
                <w:color w:val="000000"/>
              </w:rPr>
              <w:t xml:space="preserve"> of resources – financial, human and technological</w:t>
            </w:r>
          </w:p>
          <w:p w14:paraId="6F94838A" w14:textId="77777777" w:rsidR="003177EC" w:rsidRPr="0076187F" w:rsidRDefault="003177EC" w:rsidP="00770F0D">
            <w:pPr>
              <w:rPr>
                <w:color w:val="000000"/>
              </w:rPr>
            </w:pPr>
          </w:p>
        </w:tc>
        <w:tc>
          <w:tcPr>
            <w:tcW w:w="4536" w:type="dxa"/>
          </w:tcPr>
          <w:p w14:paraId="2F87451D" w14:textId="77777777" w:rsidR="003177EC" w:rsidRPr="0076187F" w:rsidRDefault="003177EC" w:rsidP="000D43FD">
            <w:pPr>
              <w:spacing w:after="120"/>
              <w:cnfStyle w:val="000000000000" w:firstRow="0" w:lastRow="0" w:firstColumn="0" w:lastColumn="0" w:oddVBand="0" w:evenVBand="0" w:oddHBand="0" w:evenHBand="0" w:firstRowFirstColumn="0" w:firstRowLastColumn="0" w:lastRowFirstColumn="0" w:lastRowLastColumn="0"/>
              <w:rPr>
                <w:color w:val="000000"/>
                <w:lang w:val="en-US"/>
              </w:rPr>
            </w:pPr>
            <w:r w:rsidRPr="0076187F">
              <w:rPr>
                <w:color w:val="000000"/>
                <w:lang w:val="en-US"/>
              </w:rPr>
              <w:t xml:space="preserve">Implement training for staff at national and local levels to ensure understanding of the requirements for compliance with new legislation (e.g. Plastic bag </w:t>
            </w:r>
            <w:r w:rsidRPr="0076187F">
              <w:rPr>
                <w:color w:val="000000"/>
                <w:lang w:val="en-US"/>
              </w:rPr>
              <w:lastRenderedPageBreak/>
              <w:t>bans) and MEAs (e.g. changes to Basel). (ERT # 3,6,7,8)</w:t>
            </w:r>
          </w:p>
          <w:p w14:paraId="23913DBA" w14:textId="77777777" w:rsidR="003177EC" w:rsidRPr="0076187F" w:rsidRDefault="003177EC" w:rsidP="000D43FD">
            <w:pPr>
              <w:spacing w:after="120"/>
              <w:cnfStyle w:val="000000000000" w:firstRow="0" w:lastRow="0" w:firstColumn="0" w:lastColumn="0" w:oddVBand="0" w:evenVBand="0" w:oddHBand="0" w:evenHBand="0" w:firstRowFirstColumn="0" w:firstRowLastColumn="0" w:lastRowFirstColumn="0" w:lastRowLastColumn="0"/>
              <w:rPr>
                <w:color w:val="000000"/>
              </w:rPr>
            </w:pPr>
            <w:r w:rsidRPr="0076187F">
              <w:rPr>
                <w:color w:val="000000"/>
                <w:lang w:val="en-US"/>
              </w:rPr>
              <w:t>Ensure there is access to and training for the use of technology that allows for improved compliance with existing laws as well as implementation of new and improved waste management systems</w:t>
            </w:r>
          </w:p>
        </w:tc>
        <w:tc>
          <w:tcPr>
            <w:tcW w:w="4110" w:type="dxa"/>
          </w:tcPr>
          <w:p w14:paraId="15F9D5D3" w14:textId="77777777" w:rsidR="003177EC" w:rsidRPr="0076187F" w:rsidRDefault="003177EC" w:rsidP="000D43FD">
            <w:pPr>
              <w:spacing w:after="120"/>
              <w:cnfStyle w:val="000000000000" w:firstRow="0" w:lastRow="0" w:firstColumn="0" w:lastColumn="0" w:oddVBand="0" w:evenVBand="0" w:oddHBand="0" w:evenHBand="0" w:firstRowFirstColumn="0" w:firstRowLastColumn="0" w:lastRowFirstColumn="0" w:lastRowLastColumn="0"/>
              <w:rPr>
                <w:color w:val="000000"/>
              </w:rPr>
            </w:pPr>
            <w:r w:rsidRPr="0076187F">
              <w:rPr>
                <w:color w:val="000000"/>
              </w:rPr>
              <w:lastRenderedPageBreak/>
              <w:t>Provide technical support to implement training for all in-country solid waste management and education staff at all levels.</w:t>
            </w:r>
          </w:p>
          <w:p w14:paraId="2E5058AF" w14:textId="77777777" w:rsidR="003177EC" w:rsidRPr="0076187F" w:rsidRDefault="003177EC" w:rsidP="000D43FD">
            <w:pPr>
              <w:spacing w:after="120"/>
              <w:cnfStyle w:val="000000000000" w:firstRow="0" w:lastRow="0" w:firstColumn="0" w:lastColumn="0" w:oddVBand="0" w:evenVBand="0" w:oddHBand="0" w:evenHBand="0" w:firstRowFirstColumn="0" w:firstRowLastColumn="0" w:lastRowFirstColumn="0" w:lastRowLastColumn="0"/>
              <w:rPr>
                <w:color w:val="000000"/>
                <w:lang w:val="en-US"/>
              </w:rPr>
            </w:pPr>
            <w:r w:rsidRPr="0076187F">
              <w:rPr>
                <w:color w:val="000000"/>
                <w:lang w:val="en-US"/>
              </w:rPr>
              <w:lastRenderedPageBreak/>
              <w:t>Implement training for staff at national levels to ensure there are systems in place for compliance with national and international laws and legislation.</w:t>
            </w:r>
          </w:p>
          <w:p w14:paraId="4139C3EE" w14:textId="77777777" w:rsidR="003177EC" w:rsidRPr="0076187F" w:rsidRDefault="003177EC" w:rsidP="000D43FD">
            <w:pPr>
              <w:cnfStyle w:val="000000000000" w:firstRow="0" w:lastRow="0" w:firstColumn="0" w:lastColumn="0" w:oddVBand="0" w:evenVBand="0" w:oddHBand="0" w:evenHBand="0" w:firstRowFirstColumn="0" w:firstRowLastColumn="0" w:lastRowFirstColumn="0" w:lastRowLastColumn="0"/>
              <w:rPr>
                <w:color w:val="000000"/>
                <w:highlight w:val="yellow"/>
                <w:lang w:val="en-US"/>
              </w:rPr>
            </w:pPr>
          </w:p>
        </w:tc>
        <w:tc>
          <w:tcPr>
            <w:tcW w:w="4110" w:type="dxa"/>
          </w:tcPr>
          <w:p w14:paraId="601E5A8D" w14:textId="77777777" w:rsidR="003177EC" w:rsidRPr="0076187F" w:rsidRDefault="003177EC" w:rsidP="000D43FD">
            <w:pPr>
              <w:spacing w:after="120"/>
              <w:cnfStyle w:val="000000000000" w:firstRow="0" w:lastRow="0" w:firstColumn="0" w:lastColumn="0" w:oddVBand="0" w:evenVBand="0" w:oddHBand="0" w:evenHBand="0" w:firstRowFirstColumn="0" w:firstRowLastColumn="0" w:lastRowFirstColumn="0" w:lastRowLastColumn="0"/>
              <w:rPr>
                <w:color w:val="000000"/>
              </w:rPr>
            </w:pPr>
            <w:r w:rsidRPr="0076187F">
              <w:rPr>
                <w:color w:val="000000"/>
              </w:rPr>
              <w:lastRenderedPageBreak/>
              <w:t>Support PICs by providing long-term funding for training and technical assistance.</w:t>
            </w:r>
          </w:p>
          <w:p w14:paraId="0784ABF1" w14:textId="77777777" w:rsidR="003177EC" w:rsidRPr="0076187F" w:rsidRDefault="003177EC" w:rsidP="000D43FD">
            <w:pPr>
              <w:spacing w:after="120"/>
              <w:cnfStyle w:val="000000000000" w:firstRow="0" w:lastRow="0" w:firstColumn="0" w:lastColumn="0" w:oddVBand="0" w:evenVBand="0" w:oddHBand="0" w:evenHBand="0" w:firstRowFirstColumn="0" w:firstRowLastColumn="0" w:lastRowFirstColumn="0" w:lastRowLastColumn="0"/>
              <w:rPr>
                <w:color w:val="000000"/>
              </w:rPr>
            </w:pPr>
          </w:p>
          <w:p w14:paraId="07C4F26E" w14:textId="77777777" w:rsidR="003177EC" w:rsidRPr="0076187F" w:rsidRDefault="003177EC" w:rsidP="000D43FD">
            <w:pPr>
              <w:spacing w:after="120"/>
              <w:cnfStyle w:val="000000000000" w:firstRow="0" w:lastRow="0" w:firstColumn="0" w:lastColumn="0" w:oddVBand="0" w:evenVBand="0" w:oddHBand="0" w:evenHBand="0" w:firstRowFirstColumn="0" w:firstRowLastColumn="0" w:lastRowFirstColumn="0" w:lastRowLastColumn="0"/>
              <w:rPr>
                <w:color w:val="000000"/>
                <w:highlight w:val="yellow"/>
              </w:rPr>
            </w:pPr>
          </w:p>
        </w:tc>
      </w:tr>
    </w:tbl>
    <w:p w14:paraId="55B069DF" w14:textId="77777777" w:rsidR="003177EC" w:rsidRDefault="003177EC" w:rsidP="003177EC">
      <w:pPr>
        <w:rPr>
          <w:lang w:val="en-GB"/>
        </w:rPr>
      </w:pPr>
    </w:p>
    <w:p w14:paraId="6BDA6A39" w14:textId="77777777" w:rsidR="003177EC" w:rsidRDefault="003177EC" w:rsidP="003177EC">
      <w:pPr>
        <w:rPr>
          <w:lang w:val="en-GB"/>
        </w:rPr>
        <w:sectPr w:rsidR="003177EC" w:rsidSect="002B2641">
          <w:pgSz w:w="16838" w:h="11906" w:orient="landscape" w:code="9"/>
          <w:pgMar w:top="1134" w:right="1134" w:bottom="1134" w:left="1134" w:header="567" w:footer="510" w:gutter="0"/>
          <w:cols w:space="720"/>
          <w:docGrid w:linePitch="360"/>
        </w:sectPr>
      </w:pPr>
    </w:p>
    <w:p w14:paraId="352A0139" w14:textId="77777777" w:rsidR="003177EC" w:rsidRDefault="003177EC" w:rsidP="003177EC">
      <w:pPr>
        <w:pStyle w:val="Heading2"/>
        <w:rPr>
          <w:lang w:val="en-GB"/>
        </w:rPr>
      </w:pPr>
      <w:bookmarkStart w:id="32" w:name="_Toc45745610"/>
      <w:bookmarkStart w:id="33" w:name="_Toc48723567"/>
      <w:r>
        <w:rPr>
          <w:lang w:val="en-GB"/>
        </w:rPr>
        <w:lastRenderedPageBreak/>
        <w:t xml:space="preserve">Potential for </w:t>
      </w:r>
      <w:r w:rsidRPr="008D531F">
        <w:rPr>
          <w:lang w:val="en-GB"/>
        </w:rPr>
        <w:t xml:space="preserve">ERT </w:t>
      </w:r>
      <w:r>
        <w:rPr>
          <w:lang w:val="en-GB"/>
        </w:rPr>
        <w:t>practices</w:t>
      </w:r>
      <w:bookmarkEnd w:id="32"/>
      <w:bookmarkEnd w:id="33"/>
    </w:p>
    <w:p w14:paraId="277DAC91" w14:textId="77777777" w:rsidR="003177EC" w:rsidRDefault="003177EC" w:rsidP="003177EC">
      <w:bookmarkStart w:id="34" w:name="_Hlk45887206"/>
      <w:r>
        <w:t xml:space="preserve">The waste management challenges faced by PICs require addressing fundamental needs i.e. domestic waste collection services, appropriate disposal services, access to human, technical, and financial resources as well as source separation of recyclable materials. The suggested interventions align with the practices of environmentally responsible trade (ERT), as defined in Report 1 and where possible, have been referenced in this case study. </w:t>
      </w:r>
    </w:p>
    <w:bookmarkEnd w:id="34"/>
    <w:p w14:paraId="1B520DBF" w14:textId="77777777" w:rsidR="003177EC" w:rsidRDefault="003177EC" w:rsidP="003177EC">
      <w:r>
        <w:t>As a result of the challenges of scale, capacity and distance to markets</w:t>
      </w:r>
      <w:r w:rsidRPr="003D6DAC">
        <w:t xml:space="preserve"> </w:t>
      </w:r>
      <w:r>
        <w:t>in the Pacific region, ERT practices are of even greater importance. Opportunities to create viable local markets for recycled plastics are extremely low and domestic plastic manufacturing risks further leakage of surplus material through secondary waste streams in highly vulnerable environmental conditions.</w:t>
      </w:r>
    </w:p>
    <w:p w14:paraId="35E60E69" w14:textId="77777777" w:rsidR="003177EC" w:rsidRDefault="003177EC" w:rsidP="003177EC">
      <w:r>
        <w:t xml:space="preserve">Aggregation and processing (washing, flaking and pelletising) of material as much as possible is therefore recommended to prepare and process material for export to suitable regulated markets. Representatives of regional organisations contributed a number of recommendations for regional policies and market mechanisms which will require cooperation and coordination led by the appropriate regional organisations, such as </w:t>
      </w:r>
      <w:r w:rsidRPr="00395405">
        <w:t>Secretariat of the Pacific Regional Environment Programme</w:t>
      </w:r>
      <w:r>
        <w:t xml:space="preserve"> (SPREP), </w:t>
      </w:r>
      <w:r w:rsidRPr="00395405">
        <w:t>Pacific Islands Forum Secretariat</w:t>
      </w:r>
      <w:r>
        <w:t xml:space="preserve"> (PIFS), </w:t>
      </w:r>
      <w:r w:rsidRPr="00395405">
        <w:t>Japanese Technical Cooperation Project for Promotion of Regional Initiative on Solid Waste Management in Pacific Island Countries</w:t>
      </w:r>
      <w:r>
        <w:t xml:space="preserve"> (J-PRISM), The Pacific Ocean Litter Program (POLP), etc. Some examples to stimulate local and regional markets for recycled plastic products were suggested, as follows:</w:t>
      </w:r>
    </w:p>
    <w:p w14:paraId="55C3AA8F" w14:textId="77777777" w:rsidR="003177EC" w:rsidRDefault="003177EC" w:rsidP="003177EC">
      <w:pPr>
        <w:pStyle w:val="ListBullet"/>
      </w:pPr>
      <w:r>
        <w:t>Make a plastic material display label common to the Pacific region and take measures to prohibit the import, sale, or use of products other than those with the regional logo clearly indicating the plastic material to ensure regional level end of life options can be explored through economies of scale;</w:t>
      </w:r>
    </w:p>
    <w:p w14:paraId="4E7316AD" w14:textId="77777777" w:rsidR="003177EC" w:rsidRDefault="003177EC" w:rsidP="003177EC">
      <w:pPr>
        <w:pStyle w:val="ListBullet"/>
      </w:pPr>
      <w:r>
        <w:t xml:space="preserve">Develop suitable legislation to promote procurement of eco-friendly goods by governments and other entities in the Pacific. Ensure corresponding end-of-life disposal options are investigated when such goods are being promoted; </w:t>
      </w:r>
    </w:p>
    <w:p w14:paraId="3039C5D0" w14:textId="77777777" w:rsidR="003177EC" w:rsidRDefault="003177EC" w:rsidP="003177EC">
      <w:pPr>
        <w:pStyle w:val="ListBullet"/>
      </w:pPr>
      <w:r>
        <w:t xml:space="preserve">Introduce subsidies for recyclers to build facilities for processing plastics or introduce financial mechanisms that provide a consistent source of income that allows the private sector to invest in local reprocessing facilities like washing, flaking and pelletising; </w:t>
      </w:r>
    </w:p>
    <w:p w14:paraId="336683AC" w14:textId="77777777" w:rsidR="003177EC" w:rsidRDefault="003177EC" w:rsidP="003177EC">
      <w:pPr>
        <w:pStyle w:val="ListBullet"/>
      </w:pPr>
      <w:r>
        <w:t xml:space="preserve">Undertake small-scale projects to determine cost analysis for undertaking recycling activities in the Pacific to understand local constraints. </w:t>
      </w:r>
    </w:p>
    <w:p w14:paraId="7ED61F6B" w14:textId="77777777" w:rsidR="003177EC" w:rsidRDefault="003177EC" w:rsidP="003177EC">
      <w:pPr>
        <w:ind w:left="360"/>
      </w:pPr>
    </w:p>
    <w:p w14:paraId="77804613" w14:textId="77777777" w:rsidR="003177EC" w:rsidRDefault="003177EC" w:rsidP="003177EC">
      <w:pPr>
        <w:ind w:left="360"/>
        <w:sectPr w:rsidR="003177EC" w:rsidSect="002B2641">
          <w:pgSz w:w="11906" w:h="16838" w:code="9"/>
          <w:pgMar w:top="1134" w:right="1134" w:bottom="1134" w:left="1134" w:header="567" w:footer="510" w:gutter="0"/>
          <w:cols w:space="720"/>
          <w:docGrid w:linePitch="360"/>
        </w:sectPr>
      </w:pPr>
    </w:p>
    <w:p w14:paraId="0F0D5100" w14:textId="77777777" w:rsidR="003177EC" w:rsidRDefault="003177EC" w:rsidP="003177EC">
      <w:pPr>
        <w:pStyle w:val="Heading1"/>
        <w:numPr>
          <w:ilvl w:val="1"/>
          <w:numId w:val="21"/>
        </w:numPr>
        <w:ind w:left="709"/>
      </w:pPr>
      <w:bookmarkStart w:id="35" w:name="_Toc45745611"/>
      <w:bookmarkStart w:id="36" w:name="_Toc48723568"/>
      <w:r>
        <w:lastRenderedPageBreak/>
        <w:t>Mitigating potential perverse outcomes</w:t>
      </w:r>
      <w:bookmarkEnd w:id="35"/>
      <w:bookmarkEnd w:id="36"/>
      <w:r>
        <w:t xml:space="preserve"> </w:t>
      </w:r>
    </w:p>
    <w:p w14:paraId="0CE9177D" w14:textId="77777777" w:rsidR="003177EC" w:rsidRPr="007E50EE" w:rsidRDefault="003177EC" w:rsidP="003177EC">
      <w:r w:rsidRPr="007E50EE">
        <w:t>This section identifies potential perverse outcomes, mitigation measures and discusses overall risks and benefits</w:t>
      </w:r>
      <w:r>
        <w:t xml:space="preserve">. </w:t>
      </w:r>
    </w:p>
    <w:p w14:paraId="6536C982" w14:textId="77777777" w:rsidR="003177EC" w:rsidRDefault="003177EC" w:rsidP="003177EC">
      <w:pPr>
        <w:pStyle w:val="Heading2"/>
        <w:rPr>
          <w:lang w:val="en-GB"/>
        </w:rPr>
      </w:pPr>
      <w:bookmarkStart w:id="37" w:name="_Toc45745612"/>
      <w:bookmarkStart w:id="38" w:name="_Toc48723569"/>
      <w:r>
        <w:rPr>
          <w:lang w:val="en-GB"/>
        </w:rPr>
        <w:t>P</w:t>
      </w:r>
      <w:r w:rsidRPr="008D531F">
        <w:rPr>
          <w:lang w:val="en-GB"/>
        </w:rPr>
        <w:t>otential for perverse social, economic or environmental</w:t>
      </w:r>
      <w:r>
        <w:rPr>
          <w:lang w:val="en-GB"/>
        </w:rPr>
        <w:t xml:space="preserve"> </w:t>
      </w:r>
      <w:r w:rsidRPr="008D531F">
        <w:rPr>
          <w:lang w:val="en-GB"/>
        </w:rPr>
        <w:t xml:space="preserve">outcomes as a result of </w:t>
      </w:r>
      <w:r>
        <w:rPr>
          <w:lang w:val="en-GB"/>
        </w:rPr>
        <w:t>interventions</w:t>
      </w:r>
      <w:bookmarkEnd w:id="37"/>
      <w:bookmarkEnd w:id="38"/>
      <w:r>
        <w:rPr>
          <w:lang w:val="en-GB"/>
        </w:rPr>
        <w:t xml:space="preserve"> </w:t>
      </w:r>
    </w:p>
    <w:p w14:paraId="01DD7BCA" w14:textId="77777777" w:rsidR="003177EC" w:rsidRPr="004C4192" w:rsidRDefault="003177EC" w:rsidP="003177EC">
      <w:pPr>
        <w:rPr>
          <w:lang w:val="en-GB"/>
        </w:rPr>
      </w:pPr>
      <w:r w:rsidRPr="004C4192">
        <w:rPr>
          <w:lang w:val="en-GB"/>
        </w:rPr>
        <w:t>The following examples are drawn from interviewees</w:t>
      </w:r>
      <w:r>
        <w:rPr>
          <w:lang w:val="en-GB"/>
        </w:rPr>
        <w:t>,</w:t>
      </w:r>
      <w:r w:rsidRPr="004C4192">
        <w:rPr>
          <w:lang w:val="en-GB"/>
        </w:rPr>
        <w:t xml:space="preserve"> unless otherwise noted</w:t>
      </w:r>
      <w:r>
        <w:rPr>
          <w:lang w:val="en-GB"/>
        </w:rPr>
        <w:t xml:space="preserve">. as from the literature. </w:t>
      </w:r>
      <w:r w:rsidRPr="004C4192">
        <w:rPr>
          <w:lang w:val="en-GB"/>
        </w:rPr>
        <w:t xml:space="preserve"> </w:t>
      </w:r>
    </w:p>
    <w:p w14:paraId="28E295A7" w14:textId="082D2F4A" w:rsidR="003177EC" w:rsidRPr="000B16BA" w:rsidRDefault="003177EC" w:rsidP="000D43FD">
      <w:pPr>
        <w:pStyle w:val="Caption"/>
        <w:keepNext/>
        <w:spacing w:after="120" w:line="276" w:lineRule="auto"/>
      </w:pPr>
      <w:r>
        <w:t xml:space="preserve">Table </w:t>
      </w:r>
      <w:r w:rsidR="00EF0C5A">
        <w:fldChar w:fldCharType="begin"/>
      </w:r>
      <w:r w:rsidR="00EF0C5A">
        <w:instrText xml:space="preserve"> SEQ Table \* ARABIC </w:instrText>
      </w:r>
      <w:r w:rsidR="00EF0C5A">
        <w:fldChar w:fldCharType="separate"/>
      </w:r>
      <w:r w:rsidR="00B302F4">
        <w:rPr>
          <w:noProof/>
        </w:rPr>
        <w:t>9</w:t>
      </w:r>
      <w:r w:rsidR="00EF0C5A">
        <w:rPr>
          <w:noProof/>
        </w:rPr>
        <w:fldChar w:fldCharType="end"/>
      </w:r>
      <w:r>
        <w:t>: Potential perverse outcomes and mitigation measures</w:t>
      </w:r>
    </w:p>
    <w:tbl>
      <w:tblPr>
        <w:tblStyle w:val="UTSTable01"/>
        <w:tblW w:w="9634" w:type="dxa"/>
        <w:tblLook w:val="0420" w:firstRow="1" w:lastRow="0" w:firstColumn="0" w:lastColumn="0" w:noHBand="0" w:noVBand="1"/>
      </w:tblPr>
      <w:tblGrid>
        <w:gridCol w:w="1696"/>
        <w:gridCol w:w="2552"/>
        <w:gridCol w:w="2977"/>
        <w:gridCol w:w="2409"/>
      </w:tblGrid>
      <w:tr w:rsidR="003177EC" w:rsidRPr="0076187F" w14:paraId="597197A9" w14:textId="77777777" w:rsidTr="003177EC">
        <w:trPr>
          <w:cnfStyle w:val="100000000000" w:firstRow="1" w:lastRow="0" w:firstColumn="0" w:lastColumn="0" w:oddVBand="0" w:evenVBand="0" w:oddHBand="0" w:evenHBand="0" w:firstRowFirstColumn="0" w:firstRowLastColumn="0" w:lastRowFirstColumn="0" w:lastRowLastColumn="0"/>
        </w:trPr>
        <w:tc>
          <w:tcPr>
            <w:tcW w:w="1696" w:type="dxa"/>
          </w:tcPr>
          <w:p w14:paraId="1793F406" w14:textId="77777777" w:rsidR="003177EC" w:rsidRPr="0076187F" w:rsidRDefault="003177EC" w:rsidP="00770F0D">
            <w:pPr>
              <w:rPr>
                <w:color w:val="000000"/>
                <w:sz w:val="18"/>
                <w:szCs w:val="18"/>
                <w:lang w:val="en-GB"/>
              </w:rPr>
            </w:pPr>
            <w:r w:rsidRPr="0076187F">
              <w:rPr>
                <w:color w:val="000000"/>
                <w:sz w:val="18"/>
                <w:szCs w:val="18"/>
                <w:lang w:val="en-GB"/>
              </w:rPr>
              <w:t>Intervention</w:t>
            </w:r>
          </w:p>
        </w:tc>
        <w:tc>
          <w:tcPr>
            <w:tcW w:w="2552" w:type="dxa"/>
          </w:tcPr>
          <w:p w14:paraId="2205582F" w14:textId="77777777" w:rsidR="003177EC" w:rsidRPr="0076187F" w:rsidRDefault="003177EC" w:rsidP="00770F0D">
            <w:pPr>
              <w:rPr>
                <w:color w:val="000000"/>
                <w:sz w:val="18"/>
                <w:szCs w:val="18"/>
                <w:lang w:val="en-GB"/>
              </w:rPr>
            </w:pPr>
            <w:r w:rsidRPr="0076187F">
              <w:rPr>
                <w:color w:val="000000"/>
                <w:sz w:val="18"/>
                <w:szCs w:val="18"/>
                <w:lang w:val="en-GB"/>
              </w:rPr>
              <w:t>Potential perverse outcome</w:t>
            </w:r>
          </w:p>
        </w:tc>
        <w:tc>
          <w:tcPr>
            <w:tcW w:w="2977" w:type="dxa"/>
          </w:tcPr>
          <w:p w14:paraId="4214B9EC" w14:textId="77777777" w:rsidR="003177EC" w:rsidRPr="0076187F" w:rsidRDefault="003177EC" w:rsidP="00770F0D">
            <w:pPr>
              <w:rPr>
                <w:color w:val="000000"/>
                <w:sz w:val="18"/>
                <w:szCs w:val="18"/>
                <w:lang w:val="en-GB"/>
              </w:rPr>
            </w:pPr>
            <w:r w:rsidRPr="0076187F">
              <w:rPr>
                <w:color w:val="000000"/>
                <w:sz w:val="18"/>
                <w:szCs w:val="18"/>
                <w:lang w:val="en-GB"/>
              </w:rPr>
              <w:t>Mitigation measures</w:t>
            </w:r>
          </w:p>
        </w:tc>
        <w:tc>
          <w:tcPr>
            <w:tcW w:w="2409" w:type="dxa"/>
          </w:tcPr>
          <w:p w14:paraId="302D6B13" w14:textId="77777777" w:rsidR="003177EC" w:rsidRPr="0076187F" w:rsidRDefault="003177EC" w:rsidP="00770F0D">
            <w:pPr>
              <w:rPr>
                <w:color w:val="000000"/>
                <w:sz w:val="18"/>
                <w:szCs w:val="18"/>
                <w:lang w:val="en-GB"/>
              </w:rPr>
            </w:pPr>
            <w:r w:rsidRPr="0076187F">
              <w:rPr>
                <w:color w:val="000000"/>
                <w:sz w:val="18"/>
                <w:szCs w:val="18"/>
                <w:lang w:val="en-GB"/>
              </w:rPr>
              <w:t>Institutions involved</w:t>
            </w:r>
          </w:p>
        </w:tc>
      </w:tr>
      <w:tr w:rsidR="003177EC" w:rsidRPr="0076187F" w14:paraId="373A0F83" w14:textId="77777777" w:rsidTr="003177EC">
        <w:trPr>
          <w:cnfStyle w:val="000000100000" w:firstRow="0" w:lastRow="0" w:firstColumn="0" w:lastColumn="0" w:oddVBand="0" w:evenVBand="0" w:oddHBand="1" w:evenHBand="0" w:firstRowFirstColumn="0" w:firstRowLastColumn="0" w:lastRowFirstColumn="0" w:lastRowLastColumn="0"/>
          <w:trHeight w:val="269"/>
        </w:trPr>
        <w:tc>
          <w:tcPr>
            <w:tcW w:w="1696" w:type="dxa"/>
          </w:tcPr>
          <w:p w14:paraId="75D40D7A" w14:textId="77777777" w:rsidR="003177EC" w:rsidRPr="0076187F" w:rsidRDefault="003177EC" w:rsidP="00770F0D">
            <w:pPr>
              <w:rPr>
                <w:b/>
                <w:bCs/>
                <w:color w:val="000000"/>
                <w:szCs w:val="18"/>
                <w:lang w:val="en-GB"/>
              </w:rPr>
            </w:pPr>
            <w:r w:rsidRPr="0076187F">
              <w:rPr>
                <w:bCs/>
                <w:color w:val="000000"/>
                <w:szCs w:val="18"/>
                <w:lang w:val="en-GB"/>
              </w:rPr>
              <w:t>Implement source separation, particularly for recyclables and organics</w:t>
            </w:r>
          </w:p>
        </w:tc>
        <w:tc>
          <w:tcPr>
            <w:tcW w:w="2552" w:type="dxa"/>
          </w:tcPr>
          <w:p w14:paraId="6315EE6A" w14:textId="77777777" w:rsidR="003177EC" w:rsidRPr="0076187F" w:rsidRDefault="003177EC" w:rsidP="000D43FD">
            <w:pPr>
              <w:spacing w:after="120"/>
              <w:rPr>
                <w:color w:val="000000"/>
                <w:szCs w:val="18"/>
                <w:lang w:val="en-GB"/>
              </w:rPr>
            </w:pPr>
            <w:r w:rsidRPr="0076187F">
              <w:rPr>
                <w:color w:val="000000"/>
                <w:szCs w:val="18"/>
                <w:lang w:val="en-GB"/>
              </w:rPr>
              <w:t>Loss of livelihoods for waste-pickers dependent on collection of recyclables from households and sorting at landfills</w:t>
            </w:r>
          </w:p>
        </w:tc>
        <w:tc>
          <w:tcPr>
            <w:tcW w:w="2977" w:type="dxa"/>
          </w:tcPr>
          <w:p w14:paraId="5B684454" w14:textId="77777777" w:rsidR="003177EC" w:rsidRPr="0076187F" w:rsidRDefault="003177EC" w:rsidP="000D43FD">
            <w:pPr>
              <w:spacing w:after="120"/>
              <w:rPr>
                <w:color w:val="000000"/>
                <w:szCs w:val="18"/>
                <w:lang w:val="en-GB"/>
              </w:rPr>
            </w:pPr>
            <w:r w:rsidRPr="0076187F">
              <w:rPr>
                <w:color w:val="000000"/>
                <w:szCs w:val="18"/>
                <w:lang w:val="en-GB"/>
              </w:rPr>
              <w:t>Integration of waste-pickers into formal waste management system</w:t>
            </w:r>
            <w:r w:rsidRPr="0076187F">
              <w:rPr>
                <w:rStyle w:val="FootnoteReference"/>
                <w:rFonts w:cstheme="minorHAnsi"/>
                <w:color w:val="000000"/>
                <w:szCs w:val="18"/>
                <w:lang w:val="en-GB"/>
              </w:rPr>
              <w:footnoteReference w:id="87"/>
            </w:r>
            <w:r w:rsidRPr="0076187F">
              <w:rPr>
                <w:color w:val="000000"/>
                <w:szCs w:val="18"/>
                <w:lang w:val="en-GB"/>
              </w:rPr>
              <w:t xml:space="preserve"> </w:t>
            </w:r>
          </w:p>
        </w:tc>
        <w:tc>
          <w:tcPr>
            <w:tcW w:w="2409" w:type="dxa"/>
          </w:tcPr>
          <w:p w14:paraId="4A1232F7" w14:textId="77777777" w:rsidR="003177EC" w:rsidRPr="0076187F" w:rsidRDefault="003177EC" w:rsidP="000D43FD">
            <w:pPr>
              <w:spacing w:after="120"/>
              <w:rPr>
                <w:color w:val="000000"/>
                <w:szCs w:val="18"/>
                <w:lang w:val="en-GB"/>
              </w:rPr>
            </w:pPr>
            <w:r w:rsidRPr="0076187F">
              <w:rPr>
                <w:color w:val="000000"/>
                <w:szCs w:val="18"/>
                <w:lang w:val="en-GB"/>
              </w:rPr>
              <w:t>National governments, recycling associations</w:t>
            </w:r>
          </w:p>
        </w:tc>
      </w:tr>
      <w:tr w:rsidR="003177EC" w:rsidRPr="0076187F" w14:paraId="6A967898" w14:textId="77777777" w:rsidTr="003177EC">
        <w:trPr>
          <w:trHeight w:val="269"/>
        </w:trPr>
        <w:tc>
          <w:tcPr>
            <w:tcW w:w="1696" w:type="dxa"/>
          </w:tcPr>
          <w:p w14:paraId="39996802" w14:textId="3528547C" w:rsidR="003177EC" w:rsidRPr="0076187F" w:rsidRDefault="003177EC" w:rsidP="000D43FD">
            <w:pPr>
              <w:rPr>
                <w:b/>
                <w:color w:val="000000"/>
                <w:szCs w:val="18"/>
                <w:lang w:val="en-GB"/>
              </w:rPr>
            </w:pPr>
            <w:r w:rsidRPr="0076187F">
              <w:rPr>
                <w:color w:val="000000"/>
                <w:szCs w:val="18"/>
                <w:lang w:val="en-GB"/>
              </w:rPr>
              <w:t>Invest in domestic plastic upcycling and remanufacture facilities</w:t>
            </w:r>
            <w:r w:rsidR="000D43FD">
              <w:rPr>
                <w:color w:val="000000"/>
                <w:szCs w:val="18"/>
                <w:lang w:val="en-GB"/>
              </w:rPr>
              <w:t xml:space="preserve"> / Domestic </w:t>
            </w:r>
            <w:r w:rsidRPr="0076187F">
              <w:rPr>
                <w:color w:val="000000"/>
                <w:szCs w:val="18"/>
                <w:lang w:val="en-GB"/>
              </w:rPr>
              <w:t xml:space="preserve">reprocessing </w:t>
            </w:r>
          </w:p>
        </w:tc>
        <w:tc>
          <w:tcPr>
            <w:tcW w:w="2552" w:type="dxa"/>
          </w:tcPr>
          <w:p w14:paraId="4D37E340" w14:textId="3CE61C72" w:rsidR="003177EC" w:rsidRDefault="003177EC" w:rsidP="000D43FD">
            <w:pPr>
              <w:spacing w:after="120"/>
              <w:rPr>
                <w:color w:val="000000"/>
                <w:szCs w:val="18"/>
                <w:lang w:val="en-GB"/>
              </w:rPr>
            </w:pPr>
            <w:r w:rsidRPr="0076187F">
              <w:rPr>
                <w:color w:val="000000"/>
                <w:szCs w:val="18"/>
                <w:lang w:val="en-GB"/>
              </w:rPr>
              <w:t xml:space="preserve">Reduced volumes of processed and unprocessed plastic available for overseas (higher value) markets </w:t>
            </w:r>
          </w:p>
          <w:p w14:paraId="0986743C" w14:textId="77777777" w:rsidR="003177EC" w:rsidRPr="0076187F" w:rsidRDefault="003177EC" w:rsidP="000D43FD">
            <w:pPr>
              <w:spacing w:after="120"/>
              <w:rPr>
                <w:color w:val="000000"/>
                <w:szCs w:val="18"/>
                <w:lang w:val="en-GB"/>
              </w:rPr>
            </w:pPr>
            <w:r w:rsidRPr="0076187F">
              <w:rPr>
                <w:color w:val="000000"/>
                <w:szCs w:val="18"/>
                <w:lang w:val="en-GB"/>
              </w:rPr>
              <w:t>Limits of type of material used as feedstock, leaving other recyclable material to landfill as no alternative</w:t>
            </w:r>
          </w:p>
          <w:p w14:paraId="75C12119" w14:textId="77777777" w:rsidR="003177EC" w:rsidRPr="0076187F" w:rsidRDefault="003177EC" w:rsidP="000D43FD">
            <w:pPr>
              <w:spacing w:after="120"/>
              <w:rPr>
                <w:color w:val="000000"/>
                <w:szCs w:val="18"/>
                <w:lang w:val="en-GB"/>
              </w:rPr>
            </w:pPr>
            <w:r w:rsidRPr="0076187F">
              <w:rPr>
                <w:color w:val="000000"/>
                <w:szCs w:val="18"/>
                <w:lang w:val="en-GB"/>
              </w:rPr>
              <w:t>Complex technologies, requiring rigorous maintenance regimes increasing in-country costs leading to failure of these projects in the long term.</w:t>
            </w:r>
          </w:p>
        </w:tc>
        <w:tc>
          <w:tcPr>
            <w:tcW w:w="2977" w:type="dxa"/>
          </w:tcPr>
          <w:p w14:paraId="0D1FAA28" w14:textId="77777777" w:rsidR="003177EC" w:rsidRPr="0076187F" w:rsidRDefault="003177EC" w:rsidP="000D43FD">
            <w:pPr>
              <w:spacing w:after="120"/>
              <w:rPr>
                <w:color w:val="000000"/>
                <w:szCs w:val="18"/>
                <w:lang w:val="en-GB"/>
              </w:rPr>
            </w:pPr>
            <w:r w:rsidRPr="0076187F">
              <w:rPr>
                <w:color w:val="000000"/>
                <w:szCs w:val="18"/>
                <w:lang w:val="en-GB"/>
              </w:rPr>
              <w:t>Limit volumes of waste plastic for domestic upcycling and remanufacturing opportunities to prioritise business model of regional cooperation (where available)</w:t>
            </w:r>
          </w:p>
          <w:p w14:paraId="4F3289D9" w14:textId="77777777" w:rsidR="003177EC" w:rsidRPr="0076187F" w:rsidRDefault="003177EC" w:rsidP="000D43FD">
            <w:pPr>
              <w:spacing w:after="120"/>
              <w:rPr>
                <w:color w:val="000000"/>
                <w:szCs w:val="18"/>
                <w:lang w:val="en-GB"/>
              </w:rPr>
            </w:pPr>
            <w:r w:rsidRPr="0076187F">
              <w:rPr>
                <w:color w:val="000000"/>
                <w:szCs w:val="18"/>
                <w:lang w:val="en-GB"/>
              </w:rPr>
              <w:t>Coordinate and cooperate across the region to prevent uneconomical and competing businesses.</w:t>
            </w:r>
          </w:p>
        </w:tc>
        <w:tc>
          <w:tcPr>
            <w:tcW w:w="2409" w:type="dxa"/>
          </w:tcPr>
          <w:p w14:paraId="60DF1E33" w14:textId="77777777" w:rsidR="003177EC" w:rsidRPr="0076187F" w:rsidRDefault="003177EC" w:rsidP="000D43FD">
            <w:pPr>
              <w:spacing w:after="120"/>
              <w:rPr>
                <w:color w:val="000000"/>
                <w:szCs w:val="18"/>
                <w:lang w:val="en-GB"/>
              </w:rPr>
            </w:pPr>
            <w:r w:rsidRPr="0076187F">
              <w:rPr>
                <w:color w:val="000000"/>
                <w:szCs w:val="18"/>
                <w:lang w:val="en-GB"/>
              </w:rPr>
              <w:t>Recycling associations; regulatory bodies; government legislation; donor agencies</w:t>
            </w:r>
          </w:p>
        </w:tc>
      </w:tr>
      <w:tr w:rsidR="003177EC" w:rsidRPr="0076187F" w14:paraId="22C7DF21" w14:textId="77777777" w:rsidTr="003177EC">
        <w:trPr>
          <w:cnfStyle w:val="000000100000" w:firstRow="0" w:lastRow="0" w:firstColumn="0" w:lastColumn="0" w:oddVBand="0" w:evenVBand="0" w:oddHBand="1" w:evenHBand="0" w:firstRowFirstColumn="0" w:firstRowLastColumn="0" w:lastRowFirstColumn="0" w:lastRowLastColumn="0"/>
        </w:trPr>
        <w:tc>
          <w:tcPr>
            <w:tcW w:w="1696" w:type="dxa"/>
          </w:tcPr>
          <w:p w14:paraId="299D58E7" w14:textId="77777777" w:rsidR="003177EC" w:rsidRPr="0076187F" w:rsidRDefault="003177EC" w:rsidP="00770F0D">
            <w:pPr>
              <w:rPr>
                <w:b/>
                <w:color w:val="000000"/>
                <w:szCs w:val="18"/>
                <w:lang w:val="en-GB"/>
              </w:rPr>
            </w:pPr>
            <w:r w:rsidRPr="0076187F">
              <w:rPr>
                <w:color w:val="000000"/>
                <w:szCs w:val="18"/>
                <w:lang w:val="en-GB"/>
              </w:rPr>
              <w:t>Ensure all countries in the Pacific are signatories to, and ratify, the Basel Convention</w:t>
            </w:r>
          </w:p>
        </w:tc>
        <w:tc>
          <w:tcPr>
            <w:tcW w:w="2552" w:type="dxa"/>
          </w:tcPr>
          <w:p w14:paraId="14686F29" w14:textId="77777777" w:rsidR="003177EC" w:rsidRPr="0076187F" w:rsidRDefault="003177EC" w:rsidP="000D43FD">
            <w:pPr>
              <w:spacing w:after="120"/>
              <w:rPr>
                <w:color w:val="000000"/>
                <w:szCs w:val="18"/>
                <w:lang w:val="en-GB"/>
              </w:rPr>
            </w:pPr>
            <w:r w:rsidRPr="0076187F">
              <w:rPr>
                <w:color w:val="000000"/>
                <w:szCs w:val="18"/>
                <w:lang w:val="en-GB"/>
              </w:rPr>
              <w:t>Barrier created to transboundary movement of plastic, to aggregate material and feed regional recycling hubs</w:t>
            </w:r>
          </w:p>
        </w:tc>
        <w:tc>
          <w:tcPr>
            <w:tcW w:w="2977" w:type="dxa"/>
          </w:tcPr>
          <w:p w14:paraId="057D3830" w14:textId="35B115E0" w:rsidR="003177EC" w:rsidRPr="0076187F" w:rsidRDefault="003177EC" w:rsidP="000D43FD">
            <w:pPr>
              <w:spacing w:after="120"/>
              <w:rPr>
                <w:color w:val="000000"/>
                <w:szCs w:val="18"/>
                <w:lang w:val="en-GB"/>
              </w:rPr>
            </w:pPr>
            <w:r w:rsidRPr="0076187F">
              <w:rPr>
                <w:color w:val="000000"/>
                <w:szCs w:val="18"/>
                <w:lang w:val="en-GB"/>
              </w:rPr>
              <w:t xml:space="preserve">Special exemptions required, increasing transaction costs, bureaucracy, etc. An interviewee from Palau noted that there is potential for plastic collected though CDS schemes to be brought into Palau, aggregation and transport through existing channels to Taiwan. However, the new regulation that includes recyclable plastic under the Basel </w:t>
            </w:r>
            <w:r w:rsidR="00A14C8D">
              <w:rPr>
                <w:color w:val="000000"/>
                <w:szCs w:val="18"/>
                <w:lang w:val="en-GB"/>
              </w:rPr>
              <w:t>C</w:t>
            </w:r>
            <w:r w:rsidRPr="0076187F">
              <w:rPr>
                <w:color w:val="000000"/>
                <w:szCs w:val="18"/>
                <w:lang w:val="en-GB"/>
              </w:rPr>
              <w:t xml:space="preserve">onvention would require special permissions or exemptions for a regional project like this to be successful. </w:t>
            </w:r>
          </w:p>
        </w:tc>
        <w:tc>
          <w:tcPr>
            <w:tcW w:w="2409" w:type="dxa"/>
          </w:tcPr>
          <w:p w14:paraId="2FE13712" w14:textId="77777777" w:rsidR="003177EC" w:rsidRPr="0076187F" w:rsidRDefault="003177EC" w:rsidP="000D43FD">
            <w:pPr>
              <w:spacing w:after="120"/>
              <w:rPr>
                <w:color w:val="000000"/>
                <w:szCs w:val="18"/>
                <w:lang w:val="en-GB"/>
              </w:rPr>
            </w:pPr>
            <w:r w:rsidRPr="0076187F">
              <w:rPr>
                <w:color w:val="000000"/>
                <w:szCs w:val="18"/>
                <w:lang w:val="en-GB"/>
              </w:rPr>
              <w:t>Government departments;</w:t>
            </w:r>
          </w:p>
          <w:p w14:paraId="6E0A78C4" w14:textId="77777777" w:rsidR="003177EC" w:rsidRPr="0076187F" w:rsidRDefault="003177EC" w:rsidP="000D43FD">
            <w:pPr>
              <w:spacing w:after="120"/>
              <w:rPr>
                <w:color w:val="000000"/>
                <w:szCs w:val="18"/>
                <w:lang w:val="en-GB"/>
              </w:rPr>
            </w:pPr>
            <w:r w:rsidRPr="0076187F">
              <w:rPr>
                <w:color w:val="000000"/>
                <w:szCs w:val="18"/>
                <w:lang w:val="en-GB"/>
              </w:rPr>
              <w:t>Regional organisations, e.g. SPREP</w:t>
            </w:r>
          </w:p>
        </w:tc>
      </w:tr>
      <w:tr w:rsidR="003177EC" w:rsidRPr="0076187F" w14:paraId="601089F7" w14:textId="77777777" w:rsidTr="003177EC">
        <w:tc>
          <w:tcPr>
            <w:tcW w:w="1696" w:type="dxa"/>
          </w:tcPr>
          <w:p w14:paraId="68C7CC6D" w14:textId="77777777" w:rsidR="003177EC" w:rsidRPr="0076187F" w:rsidRDefault="003177EC" w:rsidP="00770F0D">
            <w:pPr>
              <w:rPr>
                <w:b/>
                <w:color w:val="000000"/>
                <w:szCs w:val="18"/>
                <w:lang w:val="en-GB"/>
              </w:rPr>
            </w:pPr>
            <w:r w:rsidRPr="0076187F">
              <w:rPr>
                <w:color w:val="000000"/>
                <w:szCs w:val="18"/>
                <w:lang w:val="en-GB"/>
              </w:rPr>
              <w:t>Introduction of container deposit legislation</w:t>
            </w:r>
          </w:p>
        </w:tc>
        <w:tc>
          <w:tcPr>
            <w:tcW w:w="2552" w:type="dxa"/>
          </w:tcPr>
          <w:p w14:paraId="53FA70D3" w14:textId="77777777" w:rsidR="003177EC" w:rsidRPr="0076187F" w:rsidRDefault="003177EC" w:rsidP="000D43FD">
            <w:pPr>
              <w:spacing w:after="120"/>
              <w:rPr>
                <w:color w:val="000000"/>
                <w:szCs w:val="18"/>
                <w:lang w:val="en-GB"/>
              </w:rPr>
            </w:pPr>
            <w:r w:rsidRPr="0076187F">
              <w:rPr>
                <w:color w:val="000000"/>
                <w:szCs w:val="18"/>
                <w:lang w:val="en-GB"/>
              </w:rPr>
              <w:t xml:space="preserve">Increased domestic challenges and burden to ensure funds from levies are </w:t>
            </w:r>
            <w:r w:rsidRPr="0076187F">
              <w:rPr>
                <w:color w:val="000000"/>
                <w:szCs w:val="18"/>
                <w:lang w:val="en-GB"/>
              </w:rPr>
              <w:lastRenderedPageBreak/>
              <w:t>ring-fenced for recycling operations</w:t>
            </w:r>
          </w:p>
        </w:tc>
        <w:tc>
          <w:tcPr>
            <w:tcW w:w="2977" w:type="dxa"/>
          </w:tcPr>
          <w:p w14:paraId="49C738D3" w14:textId="77777777" w:rsidR="003177EC" w:rsidRPr="0076187F" w:rsidRDefault="003177EC" w:rsidP="000D43FD">
            <w:pPr>
              <w:spacing w:after="120"/>
              <w:rPr>
                <w:color w:val="000000"/>
                <w:szCs w:val="18"/>
                <w:lang w:val="en-GB"/>
              </w:rPr>
            </w:pPr>
            <w:r w:rsidRPr="0076187F">
              <w:rPr>
                <w:color w:val="000000"/>
                <w:szCs w:val="18"/>
                <w:lang w:val="en-GB"/>
              </w:rPr>
              <w:lastRenderedPageBreak/>
              <w:t>Consumer education programs; facilitate redemption process via retail outlets; ‘formalise’ the informal waste-picker sector.</w:t>
            </w:r>
          </w:p>
        </w:tc>
        <w:tc>
          <w:tcPr>
            <w:tcW w:w="2409" w:type="dxa"/>
          </w:tcPr>
          <w:p w14:paraId="7ADBDF40" w14:textId="77777777" w:rsidR="003177EC" w:rsidRPr="0076187F" w:rsidRDefault="003177EC" w:rsidP="000D43FD">
            <w:pPr>
              <w:spacing w:after="120"/>
              <w:rPr>
                <w:color w:val="000000"/>
                <w:szCs w:val="18"/>
                <w:lang w:val="en-GB"/>
              </w:rPr>
            </w:pPr>
            <w:r w:rsidRPr="0076187F">
              <w:rPr>
                <w:color w:val="000000"/>
                <w:szCs w:val="18"/>
                <w:lang w:val="en-GB"/>
              </w:rPr>
              <w:t>Recycling associations; regulatory bodies; government legislation; donor agencies</w:t>
            </w:r>
          </w:p>
        </w:tc>
      </w:tr>
      <w:tr w:rsidR="003177EC" w:rsidRPr="0076187F" w14:paraId="2FD7589A" w14:textId="77777777" w:rsidTr="003177EC">
        <w:trPr>
          <w:cnfStyle w:val="000000100000" w:firstRow="0" w:lastRow="0" w:firstColumn="0" w:lastColumn="0" w:oddVBand="0" w:evenVBand="0" w:oddHBand="1" w:evenHBand="0" w:firstRowFirstColumn="0" w:firstRowLastColumn="0" w:lastRowFirstColumn="0" w:lastRowLastColumn="0"/>
        </w:trPr>
        <w:tc>
          <w:tcPr>
            <w:tcW w:w="1696" w:type="dxa"/>
          </w:tcPr>
          <w:p w14:paraId="7589C256" w14:textId="77777777" w:rsidR="003177EC" w:rsidRPr="0076187F" w:rsidRDefault="003177EC" w:rsidP="00770F0D">
            <w:pPr>
              <w:rPr>
                <w:b/>
                <w:color w:val="000000"/>
                <w:szCs w:val="18"/>
                <w:lang w:val="en-GB"/>
              </w:rPr>
            </w:pPr>
            <w:r w:rsidRPr="0076187F">
              <w:rPr>
                <w:color w:val="000000"/>
                <w:szCs w:val="18"/>
                <w:lang w:val="en-GB"/>
              </w:rPr>
              <w:t>Regional processing / recycling hubs, regional MRF facility with waste streams aggregated from several PICs</w:t>
            </w:r>
          </w:p>
        </w:tc>
        <w:tc>
          <w:tcPr>
            <w:tcW w:w="2552" w:type="dxa"/>
          </w:tcPr>
          <w:p w14:paraId="40F155E1" w14:textId="77777777" w:rsidR="003177EC" w:rsidRPr="0076187F" w:rsidRDefault="003177EC" w:rsidP="000D43FD">
            <w:pPr>
              <w:spacing w:after="120"/>
              <w:rPr>
                <w:color w:val="000000"/>
                <w:szCs w:val="18"/>
                <w:lang w:val="en-GB"/>
              </w:rPr>
            </w:pPr>
            <w:r w:rsidRPr="0076187F">
              <w:rPr>
                <w:color w:val="000000"/>
                <w:szCs w:val="18"/>
                <w:lang w:val="en-GB"/>
              </w:rPr>
              <w:t>Transfer of material from one jurisdiction to another, with leakage rate increased at destination due to mis-management or failure to identify ultimate market destination</w:t>
            </w:r>
          </w:p>
        </w:tc>
        <w:tc>
          <w:tcPr>
            <w:tcW w:w="2977" w:type="dxa"/>
          </w:tcPr>
          <w:p w14:paraId="05785D4D" w14:textId="77777777" w:rsidR="003177EC" w:rsidRPr="0076187F" w:rsidRDefault="003177EC" w:rsidP="000D43FD">
            <w:pPr>
              <w:spacing w:after="120"/>
              <w:rPr>
                <w:color w:val="000000"/>
                <w:szCs w:val="18"/>
                <w:lang w:val="en-GB"/>
              </w:rPr>
            </w:pPr>
            <w:r w:rsidRPr="0076187F">
              <w:rPr>
                <w:color w:val="000000"/>
                <w:szCs w:val="18"/>
                <w:lang w:val="en-GB"/>
              </w:rPr>
              <w:t>Subsidise cost of transport, which is main barrier.</w:t>
            </w:r>
          </w:p>
          <w:p w14:paraId="75A00E2A" w14:textId="77777777" w:rsidR="003177EC" w:rsidRPr="0076187F" w:rsidRDefault="003177EC" w:rsidP="000D43FD">
            <w:pPr>
              <w:spacing w:after="120"/>
              <w:rPr>
                <w:color w:val="000000"/>
                <w:szCs w:val="18"/>
                <w:lang w:val="en-GB"/>
              </w:rPr>
            </w:pPr>
            <w:r w:rsidRPr="0076187F">
              <w:rPr>
                <w:color w:val="000000"/>
                <w:szCs w:val="18"/>
                <w:lang w:val="en-GB"/>
              </w:rPr>
              <w:t>Assist with Basel requirements and exemptions.</w:t>
            </w:r>
          </w:p>
          <w:p w14:paraId="184C4E22" w14:textId="77777777" w:rsidR="003177EC" w:rsidRPr="0076187F" w:rsidRDefault="003177EC" w:rsidP="000D43FD">
            <w:pPr>
              <w:spacing w:after="120"/>
              <w:rPr>
                <w:color w:val="000000"/>
                <w:szCs w:val="18"/>
                <w:lang w:val="en-GB"/>
              </w:rPr>
            </w:pPr>
            <w:r w:rsidRPr="0076187F">
              <w:rPr>
                <w:color w:val="000000"/>
                <w:szCs w:val="18"/>
                <w:lang w:val="en-GB"/>
              </w:rPr>
              <w:t>Combine lower value plastic shipments with higher value materials e.g. e-waste, aluminium, scrap metals to ease transport and licencing costs similar to Palau.</w:t>
            </w:r>
          </w:p>
        </w:tc>
        <w:tc>
          <w:tcPr>
            <w:tcW w:w="2409" w:type="dxa"/>
          </w:tcPr>
          <w:p w14:paraId="425E1EFB" w14:textId="77777777" w:rsidR="003177EC" w:rsidRPr="0076187F" w:rsidRDefault="003177EC" w:rsidP="000D43FD">
            <w:pPr>
              <w:spacing w:after="120"/>
              <w:rPr>
                <w:color w:val="000000"/>
                <w:szCs w:val="18"/>
                <w:lang w:val="en-GB"/>
              </w:rPr>
            </w:pPr>
            <w:r w:rsidRPr="0076187F">
              <w:rPr>
                <w:color w:val="000000"/>
                <w:szCs w:val="18"/>
                <w:lang w:val="en-GB"/>
              </w:rPr>
              <w:t>Recycling associations; regulatory bodies; government legislation; donor agencies</w:t>
            </w:r>
          </w:p>
        </w:tc>
      </w:tr>
      <w:tr w:rsidR="003177EC" w:rsidRPr="0076187F" w14:paraId="1A162158" w14:textId="77777777" w:rsidTr="003177EC">
        <w:tc>
          <w:tcPr>
            <w:tcW w:w="1696" w:type="dxa"/>
          </w:tcPr>
          <w:p w14:paraId="736EE87B" w14:textId="77777777" w:rsidR="003177EC" w:rsidRPr="0076187F" w:rsidRDefault="003177EC" w:rsidP="00770F0D">
            <w:pPr>
              <w:rPr>
                <w:b/>
                <w:color w:val="000000"/>
                <w:szCs w:val="18"/>
                <w:lang w:val="en-GB"/>
              </w:rPr>
            </w:pPr>
            <w:r w:rsidRPr="0076187F">
              <w:rPr>
                <w:color w:val="000000"/>
                <w:szCs w:val="18"/>
                <w:lang w:val="en-GB"/>
              </w:rPr>
              <w:t>Add value to collected recyclables with primary processing and treatment and to reduce shipping cost and reduce contamination and risk of rejection.</w:t>
            </w:r>
          </w:p>
        </w:tc>
        <w:tc>
          <w:tcPr>
            <w:tcW w:w="2552" w:type="dxa"/>
          </w:tcPr>
          <w:p w14:paraId="00D99D0A" w14:textId="77777777" w:rsidR="003177EC" w:rsidRPr="0076187F" w:rsidRDefault="003177EC" w:rsidP="000D43FD">
            <w:pPr>
              <w:spacing w:after="120"/>
              <w:rPr>
                <w:color w:val="000000"/>
                <w:szCs w:val="18"/>
                <w:lang w:val="en-GB"/>
              </w:rPr>
            </w:pPr>
            <w:r w:rsidRPr="0076187F">
              <w:rPr>
                <w:color w:val="000000"/>
                <w:szCs w:val="18"/>
                <w:lang w:val="en-GB"/>
              </w:rPr>
              <w:t>Increase domestic costs of collection, processing and preparation for export with no guarantee of export to market.</w:t>
            </w:r>
          </w:p>
        </w:tc>
        <w:tc>
          <w:tcPr>
            <w:tcW w:w="2977" w:type="dxa"/>
          </w:tcPr>
          <w:p w14:paraId="0248C792" w14:textId="673DD8E2" w:rsidR="003177EC" w:rsidRPr="0076187F" w:rsidRDefault="003177EC" w:rsidP="000D43FD">
            <w:pPr>
              <w:spacing w:after="120"/>
              <w:rPr>
                <w:color w:val="000000"/>
                <w:szCs w:val="18"/>
                <w:lang w:val="en-GB"/>
              </w:rPr>
            </w:pPr>
            <w:r w:rsidRPr="0076187F">
              <w:rPr>
                <w:color w:val="000000"/>
                <w:szCs w:val="18"/>
                <w:lang w:val="en-GB"/>
              </w:rPr>
              <w:t>Identify ‘benevolent’ shipping companies, and not-for-profit partnerships, e.g. Moana Taka Partnership</w:t>
            </w:r>
            <w:r w:rsidRPr="0076187F">
              <w:rPr>
                <w:rStyle w:val="FootnoteReference"/>
                <w:rFonts w:cstheme="minorHAnsi"/>
                <w:color w:val="000000"/>
                <w:szCs w:val="18"/>
                <w:lang w:val="en-GB"/>
              </w:rPr>
              <w:footnoteReference w:id="88"/>
            </w:r>
            <w:r w:rsidRPr="0076187F">
              <w:rPr>
                <w:color w:val="000000"/>
                <w:szCs w:val="18"/>
                <w:lang w:val="en-GB"/>
              </w:rPr>
              <w:t xml:space="preserve">. In Palau, for example, </w:t>
            </w:r>
            <w:r w:rsidRPr="0076187F">
              <w:rPr>
                <w:rStyle w:val="normaltextrun"/>
                <w:rFonts w:cstheme="minorHAnsi"/>
                <w:color w:val="000000"/>
                <w:szCs w:val="18"/>
              </w:rPr>
              <w:t xml:space="preserve">JICA is bearing cost of flaking and pelletising plant, while the government will be responsible for operations and maintenance. </w:t>
            </w:r>
            <w:r w:rsidRPr="0076187F">
              <w:rPr>
                <w:rStyle w:val="normaltextrun"/>
                <w:color w:val="000000"/>
                <w:szCs w:val="18"/>
              </w:rPr>
              <w:t>The shipping company Ocean Freight has agreed to ship materials for no cost.</w:t>
            </w:r>
          </w:p>
        </w:tc>
        <w:tc>
          <w:tcPr>
            <w:tcW w:w="2409" w:type="dxa"/>
          </w:tcPr>
          <w:p w14:paraId="3D1CEF53" w14:textId="77777777" w:rsidR="003177EC" w:rsidRPr="0076187F" w:rsidRDefault="003177EC" w:rsidP="000D43FD">
            <w:pPr>
              <w:spacing w:after="120"/>
              <w:rPr>
                <w:color w:val="000000"/>
                <w:szCs w:val="18"/>
                <w:lang w:val="en-GB"/>
              </w:rPr>
            </w:pPr>
            <w:r w:rsidRPr="0076187F">
              <w:rPr>
                <w:color w:val="000000"/>
                <w:szCs w:val="18"/>
                <w:lang w:val="en-GB"/>
              </w:rPr>
              <w:t>Recycling associations; regulatory bodies; government legislation; private recyclers.</w:t>
            </w:r>
          </w:p>
        </w:tc>
      </w:tr>
      <w:tr w:rsidR="003177EC" w:rsidRPr="0076187F" w14:paraId="5D8FBFD5" w14:textId="77777777" w:rsidTr="003177EC">
        <w:trPr>
          <w:cnfStyle w:val="000000100000" w:firstRow="0" w:lastRow="0" w:firstColumn="0" w:lastColumn="0" w:oddVBand="0" w:evenVBand="0" w:oddHBand="1" w:evenHBand="0" w:firstRowFirstColumn="0" w:firstRowLastColumn="0" w:lastRowFirstColumn="0" w:lastRowLastColumn="0"/>
        </w:trPr>
        <w:tc>
          <w:tcPr>
            <w:tcW w:w="1696" w:type="dxa"/>
          </w:tcPr>
          <w:p w14:paraId="5E09DD72" w14:textId="77777777" w:rsidR="003177EC" w:rsidRPr="0076187F" w:rsidRDefault="003177EC" w:rsidP="00770F0D">
            <w:pPr>
              <w:rPr>
                <w:b/>
                <w:color w:val="000000"/>
                <w:szCs w:val="18"/>
                <w:lang w:val="en-GB"/>
              </w:rPr>
            </w:pPr>
            <w:r w:rsidRPr="0076187F">
              <w:rPr>
                <w:color w:val="000000"/>
                <w:szCs w:val="18"/>
                <w:lang w:val="en-GB"/>
              </w:rPr>
              <w:t>Stimulate export of clean PET to established Asian markets, e.g. Taiwan</w:t>
            </w:r>
          </w:p>
        </w:tc>
        <w:tc>
          <w:tcPr>
            <w:tcW w:w="2552" w:type="dxa"/>
          </w:tcPr>
          <w:p w14:paraId="3B814C42" w14:textId="77777777" w:rsidR="003177EC" w:rsidRPr="0076187F" w:rsidRDefault="003177EC" w:rsidP="000D43FD">
            <w:pPr>
              <w:spacing w:after="120"/>
              <w:rPr>
                <w:rStyle w:val="normaltextrun"/>
                <w:rFonts w:cstheme="minorHAnsi"/>
                <w:color w:val="000000"/>
                <w:szCs w:val="18"/>
              </w:rPr>
            </w:pPr>
            <w:r w:rsidRPr="0076187F">
              <w:rPr>
                <w:rStyle w:val="normaltextrun"/>
                <w:rFonts w:cstheme="minorHAnsi"/>
                <w:color w:val="000000"/>
                <w:szCs w:val="18"/>
              </w:rPr>
              <w:t>Destination market is the textile industry, which reduces manufacturers’ costs, leading to increased micro-fibre pollution in the environment (another form of leakage).</w:t>
            </w:r>
          </w:p>
          <w:p w14:paraId="6A5764C1" w14:textId="77777777" w:rsidR="003177EC" w:rsidRPr="0076187F" w:rsidRDefault="003177EC" w:rsidP="000D43FD">
            <w:pPr>
              <w:spacing w:after="120"/>
              <w:rPr>
                <w:color w:val="000000"/>
                <w:szCs w:val="18"/>
              </w:rPr>
            </w:pPr>
          </w:p>
        </w:tc>
        <w:tc>
          <w:tcPr>
            <w:tcW w:w="2977" w:type="dxa"/>
          </w:tcPr>
          <w:p w14:paraId="35C125B8" w14:textId="77777777" w:rsidR="003177EC" w:rsidRPr="0076187F" w:rsidRDefault="003177EC" w:rsidP="000D43FD">
            <w:pPr>
              <w:spacing w:after="120"/>
              <w:rPr>
                <w:color w:val="000000"/>
                <w:szCs w:val="18"/>
                <w:lang w:val="en-GB"/>
              </w:rPr>
            </w:pPr>
            <w:r w:rsidRPr="0076187F">
              <w:rPr>
                <w:color w:val="000000"/>
                <w:szCs w:val="18"/>
                <w:lang w:val="en-GB"/>
              </w:rPr>
              <w:t xml:space="preserve">Restrict export of recycled plastic to responsible and traceable end markets. </w:t>
            </w:r>
          </w:p>
          <w:p w14:paraId="5CD60249" w14:textId="77777777" w:rsidR="003177EC" w:rsidRPr="0076187F" w:rsidRDefault="003177EC" w:rsidP="000D43FD">
            <w:pPr>
              <w:spacing w:after="120"/>
              <w:rPr>
                <w:color w:val="000000"/>
                <w:szCs w:val="18"/>
                <w:lang w:val="en-GB"/>
              </w:rPr>
            </w:pPr>
            <w:r w:rsidRPr="0076187F">
              <w:rPr>
                <w:color w:val="000000"/>
                <w:szCs w:val="18"/>
                <w:lang w:val="en-GB"/>
              </w:rPr>
              <w:t>Seek to prevent dumping of plastic that is exported when only to accompany higher value shipments of aluminium, e-waste, etc. through ERT practices.</w:t>
            </w:r>
          </w:p>
        </w:tc>
        <w:tc>
          <w:tcPr>
            <w:tcW w:w="2409" w:type="dxa"/>
          </w:tcPr>
          <w:p w14:paraId="19228D34" w14:textId="77777777" w:rsidR="003177EC" w:rsidRPr="0076187F" w:rsidRDefault="003177EC" w:rsidP="000D43FD">
            <w:pPr>
              <w:spacing w:after="120"/>
              <w:rPr>
                <w:color w:val="000000"/>
                <w:szCs w:val="18"/>
                <w:lang w:val="en-GB"/>
              </w:rPr>
            </w:pPr>
            <w:r w:rsidRPr="0076187F">
              <w:rPr>
                <w:color w:val="000000"/>
                <w:szCs w:val="18"/>
                <w:lang w:val="en-GB"/>
              </w:rPr>
              <w:t>Regulatory bodies, national government</w:t>
            </w:r>
          </w:p>
        </w:tc>
      </w:tr>
    </w:tbl>
    <w:p w14:paraId="6EBF3434" w14:textId="77777777" w:rsidR="003177EC" w:rsidRDefault="003177EC" w:rsidP="003177EC">
      <w:pPr>
        <w:rPr>
          <w:lang w:val="en-GB"/>
        </w:rPr>
      </w:pPr>
    </w:p>
    <w:p w14:paraId="3842A953" w14:textId="77777777" w:rsidR="003177EC" w:rsidRDefault="003177EC" w:rsidP="003177EC">
      <w:pPr>
        <w:pStyle w:val="Heading2"/>
        <w:rPr>
          <w:lang w:val="en-GB"/>
        </w:rPr>
      </w:pPr>
      <w:bookmarkStart w:id="39" w:name="_Toc45745613"/>
      <w:bookmarkStart w:id="40" w:name="_Toc48723570"/>
      <w:r>
        <w:rPr>
          <w:lang w:val="en-GB"/>
        </w:rPr>
        <w:t>Assessment of</w:t>
      </w:r>
      <w:r w:rsidRPr="008D531F">
        <w:rPr>
          <w:lang w:val="en-GB"/>
        </w:rPr>
        <w:t xml:space="preserve"> risks and benefits</w:t>
      </w:r>
      <w:r>
        <w:rPr>
          <w:lang w:val="en-GB"/>
        </w:rPr>
        <w:t xml:space="preserve"> of interventions to improve plastic waste management</w:t>
      </w:r>
      <w:bookmarkEnd w:id="39"/>
      <w:bookmarkEnd w:id="40"/>
    </w:p>
    <w:p w14:paraId="7066A77F" w14:textId="77777777" w:rsidR="003177EC" w:rsidRPr="00D57F61" w:rsidRDefault="003177EC" w:rsidP="003177EC">
      <w:pPr>
        <w:rPr>
          <w:lang w:val="en-GB"/>
        </w:rPr>
      </w:pPr>
      <w:r w:rsidRPr="00D57F61">
        <w:rPr>
          <w:lang w:val="en-GB"/>
        </w:rPr>
        <w:t xml:space="preserve">The development of a Pacific recycling </w:t>
      </w:r>
      <w:r>
        <w:rPr>
          <w:lang w:val="en-GB"/>
        </w:rPr>
        <w:t>sector and a subsequent reduction in marine plastic pollution</w:t>
      </w:r>
      <w:r w:rsidRPr="00D57F61">
        <w:rPr>
          <w:lang w:val="en-GB"/>
        </w:rPr>
        <w:t xml:space="preserve"> cannot be separated from much needed improvements to </w:t>
      </w:r>
      <w:r>
        <w:rPr>
          <w:lang w:val="en-GB"/>
        </w:rPr>
        <w:t xml:space="preserve">basic </w:t>
      </w:r>
      <w:r w:rsidRPr="00D57F61">
        <w:rPr>
          <w:lang w:val="en-GB"/>
        </w:rPr>
        <w:t>solid waste management</w:t>
      </w:r>
      <w:r>
        <w:rPr>
          <w:lang w:val="en-GB"/>
        </w:rPr>
        <w:t xml:space="preserve"> services like collection and disposal systems</w:t>
      </w:r>
      <w:r w:rsidRPr="00D57F61">
        <w:rPr>
          <w:lang w:val="en-GB"/>
        </w:rPr>
        <w:t xml:space="preserve">. A </w:t>
      </w:r>
      <w:r>
        <w:rPr>
          <w:lang w:val="en-GB"/>
        </w:rPr>
        <w:t xml:space="preserve">very </w:t>
      </w:r>
      <w:r w:rsidRPr="00D57F61">
        <w:rPr>
          <w:lang w:val="en-GB"/>
        </w:rPr>
        <w:t>small number of countries have well-resourced collection and treatment systems in place, however for the overwhelming majority the existing in-country solid waste management systems are rudimentary.</w:t>
      </w:r>
      <w:r>
        <w:rPr>
          <w:lang w:val="en-GB"/>
        </w:rPr>
        <w:t xml:space="preserve"> </w:t>
      </w:r>
      <w:r w:rsidRPr="00D57F61">
        <w:rPr>
          <w:lang w:val="en-GB"/>
        </w:rPr>
        <w:t xml:space="preserve">Appropriate infrastructure, fit-for-purpose technologies and government policies able to sustain the segregation and recovery of </w:t>
      </w:r>
      <w:r>
        <w:rPr>
          <w:lang w:val="en-GB"/>
        </w:rPr>
        <w:t>recyclable waste materials like plastics</w:t>
      </w:r>
      <w:r w:rsidRPr="00D57F61">
        <w:rPr>
          <w:lang w:val="en-GB"/>
        </w:rPr>
        <w:t xml:space="preserve"> from the general waste stream will provide a strong basis for increasing value-added technologies over time.</w:t>
      </w:r>
    </w:p>
    <w:p w14:paraId="2D34A4E1" w14:textId="77777777" w:rsidR="003177EC" w:rsidRDefault="003177EC" w:rsidP="003177EC">
      <w:pPr>
        <w:rPr>
          <w:lang w:val="en-GB"/>
        </w:rPr>
      </w:pPr>
      <w:r w:rsidRPr="00D57F61">
        <w:rPr>
          <w:lang w:val="en-GB"/>
        </w:rPr>
        <w:t xml:space="preserve">There are numerous opportunities for public–private partnerships in establishing and operating recycling infrastructure and collection services, however the success of these relationships are fundamentally reliant on good governance. A coordinated approach to improving these foundations will bring a greater likelihood of achieving a sustainable regional recycling system. </w:t>
      </w:r>
    </w:p>
    <w:p w14:paraId="57A61B63" w14:textId="77777777" w:rsidR="003177EC" w:rsidRDefault="003177EC" w:rsidP="003177EC">
      <w:pPr>
        <w:rPr>
          <w:lang w:val="en-GB"/>
        </w:rPr>
      </w:pPr>
      <w:r>
        <w:rPr>
          <w:lang w:val="en-GB"/>
        </w:rPr>
        <w:lastRenderedPageBreak/>
        <w:t xml:space="preserve">However, lessons can be learnt from countries that currently do have successful systems in place. For example: the Palau CDL has continually evolved since 2011, with the type of containers that are accepted in the system increasing as markets and in-country administrative processes become more established. Vanuatu’s yellow bag pre-paid system took six years to establish after several false starts as the local authorities coped with increased administrative demands on how best to manage collected funds. The plastic bag ban in Vanuatu that was established in 2018, led to the introduction of new plastic products into the market like plastic mesh bag as vegetable coverings. The ban had to be extended to include new materials introduced into the markets as a result of the initial ban. The establishment of successful and sustainable systems in the Pacific, as well as in any other region, is reliant on local conditions as well as the appropriate resourcing of administrative, financial and technical services which are currently seen as the key weaknesses throughout the region. </w:t>
      </w:r>
    </w:p>
    <w:p w14:paraId="626B7520" w14:textId="77777777" w:rsidR="000D43FD" w:rsidRDefault="003177EC" w:rsidP="003177EC">
      <w:pPr>
        <w:rPr>
          <w:lang w:val="en-GB"/>
        </w:rPr>
        <w:sectPr w:rsidR="000D43FD" w:rsidSect="00C776DF">
          <w:headerReference w:type="default" r:id="rId43"/>
          <w:pgSz w:w="11906" w:h="16838" w:code="9"/>
          <w:pgMar w:top="1134" w:right="1134" w:bottom="1134" w:left="1134" w:header="567" w:footer="510" w:gutter="0"/>
          <w:cols w:space="720"/>
          <w:docGrid w:linePitch="360"/>
        </w:sectPr>
      </w:pPr>
      <w:r w:rsidRPr="00D57F61">
        <w:rPr>
          <w:lang w:val="en-GB"/>
        </w:rPr>
        <w:t>Resource recovery is not a static environment and is constantly evolving in response to changing legislative, political, market and social dimensions</w:t>
      </w:r>
      <w:r>
        <w:rPr>
          <w:lang w:val="en-GB"/>
        </w:rPr>
        <w:t xml:space="preserve">; something the Pacific region will need to overcome through a regionally - coordinated approach to recycling. </w:t>
      </w:r>
    </w:p>
    <w:p w14:paraId="0BF3193D" w14:textId="77777777" w:rsidR="003177EC" w:rsidRDefault="003177EC" w:rsidP="003177EC">
      <w:pPr>
        <w:pStyle w:val="Heading1"/>
        <w:rPr>
          <w:sz w:val="44"/>
          <w:szCs w:val="44"/>
        </w:rPr>
      </w:pPr>
      <w:bookmarkStart w:id="41" w:name="_Toc48723571"/>
      <w:r>
        <w:rPr>
          <w:sz w:val="44"/>
          <w:szCs w:val="44"/>
        </w:rPr>
        <w:lastRenderedPageBreak/>
        <w:t xml:space="preserve">Case Study 3: </w:t>
      </w:r>
      <w:r w:rsidRPr="00774BC5">
        <w:rPr>
          <w:sz w:val="44"/>
          <w:szCs w:val="44"/>
        </w:rPr>
        <w:t>Japan</w:t>
      </w:r>
      <w:bookmarkEnd w:id="41"/>
    </w:p>
    <w:p w14:paraId="081BEBBE" w14:textId="77777777" w:rsidR="003177EC" w:rsidRPr="00AC3DEA" w:rsidRDefault="003177EC" w:rsidP="003177EC">
      <w:pPr>
        <w:sectPr w:rsidR="003177EC" w:rsidRPr="00AC3DEA" w:rsidSect="007C3937">
          <w:headerReference w:type="default" r:id="rId44"/>
          <w:pgSz w:w="11906" w:h="16838" w:code="9"/>
          <w:pgMar w:top="7658" w:right="1134" w:bottom="1134" w:left="1134" w:header="567" w:footer="510" w:gutter="0"/>
          <w:cols w:space="720"/>
          <w:docGrid w:linePitch="360"/>
        </w:sectPr>
      </w:pPr>
    </w:p>
    <w:p w14:paraId="6DC0E652" w14:textId="11E30D12" w:rsidR="0076187F" w:rsidRPr="002136E1" w:rsidRDefault="0076187F" w:rsidP="000C550D">
      <w:pPr>
        <w:pStyle w:val="Heading1"/>
        <w:numPr>
          <w:ilvl w:val="1"/>
          <w:numId w:val="13"/>
        </w:numPr>
        <w:ind w:left="709" w:hanging="709"/>
      </w:pPr>
      <w:bookmarkStart w:id="42" w:name="_Toc48723572"/>
      <w:r>
        <w:lastRenderedPageBreak/>
        <w:t>Plastic waste management in Japan</w:t>
      </w:r>
      <w:bookmarkEnd w:id="42"/>
    </w:p>
    <w:p w14:paraId="1C50D765" w14:textId="77777777" w:rsidR="0076187F" w:rsidRDefault="0076187F" w:rsidP="0076187F">
      <w:r>
        <w:t>Marine plastic litter issues have recently garnered growing global interest, and particularly in the Asia-Pacific. Japan’s Prime Minister Shinzo Abe took the issue to the G20 Summit held in Osaka in June 2019 where the “</w:t>
      </w:r>
      <w:r w:rsidRPr="00C65E16">
        <w:t>Osaka Blue Ocean Vision</w:t>
      </w:r>
      <w:r>
        <w:t>” presented a</w:t>
      </w:r>
      <w:r w:rsidRPr="00C65E16">
        <w:t xml:space="preserve"> new implementation framework </w:t>
      </w:r>
      <w:r>
        <w:t>of</w:t>
      </w:r>
      <w:r w:rsidRPr="00C65E16">
        <w:t xml:space="preserve"> actions to tackle the issue of marine plastic waste on a global scale</w:t>
      </w:r>
      <w:r>
        <w:t xml:space="preserve">. </w:t>
      </w:r>
      <w:r w:rsidRPr="00C65E16">
        <w:t xml:space="preserve">Under the new framework, G20 members will promote a comprehensive life-cycle approach to prevent and reduce plastic litter discharge to the oceans through various measures and international cooperation. </w:t>
      </w:r>
    </w:p>
    <w:p w14:paraId="6463FE0E" w14:textId="1BB9CFB4" w:rsidR="0076187F" w:rsidRDefault="0076187F" w:rsidP="0076187F">
      <w:r>
        <w:t xml:space="preserve">Japan has been building a domestic framework for resource circulation, to promote trade of recyclable materials and make efforts to quantifiably reduce marine litter. This has been implemented by the Japanese government as the </w:t>
      </w:r>
      <w:r w:rsidRPr="009B7688">
        <w:rPr>
          <w:i/>
        </w:rPr>
        <w:t>Resource Recycling Strategy for Plastics</w:t>
      </w:r>
      <w:r>
        <w:rPr>
          <w:i/>
        </w:rPr>
        <w:t xml:space="preserve">, </w:t>
      </w:r>
      <w:r w:rsidRPr="009B7688">
        <w:t>which was</w:t>
      </w:r>
      <w:r>
        <w:t xml:space="preserve"> endorsed by the Cabinet on May 31, 2019</w:t>
      </w:r>
      <w:r w:rsidR="00F33B78">
        <w:t>.</w:t>
      </w:r>
      <w:r w:rsidR="00F33B78">
        <w:rPr>
          <w:rStyle w:val="FootnoteReference"/>
        </w:rPr>
        <w:footnoteReference w:id="89"/>
      </w:r>
      <w:r>
        <w:t xml:space="preserve"> This strategy aligns with the </w:t>
      </w:r>
      <w:r w:rsidR="00F33B78">
        <w:t xml:space="preserve">2018 </w:t>
      </w:r>
      <w:r w:rsidRPr="00672FBA">
        <w:rPr>
          <w:i/>
          <w:iCs/>
        </w:rPr>
        <w:t>Fourth Fundamental Plan for Establishing a Sound Material-Cycle Society</w:t>
      </w:r>
      <w:r>
        <w:t>.</w:t>
      </w:r>
      <w:r>
        <w:rPr>
          <w:rStyle w:val="FootnoteReference"/>
        </w:rPr>
        <w:footnoteReference w:id="90"/>
      </w:r>
      <w:r>
        <w:t xml:space="preserve"> </w:t>
      </w:r>
    </w:p>
    <w:p w14:paraId="6B163A0C" w14:textId="4261EE8D" w:rsidR="0076187F" w:rsidRDefault="00734001" w:rsidP="0076187F">
      <w:r>
        <w:t xml:space="preserve">Japan has a high collection rate for plastics, and until </w:t>
      </w:r>
      <w:r w:rsidR="0076187F">
        <w:t>China’s restrictions on plastic scrap imports,</w:t>
      </w:r>
      <w:r>
        <w:t xml:space="preserve"> approximately 15% of plastics were exported for recycling. Since 2018</w:t>
      </w:r>
      <w:r w:rsidR="0076187F">
        <w:t xml:space="preserve"> the recycling routes for plastic scrap generated in Japan have shifted from China to Southeast and East Asian countries.</w:t>
      </w:r>
    </w:p>
    <w:p w14:paraId="11D1014E" w14:textId="3AEB406A" w:rsidR="00D821F0" w:rsidRDefault="0076187F" w:rsidP="0076187F">
      <w:r w:rsidRPr="00252481">
        <w:t>This case study provides an overview of the waste management system</w:t>
      </w:r>
      <w:r>
        <w:t xml:space="preserve"> in Japan</w:t>
      </w:r>
      <w:r w:rsidRPr="00252481">
        <w:t xml:space="preserve"> and explores some of the key </w:t>
      </w:r>
      <w:r>
        <w:t xml:space="preserve">successes, </w:t>
      </w:r>
      <w:r w:rsidRPr="00252481">
        <w:t xml:space="preserve">challenges, </w:t>
      </w:r>
      <w:r>
        <w:t>and opportunities</w:t>
      </w:r>
      <w:r w:rsidRPr="00252481">
        <w:t xml:space="preserve"> </w:t>
      </w:r>
      <w:r>
        <w:t>for waste management and recycling in Japan, and implications for environmentally responsible trade.</w:t>
      </w:r>
    </w:p>
    <w:p w14:paraId="6E12FB25" w14:textId="77777777" w:rsidR="00D821F0" w:rsidRDefault="00D821F0" w:rsidP="0076187F"/>
    <w:p w14:paraId="19DD40D4" w14:textId="0F3DD48B" w:rsidR="00D821F0" w:rsidRDefault="00D821F0" w:rsidP="0076187F">
      <w:r>
        <w:rPr>
          <w:noProof/>
        </w:rPr>
        <w:drawing>
          <wp:inline distT="0" distB="0" distL="0" distR="0" wp14:anchorId="520F9915" wp14:editId="3B70AA7F">
            <wp:extent cx="5231130" cy="2857407"/>
            <wp:effectExtent l="0" t="0" r="1270" b="635"/>
            <wp:docPr id="21" name="Picture 2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rotWithShape="1">
                    <a:blip r:embed="rId45" cstate="hqprint">
                      <a:extLst>
                        <a:ext uri="{28A0092B-C50C-407E-A947-70E740481C1C}">
                          <a14:useLocalDpi xmlns:a14="http://schemas.microsoft.com/office/drawing/2010/main" val="0"/>
                        </a:ext>
                      </a:extLst>
                    </a:blip>
                    <a:srcRect/>
                    <a:stretch/>
                  </pic:blipFill>
                  <pic:spPr bwMode="auto">
                    <a:xfrm>
                      <a:off x="0" y="0"/>
                      <a:ext cx="5231130" cy="2857407"/>
                    </a:xfrm>
                    <a:prstGeom prst="rect">
                      <a:avLst/>
                    </a:prstGeom>
                    <a:noFill/>
                    <a:ln>
                      <a:noFill/>
                    </a:ln>
                    <a:extLst>
                      <a:ext uri="{53640926-AAD7-44D8-BBD7-CCE9431645EC}">
                        <a14:shadowObscured xmlns:a14="http://schemas.microsoft.com/office/drawing/2010/main"/>
                      </a:ext>
                    </a:extLst>
                  </pic:spPr>
                </pic:pic>
              </a:graphicData>
            </a:graphic>
          </wp:inline>
        </w:drawing>
      </w:r>
    </w:p>
    <w:p w14:paraId="71AAA790" w14:textId="5D66BF6E" w:rsidR="00D821F0" w:rsidRPr="000F46A9" w:rsidRDefault="00D821F0" w:rsidP="00D821F0">
      <w:pPr>
        <w:pStyle w:val="Caption"/>
        <w:rPr>
          <w:noProof/>
          <w:color w:val="414042" w:themeColor="text1"/>
          <w:sz w:val="20"/>
          <w:szCs w:val="24"/>
        </w:rPr>
      </w:pPr>
      <w:r>
        <w:t xml:space="preserve">Figure </w:t>
      </w:r>
      <w:r w:rsidR="00EF0C5A">
        <w:fldChar w:fldCharType="begin"/>
      </w:r>
      <w:r w:rsidR="00EF0C5A">
        <w:instrText xml:space="preserve"> SEQ Figure \* ARABIC </w:instrText>
      </w:r>
      <w:r w:rsidR="00EF0C5A">
        <w:fldChar w:fldCharType="separate"/>
      </w:r>
      <w:r w:rsidR="00B302F4">
        <w:rPr>
          <w:noProof/>
        </w:rPr>
        <w:t>5</w:t>
      </w:r>
      <w:r w:rsidR="00EF0C5A">
        <w:rPr>
          <w:noProof/>
        </w:rPr>
        <w:fldChar w:fldCharType="end"/>
      </w:r>
      <w:r>
        <w:t>: The pillars of the 4</w:t>
      </w:r>
      <w:r w:rsidRPr="006649F5">
        <w:rPr>
          <w:vertAlign w:val="superscript"/>
        </w:rPr>
        <w:t>th</w:t>
      </w:r>
      <w:r>
        <w:t xml:space="preserve"> Fundamental Plan for a Sound Material Cycle Society (Source: Ministry of the Environment 2018</w:t>
      </w:r>
      <w:r>
        <w:rPr>
          <w:rStyle w:val="FootnoteReference"/>
        </w:rPr>
        <w:footnoteReference w:id="91"/>
      </w:r>
      <w:r>
        <w:t>)</w:t>
      </w:r>
    </w:p>
    <w:p w14:paraId="4EBDCBD4" w14:textId="1A2BB576" w:rsidR="0076187F" w:rsidRPr="004D1B15" w:rsidRDefault="0076187F" w:rsidP="0076187F">
      <w:r>
        <w:br w:type="page"/>
      </w:r>
    </w:p>
    <w:p w14:paraId="62416C64" w14:textId="77777777" w:rsidR="0076187F" w:rsidRPr="00252481" w:rsidRDefault="0076187F" w:rsidP="0076187F">
      <w:pPr>
        <w:pStyle w:val="Heading2"/>
      </w:pPr>
      <w:bookmarkStart w:id="43" w:name="_Toc48723573"/>
      <w:r w:rsidRPr="00252481">
        <w:lastRenderedPageBreak/>
        <w:t>Waste generation, collection and recycling rates</w:t>
      </w:r>
      <w:bookmarkEnd w:id="43"/>
    </w:p>
    <w:p w14:paraId="02E81325" w14:textId="01334945" w:rsidR="0076187F" w:rsidRDefault="00F33B78">
      <w:r>
        <w:t>“M</w:t>
      </w:r>
      <w:r w:rsidR="0076187F">
        <w:t>unicipal solid waste</w:t>
      </w:r>
      <w:r>
        <w:t>”</w:t>
      </w:r>
      <w:r w:rsidR="0076187F">
        <w:t xml:space="preserve"> (MSW) is defined as household waste, excluding human waste, and business-related garbage generated from offices and restaurants. “Industrial waste” is divided into 20 types or categories of waste. The disposal of MSW is responsibility of the Municipal government, while industrial waste disposal is the responsibility of business operators. Japan provides 100% collection coverage to households and all town centres have recycling facilities</w:t>
      </w:r>
      <w:r>
        <w:t>.</w:t>
      </w:r>
      <w:r>
        <w:rPr>
          <w:rStyle w:val="FootnoteReference"/>
        </w:rPr>
        <w:footnoteReference w:id="92"/>
      </w:r>
    </w:p>
    <w:p w14:paraId="3E3A8D05" w14:textId="39A16579" w:rsidR="004B49B2" w:rsidRDefault="00166B4B" w:rsidP="00672FBA">
      <w:pPr>
        <w:jc w:val="both"/>
      </w:pPr>
      <w:r>
        <w:t>A</w:t>
      </w:r>
      <w:r w:rsidR="007200DA">
        <w:t>pproximately 45</w:t>
      </w:r>
      <w:r w:rsidR="0076187F">
        <w:t xml:space="preserve"> million tonnes of MSW was generated from households and businesses</w:t>
      </w:r>
      <w:r>
        <w:t xml:space="preserve"> in 2013</w:t>
      </w:r>
      <w:r w:rsidR="0076187F">
        <w:t xml:space="preserve"> – </w:t>
      </w:r>
      <w:r>
        <w:t>equivalent to approximately</w:t>
      </w:r>
      <w:r w:rsidR="0076187F">
        <w:t xml:space="preserve"> 0.97 kg of waste per capita per day</w:t>
      </w:r>
      <w:r>
        <w:t>. The total volume of waste generated</w:t>
      </w:r>
      <w:r w:rsidR="004B49B2">
        <w:t xml:space="preserve"> has decreased from a peak of 55 million tonnes or 1.2 kg per capita per day in 2000</w:t>
      </w:r>
      <w:r w:rsidR="0076187F">
        <w:t xml:space="preserve">. </w:t>
      </w:r>
      <w:r w:rsidR="007200DA">
        <w:t xml:space="preserve">The majority of </w:t>
      </w:r>
      <w:r w:rsidR="004B49B2">
        <w:t>MSW is</w:t>
      </w:r>
      <w:r w:rsidR="007200DA">
        <w:t xml:space="preserve"> managed by municipalities (42.4 million tonnes) and a small portion is collected </w:t>
      </w:r>
      <w:r w:rsidR="00542CC1">
        <w:t>by</w:t>
      </w:r>
      <w:r w:rsidR="007200DA">
        <w:t xml:space="preserve"> voluntary groups directly for recycling (2.6 million tonnes). </w:t>
      </w:r>
      <w:r w:rsidR="0076187F">
        <w:t xml:space="preserve">71% of MSW is generated by households and the </w:t>
      </w:r>
      <w:r w:rsidR="007200DA">
        <w:t xml:space="preserve">remainder is generated </w:t>
      </w:r>
      <w:r w:rsidR="0076187F">
        <w:t xml:space="preserve">by businesses. </w:t>
      </w:r>
    </w:p>
    <w:p w14:paraId="0E66AC79" w14:textId="412CB84B" w:rsidR="004B49B2" w:rsidRDefault="004B49B2" w:rsidP="00672FBA">
      <w:pPr>
        <w:jc w:val="both"/>
      </w:pPr>
      <w:r>
        <w:t xml:space="preserve">As of 2013, approximately 21% of total MSW was recycled, </w:t>
      </w:r>
      <w:r w:rsidR="00833062">
        <w:t xml:space="preserve">a significant </w:t>
      </w:r>
      <w:r>
        <w:t xml:space="preserve">increase from 5.3% in 1990. Around 10.7% </w:t>
      </w:r>
      <w:r w:rsidR="00833062" w:rsidRPr="00D27E21">
        <w:t>wa</w:t>
      </w:r>
      <w:r w:rsidRPr="00D27E21">
        <w:t>s</w:t>
      </w:r>
      <w:r>
        <w:t xml:space="preserve"> disposed of in landfill, with the remainder mostly managed through incineration.</w:t>
      </w:r>
      <w:r>
        <w:rPr>
          <w:rStyle w:val="FootnoteReference"/>
        </w:rPr>
        <w:footnoteReference w:id="93"/>
      </w:r>
    </w:p>
    <w:p w14:paraId="361369D4" w14:textId="1FA9A084" w:rsidR="007200DA" w:rsidRDefault="00D27E21">
      <w:r>
        <w:t xml:space="preserve">The Fourth Fundamental Plan for a Sound Material Cycle Society aims to reduce the per capita generation of municipal waste generation to 850g per capita per day by 2025. It also sets a target to reduce overall waste (municipal and industrial) sent for final disposal in landfill to 13 million tonnes, a 77% reduction from 2000 (see </w:t>
      </w:r>
      <w:r>
        <w:fldChar w:fldCharType="begin"/>
      </w:r>
      <w:r>
        <w:instrText xml:space="preserve"> REF _Ref47458960 \h </w:instrText>
      </w:r>
      <w:r>
        <w:fldChar w:fldCharType="separate"/>
      </w:r>
      <w:r w:rsidR="00B302F4">
        <w:t xml:space="preserve">Figure </w:t>
      </w:r>
      <w:r w:rsidR="00B302F4">
        <w:rPr>
          <w:noProof/>
        </w:rPr>
        <w:t>6</w:t>
      </w:r>
      <w:r>
        <w:fldChar w:fldCharType="end"/>
      </w:r>
      <w:r w:rsidR="00946FAE">
        <w:t>)</w:t>
      </w:r>
      <w:r>
        <w:t>. In addition, the plan sets a target for the “cyclical use rate” (i.e. the amount of reused material divided by the generation of waste) for 47% by 2025, an increase of 30% since 2000.</w:t>
      </w:r>
      <w:r>
        <w:rPr>
          <w:rStyle w:val="FootnoteReference"/>
        </w:rPr>
        <w:footnoteReference w:id="94"/>
      </w:r>
      <w:r>
        <w:t xml:space="preserve"> </w:t>
      </w:r>
    </w:p>
    <w:p w14:paraId="721CF037" w14:textId="5F49185F" w:rsidR="0076187F" w:rsidRDefault="00C222B5" w:rsidP="0076187F">
      <w:r w:rsidRPr="00C222B5">
        <w:rPr>
          <w:noProof/>
        </w:rPr>
        <w:drawing>
          <wp:inline distT="0" distB="0" distL="0" distR="0" wp14:anchorId="1238D0E7" wp14:editId="2CB4E8A8">
            <wp:extent cx="6322516" cy="2061148"/>
            <wp:effectExtent l="0" t="0" r="2540" b="0"/>
            <wp:docPr id="98" name="Picture 9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337618" cy="2066071"/>
                    </a:xfrm>
                    <a:prstGeom prst="rect">
                      <a:avLst/>
                    </a:prstGeom>
                  </pic:spPr>
                </pic:pic>
              </a:graphicData>
            </a:graphic>
          </wp:inline>
        </w:drawing>
      </w:r>
    </w:p>
    <w:p w14:paraId="34989530" w14:textId="108D777F" w:rsidR="00F33B78" w:rsidRPr="00367C28" w:rsidRDefault="00F33B78" w:rsidP="00F33B78">
      <w:pPr>
        <w:pStyle w:val="Caption"/>
        <w:rPr>
          <w:noProof/>
          <w:color w:val="414042" w:themeColor="text1"/>
          <w:sz w:val="20"/>
          <w:szCs w:val="24"/>
        </w:rPr>
      </w:pPr>
      <w:bookmarkStart w:id="44" w:name="_Ref47458960"/>
      <w:r>
        <w:t xml:space="preserve">Figure </w:t>
      </w:r>
      <w:r w:rsidR="00EF0C5A">
        <w:fldChar w:fldCharType="begin"/>
      </w:r>
      <w:r w:rsidR="00EF0C5A">
        <w:instrText xml:space="preserve"> SEQ Figure \* ARABIC </w:instrText>
      </w:r>
      <w:r w:rsidR="00EF0C5A">
        <w:fldChar w:fldCharType="separate"/>
      </w:r>
      <w:r w:rsidR="00B302F4">
        <w:rPr>
          <w:noProof/>
        </w:rPr>
        <w:t>6</w:t>
      </w:r>
      <w:r w:rsidR="00EF0C5A">
        <w:rPr>
          <w:noProof/>
        </w:rPr>
        <w:fldChar w:fldCharType="end"/>
      </w:r>
      <w:bookmarkEnd w:id="44"/>
      <w:r>
        <w:t xml:space="preserve">: </w:t>
      </w:r>
      <w:r w:rsidR="00D27E21">
        <w:t>Changes over time in final disposal amounts and cyclical use rates and future targets</w:t>
      </w:r>
      <w:r w:rsidRPr="0035574B">
        <w:t xml:space="preserve"> (</w:t>
      </w:r>
      <w:r w:rsidR="00D27E21">
        <w:t xml:space="preserve">Source: </w:t>
      </w:r>
      <w:r w:rsidRPr="0035574B">
        <w:t>Ministry of the Environment</w:t>
      </w:r>
      <w:r>
        <w:t>,</w:t>
      </w:r>
      <w:r w:rsidRPr="0035574B">
        <w:t xml:space="preserve"> 2018</w:t>
      </w:r>
      <w:r w:rsidR="00D27E21">
        <w:rPr>
          <w:rStyle w:val="FootnoteReference"/>
        </w:rPr>
        <w:footnoteReference w:id="95"/>
      </w:r>
      <w:r w:rsidRPr="0035574B">
        <w:t>)</w:t>
      </w:r>
    </w:p>
    <w:p w14:paraId="5B385814" w14:textId="77777777" w:rsidR="0076187F" w:rsidRDefault="0076187F" w:rsidP="0076187F"/>
    <w:p w14:paraId="2B68BD08" w14:textId="63C0A62E" w:rsidR="0076187F" w:rsidRPr="001E581A" w:rsidRDefault="0076187F" w:rsidP="0076187F">
      <w:pPr>
        <w:pStyle w:val="Heading3"/>
      </w:pPr>
      <w:r w:rsidRPr="001E581A">
        <w:t>Recycling rate</w:t>
      </w:r>
      <w:r w:rsidR="00B13E25">
        <w:t>s</w:t>
      </w:r>
    </w:p>
    <w:p w14:paraId="6C28AEB3" w14:textId="634724A5" w:rsidR="0076187F" w:rsidRDefault="0076187F" w:rsidP="0076187F">
      <w:pPr>
        <w:contextualSpacing/>
        <w:jc w:val="both"/>
      </w:pPr>
      <w:r>
        <w:t xml:space="preserve">Currently, Japan has Extended Producer Responsibility (EPR) based legislation for the collection and recycling of packaging and containers, </w:t>
      </w:r>
      <w:r w:rsidR="00542CC1">
        <w:t>end</w:t>
      </w:r>
      <w:r>
        <w:t>-of-</w:t>
      </w:r>
      <w:r w:rsidR="00542CC1">
        <w:t>life vehicles</w:t>
      </w:r>
      <w:r>
        <w:t xml:space="preserve">, e-waste, white goods and construction waste. The recycling rates of various items as a result of these legislations is presented in </w:t>
      </w:r>
      <w:r>
        <w:fldChar w:fldCharType="begin"/>
      </w:r>
      <w:r>
        <w:instrText xml:space="preserve"> REF _Ref46338847 \h </w:instrText>
      </w:r>
      <w:r>
        <w:fldChar w:fldCharType="separate"/>
      </w:r>
      <w:r w:rsidR="00B302F4">
        <w:t xml:space="preserve">Table </w:t>
      </w:r>
      <w:r w:rsidR="00B302F4">
        <w:rPr>
          <w:noProof/>
        </w:rPr>
        <w:t>10</w:t>
      </w:r>
      <w:r>
        <w:fldChar w:fldCharType="end"/>
      </w:r>
      <w:r>
        <w:t xml:space="preserve"> below. </w:t>
      </w:r>
    </w:p>
    <w:p w14:paraId="6FC2FE36" w14:textId="4BFC115F" w:rsidR="0076187F" w:rsidRDefault="0076187F" w:rsidP="0076187F">
      <w:pPr>
        <w:contextualSpacing/>
        <w:jc w:val="both"/>
      </w:pPr>
    </w:p>
    <w:p w14:paraId="2033478D" w14:textId="0409F78D" w:rsidR="00A06AEB" w:rsidRDefault="00A06AEB" w:rsidP="0076187F">
      <w:pPr>
        <w:contextualSpacing/>
        <w:jc w:val="both"/>
      </w:pPr>
    </w:p>
    <w:p w14:paraId="0D6A801E" w14:textId="77777777" w:rsidR="000D43FD" w:rsidRDefault="000D43FD" w:rsidP="0076187F">
      <w:pPr>
        <w:contextualSpacing/>
        <w:jc w:val="both"/>
      </w:pPr>
    </w:p>
    <w:p w14:paraId="269F611E" w14:textId="6C65C72A" w:rsidR="0076187F" w:rsidRDefault="0076187F" w:rsidP="0076187F">
      <w:pPr>
        <w:pStyle w:val="Caption"/>
        <w:keepNext/>
      </w:pPr>
      <w:bookmarkStart w:id="45" w:name="_Ref46338847"/>
      <w:r>
        <w:lastRenderedPageBreak/>
        <w:t xml:space="preserve">Table </w:t>
      </w:r>
      <w:r w:rsidR="00EF0C5A">
        <w:fldChar w:fldCharType="begin"/>
      </w:r>
      <w:r w:rsidR="00EF0C5A">
        <w:instrText xml:space="preserve"> SEQ Table \* ARABIC </w:instrText>
      </w:r>
      <w:r w:rsidR="00EF0C5A">
        <w:fldChar w:fldCharType="separate"/>
      </w:r>
      <w:r w:rsidR="00B302F4">
        <w:rPr>
          <w:noProof/>
        </w:rPr>
        <w:t>10</w:t>
      </w:r>
      <w:r w:rsidR="00EF0C5A">
        <w:rPr>
          <w:noProof/>
        </w:rPr>
        <w:fldChar w:fldCharType="end"/>
      </w:r>
      <w:bookmarkEnd w:id="45"/>
      <w:r>
        <w:t>:</w:t>
      </w:r>
      <w:r w:rsidR="000D43FD">
        <w:t xml:space="preserve"> </w:t>
      </w:r>
      <w:r>
        <w:t>Recycling rate of containers in Japan (</w:t>
      </w:r>
      <w:r w:rsidR="00C20742">
        <w:t xml:space="preserve">Source: </w:t>
      </w:r>
      <w:r>
        <w:t>Japan Waste Management &amp; 3Rs Research Foundation, 2017</w:t>
      </w:r>
      <w:r>
        <w:rPr>
          <w:rStyle w:val="FootnoteReference"/>
        </w:rPr>
        <w:footnoteReference w:id="96"/>
      </w:r>
      <w:r>
        <w:t>)</w:t>
      </w:r>
    </w:p>
    <w:tbl>
      <w:tblPr>
        <w:tblStyle w:val="UTSTable01"/>
        <w:tblW w:w="9634" w:type="dxa"/>
        <w:tblLook w:val="04A0" w:firstRow="1" w:lastRow="0" w:firstColumn="1" w:lastColumn="0" w:noHBand="0" w:noVBand="1"/>
      </w:tblPr>
      <w:tblGrid>
        <w:gridCol w:w="2007"/>
        <w:gridCol w:w="4053"/>
        <w:gridCol w:w="1432"/>
        <w:gridCol w:w="2142"/>
      </w:tblGrid>
      <w:tr w:rsidR="0076187F" w:rsidRPr="0083387F" w14:paraId="36BC5FAC" w14:textId="77777777" w:rsidTr="002B26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4B5D8D58" w14:textId="77777777" w:rsidR="0076187F" w:rsidRPr="0083387F" w:rsidRDefault="0076187F" w:rsidP="002B2641">
            <w:pPr>
              <w:contextualSpacing/>
              <w:jc w:val="both"/>
              <w:rPr>
                <w:color w:val="000000"/>
              </w:rPr>
            </w:pPr>
            <w:bookmarkStart w:id="46" w:name="_Hlk46270471"/>
            <w:r w:rsidRPr="0083387F">
              <w:rPr>
                <w:color w:val="000000"/>
              </w:rPr>
              <w:t>Material</w:t>
            </w:r>
          </w:p>
        </w:tc>
        <w:tc>
          <w:tcPr>
            <w:tcW w:w="0" w:type="dxa"/>
          </w:tcPr>
          <w:p w14:paraId="5F0453D1" w14:textId="77777777" w:rsidR="0076187F" w:rsidRPr="0083387F" w:rsidRDefault="0076187F" w:rsidP="002B2641">
            <w:pPr>
              <w:contextualSpacing/>
              <w:jc w:val="both"/>
              <w:cnfStyle w:val="100000000000" w:firstRow="1" w:lastRow="0" w:firstColumn="0" w:lastColumn="0" w:oddVBand="0" w:evenVBand="0" w:oddHBand="0" w:evenHBand="0" w:firstRowFirstColumn="0" w:firstRowLastColumn="0" w:lastRowFirstColumn="0" w:lastRowLastColumn="0"/>
              <w:rPr>
                <w:color w:val="000000"/>
              </w:rPr>
            </w:pPr>
            <w:r w:rsidRPr="0083387F">
              <w:rPr>
                <w:color w:val="000000"/>
              </w:rPr>
              <w:t>Recycling Rate</w:t>
            </w:r>
          </w:p>
        </w:tc>
        <w:tc>
          <w:tcPr>
            <w:tcW w:w="0" w:type="dxa"/>
          </w:tcPr>
          <w:p w14:paraId="44105384" w14:textId="77777777" w:rsidR="0076187F" w:rsidRPr="0083387F" w:rsidRDefault="0076187F" w:rsidP="002B2641">
            <w:pPr>
              <w:contextualSpacing/>
              <w:jc w:val="both"/>
              <w:cnfStyle w:val="100000000000" w:firstRow="1" w:lastRow="0" w:firstColumn="0" w:lastColumn="0" w:oddVBand="0" w:evenVBand="0" w:oddHBand="0" w:evenHBand="0" w:firstRowFirstColumn="0" w:firstRowLastColumn="0" w:lastRowFirstColumn="0" w:lastRowLastColumn="0"/>
              <w:rPr>
                <w:color w:val="000000"/>
              </w:rPr>
            </w:pPr>
            <w:r w:rsidRPr="0083387F">
              <w:rPr>
                <w:color w:val="000000"/>
              </w:rPr>
              <w:t>Year</w:t>
            </w:r>
          </w:p>
        </w:tc>
        <w:tc>
          <w:tcPr>
            <w:tcW w:w="0" w:type="dxa"/>
          </w:tcPr>
          <w:p w14:paraId="4160B995" w14:textId="77777777" w:rsidR="0076187F" w:rsidRPr="0083387F" w:rsidRDefault="0076187F" w:rsidP="002B2641">
            <w:pPr>
              <w:contextualSpacing/>
              <w:jc w:val="both"/>
              <w:cnfStyle w:val="100000000000" w:firstRow="1" w:lastRow="0" w:firstColumn="0" w:lastColumn="0" w:oddVBand="0" w:evenVBand="0" w:oddHBand="0" w:evenHBand="0" w:firstRowFirstColumn="0" w:firstRowLastColumn="0" w:lastRowFirstColumn="0" w:lastRowLastColumn="0"/>
              <w:rPr>
                <w:color w:val="000000"/>
              </w:rPr>
            </w:pPr>
            <w:r w:rsidRPr="0083387F">
              <w:rPr>
                <w:color w:val="000000"/>
              </w:rPr>
              <w:t xml:space="preserve">Source </w:t>
            </w:r>
          </w:p>
        </w:tc>
      </w:tr>
      <w:tr w:rsidR="0076187F" w:rsidRPr="0083387F" w14:paraId="7B357BDE" w14:textId="77777777" w:rsidTr="002B26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73AF1B74" w14:textId="77777777" w:rsidR="0076187F" w:rsidRPr="0083387F" w:rsidRDefault="0076187F" w:rsidP="007C3937">
            <w:pPr>
              <w:contextualSpacing/>
              <w:rPr>
                <w:color w:val="000000"/>
              </w:rPr>
            </w:pPr>
            <w:r w:rsidRPr="0083387F">
              <w:rPr>
                <w:color w:val="000000"/>
              </w:rPr>
              <w:t>Steel Cans</w:t>
            </w:r>
          </w:p>
        </w:tc>
        <w:tc>
          <w:tcPr>
            <w:tcW w:w="0" w:type="dxa"/>
          </w:tcPr>
          <w:p w14:paraId="1FBD2668" w14:textId="6E46B6DA" w:rsidR="0076187F" w:rsidRPr="0083387F" w:rsidRDefault="0076187F" w:rsidP="002B2641">
            <w:pPr>
              <w:contextualSpacing/>
              <w:cnfStyle w:val="000000100000" w:firstRow="0" w:lastRow="0" w:firstColumn="0" w:lastColumn="0" w:oddVBand="0" w:evenVBand="0" w:oddHBand="1" w:evenHBand="0" w:firstRowFirstColumn="0" w:firstRowLastColumn="0" w:lastRowFirstColumn="0" w:lastRowLastColumn="0"/>
              <w:rPr>
                <w:color w:val="000000"/>
              </w:rPr>
            </w:pPr>
            <w:r w:rsidRPr="0083387F">
              <w:rPr>
                <w:color w:val="000000"/>
              </w:rPr>
              <w:t xml:space="preserve">Cyclical use rate </w:t>
            </w:r>
            <w:r w:rsidR="00A06AEB">
              <w:rPr>
                <w:color w:val="000000"/>
              </w:rPr>
              <w:t>of</w:t>
            </w:r>
            <w:r w:rsidRPr="0083387F">
              <w:rPr>
                <w:color w:val="000000"/>
              </w:rPr>
              <w:t xml:space="preserve"> 92.0%.</w:t>
            </w:r>
          </w:p>
          <w:p w14:paraId="36772199" w14:textId="563A3CE7" w:rsidR="0076187F" w:rsidRPr="0083387F" w:rsidRDefault="0076187F" w:rsidP="002B2641">
            <w:pPr>
              <w:contextualSpacing/>
              <w:cnfStyle w:val="000000100000" w:firstRow="0" w:lastRow="0" w:firstColumn="0" w:lastColumn="0" w:oddVBand="0" w:evenVBand="0" w:oddHBand="1" w:evenHBand="0" w:firstRowFirstColumn="0" w:firstRowLastColumn="0" w:lastRowFirstColumn="0" w:lastRowLastColumn="0"/>
              <w:rPr>
                <w:color w:val="000000"/>
              </w:rPr>
            </w:pPr>
          </w:p>
        </w:tc>
        <w:tc>
          <w:tcPr>
            <w:tcW w:w="0" w:type="dxa"/>
          </w:tcPr>
          <w:p w14:paraId="1350BECE" w14:textId="77777777" w:rsidR="0076187F" w:rsidRPr="0083387F" w:rsidRDefault="0076187F" w:rsidP="002B2641">
            <w:pPr>
              <w:contextualSpacing/>
              <w:cnfStyle w:val="000000100000" w:firstRow="0" w:lastRow="0" w:firstColumn="0" w:lastColumn="0" w:oddVBand="0" w:evenVBand="0" w:oddHBand="1" w:evenHBand="0" w:firstRowFirstColumn="0" w:firstRowLastColumn="0" w:lastRowFirstColumn="0" w:lastRowLastColumn="0"/>
              <w:rPr>
                <w:color w:val="000000"/>
              </w:rPr>
            </w:pPr>
            <w:r w:rsidRPr="0083387F">
              <w:rPr>
                <w:color w:val="000000"/>
              </w:rPr>
              <w:t xml:space="preserve">FY2014 </w:t>
            </w:r>
          </w:p>
        </w:tc>
        <w:tc>
          <w:tcPr>
            <w:tcW w:w="0" w:type="dxa"/>
          </w:tcPr>
          <w:p w14:paraId="1BB49E9C" w14:textId="77777777" w:rsidR="0076187F" w:rsidRPr="0083387F" w:rsidRDefault="0076187F" w:rsidP="002B2641">
            <w:pPr>
              <w:contextualSpacing/>
              <w:cnfStyle w:val="000000100000" w:firstRow="0" w:lastRow="0" w:firstColumn="0" w:lastColumn="0" w:oddVBand="0" w:evenVBand="0" w:oddHBand="1" w:evenHBand="0" w:firstRowFirstColumn="0" w:firstRowLastColumn="0" w:lastRowFirstColumn="0" w:lastRowLastColumn="0"/>
              <w:rPr>
                <w:color w:val="000000"/>
              </w:rPr>
            </w:pPr>
            <w:r w:rsidRPr="0083387F">
              <w:rPr>
                <w:color w:val="000000"/>
              </w:rPr>
              <w:t>Steel Can Recycling Association</w:t>
            </w:r>
          </w:p>
        </w:tc>
      </w:tr>
      <w:tr w:rsidR="0076187F" w:rsidRPr="0083387F" w14:paraId="25D3B8AA" w14:textId="77777777" w:rsidTr="002B2641">
        <w:tc>
          <w:tcPr>
            <w:cnfStyle w:val="001000000000" w:firstRow="0" w:lastRow="0" w:firstColumn="1" w:lastColumn="0" w:oddVBand="0" w:evenVBand="0" w:oddHBand="0" w:evenHBand="0" w:firstRowFirstColumn="0" w:firstRowLastColumn="0" w:lastRowFirstColumn="0" w:lastRowLastColumn="0"/>
            <w:tcW w:w="0" w:type="dxa"/>
          </w:tcPr>
          <w:p w14:paraId="4DDDF280" w14:textId="77777777" w:rsidR="0076187F" w:rsidRPr="0083387F" w:rsidRDefault="0076187F" w:rsidP="007C3937">
            <w:pPr>
              <w:contextualSpacing/>
              <w:rPr>
                <w:color w:val="000000"/>
              </w:rPr>
            </w:pPr>
            <w:r w:rsidRPr="0083387F">
              <w:rPr>
                <w:color w:val="000000"/>
              </w:rPr>
              <w:t>Aluminium cans</w:t>
            </w:r>
          </w:p>
        </w:tc>
        <w:tc>
          <w:tcPr>
            <w:tcW w:w="0" w:type="dxa"/>
          </w:tcPr>
          <w:p w14:paraId="299C151A" w14:textId="6BE67CC4" w:rsidR="0076187F" w:rsidRPr="0083387F" w:rsidRDefault="0076187F">
            <w:pPr>
              <w:contextualSpacing/>
              <w:cnfStyle w:val="000000000000" w:firstRow="0" w:lastRow="0" w:firstColumn="0" w:lastColumn="0" w:oddVBand="0" w:evenVBand="0" w:oddHBand="0" w:evenHBand="0" w:firstRowFirstColumn="0" w:firstRowLastColumn="0" w:lastRowFirstColumn="0" w:lastRowLastColumn="0"/>
              <w:rPr>
                <w:color w:val="000000"/>
              </w:rPr>
            </w:pPr>
            <w:r w:rsidRPr="0083387F">
              <w:rPr>
                <w:color w:val="000000"/>
              </w:rPr>
              <w:t xml:space="preserve">Cyclical use rate of aluminium cans </w:t>
            </w:r>
            <w:r w:rsidR="00A06AEB">
              <w:rPr>
                <w:color w:val="000000"/>
              </w:rPr>
              <w:t>of</w:t>
            </w:r>
            <w:r w:rsidR="00A06AEB" w:rsidRPr="0083387F">
              <w:rPr>
                <w:color w:val="000000"/>
              </w:rPr>
              <w:t xml:space="preserve"> </w:t>
            </w:r>
            <w:r w:rsidRPr="0083387F">
              <w:rPr>
                <w:color w:val="000000"/>
              </w:rPr>
              <w:t>87.4%</w:t>
            </w:r>
            <w:r w:rsidR="00A06AEB">
              <w:rPr>
                <w:color w:val="000000"/>
              </w:rPr>
              <w:t xml:space="preserve">. </w:t>
            </w:r>
            <w:r w:rsidRPr="0083387F">
              <w:rPr>
                <w:color w:val="000000"/>
              </w:rPr>
              <w:t xml:space="preserve">In addition, there </w:t>
            </w:r>
            <w:r w:rsidR="00A06AEB">
              <w:rPr>
                <w:color w:val="000000"/>
              </w:rPr>
              <w:t>wa</w:t>
            </w:r>
            <w:r w:rsidR="00A06AEB" w:rsidRPr="0083387F">
              <w:rPr>
                <w:color w:val="000000"/>
              </w:rPr>
              <w:t xml:space="preserve">s </w:t>
            </w:r>
            <w:r w:rsidRPr="0083387F">
              <w:rPr>
                <w:color w:val="000000"/>
              </w:rPr>
              <w:t xml:space="preserve">a 63.4% rate of “CAN TO CAN” recycling meaning recycling aluminium cans </w:t>
            </w:r>
            <w:r w:rsidR="00542CC1">
              <w:rPr>
                <w:color w:val="000000"/>
              </w:rPr>
              <w:t>into new</w:t>
            </w:r>
            <w:r w:rsidRPr="0083387F">
              <w:rPr>
                <w:color w:val="000000"/>
              </w:rPr>
              <w:t xml:space="preserve"> aluminium cans.</w:t>
            </w:r>
          </w:p>
        </w:tc>
        <w:tc>
          <w:tcPr>
            <w:tcW w:w="0" w:type="dxa"/>
          </w:tcPr>
          <w:p w14:paraId="63E2453C" w14:textId="77777777" w:rsidR="0076187F" w:rsidRPr="0083387F" w:rsidRDefault="0076187F" w:rsidP="002B2641">
            <w:pPr>
              <w:contextualSpacing/>
              <w:cnfStyle w:val="000000000000" w:firstRow="0" w:lastRow="0" w:firstColumn="0" w:lastColumn="0" w:oddVBand="0" w:evenVBand="0" w:oddHBand="0" w:evenHBand="0" w:firstRowFirstColumn="0" w:firstRowLastColumn="0" w:lastRowFirstColumn="0" w:lastRowLastColumn="0"/>
              <w:rPr>
                <w:color w:val="000000"/>
              </w:rPr>
            </w:pPr>
            <w:r w:rsidRPr="0083387F">
              <w:rPr>
                <w:color w:val="000000"/>
              </w:rPr>
              <w:t>FY2014</w:t>
            </w:r>
          </w:p>
        </w:tc>
        <w:tc>
          <w:tcPr>
            <w:tcW w:w="0" w:type="dxa"/>
          </w:tcPr>
          <w:p w14:paraId="7A86F0E0" w14:textId="77777777" w:rsidR="0076187F" w:rsidRPr="0083387F" w:rsidRDefault="0076187F" w:rsidP="002B2641">
            <w:pPr>
              <w:contextualSpacing/>
              <w:cnfStyle w:val="000000000000" w:firstRow="0" w:lastRow="0" w:firstColumn="0" w:lastColumn="0" w:oddVBand="0" w:evenVBand="0" w:oddHBand="0" w:evenHBand="0" w:firstRowFirstColumn="0" w:firstRowLastColumn="0" w:lastRowFirstColumn="0" w:lastRowLastColumn="0"/>
              <w:rPr>
                <w:color w:val="000000"/>
              </w:rPr>
            </w:pPr>
            <w:r w:rsidRPr="0083387F">
              <w:rPr>
                <w:color w:val="000000"/>
              </w:rPr>
              <w:t>Aluminium Can Recycling Association</w:t>
            </w:r>
          </w:p>
        </w:tc>
      </w:tr>
      <w:tr w:rsidR="0076187F" w:rsidRPr="0083387F" w14:paraId="63A0A119" w14:textId="77777777" w:rsidTr="002B26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46600BD4" w14:textId="77777777" w:rsidR="0076187F" w:rsidRPr="0083387F" w:rsidRDefault="0076187F" w:rsidP="007C3937">
            <w:pPr>
              <w:contextualSpacing/>
              <w:rPr>
                <w:color w:val="000000"/>
              </w:rPr>
            </w:pPr>
            <w:r w:rsidRPr="0083387F">
              <w:rPr>
                <w:color w:val="000000"/>
              </w:rPr>
              <w:t>Paper packs</w:t>
            </w:r>
          </w:p>
        </w:tc>
        <w:tc>
          <w:tcPr>
            <w:tcW w:w="0" w:type="dxa"/>
          </w:tcPr>
          <w:p w14:paraId="6DB29516" w14:textId="044D6604" w:rsidR="0076187F" w:rsidRPr="0083387F" w:rsidRDefault="0076187F" w:rsidP="002B2641">
            <w:pPr>
              <w:contextualSpacing/>
              <w:cnfStyle w:val="000000100000" w:firstRow="0" w:lastRow="0" w:firstColumn="0" w:lastColumn="0" w:oddVBand="0" w:evenVBand="0" w:oddHBand="1" w:evenHBand="0" w:firstRowFirstColumn="0" w:firstRowLastColumn="0" w:lastRowFirstColumn="0" w:lastRowLastColumn="0"/>
              <w:rPr>
                <w:color w:val="000000"/>
              </w:rPr>
            </w:pPr>
            <w:r w:rsidRPr="0083387F">
              <w:rPr>
                <w:color w:val="000000"/>
              </w:rPr>
              <w:t>From 0.202 million tonnes of paper packs, 34.9% were collected through takeback by community collection, store collection and group collection.</w:t>
            </w:r>
          </w:p>
        </w:tc>
        <w:tc>
          <w:tcPr>
            <w:tcW w:w="0" w:type="dxa"/>
          </w:tcPr>
          <w:p w14:paraId="770E5B5C" w14:textId="77777777" w:rsidR="0076187F" w:rsidRPr="0083387F" w:rsidRDefault="0076187F" w:rsidP="002B2641">
            <w:pPr>
              <w:contextualSpacing/>
              <w:cnfStyle w:val="000000100000" w:firstRow="0" w:lastRow="0" w:firstColumn="0" w:lastColumn="0" w:oddVBand="0" w:evenVBand="0" w:oddHBand="1" w:evenHBand="0" w:firstRowFirstColumn="0" w:firstRowLastColumn="0" w:lastRowFirstColumn="0" w:lastRowLastColumn="0"/>
              <w:rPr>
                <w:color w:val="000000"/>
              </w:rPr>
            </w:pPr>
            <w:r w:rsidRPr="0083387F">
              <w:rPr>
                <w:color w:val="000000"/>
              </w:rPr>
              <w:t>FY2012</w:t>
            </w:r>
          </w:p>
        </w:tc>
        <w:tc>
          <w:tcPr>
            <w:tcW w:w="0" w:type="dxa"/>
          </w:tcPr>
          <w:p w14:paraId="7CD3C7B0" w14:textId="77777777" w:rsidR="0076187F" w:rsidRPr="0083387F" w:rsidRDefault="0076187F" w:rsidP="002B2641">
            <w:pPr>
              <w:contextualSpacing/>
              <w:cnfStyle w:val="000000100000" w:firstRow="0" w:lastRow="0" w:firstColumn="0" w:lastColumn="0" w:oddVBand="0" w:evenVBand="0" w:oddHBand="1" w:evenHBand="0" w:firstRowFirstColumn="0" w:firstRowLastColumn="0" w:lastRowFirstColumn="0" w:lastRowLastColumn="0"/>
              <w:rPr>
                <w:color w:val="000000"/>
              </w:rPr>
            </w:pPr>
            <w:r w:rsidRPr="0083387F">
              <w:rPr>
                <w:color w:val="000000"/>
              </w:rPr>
              <w:t>National Milk Container Environment Council</w:t>
            </w:r>
          </w:p>
        </w:tc>
      </w:tr>
      <w:tr w:rsidR="0076187F" w:rsidRPr="0083387F" w14:paraId="21D16FB1" w14:textId="77777777" w:rsidTr="002B2641">
        <w:tc>
          <w:tcPr>
            <w:cnfStyle w:val="001000000000" w:firstRow="0" w:lastRow="0" w:firstColumn="1" w:lastColumn="0" w:oddVBand="0" w:evenVBand="0" w:oddHBand="0" w:evenHBand="0" w:firstRowFirstColumn="0" w:firstRowLastColumn="0" w:lastRowFirstColumn="0" w:lastRowLastColumn="0"/>
            <w:tcW w:w="0" w:type="dxa"/>
          </w:tcPr>
          <w:p w14:paraId="24512728" w14:textId="77777777" w:rsidR="0076187F" w:rsidRPr="0083387F" w:rsidRDefault="0076187F" w:rsidP="007C3937">
            <w:pPr>
              <w:contextualSpacing/>
              <w:rPr>
                <w:color w:val="000000"/>
              </w:rPr>
            </w:pPr>
            <w:r w:rsidRPr="0083387F">
              <w:rPr>
                <w:color w:val="000000"/>
              </w:rPr>
              <w:t xml:space="preserve">Cardboard </w:t>
            </w:r>
          </w:p>
          <w:p w14:paraId="5857F2A9" w14:textId="77777777" w:rsidR="0076187F" w:rsidRPr="0083387F" w:rsidRDefault="0076187F" w:rsidP="007C3937">
            <w:pPr>
              <w:contextualSpacing/>
              <w:rPr>
                <w:color w:val="000000"/>
              </w:rPr>
            </w:pPr>
          </w:p>
        </w:tc>
        <w:tc>
          <w:tcPr>
            <w:tcW w:w="0" w:type="dxa"/>
          </w:tcPr>
          <w:p w14:paraId="41052206" w14:textId="50CF943D" w:rsidR="0076187F" w:rsidRPr="0083387F" w:rsidRDefault="0076187F" w:rsidP="002B2641">
            <w:pPr>
              <w:contextualSpacing/>
              <w:cnfStyle w:val="000000000000" w:firstRow="0" w:lastRow="0" w:firstColumn="0" w:lastColumn="0" w:oddVBand="0" w:evenVBand="0" w:oddHBand="0" w:evenHBand="0" w:firstRowFirstColumn="0" w:firstRowLastColumn="0" w:lastRowFirstColumn="0" w:lastRowLastColumn="0"/>
              <w:rPr>
                <w:color w:val="000000"/>
              </w:rPr>
            </w:pPr>
            <w:r w:rsidRPr="0083387F">
              <w:rPr>
                <w:color w:val="000000"/>
              </w:rPr>
              <w:t>Collection rate for cardboard was 96.7%</w:t>
            </w:r>
            <w:r w:rsidR="002545CD">
              <w:rPr>
                <w:color w:val="000000"/>
              </w:rPr>
              <w:t>.</w:t>
            </w:r>
          </w:p>
          <w:p w14:paraId="7CF717D8" w14:textId="77777777" w:rsidR="0076187F" w:rsidRPr="0083387F" w:rsidRDefault="0076187F" w:rsidP="002B2641">
            <w:pPr>
              <w:contextualSpacing/>
              <w:cnfStyle w:val="000000000000" w:firstRow="0" w:lastRow="0" w:firstColumn="0" w:lastColumn="0" w:oddVBand="0" w:evenVBand="0" w:oddHBand="0" w:evenHBand="0" w:firstRowFirstColumn="0" w:firstRowLastColumn="0" w:lastRowFirstColumn="0" w:lastRowLastColumn="0"/>
              <w:rPr>
                <w:color w:val="000000"/>
              </w:rPr>
            </w:pPr>
          </w:p>
        </w:tc>
        <w:tc>
          <w:tcPr>
            <w:tcW w:w="0" w:type="dxa"/>
          </w:tcPr>
          <w:p w14:paraId="2E5AA73D" w14:textId="77777777" w:rsidR="0076187F" w:rsidRPr="0083387F" w:rsidRDefault="0076187F" w:rsidP="002B2641">
            <w:pPr>
              <w:contextualSpacing/>
              <w:cnfStyle w:val="000000000000" w:firstRow="0" w:lastRow="0" w:firstColumn="0" w:lastColumn="0" w:oddVBand="0" w:evenVBand="0" w:oddHBand="0" w:evenHBand="0" w:firstRowFirstColumn="0" w:firstRowLastColumn="0" w:lastRowFirstColumn="0" w:lastRowLastColumn="0"/>
              <w:rPr>
                <w:color w:val="000000"/>
              </w:rPr>
            </w:pPr>
            <w:r w:rsidRPr="0083387F">
              <w:rPr>
                <w:color w:val="000000"/>
              </w:rPr>
              <w:t>FY2014</w:t>
            </w:r>
          </w:p>
        </w:tc>
        <w:tc>
          <w:tcPr>
            <w:tcW w:w="0" w:type="dxa"/>
          </w:tcPr>
          <w:p w14:paraId="66CEAD0B" w14:textId="77777777" w:rsidR="0076187F" w:rsidRPr="0083387F" w:rsidRDefault="0076187F" w:rsidP="002B2641">
            <w:pPr>
              <w:contextualSpacing/>
              <w:cnfStyle w:val="000000000000" w:firstRow="0" w:lastRow="0" w:firstColumn="0" w:lastColumn="0" w:oddVBand="0" w:evenVBand="0" w:oddHBand="0" w:evenHBand="0" w:firstRowFirstColumn="0" w:firstRowLastColumn="0" w:lastRowFirstColumn="0" w:lastRowLastColumn="0"/>
              <w:rPr>
                <w:color w:val="000000"/>
              </w:rPr>
            </w:pPr>
            <w:r w:rsidRPr="0083387F">
              <w:rPr>
                <w:color w:val="000000"/>
              </w:rPr>
              <w:t>Japan Corrugated Case Association</w:t>
            </w:r>
          </w:p>
        </w:tc>
      </w:tr>
      <w:tr w:rsidR="00542CC1" w:rsidRPr="0083387F" w14:paraId="65C72216" w14:textId="77777777" w:rsidTr="002B26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6D59548A" w14:textId="6BF40E1C" w:rsidR="00542CC1" w:rsidRPr="0083387F" w:rsidRDefault="00542CC1" w:rsidP="007C3937">
            <w:pPr>
              <w:contextualSpacing/>
              <w:rPr>
                <w:color w:val="000000"/>
              </w:rPr>
            </w:pPr>
            <w:r>
              <w:rPr>
                <w:color w:val="000000"/>
              </w:rPr>
              <w:t>Plastics</w:t>
            </w:r>
          </w:p>
        </w:tc>
        <w:tc>
          <w:tcPr>
            <w:tcW w:w="0" w:type="dxa"/>
          </w:tcPr>
          <w:p w14:paraId="170D2EF7" w14:textId="7FD90B6D" w:rsidR="00542CC1" w:rsidRPr="0083387F" w:rsidRDefault="00542CC1" w:rsidP="002B2641">
            <w:pPr>
              <w:contextualSpacing/>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The utilization rate </w:t>
            </w:r>
            <w:r w:rsidR="00A06AEB">
              <w:rPr>
                <w:color w:val="000000"/>
              </w:rPr>
              <w:t>wa</w:t>
            </w:r>
            <w:r>
              <w:rPr>
                <w:color w:val="000000"/>
              </w:rPr>
              <w:t xml:space="preserve">s 79% for plastics in general waste and </w:t>
            </w:r>
            <w:r w:rsidR="00A06AEB">
              <w:rPr>
                <w:color w:val="000000"/>
              </w:rPr>
              <w:t>855 from industrial waste.</w:t>
            </w:r>
          </w:p>
        </w:tc>
        <w:tc>
          <w:tcPr>
            <w:tcW w:w="0" w:type="dxa"/>
          </w:tcPr>
          <w:p w14:paraId="6FCF84E2" w14:textId="7461E92C" w:rsidR="00542CC1" w:rsidRPr="0083387F" w:rsidRDefault="00542CC1" w:rsidP="002B2641">
            <w:pPr>
              <w:contextualSpacing/>
              <w:cnfStyle w:val="000000100000" w:firstRow="0" w:lastRow="0" w:firstColumn="0" w:lastColumn="0" w:oddVBand="0" w:evenVBand="0" w:oddHBand="1" w:evenHBand="0" w:firstRowFirstColumn="0" w:firstRowLastColumn="0" w:lastRowFirstColumn="0" w:lastRowLastColumn="0"/>
              <w:rPr>
                <w:color w:val="000000"/>
              </w:rPr>
            </w:pPr>
            <w:r w:rsidRPr="0083387F">
              <w:rPr>
                <w:color w:val="000000"/>
              </w:rPr>
              <w:t>FY2013</w:t>
            </w:r>
          </w:p>
        </w:tc>
        <w:tc>
          <w:tcPr>
            <w:tcW w:w="0" w:type="dxa"/>
          </w:tcPr>
          <w:p w14:paraId="0729B310" w14:textId="09EC38A3" w:rsidR="00542CC1" w:rsidRPr="0083387F" w:rsidRDefault="00542CC1" w:rsidP="002B2641">
            <w:pPr>
              <w:contextualSpacing/>
              <w:cnfStyle w:val="000000100000" w:firstRow="0" w:lastRow="0" w:firstColumn="0" w:lastColumn="0" w:oddVBand="0" w:evenVBand="0" w:oddHBand="1" w:evenHBand="0" w:firstRowFirstColumn="0" w:firstRowLastColumn="0" w:lastRowFirstColumn="0" w:lastRowLastColumn="0"/>
              <w:rPr>
                <w:color w:val="000000"/>
              </w:rPr>
            </w:pPr>
            <w:r w:rsidRPr="00542CC1">
              <w:rPr>
                <w:color w:val="000000"/>
              </w:rPr>
              <w:t>Plastic Waste Management Institute</w:t>
            </w:r>
          </w:p>
        </w:tc>
      </w:tr>
      <w:tr w:rsidR="0076187F" w:rsidRPr="0083387F" w14:paraId="6AF224BB" w14:textId="77777777" w:rsidTr="002B2641">
        <w:tc>
          <w:tcPr>
            <w:cnfStyle w:val="001000000000" w:firstRow="0" w:lastRow="0" w:firstColumn="1" w:lastColumn="0" w:oddVBand="0" w:evenVBand="0" w:oddHBand="0" w:evenHBand="0" w:firstRowFirstColumn="0" w:firstRowLastColumn="0" w:lastRowFirstColumn="0" w:lastRowLastColumn="0"/>
            <w:tcW w:w="0" w:type="dxa"/>
          </w:tcPr>
          <w:p w14:paraId="7AB693F7" w14:textId="77777777" w:rsidR="0076187F" w:rsidRPr="0083387F" w:rsidRDefault="0076187F" w:rsidP="007C3937">
            <w:pPr>
              <w:contextualSpacing/>
              <w:rPr>
                <w:color w:val="000000"/>
              </w:rPr>
            </w:pPr>
            <w:r w:rsidRPr="0083387F">
              <w:rPr>
                <w:color w:val="000000"/>
              </w:rPr>
              <w:t xml:space="preserve">Cars </w:t>
            </w:r>
          </w:p>
          <w:p w14:paraId="4957738D" w14:textId="77777777" w:rsidR="0076187F" w:rsidRPr="0083387F" w:rsidRDefault="0076187F" w:rsidP="007C3937">
            <w:pPr>
              <w:contextualSpacing/>
              <w:rPr>
                <w:b w:val="0"/>
                <w:color w:val="000000"/>
              </w:rPr>
            </w:pPr>
          </w:p>
        </w:tc>
        <w:tc>
          <w:tcPr>
            <w:tcW w:w="0" w:type="dxa"/>
          </w:tcPr>
          <w:p w14:paraId="3AF8B5C6" w14:textId="4676CA64" w:rsidR="0076187F" w:rsidRPr="0083387F" w:rsidRDefault="0076187F" w:rsidP="002B2641">
            <w:pPr>
              <w:contextualSpacing/>
              <w:cnfStyle w:val="000000000000" w:firstRow="0" w:lastRow="0" w:firstColumn="0" w:lastColumn="0" w:oddVBand="0" w:evenVBand="0" w:oddHBand="0" w:evenHBand="0" w:firstRowFirstColumn="0" w:firstRowLastColumn="0" w:lastRowFirstColumn="0" w:lastRowLastColumn="0"/>
              <w:rPr>
                <w:color w:val="000000"/>
              </w:rPr>
            </w:pPr>
            <w:r w:rsidRPr="0083387F">
              <w:rPr>
                <w:bCs/>
                <w:color w:val="000000"/>
              </w:rPr>
              <w:t>About 20-30% of the weight of each car is recovered (reusable parts) by dismantlers and 50~55% is recycled as an element (material recycling).</w:t>
            </w:r>
          </w:p>
        </w:tc>
        <w:tc>
          <w:tcPr>
            <w:tcW w:w="0" w:type="dxa"/>
          </w:tcPr>
          <w:p w14:paraId="726246B1" w14:textId="77777777" w:rsidR="0076187F" w:rsidRPr="0083387F" w:rsidRDefault="0076187F" w:rsidP="002B2641">
            <w:pPr>
              <w:contextualSpacing/>
              <w:cnfStyle w:val="000000000000" w:firstRow="0" w:lastRow="0" w:firstColumn="0" w:lastColumn="0" w:oddVBand="0" w:evenVBand="0" w:oddHBand="0" w:evenHBand="0" w:firstRowFirstColumn="0" w:firstRowLastColumn="0" w:lastRowFirstColumn="0" w:lastRowLastColumn="0"/>
              <w:rPr>
                <w:color w:val="000000"/>
              </w:rPr>
            </w:pPr>
            <w:r w:rsidRPr="0083387F">
              <w:rPr>
                <w:color w:val="000000"/>
              </w:rPr>
              <w:t>Yearly</w:t>
            </w:r>
          </w:p>
        </w:tc>
        <w:tc>
          <w:tcPr>
            <w:tcW w:w="0" w:type="dxa"/>
          </w:tcPr>
          <w:p w14:paraId="3F3EE55E" w14:textId="77777777" w:rsidR="0076187F" w:rsidRPr="0083387F" w:rsidRDefault="0076187F" w:rsidP="002B2641">
            <w:pPr>
              <w:contextualSpacing/>
              <w:cnfStyle w:val="000000000000" w:firstRow="0" w:lastRow="0" w:firstColumn="0" w:lastColumn="0" w:oddVBand="0" w:evenVBand="0" w:oddHBand="0" w:evenHBand="0" w:firstRowFirstColumn="0" w:firstRowLastColumn="0" w:lastRowFirstColumn="0" w:lastRowLastColumn="0"/>
              <w:rPr>
                <w:color w:val="000000"/>
              </w:rPr>
            </w:pPr>
            <w:r w:rsidRPr="0083387F">
              <w:rPr>
                <w:color w:val="000000"/>
              </w:rPr>
              <w:t>Annual report on Environment 2015</w:t>
            </w:r>
          </w:p>
        </w:tc>
      </w:tr>
      <w:tr w:rsidR="0076187F" w:rsidRPr="0083387F" w14:paraId="048ABB65" w14:textId="77777777" w:rsidTr="002B26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6678151D" w14:textId="77777777" w:rsidR="0076187F" w:rsidRPr="0083387F" w:rsidRDefault="0076187F" w:rsidP="007C3937">
            <w:pPr>
              <w:contextualSpacing/>
              <w:rPr>
                <w:b w:val="0"/>
                <w:color w:val="000000"/>
              </w:rPr>
            </w:pPr>
            <w:r w:rsidRPr="0083387F">
              <w:rPr>
                <w:color w:val="000000"/>
              </w:rPr>
              <w:t>Tyres</w:t>
            </w:r>
          </w:p>
        </w:tc>
        <w:tc>
          <w:tcPr>
            <w:tcW w:w="0" w:type="dxa"/>
          </w:tcPr>
          <w:p w14:paraId="27CEEB0E" w14:textId="77777777" w:rsidR="0076187F" w:rsidRPr="0083387F" w:rsidRDefault="0076187F" w:rsidP="002B2641">
            <w:pPr>
              <w:contextualSpacing/>
              <w:cnfStyle w:val="000000100000" w:firstRow="0" w:lastRow="0" w:firstColumn="0" w:lastColumn="0" w:oddVBand="0" w:evenVBand="0" w:oddHBand="1" w:evenHBand="0" w:firstRowFirstColumn="0" w:firstRowLastColumn="0" w:lastRowFirstColumn="0" w:lastRowLastColumn="0"/>
              <w:rPr>
                <w:color w:val="000000"/>
              </w:rPr>
            </w:pPr>
            <w:r w:rsidRPr="0083387F">
              <w:rPr>
                <w:color w:val="000000"/>
              </w:rPr>
              <w:t>From 1.052 million tonnes of waste tyres:</w:t>
            </w:r>
          </w:p>
          <w:p w14:paraId="481C32AE" w14:textId="563F3D30" w:rsidR="0076187F" w:rsidRPr="0083387F" w:rsidRDefault="0076187F" w:rsidP="000C550D">
            <w:pPr>
              <w:pStyle w:val="ListParagraph0"/>
              <w:numPr>
                <w:ilvl w:val="0"/>
                <w:numId w:val="19"/>
              </w:numPr>
              <w:spacing w:line="276" w:lineRule="auto"/>
              <w:contextualSpacing/>
              <w:cnfStyle w:val="000000100000" w:firstRow="0" w:lastRow="0" w:firstColumn="0" w:lastColumn="0" w:oddVBand="0" w:evenVBand="0" w:oddHBand="1" w:evenHBand="0" w:firstRowFirstColumn="0" w:firstRowLastColumn="0" w:lastRowFirstColumn="0" w:lastRowLastColumn="0"/>
              <w:rPr>
                <w:bCs/>
                <w:color w:val="000000"/>
              </w:rPr>
            </w:pPr>
            <w:r w:rsidRPr="0083387F">
              <w:rPr>
                <w:color w:val="000000"/>
              </w:rPr>
              <w:t>29%  was exported in the original/processed form,</w:t>
            </w:r>
          </w:p>
          <w:p w14:paraId="7CD118B2" w14:textId="531B32A1" w:rsidR="0076187F" w:rsidRPr="0083387F" w:rsidRDefault="0076187F" w:rsidP="000C550D">
            <w:pPr>
              <w:pStyle w:val="ListParagraph0"/>
              <w:numPr>
                <w:ilvl w:val="0"/>
                <w:numId w:val="19"/>
              </w:numPr>
              <w:spacing w:line="276" w:lineRule="auto"/>
              <w:contextualSpacing/>
              <w:cnfStyle w:val="000000100000" w:firstRow="0" w:lastRow="0" w:firstColumn="0" w:lastColumn="0" w:oddVBand="0" w:evenVBand="0" w:oddHBand="1" w:evenHBand="0" w:firstRowFirstColumn="0" w:firstRowLastColumn="0" w:lastRowFirstColumn="0" w:lastRowLastColumn="0"/>
              <w:rPr>
                <w:bCs/>
                <w:color w:val="000000"/>
              </w:rPr>
            </w:pPr>
            <w:r w:rsidRPr="0083387F">
              <w:rPr>
                <w:color w:val="000000"/>
              </w:rPr>
              <w:t>58% was used for smelting or cement firing, and for power generation.</w:t>
            </w:r>
          </w:p>
        </w:tc>
        <w:tc>
          <w:tcPr>
            <w:tcW w:w="0" w:type="dxa"/>
          </w:tcPr>
          <w:p w14:paraId="7CAD5C8C" w14:textId="77777777" w:rsidR="0076187F" w:rsidRPr="0083387F" w:rsidRDefault="0076187F" w:rsidP="002B2641">
            <w:pPr>
              <w:contextualSpacing/>
              <w:cnfStyle w:val="000000100000" w:firstRow="0" w:lastRow="0" w:firstColumn="0" w:lastColumn="0" w:oddVBand="0" w:evenVBand="0" w:oddHBand="1" w:evenHBand="0" w:firstRowFirstColumn="0" w:firstRowLastColumn="0" w:lastRowFirstColumn="0" w:lastRowLastColumn="0"/>
              <w:rPr>
                <w:color w:val="000000"/>
              </w:rPr>
            </w:pPr>
            <w:r w:rsidRPr="0083387F">
              <w:rPr>
                <w:color w:val="000000"/>
              </w:rPr>
              <w:t>FY2013 and FY2014</w:t>
            </w:r>
          </w:p>
        </w:tc>
        <w:tc>
          <w:tcPr>
            <w:tcW w:w="0" w:type="dxa"/>
          </w:tcPr>
          <w:p w14:paraId="21C458AD" w14:textId="77777777" w:rsidR="0076187F" w:rsidRPr="0083387F" w:rsidRDefault="0076187F" w:rsidP="002B2641">
            <w:pPr>
              <w:contextualSpacing/>
              <w:cnfStyle w:val="000000100000" w:firstRow="0" w:lastRow="0" w:firstColumn="0" w:lastColumn="0" w:oddVBand="0" w:evenVBand="0" w:oddHBand="1" w:evenHBand="0" w:firstRowFirstColumn="0" w:firstRowLastColumn="0" w:lastRowFirstColumn="0" w:lastRowLastColumn="0"/>
              <w:rPr>
                <w:color w:val="000000"/>
              </w:rPr>
            </w:pPr>
            <w:r w:rsidRPr="0083387F">
              <w:rPr>
                <w:color w:val="000000"/>
              </w:rPr>
              <w:t>Japan Car Tyre Association</w:t>
            </w:r>
          </w:p>
        </w:tc>
      </w:tr>
      <w:tr w:rsidR="0076187F" w:rsidRPr="0083387F" w14:paraId="022DA0A4" w14:textId="77777777" w:rsidTr="002B2641">
        <w:tc>
          <w:tcPr>
            <w:cnfStyle w:val="001000000000" w:firstRow="0" w:lastRow="0" w:firstColumn="1" w:lastColumn="0" w:oddVBand="0" w:evenVBand="0" w:oddHBand="0" w:evenHBand="0" w:firstRowFirstColumn="0" w:firstRowLastColumn="0" w:lastRowFirstColumn="0" w:lastRowLastColumn="0"/>
            <w:tcW w:w="0" w:type="dxa"/>
          </w:tcPr>
          <w:p w14:paraId="5943BD4C" w14:textId="2E617067" w:rsidR="0076187F" w:rsidRPr="0083387F" w:rsidRDefault="0076187F" w:rsidP="007C3937">
            <w:pPr>
              <w:contextualSpacing/>
              <w:rPr>
                <w:color w:val="000000"/>
              </w:rPr>
            </w:pPr>
            <w:r w:rsidRPr="0083387F">
              <w:rPr>
                <w:color w:val="000000"/>
              </w:rPr>
              <w:t>Home</w:t>
            </w:r>
            <w:r w:rsidR="007C3937">
              <w:rPr>
                <w:color w:val="000000"/>
              </w:rPr>
              <w:t xml:space="preserve"> </w:t>
            </w:r>
            <w:r w:rsidRPr="0083387F">
              <w:rPr>
                <w:color w:val="000000"/>
              </w:rPr>
              <w:t>Electronics Appliances</w:t>
            </w:r>
          </w:p>
          <w:p w14:paraId="16C201E0" w14:textId="77777777" w:rsidR="0076187F" w:rsidRPr="0083387F" w:rsidRDefault="0076187F" w:rsidP="007C3937">
            <w:pPr>
              <w:contextualSpacing/>
              <w:rPr>
                <w:color w:val="000000"/>
              </w:rPr>
            </w:pPr>
          </w:p>
        </w:tc>
        <w:tc>
          <w:tcPr>
            <w:tcW w:w="0" w:type="dxa"/>
          </w:tcPr>
          <w:p w14:paraId="2BCEAC1E" w14:textId="55721C4F" w:rsidR="0076187F" w:rsidRPr="0083387F" w:rsidRDefault="0076187F" w:rsidP="002B2641">
            <w:pPr>
              <w:contextualSpacing/>
              <w:cnfStyle w:val="000000000000" w:firstRow="0" w:lastRow="0" w:firstColumn="0" w:lastColumn="0" w:oddVBand="0" w:evenVBand="0" w:oddHBand="0" w:evenHBand="0" w:firstRowFirstColumn="0" w:firstRowLastColumn="0" w:lastRowFirstColumn="0" w:lastRowLastColumn="0"/>
              <w:rPr>
                <w:color w:val="000000"/>
              </w:rPr>
            </w:pPr>
            <w:r w:rsidRPr="0083387F">
              <w:rPr>
                <w:color w:val="000000"/>
              </w:rPr>
              <w:t>Recycling rates for home air-conditioners (92%), televisions (75%), refrigerators &amp; freezers (80%), washing machines &amp; clothes dryers (88%).</w:t>
            </w:r>
          </w:p>
        </w:tc>
        <w:tc>
          <w:tcPr>
            <w:tcW w:w="0" w:type="dxa"/>
          </w:tcPr>
          <w:p w14:paraId="32ADC827" w14:textId="77777777" w:rsidR="0076187F" w:rsidRPr="0083387F" w:rsidRDefault="0076187F" w:rsidP="002B2641">
            <w:pPr>
              <w:contextualSpacing/>
              <w:cnfStyle w:val="000000000000" w:firstRow="0" w:lastRow="0" w:firstColumn="0" w:lastColumn="0" w:oddVBand="0" w:evenVBand="0" w:oddHBand="0" w:evenHBand="0" w:firstRowFirstColumn="0" w:firstRowLastColumn="0" w:lastRowFirstColumn="0" w:lastRowLastColumn="0"/>
              <w:rPr>
                <w:color w:val="000000"/>
              </w:rPr>
            </w:pPr>
            <w:r w:rsidRPr="0083387F">
              <w:rPr>
                <w:rFonts w:cstheme="minorHAnsi"/>
                <w:bCs/>
                <w:color w:val="000000"/>
                <w:szCs w:val="18"/>
                <w:lang w:val="en-US"/>
              </w:rPr>
              <w:t>FY2014</w:t>
            </w:r>
          </w:p>
        </w:tc>
        <w:tc>
          <w:tcPr>
            <w:tcW w:w="0" w:type="dxa"/>
          </w:tcPr>
          <w:p w14:paraId="4FE43E0F" w14:textId="77777777" w:rsidR="0076187F" w:rsidRPr="0083387F" w:rsidRDefault="0076187F" w:rsidP="002B2641">
            <w:pPr>
              <w:contextualSpacing/>
              <w:cnfStyle w:val="000000000000" w:firstRow="0" w:lastRow="0" w:firstColumn="0" w:lastColumn="0" w:oddVBand="0" w:evenVBand="0" w:oddHBand="0" w:evenHBand="0" w:firstRowFirstColumn="0" w:firstRowLastColumn="0" w:lastRowFirstColumn="0" w:lastRowLastColumn="0"/>
              <w:rPr>
                <w:color w:val="000000"/>
              </w:rPr>
            </w:pPr>
            <w:r w:rsidRPr="0083387F">
              <w:rPr>
                <w:color w:val="000000"/>
              </w:rPr>
              <w:t>Japan Waste Management &amp; 3Rs Research Foundation, 2017</w:t>
            </w:r>
          </w:p>
        </w:tc>
      </w:tr>
      <w:tr w:rsidR="0076187F" w:rsidRPr="0083387F" w14:paraId="5844FBAB" w14:textId="77777777" w:rsidTr="002B26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2B78693A" w14:textId="77777777" w:rsidR="0076187F" w:rsidRPr="0083387F" w:rsidRDefault="0076187F" w:rsidP="007C3937">
            <w:pPr>
              <w:rPr>
                <w:color w:val="000000"/>
              </w:rPr>
            </w:pPr>
            <w:r w:rsidRPr="0083387F">
              <w:rPr>
                <w:color w:val="000000"/>
              </w:rPr>
              <w:t>Personal computers and related items</w:t>
            </w:r>
          </w:p>
          <w:p w14:paraId="4569B202" w14:textId="77777777" w:rsidR="0076187F" w:rsidRPr="0083387F" w:rsidRDefault="0076187F" w:rsidP="007C3937">
            <w:pPr>
              <w:contextualSpacing/>
              <w:rPr>
                <w:b w:val="0"/>
                <w:color w:val="000000"/>
              </w:rPr>
            </w:pPr>
          </w:p>
        </w:tc>
        <w:tc>
          <w:tcPr>
            <w:tcW w:w="0" w:type="dxa"/>
          </w:tcPr>
          <w:p w14:paraId="02DEE2B4" w14:textId="477E1F69" w:rsidR="0076187F" w:rsidRPr="0083387F" w:rsidRDefault="0076187F" w:rsidP="002B2641">
            <w:pPr>
              <w:contextualSpacing/>
              <w:cnfStyle w:val="000000100000" w:firstRow="0" w:lastRow="0" w:firstColumn="0" w:lastColumn="0" w:oddVBand="0" w:evenVBand="0" w:oddHBand="1" w:evenHBand="0" w:firstRowFirstColumn="0" w:firstRowLastColumn="0" w:lastRowFirstColumn="0" w:lastRowLastColumn="0"/>
              <w:rPr>
                <w:color w:val="000000"/>
              </w:rPr>
            </w:pPr>
            <w:r w:rsidRPr="0083387F">
              <w:rPr>
                <w:color w:val="000000"/>
              </w:rPr>
              <w:t>Recycling rates for desktop computers (78.4%), notebook computers (59.3%)</w:t>
            </w:r>
            <w:r w:rsidR="00A14C8D">
              <w:rPr>
                <w:color w:val="000000"/>
              </w:rPr>
              <w:t>,</w:t>
            </w:r>
            <w:r w:rsidRPr="0083387F">
              <w:rPr>
                <w:color w:val="000000"/>
              </w:rPr>
              <w:t xml:space="preserve"> Braun tube display devices (70.9%), LCD type display devices (74.3%).</w:t>
            </w:r>
          </w:p>
        </w:tc>
        <w:tc>
          <w:tcPr>
            <w:tcW w:w="0" w:type="dxa"/>
          </w:tcPr>
          <w:p w14:paraId="3BABBD0D" w14:textId="77777777" w:rsidR="0076187F" w:rsidRPr="0083387F" w:rsidRDefault="0076187F" w:rsidP="002B2641">
            <w:pPr>
              <w:contextualSpacing/>
              <w:cnfStyle w:val="000000100000" w:firstRow="0" w:lastRow="0" w:firstColumn="0" w:lastColumn="0" w:oddVBand="0" w:evenVBand="0" w:oddHBand="1" w:evenHBand="0" w:firstRowFirstColumn="0" w:firstRowLastColumn="0" w:lastRowFirstColumn="0" w:lastRowLastColumn="0"/>
              <w:rPr>
                <w:rFonts w:cstheme="minorHAnsi"/>
                <w:bCs/>
                <w:color w:val="000000"/>
                <w:szCs w:val="18"/>
                <w:lang w:val="en-US"/>
              </w:rPr>
            </w:pPr>
            <w:r w:rsidRPr="0083387F">
              <w:rPr>
                <w:rFonts w:cstheme="minorHAnsi"/>
                <w:bCs/>
                <w:color w:val="000000"/>
                <w:szCs w:val="18"/>
                <w:lang w:val="en-US"/>
              </w:rPr>
              <w:t>FY2013</w:t>
            </w:r>
          </w:p>
          <w:p w14:paraId="46807544" w14:textId="77777777" w:rsidR="0076187F" w:rsidRPr="0083387F" w:rsidRDefault="0076187F" w:rsidP="002B2641">
            <w:pPr>
              <w:cnfStyle w:val="000000100000" w:firstRow="0" w:lastRow="0" w:firstColumn="0" w:lastColumn="0" w:oddVBand="0" w:evenVBand="0" w:oddHBand="1" w:evenHBand="0" w:firstRowFirstColumn="0" w:firstRowLastColumn="0" w:lastRowFirstColumn="0" w:lastRowLastColumn="0"/>
              <w:rPr>
                <w:rFonts w:cstheme="minorHAnsi"/>
                <w:color w:val="000000"/>
                <w:szCs w:val="18"/>
                <w:lang w:val="en-US"/>
              </w:rPr>
            </w:pPr>
          </w:p>
        </w:tc>
        <w:tc>
          <w:tcPr>
            <w:tcW w:w="0" w:type="dxa"/>
          </w:tcPr>
          <w:p w14:paraId="491F7E81" w14:textId="77777777" w:rsidR="0076187F" w:rsidRPr="0083387F" w:rsidRDefault="0076187F" w:rsidP="002B2641">
            <w:pPr>
              <w:contextualSpacing/>
              <w:cnfStyle w:val="000000100000" w:firstRow="0" w:lastRow="0" w:firstColumn="0" w:lastColumn="0" w:oddVBand="0" w:evenVBand="0" w:oddHBand="1" w:evenHBand="0" w:firstRowFirstColumn="0" w:firstRowLastColumn="0" w:lastRowFirstColumn="0" w:lastRowLastColumn="0"/>
              <w:rPr>
                <w:color w:val="000000"/>
              </w:rPr>
            </w:pPr>
            <w:r w:rsidRPr="0083387F">
              <w:rPr>
                <w:color w:val="000000"/>
              </w:rPr>
              <w:t>Japan Waste Management &amp; 3Rs Research Foundation, 2017</w:t>
            </w:r>
          </w:p>
        </w:tc>
      </w:tr>
      <w:bookmarkEnd w:id="46"/>
    </w:tbl>
    <w:p w14:paraId="6977C308" w14:textId="77777777" w:rsidR="0076187F" w:rsidRPr="008E7526" w:rsidRDefault="0076187F" w:rsidP="0076187F">
      <w:pPr>
        <w:contextualSpacing/>
        <w:jc w:val="both"/>
      </w:pPr>
    </w:p>
    <w:p w14:paraId="32820A09" w14:textId="77777777" w:rsidR="0076187F" w:rsidRPr="001E581A" w:rsidRDefault="0076187F" w:rsidP="0076187F">
      <w:pPr>
        <w:pStyle w:val="Heading3"/>
      </w:pPr>
      <w:r w:rsidRPr="001E581A">
        <w:t>Plastics recycling in Japan</w:t>
      </w:r>
    </w:p>
    <w:p w14:paraId="3AA896D9" w14:textId="65A10625" w:rsidR="00D22FED" w:rsidRDefault="00D22FED" w:rsidP="00672FBA">
      <w:r>
        <w:t>Approximately 23% of the plastic waste generated in Japan was recovered through material recycling in 2016. Of the remaining plastics, approximately 57% was used for thermal recycling, either</w:t>
      </w:r>
      <w:r w:rsidRPr="00B76BB5">
        <w:t xml:space="preserve"> </w:t>
      </w:r>
      <w:r>
        <w:t xml:space="preserve">for use in the cement manufacturing process, incineration with power generation or for refuse derived fuel (RDF) and 4% for chemical recycling (see Figure </w:t>
      </w:r>
      <w:r w:rsidR="00946FAE">
        <w:t>7</w:t>
      </w:r>
      <w:r>
        <w:t xml:space="preserve">). </w:t>
      </w:r>
      <w:r>
        <w:rPr>
          <w:rStyle w:val="FootnoteReference"/>
        </w:rPr>
        <w:footnoteReference w:id="97"/>
      </w:r>
      <w:r>
        <w:t xml:space="preserve"> Of the plastic collected for material recycling, around one-third was recycled in Japan and the remaining two-thirds was exported for processing in China and Hong Kong and then recycled in China.</w:t>
      </w:r>
      <w:r>
        <w:rPr>
          <w:rStyle w:val="FootnoteReference"/>
        </w:rPr>
        <w:footnoteReference w:id="98"/>
      </w:r>
      <w:r>
        <w:t xml:space="preserve"> </w:t>
      </w:r>
    </w:p>
    <w:p w14:paraId="70AFD613" w14:textId="1FECC4AC" w:rsidR="00D22FED" w:rsidRDefault="00C5332A" w:rsidP="00E97B84">
      <w:pPr>
        <w:contextualSpacing/>
      </w:pPr>
      <w:r w:rsidRPr="00C5332A">
        <w:rPr>
          <w:noProof/>
        </w:rPr>
        <w:lastRenderedPageBreak/>
        <w:drawing>
          <wp:inline distT="0" distB="0" distL="0" distR="0" wp14:anchorId="5941BB4C" wp14:editId="6018F0A3">
            <wp:extent cx="4849792" cy="3397069"/>
            <wp:effectExtent l="0" t="0" r="1905" b="0"/>
            <wp:docPr id="94" name="Picture 9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863533" cy="3406694"/>
                    </a:xfrm>
                    <a:prstGeom prst="rect">
                      <a:avLst/>
                    </a:prstGeom>
                  </pic:spPr>
                </pic:pic>
              </a:graphicData>
            </a:graphic>
          </wp:inline>
        </w:drawing>
      </w:r>
    </w:p>
    <w:p w14:paraId="2C8BF505" w14:textId="483E8B36" w:rsidR="00C5332A" w:rsidRPr="00F9164E" w:rsidRDefault="00C5332A" w:rsidP="00C5332A">
      <w:pPr>
        <w:pStyle w:val="Caption"/>
        <w:rPr>
          <w:noProof/>
          <w:color w:val="414042" w:themeColor="text1"/>
          <w:sz w:val="20"/>
          <w:szCs w:val="24"/>
        </w:rPr>
      </w:pPr>
      <w:r>
        <w:t xml:space="preserve">Figure </w:t>
      </w:r>
      <w:r w:rsidR="00EF0C5A">
        <w:fldChar w:fldCharType="begin"/>
      </w:r>
      <w:r w:rsidR="00EF0C5A">
        <w:instrText xml:space="preserve"> SEQ Figure \* ARABIC </w:instrText>
      </w:r>
      <w:r w:rsidR="00EF0C5A">
        <w:fldChar w:fldCharType="separate"/>
      </w:r>
      <w:r w:rsidR="00B302F4">
        <w:rPr>
          <w:noProof/>
        </w:rPr>
        <w:t>7</w:t>
      </w:r>
      <w:r w:rsidR="00EF0C5A">
        <w:rPr>
          <w:noProof/>
        </w:rPr>
        <w:fldChar w:fldCharType="end"/>
      </w:r>
      <w:r>
        <w:t>:</w:t>
      </w:r>
      <w:r>
        <w:tab/>
        <w:t xml:space="preserve"> Breakdown of Plastic Scrap for recycling and disposal (Source: </w:t>
      </w:r>
      <w:r w:rsidR="00075505">
        <w:t>Morita &amp; Hayashi</w:t>
      </w:r>
      <w:r>
        <w:t>, 2018</w:t>
      </w:r>
      <w:r>
        <w:rPr>
          <w:rStyle w:val="FootnoteReference"/>
        </w:rPr>
        <w:footnoteReference w:id="99"/>
      </w:r>
      <w:r>
        <w:t>)</w:t>
      </w:r>
    </w:p>
    <w:p w14:paraId="24B48F8A" w14:textId="77777777" w:rsidR="00D22FED" w:rsidRDefault="00D22FED" w:rsidP="00D22FED">
      <w:pPr>
        <w:contextualSpacing/>
        <w:jc w:val="both"/>
      </w:pPr>
    </w:p>
    <w:p w14:paraId="1E8E5856" w14:textId="5387F826" w:rsidR="00AE60A4" w:rsidRDefault="009646C1">
      <w:r>
        <w:t>P</w:t>
      </w:r>
      <w:r w:rsidR="00734001">
        <w:t>lastic packaging</w:t>
      </w:r>
      <w:r>
        <w:t xml:space="preserve"> and containers</w:t>
      </w:r>
      <w:r w:rsidR="00734001">
        <w:t xml:space="preserve"> </w:t>
      </w:r>
      <w:r>
        <w:t xml:space="preserve">used by households </w:t>
      </w:r>
      <w:r w:rsidR="00607613">
        <w:t>are</w:t>
      </w:r>
      <w:r w:rsidR="00734001">
        <w:t xml:space="preserve"> </w:t>
      </w:r>
      <w:r>
        <w:t xml:space="preserve">collected and </w:t>
      </w:r>
      <w:r w:rsidR="00734001">
        <w:t xml:space="preserve">recycled through the EPR system. The </w:t>
      </w:r>
      <w:r w:rsidR="0076187F" w:rsidRPr="00BC7B86">
        <w:rPr>
          <w:i/>
          <w:iCs/>
        </w:rPr>
        <w:t>Containers and Packaging Recycling Act</w:t>
      </w:r>
      <w:r w:rsidR="0076187F" w:rsidRPr="00436FDC">
        <w:rPr>
          <w:i/>
          <w:iCs/>
        </w:rPr>
        <w:t>, 1995</w:t>
      </w:r>
      <w:r w:rsidR="0076187F" w:rsidRPr="00436FDC">
        <w:t>,</w:t>
      </w:r>
      <w:r w:rsidR="00734001">
        <w:rPr>
          <w:rFonts w:ascii="Arial" w:hAnsi="Arial" w:cs="Arial"/>
          <w:color w:val="535353"/>
        </w:rPr>
        <w:t xml:space="preserve"> </w:t>
      </w:r>
      <w:r w:rsidR="00734001" w:rsidRPr="00672FBA">
        <w:t xml:space="preserve">gave </w:t>
      </w:r>
      <w:r w:rsidR="00734001">
        <w:t xml:space="preserve">responsibility for recycling packaging and containers to </w:t>
      </w:r>
      <w:r w:rsidR="00734001" w:rsidRPr="00672FBA">
        <w:t xml:space="preserve">importers, manufacturers, retailers and wholesalers who </w:t>
      </w:r>
      <w:r w:rsidR="00734001">
        <w:t>use or sell containers</w:t>
      </w:r>
      <w:r w:rsidR="0076187F" w:rsidRPr="00672FBA">
        <w:t>.</w:t>
      </w:r>
      <w:r w:rsidR="00DC49C1" w:rsidRPr="00DC49C1">
        <w:t xml:space="preserve"> </w:t>
      </w:r>
      <w:r w:rsidR="00DC49C1">
        <w:t xml:space="preserve">Packaging and </w:t>
      </w:r>
      <w:r w:rsidR="00DC49C1" w:rsidRPr="00436FDC">
        <w:t xml:space="preserve">containers </w:t>
      </w:r>
      <w:r w:rsidR="00DC49C1">
        <w:t xml:space="preserve">are sorted by households </w:t>
      </w:r>
      <w:r w:rsidR="00DC49C1" w:rsidRPr="00436FDC">
        <w:t>and municipalities</w:t>
      </w:r>
      <w:r w:rsidR="00DC49C1">
        <w:t xml:space="preserve"> are responsible for collection</w:t>
      </w:r>
      <w:r w:rsidR="00DC49C1" w:rsidRPr="00436FDC">
        <w:t>.</w:t>
      </w:r>
      <w:r w:rsidR="00DC49C1">
        <w:t xml:space="preserve"> Businesses have responsibility for the recycling of a set amount of packaging collected by municipalities based on the volumes of packaging they manufacture or sell. </w:t>
      </w:r>
      <w:r w:rsidR="00AE60A4">
        <w:t xml:space="preserve">Most businesses outsource the recycling </w:t>
      </w:r>
      <w:r w:rsidR="00B338CC">
        <w:t xml:space="preserve">by paying a fee </w:t>
      </w:r>
      <w:r w:rsidR="00AE60A4">
        <w:t xml:space="preserve">to the Japan Containers and </w:t>
      </w:r>
      <w:r w:rsidR="00B338CC">
        <w:t xml:space="preserve">Packaging </w:t>
      </w:r>
      <w:r w:rsidR="00AE60A4">
        <w:t>Recycling Association</w:t>
      </w:r>
      <w:r w:rsidR="00B338CC">
        <w:t xml:space="preserve"> (JCPRA)</w:t>
      </w:r>
      <w:r w:rsidR="00AE60A4">
        <w:t xml:space="preserve">, although they can </w:t>
      </w:r>
      <w:r w:rsidR="00B338CC">
        <w:t>instead choose to collect or recycle them independently.</w:t>
      </w:r>
      <w:r w:rsidR="00B338CC" w:rsidRPr="00774BC5">
        <w:rPr>
          <w:rStyle w:val="FootnoteReference"/>
          <w:color w:val="000000"/>
          <w:szCs w:val="18"/>
        </w:rPr>
        <w:footnoteReference w:id="100"/>
      </w:r>
      <w:r w:rsidR="00B338CC">
        <w:t xml:space="preserve"> The JCPRA </w:t>
      </w:r>
      <w:r w:rsidR="00DC49C1">
        <w:t xml:space="preserve">goes through a tendering process to entrust the recycling of the </w:t>
      </w:r>
      <w:r w:rsidR="00C17F9D">
        <w:t>packaging</w:t>
      </w:r>
      <w:r w:rsidR="00DC49C1">
        <w:t xml:space="preserve"> to recycling businesses. </w:t>
      </w:r>
    </w:p>
    <w:p w14:paraId="5EA9F8C7" w14:textId="4B3C707B" w:rsidR="0076187F" w:rsidRDefault="00D22FED" w:rsidP="00774BC5">
      <w:r>
        <w:t xml:space="preserve">This EPR system has led to a high rate of recycling for plastic containers and </w:t>
      </w:r>
      <w:r w:rsidR="00C17F9D">
        <w:t>packaging</w:t>
      </w:r>
      <w:r>
        <w:t>.</w:t>
      </w:r>
      <w:r w:rsidRPr="00774BC5">
        <w:rPr>
          <w:rStyle w:val="FootnoteReference"/>
          <w:color w:val="000000"/>
          <w:szCs w:val="18"/>
        </w:rPr>
        <w:footnoteReference w:id="101"/>
      </w:r>
      <w:r>
        <w:t xml:space="preserve"> </w:t>
      </w:r>
      <w:r w:rsidR="0076187F">
        <w:t xml:space="preserve">Containers and packaging materials collected through the municipal collection stream </w:t>
      </w:r>
      <w:r w:rsidR="002A78EA">
        <w:t xml:space="preserve">are </w:t>
      </w:r>
      <w:r w:rsidR="0076187F">
        <w:t xml:space="preserve">mostly </w:t>
      </w:r>
      <w:r w:rsidR="002A78EA">
        <w:t xml:space="preserve">recycled within Japan, although one interviewee noted that </w:t>
      </w:r>
      <w:r w:rsidR="0076187F">
        <w:t xml:space="preserve">a small fraction </w:t>
      </w:r>
      <w:r w:rsidR="002A78EA">
        <w:t>may go</w:t>
      </w:r>
      <w:r w:rsidR="0076187F">
        <w:t xml:space="preserve"> to international markets.</w:t>
      </w:r>
      <w:r w:rsidR="002A78EA" w:rsidDel="002A78EA">
        <w:rPr>
          <w:rStyle w:val="FootnoteReference"/>
        </w:rPr>
        <w:t xml:space="preserve"> </w:t>
      </w:r>
    </w:p>
    <w:p w14:paraId="0F690424" w14:textId="31F948B9" w:rsidR="0076187F" w:rsidRDefault="00215B92" w:rsidP="00672FBA">
      <w:pPr>
        <w:contextualSpacing/>
        <w:jc w:val="both"/>
      </w:pPr>
      <w:r>
        <w:t xml:space="preserve">PET bottles when recycled in Japan through the EPR system have a 100% material recycling output, according to JCPRA. </w:t>
      </w:r>
      <w:r w:rsidR="0076187F">
        <w:t>44% of PET bottle are recycled into sheet material</w:t>
      </w:r>
      <w:r>
        <w:t>,</w:t>
      </w:r>
      <w:r w:rsidR="0076187F">
        <w:t xml:space="preserve"> 34% is </w:t>
      </w:r>
      <w:r>
        <w:t xml:space="preserve">converted </w:t>
      </w:r>
      <w:r w:rsidR="0076187F">
        <w:t xml:space="preserve">to </w:t>
      </w:r>
      <w:r w:rsidR="00C17F9D">
        <w:t>fibre</w:t>
      </w:r>
      <w:r w:rsidR="0076187F">
        <w:t xml:space="preserve"> for textiles </w:t>
      </w:r>
      <w:r>
        <w:t xml:space="preserve">and 21% is recycled into PET bottles </w:t>
      </w:r>
      <w:r w:rsidR="0076187F">
        <w:t xml:space="preserve">as shown in </w:t>
      </w:r>
      <w:r w:rsidR="0076187F">
        <w:fldChar w:fldCharType="begin"/>
      </w:r>
      <w:r w:rsidR="0076187F">
        <w:instrText xml:space="preserve"> REF _Ref46522875 \h </w:instrText>
      </w:r>
      <w:r>
        <w:instrText xml:space="preserve"> \* MERGEFORMAT </w:instrText>
      </w:r>
      <w:r w:rsidR="0076187F">
        <w:fldChar w:fldCharType="separate"/>
      </w:r>
      <w:r w:rsidR="00B302F4" w:rsidRPr="00B302F4">
        <w:t>Figure 8</w:t>
      </w:r>
      <w:r w:rsidR="0076187F">
        <w:fldChar w:fldCharType="end"/>
      </w:r>
      <w:r w:rsidR="0076187F">
        <w:t>.</w:t>
      </w:r>
    </w:p>
    <w:p w14:paraId="4AD09E76" w14:textId="56EFB5B8" w:rsidR="0076187F" w:rsidRDefault="0076187F" w:rsidP="0076187F"/>
    <w:p w14:paraId="07C7FCCF" w14:textId="66B7A953" w:rsidR="0076187F" w:rsidRDefault="00C5332A" w:rsidP="0076187F">
      <w:r w:rsidRPr="00C5332A">
        <w:rPr>
          <w:noProof/>
        </w:rPr>
        <w:lastRenderedPageBreak/>
        <w:drawing>
          <wp:inline distT="0" distB="0" distL="0" distR="0" wp14:anchorId="2EE7C3E6" wp14:editId="7203377A">
            <wp:extent cx="4251344" cy="2713220"/>
            <wp:effectExtent l="0" t="0" r="3175" b="5080"/>
            <wp:docPr id="95" name="Picture 9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263939" cy="2721258"/>
                    </a:xfrm>
                    <a:prstGeom prst="rect">
                      <a:avLst/>
                    </a:prstGeom>
                  </pic:spPr>
                </pic:pic>
              </a:graphicData>
            </a:graphic>
          </wp:inline>
        </w:drawing>
      </w:r>
    </w:p>
    <w:p w14:paraId="7ABA7AC1" w14:textId="216B034F" w:rsidR="0076187F" w:rsidRDefault="0076187F" w:rsidP="0076187F">
      <w:pPr>
        <w:rPr>
          <w:i/>
          <w:iCs/>
          <w:color w:val="858585" w:themeColor="text2"/>
          <w:sz w:val="18"/>
          <w:szCs w:val="18"/>
        </w:rPr>
      </w:pPr>
      <w:bookmarkStart w:id="47" w:name="_Ref46522875"/>
      <w:r w:rsidRPr="00741FAF">
        <w:rPr>
          <w:i/>
          <w:iCs/>
          <w:color w:val="858585" w:themeColor="text2"/>
          <w:sz w:val="18"/>
          <w:szCs w:val="18"/>
        </w:rPr>
        <w:t xml:space="preserve">Figure </w:t>
      </w:r>
      <w:r w:rsidRPr="00741FAF">
        <w:rPr>
          <w:i/>
          <w:iCs/>
          <w:color w:val="858585" w:themeColor="text2"/>
          <w:sz w:val="18"/>
          <w:szCs w:val="18"/>
        </w:rPr>
        <w:fldChar w:fldCharType="begin"/>
      </w:r>
      <w:r w:rsidRPr="00741FAF">
        <w:rPr>
          <w:i/>
          <w:iCs/>
          <w:color w:val="858585" w:themeColor="text2"/>
          <w:sz w:val="18"/>
          <w:szCs w:val="18"/>
        </w:rPr>
        <w:instrText xml:space="preserve"> SEQ Figure \* ARABIC </w:instrText>
      </w:r>
      <w:r w:rsidRPr="00741FAF">
        <w:rPr>
          <w:i/>
          <w:iCs/>
          <w:color w:val="858585" w:themeColor="text2"/>
          <w:sz w:val="18"/>
          <w:szCs w:val="18"/>
        </w:rPr>
        <w:fldChar w:fldCharType="separate"/>
      </w:r>
      <w:r w:rsidR="00B302F4">
        <w:rPr>
          <w:i/>
          <w:iCs/>
          <w:noProof/>
          <w:color w:val="858585" w:themeColor="text2"/>
          <w:sz w:val="18"/>
          <w:szCs w:val="18"/>
        </w:rPr>
        <w:t>8</w:t>
      </w:r>
      <w:r w:rsidRPr="00741FAF">
        <w:rPr>
          <w:i/>
          <w:iCs/>
          <w:color w:val="858585" w:themeColor="text2"/>
          <w:sz w:val="18"/>
          <w:szCs w:val="18"/>
        </w:rPr>
        <w:fldChar w:fldCharType="end"/>
      </w:r>
      <w:bookmarkEnd w:id="47"/>
      <w:r w:rsidRPr="00741FAF">
        <w:rPr>
          <w:i/>
          <w:iCs/>
          <w:color w:val="858585" w:themeColor="text2"/>
          <w:sz w:val="18"/>
          <w:szCs w:val="18"/>
        </w:rPr>
        <w:t>:</w:t>
      </w:r>
      <w:r w:rsidRPr="00741FAF">
        <w:rPr>
          <w:i/>
          <w:iCs/>
          <w:color w:val="858585" w:themeColor="text2"/>
          <w:sz w:val="18"/>
          <w:szCs w:val="18"/>
        </w:rPr>
        <w:tab/>
        <w:t xml:space="preserve"> </w:t>
      </w:r>
      <w:bookmarkStart w:id="48" w:name="_Ref46522871"/>
      <w:r w:rsidRPr="00741FAF">
        <w:rPr>
          <w:i/>
          <w:iCs/>
          <w:color w:val="858585" w:themeColor="text2"/>
          <w:sz w:val="18"/>
          <w:szCs w:val="18"/>
        </w:rPr>
        <w:t>Recycling of PET bottles in Japan (Source</w:t>
      </w:r>
      <w:r w:rsidR="00C222B5">
        <w:rPr>
          <w:i/>
          <w:iCs/>
          <w:color w:val="858585" w:themeColor="text2"/>
          <w:sz w:val="18"/>
          <w:szCs w:val="18"/>
        </w:rPr>
        <w:t>:</w:t>
      </w:r>
      <w:r w:rsidRPr="00741FAF">
        <w:rPr>
          <w:i/>
          <w:iCs/>
          <w:color w:val="858585" w:themeColor="text2"/>
          <w:sz w:val="18"/>
          <w:szCs w:val="18"/>
        </w:rPr>
        <w:t xml:space="preserve"> the Japan Containers and Packaging Recycling Association, 2017</w:t>
      </w:r>
      <w:r w:rsidR="00C222B5" w:rsidRPr="00C222B5">
        <w:rPr>
          <w:i/>
          <w:iCs/>
          <w:color w:val="858585" w:themeColor="text2"/>
          <w:sz w:val="18"/>
          <w:vertAlign w:val="superscript"/>
        </w:rPr>
        <w:footnoteReference w:id="102"/>
      </w:r>
      <w:r w:rsidRPr="00741FAF">
        <w:rPr>
          <w:i/>
          <w:iCs/>
          <w:color w:val="858585" w:themeColor="text2"/>
          <w:sz w:val="18"/>
          <w:szCs w:val="18"/>
        </w:rPr>
        <w:t>)</w:t>
      </w:r>
      <w:bookmarkEnd w:id="48"/>
    </w:p>
    <w:p w14:paraId="40282323" w14:textId="77777777" w:rsidR="00215B92" w:rsidRDefault="00215B92" w:rsidP="0076187F">
      <w:pPr>
        <w:rPr>
          <w:i/>
          <w:iCs/>
          <w:color w:val="858585" w:themeColor="text2"/>
          <w:sz w:val="18"/>
          <w:szCs w:val="18"/>
        </w:rPr>
      </w:pPr>
    </w:p>
    <w:p w14:paraId="33FDDA63" w14:textId="77777777" w:rsidR="0076187F" w:rsidRPr="001E581A" w:rsidRDefault="0076187F" w:rsidP="0076187F">
      <w:pPr>
        <w:pStyle w:val="Heading3"/>
      </w:pPr>
      <w:r>
        <w:t>Successful initiatives for waste management</w:t>
      </w:r>
      <w:r w:rsidRPr="001E581A">
        <w:t xml:space="preserve"> </w:t>
      </w:r>
    </w:p>
    <w:p w14:paraId="2CAFD285" w14:textId="24AAFC5F" w:rsidR="0076187F" w:rsidRDefault="0076187F" w:rsidP="0076187F">
      <w:pPr>
        <w:contextualSpacing/>
        <w:jc w:val="both"/>
      </w:pPr>
      <w:r>
        <w:t xml:space="preserve">Japan has undertaken a number of initiatives, at the legislative, industry and community level that have allowed it to successfully collect, sort and recycle plastics both domestically and through the international market. These are outlined in </w:t>
      </w:r>
      <w:r>
        <w:fldChar w:fldCharType="begin"/>
      </w:r>
      <w:r>
        <w:instrText xml:space="preserve"> REF _Ref46348384 \h </w:instrText>
      </w:r>
      <w:r>
        <w:fldChar w:fldCharType="separate"/>
      </w:r>
      <w:r w:rsidR="00B302F4">
        <w:t xml:space="preserve">Table </w:t>
      </w:r>
      <w:r w:rsidR="00B302F4">
        <w:rPr>
          <w:noProof/>
        </w:rPr>
        <w:t>11</w:t>
      </w:r>
      <w:r>
        <w:fldChar w:fldCharType="end"/>
      </w:r>
      <w:r>
        <w:t xml:space="preserve">.  </w:t>
      </w:r>
    </w:p>
    <w:p w14:paraId="702C07E3" w14:textId="627F2C68" w:rsidR="0076187F" w:rsidRDefault="0076187F" w:rsidP="0076187F">
      <w:pPr>
        <w:pStyle w:val="Caption"/>
        <w:keepNext/>
      </w:pPr>
      <w:bookmarkStart w:id="49" w:name="_Ref46348384"/>
      <w:r>
        <w:t xml:space="preserve">Table </w:t>
      </w:r>
      <w:r w:rsidR="00EF0C5A">
        <w:fldChar w:fldCharType="begin"/>
      </w:r>
      <w:r w:rsidR="00EF0C5A">
        <w:instrText xml:space="preserve"> SEQ Table \* ARABIC </w:instrText>
      </w:r>
      <w:r w:rsidR="00EF0C5A">
        <w:fldChar w:fldCharType="separate"/>
      </w:r>
      <w:r w:rsidR="00B302F4">
        <w:rPr>
          <w:noProof/>
        </w:rPr>
        <w:t>11</w:t>
      </w:r>
      <w:r w:rsidR="00EF0C5A">
        <w:rPr>
          <w:noProof/>
        </w:rPr>
        <w:fldChar w:fldCharType="end"/>
      </w:r>
      <w:bookmarkEnd w:id="49"/>
      <w:r>
        <w:t>:</w:t>
      </w:r>
      <w:r w:rsidR="00D821F0">
        <w:t xml:space="preserve"> </w:t>
      </w:r>
      <w:r>
        <w:t>Successful interventions for waste management</w:t>
      </w:r>
    </w:p>
    <w:tbl>
      <w:tblPr>
        <w:tblStyle w:val="UTSTable01"/>
        <w:tblW w:w="9634" w:type="dxa"/>
        <w:tblLook w:val="04A0" w:firstRow="1" w:lastRow="0" w:firstColumn="1" w:lastColumn="0" w:noHBand="0" w:noVBand="1"/>
      </w:tblPr>
      <w:tblGrid>
        <w:gridCol w:w="2026"/>
        <w:gridCol w:w="7608"/>
      </w:tblGrid>
      <w:tr w:rsidR="0076187F" w:rsidRPr="00774BC5" w14:paraId="085CCA7A" w14:textId="77777777" w:rsidTr="002B26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6" w:type="dxa"/>
          </w:tcPr>
          <w:p w14:paraId="64378BEB" w14:textId="77777777" w:rsidR="0076187F" w:rsidRPr="00774BC5" w:rsidRDefault="0076187F" w:rsidP="002B2641">
            <w:pPr>
              <w:rPr>
                <w:color w:val="000000"/>
                <w:sz w:val="18"/>
                <w:szCs w:val="18"/>
              </w:rPr>
            </w:pPr>
            <w:r w:rsidRPr="00774BC5">
              <w:rPr>
                <w:color w:val="000000"/>
                <w:sz w:val="18"/>
                <w:szCs w:val="18"/>
              </w:rPr>
              <w:t>Sector</w:t>
            </w:r>
          </w:p>
        </w:tc>
        <w:tc>
          <w:tcPr>
            <w:tcW w:w="7608" w:type="dxa"/>
          </w:tcPr>
          <w:p w14:paraId="41FFAB56" w14:textId="77777777" w:rsidR="0076187F" w:rsidRPr="00774BC5" w:rsidRDefault="0076187F" w:rsidP="002B2641">
            <w:pPr>
              <w:cnfStyle w:val="100000000000" w:firstRow="1" w:lastRow="0" w:firstColumn="0" w:lastColumn="0" w:oddVBand="0" w:evenVBand="0" w:oddHBand="0" w:evenHBand="0" w:firstRowFirstColumn="0" w:firstRowLastColumn="0" w:lastRowFirstColumn="0" w:lastRowLastColumn="0"/>
              <w:rPr>
                <w:color w:val="000000"/>
                <w:sz w:val="18"/>
                <w:szCs w:val="18"/>
              </w:rPr>
            </w:pPr>
            <w:r w:rsidRPr="00774BC5">
              <w:rPr>
                <w:color w:val="000000"/>
                <w:sz w:val="18"/>
                <w:szCs w:val="18"/>
              </w:rPr>
              <w:t xml:space="preserve">Interventions </w:t>
            </w:r>
          </w:p>
        </w:tc>
      </w:tr>
      <w:tr w:rsidR="0076187F" w:rsidRPr="00774BC5" w14:paraId="40307ADF" w14:textId="77777777" w:rsidTr="002B2641">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2026" w:type="dxa"/>
          </w:tcPr>
          <w:p w14:paraId="6AD061B1" w14:textId="77777777" w:rsidR="0076187F" w:rsidRPr="00774BC5" w:rsidRDefault="0076187F" w:rsidP="002B2641">
            <w:pPr>
              <w:rPr>
                <w:color w:val="000000"/>
                <w:szCs w:val="18"/>
              </w:rPr>
            </w:pPr>
            <w:r w:rsidRPr="00774BC5">
              <w:rPr>
                <w:color w:val="000000"/>
                <w:szCs w:val="18"/>
              </w:rPr>
              <w:t>Extended producer responsibility</w:t>
            </w:r>
          </w:p>
        </w:tc>
        <w:tc>
          <w:tcPr>
            <w:tcW w:w="7608" w:type="dxa"/>
          </w:tcPr>
          <w:p w14:paraId="5740A60E" w14:textId="0280137F" w:rsidR="0076187F" w:rsidRPr="00774BC5" w:rsidRDefault="0076187F" w:rsidP="002B2641">
            <w:pPr>
              <w:cnfStyle w:val="000000100000" w:firstRow="0" w:lastRow="0" w:firstColumn="0" w:lastColumn="0" w:oddVBand="0" w:evenVBand="0" w:oddHBand="1" w:evenHBand="0" w:firstRowFirstColumn="0" w:firstRowLastColumn="0" w:lastRowFirstColumn="0" w:lastRowLastColumn="0"/>
              <w:rPr>
                <w:color w:val="000000"/>
                <w:szCs w:val="18"/>
              </w:rPr>
            </w:pPr>
            <w:r w:rsidRPr="00774BC5">
              <w:rPr>
                <w:color w:val="000000"/>
                <w:szCs w:val="18"/>
              </w:rPr>
              <w:t xml:space="preserve">The </w:t>
            </w:r>
            <w:r w:rsidRPr="00774BC5">
              <w:rPr>
                <w:i/>
                <w:iCs/>
                <w:color w:val="000000"/>
                <w:szCs w:val="18"/>
              </w:rPr>
              <w:t>Law for the Promotion of Sorted Collection and Recycling of Containers and Packaging</w:t>
            </w:r>
            <w:r w:rsidRPr="00774BC5">
              <w:rPr>
                <w:color w:val="000000"/>
                <w:szCs w:val="18"/>
              </w:rPr>
              <w:t xml:space="preserve"> is Japan’s extended producer responsibility (EPR) system for household plastic, glass and paper containers and packaging. This program encourages recycling of plastic back into the production of new products in Japan, rather than being exported for other uses. It also has an added benefit of encouraging producers to reduce materials used for packaging because of the financial burden of the scheme.</w:t>
            </w:r>
            <w:r w:rsidRPr="00774BC5">
              <w:rPr>
                <w:rStyle w:val="FootnoteReference"/>
                <w:color w:val="000000"/>
                <w:szCs w:val="18"/>
              </w:rPr>
              <w:footnoteReference w:id="103"/>
            </w:r>
            <w:r w:rsidRPr="00774BC5">
              <w:rPr>
                <w:color w:val="000000"/>
                <w:szCs w:val="18"/>
              </w:rPr>
              <w:t xml:space="preserve"> </w:t>
            </w:r>
          </w:p>
          <w:p w14:paraId="662F5082" w14:textId="77777777" w:rsidR="0076187F" w:rsidRPr="00774BC5" w:rsidRDefault="0076187F" w:rsidP="002B2641">
            <w:pPr>
              <w:cnfStyle w:val="000000100000" w:firstRow="0" w:lastRow="0" w:firstColumn="0" w:lastColumn="0" w:oddVBand="0" w:evenVBand="0" w:oddHBand="1" w:evenHBand="0" w:firstRowFirstColumn="0" w:firstRowLastColumn="0" w:lastRowFirstColumn="0" w:lastRowLastColumn="0"/>
              <w:rPr>
                <w:color w:val="000000"/>
                <w:szCs w:val="18"/>
              </w:rPr>
            </w:pPr>
            <w:r w:rsidRPr="00774BC5">
              <w:rPr>
                <w:color w:val="000000"/>
                <w:szCs w:val="18"/>
              </w:rPr>
              <w:t>Since the introduction of the Act in 1995 until 2010, the collection of PET bottles for recycling increased from 3.5% to 76.7%.</w:t>
            </w:r>
            <w:r w:rsidRPr="00774BC5">
              <w:rPr>
                <w:rStyle w:val="FootnoteReference"/>
                <w:color w:val="000000"/>
                <w:szCs w:val="18"/>
              </w:rPr>
              <w:footnoteReference w:id="104"/>
            </w:r>
            <w:r w:rsidRPr="00774BC5">
              <w:rPr>
                <w:color w:val="000000"/>
                <w:szCs w:val="18"/>
              </w:rPr>
              <w:t xml:space="preserve"> Japan also has EPR policies for vehicles, home appliances, batteries and electronic and electrical items. </w:t>
            </w:r>
          </w:p>
        </w:tc>
      </w:tr>
      <w:tr w:rsidR="0076187F" w:rsidRPr="00774BC5" w14:paraId="232E0F85" w14:textId="77777777" w:rsidTr="002B2641">
        <w:tc>
          <w:tcPr>
            <w:cnfStyle w:val="001000000000" w:firstRow="0" w:lastRow="0" w:firstColumn="1" w:lastColumn="0" w:oddVBand="0" w:evenVBand="0" w:oddHBand="0" w:evenHBand="0" w:firstRowFirstColumn="0" w:firstRowLastColumn="0" w:lastRowFirstColumn="0" w:lastRowLastColumn="0"/>
            <w:tcW w:w="2026" w:type="dxa"/>
          </w:tcPr>
          <w:p w14:paraId="1EE68937" w14:textId="77777777" w:rsidR="0076187F" w:rsidRPr="00774BC5" w:rsidRDefault="0076187F" w:rsidP="002B2641">
            <w:pPr>
              <w:rPr>
                <w:color w:val="000000"/>
                <w:szCs w:val="18"/>
              </w:rPr>
            </w:pPr>
            <w:r w:rsidRPr="00774BC5">
              <w:rPr>
                <w:color w:val="000000"/>
                <w:szCs w:val="18"/>
              </w:rPr>
              <w:t>Design</w:t>
            </w:r>
          </w:p>
          <w:p w14:paraId="0D2AD268" w14:textId="77777777" w:rsidR="0076187F" w:rsidRPr="00774BC5" w:rsidRDefault="0076187F" w:rsidP="002B2641">
            <w:pPr>
              <w:rPr>
                <w:color w:val="000000"/>
                <w:szCs w:val="18"/>
              </w:rPr>
            </w:pPr>
          </w:p>
        </w:tc>
        <w:tc>
          <w:tcPr>
            <w:tcW w:w="7608" w:type="dxa"/>
          </w:tcPr>
          <w:p w14:paraId="3ED6A7F0" w14:textId="77777777" w:rsidR="0076187F" w:rsidRPr="00774BC5" w:rsidRDefault="0076187F" w:rsidP="002B2641">
            <w:pPr>
              <w:cnfStyle w:val="000000000000" w:firstRow="0" w:lastRow="0" w:firstColumn="0" w:lastColumn="0" w:oddVBand="0" w:evenVBand="0" w:oddHBand="0" w:evenHBand="0" w:firstRowFirstColumn="0" w:firstRowLastColumn="0" w:lastRowFirstColumn="0" w:lastRowLastColumn="0"/>
              <w:rPr>
                <w:color w:val="000000"/>
                <w:szCs w:val="18"/>
              </w:rPr>
            </w:pPr>
            <w:r w:rsidRPr="00774BC5">
              <w:rPr>
                <w:color w:val="000000"/>
                <w:szCs w:val="18"/>
              </w:rPr>
              <w:t xml:space="preserve">Japan has a voluntary standard on PET bottles which is based on the principle of “design for recycling”. These standards include prohibiting the use of coloured PET and making it easier to remove labels and sort caps. The standards were developed after the </w:t>
            </w:r>
            <w:r w:rsidRPr="00774BC5">
              <w:rPr>
                <w:i/>
                <w:iCs/>
                <w:color w:val="000000"/>
                <w:szCs w:val="18"/>
              </w:rPr>
              <w:t xml:space="preserve">Law for the Promotion of Sorted Collection and Recycling of Containers and Packaging (Container and Packaging Recycling Act) </w:t>
            </w:r>
            <w:r w:rsidRPr="00774BC5">
              <w:rPr>
                <w:color w:val="000000"/>
                <w:szCs w:val="18"/>
              </w:rPr>
              <w:t>was enacted and were adopted collectively by producers.</w:t>
            </w:r>
          </w:p>
          <w:p w14:paraId="4BF578F4" w14:textId="77777777" w:rsidR="0076187F" w:rsidRPr="00774BC5" w:rsidRDefault="0076187F" w:rsidP="002B2641">
            <w:pPr>
              <w:cnfStyle w:val="000000000000" w:firstRow="0" w:lastRow="0" w:firstColumn="0" w:lastColumn="0" w:oddVBand="0" w:evenVBand="0" w:oddHBand="0" w:evenHBand="0" w:firstRowFirstColumn="0" w:firstRowLastColumn="0" w:lastRowFirstColumn="0" w:lastRowLastColumn="0"/>
              <w:rPr>
                <w:color w:val="000000"/>
                <w:szCs w:val="18"/>
              </w:rPr>
            </w:pPr>
            <w:r w:rsidRPr="00774BC5">
              <w:rPr>
                <w:color w:val="000000"/>
                <w:szCs w:val="18"/>
              </w:rPr>
              <w:t>This has led to a 7.6% reduction in the average weight of PET bottles, in addition to facilitating recycling.</w:t>
            </w:r>
            <w:r w:rsidRPr="00774BC5">
              <w:rPr>
                <w:rStyle w:val="FootnoteReference"/>
                <w:color w:val="000000"/>
                <w:szCs w:val="18"/>
              </w:rPr>
              <w:footnoteReference w:id="105"/>
            </w:r>
          </w:p>
        </w:tc>
      </w:tr>
      <w:tr w:rsidR="0076187F" w:rsidRPr="00774BC5" w14:paraId="72163451" w14:textId="77777777" w:rsidTr="002B26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6" w:type="dxa"/>
          </w:tcPr>
          <w:p w14:paraId="391623DA" w14:textId="77777777" w:rsidR="0076187F" w:rsidRPr="00774BC5" w:rsidRDefault="0076187F" w:rsidP="002B2641">
            <w:pPr>
              <w:rPr>
                <w:color w:val="000000"/>
                <w:szCs w:val="18"/>
              </w:rPr>
            </w:pPr>
            <w:r w:rsidRPr="00774BC5">
              <w:rPr>
                <w:color w:val="000000"/>
                <w:szCs w:val="18"/>
              </w:rPr>
              <w:t>Waste reduction</w:t>
            </w:r>
          </w:p>
        </w:tc>
        <w:tc>
          <w:tcPr>
            <w:tcW w:w="7608" w:type="dxa"/>
          </w:tcPr>
          <w:p w14:paraId="216A476D" w14:textId="1CEFF1A5" w:rsidR="0076187F" w:rsidRPr="00774BC5" w:rsidRDefault="0076187F" w:rsidP="002B2641">
            <w:pPr>
              <w:cnfStyle w:val="000000100000" w:firstRow="0" w:lastRow="0" w:firstColumn="0" w:lastColumn="0" w:oddVBand="0" w:evenVBand="0" w:oddHBand="1" w:evenHBand="0" w:firstRowFirstColumn="0" w:firstRowLastColumn="0" w:lastRowFirstColumn="0" w:lastRowLastColumn="0"/>
              <w:rPr>
                <w:color w:val="000000"/>
                <w:szCs w:val="18"/>
              </w:rPr>
            </w:pPr>
            <w:r w:rsidRPr="00774BC5">
              <w:rPr>
                <w:color w:val="000000"/>
                <w:szCs w:val="18"/>
              </w:rPr>
              <w:t xml:space="preserve">Japan has a number of community level initiatives that allow the collection of plastic packaging and bottles as well as the reduction in use of plastics. One such successful </w:t>
            </w:r>
            <w:r w:rsidRPr="00774BC5">
              <w:rPr>
                <w:color w:val="000000"/>
                <w:szCs w:val="18"/>
              </w:rPr>
              <w:lastRenderedPageBreak/>
              <w:t>initiative is the reduction in the use of single use plastic bags that brought the community, government, and the private sector together. In 2016, nine industries started charging for plastic bags (incl. supermarkets, laundry services, drug stores, DIY stores). Combined with a community education campaign, the stores saw 95% of customers bringing their own plastic bags up from 10% in the Toyama Prefecture</w:t>
            </w:r>
            <w:r w:rsidR="00C222B5">
              <w:rPr>
                <w:color w:val="000000"/>
                <w:szCs w:val="18"/>
              </w:rPr>
              <w:t>.</w:t>
            </w:r>
            <w:r w:rsidRPr="00774BC5">
              <w:rPr>
                <w:rStyle w:val="FootnoteReference"/>
                <w:color w:val="000000"/>
                <w:szCs w:val="18"/>
              </w:rPr>
              <w:footnoteReference w:id="106"/>
            </w:r>
            <w:r w:rsidRPr="00774BC5">
              <w:rPr>
                <w:color w:val="000000"/>
                <w:szCs w:val="18"/>
              </w:rPr>
              <w:t xml:space="preserve"> </w:t>
            </w:r>
          </w:p>
          <w:p w14:paraId="0542E34A" w14:textId="77777777" w:rsidR="0076187F" w:rsidRPr="00774BC5" w:rsidRDefault="0076187F" w:rsidP="002B2641">
            <w:pPr>
              <w:cnfStyle w:val="000000100000" w:firstRow="0" w:lastRow="0" w:firstColumn="0" w:lastColumn="0" w:oddVBand="0" w:evenVBand="0" w:oddHBand="1" w:evenHBand="0" w:firstRowFirstColumn="0" w:firstRowLastColumn="0" w:lastRowFirstColumn="0" w:lastRowLastColumn="0"/>
              <w:rPr>
                <w:color w:val="000000"/>
                <w:szCs w:val="18"/>
              </w:rPr>
            </w:pPr>
            <w:r w:rsidRPr="00774BC5">
              <w:rPr>
                <w:color w:val="000000"/>
                <w:szCs w:val="18"/>
              </w:rPr>
              <w:t>Further, according to the Japan Chain Store Association, the refusal rate of plastic bags at supermarkets increased from 8% in 2002 to almost 48% in 2013.</w:t>
            </w:r>
            <w:r w:rsidRPr="00774BC5">
              <w:rPr>
                <w:rStyle w:val="FootnoteReference"/>
                <w:color w:val="000000"/>
                <w:szCs w:val="18"/>
              </w:rPr>
              <w:footnoteReference w:id="107"/>
            </w:r>
          </w:p>
        </w:tc>
      </w:tr>
      <w:tr w:rsidR="0076187F" w:rsidRPr="00774BC5" w14:paraId="64A1DF1D" w14:textId="77777777" w:rsidTr="002B2641">
        <w:tc>
          <w:tcPr>
            <w:cnfStyle w:val="001000000000" w:firstRow="0" w:lastRow="0" w:firstColumn="1" w:lastColumn="0" w:oddVBand="0" w:evenVBand="0" w:oddHBand="0" w:evenHBand="0" w:firstRowFirstColumn="0" w:firstRowLastColumn="0" w:lastRowFirstColumn="0" w:lastRowLastColumn="0"/>
            <w:tcW w:w="2026" w:type="dxa"/>
          </w:tcPr>
          <w:p w14:paraId="58E20E98" w14:textId="77777777" w:rsidR="0076187F" w:rsidRPr="00774BC5" w:rsidRDefault="0076187F" w:rsidP="002B2641">
            <w:pPr>
              <w:rPr>
                <w:color w:val="000000"/>
                <w:szCs w:val="18"/>
              </w:rPr>
            </w:pPr>
            <w:r w:rsidRPr="00774BC5">
              <w:rPr>
                <w:color w:val="000000"/>
                <w:szCs w:val="18"/>
              </w:rPr>
              <w:lastRenderedPageBreak/>
              <w:t>Procurement</w:t>
            </w:r>
          </w:p>
        </w:tc>
        <w:tc>
          <w:tcPr>
            <w:tcW w:w="7608" w:type="dxa"/>
          </w:tcPr>
          <w:p w14:paraId="7356D121" w14:textId="52EACC0A" w:rsidR="0076187F" w:rsidRPr="00774BC5" w:rsidRDefault="0076187F" w:rsidP="002B2641">
            <w:pPr>
              <w:cnfStyle w:val="000000000000" w:firstRow="0" w:lastRow="0" w:firstColumn="0" w:lastColumn="0" w:oddVBand="0" w:evenVBand="0" w:oddHBand="0" w:evenHBand="0" w:firstRowFirstColumn="0" w:firstRowLastColumn="0" w:lastRowFirstColumn="0" w:lastRowLastColumn="0"/>
              <w:rPr>
                <w:color w:val="000000"/>
                <w:szCs w:val="18"/>
              </w:rPr>
            </w:pPr>
            <w:r w:rsidRPr="00774BC5">
              <w:rPr>
                <w:color w:val="000000"/>
              </w:rPr>
              <w:t xml:space="preserve">National and local government expenditures account for more than 20% of the GDP and have significant effects on the market. In view of these circumstances, the </w:t>
            </w:r>
            <w:r w:rsidRPr="00774BC5">
              <w:rPr>
                <w:i/>
                <w:color w:val="000000"/>
              </w:rPr>
              <w:t>Act on the Promotion of Procurement of Eco-friendly Goods and Services by the State and Other Entities</w:t>
            </w:r>
            <w:r w:rsidRPr="00774BC5">
              <w:rPr>
                <w:color w:val="000000"/>
              </w:rPr>
              <w:t xml:space="preserve"> was enacted in May 2000. The Act defines practices required to switch demand to environmentally friendly products, including promotion of the purchase of such products by national and local governments and provision of relevant information with governments playing a leading role in developing green markets. Details of the targets are provided in </w:t>
            </w:r>
            <w:r w:rsidRPr="00774BC5">
              <w:rPr>
                <w:color w:val="000000"/>
                <w:highlight w:val="yellow"/>
              </w:rPr>
              <w:fldChar w:fldCharType="begin"/>
            </w:r>
            <w:r w:rsidRPr="00774BC5">
              <w:rPr>
                <w:color w:val="000000"/>
                <w:highlight w:val="yellow"/>
              </w:rPr>
              <w:instrText xml:space="preserve"> REF _Ref45275752 \h </w:instrText>
            </w:r>
            <w:r w:rsidRPr="00774BC5">
              <w:rPr>
                <w:color w:val="000000"/>
                <w:highlight w:val="yellow"/>
              </w:rPr>
            </w:r>
            <w:r w:rsidRPr="00774BC5">
              <w:rPr>
                <w:color w:val="000000"/>
                <w:highlight w:val="yellow"/>
              </w:rPr>
              <w:fldChar w:fldCharType="separate"/>
            </w:r>
            <w:r w:rsidR="00B302F4">
              <w:t xml:space="preserve">Table </w:t>
            </w:r>
            <w:r w:rsidR="00B302F4">
              <w:rPr>
                <w:noProof/>
              </w:rPr>
              <w:t>7</w:t>
            </w:r>
            <w:r w:rsidRPr="00774BC5">
              <w:rPr>
                <w:color w:val="000000"/>
                <w:highlight w:val="yellow"/>
              </w:rPr>
              <w:fldChar w:fldCharType="end"/>
            </w:r>
            <w:r w:rsidRPr="00774BC5">
              <w:rPr>
                <w:color w:val="000000"/>
              </w:rPr>
              <w:t>.</w:t>
            </w:r>
          </w:p>
        </w:tc>
      </w:tr>
      <w:tr w:rsidR="0076187F" w:rsidRPr="00774BC5" w14:paraId="7FE005BC" w14:textId="77777777" w:rsidTr="002B26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6" w:type="dxa"/>
          </w:tcPr>
          <w:p w14:paraId="30F94CC1" w14:textId="77777777" w:rsidR="0076187F" w:rsidRPr="00774BC5" w:rsidRDefault="0076187F" w:rsidP="002B2641">
            <w:pPr>
              <w:rPr>
                <w:color w:val="000000"/>
                <w:szCs w:val="18"/>
              </w:rPr>
            </w:pPr>
            <w:r w:rsidRPr="00774BC5">
              <w:rPr>
                <w:color w:val="000000"/>
                <w:szCs w:val="18"/>
              </w:rPr>
              <w:t>Collection</w:t>
            </w:r>
          </w:p>
        </w:tc>
        <w:tc>
          <w:tcPr>
            <w:tcW w:w="7608" w:type="dxa"/>
          </w:tcPr>
          <w:p w14:paraId="67024D32" w14:textId="77777777" w:rsidR="0076187F" w:rsidRPr="00774BC5" w:rsidRDefault="0076187F" w:rsidP="002B2641">
            <w:pPr>
              <w:cnfStyle w:val="000000100000" w:firstRow="0" w:lastRow="0" w:firstColumn="0" w:lastColumn="0" w:oddVBand="0" w:evenVBand="0" w:oddHBand="1" w:evenHBand="0" w:firstRowFirstColumn="0" w:firstRowLastColumn="0" w:lastRowFirstColumn="0" w:lastRowLastColumn="0"/>
              <w:rPr>
                <w:color w:val="000000"/>
                <w:szCs w:val="18"/>
              </w:rPr>
            </w:pPr>
            <w:r w:rsidRPr="00774BC5">
              <w:rPr>
                <w:color w:val="000000"/>
                <w:szCs w:val="18"/>
              </w:rPr>
              <w:t>Japan has a high level of source segregation with separate collection boxes set up for PET bottles, food trays, milk cartons and newspaper.</w:t>
            </w:r>
            <w:r w:rsidRPr="00774BC5">
              <w:rPr>
                <w:rStyle w:val="FootnoteReference"/>
                <w:color w:val="000000"/>
                <w:szCs w:val="18"/>
              </w:rPr>
              <w:footnoteReference w:id="108"/>
            </w:r>
            <w:r w:rsidRPr="00774BC5">
              <w:rPr>
                <w:color w:val="000000"/>
                <w:szCs w:val="18"/>
              </w:rPr>
              <w:t xml:space="preserve">  </w:t>
            </w:r>
          </w:p>
          <w:p w14:paraId="5E586322" w14:textId="77777777" w:rsidR="0076187F" w:rsidRPr="00774BC5" w:rsidRDefault="0076187F" w:rsidP="002B2641">
            <w:pPr>
              <w:contextualSpacing/>
              <w:jc w:val="both"/>
              <w:cnfStyle w:val="000000100000" w:firstRow="0" w:lastRow="0" w:firstColumn="0" w:lastColumn="0" w:oddVBand="0" w:evenVBand="0" w:oddHBand="1" w:evenHBand="0" w:firstRowFirstColumn="0" w:firstRowLastColumn="0" w:lastRowFirstColumn="0" w:lastRowLastColumn="0"/>
              <w:rPr>
                <w:color w:val="000000"/>
                <w:szCs w:val="18"/>
              </w:rPr>
            </w:pPr>
            <w:r w:rsidRPr="00774BC5">
              <w:rPr>
                <w:color w:val="000000"/>
              </w:rPr>
              <w:t>Households in Japan separate their waste to between 10-20 categories depending on the Prefecture (district), and plastics are separated into four main categories: packaging, Polystyrene, PET bottles and plastic goods. Businesses segregate plastics into bottles, caps, egg trays and polystyrene trays. Commercial recyclers collect containers and packaging waste directly from businesses.</w:t>
            </w:r>
          </w:p>
        </w:tc>
      </w:tr>
      <w:tr w:rsidR="0076187F" w:rsidRPr="00774BC5" w14:paraId="2BB44EAF" w14:textId="77777777" w:rsidTr="002B2641">
        <w:tc>
          <w:tcPr>
            <w:cnfStyle w:val="001000000000" w:firstRow="0" w:lastRow="0" w:firstColumn="1" w:lastColumn="0" w:oddVBand="0" w:evenVBand="0" w:oddHBand="0" w:evenHBand="0" w:firstRowFirstColumn="0" w:firstRowLastColumn="0" w:lastRowFirstColumn="0" w:lastRowLastColumn="0"/>
            <w:tcW w:w="2026" w:type="dxa"/>
          </w:tcPr>
          <w:p w14:paraId="5048FD33" w14:textId="77777777" w:rsidR="0076187F" w:rsidRPr="00774BC5" w:rsidRDefault="0076187F" w:rsidP="002B2641">
            <w:pPr>
              <w:rPr>
                <w:color w:val="000000"/>
                <w:szCs w:val="18"/>
              </w:rPr>
            </w:pPr>
            <w:r w:rsidRPr="00774BC5">
              <w:rPr>
                <w:color w:val="000000"/>
                <w:szCs w:val="18"/>
              </w:rPr>
              <w:t>Transport</w:t>
            </w:r>
          </w:p>
        </w:tc>
        <w:tc>
          <w:tcPr>
            <w:tcW w:w="7608" w:type="dxa"/>
          </w:tcPr>
          <w:p w14:paraId="1B2669C4" w14:textId="77777777" w:rsidR="0076187F" w:rsidRPr="00774BC5" w:rsidRDefault="0076187F" w:rsidP="002B2641">
            <w:pPr>
              <w:cnfStyle w:val="000000000000" w:firstRow="0" w:lastRow="0" w:firstColumn="0" w:lastColumn="0" w:oddVBand="0" w:evenVBand="0" w:oddHBand="0" w:evenHBand="0" w:firstRowFirstColumn="0" w:firstRowLastColumn="0" w:lastRowFirstColumn="0" w:lastRowLastColumn="0"/>
              <w:rPr>
                <w:color w:val="000000"/>
                <w:szCs w:val="18"/>
              </w:rPr>
            </w:pPr>
            <w:r w:rsidRPr="00774BC5">
              <w:rPr>
                <w:color w:val="000000"/>
                <w:szCs w:val="18"/>
              </w:rPr>
              <w:t>Japan is one of the leading countries for recycling of expanded polystyrene (EPS) or Styrofoam. This is enabled by technology to compress the EPS to 2% of its volume, which allows the efficient transport of these wastes to recycling plants.</w:t>
            </w:r>
            <w:r w:rsidRPr="00774BC5">
              <w:rPr>
                <w:rStyle w:val="FootnoteReference"/>
                <w:color w:val="000000"/>
                <w:szCs w:val="18"/>
              </w:rPr>
              <w:footnoteReference w:id="109"/>
            </w:r>
          </w:p>
        </w:tc>
      </w:tr>
      <w:tr w:rsidR="0076187F" w:rsidRPr="00774BC5" w14:paraId="7D20703F" w14:textId="77777777" w:rsidTr="002B26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6" w:type="dxa"/>
          </w:tcPr>
          <w:p w14:paraId="3F3B582E" w14:textId="77777777" w:rsidR="0076187F" w:rsidRPr="00774BC5" w:rsidRDefault="0076187F" w:rsidP="002B2641">
            <w:pPr>
              <w:rPr>
                <w:color w:val="000000"/>
                <w:szCs w:val="18"/>
              </w:rPr>
            </w:pPr>
            <w:r w:rsidRPr="00774BC5">
              <w:rPr>
                <w:color w:val="000000"/>
                <w:szCs w:val="18"/>
              </w:rPr>
              <w:t>Processing</w:t>
            </w:r>
          </w:p>
        </w:tc>
        <w:tc>
          <w:tcPr>
            <w:tcW w:w="7608" w:type="dxa"/>
          </w:tcPr>
          <w:p w14:paraId="62B2B6EC" w14:textId="0678A2B1" w:rsidR="0076187F" w:rsidRPr="00774BC5" w:rsidRDefault="0076187F" w:rsidP="002B2641">
            <w:pPr>
              <w:cnfStyle w:val="000000100000" w:firstRow="0" w:lastRow="0" w:firstColumn="0" w:lastColumn="0" w:oddVBand="0" w:evenVBand="0" w:oddHBand="1" w:evenHBand="0" w:firstRowFirstColumn="0" w:firstRowLastColumn="0" w:lastRowFirstColumn="0" w:lastRowLastColumn="0"/>
              <w:rPr>
                <w:color w:val="000000"/>
                <w:szCs w:val="18"/>
              </w:rPr>
            </w:pPr>
            <w:r w:rsidRPr="00774BC5">
              <w:rPr>
                <w:color w:val="000000"/>
                <w:szCs w:val="18"/>
              </w:rPr>
              <w:t>Japan has advanced recycling processes that include the ability to recycle PET back into new PET bottles made from 100% recycled resin. It is estimated that 21% of PET goes back into PET bottles, 44% to plastic sheet (e.g. PET trays for food) and 34% to fibre.</w:t>
            </w:r>
            <w:r w:rsidRPr="00774BC5">
              <w:rPr>
                <w:rStyle w:val="FootnoteReference"/>
                <w:color w:val="000000"/>
                <w:szCs w:val="18"/>
              </w:rPr>
              <w:footnoteReference w:id="110"/>
            </w:r>
          </w:p>
        </w:tc>
      </w:tr>
    </w:tbl>
    <w:p w14:paraId="607F0C08" w14:textId="77777777" w:rsidR="0076187F" w:rsidRDefault="0076187F" w:rsidP="0076187F">
      <w:pPr>
        <w:contextualSpacing/>
        <w:jc w:val="both"/>
      </w:pPr>
    </w:p>
    <w:p w14:paraId="04FD8586" w14:textId="77777777" w:rsidR="0076187F" w:rsidRDefault="0076187F" w:rsidP="0076187F">
      <w:pPr>
        <w:contextualSpacing/>
        <w:jc w:val="both"/>
      </w:pPr>
    </w:p>
    <w:p w14:paraId="2240A3DB" w14:textId="77777777" w:rsidR="0076187F" w:rsidRDefault="0076187F" w:rsidP="0076187F">
      <w:pPr>
        <w:pStyle w:val="Heading2"/>
      </w:pPr>
      <w:bookmarkStart w:id="51" w:name="_Toc48723574"/>
      <w:r w:rsidRPr="00252481">
        <w:t xml:space="preserve">Key challenges for waste management and recycling in </w:t>
      </w:r>
      <w:r>
        <w:t>Japan</w:t>
      </w:r>
      <w:bookmarkEnd w:id="51"/>
    </w:p>
    <w:p w14:paraId="24DACD32" w14:textId="77777777" w:rsidR="0076187F" w:rsidRDefault="0076187F" w:rsidP="0076187F">
      <w:pPr>
        <w:pStyle w:val="Heading3"/>
      </w:pPr>
      <w:r>
        <w:t>Single use plastic use remains high</w:t>
      </w:r>
    </w:p>
    <w:p w14:paraId="78FEB953" w14:textId="3C68E545" w:rsidR="0076187F" w:rsidRDefault="0076187F" w:rsidP="0076187F">
      <w:r>
        <w:t xml:space="preserve">Although the Government of Japan is making great progress in appropriate management of waste and continually improving recycling outcomes, Japan continues to </w:t>
      </w:r>
      <w:r w:rsidR="00215B92">
        <w:t xml:space="preserve">consume large volumes of single use plastics, </w:t>
      </w:r>
      <w:r>
        <w:t>with ~745 kilo tonnes of packaging collected from households in 2015</w:t>
      </w:r>
      <w:r w:rsidR="00215B92">
        <w:t>.</w:t>
      </w:r>
      <w:r>
        <w:rPr>
          <w:rStyle w:val="FootnoteReference"/>
        </w:rPr>
        <w:footnoteReference w:id="111"/>
      </w:r>
      <w:r>
        <w:t xml:space="preserve"> One of the targets in the </w:t>
      </w:r>
      <w:r w:rsidRPr="00B6007A">
        <w:t>Plastic Resource Circulation Strategy endorsed in May 2019</w:t>
      </w:r>
      <w:r>
        <w:t>, is a c</w:t>
      </w:r>
      <w:r w:rsidRPr="00B6007A">
        <w:t>umulative 25% reduction in single-use plastics by 2030</w:t>
      </w:r>
      <w:r>
        <w:t xml:space="preserve">. The strategy also proposes the use of </w:t>
      </w:r>
      <w:r w:rsidRPr="00B6007A">
        <w:t>2 million ton</w:t>
      </w:r>
      <w:r>
        <w:t>nes</w:t>
      </w:r>
      <w:r w:rsidRPr="00B6007A">
        <w:t xml:space="preserve"> of biomass plastics by 2030</w:t>
      </w:r>
      <w:r>
        <w:t>.</w:t>
      </w:r>
    </w:p>
    <w:p w14:paraId="5F188DE7" w14:textId="77777777" w:rsidR="0076187F" w:rsidRPr="00943773" w:rsidRDefault="0076187F" w:rsidP="0076187F">
      <w:pPr>
        <w:pStyle w:val="Heading3"/>
      </w:pPr>
      <w:r>
        <w:t xml:space="preserve">Lack of collection and recycling for all plastics </w:t>
      </w:r>
    </w:p>
    <w:p w14:paraId="4C08AE5C" w14:textId="447CDD45" w:rsidR="0076187F" w:rsidRDefault="0076187F" w:rsidP="0076187F">
      <w:r>
        <w:t xml:space="preserve">Although the EPR system in Japan is </w:t>
      </w:r>
      <w:r w:rsidR="00215B92">
        <w:t xml:space="preserve">highly effective </w:t>
      </w:r>
      <w:r>
        <w:t>at collecting plastic</w:t>
      </w:r>
      <w:r w:rsidR="00215B92">
        <w:t xml:space="preserve"> packaging and containers</w:t>
      </w:r>
      <w:r>
        <w:t xml:space="preserve">, this does not extend to </w:t>
      </w:r>
      <w:r w:rsidR="00215B92">
        <w:t xml:space="preserve">all </w:t>
      </w:r>
      <w:r>
        <w:t xml:space="preserve">plastic goods used at the household level like toys. Not all municipalities collect these plastic goods and these plastics are currently being incinerated. According to official figures, in 2017, there was 1.73 million tonnes of plastic that was not collected for recycling and was therefore incinerated. </w:t>
      </w:r>
    </w:p>
    <w:p w14:paraId="0415D84A" w14:textId="45418DFD" w:rsidR="0076187F" w:rsidRDefault="0076187F" w:rsidP="0076187F">
      <w:r>
        <w:lastRenderedPageBreak/>
        <w:t xml:space="preserve">Further, there are a number of plastics </w:t>
      </w:r>
      <w:r w:rsidR="00215B92">
        <w:t xml:space="preserve">including </w:t>
      </w:r>
      <w:r>
        <w:t>multi-layer plastics</w:t>
      </w:r>
      <w:r w:rsidR="00215B92">
        <w:t xml:space="preserve"> and</w:t>
      </w:r>
      <w:r>
        <w:t xml:space="preserve"> bio-plastics that do not have effective technologies available for recycling. As the international markets tighten and Japan looks to increase its domestic recycling capability, it faces the challenge of ensuring that it invests in technology that allows it to effectively recycle plastics that cannot be exported. </w:t>
      </w:r>
      <w:r w:rsidR="00215B92">
        <w:t>For PET, even though a large proportion of it is being recycled, further investment needs to be made to increase the amount of bottle to bottle recycling rather than conversion to textiles and other goods.</w:t>
      </w:r>
    </w:p>
    <w:p w14:paraId="551752B1" w14:textId="77777777" w:rsidR="0076187F" w:rsidRPr="00803234" w:rsidRDefault="0076187F" w:rsidP="0076187F">
      <w:pPr>
        <w:pStyle w:val="Heading3"/>
      </w:pPr>
      <w:r>
        <w:t>Inefficiency of the current recycling systems</w:t>
      </w:r>
    </w:p>
    <w:p w14:paraId="7ACC38E6" w14:textId="4F33DB8D" w:rsidR="0076187F" w:rsidRDefault="00A410E6" w:rsidP="0076187F">
      <w:r>
        <w:t>The EPR system only applies to plastic packa</w:t>
      </w:r>
      <w:r w:rsidR="000217CE">
        <w:t>g</w:t>
      </w:r>
      <w:r>
        <w:t xml:space="preserve">ing and containers used by households, and does not include the same products for the commercial sector. </w:t>
      </w:r>
      <w:r w:rsidR="0076187F">
        <w:t xml:space="preserve">Furthermore, industrial plastics collection and recycling is segmented through separate EPR laws for white goods, e-waste, packaging and beverage containers. This leads to a loss of economies of scale for plastics by material type in Japan. Interviewees explained that it will be a challenge for Japan to integrate recycling for these sectors, either for export or for effective private sector investment. </w:t>
      </w:r>
    </w:p>
    <w:p w14:paraId="07AFBF47" w14:textId="77777777" w:rsidR="0076187F" w:rsidRPr="00943773" w:rsidRDefault="0076187F" w:rsidP="0076187F">
      <w:pPr>
        <w:pStyle w:val="Heading3"/>
      </w:pPr>
      <w:r>
        <w:t>Higher standards required with changes to the Basel convention</w:t>
      </w:r>
    </w:p>
    <w:p w14:paraId="7C49B3AC" w14:textId="23C616A1" w:rsidR="0076187F" w:rsidRDefault="0076187F" w:rsidP="0076187F">
      <w:pPr>
        <w:ind w:left="54"/>
      </w:pPr>
      <w:r>
        <w:t xml:space="preserve">In 2016, Japan </w:t>
      </w:r>
      <w:r w:rsidRPr="00C26EAA">
        <w:t>exported 88%</w:t>
      </w:r>
      <w:r>
        <w:t xml:space="preserve"> of its recyclable plastic waste to China and Hong Kong</w:t>
      </w:r>
      <w:r>
        <w:rPr>
          <w:rStyle w:val="FootnoteReference"/>
        </w:rPr>
        <w:footnoteReference w:id="112"/>
      </w:r>
      <w:r>
        <w:t xml:space="preserve">. This changed to 85% of its recyclable plastic waste going to South East Asia in 2018. The addition of recyclable plastics to the Basel Convention in 2019 means that new standards of cleanliness will need to be applied to materials that are exported by Japan to overseas destinations. As a result of this change, Japan is currently in the process of drafting legislation that would allow for the environmentally responsible trade of recycled plastics and compliance with the newer restrictions under the Basel Convention. </w:t>
      </w:r>
      <w:r>
        <w:fldChar w:fldCharType="begin"/>
      </w:r>
      <w:r>
        <w:instrText xml:space="preserve"> REF _Ref46342158 \h </w:instrText>
      </w:r>
      <w:r>
        <w:fldChar w:fldCharType="separate"/>
      </w:r>
      <w:r w:rsidR="00B302F4">
        <w:t xml:space="preserve">Table </w:t>
      </w:r>
      <w:r w:rsidR="00B302F4">
        <w:rPr>
          <w:noProof/>
        </w:rPr>
        <w:t>12</w:t>
      </w:r>
      <w:r>
        <w:fldChar w:fldCharType="end"/>
      </w:r>
      <w:r>
        <w:t xml:space="preserve"> sets out the various categories of trade restrictions under Basel.</w:t>
      </w:r>
    </w:p>
    <w:p w14:paraId="327EC61F" w14:textId="7E10337A" w:rsidR="0076187F" w:rsidRDefault="0076187F" w:rsidP="0076187F">
      <w:pPr>
        <w:pStyle w:val="Caption"/>
        <w:keepNext/>
      </w:pPr>
      <w:bookmarkStart w:id="52" w:name="_Ref46342158"/>
      <w:r>
        <w:t xml:space="preserve">Table </w:t>
      </w:r>
      <w:r w:rsidR="00EF0C5A">
        <w:fldChar w:fldCharType="begin"/>
      </w:r>
      <w:r w:rsidR="00EF0C5A">
        <w:instrText xml:space="preserve"> SEQ Table \* ARABIC </w:instrText>
      </w:r>
      <w:r w:rsidR="00EF0C5A">
        <w:fldChar w:fldCharType="separate"/>
      </w:r>
      <w:r w:rsidR="00B302F4">
        <w:rPr>
          <w:noProof/>
        </w:rPr>
        <w:t>12</w:t>
      </w:r>
      <w:r w:rsidR="00EF0C5A">
        <w:rPr>
          <w:noProof/>
        </w:rPr>
        <w:fldChar w:fldCharType="end"/>
      </w:r>
      <w:bookmarkEnd w:id="52"/>
      <w:r>
        <w:t>:</w:t>
      </w:r>
      <w:r w:rsidR="00E55124">
        <w:t xml:space="preserve"> Basel categories for t</w:t>
      </w:r>
      <w:r>
        <w:t xml:space="preserve">rade of </w:t>
      </w:r>
      <w:r w:rsidR="00E55124">
        <w:t>r</w:t>
      </w:r>
      <w:r>
        <w:t xml:space="preserve">ecycled </w:t>
      </w:r>
      <w:r w:rsidR="00E55124">
        <w:t>p</w:t>
      </w:r>
      <w:r>
        <w:t>lastics</w:t>
      </w:r>
    </w:p>
    <w:tbl>
      <w:tblPr>
        <w:tblStyle w:val="UTSTable01"/>
        <w:tblW w:w="0" w:type="auto"/>
        <w:jc w:val="center"/>
        <w:tblLook w:val="04A0" w:firstRow="1" w:lastRow="0" w:firstColumn="1" w:lastColumn="0" w:noHBand="0" w:noVBand="1"/>
      </w:tblPr>
      <w:tblGrid>
        <w:gridCol w:w="2547"/>
        <w:gridCol w:w="5812"/>
      </w:tblGrid>
      <w:tr w:rsidR="0076187F" w14:paraId="3AD9EF57" w14:textId="77777777" w:rsidTr="002B264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tcPr>
          <w:p w14:paraId="448357D2" w14:textId="77777777" w:rsidR="0076187F" w:rsidRDefault="0076187F" w:rsidP="002B2641">
            <w:r>
              <w:t>Basel category</w:t>
            </w:r>
          </w:p>
        </w:tc>
        <w:tc>
          <w:tcPr>
            <w:tcW w:w="5812" w:type="dxa"/>
          </w:tcPr>
          <w:p w14:paraId="7DCCF4D8" w14:textId="77777777" w:rsidR="0076187F" w:rsidRDefault="0076187F" w:rsidP="002B2641">
            <w:pPr>
              <w:cnfStyle w:val="100000000000" w:firstRow="1" w:lastRow="0" w:firstColumn="0" w:lastColumn="0" w:oddVBand="0" w:evenVBand="0" w:oddHBand="0" w:evenHBand="0" w:firstRowFirstColumn="0" w:firstRowLastColumn="0" w:lastRowFirstColumn="0" w:lastRowLastColumn="0"/>
            </w:pPr>
            <w:r>
              <w:t>Requirements</w:t>
            </w:r>
          </w:p>
        </w:tc>
      </w:tr>
      <w:tr w:rsidR="0076187F" w14:paraId="2DA73E8A" w14:textId="77777777" w:rsidTr="002B26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tcPr>
          <w:p w14:paraId="55BFB399" w14:textId="77777777" w:rsidR="0076187F" w:rsidRDefault="0076187F" w:rsidP="002B2641">
            <w:r>
              <w:t>No control, import freely</w:t>
            </w:r>
          </w:p>
        </w:tc>
        <w:tc>
          <w:tcPr>
            <w:tcW w:w="5812" w:type="dxa"/>
          </w:tcPr>
          <w:p w14:paraId="3659CA00" w14:textId="77777777" w:rsidR="0076187F" w:rsidRDefault="0076187F" w:rsidP="002B2641">
            <w:pPr>
              <w:cnfStyle w:val="000000100000" w:firstRow="0" w:lastRow="0" w:firstColumn="0" w:lastColumn="0" w:oddVBand="0" w:evenVBand="0" w:oddHBand="1" w:evenHBand="0" w:firstRowFirstColumn="0" w:firstRowLastColumn="0" w:lastRowFirstColumn="0" w:lastRowLastColumn="0"/>
            </w:pPr>
            <w:r>
              <w:t xml:space="preserve">If plastic waste is homogenous and there is no contamination, or, there are different types of plastics </w:t>
            </w:r>
            <w:r w:rsidRPr="009B7688">
              <w:rPr>
                <w:sz w:val="20"/>
              </w:rPr>
              <w:t>that</w:t>
            </w:r>
            <w:r>
              <w:t xml:space="preserve"> are easy to sort then there are no controls</w:t>
            </w:r>
          </w:p>
        </w:tc>
      </w:tr>
      <w:tr w:rsidR="0076187F" w14:paraId="3E21A619" w14:textId="77777777" w:rsidTr="002B2641">
        <w:trPr>
          <w:jc w:val="center"/>
        </w:trPr>
        <w:tc>
          <w:tcPr>
            <w:cnfStyle w:val="001000000000" w:firstRow="0" w:lastRow="0" w:firstColumn="1" w:lastColumn="0" w:oddVBand="0" w:evenVBand="0" w:oddHBand="0" w:evenHBand="0" w:firstRowFirstColumn="0" w:firstRowLastColumn="0" w:lastRowFirstColumn="0" w:lastRowLastColumn="0"/>
            <w:tcW w:w="2547" w:type="dxa"/>
          </w:tcPr>
          <w:p w14:paraId="0416F420" w14:textId="77777777" w:rsidR="0076187F" w:rsidRDefault="0076187F" w:rsidP="002B2641">
            <w:r>
              <w:t>Import licencing and prior notice and consent required</w:t>
            </w:r>
          </w:p>
        </w:tc>
        <w:tc>
          <w:tcPr>
            <w:tcW w:w="5812" w:type="dxa"/>
          </w:tcPr>
          <w:p w14:paraId="7FA027BE" w14:textId="77777777" w:rsidR="0076187F" w:rsidRDefault="0076187F" w:rsidP="002B2641">
            <w:pPr>
              <w:cnfStyle w:val="000000000000" w:firstRow="0" w:lastRow="0" w:firstColumn="0" w:lastColumn="0" w:oddVBand="0" w:evenVBand="0" w:oddHBand="0" w:evenHBand="0" w:firstRowFirstColumn="0" w:firstRowLastColumn="0" w:lastRowFirstColumn="0" w:lastRowLastColumn="0"/>
            </w:pPr>
            <w:r>
              <w:t>If plastics are mixed or contaminated, then they can only be exported to recyclers with adequate pollution control. In addition, exporters to give notice to importing country authorities to check their capacity to receive and process shipments. Export is only allowed when the receiving country gives their consent.</w:t>
            </w:r>
          </w:p>
        </w:tc>
      </w:tr>
      <w:tr w:rsidR="0076187F" w14:paraId="3B6495CD" w14:textId="77777777" w:rsidTr="002B264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47" w:type="dxa"/>
          </w:tcPr>
          <w:p w14:paraId="2BEDF383" w14:textId="77777777" w:rsidR="0076187F" w:rsidRDefault="0076187F" w:rsidP="002B2641">
            <w:r>
              <w:t>Prohibit import/export</w:t>
            </w:r>
          </w:p>
        </w:tc>
        <w:tc>
          <w:tcPr>
            <w:tcW w:w="5812" w:type="dxa"/>
          </w:tcPr>
          <w:p w14:paraId="62A3A7AD" w14:textId="77777777" w:rsidR="0076187F" w:rsidRDefault="0076187F" w:rsidP="002B2641">
            <w:pPr>
              <w:cnfStyle w:val="000000100000" w:firstRow="0" w:lastRow="0" w:firstColumn="0" w:lastColumn="0" w:oddVBand="0" w:evenVBand="0" w:oddHBand="1" w:evenHBand="0" w:firstRowFirstColumn="0" w:firstRowLastColumn="0" w:lastRowFirstColumn="0" w:lastRowLastColumn="0"/>
            </w:pPr>
            <w:r>
              <w:t>If there is no facility to treat wastes properly in the importing country, or if facilities lack capacity to process, shipments will be prohibited.</w:t>
            </w:r>
          </w:p>
        </w:tc>
      </w:tr>
    </w:tbl>
    <w:p w14:paraId="1CD3C047" w14:textId="77777777" w:rsidR="0076187F" w:rsidRDefault="0076187F" w:rsidP="0076187F"/>
    <w:p w14:paraId="02841F5D" w14:textId="77777777" w:rsidR="0076187F" w:rsidRDefault="0076187F" w:rsidP="0076187F">
      <w:pPr>
        <w:sectPr w:rsidR="0076187F" w:rsidSect="00C776DF">
          <w:headerReference w:type="default" r:id="rId49"/>
          <w:pgSz w:w="11906" w:h="16838" w:code="9"/>
          <w:pgMar w:top="1134" w:right="1134" w:bottom="1134" w:left="1134" w:header="567" w:footer="510" w:gutter="0"/>
          <w:cols w:space="720"/>
          <w:docGrid w:linePitch="360"/>
        </w:sectPr>
      </w:pPr>
    </w:p>
    <w:p w14:paraId="21B3F5C6" w14:textId="77777777" w:rsidR="0076187F" w:rsidRDefault="0076187F" w:rsidP="0076187F">
      <w:pPr>
        <w:pStyle w:val="Heading2"/>
      </w:pPr>
      <w:bookmarkStart w:id="53" w:name="_Toc48723575"/>
      <w:r>
        <w:lastRenderedPageBreak/>
        <w:t>W</w:t>
      </w:r>
      <w:r w:rsidRPr="005C2D6F">
        <w:t xml:space="preserve">aste and trade </w:t>
      </w:r>
      <w:r w:rsidRPr="003E3EE5">
        <w:t>regulations</w:t>
      </w:r>
      <w:bookmarkEnd w:id="53"/>
      <w:r>
        <w:t xml:space="preserve"> </w:t>
      </w:r>
    </w:p>
    <w:p w14:paraId="0FE86F3F" w14:textId="5F70BDA6" w:rsidR="0076187F" w:rsidRDefault="0076187F" w:rsidP="0076187F">
      <w:r>
        <w:t xml:space="preserve">In an effort to cope with waste problems that have evolved over the years, the Japanese government has enacted legislation, revised its approach and always worked in cooperation with local governments, private business operators, and residents in order to promote proper waste management, the effective use of resources as well as the steady development of a sound material cycle society. Japan has a well-established legislative environment underpinned by the </w:t>
      </w:r>
      <w:r w:rsidRPr="0090421E">
        <w:rPr>
          <w:i/>
        </w:rPr>
        <w:t xml:space="preserve">Basic Environment Act </w:t>
      </w:r>
      <w:r>
        <w:rPr>
          <w:i/>
        </w:rPr>
        <w:t>N</w:t>
      </w:r>
      <w:r w:rsidRPr="0090421E">
        <w:rPr>
          <w:i/>
        </w:rPr>
        <w:t>o</w:t>
      </w:r>
      <w:r>
        <w:rPr>
          <w:i/>
        </w:rPr>
        <w:t>.</w:t>
      </w:r>
      <w:r w:rsidRPr="0090421E">
        <w:rPr>
          <w:i/>
        </w:rPr>
        <w:t xml:space="preserve"> 91 of 1993</w:t>
      </w:r>
      <w:r>
        <w:t xml:space="preserve"> that allows for a high level of resource recovery in almost all sectors. Japan’s legal system for establishing a sound material-cycle society is underpinned by the </w:t>
      </w:r>
      <w:r w:rsidRPr="00672FBA">
        <w:rPr>
          <w:i/>
          <w:iCs/>
        </w:rPr>
        <w:t>Basic Environment Act</w:t>
      </w:r>
      <w:r>
        <w:t xml:space="preserve"> which frames the overarching </w:t>
      </w:r>
      <w:r w:rsidRPr="00672FBA">
        <w:rPr>
          <w:i/>
          <w:iCs/>
        </w:rPr>
        <w:t>Basic Act for Establishing a Sound Material Cycle Society</w:t>
      </w:r>
      <w:r>
        <w:t xml:space="preserve">. The legal framework for management of waste is presented in Figure </w:t>
      </w:r>
      <w:r w:rsidR="00946FAE">
        <w:t>9</w:t>
      </w:r>
      <w:r>
        <w:t xml:space="preserve"> below and each of the acts presented in this figure are described in Table </w:t>
      </w:r>
      <w:r w:rsidR="00E843A6">
        <w:t>13</w:t>
      </w:r>
      <w:r>
        <w:t xml:space="preserve">. </w:t>
      </w:r>
    </w:p>
    <w:p w14:paraId="630084D9" w14:textId="77777777" w:rsidR="0076187F" w:rsidRDefault="0076187F" w:rsidP="0076187F">
      <w:r>
        <w:rPr>
          <w:noProof/>
        </w:rPr>
        <w:drawing>
          <wp:inline distT="0" distB="0" distL="0" distR="0" wp14:anchorId="226C7777" wp14:editId="47F4CAB9">
            <wp:extent cx="6093430" cy="5405377"/>
            <wp:effectExtent l="0" t="0" r="3175" b="5080"/>
            <wp:docPr id="37" name="Picture 3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6101204" cy="5412273"/>
                    </a:xfrm>
                    <a:prstGeom prst="rect">
                      <a:avLst/>
                    </a:prstGeom>
                    <a:ln>
                      <a:noFill/>
                    </a:ln>
                    <a:extLst>
                      <a:ext uri="{53640926-AAD7-44D8-BBD7-CCE9431645EC}">
                        <a14:shadowObscured xmlns:a14="http://schemas.microsoft.com/office/drawing/2010/main"/>
                      </a:ext>
                    </a:extLst>
                  </pic:spPr>
                </pic:pic>
              </a:graphicData>
            </a:graphic>
          </wp:inline>
        </w:drawing>
      </w:r>
    </w:p>
    <w:p w14:paraId="25F5652E" w14:textId="10F8B348" w:rsidR="0076187F" w:rsidRPr="00A3068F" w:rsidRDefault="0076187F" w:rsidP="0076187F">
      <w:pPr>
        <w:pStyle w:val="Caption"/>
        <w:rPr>
          <w:noProof/>
          <w:color w:val="414042" w:themeColor="text1"/>
          <w:sz w:val="20"/>
          <w:szCs w:val="24"/>
        </w:rPr>
      </w:pPr>
      <w:bookmarkStart w:id="54" w:name="_Ref46342692"/>
      <w:r>
        <w:t xml:space="preserve">Figure </w:t>
      </w:r>
      <w:r w:rsidR="00EF0C5A">
        <w:fldChar w:fldCharType="begin"/>
      </w:r>
      <w:r w:rsidR="00EF0C5A">
        <w:instrText xml:space="preserve"> SEQ Figure \* ARABIC </w:instrText>
      </w:r>
      <w:r w:rsidR="00EF0C5A">
        <w:fldChar w:fldCharType="separate"/>
      </w:r>
      <w:r w:rsidR="00B302F4">
        <w:rPr>
          <w:noProof/>
        </w:rPr>
        <w:t>9</w:t>
      </w:r>
      <w:r w:rsidR="00EF0C5A">
        <w:rPr>
          <w:noProof/>
        </w:rPr>
        <w:fldChar w:fldCharType="end"/>
      </w:r>
      <w:bookmarkEnd w:id="54"/>
      <w:r>
        <w:t>: Japan’s legal system for establishing a sound material cycle society (source: Ministry of the Environment (2014)</w:t>
      </w:r>
      <w:r w:rsidRPr="002012C9">
        <w:rPr>
          <w:rStyle w:val="FootnoteReference"/>
        </w:rPr>
        <w:t xml:space="preserve"> </w:t>
      </w:r>
      <w:r>
        <w:rPr>
          <w:rStyle w:val="FootnoteReference"/>
        </w:rPr>
        <w:footnoteReference w:id="113"/>
      </w:r>
    </w:p>
    <w:p w14:paraId="52376236" w14:textId="77777777" w:rsidR="0076187F" w:rsidRDefault="0076187F" w:rsidP="0076187F"/>
    <w:p w14:paraId="31BF9CEA" w14:textId="77777777" w:rsidR="0076187F" w:rsidRDefault="0076187F" w:rsidP="0076187F">
      <w:pPr>
        <w:rPr>
          <w:szCs w:val="22"/>
          <w:lang w:val="en-GB"/>
        </w:rPr>
      </w:pPr>
    </w:p>
    <w:p w14:paraId="1EF39B0C" w14:textId="77777777" w:rsidR="0076187F" w:rsidRPr="004C4192" w:rsidRDefault="0076187F" w:rsidP="0076187F">
      <w:pPr>
        <w:rPr>
          <w:szCs w:val="22"/>
        </w:rPr>
      </w:pPr>
    </w:p>
    <w:p w14:paraId="028FCD44" w14:textId="77777777" w:rsidR="0076187F" w:rsidRDefault="0076187F" w:rsidP="0076187F">
      <w:pPr>
        <w:sectPr w:rsidR="0076187F" w:rsidSect="00C776DF">
          <w:pgSz w:w="11906" w:h="16838" w:code="9"/>
          <w:pgMar w:top="1134" w:right="1134" w:bottom="1134" w:left="1134" w:header="567" w:footer="510" w:gutter="0"/>
          <w:cols w:space="720"/>
          <w:docGrid w:linePitch="360"/>
        </w:sectPr>
      </w:pPr>
    </w:p>
    <w:p w14:paraId="61C25C21" w14:textId="0DFA0E9F" w:rsidR="0076187F" w:rsidRDefault="0076187F" w:rsidP="0076187F">
      <w:pPr>
        <w:pStyle w:val="Caption"/>
        <w:keepNext/>
      </w:pPr>
      <w:r>
        <w:lastRenderedPageBreak/>
        <w:t xml:space="preserve">Table </w:t>
      </w:r>
      <w:r w:rsidR="00EF0C5A">
        <w:fldChar w:fldCharType="begin"/>
      </w:r>
      <w:r w:rsidR="00EF0C5A">
        <w:instrText xml:space="preserve"> SEQ Table \* ARABIC </w:instrText>
      </w:r>
      <w:r w:rsidR="00EF0C5A">
        <w:fldChar w:fldCharType="separate"/>
      </w:r>
      <w:r w:rsidR="00B302F4">
        <w:rPr>
          <w:noProof/>
        </w:rPr>
        <w:t>13</w:t>
      </w:r>
      <w:r w:rsidR="00EF0C5A">
        <w:rPr>
          <w:noProof/>
        </w:rPr>
        <w:fldChar w:fldCharType="end"/>
      </w:r>
      <w:r>
        <w:t>: W</w:t>
      </w:r>
      <w:r w:rsidRPr="005C2D6F">
        <w:t xml:space="preserve">aste, environmental and </w:t>
      </w:r>
      <w:r w:rsidRPr="00214F69">
        <w:t>trade regulations</w:t>
      </w:r>
      <w:r>
        <w:t xml:space="preserve"> </w:t>
      </w:r>
    </w:p>
    <w:tbl>
      <w:tblPr>
        <w:tblStyle w:val="UTSTable01"/>
        <w:tblW w:w="13745" w:type="dxa"/>
        <w:tblLayout w:type="fixed"/>
        <w:tblLook w:val="04A0" w:firstRow="1" w:lastRow="0" w:firstColumn="1" w:lastColumn="0" w:noHBand="0" w:noVBand="1"/>
      </w:tblPr>
      <w:tblGrid>
        <w:gridCol w:w="2017"/>
        <w:gridCol w:w="1789"/>
        <w:gridCol w:w="9939"/>
      </w:tblGrid>
      <w:tr w:rsidR="0076187F" w:rsidRPr="00E9005F" w14:paraId="11EAD857" w14:textId="77777777" w:rsidTr="002B26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7" w:type="dxa"/>
          </w:tcPr>
          <w:p w14:paraId="78554131" w14:textId="77777777" w:rsidR="0076187F" w:rsidRPr="00E9005F" w:rsidRDefault="0076187F" w:rsidP="002B2641">
            <w:pPr>
              <w:rPr>
                <w:rFonts w:cstheme="minorHAnsi"/>
                <w:color w:val="000000"/>
                <w:sz w:val="18"/>
                <w:szCs w:val="18"/>
                <w:lang w:val="en-GB"/>
              </w:rPr>
            </w:pPr>
            <w:r w:rsidRPr="00E9005F">
              <w:rPr>
                <w:rFonts w:cstheme="minorHAnsi"/>
                <w:color w:val="000000"/>
                <w:sz w:val="18"/>
                <w:szCs w:val="18"/>
                <w:lang w:val="en-GB"/>
              </w:rPr>
              <w:t>Regulation</w:t>
            </w:r>
          </w:p>
        </w:tc>
        <w:tc>
          <w:tcPr>
            <w:tcW w:w="1789" w:type="dxa"/>
          </w:tcPr>
          <w:p w14:paraId="79B2F886" w14:textId="77777777" w:rsidR="0076187F" w:rsidRPr="00E9005F" w:rsidRDefault="0076187F" w:rsidP="002B2641">
            <w:pPr>
              <w:cnfStyle w:val="100000000000" w:firstRow="1" w:lastRow="0" w:firstColumn="0" w:lastColumn="0" w:oddVBand="0" w:evenVBand="0" w:oddHBand="0" w:evenHBand="0" w:firstRowFirstColumn="0" w:firstRowLastColumn="0" w:lastRowFirstColumn="0" w:lastRowLastColumn="0"/>
              <w:rPr>
                <w:rFonts w:cstheme="minorHAnsi"/>
                <w:color w:val="000000"/>
                <w:sz w:val="18"/>
                <w:szCs w:val="18"/>
                <w:lang w:val="en-GB"/>
              </w:rPr>
            </w:pPr>
            <w:r w:rsidRPr="00E9005F">
              <w:rPr>
                <w:rFonts w:cstheme="minorHAnsi"/>
                <w:color w:val="000000"/>
                <w:sz w:val="18"/>
                <w:szCs w:val="18"/>
                <w:lang w:val="en-GB"/>
              </w:rPr>
              <w:t>Year</w:t>
            </w:r>
          </w:p>
        </w:tc>
        <w:tc>
          <w:tcPr>
            <w:tcW w:w="9939" w:type="dxa"/>
          </w:tcPr>
          <w:p w14:paraId="61F5131B" w14:textId="77777777" w:rsidR="0076187F" w:rsidRPr="00E9005F" w:rsidRDefault="0076187F" w:rsidP="002B2641">
            <w:pPr>
              <w:cnfStyle w:val="100000000000" w:firstRow="1" w:lastRow="0" w:firstColumn="0" w:lastColumn="0" w:oddVBand="0" w:evenVBand="0" w:oddHBand="0" w:evenHBand="0" w:firstRowFirstColumn="0" w:firstRowLastColumn="0" w:lastRowFirstColumn="0" w:lastRowLastColumn="0"/>
              <w:rPr>
                <w:rFonts w:cstheme="minorHAnsi"/>
                <w:color w:val="000000"/>
                <w:sz w:val="18"/>
                <w:szCs w:val="18"/>
                <w:lang w:val="en-GB"/>
              </w:rPr>
            </w:pPr>
            <w:r w:rsidRPr="00E9005F">
              <w:rPr>
                <w:rFonts w:cstheme="minorHAnsi"/>
                <w:color w:val="000000"/>
                <w:sz w:val="18"/>
                <w:szCs w:val="18"/>
                <w:lang w:val="en-GB"/>
              </w:rPr>
              <w:t>Purpose</w:t>
            </w:r>
          </w:p>
        </w:tc>
      </w:tr>
      <w:tr w:rsidR="0076187F" w:rsidRPr="00E9005F" w14:paraId="2D7081FB" w14:textId="77777777" w:rsidTr="002B2641">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2017" w:type="dxa"/>
          </w:tcPr>
          <w:p w14:paraId="797A39CC" w14:textId="77777777" w:rsidR="0076187F" w:rsidRPr="00E9005F" w:rsidRDefault="0076187F" w:rsidP="002B2641">
            <w:pPr>
              <w:rPr>
                <w:rFonts w:cstheme="minorHAnsi"/>
                <w:color w:val="000000"/>
                <w:szCs w:val="18"/>
              </w:rPr>
            </w:pPr>
            <w:r w:rsidRPr="00E9005F">
              <w:rPr>
                <w:rFonts w:cstheme="minorHAnsi"/>
                <w:color w:val="000000"/>
                <w:szCs w:val="18"/>
              </w:rPr>
              <w:t xml:space="preserve">Basic Environment Act. </w:t>
            </w:r>
          </w:p>
          <w:p w14:paraId="61085027" w14:textId="77777777" w:rsidR="0076187F" w:rsidRPr="00E9005F" w:rsidRDefault="0076187F" w:rsidP="002B2641">
            <w:pPr>
              <w:rPr>
                <w:rFonts w:cstheme="minorHAnsi"/>
                <w:bCs/>
                <w:i/>
                <w:iCs/>
                <w:color w:val="000000"/>
                <w:szCs w:val="18"/>
              </w:rPr>
            </w:pPr>
            <w:r w:rsidRPr="00E9005F">
              <w:rPr>
                <w:rFonts w:cstheme="minorHAnsi"/>
                <w:color w:val="000000"/>
                <w:szCs w:val="18"/>
              </w:rPr>
              <w:t>Act No. 91 of 1993</w:t>
            </w:r>
          </w:p>
        </w:tc>
        <w:tc>
          <w:tcPr>
            <w:tcW w:w="1789" w:type="dxa"/>
          </w:tcPr>
          <w:p w14:paraId="16F7CA8D" w14:textId="77777777" w:rsidR="0076187F" w:rsidRPr="00E9005F" w:rsidRDefault="0076187F" w:rsidP="002B2641">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E9005F">
              <w:rPr>
                <w:rFonts w:cstheme="minorHAnsi"/>
                <w:color w:val="000000"/>
                <w:szCs w:val="18"/>
              </w:rPr>
              <w:t>Est. 1993</w:t>
            </w:r>
          </w:p>
        </w:tc>
        <w:tc>
          <w:tcPr>
            <w:tcW w:w="9939" w:type="dxa"/>
            <w:vMerge w:val="restart"/>
          </w:tcPr>
          <w:p w14:paraId="3B2249A8" w14:textId="77777777" w:rsidR="0076187F" w:rsidRPr="00E9005F" w:rsidRDefault="0076187F" w:rsidP="002B2641">
            <w:pPr>
              <w:cnfStyle w:val="000000100000" w:firstRow="0" w:lastRow="0" w:firstColumn="0" w:lastColumn="0" w:oddVBand="0" w:evenVBand="0" w:oddHBand="1" w:evenHBand="0" w:firstRowFirstColumn="0" w:firstRowLastColumn="0" w:lastRowFirstColumn="0" w:lastRowLastColumn="0"/>
              <w:rPr>
                <w:rFonts w:cstheme="minorHAnsi"/>
                <w:bCs/>
                <w:color w:val="000000"/>
                <w:szCs w:val="18"/>
              </w:rPr>
            </w:pPr>
            <w:r w:rsidRPr="00E9005F">
              <w:rPr>
                <w:rFonts w:cstheme="minorHAnsi"/>
                <w:bCs/>
                <w:i/>
                <w:color w:val="000000"/>
                <w:szCs w:val="18"/>
              </w:rPr>
              <w:t>Basic Environment Act in 1993</w:t>
            </w:r>
            <w:r w:rsidRPr="00E9005F">
              <w:rPr>
                <w:rFonts w:cstheme="minorHAnsi"/>
                <w:bCs/>
                <w:color w:val="000000"/>
                <w:szCs w:val="18"/>
              </w:rPr>
              <w:t xml:space="preserve"> provides the overall framework for environmental policy including waste management and recycling. With enactment of this law, the emphasis of Japan’s environmental policy shifted from environmental pollution prevention to global environmental issues and sustainability issues. Some of the key principles of waste management such as Extended Producer Responsibility as well as Polluter Pays Principle are mentioned in the Basic Act as a responsibility of producers and businesses. </w:t>
            </w:r>
            <w:r w:rsidRPr="00E9005F">
              <w:rPr>
                <w:rFonts w:cstheme="minorHAnsi"/>
                <w:bCs/>
                <w:i/>
                <w:color w:val="000000"/>
                <w:szCs w:val="18"/>
              </w:rPr>
              <w:t xml:space="preserve">Basic Environment Plan 1994 </w:t>
            </w:r>
            <w:r w:rsidRPr="00E9005F">
              <w:rPr>
                <w:rFonts w:cstheme="minorHAnsi"/>
                <w:bCs/>
                <w:color w:val="000000"/>
                <w:szCs w:val="18"/>
              </w:rPr>
              <w:t xml:space="preserve">shows the basic direction of environmental policy and is revised every six years. The current plan </w:t>
            </w:r>
            <w:r>
              <w:rPr>
                <w:rFonts w:cstheme="minorHAnsi"/>
                <w:bCs/>
                <w:color w:val="000000"/>
                <w:szCs w:val="18"/>
              </w:rPr>
              <w:t>i</w:t>
            </w:r>
            <w:r w:rsidRPr="00E9005F">
              <w:rPr>
                <w:rFonts w:cstheme="minorHAnsi"/>
                <w:bCs/>
                <w:color w:val="000000"/>
                <w:szCs w:val="18"/>
              </w:rPr>
              <w:t>s its 5th plan and developed in 2018. It emphasizes a Regional Circular and Ecological Sphere (Regional CES) integrated approach toward resource circulation, low carbon, and harmony with nature.</w:t>
            </w:r>
          </w:p>
        </w:tc>
      </w:tr>
      <w:tr w:rsidR="0076187F" w:rsidRPr="00E9005F" w14:paraId="711CB6CD" w14:textId="77777777" w:rsidTr="002B2641">
        <w:tc>
          <w:tcPr>
            <w:cnfStyle w:val="001000000000" w:firstRow="0" w:lastRow="0" w:firstColumn="1" w:lastColumn="0" w:oddVBand="0" w:evenVBand="0" w:oddHBand="0" w:evenHBand="0" w:firstRowFirstColumn="0" w:firstRowLastColumn="0" w:lastRowFirstColumn="0" w:lastRowLastColumn="0"/>
            <w:tcW w:w="2017" w:type="dxa"/>
          </w:tcPr>
          <w:p w14:paraId="50374CC1" w14:textId="77777777" w:rsidR="0076187F" w:rsidRPr="00E9005F" w:rsidRDefault="0076187F" w:rsidP="002B2641">
            <w:pPr>
              <w:rPr>
                <w:rFonts w:cstheme="minorHAnsi"/>
                <w:color w:val="000000"/>
                <w:szCs w:val="18"/>
                <w:lang w:val="en-GB"/>
              </w:rPr>
            </w:pPr>
            <w:r w:rsidRPr="00E9005F">
              <w:rPr>
                <w:rFonts w:cstheme="minorHAnsi"/>
                <w:color w:val="000000"/>
                <w:szCs w:val="18"/>
              </w:rPr>
              <w:t xml:space="preserve">Basic Environment Plan </w:t>
            </w:r>
          </w:p>
        </w:tc>
        <w:tc>
          <w:tcPr>
            <w:tcW w:w="1789" w:type="dxa"/>
          </w:tcPr>
          <w:p w14:paraId="74886865" w14:textId="77777777" w:rsidR="0076187F" w:rsidRPr="00E9005F" w:rsidRDefault="0076187F" w:rsidP="002B2641">
            <w:pPr>
              <w:pStyle w:val="Default"/>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005F">
              <w:rPr>
                <w:rFonts w:asciiTheme="minorHAnsi" w:hAnsiTheme="minorHAnsi" w:cstheme="minorHAnsi"/>
                <w:sz w:val="18"/>
                <w:szCs w:val="18"/>
              </w:rPr>
              <w:t>Enacted 1994</w:t>
            </w:r>
          </w:p>
          <w:p w14:paraId="3019D431" w14:textId="77777777" w:rsidR="0076187F" w:rsidRPr="00E9005F" w:rsidRDefault="0076187F" w:rsidP="002B2641">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5</w:t>
            </w:r>
            <w:r w:rsidRPr="00E9005F">
              <w:rPr>
                <w:rFonts w:cstheme="minorHAnsi"/>
                <w:color w:val="000000"/>
                <w:szCs w:val="18"/>
                <w:vertAlign w:val="superscript"/>
              </w:rPr>
              <w:t>th</w:t>
            </w:r>
            <w:r w:rsidRPr="00E9005F">
              <w:rPr>
                <w:rFonts w:cstheme="minorHAnsi"/>
                <w:color w:val="000000"/>
                <w:szCs w:val="18"/>
              </w:rPr>
              <w:t xml:space="preserve"> plan 2018 </w:t>
            </w:r>
          </w:p>
        </w:tc>
        <w:tc>
          <w:tcPr>
            <w:tcW w:w="9939" w:type="dxa"/>
            <w:vMerge/>
          </w:tcPr>
          <w:p w14:paraId="69EE2C0C" w14:textId="77777777" w:rsidR="0076187F" w:rsidRPr="00E9005F" w:rsidRDefault="0076187F" w:rsidP="002B2641">
            <w:pPr>
              <w:cnfStyle w:val="000000000000" w:firstRow="0" w:lastRow="0" w:firstColumn="0" w:lastColumn="0" w:oddVBand="0" w:evenVBand="0" w:oddHBand="0" w:evenHBand="0" w:firstRowFirstColumn="0" w:firstRowLastColumn="0" w:lastRowFirstColumn="0" w:lastRowLastColumn="0"/>
              <w:rPr>
                <w:rFonts w:cstheme="minorHAnsi"/>
                <w:color w:val="000000"/>
                <w:szCs w:val="18"/>
                <w:lang w:val="en-GB"/>
              </w:rPr>
            </w:pPr>
          </w:p>
        </w:tc>
      </w:tr>
      <w:tr w:rsidR="0076187F" w:rsidRPr="00E9005F" w14:paraId="2CB514B8" w14:textId="77777777" w:rsidTr="002B26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7" w:type="dxa"/>
          </w:tcPr>
          <w:p w14:paraId="759DCCA2" w14:textId="77777777" w:rsidR="0076187F" w:rsidRPr="00E9005F" w:rsidRDefault="0076187F" w:rsidP="002B2641">
            <w:pPr>
              <w:rPr>
                <w:rFonts w:cstheme="minorHAnsi"/>
                <w:i/>
                <w:iCs/>
                <w:color w:val="000000"/>
                <w:szCs w:val="18"/>
                <w:lang w:val="en-GB"/>
              </w:rPr>
            </w:pPr>
            <w:r w:rsidRPr="00E9005F">
              <w:rPr>
                <w:rFonts w:cstheme="minorHAnsi"/>
                <w:bCs/>
                <w:color w:val="000000"/>
                <w:szCs w:val="18"/>
              </w:rPr>
              <w:t xml:space="preserve">Basic Act on Establishing a Sound Material-Cycle Society - based on Waste Management Law </w:t>
            </w:r>
          </w:p>
        </w:tc>
        <w:tc>
          <w:tcPr>
            <w:tcW w:w="1789" w:type="dxa"/>
          </w:tcPr>
          <w:p w14:paraId="41C04DED" w14:textId="77777777" w:rsidR="0076187F" w:rsidRPr="00E9005F" w:rsidRDefault="0076187F" w:rsidP="002B2641">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E9005F">
              <w:rPr>
                <w:rFonts w:cstheme="minorHAnsi"/>
                <w:color w:val="000000"/>
                <w:szCs w:val="18"/>
              </w:rPr>
              <w:t>Est. 2000</w:t>
            </w:r>
          </w:p>
        </w:tc>
        <w:tc>
          <w:tcPr>
            <w:tcW w:w="9939" w:type="dxa"/>
          </w:tcPr>
          <w:p w14:paraId="097A464E" w14:textId="77777777" w:rsidR="0076187F" w:rsidRPr="00E9005F" w:rsidRDefault="0076187F" w:rsidP="002B2641">
            <w:pPr>
              <w:spacing w:before="0" w:after="0"/>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E9005F">
              <w:rPr>
                <w:rFonts w:cstheme="minorHAnsi"/>
                <w:color w:val="000000"/>
                <w:szCs w:val="18"/>
              </w:rPr>
              <w:t>This act establishes the basis for the comprehensive and systemic promotion of measures for waste management and recycling, and aims to promote effective efforts for a sound material-cycle society. This law states the sequence for disposal priorities 1) reduce, 2) reuse, 3) recycle, 4) heat recovery and 5) appropriate disposal. It also encourages national policy for ‘discharger responsibility’ and ‘extended producer responsibility’:</w:t>
            </w:r>
          </w:p>
          <w:p w14:paraId="32E7E392" w14:textId="77777777" w:rsidR="0076187F" w:rsidRPr="00E9005F" w:rsidRDefault="0076187F" w:rsidP="000C550D">
            <w:pPr>
              <w:pStyle w:val="ListParagraph0"/>
              <w:numPr>
                <w:ilvl w:val="0"/>
                <w:numId w:val="15"/>
              </w:numPr>
              <w:spacing w:before="0" w:after="0" w:line="276"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E9005F">
              <w:rPr>
                <w:rFonts w:cstheme="minorHAnsi"/>
                <w:color w:val="000000"/>
                <w:szCs w:val="18"/>
              </w:rPr>
              <w:t>Ensure a material-cycle society</w:t>
            </w:r>
          </w:p>
          <w:p w14:paraId="05122B97" w14:textId="77777777" w:rsidR="0076187F" w:rsidRPr="00E9005F" w:rsidRDefault="0076187F" w:rsidP="000C550D">
            <w:pPr>
              <w:pStyle w:val="ListParagraph0"/>
              <w:numPr>
                <w:ilvl w:val="0"/>
                <w:numId w:val="15"/>
              </w:numPr>
              <w:spacing w:before="0" w:after="0" w:line="276"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000000"/>
                <w:szCs w:val="18"/>
                <w:lang w:val="en-GB"/>
              </w:rPr>
            </w:pPr>
            <w:r w:rsidRPr="00E9005F">
              <w:rPr>
                <w:rFonts w:cstheme="minorHAnsi"/>
                <w:color w:val="000000"/>
                <w:szCs w:val="18"/>
              </w:rPr>
              <w:t>Control consumption of natural resources</w:t>
            </w:r>
          </w:p>
          <w:p w14:paraId="251EE147" w14:textId="77777777" w:rsidR="0076187F" w:rsidRPr="00E9005F" w:rsidRDefault="0076187F" w:rsidP="000C550D">
            <w:pPr>
              <w:pStyle w:val="ListParagraph0"/>
              <w:numPr>
                <w:ilvl w:val="0"/>
                <w:numId w:val="15"/>
              </w:numPr>
              <w:spacing w:before="0" w:after="0" w:line="276"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000000"/>
                <w:szCs w:val="18"/>
                <w:lang w:val="en-GB"/>
              </w:rPr>
            </w:pPr>
            <w:r w:rsidRPr="00E9005F">
              <w:rPr>
                <w:rFonts w:cstheme="minorHAnsi"/>
                <w:color w:val="000000"/>
                <w:szCs w:val="18"/>
              </w:rPr>
              <w:t>Reduce the environmental burden</w:t>
            </w:r>
          </w:p>
        </w:tc>
      </w:tr>
      <w:tr w:rsidR="0076187F" w:rsidRPr="00E9005F" w14:paraId="5C52302C" w14:textId="77777777" w:rsidTr="002B2641">
        <w:tc>
          <w:tcPr>
            <w:cnfStyle w:val="001000000000" w:firstRow="0" w:lastRow="0" w:firstColumn="1" w:lastColumn="0" w:oddVBand="0" w:evenVBand="0" w:oddHBand="0" w:evenHBand="0" w:firstRowFirstColumn="0" w:firstRowLastColumn="0" w:lastRowFirstColumn="0" w:lastRowLastColumn="0"/>
            <w:tcW w:w="2017" w:type="dxa"/>
          </w:tcPr>
          <w:p w14:paraId="39E8ABF7" w14:textId="77777777" w:rsidR="0076187F" w:rsidRPr="00E9005F" w:rsidRDefault="0076187F" w:rsidP="002B2641">
            <w:pPr>
              <w:rPr>
                <w:rFonts w:cstheme="minorHAnsi"/>
                <w:i/>
                <w:iCs/>
                <w:color w:val="000000"/>
                <w:szCs w:val="18"/>
                <w:lang w:val="en-GB"/>
              </w:rPr>
            </w:pPr>
            <w:r w:rsidRPr="00E9005F">
              <w:rPr>
                <w:rFonts w:cstheme="minorHAnsi"/>
                <w:bCs/>
                <w:color w:val="000000"/>
                <w:szCs w:val="18"/>
              </w:rPr>
              <w:t>Fundamental Plan for Establishing a Sound Material-Cycle Society</w:t>
            </w:r>
          </w:p>
        </w:tc>
        <w:tc>
          <w:tcPr>
            <w:tcW w:w="1789" w:type="dxa"/>
          </w:tcPr>
          <w:p w14:paraId="2E19E365" w14:textId="77777777" w:rsidR="0076187F" w:rsidRPr="00E9005F" w:rsidRDefault="0076187F" w:rsidP="002B2641">
            <w:pPr>
              <w:pStyle w:val="Default"/>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005F">
              <w:rPr>
                <w:rFonts w:asciiTheme="minorHAnsi" w:hAnsiTheme="minorHAnsi" w:cstheme="minorHAnsi"/>
                <w:sz w:val="18"/>
                <w:szCs w:val="18"/>
              </w:rPr>
              <w:t>Enacted in 2013</w:t>
            </w:r>
          </w:p>
          <w:p w14:paraId="32356A2A" w14:textId="77777777" w:rsidR="0076187F" w:rsidRPr="00E9005F" w:rsidRDefault="0076187F" w:rsidP="002B2641">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4</w:t>
            </w:r>
            <w:r w:rsidRPr="00E9005F">
              <w:rPr>
                <w:rFonts w:cstheme="minorHAnsi"/>
                <w:color w:val="000000"/>
                <w:szCs w:val="18"/>
                <w:vertAlign w:val="superscript"/>
              </w:rPr>
              <w:t>th</w:t>
            </w:r>
            <w:r w:rsidRPr="00E9005F">
              <w:rPr>
                <w:rFonts w:cstheme="minorHAnsi"/>
                <w:color w:val="000000"/>
                <w:szCs w:val="18"/>
              </w:rPr>
              <w:t xml:space="preserve"> plan 2018</w:t>
            </w:r>
          </w:p>
        </w:tc>
        <w:tc>
          <w:tcPr>
            <w:tcW w:w="9939" w:type="dxa"/>
          </w:tcPr>
          <w:p w14:paraId="4636AA3E" w14:textId="77777777" w:rsidR="0076187F" w:rsidRPr="00E9005F" w:rsidRDefault="0076187F" w:rsidP="002B2641">
            <w:pPr>
              <w:spacing w:before="0" w:after="0"/>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 xml:space="preserve">Based on the </w:t>
            </w:r>
            <w:r w:rsidRPr="00E9005F">
              <w:rPr>
                <w:rFonts w:cstheme="minorHAnsi"/>
                <w:i/>
                <w:color w:val="000000"/>
                <w:szCs w:val="18"/>
              </w:rPr>
              <w:t>Basic Law for Establishing a Sound Material-Cycle Society</w:t>
            </w:r>
            <w:r w:rsidRPr="00E9005F">
              <w:rPr>
                <w:rFonts w:cstheme="minorHAnsi"/>
                <w:color w:val="000000"/>
                <w:szCs w:val="18"/>
              </w:rPr>
              <w:t>, the Government formulated the ‘</w:t>
            </w:r>
            <w:r w:rsidRPr="00E9005F">
              <w:rPr>
                <w:rFonts w:cstheme="minorHAnsi"/>
                <w:i/>
                <w:color w:val="000000"/>
                <w:szCs w:val="18"/>
              </w:rPr>
              <w:t>Fundamental Plan for Establishing a Sound Material-Cycle Society</w:t>
            </w:r>
            <w:r w:rsidRPr="00E9005F">
              <w:rPr>
                <w:rFonts w:cstheme="minorHAnsi"/>
                <w:color w:val="000000"/>
                <w:szCs w:val="18"/>
              </w:rPr>
              <w:t xml:space="preserve">’. This plan began in 2013. the following are considered as the new pillars of policy. </w:t>
            </w:r>
          </w:p>
          <w:p w14:paraId="3A2DF653" w14:textId="77777777" w:rsidR="0076187F" w:rsidRPr="00E9005F" w:rsidRDefault="0076187F" w:rsidP="00E55124">
            <w:pPr>
              <w:pStyle w:val="ListParagraph0"/>
              <w:numPr>
                <w:ilvl w:val="0"/>
                <w:numId w:val="15"/>
              </w:numPr>
              <w:spacing w:before="0" w:after="0" w:line="276"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 xml:space="preserve">Strengthening efforts to reduce/reuse that have been delayed as compared to recycling </w:t>
            </w:r>
          </w:p>
          <w:p w14:paraId="104F93EA" w14:textId="77777777" w:rsidR="0076187F" w:rsidRPr="00E9005F" w:rsidRDefault="0076187F" w:rsidP="00E55124">
            <w:pPr>
              <w:pStyle w:val="ListParagraph0"/>
              <w:numPr>
                <w:ilvl w:val="0"/>
                <w:numId w:val="15"/>
              </w:numPr>
              <w:spacing w:before="0" w:after="0" w:line="276"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 xml:space="preserve">Recovery of useful metals </w:t>
            </w:r>
          </w:p>
          <w:p w14:paraId="57EA2F9A" w14:textId="77777777" w:rsidR="0076187F" w:rsidRPr="00E9005F" w:rsidRDefault="0076187F" w:rsidP="00E55124">
            <w:pPr>
              <w:pStyle w:val="ListParagraph0"/>
              <w:numPr>
                <w:ilvl w:val="0"/>
                <w:numId w:val="15"/>
              </w:numPr>
              <w:spacing w:before="0" w:after="0" w:line="276"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 xml:space="preserve">Strengthening efforts for recovery/safety </w:t>
            </w:r>
          </w:p>
          <w:p w14:paraId="4E311E9B" w14:textId="77777777" w:rsidR="0076187F" w:rsidRPr="00E9005F" w:rsidRDefault="0076187F" w:rsidP="00E55124">
            <w:pPr>
              <w:pStyle w:val="ListParagraph0"/>
              <w:numPr>
                <w:ilvl w:val="0"/>
                <w:numId w:val="15"/>
              </w:numPr>
              <w:spacing w:before="0" w:after="0" w:line="276"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 xml:space="preserve">Promotion of 3R international co-operation </w:t>
            </w:r>
          </w:p>
          <w:p w14:paraId="4D6FFD38" w14:textId="385D63E2" w:rsidR="0076187F" w:rsidRPr="00E9005F" w:rsidRDefault="0076187F" w:rsidP="002B2641">
            <w:pPr>
              <w:cnfStyle w:val="000000000000" w:firstRow="0" w:lastRow="0" w:firstColumn="0" w:lastColumn="0" w:oddVBand="0" w:evenVBand="0" w:oddHBand="0" w:evenHBand="0" w:firstRowFirstColumn="0" w:firstRowLastColumn="0" w:lastRowFirstColumn="0" w:lastRowLastColumn="0"/>
              <w:rPr>
                <w:rFonts w:cstheme="minorHAnsi"/>
                <w:color w:val="000000"/>
                <w:szCs w:val="18"/>
                <w:lang w:val="en-GB"/>
              </w:rPr>
            </w:pPr>
            <w:r w:rsidRPr="00E9005F">
              <w:rPr>
                <w:rFonts w:cstheme="minorHAnsi"/>
                <w:color w:val="000000"/>
                <w:szCs w:val="18"/>
              </w:rPr>
              <w:t>This</w:t>
            </w:r>
            <w:r w:rsidR="00E55124">
              <w:rPr>
                <w:rFonts w:cstheme="minorHAnsi"/>
                <w:color w:val="000000"/>
                <w:szCs w:val="18"/>
              </w:rPr>
              <w:t xml:space="preserve"> plan</w:t>
            </w:r>
            <w:r w:rsidRPr="00E9005F">
              <w:rPr>
                <w:rFonts w:cstheme="minorHAnsi"/>
                <w:color w:val="000000"/>
                <w:szCs w:val="18"/>
              </w:rPr>
              <w:t xml:space="preserve"> set</w:t>
            </w:r>
            <w:r w:rsidR="00E55124">
              <w:rPr>
                <w:rFonts w:cstheme="minorHAnsi"/>
                <w:color w:val="000000"/>
                <w:szCs w:val="18"/>
              </w:rPr>
              <w:t xml:space="preserve"> the</w:t>
            </w:r>
            <w:r w:rsidRPr="00E9005F">
              <w:rPr>
                <w:rFonts w:cstheme="minorHAnsi"/>
                <w:color w:val="000000"/>
                <w:szCs w:val="18"/>
              </w:rPr>
              <w:t xml:space="preserve"> fundamentals for other plans designed by the state</w:t>
            </w:r>
          </w:p>
        </w:tc>
      </w:tr>
      <w:tr w:rsidR="0076187F" w:rsidRPr="00E9005F" w14:paraId="7280B2D9" w14:textId="77777777" w:rsidTr="002B26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7" w:type="dxa"/>
          </w:tcPr>
          <w:p w14:paraId="580EF83A" w14:textId="77777777" w:rsidR="0076187F" w:rsidRPr="00E9005F" w:rsidRDefault="0076187F" w:rsidP="002B2641">
            <w:pPr>
              <w:rPr>
                <w:rFonts w:cstheme="minorHAnsi"/>
                <w:i/>
                <w:iCs/>
                <w:color w:val="000000"/>
                <w:szCs w:val="18"/>
                <w:lang w:val="en-GB"/>
              </w:rPr>
            </w:pPr>
            <w:r w:rsidRPr="00E9005F">
              <w:rPr>
                <w:rFonts w:cstheme="minorHAnsi"/>
                <w:bCs/>
                <w:color w:val="000000"/>
                <w:szCs w:val="18"/>
              </w:rPr>
              <w:t>Waste Management and Public Cleansing Act</w:t>
            </w:r>
          </w:p>
        </w:tc>
        <w:tc>
          <w:tcPr>
            <w:tcW w:w="1789" w:type="dxa"/>
          </w:tcPr>
          <w:p w14:paraId="5155A6A8" w14:textId="77777777" w:rsidR="0076187F" w:rsidRPr="00E9005F" w:rsidRDefault="0076187F" w:rsidP="002B2641">
            <w:pPr>
              <w:pStyle w:val="Default"/>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005F">
              <w:rPr>
                <w:rFonts w:asciiTheme="minorHAnsi" w:hAnsiTheme="minorHAnsi" w:cstheme="minorHAnsi"/>
                <w:sz w:val="18"/>
                <w:szCs w:val="18"/>
              </w:rPr>
              <w:t xml:space="preserve">Est. 1970 </w:t>
            </w:r>
          </w:p>
          <w:p w14:paraId="5DE74FD9" w14:textId="77777777" w:rsidR="0076187F" w:rsidRPr="00E9005F" w:rsidRDefault="0076187F" w:rsidP="002B2641">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E9005F">
              <w:rPr>
                <w:rFonts w:cstheme="minorHAnsi"/>
                <w:color w:val="000000"/>
                <w:szCs w:val="18"/>
              </w:rPr>
              <w:t>Revised 2018</w:t>
            </w:r>
          </w:p>
        </w:tc>
        <w:tc>
          <w:tcPr>
            <w:tcW w:w="9939" w:type="dxa"/>
          </w:tcPr>
          <w:p w14:paraId="0DEF295A" w14:textId="77777777" w:rsidR="0076187F" w:rsidRPr="00E9005F" w:rsidRDefault="0076187F" w:rsidP="00E55124">
            <w:pPr>
              <w:pStyle w:val="ListParagraph0"/>
              <w:numPr>
                <w:ilvl w:val="0"/>
                <w:numId w:val="15"/>
              </w:numPr>
              <w:spacing w:before="0" w:after="0" w:line="276"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E9005F">
              <w:rPr>
                <w:rFonts w:cstheme="minorHAnsi"/>
                <w:color w:val="000000"/>
                <w:szCs w:val="18"/>
              </w:rPr>
              <w:t>General purpose: proper waste treatment</w:t>
            </w:r>
          </w:p>
          <w:p w14:paraId="2B121C4A" w14:textId="77777777" w:rsidR="0076187F" w:rsidRPr="00E9005F" w:rsidRDefault="0076187F" w:rsidP="00E55124">
            <w:pPr>
              <w:pStyle w:val="ListParagraph0"/>
              <w:numPr>
                <w:ilvl w:val="0"/>
                <w:numId w:val="15"/>
              </w:numPr>
              <w:spacing w:before="0" w:after="0" w:line="276"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E9005F">
              <w:rPr>
                <w:rFonts w:cstheme="minorHAnsi"/>
                <w:color w:val="000000"/>
                <w:szCs w:val="18"/>
              </w:rPr>
              <w:t xml:space="preserve">Waste generation control </w:t>
            </w:r>
          </w:p>
          <w:p w14:paraId="70D41E5E" w14:textId="77777777" w:rsidR="0076187F" w:rsidRPr="00E9005F" w:rsidRDefault="0076187F" w:rsidP="00E55124">
            <w:pPr>
              <w:pStyle w:val="ListParagraph0"/>
              <w:numPr>
                <w:ilvl w:val="0"/>
                <w:numId w:val="15"/>
              </w:numPr>
              <w:spacing w:before="0" w:after="0" w:line="276"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E9005F">
              <w:rPr>
                <w:rFonts w:cstheme="minorHAnsi"/>
                <w:color w:val="000000"/>
                <w:szCs w:val="18"/>
              </w:rPr>
              <w:t>Proper waste treatment, including recycling</w:t>
            </w:r>
          </w:p>
          <w:p w14:paraId="149DF409" w14:textId="77777777" w:rsidR="0076187F" w:rsidRPr="00E9005F" w:rsidRDefault="0076187F" w:rsidP="00E55124">
            <w:pPr>
              <w:pStyle w:val="ListParagraph0"/>
              <w:numPr>
                <w:ilvl w:val="0"/>
                <w:numId w:val="15"/>
              </w:numPr>
              <w:spacing w:before="0" w:after="0" w:line="276"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E9005F">
              <w:rPr>
                <w:rFonts w:cstheme="minorHAnsi"/>
                <w:color w:val="000000"/>
                <w:szCs w:val="18"/>
              </w:rPr>
              <w:t>Regulation on the establishment of waste management facilities</w:t>
            </w:r>
          </w:p>
          <w:p w14:paraId="0AA7C8BA" w14:textId="77777777" w:rsidR="0076187F" w:rsidRPr="00E9005F" w:rsidRDefault="0076187F" w:rsidP="00E55124">
            <w:pPr>
              <w:pStyle w:val="ListParagraph0"/>
              <w:numPr>
                <w:ilvl w:val="0"/>
                <w:numId w:val="15"/>
              </w:numPr>
              <w:spacing w:before="0" w:after="0" w:line="276"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E9005F">
              <w:rPr>
                <w:rFonts w:cstheme="minorHAnsi"/>
                <w:color w:val="000000"/>
                <w:szCs w:val="18"/>
              </w:rPr>
              <w:t>Regulation on the waste management operators</w:t>
            </w:r>
          </w:p>
          <w:p w14:paraId="61CC37AC" w14:textId="77777777" w:rsidR="0076187F" w:rsidRPr="00E9005F" w:rsidRDefault="0076187F" w:rsidP="00E55124">
            <w:pPr>
              <w:pStyle w:val="ListParagraph0"/>
              <w:numPr>
                <w:ilvl w:val="0"/>
                <w:numId w:val="15"/>
              </w:numPr>
              <w:spacing w:before="0" w:after="0" w:line="276"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000000"/>
                <w:szCs w:val="18"/>
                <w:lang w:val="en-GB"/>
              </w:rPr>
            </w:pPr>
            <w:r w:rsidRPr="00E9005F">
              <w:rPr>
                <w:rFonts w:cstheme="minorHAnsi"/>
                <w:color w:val="000000"/>
                <w:szCs w:val="18"/>
              </w:rPr>
              <w:t xml:space="preserve">Establishment of waste management standards, etc. </w:t>
            </w:r>
          </w:p>
        </w:tc>
      </w:tr>
      <w:tr w:rsidR="0076187F" w:rsidRPr="00E9005F" w14:paraId="7C760EAF" w14:textId="77777777" w:rsidTr="002B2641">
        <w:tc>
          <w:tcPr>
            <w:cnfStyle w:val="001000000000" w:firstRow="0" w:lastRow="0" w:firstColumn="1" w:lastColumn="0" w:oddVBand="0" w:evenVBand="0" w:oddHBand="0" w:evenHBand="0" w:firstRowFirstColumn="0" w:firstRowLastColumn="0" w:lastRowFirstColumn="0" w:lastRowLastColumn="0"/>
            <w:tcW w:w="2017" w:type="dxa"/>
          </w:tcPr>
          <w:p w14:paraId="4E5A2837" w14:textId="58973928" w:rsidR="0076187F" w:rsidRPr="00E9005F" w:rsidRDefault="0076187F" w:rsidP="002B2641">
            <w:pPr>
              <w:rPr>
                <w:rFonts w:cstheme="minorHAnsi"/>
                <w:i/>
                <w:iCs/>
                <w:color w:val="000000"/>
                <w:szCs w:val="18"/>
                <w:lang w:val="en-GB"/>
              </w:rPr>
            </w:pPr>
            <w:r w:rsidRPr="00E9005F">
              <w:rPr>
                <w:rFonts w:cstheme="minorHAnsi"/>
                <w:color w:val="000000"/>
                <w:szCs w:val="18"/>
              </w:rPr>
              <w:t xml:space="preserve">Act on the Promotion of Effective Utilization of Resources </w:t>
            </w:r>
          </w:p>
        </w:tc>
        <w:tc>
          <w:tcPr>
            <w:tcW w:w="1789" w:type="dxa"/>
          </w:tcPr>
          <w:p w14:paraId="73C5A9B5" w14:textId="77777777" w:rsidR="0076187F" w:rsidRPr="00E9005F" w:rsidRDefault="0076187F" w:rsidP="002B2641">
            <w:pPr>
              <w:spacing w:before="0" w:after="0"/>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Est. 1991</w:t>
            </w:r>
          </w:p>
          <w:p w14:paraId="010C7BE5" w14:textId="77777777" w:rsidR="0076187F" w:rsidRPr="00E9005F" w:rsidRDefault="0076187F" w:rsidP="002B2641">
            <w:pPr>
              <w:spacing w:before="0" w:after="0"/>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Revised 2013</w:t>
            </w:r>
          </w:p>
          <w:p w14:paraId="56F9AC79" w14:textId="77777777" w:rsidR="0076187F" w:rsidRPr="00E9005F" w:rsidRDefault="0076187F" w:rsidP="002B2641">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p>
        </w:tc>
        <w:tc>
          <w:tcPr>
            <w:tcW w:w="9939" w:type="dxa"/>
          </w:tcPr>
          <w:p w14:paraId="435A8536" w14:textId="77777777" w:rsidR="0076187F" w:rsidRPr="00E9005F" w:rsidRDefault="0076187F" w:rsidP="002B2641">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005F">
              <w:rPr>
                <w:rFonts w:asciiTheme="minorHAnsi" w:hAnsiTheme="minorHAnsi" w:cstheme="minorHAnsi"/>
                <w:sz w:val="18"/>
                <w:szCs w:val="18"/>
              </w:rPr>
              <w:t xml:space="preserve">The Law for Promotion of Effective Utilization of Resources has been established based on manufacturers’ decisions about the obligations and initiatives for reduce, reuse, recycle at each stage from the design and manufacturing stages of the product to recovering and recycling. </w:t>
            </w:r>
          </w:p>
          <w:p w14:paraId="02B5331A" w14:textId="77777777" w:rsidR="0076187F" w:rsidRPr="00E9005F" w:rsidRDefault="0076187F" w:rsidP="002B2641">
            <w:pPr>
              <w:cnfStyle w:val="000000000000" w:firstRow="0" w:lastRow="0" w:firstColumn="0" w:lastColumn="0" w:oddVBand="0" w:evenVBand="0" w:oddHBand="0" w:evenHBand="0" w:firstRowFirstColumn="0" w:firstRowLastColumn="0" w:lastRowFirstColumn="0" w:lastRowLastColumn="0"/>
              <w:rPr>
                <w:rFonts w:cstheme="minorHAnsi"/>
                <w:color w:val="000000"/>
                <w:szCs w:val="18"/>
                <w:lang w:val="en-GB"/>
              </w:rPr>
            </w:pPr>
            <w:r w:rsidRPr="00E9005F">
              <w:rPr>
                <w:rFonts w:cstheme="minorHAnsi"/>
                <w:color w:val="000000"/>
                <w:szCs w:val="18"/>
              </w:rPr>
              <w:t>The manufacturers and importers of personal computers and compact rechargeable batteries are required to address voluntary recovery and recycling</w:t>
            </w:r>
          </w:p>
        </w:tc>
      </w:tr>
      <w:tr w:rsidR="0076187F" w:rsidRPr="00E9005F" w14:paraId="60813488" w14:textId="77777777" w:rsidTr="002B26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7" w:type="dxa"/>
          </w:tcPr>
          <w:p w14:paraId="581E5027" w14:textId="77777777" w:rsidR="0076187F" w:rsidRPr="00E9005F" w:rsidRDefault="0076187F" w:rsidP="002B2641">
            <w:pPr>
              <w:rPr>
                <w:rFonts w:cstheme="minorHAnsi"/>
                <w:color w:val="000000"/>
                <w:szCs w:val="18"/>
              </w:rPr>
            </w:pPr>
            <w:r w:rsidRPr="00E9005F">
              <w:rPr>
                <w:rFonts w:cstheme="minorHAnsi"/>
                <w:color w:val="000000"/>
                <w:szCs w:val="18"/>
              </w:rPr>
              <w:lastRenderedPageBreak/>
              <w:t>Basic Plan for Promotion of Utilization of Biomass</w:t>
            </w:r>
          </w:p>
        </w:tc>
        <w:tc>
          <w:tcPr>
            <w:tcW w:w="1789" w:type="dxa"/>
          </w:tcPr>
          <w:p w14:paraId="1DF5CD66" w14:textId="77777777" w:rsidR="0076187F" w:rsidRPr="00E9005F" w:rsidRDefault="0076187F" w:rsidP="002B2641">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E9005F">
              <w:rPr>
                <w:rFonts w:cstheme="minorHAnsi"/>
                <w:color w:val="000000"/>
                <w:szCs w:val="18"/>
              </w:rPr>
              <w:t>Est</w:t>
            </w:r>
            <w:r>
              <w:rPr>
                <w:rFonts w:cstheme="minorHAnsi"/>
                <w:color w:val="000000"/>
                <w:szCs w:val="18"/>
              </w:rPr>
              <w:t>.</w:t>
            </w:r>
            <w:r w:rsidRPr="00E9005F">
              <w:rPr>
                <w:rFonts w:cstheme="minorHAnsi"/>
                <w:color w:val="000000"/>
                <w:szCs w:val="18"/>
              </w:rPr>
              <w:t xml:space="preserve"> in September 2016</w:t>
            </w:r>
          </w:p>
        </w:tc>
        <w:tc>
          <w:tcPr>
            <w:tcW w:w="9939" w:type="dxa"/>
          </w:tcPr>
          <w:p w14:paraId="79D584BD" w14:textId="77777777" w:rsidR="0076187F" w:rsidRPr="00E9005F" w:rsidRDefault="0076187F" w:rsidP="002B2641">
            <w:pPr>
              <w:spacing w:before="0" w:after="0"/>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E9005F">
              <w:rPr>
                <w:rFonts w:cstheme="minorHAnsi"/>
                <w:color w:val="000000"/>
                <w:szCs w:val="18"/>
              </w:rPr>
              <w:t xml:space="preserve">This is a plan to consider organic substances derived from plants and animals (not fossils) as resources. </w:t>
            </w:r>
          </w:p>
          <w:p w14:paraId="0F5239D4" w14:textId="77777777" w:rsidR="0076187F" w:rsidRPr="00E9005F" w:rsidRDefault="0076187F" w:rsidP="002B2641">
            <w:pPr>
              <w:cnfStyle w:val="000000100000" w:firstRow="0" w:lastRow="0" w:firstColumn="0" w:lastColumn="0" w:oddVBand="0" w:evenVBand="0" w:oddHBand="1" w:evenHBand="0" w:firstRowFirstColumn="0" w:firstRowLastColumn="0" w:lastRowFirstColumn="0" w:lastRowLastColumn="0"/>
              <w:rPr>
                <w:rFonts w:cstheme="minorHAnsi"/>
                <w:color w:val="000000"/>
                <w:szCs w:val="18"/>
                <w:lang w:val="en-GB"/>
              </w:rPr>
            </w:pPr>
          </w:p>
        </w:tc>
      </w:tr>
      <w:tr w:rsidR="0076187F" w:rsidRPr="00E9005F" w14:paraId="1E544984" w14:textId="77777777" w:rsidTr="002B2641">
        <w:tc>
          <w:tcPr>
            <w:cnfStyle w:val="001000000000" w:firstRow="0" w:lastRow="0" w:firstColumn="1" w:lastColumn="0" w:oddVBand="0" w:evenVBand="0" w:oddHBand="0" w:evenHBand="0" w:firstRowFirstColumn="0" w:firstRowLastColumn="0" w:lastRowFirstColumn="0" w:lastRowLastColumn="0"/>
            <w:tcW w:w="2017" w:type="dxa"/>
          </w:tcPr>
          <w:p w14:paraId="57C9404A" w14:textId="77777777" w:rsidR="0076187F" w:rsidRPr="00E9005F" w:rsidRDefault="0076187F" w:rsidP="002B2641">
            <w:pPr>
              <w:rPr>
                <w:rFonts w:cstheme="minorHAnsi"/>
                <w:color w:val="000000"/>
                <w:szCs w:val="18"/>
              </w:rPr>
            </w:pPr>
            <w:r w:rsidRPr="00E9005F">
              <w:rPr>
                <w:rFonts w:cstheme="minorHAnsi"/>
                <w:color w:val="000000"/>
                <w:szCs w:val="18"/>
              </w:rPr>
              <w:t>The Food Recycling Act 2001</w:t>
            </w:r>
          </w:p>
        </w:tc>
        <w:tc>
          <w:tcPr>
            <w:tcW w:w="1789" w:type="dxa"/>
          </w:tcPr>
          <w:p w14:paraId="5EB42C86" w14:textId="77777777" w:rsidR="0076187F" w:rsidRPr="00E9005F" w:rsidRDefault="0076187F" w:rsidP="002B2641">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Established in May 2001, and revised twice in 2008 and in 2015</w:t>
            </w:r>
          </w:p>
        </w:tc>
        <w:tc>
          <w:tcPr>
            <w:tcW w:w="9939" w:type="dxa"/>
          </w:tcPr>
          <w:p w14:paraId="411D021F" w14:textId="77777777" w:rsidR="0076187F" w:rsidRPr="00E9005F" w:rsidRDefault="0076187F" w:rsidP="002B2641">
            <w:pPr>
              <w:spacing w:after="0"/>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This act focuses mainly on food waste generated by food related industries and businesses and aims to;</w:t>
            </w:r>
          </w:p>
          <w:p w14:paraId="10E73941" w14:textId="77777777" w:rsidR="0076187F" w:rsidRPr="00E9005F" w:rsidRDefault="0076187F" w:rsidP="00E55124">
            <w:pPr>
              <w:pStyle w:val="ListParagraph0"/>
              <w:numPr>
                <w:ilvl w:val="0"/>
                <w:numId w:val="15"/>
              </w:numPr>
              <w:spacing w:before="0" w:after="0" w:line="276"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Reduce food waste generation</w:t>
            </w:r>
          </w:p>
          <w:p w14:paraId="118C2BDD" w14:textId="77777777" w:rsidR="0076187F" w:rsidRPr="00E9005F" w:rsidRDefault="0076187F" w:rsidP="00E55124">
            <w:pPr>
              <w:pStyle w:val="ListParagraph0"/>
              <w:numPr>
                <w:ilvl w:val="0"/>
                <w:numId w:val="15"/>
              </w:numPr>
              <w:spacing w:before="0" w:after="0" w:line="276"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 xml:space="preserve">Promote recycling of food waste </w:t>
            </w:r>
            <w:r>
              <w:rPr>
                <w:rFonts w:cstheme="minorHAnsi"/>
                <w:color w:val="000000"/>
                <w:szCs w:val="18"/>
              </w:rPr>
              <w:t>for animal feed</w:t>
            </w:r>
            <w:r w:rsidRPr="00E9005F">
              <w:rPr>
                <w:rFonts w:cstheme="minorHAnsi"/>
                <w:color w:val="000000"/>
                <w:szCs w:val="18"/>
              </w:rPr>
              <w:t xml:space="preserve"> or organic fertilizers. </w:t>
            </w:r>
          </w:p>
          <w:p w14:paraId="497B6812" w14:textId="77777777" w:rsidR="0076187F" w:rsidRPr="00E9005F" w:rsidRDefault="0076187F" w:rsidP="002B2641">
            <w:pPr>
              <w:spacing w:after="0"/>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p>
        </w:tc>
      </w:tr>
      <w:tr w:rsidR="0076187F" w:rsidRPr="00E9005F" w14:paraId="12841684" w14:textId="77777777" w:rsidTr="002B26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7" w:type="dxa"/>
          </w:tcPr>
          <w:p w14:paraId="229511AA" w14:textId="77777777" w:rsidR="0076187F" w:rsidRPr="00E9005F" w:rsidRDefault="0076187F" w:rsidP="002B2641">
            <w:pPr>
              <w:rPr>
                <w:rFonts w:cstheme="minorHAnsi"/>
                <w:color w:val="000000"/>
                <w:szCs w:val="18"/>
              </w:rPr>
            </w:pPr>
            <w:r w:rsidRPr="00E9005F">
              <w:rPr>
                <w:rFonts w:cstheme="minorHAnsi"/>
                <w:color w:val="000000"/>
                <w:szCs w:val="18"/>
              </w:rPr>
              <w:t>Containers and Packaging Recycling Act</w:t>
            </w:r>
          </w:p>
          <w:p w14:paraId="4BD36FE3" w14:textId="77777777" w:rsidR="0076187F" w:rsidRPr="00E9005F" w:rsidRDefault="0076187F" w:rsidP="002B2641">
            <w:pPr>
              <w:rPr>
                <w:rFonts w:cstheme="minorHAnsi"/>
                <w:i/>
                <w:iCs/>
                <w:color w:val="000000"/>
                <w:szCs w:val="18"/>
                <w:lang w:val="en-GB"/>
              </w:rPr>
            </w:pPr>
          </w:p>
        </w:tc>
        <w:tc>
          <w:tcPr>
            <w:tcW w:w="1789" w:type="dxa"/>
          </w:tcPr>
          <w:p w14:paraId="09783C19" w14:textId="77777777" w:rsidR="0076187F" w:rsidRPr="00E9005F" w:rsidRDefault="0076187F" w:rsidP="002B2641">
            <w:pPr>
              <w:pStyle w:val="Default"/>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005F">
              <w:rPr>
                <w:rFonts w:asciiTheme="minorHAnsi" w:hAnsiTheme="minorHAnsi" w:cstheme="minorHAnsi"/>
                <w:sz w:val="18"/>
                <w:szCs w:val="18"/>
              </w:rPr>
              <w:t>Established 1995</w:t>
            </w:r>
          </w:p>
          <w:p w14:paraId="64A63C62" w14:textId="77777777" w:rsidR="0076187F" w:rsidRPr="00E9005F" w:rsidRDefault="0076187F" w:rsidP="002B2641">
            <w:pPr>
              <w:pStyle w:val="Default"/>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Revised in 1997 and 2000</w:t>
            </w:r>
          </w:p>
          <w:p w14:paraId="5867695F" w14:textId="77777777" w:rsidR="0076187F" w:rsidRPr="00E9005F" w:rsidRDefault="0076187F" w:rsidP="002B2641">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E9005F">
              <w:rPr>
                <w:rFonts w:cstheme="minorHAnsi"/>
                <w:color w:val="000000"/>
                <w:szCs w:val="18"/>
              </w:rPr>
              <w:t xml:space="preserve"> </w:t>
            </w:r>
          </w:p>
        </w:tc>
        <w:tc>
          <w:tcPr>
            <w:tcW w:w="9939" w:type="dxa"/>
          </w:tcPr>
          <w:p w14:paraId="12423F53" w14:textId="77777777" w:rsidR="0076187F" w:rsidRPr="00E9005F" w:rsidRDefault="0076187F" w:rsidP="002B2641">
            <w:pPr>
              <w:spacing w:before="0" w:after="0"/>
              <w:cnfStyle w:val="000000100000" w:firstRow="0" w:lastRow="0" w:firstColumn="0" w:lastColumn="0" w:oddVBand="0" w:evenVBand="0" w:oddHBand="1" w:evenHBand="0" w:firstRowFirstColumn="0" w:firstRowLastColumn="0" w:lastRowFirstColumn="0" w:lastRowLastColumn="0"/>
              <w:rPr>
                <w:rFonts w:cstheme="minorHAnsi"/>
                <w:color w:val="000000"/>
                <w:szCs w:val="18"/>
                <w:lang w:val="en-GB"/>
              </w:rPr>
            </w:pPr>
            <w:r w:rsidRPr="00E9005F">
              <w:rPr>
                <w:rFonts w:cstheme="minorHAnsi"/>
                <w:color w:val="000000"/>
                <w:szCs w:val="18"/>
              </w:rPr>
              <w:t>Promotes the effective utilization of resources as well as planning for the reduction of waste concerning 20~30% of the weight of the general waste disposed from homes, and containers and packaging waste which account for about 60% by volume.</w:t>
            </w:r>
          </w:p>
        </w:tc>
      </w:tr>
      <w:tr w:rsidR="0076187F" w:rsidRPr="00E9005F" w14:paraId="65EC72AE" w14:textId="77777777" w:rsidTr="002B2641">
        <w:tc>
          <w:tcPr>
            <w:cnfStyle w:val="001000000000" w:firstRow="0" w:lastRow="0" w:firstColumn="1" w:lastColumn="0" w:oddVBand="0" w:evenVBand="0" w:oddHBand="0" w:evenHBand="0" w:firstRowFirstColumn="0" w:firstRowLastColumn="0" w:lastRowFirstColumn="0" w:lastRowLastColumn="0"/>
            <w:tcW w:w="2017" w:type="dxa"/>
          </w:tcPr>
          <w:p w14:paraId="706084BE" w14:textId="77777777" w:rsidR="0076187F" w:rsidRPr="00E9005F" w:rsidRDefault="0076187F" w:rsidP="002B2641">
            <w:pPr>
              <w:rPr>
                <w:rFonts w:cstheme="minorHAnsi"/>
                <w:color w:val="000000"/>
                <w:szCs w:val="18"/>
              </w:rPr>
            </w:pPr>
            <w:r w:rsidRPr="00E9005F">
              <w:rPr>
                <w:rFonts w:cstheme="minorHAnsi"/>
                <w:color w:val="000000"/>
                <w:szCs w:val="18"/>
              </w:rPr>
              <w:t xml:space="preserve">Home Appliance Recycling Law </w:t>
            </w:r>
          </w:p>
          <w:p w14:paraId="41D14F1B" w14:textId="77777777" w:rsidR="0076187F" w:rsidRPr="00E9005F" w:rsidRDefault="0076187F" w:rsidP="002B2641">
            <w:pPr>
              <w:rPr>
                <w:rFonts w:cstheme="minorHAnsi"/>
                <w:i/>
                <w:iCs/>
                <w:color w:val="000000"/>
                <w:szCs w:val="18"/>
              </w:rPr>
            </w:pPr>
            <w:r w:rsidRPr="00E9005F">
              <w:rPr>
                <w:rFonts w:cstheme="minorHAnsi"/>
                <w:color w:val="000000"/>
                <w:szCs w:val="18"/>
              </w:rPr>
              <w:t>(No legal category for E-Waste)</w:t>
            </w:r>
          </w:p>
        </w:tc>
        <w:tc>
          <w:tcPr>
            <w:tcW w:w="1789" w:type="dxa"/>
          </w:tcPr>
          <w:p w14:paraId="15D48FCF" w14:textId="77777777" w:rsidR="0076187F" w:rsidRPr="00E9005F" w:rsidRDefault="0076187F" w:rsidP="002B2641">
            <w:pPr>
              <w:pStyle w:val="Default"/>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9005F">
              <w:rPr>
                <w:rFonts w:asciiTheme="minorHAnsi" w:hAnsiTheme="minorHAnsi" w:cstheme="minorHAnsi"/>
                <w:sz w:val="18"/>
                <w:szCs w:val="18"/>
              </w:rPr>
              <w:t xml:space="preserve">Est. 1998 2001 </w:t>
            </w:r>
          </w:p>
          <w:p w14:paraId="169DB93D" w14:textId="77777777" w:rsidR="0076187F" w:rsidRPr="00E9005F" w:rsidRDefault="0076187F" w:rsidP="002B2641">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 xml:space="preserve">(2004 for freezers, 2009 for LCD and Plasma TVs, clothes dryers) </w:t>
            </w:r>
          </w:p>
        </w:tc>
        <w:tc>
          <w:tcPr>
            <w:tcW w:w="9939" w:type="dxa"/>
          </w:tcPr>
          <w:p w14:paraId="6E3AEEEA" w14:textId="5F142421" w:rsidR="0076187F" w:rsidRPr="00E9005F" w:rsidRDefault="0076187F" w:rsidP="00E55124">
            <w:pPr>
              <w:spacing w:before="0" w:after="0"/>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 xml:space="preserve">This act requires manufacturers to recycle home appliances. </w:t>
            </w:r>
            <w:r w:rsidR="00E55124">
              <w:rPr>
                <w:rFonts w:cstheme="minorHAnsi"/>
                <w:color w:val="000000"/>
                <w:szCs w:val="18"/>
              </w:rPr>
              <w:t>It a</w:t>
            </w:r>
            <w:r w:rsidRPr="00E9005F">
              <w:rPr>
                <w:rFonts w:cstheme="minorHAnsi"/>
                <w:color w:val="000000"/>
                <w:szCs w:val="18"/>
              </w:rPr>
              <w:t>ims to promote the recycling of metals used in compact electronic devices</w:t>
            </w:r>
          </w:p>
        </w:tc>
      </w:tr>
      <w:tr w:rsidR="0076187F" w:rsidRPr="00E9005F" w14:paraId="210C74EC" w14:textId="77777777" w:rsidTr="002B26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7" w:type="dxa"/>
          </w:tcPr>
          <w:p w14:paraId="3AF857CD" w14:textId="77777777" w:rsidR="0076187F" w:rsidRPr="00E9005F" w:rsidRDefault="0076187F" w:rsidP="002B2641">
            <w:pPr>
              <w:rPr>
                <w:rFonts w:cstheme="minorHAnsi"/>
                <w:color w:val="000000"/>
                <w:szCs w:val="18"/>
              </w:rPr>
            </w:pPr>
            <w:r w:rsidRPr="00E9005F">
              <w:rPr>
                <w:rFonts w:cstheme="minorHAnsi"/>
                <w:color w:val="000000"/>
                <w:szCs w:val="18"/>
              </w:rPr>
              <w:t>Automobile Recycling Act</w:t>
            </w:r>
          </w:p>
          <w:p w14:paraId="644D1E19" w14:textId="77777777" w:rsidR="0076187F" w:rsidRPr="00E9005F" w:rsidRDefault="0076187F" w:rsidP="002B2641">
            <w:pPr>
              <w:rPr>
                <w:rFonts w:cstheme="minorHAnsi"/>
                <w:i/>
                <w:iCs/>
                <w:color w:val="000000"/>
                <w:szCs w:val="18"/>
              </w:rPr>
            </w:pPr>
          </w:p>
        </w:tc>
        <w:tc>
          <w:tcPr>
            <w:tcW w:w="1789" w:type="dxa"/>
          </w:tcPr>
          <w:p w14:paraId="7D88A1FC" w14:textId="77777777" w:rsidR="0076187F" w:rsidRPr="00E9005F" w:rsidRDefault="0076187F" w:rsidP="002B2641">
            <w:pPr>
              <w:pStyle w:val="Default"/>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E9005F">
              <w:rPr>
                <w:rFonts w:asciiTheme="minorHAnsi" w:hAnsiTheme="minorHAnsi" w:cstheme="minorHAnsi"/>
                <w:sz w:val="18"/>
                <w:szCs w:val="18"/>
              </w:rPr>
              <w:t>Enacted 2002</w:t>
            </w:r>
          </w:p>
          <w:p w14:paraId="7DBB38E1" w14:textId="77777777" w:rsidR="0076187F" w:rsidRPr="00E9005F" w:rsidRDefault="0076187F" w:rsidP="002B2641">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E9005F">
              <w:rPr>
                <w:rFonts w:cstheme="minorHAnsi"/>
                <w:color w:val="000000"/>
                <w:szCs w:val="18"/>
              </w:rPr>
              <w:t>Came into effect in January 2005</w:t>
            </w:r>
          </w:p>
        </w:tc>
        <w:tc>
          <w:tcPr>
            <w:tcW w:w="9939" w:type="dxa"/>
          </w:tcPr>
          <w:p w14:paraId="12820527" w14:textId="77777777" w:rsidR="0076187F" w:rsidRPr="00E9005F" w:rsidRDefault="0076187F" w:rsidP="002B2641">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E9005F">
              <w:rPr>
                <w:rFonts w:cstheme="minorHAnsi"/>
                <w:i/>
                <w:color w:val="000000"/>
                <w:szCs w:val="18"/>
              </w:rPr>
              <w:t>The Automobile Recycling Act</w:t>
            </w:r>
            <w:r w:rsidRPr="00E9005F">
              <w:rPr>
                <w:rFonts w:cstheme="minorHAnsi"/>
                <w:color w:val="000000"/>
                <w:szCs w:val="18"/>
              </w:rPr>
              <w:t xml:space="preserve"> defines the responsibility of automobile makers to accept the three most difficult to handle automotive items that are often illegally discarded (shredder residues, CFCs and airbags) and to recycle them in order to actively promote the recycling and proper disposal of end-of-life vehicles. </w:t>
            </w:r>
          </w:p>
        </w:tc>
      </w:tr>
      <w:tr w:rsidR="0076187F" w:rsidRPr="00E9005F" w14:paraId="15D0E737" w14:textId="77777777" w:rsidTr="002B2641">
        <w:tc>
          <w:tcPr>
            <w:cnfStyle w:val="001000000000" w:firstRow="0" w:lastRow="0" w:firstColumn="1" w:lastColumn="0" w:oddVBand="0" w:evenVBand="0" w:oddHBand="0" w:evenHBand="0" w:firstRowFirstColumn="0" w:firstRowLastColumn="0" w:lastRowFirstColumn="0" w:lastRowLastColumn="0"/>
            <w:tcW w:w="2017" w:type="dxa"/>
          </w:tcPr>
          <w:p w14:paraId="75EE4DB5" w14:textId="77777777" w:rsidR="0076187F" w:rsidRPr="00E9005F" w:rsidRDefault="0076187F" w:rsidP="002B2641">
            <w:pPr>
              <w:rPr>
                <w:rFonts w:cstheme="minorHAnsi"/>
                <w:color w:val="000000"/>
                <w:szCs w:val="18"/>
              </w:rPr>
            </w:pPr>
            <w:r w:rsidRPr="00E9005F">
              <w:rPr>
                <w:rFonts w:cstheme="minorHAnsi"/>
                <w:color w:val="000000"/>
                <w:szCs w:val="18"/>
              </w:rPr>
              <w:t xml:space="preserve">Small Home Appliances Recycling Act </w:t>
            </w:r>
          </w:p>
        </w:tc>
        <w:tc>
          <w:tcPr>
            <w:tcW w:w="1789" w:type="dxa"/>
          </w:tcPr>
          <w:p w14:paraId="52282000" w14:textId="77777777" w:rsidR="0076187F" w:rsidRPr="00E9005F" w:rsidRDefault="0076187F" w:rsidP="002B2641">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Enacted in April 2001</w:t>
            </w:r>
          </w:p>
        </w:tc>
        <w:tc>
          <w:tcPr>
            <w:tcW w:w="9939" w:type="dxa"/>
          </w:tcPr>
          <w:p w14:paraId="68607498" w14:textId="77777777" w:rsidR="0076187F" w:rsidRPr="00E9005F" w:rsidRDefault="0076187F" w:rsidP="002B2641">
            <w:pPr>
              <w:spacing w:after="0"/>
              <w:contextualSpacing/>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Includes aims:</w:t>
            </w:r>
          </w:p>
          <w:p w14:paraId="5765C7D4" w14:textId="77777777" w:rsidR="0076187F" w:rsidRPr="00E9005F" w:rsidRDefault="0076187F" w:rsidP="000C550D">
            <w:pPr>
              <w:pStyle w:val="ListParagraph0"/>
              <w:numPr>
                <w:ilvl w:val="0"/>
                <w:numId w:val="17"/>
              </w:numPr>
              <w:spacing w:before="0" w:after="0" w:line="276"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Recycling of reusable resources</w:t>
            </w:r>
          </w:p>
          <w:p w14:paraId="76AFFD55" w14:textId="77777777" w:rsidR="0076187F" w:rsidRPr="00E9005F" w:rsidRDefault="0076187F" w:rsidP="000C550D">
            <w:pPr>
              <w:pStyle w:val="ListParagraph0"/>
              <w:numPr>
                <w:ilvl w:val="0"/>
                <w:numId w:val="17"/>
              </w:numPr>
              <w:spacing w:before="0" w:after="0" w:line="276"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Development of easy-to-recycle structures and materials</w:t>
            </w:r>
          </w:p>
          <w:p w14:paraId="5896A69B" w14:textId="77777777" w:rsidR="0076187F" w:rsidRPr="00E9005F" w:rsidRDefault="0076187F" w:rsidP="000C550D">
            <w:pPr>
              <w:pStyle w:val="ListParagraph0"/>
              <w:numPr>
                <w:ilvl w:val="0"/>
                <w:numId w:val="17"/>
              </w:numPr>
              <w:spacing w:before="0" w:after="0" w:line="276"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 xml:space="preserve">Labelling for sorted waste collection </w:t>
            </w:r>
          </w:p>
          <w:p w14:paraId="2682648C" w14:textId="77777777" w:rsidR="0076187F" w:rsidRPr="00E9005F" w:rsidRDefault="0076187F" w:rsidP="000C550D">
            <w:pPr>
              <w:pStyle w:val="ListParagraph0"/>
              <w:numPr>
                <w:ilvl w:val="0"/>
                <w:numId w:val="17"/>
              </w:numPr>
              <w:spacing w:before="0" w:after="0" w:line="276"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Promotion of the effective use of by-products</w:t>
            </w:r>
          </w:p>
          <w:p w14:paraId="73581956" w14:textId="77777777" w:rsidR="0076187F" w:rsidRPr="00E9005F" w:rsidRDefault="0076187F" w:rsidP="000C550D">
            <w:pPr>
              <w:pStyle w:val="ListParagraph0"/>
              <w:numPr>
                <w:ilvl w:val="0"/>
                <w:numId w:val="17"/>
              </w:numPr>
              <w:spacing w:before="0" w:after="0" w:line="276"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To promote the recycling of metals used in compact electronic devices</w:t>
            </w:r>
          </w:p>
        </w:tc>
      </w:tr>
      <w:tr w:rsidR="0076187F" w:rsidRPr="00E9005F" w14:paraId="7CFEDBDC" w14:textId="77777777" w:rsidTr="002B26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7" w:type="dxa"/>
          </w:tcPr>
          <w:p w14:paraId="0A42DCE9" w14:textId="77777777" w:rsidR="0076187F" w:rsidRPr="00E9005F" w:rsidRDefault="0076187F" w:rsidP="002B2641">
            <w:pPr>
              <w:rPr>
                <w:rFonts w:cstheme="minorHAnsi"/>
                <w:color w:val="000000"/>
                <w:szCs w:val="18"/>
              </w:rPr>
            </w:pPr>
            <w:r w:rsidRPr="00E9005F">
              <w:rPr>
                <w:rFonts w:cstheme="minorHAnsi"/>
                <w:color w:val="000000"/>
                <w:szCs w:val="18"/>
              </w:rPr>
              <w:t>Act on the Promotion of Procurement of Eco-friendly Goods and Services (Green Purchasing Act)</w:t>
            </w:r>
          </w:p>
        </w:tc>
        <w:tc>
          <w:tcPr>
            <w:tcW w:w="1789" w:type="dxa"/>
          </w:tcPr>
          <w:p w14:paraId="42218566" w14:textId="77777777" w:rsidR="0076187F" w:rsidRPr="00E9005F" w:rsidRDefault="0076187F" w:rsidP="002B2641">
            <w:pPr>
              <w:cnfStyle w:val="000000100000" w:firstRow="0" w:lastRow="0" w:firstColumn="0" w:lastColumn="0" w:oddVBand="0" w:evenVBand="0" w:oddHBand="1" w:evenHBand="0" w:firstRowFirstColumn="0" w:firstRowLastColumn="0" w:lastRowFirstColumn="0" w:lastRowLastColumn="0"/>
              <w:rPr>
                <w:rFonts w:cstheme="minorHAnsi"/>
                <w:color w:val="000000"/>
                <w:szCs w:val="18"/>
              </w:rPr>
            </w:pPr>
            <w:r w:rsidRPr="00E9005F">
              <w:rPr>
                <w:rFonts w:cstheme="minorHAnsi"/>
                <w:color w:val="000000"/>
                <w:szCs w:val="18"/>
              </w:rPr>
              <w:t>Enacted in May 2000</w:t>
            </w:r>
          </w:p>
        </w:tc>
        <w:tc>
          <w:tcPr>
            <w:tcW w:w="9939" w:type="dxa"/>
          </w:tcPr>
          <w:p w14:paraId="1B078115" w14:textId="77777777" w:rsidR="0076187F" w:rsidRPr="00E9005F" w:rsidRDefault="0076187F" w:rsidP="002B2641">
            <w:pPr>
              <w:spacing w:after="0"/>
              <w:cnfStyle w:val="000000100000" w:firstRow="0" w:lastRow="0" w:firstColumn="0" w:lastColumn="0" w:oddVBand="0" w:evenVBand="0" w:oddHBand="1" w:evenHBand="0" w:firstRowFirstColumn="0" w:firstRowLastColumn="0" w:lastRowFirstColumn="0" w:lastRowLastColumn="0"/>
              <w:rPr>
                <w:color w:val="000000"/>
              </w:rPr>
            </w:pPr>
            <w:r w:rsidRPr="00E9005F">
              <w:rPr>
                <w:color w:val="000000"/>
              </w:rPr>
              <w:t>In this act:</w:t>
            </w:r>
          </w:p>
          <w:p w14:paraId="09EFD31B" w14:textId="77777777" w:rsidR="0076187F" w:rsidRPr="00E9005F" w:rsidRDefault="0076187F" w:rsidP="000C550D">
            <w:pPr>
              <w:pStyle w:val="ListParagraph0"/>
              <w:numPr>
                <w:ilvl w:val="0"/>
                <w:numId w:val="17"/>
              </w:numPr>
              <w:spacing w:before="0" w:after="0" w:line="276" w:lineRule="auto"/>
              <w:cnfStyle w:val="000000100000" w:firstRow="0" w:lastRow="0" w:firstColumn="0" w:lastColumn="0" w:oddVBand="0" w:evenVBand="0" w:oddHBand="1" w:evenHBand="0" w:firstRowFirstColumn="0" w:firstRowLastColumn="0" w:lastRowFirstColumn="0" w:lastRowLastColumn="0"/>
              <w:rPr>
                <w:color w:val="000000"/>
              </w:rPr>
            </w:pPr>
            <w:r w:rsidRPr="00E9005F">
              <w:rPr>
                <w:color w:val="000000"/>
              </w:rPr>
              <w:t>Retail business are charged with reduction of plastic bags and reduction of packaging waste</w:t>
            </w:r>
          </w:p>
          <w:p w14:paraId="5082696E" w14:textId="77777777" w:rsidR="0076187F" w:rsidRPr="00E9005F" w:rsidRDefault="0076187F" w:rsidP="000C550D">
            <w:pPr>
              <w:pStyle w:val="ListParagraph0"/>
              <w:numPr>
                <w:ilvl w:val="0"/>
                <w:numId w:val="17"/>
              </w:numPr>
              <w:spacing w:before="0" w:after="0" w:line="276" w:lineRule="auto"/>
              <w:cnfStyle w:val="000000100000" w:firstRow="0" w:lastRow="0" w:firstColumn="0" w:lastColumn="0" w:oddVBand="0" w:evenVBand="0" w:oddHBand="1" w:evenHBand="0" w:firstRowFirstColumn="0" w:firstRowLastColumn="0" w:lastRowFirstColumn="0" w:lastRowLastColumn="0"/>
              <w:rPr>
                <w:color w:val="000000"/>
              </w:rPr>
            </w:pPr>
            <w:r w:rsidRPr="00E9005F">
              <w:rPr>
                <w:color w:val="000000"/>
              </w:rPr>
              <w:t>Cafeteria businesses are to use reusable tableware</w:t>
            </w:r>
          </w:p>
          <w:p w14:paraId="36138AC3" w14:textId="77777777" w:rsidR="0076187F" w:rsidRPr="00E9005F" w:rsidRDefault="0076187F" w:rsidP="000C550D">
            <w:pPr>
              <w:pStyle w:val="ListParagraph0"/>
              <w:numPr>
                <w:ilvl w:val="0"/>
                <w:numId w:val="17"/>
              </w:numPr>
              <w:spacing w:before="0" w:after="0" w:line="276" w:lineRule="auto"/>
              <w:cnfStyle w:val="000000100000" w:firstRow="0" w:lastRow="0" w:firstColumn="0" w:lastColumn="0" w:oddVBand="0" w:evenVBand="0" w:oddHBand="1" w:evenHBand="0" w:firstRowFirstColumn="0" w:firstRowLastColumn="0" w:lastRowFirstColumn="0" w:lastRowLastColumn="0"/>
              <w:rPr>
                <w:color w:val="000000"/>
              </w:rPr>
            </w:pPr>
            <w:r w:rsidRPr="00E9005F">
              <w:rPr>
                <w:color w:val="000000"/>
              </w:rPr>
              <w:t>Specific targets for recycled content in products:</w:t>
            </w:r>
          </w:p>
          <w:p w14:paraId="26BF209A" w14:textId="77777777" w:rsidR="0076187F" w:rsidRPr="00E9005F" w:rsidRDefault="0076187F" w:rsidP="000C550D">
            <w:pPr>
              <w:pStyle w:val="ListParagraph0"/>
              <w:numPr>
                <w:ilvl w:val="1"/>
                <w:numId w:val="17"/>
              </w:numPr>
              <w:spacing w:before="0" w:after="0" w:line="276" w:lineRule="auto"/>
              <w:cnfStyle w:val="000000100000" w:firstRow="0" w:lastRow="0" w:firstColumn="0" w:lastColumn="0" w:oddVBand="0" w:evenVBand="0" w:oddHBand="1" w:evenHBand="0" w:firstRowFirstColumn="0" w:firstRowLastColumn="0" w:lastRowFirstColumn="0" w:lastRowLastColumn="0"/>
              <w:rPr>
                <w:color w:val="000000"/>
              </w:rPr>
            </w:pPr>
            <w:r w:rsidRPr="00E9005F">
              <w:rPr>
                <w:color w:val="000000"/>
              </w:rPr>
              <w:t>Stationary to have &gt;40% recycled plastic and &gt;20% as post-consumer paper</w:t>
            </w:r>
          </w:p>
          <w:p w14:paraId="0D526B8C" w14:textId="77777777" w:rsidR="0076187F" w:rsidRPr="00E9005F" w:rsidRDefault="0076187F" w:rsidP="000C550D">
            <w:pPr>
              <w:pStyle w:val="ListParagraph0"/>
              <w:numPr>
                <w:ilvl w:val="1"/>
                <w:numId w:val="17"/>
              </w:numPr>
              <w:spacing w:before="0" w:after="0" w:line="276" w:lineRule="auto"/>
              <w:cnfStyle w:val="000000100000" w:firstRow="0" w:lastRow="0" w:firstColumn="0" w:lastColumn="0" w:oddVBand="0" w:evenVBand="0" w:oddHBand="1" w:evenHBand="0" w:firstRowFirstColumn="0" w:firstRowLastColumn="0" w:lastRowFirstColumn="0" w:lastRowLastColumn="0"/>
              <w:rPr>
                <w:color w:val="000000"/>
              </w:rPr>
            </w:pPr>
            <w:r w:rsidRPr="00E9005F">
              <w:rPr>
                <w:color w:val="000000"/>
              </w:rPr>
              <w:t>Office furniture to have &gt;10% as recycled plastic or &gt;25% as bio plastic</w:t>
            </w:r>
          </w:p>
          <w:p w14:paraId="2DF484CB" w14:textId="77777777" w:rsidR="0076187F" w:rsidRPr="00E9005F" w:rsidRDefault="0076187F" w:rsidP="000C550D">
            <w:pPr>
              <w:pStyle w:val="ListParagraph0"/>
              <w:numPr>
                <w:ilvl w:val="1"/>
                <w:numId w:val="17"/>
              </w:numPr>
              <w:spacing w:before="0" w:after="0" w:line="276" w:lineRule="auto"/>
              <w:cnfStyle w:val="000000100000" w:firstRow="0" w:lastRow="0" w:firstColumn="0" w:lastColumn="0" w:oddVBand="0" w:evenVBand="0" w:oddHBand="1" w:evenHBand="0" w:firstRowFirstColumn="0" w:firstRowLastColumn="0" w:lastRowFirstColumn="0" w:lastRowLastColumn="0"/>
              <w:rPr>
                <w:color w:val="000000"/>
              </w:rPr>
            </w:pPr>
            <w:r w:rsidRPr="00E9005F">
              <w:rPr>
                <w:color w:val="000000"/>
              </w:rPr>
              <w:t>Computers to have &gt;40% as recycled plastic</w:t>
            </w:r>
          </w:p>
          <w:p w14:paraId="18973CA9" w14:textId="77777777" w:rsidR="0076187F" w:rsidRPr="00E9005F" w:rsidRDefault="0076187F" w:rsidP="000C550D">
            <w:pPr>
              <w:pStyle w:val="ListParagraph0"/>
              <w:numPr>
                <w:ilvl w:val="1"/>
                <w:numId w:val="17"/>
              </w:numPr>
              <w:spacing w:before="0" w:after="0" w:line="276" w:lineRule="auto"/>
              <w:cnfStyle w:val="000000100000" w:firstRow="0" w:lastRow="0" w:firstColumn="0" w:lastColumn="0" w:oddVBand="0" w:evenVBand="0" w:oddHBand="1" w:evenHBand="0" w:firstRowFirstColumn="0" w:firstRowLastColumn="0" w:lastRowFirstColumn="0" w:lastRowLastColumn="0"/>
              <w:rPr>
                <w:color w:val="000000"/>
              </w:rPr>
            </w:pPr>
            <w:r w:rsidRPr="00E9005F">
              <w:rPr>
                <w:color w:val="000000"/>
              </w:rPr>
              <w:t>Uniforms and interior fixtures to have &gt;25% as recycled bio-plastic</w:t>
            </w:r>
          </w:p>
        </w:tc>
      </w:tr>
      <w:tr w:rsidR="0076187F" w:rsidRPr="00E9005F" w14:paraId="27AE79F2" w14:textId="77777777" w:rsidTr="002B2641">
        <w:trPr>
          <w:trHeight w:val="416"/>
        </w:trPr>
        <w:tc>
          <w:tcPr>
            <w:cnfStyle w:val="001000000000" w:firstRow="0" w:lastRow="0" w:firstColumn="1" w:lastColumn="0" w:oddVBand="0" w:evenVBand="0" w:oddHBand="0" w:evenHBand="0" w:firstRowFirstColumn="0" w:firstRowLastColumn="0" w:lastRowFirstColumn="0" w:lastRowLastColumn="0"/>
            <w:tcW w:w="2017" w:type="dxa"/>
          </w:tcPr>
          <w:p w14:paraId="5845772A" w14:textId="77777777" w:rsidR="0076187F" w:rsidRPr="00E9005F" w:rsidRDefault="0076187F" w:rsidP="002B2641">
            <w:pPr>
              <w:rPr>
                <w:rFonts w:cstheme="minorHAnsi"/>
                <w:color w:val="000000"/>
                <w:szCs w:val="18"/>
              </w:rPr>
            </w:pPr>
            <w:r w:rsidRPr="00E9005F">
              <w:rPr>
                <w:rFonts w:cstheme="minorHAnsi"/>
                <w:color w:val="000000"/>
                <w:szCs w:val="18"/>
              </w:rPr>
              <w:t>Plastic Resource Circulation Strategy</w:t>
            </w:r>
          </w:p>
        </w:tc>
        <w:tc>
          <w:tcPr>
            <w:tcW w:w="1789" w:type="dxa"/>
          </w:tcPr>
          <w:p w14:paraId="7BF963FD" w14:textId="77777777" w:rsidR="0076187F" w:rsidRPr="00E9005F" w:rsidRDefault="0076187F" w:rsidP="002B2641">
            <w:pPr>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Enacted May 2019</w:t>
            </w:r>
          </w:p>
        </w:tc>
        <w:tc>
          <w:tcPr>
            <w:tcW w:w="9939" w:type="dxa"/>
          </w:tcPr>
          <w:p w14:paraId="297DEA08" w14:textId="6E1E2792" w:rsidR="0076187F" w:rsidRPr="00E9005F" w:rsidRDefault="0076187F" w:rsidP="002B2641">
            <w:pPr>
              <w:spacing w:after="0"/>
              <w:contextualSpacing/>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This strategy includes targets</w:t>
            </w:r>
            <w:r w:rsidR="0043756A">
              <w:rPr>
                <w:rFonts w:cstheme="minorHAnsi"/>
                <w:color w:val="000000"/>
                <w:szCs w:val="18"/>
              </w:rPr>
              <w:t xml:space="preserve"> for</w:t>
            </w:r>
            <w:r w:rsidRPr="00E9005F">
              <w:rPr>
                <w:rFonts w:cstheme="minorHAnsi"/>
                <w:color w:val="000000"/>
                <w:szCs w:val="18"/>
              </w:rPr>
              <w:t>:</w:t>
            </w:r>
          </w:p>
          <w:p w14:paraId="5E87F7F7" w14:textId="77777777" w:rsidR="0076187F" w:rsidRPr="00E9005F" w:rsidRDefault="0076187F" w:rsidP="000C550D">
            <w:pPr>
              <w:pStyle w:val="ListParagraph0"/>
              <w:numPr>
                <w:ilvl w:val="0"/>
                <w:numId w:val="17"/>
              </w:numPr>
              <w:spacing w:before="0" w:after="0" w:line="276"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Cumulative 25% reduction in single-use plastics emissions by 2030</w:t>
            </w:r>
          </w:p>
          <w:p w14:paraId="2140AE60" w14:textId="77777777" w:rsidR="0076187F" w:rsidRPr="00E9005F" w:rsidRDefault="0076187F" w:rsidP="000C550D">
            <w:pPr>
              <w:pStyle w:val="ListParagraph0"/>
              <w:numPr>
                <w:ilvl w:val="0"/>
                <w:numId w:val="17"/>
              </w:numPr>
              <w:spacing w:before="240" w:after="0" w:line="276"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lastRenderedPageBreak/>
              <w:t>Reusable/recyclable design by 2025</w:t>
            </w:r>
          </w:p>
          <w:p w14:paraId="496E6514" w14:textId="77777777" w:rsidR="0076187F" w:rsidRPr="00E9005F" w:rsidRDefault="0076187F" w:rsidP="000C550D">
            <w:pPr>
              <w:pStyle w:val="ListParagraph0"/>
              <w:numPr>
                <w:ilvl w:val="0"/>
                <w:numId w:val="17"/>
              </w:numPr>
              <w:spacing w:before="240" w:after="0" w:line="276"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60% rate of recycling/reusing for containers and packaging by 2030</w:t>
            </w:r>
          </w:p>
          <w:p w14:paraId="2B287FB1" w14:textId="77777777" w:rsidR="0076187F" w:rsidRPr="00E9005F" w:rsidRDefault="0076187F" w:rsidP="000C550D">
            <w:pPr>
              <w:pStyle w:val="ListParagraph0"/>
              <w:numPr>
                <w:ilvl w:val="0"/>
                <w:numId w:val="17"/>
              </w:numPr>
              <w:spacing w:before="240" w:after="0" w:line="276"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100% effective utilization of used plastics by 2035</w:t>
            </w:r>
          </w:p>
          <w:p w14:paraId="4BB77175" w14:textId="77777777" w:rsidR="0076187F" w:rsidRPr="00E9005F" w:rsidRDefault="0076187F" w:rsidP="000C550D">
            <w:pPr>
              <w:pStyle w:val="ListParagraph0"/>
              <w:numPr>
                <w:ilvl w:val="0"/>
                <w:numId w:val="17"/>
              </w:numPr>
              <w:spacing w:before="240" w:after="0" w:line="276"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E9005F">
              <w:rPr>
                <w:rFonts w:cstheme="minorHAnsi"/>
                <w:color w:val="000000"/>
                <w:szCs w:val="18"/>
              </w:rPr>
              <w:t>Doubled use of recycled material by 2030</w:t>
            </w:r>
          </w:p>
          <w:p w14:paraId="57886C45" w14:textId="6FAD4F3F" w:rsidR="0076187F" w:rsidRPr="00E9005F" w:rsidRDefault="0043756A" w:rsidP="000C550D">
            <w:pPr>
              <w:pStyle w:val="ListParagraph0"/>
              <w:numPr>
                <w:ilvl w:val="0"/>
                <w:numId w:val="17"/>
              </w:numPr>
              <w:spacing w:before="240" w:after="0" w:line="276"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Pr>
                <w:rFonts w:cstheme="minorHAnsi"/>
                <w:color w:val="000000"/>
                <w:szCs w:val="18"/>
              </w:rPr>
              <w:t>I</w:t>
            </w:r>
            <w:r w:rsidRPr="00E9005F">
              <w:rPr>
                <w:rFonts w:cstheme="minorHAnsi"/>
                <w:color w:val="000000"/>
                <w:szCs w:val="18"/>
              </w:rPr>
              <w:t xml:space="preserve">ntroduction of </w:t>
            </w:r>
            <w:r>
              <w:rPr>
                <w:rFonts w:cstheme="minorHAnsi"/>
                <w:color w:val="000000"/>
                <w:szCs w:val="18"/>
              </w:rPr>
              <w:t>a</w:t>
            </w:r>
            <w:r w:rsidR="0076187F" w:rsidRPr="00E9005F">
              <w:rPr>
                <w:rFonts w:cstheme="minorHAnsi"/>
                <w:color w:val="000000"/>
                <w:szCs w:val="18"/>
              </w:rPr>
              <w:t>pproximate</w:t>
            </w:r>
            <w:r>
              <w:rPr>
                <w:rFonts w:cstheme="minorHAnsi"/>
                <w:color w:val="000000"/>
                <w:szCs w:val="18"/>
              </w:rPr>
              <w:t>ly</w:t>
            </w:r>
            <w:r w:rsidR="0076187F" w:rsidRPr="00E9005F">
              <w:rPr>
                <w:rFonts w:cstheme="minorHAnsi"/>
                <w:color w:val="000000"/>
                <w:szCs w:val="18"/>
              </w:rPr>
              <w:t xml:space="preserve"> 2 million ton</w:t>
            </w:r>
            <w:r>
              <w:rPr>
                <w:rFonts w:cstheme="minorHAnsi"/>
                <w:color w:val="000000"/>
                <w:szCs w:val="18"/>
              </w:rPr>
              <w:t>nes of</w:t>
            </w:r>
            <w:r w:rsidR="0076187F" w:rsidRPr="00E9005F">
              <w:rPr>
                <w:rFonts w:cstheme="minorHAnsi"/>
                <w:color w:val="000000"/>
                <w:szCs w:val="18"/>
              </w:rPr>
              <w:t xml:space="preserve"> biomass plastics by 2030 </w:t>
            </w:r>
          </w:p>
        </w:tc>
      </w:tr>
    </w:tbl>
    <w:p w14:paraId="6B88FB73" w14:textId="77777777" w:rsidR="0076187F" w:rsidRDefault="0076187F" w:rsidP="0076187F"/>
    <w:p w14:paraId="01235002" w14:textId="77777777" w:rsidR="0076187F" w:rsidRDefault="0076187F" w:rsidP="0076187F">
      <w:pPr>
        <w:sectPr w:rsidR="0076187F" w:rsidSect="002B2641">
          <w:headerReference w:type="default" r:id="rId51"/>
          <w:pgSz w:w="16838" w:h="11906" w:orient="landscape" w:code="9"/>
          <w:pgMar w:top="1134" w:right="1134" w:bottom="1134" w:left="1134" w:header="567" w:footer="510" w:gutter="0"/>
          <w:cols w:space="720"/>
          <w:docGrid w:linePitch="360"/>
        </w:sectPr>
      </w:pPr>
    </w:p>
    <w:p w14:paraId="42C11F7D" w14:textId="77777777" w:rsidR="0076187F" w:rsidRDefault="0076187F" w:rsidP="0076187F">
      <w:pPr>
        <w:pStyle w:val="Heading2"/>
      </w:pPr>
      <w:bookmarkStart w:id="55" w:name="_Toc48723576"/>
      <w:r>
        <w:lastRenderedPageBreak/>
        <w:t>Trade patterns</w:t>
      </w:r>
      <w:bookmarkEnd w:id="55"/>
    </w:p>
    <w:p w14:paraId="434916DD" w14:textId="58E5A25F" w:rsidR="0076187F" w:rsidRDefault="0076187F" w:rsidP="0076187F">
      <w:r>
        <w:t>Japan is one of the largest global exporters of plastic waste. In 2016, Japan exported more than 1.5 million tonnes of plastic waste, 88% of which was exported to China and Hong Kong.</w:t>
      </w:r>
      <w:r>
        <w:rPr>
          <w:rStyle w:val="FootnoteReference"/>
        </w:rPr>
        <w:footnoteReference w:id="114"/>
      </w:r>
      <w:r>
        <w:t xml:space="preserve"> From January 2018, exports shifted to Southeast Asian countries and dropped by more than 30% from 2016 levels. Since then exports have continued to decline as Southeast Asian countries increased their restrictions on imports, as shown in </w:t>
      </w:r>
      <w:r>
        <w:fldChar w:fldCharType="begin"/>
      </w:r>
      <w:r>
        <w:instrText xml:space="preserve"> REF _Ref46344445 \h </w:instrText>
      </w:r>
      <w:r>
        <w:fldChar w:fldCharType="separate"/>
      </w:r>
      <w:r w:rsidR="00B302F4">
        <w:t xml:space="preserve">Figure </w:t>
      </w:r>
      <w:r w:rsidR="00B302F4">
        <w:rPr>
          <w:noProof/>
        </w:rPr>
        <w:t>10</w:t>
      </w:r>
      <w:r>
        <w:fldChar w:fldCharType="end"/>
      </w:r>
      <w:r>
        <w:t xml:space="preserve">. </w:t>
      </w:r>
      <w:r w:rsidR="00734001">
        <w:t xml:space="preserve">Malaysia is now the top importer of plastic waste from Japan, followed by Vietnam, Korea and Thailand, as presented in </w:t>
      </w:r>
      <w:r w:rsidR="00734001">
        <w:fldChar w:fldCharType="begin"/>
      </w:r>
      <w:r w:rsidR="00734001">
        <w:instrText xml:space="preserve"> REF _Ref46344682 \h </w:instrText>
      </w:r>
      <w:r w:rsidR="00734001">
        <w:fldChar w:fldCharType="separate"/>
      </w:r>
      <w:r w:rsidR="00B302F4">
        <w:t xml:space="preserve">Figure </w:t>
      </w:r>
      <w:r w:rsidR="00B302F4">
        <w:rPr>
          <w:noProof/>
        </w:rPr>
        <w:t>11</w:t>
      </w:r>
      <w:r w:rsidR="00734001">
        <w:fldChar w:fldCharType="end"/>
      </w:r>
      <w:r w:rsidR="00734001">
        <w:t>.</w:t>
      </w:r>
    </w:p>
    <w:p w14:paraId="65FEE231" w14:textId="77777777" w:rsidR="0076187F" w:rsidRDefault="0076187F" w:rsidP="0076187F">
      <w:pPr>
        <w:keepNext/>
      </w:pPr>
      <w:r>
        <w:rPr>
          <w:noProof/>
        </w:rPr>
        <w:drawing>
          <wp:inline distT="0" distB="0" distL="0" distR="0" wp14:anchorId="6464E68A" wp14:editId="22B92A06">
            <wp:extent cx="6119695" cy="3081867"/>
            <wp:effectExtent l="0" t="0" r="1905"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28393" cy="3086247"/>
                    </a:xfrm>
                    <a:prstGeom prst="rect">
                      <a:avLst/>
                    </a:prstGeom>
                  </pic:spPr>
                </pic:pic>
              </a:graphicData>
            </a:graphic>
          </wp:inline>
        </w:drawing>
      </w:r>
    </w:p>
    <w:p w14:paraId="7E385DB2" w14:textId="4BA0631E" w:rsidR="0076187F" w:rsidRDefault="0076187F" w:rsidP="0076187F">
      <w:pPr>
        <w:pStyle w:val="Caption"/>
      </w:pPr>
      <w:bookmarkStart w:id="56" w:name="_Ref46344445"/>
      <w:r>
        <w:t xml:space="preserve">Figure </w:t>
      </w:r>
      <w:r w:rsidR="00EF0C5A">
        <w:fldChar w:fldCharType="begin"/>
      </w:r>
      <w:r w:rsidR="00EF0C5A">
        <w:instrText xml:space="preserve"> SEQ Figure \* ARABIC </w:instrText>
      </w:r>
      <w:r w:rsidR="00EF0C5A">
        <w:fldChar w:fldCharType="separate"/>
      </w:r>
      <w:r w:rsidR="00B302F4">
        <w:rPr>
          <w:noProof/>
        </w:rPr>
        <w:t>10</w:t>
      </w:r>
      <w:r w:rsidR="00EF0C5A">
        <w:rPr>
          <w:noProof/>
        </w:rPr>
        <w:fldChar w:fldCharType="end"/>
      </w:r>
      <w:bookmarkEnd w:id="56"/>
      <w:r>
        <w:t xml:space="preserve">: </w:t>
      </w:r>
      <w:r w:rsidRPr="001D1A65">
        <w:t xml:space="preserve">Total </w:t>
      </w:r>
      <w:r>
        <w:t>ex</w:t>
      </w:r>
      <w:r w:rsidRPr="001D1A65">
        <w:t xml:space="preserve">ports of plastic waste </w:t>
      </w:r>
      <w:r>
        <w:t>from Japan</w:t>
      </w:r>
      <w:r w:rsidRPr="001D1A65">
        <w:t xml:space="preserve"> (Data source: Comtrade</w:t>
      </w:r>
      <w:r w:rsidRPr="00D81098">
        <w:rPr>
          <w:rStyle w:val="FootnoteReference"/>
          <w:color w:val="414042" w:themeColor="text1"/>
        </w:rPr>
        <w:footnoteReference w:id="115"/>
      </w:r>
      <w:r w:rsidRPr="001D1A65">
        <w:t>)</w:t>
      </w:r>
    </w:p>
    <w:p w14:paraId="0351A6C9" w14:textId="66C62596" w:rsidR="00734001" w:rsidRDefault="0043756A" w:rsidP="00734001">
      <w:r>
        <w:t>Typically,</w:t>
      </w:r>
      <w:r w:rsidR="00215B92">
        <w:t xml:space="preserve"> high-quality plastics have been recycled domestically but low value plastics have been exported. </w:t>
      </w:r>
      <w:r w:rsidR="0016281D">
        <w:t>PET and plastic packaging collected through the EPR scheme</w:t>
      </w:r>
      <w:r w:rsidR="0016281D">
        <w:rPr>
          <w:i/>
        </w:rPr>
        <w:t xml:space="preserve"> </w:t>
      </w:r>
      <w:r w:rsidR="0016281D">
        <w:rPr>
          <w:iCs/>
        </w:rPr>
        <w:t>is typically processed in Japan and therefore the recycling of these streams has not been affected by the reduction in export markets</w:t>
      </w:r>
      <w:r w:rsidR="0016281D">
        <w:t xml:space="preserve">. </w:t>
      </w:r>
      <w:r w:rsidR="00734001">
        <w:t xml:space="preserve">In 2016, the majority of Japan’s exported plastic consisted of PET and containers and packaging not collected through the EPR system and plastic from household goods. Since 2018, the export of PET bottles has </w:t>
      </w:r>
      <w:r w:rsidR="00734001" w:rsidRPr="0071672B">
        <w:t>not been significantly affected by the policy changes in other countries</w:t>
      </w:r>
      <w:r w:rsidR="00734001">
        <w:t xml:space="preserve"> and continue to be exported, along with plastic from home electrical appliances. Due to the ease of separation of materials through manual disassembly, Japan has managed to secure new sales channels domestically and overseas for scrap from home appliances</w:t>
      </w:r>
      <w:r w:rsidR="00E55124">
        <w:t xml:space="preserve">, see </w:t>
      </w:r>
      <w:r w:rsidR="00E843A6">
        <w:rPr>
          <w:highlight w:val="yellow"/>
        </w:rPr>
        <w:fldChar w:fldCharType="begin"/>
      </w:r>
      <w:r w:rsidR="00E843A6">
        <w:instrText xml:space="preserve"> REF _Ref46344682 \h </w:instrText>
      </w:r>
      <w:r w:rsidR="00E843A6">
        <w:rPr>
          <w:highlight w:val="yellow"/>
        </w:rPr>
      </w:r>
      <w:r w:rsidR="00E843A6">
        <w:rPr>
          <w:highlight w:val="yellow"/>
        </w:rPr>
        <w:fldChar w:fldCharType="separate"/>
      </w:r>
      <w:r w:rsidR="00B302F4">
        <w:t xml:space="preserve">Figure </w:t>
      </w:r>
      <w:r w:rsidR="00B302F4">
        <w:rPr>
          <w:noProof/>
        </w:rPr>
        <w:t>11</w:t>
      </w:r>
      <w:r w:rsidR="00E843A6">
        <w:rPr>
          <w:highlight w:val="yellow"/>
        </w:rPr>
        <w:fldChar w:fldCharType="end"/>
      </w:r>
      <w:r w:rsidR="00734001">
        <w:t>.</w:t>
      </w:r>
      <w:r w:rsidR="00734001">
        <w:rPr>
          <w:rStyle w:val="FootnoteReference"/>
        </w:rPr>
        <w:footnoteReference w:id="116"/>
      </w:r>
      <w:r w:rsidR="00734001">
        <w:t xml:space="preserve"> </w:t>
      </w:r>
    </w:p>
    <w:p w14:paraId="0F69F200" w14:textId="7017151A" w:rsidR="00734001" w:rsidRDefault="00734001" w:rsidP="00734001">
      <w:r>
        <w:t>Mixed plastic scrap</w:t>
      </w:r>
      <w:r w:rsidR="00215B92">
        <w:t xml:space="preserve"> that was previously exported,</w:t>
      </w:r>
      <w:r>
        <w:t xml:space="preserve"> as well as low grade plastic materials, particularly from vehicles, construction, electronics and agriculture, have flooded the Japanese domestic market. They are currently being used for RDF and cement using thermal recycling or they are incinerated. </w:t>
      </w:r>
    </w:p>
    <w:p w14:paraId="536F6515" w14:textId="0AC6164A" w:rsidR="0076187F" w:rsidRDefault="00734001" w:rsidP="0076187F">
      <w:r>
        <w:lastRenderedPageBreak/>
        <w:t xml:space="preserve">Japan is undertaking significant policy reform to ensure not only compliance with changed Basel conditions, but also to secure appropriate recycling destinations for all of its plastic scrap. These measures are discussed in </w:t>
      </w:r>
      <w:r w:rsidRPr="00076AFC">
        <w:t xml:space="preserve">detail in </w:t>
      </w:r>
      <w:r w:rsidRPr="009B7688">
        <w:t>with regard to environmentally responsible trade (ERT) practices in Section 1.2.</w:t>
      </w:r>
      <w:r>
        <w:t xml:space="preserve"> </w:t>
      </w:r>
    </w:p>
    <w:p w14:paraId="6C51DB2A" w14:textId="77777777" w:rsidR="00035152" w:rsidRDefault="00035152" w:rsidP="0076187F"/>
    <w:p w14:paraId="7385B45D" w14:textId="02348328" w:rsidR="0076187F" w:rsidRDefault="0076187F" w:rsidP="0076187F">
      <w:pPr>
        <w:keepNext/>
      </w:pPr>
      <w:r>
        <w:rPr>
          <w:noProof/>
        </w:rPr>
        <w:drawing>
          <wp:inline distT="0" distB="0" distL="0" distR="0" wp14:anchorId="604A8B42" wp14:editId="26CD5325">
            <wp:extent cx="6120130" cy="2893060"/>
            <wp:effectExtent l="0" t="0" r="127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20130" cy="2893060"/>
                    </a:xfrm>
                    <a:prstGeom prst="rect">
                      <a:avLst/>
                    </a:prstGeom>
                  </pic:spPr>
                </pic:pic>
              </a:graphicData>
            </a:graphic>
          </wp:inline>
        </w:drawing>
      </w:r>
    </w:p>
    <w:p w14:paraId="33984483" w14:textId="77777777" w:rsidR="00035152" w:rsidRDefault="00035152" w:rsidP="0076187F">
      <w:pPr>
        <w:keepNext/>
      </w:pPr>
    </w:p>
    <w:p w14:paraId="6B65368A" w14:textId="2EC7DD98" w:rsidR="0076187F" w:rsidRDefault="0076187F" w:rsidP="0076187F">
      <w:pPr>
        <w:pStyle w:val="Caption"/>
      </w:pPr>
      <w:bookmarkStart w:id="57" w:name="_Ref46344682"/>
      <w:r>
        <w:t xml:space="preserve">Figure </w:t>
      </w:r>
      <w:r w:rsidR="00EF0C5A">
        <w:fldChar w:fldCharType="begin"/>
      </w:r>
      <w:r w:rsidR="00EF0C5A">
        <w:instrText xml:space="preserve"> SEQ Figure \* ARABIC </w:instrText>
      </w:r>
      <w:r w:rsidR="00EF0C5A">
        <w:fldChar w:fldCharType="separate"/>
      </w:r>
      <w:r w:rsidR="00B302F4">
        <w:rPr>
          <w:noProof/>
        </w:rPr>
        <w:t>11</w:t>
      </w:r>
      <w:r w:rsidR="00EF0C5A">
        <w:rPr>
          <w:noProof/>
        </w:rPr>
        <w:fldChar w:fldCharType="end"/>
      </w:r>
      <w:bookmarkEnd w:id="57"/>
      <w:r>
        <w:t>: Ex</w:t>
      </w:r>
      <w:r w:rsidRPr="00D81098">
        <w:t xml:space="preserve">ports of plastic waste </w:t>
      </w:r>
      <w:r>
        <w:t>from Japan</w:t>
      </w:r>
      <w:r w:rsidRPr="00D81098">
        <w:t xml:space="preserve"> from top </w:t>
      </w:r>
      <w:r>
        <w:t>10</w:t>
      </w:r>
      <w:r w:rsidRPr="00D81098">
        <w:t xml:space="preserve"> trading countries (Data source: Comtrade</w:t>
      </w:r>
      <w:r w:rsidRPr="00D81098">
        <w:rPr>
          <w:rStyle w:val="FootnoteReference"/>
          <w:color w:val="414042" w:themeColor="text1"/>
        </w:rPr>
        <w:footnoteReference w:id="117"/>
      </w:r>
      <w:r w:rsidRPr="00D81098">
        <w:t>)</w:t>
      </w:r>
    </w:p>
    <w:p w14:paraId="2BD77742" w14:textId="4DAACF55" w:rsidR="00035152" w:rsidRPr="00E843A6" w:rsidRDefault="00035152" w:rsidP="00E843A6">
      <w:r w:rsidRPr="00035152">
        <w:rPr>
          <w:noProof/>
        </w:rPr>
        <w:drawing>
          <wp:inline distT="0" distB="0" distL="0" distR="0" wp14:anchorId="2CE0D45C" wp14:editId="5EA2132A">
            <wp:extent cx="5816943" cy="3402957"/>
            <wp:effectExtent l="0" t="0" r="0" b="1270"/>
            <wp:docPr id="9" name="Picture 9"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b="1993"/>
                    <a:stretch/>
                  </pic:blipFill>
                  <pic:spPr bwMode="auto">
                    <a:xfrm>
                      <a:off x="0" y="0"/>
                      <a:ext cx="5820379" cy="3404967"/>
                    </a:xfrm>
                    <a:prstGeom prst="rect">
                      <a:avLst/>
                    </a:prstGeom>
                    <a:ln>
                      <a:noFill/>
                    </a:ln>
                    <a:extLst>
                      <a:ext uri="{53640926-AAD7-44D8-BBD7-CCE9431645EC}">
                        <a14:shadowObscured xmlns:a14="http://schemas.microsoft.com/office/drawing/2010/main"/>
                      </a:ext>
                    </a:extLst>
                  </pic:spPr>
                </pic:pic>
              </a:graphicData>
            </a:graphic>
          </wp:inline>
        </w:drawing>
      </w:r>
    </w:p>
    <w:p w14:paraId="7076374D" w14:textId="4A682CF2" w:rsidR="00035152" w:rsidRPr="00035152" w:rsidRDefault="00734001" w:rsidP="00672FBA">
      <w:pPr>
        <w:jc w:val="both"/>
        <w:rPr>
          <w:i/>
          <w:iCs/>
          <w:color w:val="858585" w:themeColor="text2"/>
          <w:sz w:val="2"/>
          <w:szCs w:val="2"/>
        </w:rPr>
      </w:pPr>
      <w:r w:rsidRPr="00672FBA">
        <w:rPr>
          <w:i/>
          <w:iCs/>
          <w:color w:val="858585" w:themeColor="text2"/>
          <w:sz w:val="18"/>
          <w:szCs w:val="18"/>
        </w:rPr>
        <w:t xml:space="preserve">Figure </w:t>
      </w:r>
      <w:r w:rsidRPr="00672FBA">
        <w:rPr>
          <w:i/>
          <w:iCs/>
          <w:color w:val="858585" w:themeColor="text2"/>
          <w:sz w:val="18"/>
          <w:szCs w:val="18"/>
        </w:rPr>
        <w:fldChar w:fldCharType="begin"/>
      </w:r>
      <w:r w:rsidRPr="00672FBA">
        <w:rPr>
          <w:i/>
          <w:iCs/>
          <w:color w:val="858585" w:themeColor="text2"/>
          <w:sz w:val="18"/>
          <w:szCs w:val="18"/>
        </w:rPr>
        <w:instrText xml:space="preserve"> SEQ Figure \* ARABIC </w:instrText>
      </w:r>
      <w:r w:rsidRPr="00672FBA">
        <w:rPr>
          <w:i/>
          <w:iCs/>
          <w:color w:val="858585" w:themeColor="text2"/>
          <w:sz w:val="18"/>
          <w:szCs w:val="18"/>
        </w:rPr>
        <w:fldChar w:fldCharType="separate"/>
      </w:r>
      <w:r w:rsidR="00B302F4">
        <w:rPr>
          <w:i/>
          <w:iCs/>
          <w:noProof/>
          <w:color w:val="858585" w:themeColor="text2"/>
          <w:sz w:val="18"/>
          <w:szCs w:val="18"/>
        </w:rPr>
        <w:t>12</w:t>
      </w:r>
      <w:r w:rsidRPr="00672FBA">
        <w:rPr>
          <w:i/>
          <w:iCs/>
          <w:color w:val="858585" w:themeColor="text2"/>
          <w:sz w:val="18"/>
          <w:szCs w:val="18"/>
        </w:rPr>
        <w:fldChar w:fldCharType="end"/>
      </w:r>
      <w:r w:rsidRPr="00672FBA">
        <w:rPr>
          <w:i/>
          <w:iCs/>
          <w:color w:val="858585" w:themeColor="text2"/>
          <w:sz w:val="18"/>
          <w:szCs w:val="18"/>
        </w:rPr>
        <w:t>:</w:t>
      </w:r>
      <w:r>
        <w:rPr>
          <w:i/>
          <w:iCs/>
          <w:color w:val="858585" w:themeColor="text2"/>
          <w:sz w:val="18"/>
          <w:szCs w:val="18"/>
        </w:rPr>
        <w:t xml:space="preserve"> </w:t>
      </w:r>
      <w:r w:rsidRPr="00672FBA">
        <w:rPr>
          <w:i/>
          <w:iCs/>
          <w:color w:val="858585" w:themeColor="text2"/>
          <w:sz w:val="18"/>
          <w:szCs w:val="18"/>
        </w:rPr>
        <w:t>Comparison of processing destinations for material recycling of plastic scrap (classified in three processing destinations for export, domestic waste disposal, and domestic material recycling) (Source: IGES, 2018</w:t>
      </w:r>
      <w:r>
        <w:rPr>
          <w:rStyle w:val="FootnoteReference"/>
          <w:i/>
          <w:iCs/>
          <w:color w:val="858585" w:themeColor="text2"/>
          <w:sz w:val="18"/>
          <w:szCs w:val="18"/>
        </w:rPr>
        <w:footnoteReference w:id="118"/>
      </w:r>
      <w:r>
        <w:rPr>
          <w:i/>
          <w:iCs/>
          <w:color w:val="858585" w:themeColor="text2"/>
          <w:sz w:val="18"/>
          <w:szCs w:val="18"/>
        </w:rPr>
        <w:t>)</w:t>
      </w:r>
      <w:r w:rsidR="00035152">
        <w:rPr>
          <w:i/>
          <w:iCs/>
          <w:color w:val="858585" w:themeColor="text2"/>
          <w:sz w:val="18"/>
          <w:szCs w:val="18"/>
        </w:rPr>
        <w:t xml:space="preserve"> </w:t>
      </w:r>
    </w:p>
    <w:p w14:paraId="463BF6BE" w14:textId="77777777" w:rsidR="0076187F" w:rsidRDefault="0076187F" w:rsidP="000C550D">
      <w:pPr>
        <w:pStyle w:val="Heading1"/>
        <w:numPr>
          <w:ilvl w:val="1"/>
          <w:numId w:val="13"/>
        </w:numPr>
        <w:spacing w:line="240" w:lineRule="auto"/>
        <w:ind w:left="709"/>
        <w:rPr>
          <w:lang w:val="en-GB"/>
        </w:rPr>
      </w:pPr>
      <w:bookmarkStart w:id="58" w:name="_Toc42251515"/>
      <w:bookmarkStart w:id="59" w:name="_Toc48723577"/>
      <w:r w:rsidRPr="000B568B">
        <w:rPr>
          <w:lang w:val="en-GB"/>
        </w:rPr>
        <w:lastRenderedPageBreak/>
        <w:t>Potential interventions to improve management of waste</w:t>
      </w:r>
      <w:bookmarkEnd w:id="58"/>
      <w:bookmarkEnd w:id="59"/>
    </w:p>
    <w:p w14:paraId="0575BD28" w14:textId="77777777" w:rsidR="0076187F" w:rsidRPr="001E219F" w:rsidRDefault="0076187F" w:rsidP="0076187F">
      <w:bookmarkStart w:id="60" w:name="_Toc42251516"/>
      <w:r>
        <w:rPr>
          <w:lang w:val="en-GB"/>
        </w:rPr>
        <w:t xml:space="preserve">The following table presents a summary of the main waste management and plastic recycling challenges encountered in Japan, for which further initiatives are needed. One of the largest challenges for Japan is </w:t>
      </w:r>
      <w:r w:rsidRPr="001E219F">
        <w:t>adapt</w:t>
      </w:r>
      <w:r>
        <w:t>ing</w:t>
      </w:r>
      <w:r w:rsidRPr="001E219F">
        <w:t xml:space="preserve"> to the loss of </w:t>
      </w:r>
      <w:r>
        <w:t xml:space="preserve">international </w:t>
      </w:r>
      <w:r w:rsidRPr="001E219F">
        <w:t>markets for waste plastics</w:t>
      </w:r>
      <w:r>
        <w:t xml:space="preserve">. </w:t>
      </w:r>
      <w:r w:rsidRPr="001E219F">
        <w:rPr>
          <w:lang w:val="en-GB"/>
        </w:rPr>
        <w:t xml:space="preserve">Since China’s restriction on imports, </w:t>
      </w:r>
      <w:r w:rsidRPr="001E219F">
        <w:t xml:space="preserve">Japan has </w:t>
      </w:r>
      <w:r>
        <w:t xml:space="preserve">begun </w:t>
      </w:r>
      <w:r w:rsidRPr="001E219F">
        <w:t xml:space="preserve">significant reforms </w:t>
      </w:r>
      <w:r>
        <w:t xml:space="preserve">focused on </w:t>
      </w:r>
      <w:r w:rsidRPr="00B17E3A">
        <w:t>updating regulations</w:t>
      </w:r>
      <w:r>
        <w:t xml:space="preserve"> for exports while at the same time</w:t>
      </w:r>
      <w:r w:rsidRPr="00B17E3A">
        <w:t xml:space="preserve"> increas</w:t>
      </w:r>
      <w:r>
        <w:t>ing</w:t>
      </w:r>
      <w:r w:rsidRPr="00B17E3A">
        <w:t xml:space="preserve"> investment in domestic</w:t>
      </w:r>
      <w:r>
        <w:t xml:space="preserve"> recycling capacity. </w:t>
      </w:r>
      <w:r w:rsidRPr="001E219F">
        <w:t xml:space="preserve">The Environment Minister, Yoshiaki Harada announced in </w:t>
      </w:r>
      <w:r>
        <w:t xml:space="preserve">February </w:t>
      </w:r>
      <w:r w:rsidRPr="001E219F">
        <w:t>2019 that Japan would prohibit the exports of plastic waste that cannot be recycled,</w:t>
      </w:r>
      <w:r w:rsidRPr="001E219F">
        <w:rPr>
          <w:vertAlign w:val="superscript"/>
        </w:rPr>
        <w:footnoteReference w:id="119"/>
      </w:r>
      <w:r w:rsidRPr="001E219F">
        <w:t xml:space="preserve"> and commented in May 2019 that Japan would need to phase out the exports of waste overseas.</w:t>
      </w:r>
      <w:r w:rsidRPr="001E219F">
        <w:rPr>
          <w:vertAlign w:val="superscript"/>
        </w:rPr>
        <w:footnoteReference w:id="120"/>
      </w:r>
      <w:r>
        <w:t xml:space="preserve"> </w:t>
      </w:r>
    </w:p>
    <w:p w14:paraId="10E64AC0" w14:textId="014E047C" w:rsidR="0076187F" w:rsidRDefault="0076187F" w:rsidP="0076187F">
      <w:pPr>
        <w:pStyle w:val="Caption"/>
        <w:rPr>
          <w:color w:val="FF0000"/>
        </w:rPr>
      </w:pPr>
      <w:r>
        <w:t xml:space="preserve">Table </w:t>
      </w:r>
      <w:r w:rsidR="00EF0C5A">
        <w:fldChar w:fldCharType="begin"/>
      </w:r>
      <w:r w:rsidR="00EF0C5A">
        <w:instrText xml:space="preserve"> SEQ Table \* ARABIC </w:instrText>
      </w:r>
      <w:r w:rsidR="00EF0C5A">
        <w:fldChar w:fldCharType="separate"/>
      </w:r>
      <w:r w:rsidR="00B302F4">
        <w:rPr>
          <w:noProof/>
        </w:rPr>
        <w:t>14</w:t>
      </w:r>
      <w:r w:rsidR="00EF0C5A">
        <w:rPr>
          <w:noProof/>
        </w:rPr>
        <w:fldChar w:fldCharType="end"/>
      </w:r>
      <w:r>
        <w:rPr>
          <w:noProof/>
        </w:rPr>
        <w:t>:</w:t>
      </w:r>
      <w:r w:rsidR="0016281D">
        <w:t xml:space="preserve"> </w:t>
      </w:r>
      <w:r>
        <w:t>Waste management challenges in Japan and suggested interventions</w:t>
      </w:r>
    </w:p>
    <w:tbl>
      <w:tblPr>
        <w:tblStyle w:val="UTSTable01"/>
        <w:tblW w:w="9295" w:type="dxa"/>
        <w:tblLook w:val="04A0" w:firstRow="1" w:lastRow="0" w:firstColumn="1" w:lastColumn="0" w:noHBand="0" w:noVBand="1"/>
      </w:tblPr>
      <w:tblGrid>
        <w:gridCol w:w="2816"/>
        <w:gridCol w:w="4093"/>
        <w:gridCol w:w="2386"/>
      </w:tblGrid>
      <w:tr w:rsidR="0076187F" w:rsidRPr="00144119" w14:paraId="0DEBDA43" w14:textId="77777777" w:rsidTr="002B26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6" w:type="dxa"/>
          </w:tcPr>
          <w:p w14:paraId="6DCE6976" w14:textId="77777777" w:rsidR="0076187F" w:rsidRPr="00144119" w:rsidRDefault="0076187F" w:rsidP="002B2641">
            <w:pPr>
              <w:spacing w:before="60" w:after="120"/>
              <w:rPr>
                <w:color w:val="000000"/>
                <w:sz w:val="18"/>
                <w:szCs w:val="18"/>
              </w:rPr>
            </w:pPr>
            <w:r w:rsidRPr="00144119">
              <w:rPr>
                <w:color w:val="000000"/>
                <w:sz w:val="18"/>
                <w:szCs w:val="18"/>
              </w:rPr>
              <w:t>Main challenges</w:t>
            </w:r>
          </w:p>
        </w:tc>
        <w:tc>
          <w:tcPr>
            <w:tcW w:w="4093" w:type="dxa"/>
          </w:tcPr>
          <w:p w14:paraId="22B0B92C" w14:textId="77777777" w:rsidR="0076187F" w:rsidRPr="00144119" w:rsidRDefault="0076187F" w:rsidP="002B2641">
            <w:pPr>
              <w:spacing w:after="120"/>
              <w:cnfStyle w:val="100000000000" w:firstRow="1" w:lastRow="0" w:firstColumn="0" w:lastColumn="0" w:oddVBand="0" w:evenVBand="0" w:oddHBand="0" w:evenHBand="0" w:firstRowFirstColumn="0" w:firstRowLastColumn="0" w:lastRowFirstColumn="0" w:lastRowLastColumn="0"/>
              <w:rPr>
                <w:color w:val="000000"/>
                <w:sz w:val="18"/>
                <w:szCs w:val="18"/>
              </w:rPr>
            </w:pPr>
            <w:r w:rsidRPr="00144119">
              <w:rPr>
                <w:color w:val="000000"/>
                <w:sz w:val="18"/>
                <w:szCs w:val="18"/>
              </w:rPr>
              <w:t xml:space="preserve">Suggested Interventions </w:t>
            </w:r>
          </w:p>
        </w:tc>
        <w:tc>
          <w:tcPr>
            <w:tcW w:w="2386" w:type="dxa"/>
          </w:tcPr>
          <w:p w14:paraId="70BC96A3" w14:textId="77777777" w:rsidR="0076187F" w:rsidRPr="00144119" w:rsidRDefault="0076187F" w:rsidP="002B2641">
            <w:pPr>
              <w:spacing w:after="120"/>
              <w:cnfStyle w:val="100000000000" w:firstRow="1" w:lastRow="0" w:firstColumn="0" w:lastColumn="0" w:oddVBand="0" w:evenVBand="0" w:oddHBand="0" w:evenHBand="0" w:firstRowFirstColumn="0" w:firstRowLastColumn="0" w:lastRowFirstColumn="0" w:lastRowLastColumn="0"/>
              <w:rPr>
                <w:color w:val="000000"/>
                <w:sz w:val="18"/>
                <w:szCs w:val="18"/>
              </w:rPr>
            </w:pPr>
            <w:r w:rsidRPr="00144119">
              <w:rPr>
                <w:color w:val="000000"/>
                <w:sz w:val="18"/>
                <w:szCs w:val="18"/>
              </w:rPr>
              <w:t>Status</w:t>
            </w:r>
          </w:p>
        </w:tc>
      </w:tr>
      <w:tr w:rsidR="0076187F" w:rsidRPr="00144119" w14:paraId="2D3F86F6" w14:textId="77777777" w:rsidTr="002B2641">
        <w:trPr>
          <w:cnfStyle w:val="000000100000" w:firstRow="0" w:lastRow="0" w:firstColumn="0" w:lastColumn="0" w:oddVBand="0" w:evenVBand="0" w:oddHBand="1" w:evenHBand="0" w:firstRowFirstColumn="0" w:firstRowLastColumn="0" w:lastRowFirstColumn="0" w:lastRowLastColumn="0"/>
          <w:trHeight w:val="1216"/>
        </w:trPr>
        <w:tc>
          <w:tcPr>
            <w:cnfStyle w:val="001000000000" w:firstRow="0" w:lastRow="0" w:firstColumn="1" w:lastColumn="0" w:oddVBand="0" w:evenVBand="0" w:oddHBand="0" w:evenHBand="0" w:firstRowFirstColumn="0" w:firstRowLastColumn="0" w:lastRowFirstColumn="0" w:lastRowLastColumn="0"/>
            <w:tcW w:w="2816" w:type="dxa"/>
            <w:vMerge w:val="restart"/>
          </w:tcPr>
          <w:p w14:paraId="2C20F74F" w14:textId="77777777" w:rsidR="0076187F" w:rsidRPr="00144119" w:rsidRDefault="0076187F" w:rsidP="002B2641">
            <w:pPr>
              <w:spacing w:before="60" w:after="120"/>
              <w:rPr>
                <w:color w:val="000000"/>
                <w:szCs w:val="18"/>
              </w:rPr>
            </w:pPr>
            <w:r>
              <w:rPr>
                <w:color w:val="000000"/>
                <w:szCs w:val="18"/>
              </w:rPr>
              <w:t>E</w:t>
            </w:r>
            <w:r w:rsidRPr="00144119">
              <w:rPr>
                <w:color w:val="000000"/>
                <w:szCs w:val="18"/>
              </w:rPr>
              <w:t>nsuring plastic</w:t>
            </w:r>
            <w:r>
              <w:rPr>
                <w:color w:val="000000"/>
                <w:szCs w:val="18"/>
              </w:rPr>
              <w:t xml:space="preserve"> scraps</w:t>
            </w:r>
            <w:r w:rsidRPr="00144119">
              <w:rPr>
                <w:color w:val="000000"/>
                <w:szCs w:val="18"/>
              </w:rPr>
              <w:t xml:space="preserve"> can meet new import standards of Southeast Asian countries and not contribute to pollution</w:t>
            </w:r>
            <w:r w:rsidRPr="00144119">
              <w:rPr>
                <w:rStyle w:val="FootnoteReference"/>
                <w:color w:val="000000"/>
                <w:szCs w:val="18"/>
              </w:rPr>
              <w:footnoteReference w:id="121"/>
            </w:r>
          </w:p>
        </w:tc>
        <w:tc>
          <w:tcPr>
            <w:tcW w:w="4093" w:type="dxa"/>
          </w:tcPr>
          <w:p w14:paraId="07BC69AB" w14:textId="77777777" w:rsidR="0076187F" w:rsidRPr="00144119" w:rsidRDefault="0076187F" w:rsidP="002B2641">
            <w:pPr>
              <w:spacing w:after="120"/>
              <w:cnfStyle w:val="000000100000" w:firstRow="0" w:lastRow="0" w:firstColumn="0" w:lastColumn="0" w:oddVBand="0" w:evenVBand="0" w:oddHBand="1" w:evenHBand="0" w:firstRowFirstColumn="0" w:firstRowLastColumn="0" w:lastRowFirstColumn="0" w:lastRowLastColumn="0"/>
              <w:rPr>
                <w:color w:val="000000"/>
                <w:szCs w:val="18"/>
              </w:rPr>
            </w:pPr>
            <w:r w:rsidRPr="00144119">
              <w:rPr>
                <w:color w:val="000000"/>
                <w:szCs w:val="18"/>
              </w:rPr>
              <w:t xml:space="preserve">For plastics to continue to be exported, investment in separation and sorting </w:t>
            </w:r>
            <w:r>
              <w:rPr>
                <w:color w:val="000000"/>
                <w:szCs w:val="18"/>
              </w:rPr>
              <w:t xml:space="preserve">will be needed </w:t>
            </w:r>
            <w:r w:rsidRPr="00144119">
              <w:rPr>
                <w:color w:val="000000"/>
                <w:szCs w:val="18"/>
              </w:rPr>
              <w:t xml:space="preserve">to ensure </w:t>
            </w:r>
            <w:r>
              <w:rPr>
                <w:color w:val="000000"/>
                <w:szCs w:val="18"/>
              </w:rPr>
              <w:t>that</w:t>
            </w:r>
            <w:r w:rsidRPr="00144119">
              <w:rPr>
                <w:color w:val="000000"/>
                <w:szCs w:val="18"/>
              </w:rPr>
              <w:t xml:space="preserve"> plastic </w:t>
            </w:r>
            <w:r>
              <w:rPr>
                <w:color w:val="000000"/>
                <w:szCs w:val="18"/>
              </w:rPr>
              <w:t>scraps</w:t>
            </w:r>
            <w:r w:rsidRPr="00144119">
              <w:rPr>
                <w:color w:val="000000"/>
                <w:szCs w:val="18"/>
              </w:rPr>
              <w:t xml:space="preserve"> meet the standards of importing countries</w:t>
            </w:r>
            <w:r>
              <w:rPr>
                <w:color w:val="000000"/>
                <w:szCs w:val="18"/>
              </w:rPr>
              <w:t>.</w:t>
            </w:r>
            <w:r w:rsidRPr="00144119">
              <w:rPr>
                <w:rStyle w:val="FootnoteReference"/>
                <w:color w:val="000000"/>
                <w:szCs w:val="18"/>
              </w:rPr>
              <w:footnoteReference w:id="122"/>
            </w:r>
            <w:r w:rsidRPr="00144119">
              <w:rPr>
                <w:color w:val="000000"/>
                <w:szCs w:val="18"/>
              </w:rPr>
              <w:t xml:space="preserve"> </w:t>
            </w:r>
            <w:r>
              <w:rPr>
                <w:color w:val="000000"/>
                <w:szCs w:val="18"/>
              </w:rPr>
              <w:t>(ERT #1)</w:t>
            </w:r>
          </w:p>
        </w:tc>
        <w:tc>
          <w:tcPr>
            <w:tcW w:w="2386" w:type="dxa"/>
          </w:tcPr>
          <w:p w14:paraId="622E8209" w14:textId="77777777" w:rsidR="0076187F" w:rsidRPr="00144119" w:rsidRDefault="0076187F" w:rsidP="002B2641">
            <w:pPr>
              <w:spacing w:after="120"/>
              <w:cnfStyle w:val="000000100000" w:firstRow="0" w:lastRow="0" w:firstColumn="0" w:lastColumn="0" w:oddVBand="0" w:evenVBand="0" w:oddHBand="1" w:evenHBand="0" w:firstRowFirstColumn="0" w:firstRowLastColumn="0" w:lastRowFirstColumn="0" w:lastRowLastColumn="0"/>
              <w:rPr>
                <w:color w:val="000000"/>
                <w:szCs w:val="18"/>
              </w:rPr>
            </w:pPr>
            <w:r>
              <w:rPr>
                <w:color w:val="000000"/>
                <w:szCs w:val="18"/>
              </w:rPr>
              <w:t>Japan’s</w:t>
            </w:r>
            <w:r w:rsidRPr="00144119">
              <w:rPr>
                <w:color w:val="000000"/>
                <w:szCs w:val="18"/>
              </w:rPr>
              <w:t xml:space="preserve"> </w:t>
            </w:r>
            <w:r>
              <w:rPr>
                <w:color w:val="000000"/>
                <w:szCs w:val="18"/>
              </w:rPr>
              <w:t>Ministry of Environment (</w:t>
            </w:r>
            <w:r w:rsidRPr="00144119">
              <w:rPr>
                <w:color w:val="000000"/>
                <w:szCs w:val="18"/>
              </w:rPr>
              <w:t>MOEJ</w:t>
            </w:r>
            <w:r>
              <w:rPr>
                <w:color w:val="000000"/>
                <w:szCs w:val="18"/>
              </w:rPr>
              <w:t>)</w:t>
            </w:r>
            <w:r w:rsidRPr="00144119">
              <w:rPr>
                <w:color w:val="000000"/>
                <w:szCs w:val="18"/>
              </w:rPr>
              <w:t xml:space="preserve"> is providing financial support for </w:t>
            </w:r>
            <w:r>
              <w:rPr>
                <w:color w:val="000000"/>
                <w:szCs w:val="18"/>
              </w:rPr>
              <w:t xml:space="preserve">new </w:t>
            </w:r>
            <w:r w:rsidRPr="00144119">
              <w:rPr>
                <w:color w:val="000000"/>
                <w:szCs w:val="18"/>
              </w:rPr>
              <w:t xml:space="preserve">recycling </w:t>
            </w:r>
            <w:r>
              <w:rPr>
                <w:color w:val="000000"/>
                <w:szCs w:val="18"/>
              </w:rPr>
              <w:t xml:space="preserve">facilities or upgrades </w:t>
            </w:r>
            <w:r w:rsidRPr="00144119">
              <w:rPr>
                <w:color w:val="000000"/>
                <w:szCs w:val="18"/>
              </w:rPr>
              <w:t>(budget of $15 million in 2018)</w:t>
            </w:r>
            <w:r w:rsidRPr="00144119">
              <w:rPr>
                <w:rStyle w:val="FootnoteReference"/>
                <w:color w:val="000000"/>
                <w:szCs w:val="18"/>
              </w:rPr>
              <w:footnoteReference w:id="123"/>
            </w:r>
          </w:p>
        </w:tc>
      </w:tr>
      <w:tr w:rsidR="0076187F" w:rsidRPr="00144119" w14:paraId="564AA49A" w14:textId="77777777" w:rsidTr="002B2641">
        <w:tc>
          <w:tcPr>
            <w:cnfStyle w:val="001000000000" w:firstRow="0" w:lastRow="0" w:firstColumn="1" w:lastColumn="0" w:oddVBand="0" w:evenVBand="0" w:oddHBand="0" w:evenHBand="0" w:firstRowFirstColumn="0" w:firstRowLastColumn="0" w:lastRowFirstColumn="0" w:lastRowLastColumn="0"/>
            <w:tcW w:w="2816" w:type="dxa"/>
            <w:vMerge/>
          </w:tcPr>
          <w:p w14:paraId="79295039" w14:textId="77777777" w:rsidR="0076187F" w:rsidRPr="00144119" w:rsidRDefault="0076187F" w:rsidP="002B2641">
            <w:pPr>
              <w:spacing w:before="60" w:after="120"/>
              <w:rPr>
                <w:color w:val="000000"/>
                <w:szCs w:val="18"/>
              </w:rPr>
            </w:pPr>
          </w:p>
        </w:tc>
        <w:tc>
          <w:tcPr>
            <w:tcW w:w="4093" w:type="dxa"/>
          </w:tcPr>
          <w:p w14:paraId="40F79823" w14:textId="77777777" w:rsidR="0076187F" w:rsidRPr="00144119" w:rsidRDefault="0076187F" w:rsidP="002B2641">
            <w:pPr>
              <w:spacing w:after="120"/>
              <w:cnfStyle w:val="000000000000" w:firstRow="0" w:lastRow="0" w:firstColumn="0" w:lastColumn="0" w:oddVBand="0" w:evenVBand="0" w:oddHBand="0" w:evenHBand="0" w:firstRowFirstColumn="0" w:firstRowLastColumn="0" w:lastRowFirstColumn="0" w:lastRowLastColumn="0"/>
              <w:rPr>
                <w:color w:val="000000"/>
                <w:szCs w:val="18"/>
              </w:rPr>
            </w:pPr>
            <w:r w:rsidRPr="00144119">
              <w:rPr>
                <w:color w:val="000000"/>
                <w:szCs w:val="18"/>
              </w:rPr>
              <w:t>Assist in the development of regional harmonized standards for plastic scrap</w:t>
            </w:r>
            <w:r>
              <w:rPr>
                <w:color w:val="000000"/>
                <w:szCs w:val="18"/>
              </w:rPr>
              <w:t xml:space="preserve"> quality (e.g. contamination levels)</w:t>
            </w:r>
            <w:r w:rsidRPr="00144119">
              <w:rPr>
                <w:color w:val="000000"/>
                <w:szCs w:val="18"/>
              </w:rPr>
              <w:t xml:space="preserve"> alongside other countries</w:t>
            </w:r>
            <w:r>
              <w:rPr>
                <w:color w:val="000000"/>
                <w:szCs w:val="18"/>
              </w:rPr>
              <w:t>.</w:t>
            </w:r>
            <w:r w:rsidRPr="00144119">
              <w:rPr>
                <w:rStyle w:val="FootnoteReference"/>
                <w:color w:val="000000"/>
                <w:szCs w:val="18"/>
              </w:rPr>
              <w:footnoteReference w:id="124"/>
            </w:r>
            <w:r w:rsidRPr="00144119">
              <w:rPr>
                <w:color w:val="000000"/>
                <w:szCs w:val="18"/>
              </w:rPr>
              <w:t xml:space="preserve">  </w:t>
            </w:r>
            <w:r>
              <w:rPr>
                <w:color w:val="000000"/>
                <w:szCs w:val="18"/>
              </w:rPr>
              <w:t>(ERT #1)</w:t>
            </w:r>
          </w:p>
        </w:tc>
        <w:tc>
          <w:tcPr>
            <w:tcW w:w="2386" w:type="dxa"/>
          </w:tcPr>
          <w:p w14:paraId="75945340" w14:textId="77777777" w:rsidR="0076187F" w:rsidRDefault="0076187F" w:rsidP="002B2641">
            <w:pPr>
              <w:spacing w:after="120"/>
              <w:cnfStyle w:val="000000000000" w:firstRow="0" w:lastRow="0" w:firstColumn="0" w:lastColumn="0" w:oddVBand="0" w:evenVBand="0" w:oddHBand="0" w:evenHBand="0" w:firstRowFirstColumn="0" w:firstRowLastColumn="0" w:lastRowFirstColumn="0" w:lastRowLastColumn="0"/>
              <w:rPr>
                <w:color w:val="000000"/>
                <w:szCs w:val="18"/>
              </w:rPr>
            </w:pPr>
            <w:r>
              <w:rPr>
                <w:color w:val="000000"/>
                <w:szCs w:val="18"/>
              </w:rPr>
              <w:t xml:space="preserve">The Japanese government has invited other countries in Asia to discuss regulations for Basel amendments. </w:t>
            </w:r>
          </w:p>
        </w:tc>
      </w:tr>
      <w:tr w:rsidR="0076187F" w:rsidRPr="00144119" w14:paraId="2650D981" w14:textId="77777777" w:rsidTr="002B26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6" w:type="dxa"/>
            <w:vMerge w:val="restart"/>
          </w:tcPr>
          <w:p w14:paraId="08998695" w14:textId="77777777" w:rsidR="0076187F" w:rsidRPr="00144119" w:rsidRDefault="0076187F" w:rsidP="002B2641">
            <w:pPr>
              <w:spacing w:before="60" w:after="120"/>
              <w:rPr>
                <w:color w:val="000000"/>
                <w:szCs w:val="18"/>
              </w:rPr>
            </w:pPr>
            <w:r>
              <w:rPr>
                <w:color w:val="000000"/>
                <w:szCs w:val="18"/>
              </w:rPr>
              <w:t>P</w:t>
            </w:r>
            <w:r w:rsidRPr="00144119">
              <w:rPr>
                <w:color w:val="000000"/>
                <w:szCs w:val="18"/>
              </w:rPr>
              <w:t xml:space="preserve">lastics that were previously </w:t>
            </w:r>
            <w:r w:rsidRPr="001E2276">
              <w:rPr>
                <w:color w:val="000000"/>
                <w:szCs w:val="18"/>
              </w:rPr>
              <w:t xml:space="preserve">exported </w:t>
            </w:r>
            <w:r w:rsidRPr="001E2276">
              <w:rPr>
                <w:bCs/>
                <w:color w:val="000000"/>
                <w:szCs w:val="18"/>
              </w:rPr>
              <w:t>are currently</w:t>
            </w:r>
            <w:r>
              <w:rPr>
                <w:bCs/>
                <w:color w:val="000000"/>
                <w:szCs w:val="18"/>
              </w:rPr>
              <w:t xml:space="preserve"> not being recycled and are</w:t>
            </w:r>
            <w:r w:rsidRPr="001E2276">
              <w:rPr>
                <w:bCs/>
                <w:color w:val="000000"/>
                <w:szCs w:val="18"/>
              </w:rPr>
              <w:t xml:space="preserve"> going to waste-to-energy or landfill</w:t>
            </w:r>
            <w:r w:rsidRPr="001E2276">
              <w:rPr>
                <w:rStyle w:val="FootnoteReference"/>
                <w:bCs/>
                <w:color w:val="000000"/>
                <w:szCs w:val="18"/>
              </w:rPr>
              <w:footnoteReference w:id="125"/>
            </w:r>
          </w:p>
        </w:tc>
        <w:tc>
          <w:tcPr>
            <w:tcW w:w="4093" w:type="dxa"/>
          </w:tcPr>
          <w:p w14:paraId="04CCC56B" w14:textId="77777777" w:rsidR="0076187F" w:rsidRPr="00144119" w:rsidRDefault="0076187F" w:rsidP="002B2641">
            <w:pPr>
              <w:spacing w:after="120"/>
              <w:cnfStyle w:val="000000100000" w:firstRow="0" w:lastRow="0" w:firstColumn="0" w:lastColumn="0" w:oddVBand="0" w:evenVBand="0" w:oddHBand="1" w:evenHBand="0" w:firstRowFirstColumn="0" w:firstRowLastColumn="0" w:lastRowFirstColumn="0" w:lastRowLastColumn="0"/>
              <w:rPr>
                <w:color w:val="000000"/>
                <w:szCs w:val="18"/>
              </w:rPr>
            </w:pPr>
            <w:r w:rsidRPr="00144119">
              <w:rPr>
                <w:color w:val="000000"/>
                <w:szCs w:val="18"/>
              </w:rPr>
              <w:t>Policy incentives to increase the use of recycled plastics in products manufactured in Japan, such as setting a target for recycled content, to drive demand for recycled plastics.</w:t>
            </w:r>
            <w:r w:rsidRPr="00144119">
              <w:rPr>
                <w:rStyle w:val="FootnoteReference"/>
                <w:color w:val="000000"/>
                <w:szCs w:val="18"/>
              </w:rPr>
              <w:footnoteReference w:id="126"/>
            </w:r>
            <w:r w:rsidRPr="00144119">
              <w:rPr>
                <w:color w:val="000000"/>
                <w:szCs w:val="18"/>
              </w:rPr>
              <w:t xml:space="preserve"> </w:t>
            </w:r>
          </w:p>
        </w:tc>
        <w:tc>
          <w:tcPr>
            <w:tcW w:w="2386" w:type="dxa"/>
          </w:tcPr>
          <w:p w14:paraId="3EBE51B1" w14:textId="77777777" w:rsidR="0076187F" w:rsidRPr="00144119" w:rsidRDefault="0076187F" w:rsidP="002B2641">
            <w:pPr>
              <w:spacing w:after="120"/>
              <w:cnfStyle w:val="000000100000" w:firstRow="0" w:lastRow="0" w:firstColumn="0" w:lastColumn="0" w:oddVBand="0" w:evenVBand="0" w:oddHBand="1" w:evenHBand="0" w:firstRowFirstColumn="0" w:firstRowLastColumn="0" w:lastRowFirstColumn="0" w:lastRowLastColumn="0"/>
              <w:rPr>
                <w:color w:val="000000"/>
                <w:szCs w:val="18"/>
              </w:rPr>
            </w:pPr>
            <w:r>
              <w:rPr>
                <w:color w:val="000000"/>
                <w:szCs w:val="18"/>
              </w:rPr>
              <w:t>Recycled content incentives exist for certain products (stationary, office furniture, computers, uniforms). These targets and incentives could be extended to other products.</w:t>
            </w:r>
          </w:p>
        </w:tc>
      </w:tr>
      <w:tr w:rsidR="0076187F" w:rsidRPr="00144119" w14:paraId="470014F9" w14:textId="77777777" w:rsidTr="002B2641">
        <w:tc>
          <w:tcPr>
            <w:cnfStyle w:val="001000000000" w:firstRow="0" w:lastRow="0" w:firstColumn="1" w:lastColumn="0" w:oddVBand="0" w:evenVBand="0" w:oddHBand="0" w:evenHBand="0" w:firstRowFirstColumn="0" w:firstRowLastColumn="0" w:lastRowFirstColumn="0" w:lastRowLastColumn="0"/>
            <w:tcW w:w="2816" w:type="dxa"/>
            <w:vMerge/>
          </w:tcPr>
          <w:p w14:paraId="06B4FA6A" w14:textId="77777777" w:rsidR="0076187F" w:rsidRPr="00144119" w:rsidRDefault="0076187F" w:rsidP="002B2641">
            <w:pPr>
              <w:spacing w:before="60" w:after="120"/>
              <w:rPr>
                <w:color w:val="000000"/>
                <w:szCs w:val="18"/>
              </w:rPr>
            </w:pPr>
          </w:p>
        </w:tc>
        <w:tc>
          <w:tcPr>
            <w:tcW w:w="4093" w:type="dxa"/>
          </w:tcPr>
          <w:p w14:paraId="67F77219" w14:textId="77777777" w:rsidR="0076187F" w:rsidRPr="00144119" w:rsidRDefault="0076187F" w:rsidP="002B2641">
            <w:pPr>
              <w:spacing w:after="120"/>
              <w:cnfStyle w:val="000000000000" w:firstRow="0" w:lastRow="0" w:firstColumn="0" w:lastColumn="0" w:oddVBand="0" w:evenVBand="0" w:oddHBand="0" w:evenHBand="0" w:firstRowFirstColumn="0" w:firstRowLastColumn="0" w:lastRowFirstColumn="0" w:lastRowLastColumn="0"/>
              <w:rPr>
                <w:color w:val="000000"/>
                <w:szCs w:val="18"/>
              </w:rPr>
            </w:pPr>
            <w:r w:rsidRPr="00144119">
              <w:rPr>
                <w:color w:val="000000"/>
                <w:szCs w:val="18"/>
              </w:rPr>
              <w:t xml:space="preserve">Establish a data collection system on plastic generation, collection, processing and exports to </w:t>
            </w:r>
            <w:r w:rsidRPr="00144119">
              <w:rPr>
                <w:color w:val="000000"/>
                <w:szCs w:val="18"/>
              </w:rPr>
              <w:lastRenderedPageBreak/>
              <w:t>understand how to improve recycling rates and set appropriate targets.</w:t>
            </w:r>
            <w:r w:rsidRPr="00144119">
              <w:rPr>
                <w:rStyle w:val="FootnoteReference"/>
                <w:color w:val="000000"/>
                <w:szCs w:val="18"/>
              </w:rPr>
              <w:footnoteReference w:id="127"/>
            </w:r>
          </w:p>
        </w:tc>
        <w:tc>
          <w:tcPr>
            <w:tcW w:w="2386" w:type="dxa"/>
          </w:tcPr>
          <w:p w14:paraId="1AE10EC3" w14:textId="77777777" w:rsidR="0076187F" w:rsidRPr="00144119" w:rsidRDefault="0076187F" w:rsidP="002B2641">
            <w:pPr>
              <w:spacing w:after="120"/>
              <w:cnfStyle w:val="000000000000" w:firstRow="0" w:lastRow="0" w:firstColumn="0" w:lastColumn="0" w:oddVBand="0" w:evenVBand="0" w:oddHBand="0" w:evenHBand="0" w:firstRowFirstColumn="0" w:firstRowLastColumn="0" w:lastRowFirstColumn="0" w:lastRowLastColumn="0"/>
              <w:rPr>
                <w:color w:val="000000"/>
                <w:szCs w:val="18"/>
              </w:rPr>
            </w:pPr>
          </w:p>
        </w:tc>
      </w:tr>
      <w:tr w:rsidR="0076187F" w:rsidRPr="00144119" w14:paraId="51668EE7" w14:textId="77777777" w:rsidTr="002B26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6" w:type="dxa"/>
            <w:vMerge/>
          </w:tcPr>
          <w:p w14:paraId="69316EE5" w14:textId="77777777" w:rsidR="0076187F" w:rsidRPr="00144119" w:rsidRDefault="0076187F" w:rsidP="002B2641">
            <w:pPr>
              <w:spacing w:before="60" w:after="120"/>
              <w:rPr>
                <w:color w:val="000000"/>
                <w:szCs w:val="18"/>
              </w:rPr>
            </w:pPr>
          </w:p>
        </w:tc>
        <w:tc>
          <w:tcPr>
            <w:tcW w:w="4093" w:type="dxa"/>
          </w:tcPr>
          <w:p w14:paraId="28782A40" w14:textId="77777777" w:rsidR="0076187F" w:rsidRPr="00144119" w:rsidRDefault="0076187F" w:rsidP="002B2641">
            <w:pPr>
              <w:spacing w:after="120"/>
              <w:cnfStyle w:val="000000100000" w:firstRow="0" w:lastRow="0" w:firstColumn="0" w:lastColumn="0" w:oddVBand="0" w:evenVBand="0" w:oddHBand="1" w:evenHBand="0" w:firstRowFirstColumn="0" w:firstRowLastColumn="0" w:lastRowFirstColumn="0" w:lastRowLastColumn="0"/>
              <w:rPr>
                <w:color w:val="000000"/>
                <w:szCs w:val="18"/>
              </w:rPr>
            </w:pPr>
            <w:r w:rsidRPr="00144119">
              <w:rPr>
                <w:color w:val="000000"/>
                <w:szCs w:val="18"/>
              </w:rPr>
              <w:t>Invest</w:t>
            </w:r>
            <w:r>
              <w:rPr>
                <w:color w:val="000000"/>
                <w:szCs w:val="18"/>
              </w:rPr>
              <w:t xml:space="preserve"> in</w:t>
            </w:r>
            <w:r w:rsidRPr="00144119">
              <w:rPr>
                <w:color w:val="000000"/>
                <w:szCs w:val="18"/>
              </w:rPr>
              <w:t xml:space="preserve"> </w:t>
            </w:r>
            <w:r>
              <w:rPr>
                <w:color w:val="000000"/>
                <w:szCs w:val="18"/>
              </w:rPr>
              <w:t>sorting and re</w:t>
            </w:r>
            <w:r w:rsidRPr="00144119">
              <w:rPr>
                <w:color w:val="000000"/>
                <w:szCs w:val="18"/>
              </w:rPr>
              <w:t>processing facilities for plastics that are no longer easily exported.</w:t>
            </w:r>
          </w:p>
        </w:tc>
        <w:tc>
          <w:tcPr>
            <w:tcW w:w="2386" w:type="dxa"/>
            <w:vMerge w:val="restart"/>
          </w:tcPr>
          <w:p w14:paraId="24F991AC" w14:textId="77777777" w:rsidR="0076187F" w:rsidRDefault="0076187F" w:rsidP="002B2641">
            <w:pPr>
              <w:spacing w:after="120"/>
              <w:cnfStyle w:val="000000100000" w:firstRow="0" w:lastRow="0" w:firstColumn="0" w:lastColumn="0" w:oddVBand="0" w:evenVBand="0" w:oddHBand="1" w:evenHBand="0" w:firstRowFirstColumn="0" w:firstRowLastColumn="0" w:lastRowFirstColumn="0" w:lastRowLastColumn="0"/>
              <w:rPr>
                <w:color w:val="000000"/>
                <w:szCs w:val="18"/>
              </w:rPr>
            </w:pPr>
          </w:p>
          <w:p w14:paraId="155644B6" w14:textId="77777777" w:rsidR="0076187F" w:rsidRDefault="0076187F" w:rsidP="002B2641">
            <w:pPr>
              <w:spacing w:after="120"/>
              <w:cnfStyle w:val="000000100000" w:firstRow="0" w:lastRow="0" w:firstColumn="0" w:lastColumn="0" w:oddVBand="0" w:evenVBand="0" w:oddHBand="1" w:evenHBand="0" w:firstRowFirstColumn="0" w:firstRowLastColumn="0" w:lastRowFirstColumn="0" w:lastRowLastColumn="0"/>
            </w:pPr>
          </w:p>
          <w:p w14:paraId="2996A9B3" w14:textId="77777777" w:rsidR="0076187F" w:rsidRDefault="0076187F" w:rsidP="002B2641">
            <w:pPr>
              <w:spacing w:after="120"/>
              <w:cnfStyle w:val="000000100000" w:firstRow="0" w:lastRow="0" w:firstColumn="0" w:lastColumn="0" w:oddVBand="0" w:evenVBand="0" w:oddHBand="1" w:evenHBand="0" w:firstRowFirstColumn="0" w:firstRowLastColumn="0" w:lastRowFirstColumn="0" w:lastRowLastColumn="0"/>
            </w:pPr>
          </w:p>
          <w:p w14:paraId="13F8F89E" w14:textId="77777777" w:rsidR="0076187F" w:rsidRPr="00144119" w:rsidRDefault="0076187F" w:rsidP="002B2641">
            <w:pPr>
              <w:spacing w:after="120"/>
              <w:cnfStyle w:val="000000100000" w:firstRow="0" w:lastRow="0" w:firstColumn="0" w:lastColumn="0" w:oddVBand="0" w:evenVBand="0" w:oddHBand="1" w:evenHBand="0" w:firstRowFirstColumn="0" w:firstRowLastColumn="0" w:lastRowFirstColumn="0" w:lastRowLastColumn="0"/>
              <w:rPr>
                <w:color w:val="000000"/>
                <w:szCs w:val="18"/>
              </w:rPr>
            </w:pPr>
            <w:r w:rsidRPr="00144119">
              <w:rPr>
                <w:color w:val="000000"/>
                <w:szCs w:val="18"/>
              </w:rPr>
              <w:t xml:space="preserve">The MOEJ is providing financial support for </w:t>
            </w:r>
            <w:r>
              <w:rPr>
                <w:color w:val="000000"/>
                <w:szCs w:val="18"/>
              </w:rPr>
              <w:t xml:space="preserve">new </w:t>
            </w:r>
            <w:r w:rsidRPr="00144119">
              <w:rPr>
                <w:color w:val="000000"/>
                <w:szCs w:val="18"/>
              </w:rPr>
              <w:t xml:space="preserve">recycling </w:t>
            </w:r>
            <w:r>
              <w:rPr>
                <w:color w:val="000000"/>
                <w:szCs w:val="18"/>
              </w:rPr>
              <w:t xml:space="preserve">facilities or upgrades </w:t>
            </w:r>
            <w:r w:rsidRPr="00144119">
              <w:rPr>
                <w:color w:val="000000"/>
                <w:szCs w:val="18"/>
              </w:rPr>
              <w:t>(budget of $15 million in 2018)</w:t>
            </w:r>
            <w:r w:rsidRPr="00144119">
              <w:rPr>
                <w:rStyle w:val="FootnoteReference"/>
                <w:color w:val="000000"/>
                <w:szCs w:val="18"/>
              </w:rPr>
              <w:footnoteReference w:id="128"/>
            </w:r>
          </w:p>
        </w:tc>
      </w:tr>
      <w:tr w:rsidR="0076187F" w:rsidRPr="00144119" w14:paraId="7856740E" w14:textId="77777777" w:rsidTr="002B2641">
        <w:tc>
          <w:tcPr>
            <w:cnfStyle w:val="001000000000" w:firstRow="0" w:lastRow="0" w:firstColumn="1" w:lastColumn="0" w:oddVBand="0" w:evenVBand="0" w:oddHBand="0" w:evenHBand="0" w:firstRowFirstColumn="0" w:firstRowLastColumn="0" w:lastRowFirstColumn="0" w:lastRowLastColumn="0"/>
            <w:tcW w:w="2816" w:type="dxa"/>
          </w:tcPr>
          <w:p w14:paraId="66851506" w14:textId="77777777" w:rsidR="0076187F" w:rsidRPr="00144119" w:rsidRDefault="0076187F" w:rsidP="002B2641">
            <w:pPr>
              <w:spacing w:before="60" w:after="120"/>
              <w:rPr>
                <w:color w:val="000000"/>
                <w:szCs w:val="18"/>
              </w:rPr>
            </w:pPr>
            <w:r w:rsidRPr="00144119">
              <w:rPr>
                <w:color w:val="000000"/>
                <w:szCs w:val="18"/>
              </w:rPr>
              <w:t xml:space="preserve">Limited demand for recycled plastics </w:t>
            </w:r>
            <w:r>
              <w:rPr>
                <w:color w:val="000000"/>
                <w:szCs w:val="18"/>
              </w:rPr>
              <w:t>(</w:t>
            </w:r>
            <w:r w:rsidRPr="00144119">
              <w:rPr>
                <w:color w:val="000000"/>
                <w:szCs w:val="18"/>
              </w:rPr>
              <w:t>other than P</w:t>
            </w:r>
            <w:r>
              <w:rPr>
                <w:color w:val="000000"/>
                <w:szCs w:val="18"/>
              </w:rPr>
              <w:t>ET) due to a</w:t>
            </w:r>
            <w:r w:rsidRPr="00144119">
              <w:rPr>
                <w:color w:val="000000"/>
                <w:szCs w:val="18"/>
              </w:rPr>
              <w:t xml:space="preserve"> lack of </w:t>
            </w:r>
            <w:r>
              <w:rPr>
                <w:color w:val="000000"/>
                <w:szCs w:val="18"/>
              </w:rPr>
              <w:t xml:space="preserve">domestic </w:t>
            </w:r>
            <w:r w:rsidRPr="00144119">
              <w:rPr>
                <w:color w:val="000000"/>
                <w:szCs w:val="18"/>
              </w:rPr>
              <w:t xml:space="preserve">manufacturing </w:t>
            </w:r>
          </w:p>
        </w:tc>
        <w:tc>
          <w:tcPr>
            <w:tcW w:w="4093" w:type="dxa"/>
          </w:tcPr>
          <w:p w14:paraId="1A84709B" w14:textId="77777777" w:rsidR="0076187F" w:rsidRPr="00144119" w:rsidRDefault="0076187F" w:rsidP="002B2641">
            <w:pPr>
              <w:spacing w:after="120"/>
              <w:cnfStyle w:val="000000000000" w:firstRow="0" w:lastRow="0" w:firstColumn="0" w:lastColumn="0" w:oddVBand="0" w:evenVBand="0" w:oddHBand="0" w:evenHBand="0" w:firstRowFirstColumn="0" w:firstRowLastColumn="0" w:lastRowFirstColumn="0" w:lastRowLastColumn="0"/>
              <w:rPr>
                <w:color w:val="000000"/>
                <w:szCs w:val="18"/>
              </w:rPr>
            </w:pPr>
            <w:r w:rsidRPr="00144119">
              <w:rPr>
                <w:color w:val="000000"/>
                <w:szCs w:val="18"/>
              </w:rPr>
              <w:t xml:space="preserve">Investment in </w:t>
            </w:r>
            <w:r>
              <w:rPr>
                <w:color w:val="000000"/>
                <w:szCs w:val="18"/>
              </w:rPr>
              <w:t>re</w:t>
            </w:r>
            <w:r w:rsidRPr="00144119">
              <w:rPr>
                <w:color w:val="000000"/>
                <w:szCs w:val="18"/>
              </w:rPr>
              <w:t xml:space="preserve">processing facilities </w:t>
            </w:r>
            <w:r>
              <w:rPr>
                <w:color w:val="000000"/>
                <w:szCs w:val="18"/>
              </w:rPr>
              <w:t>could enable</w:t>
            </w:r>
            <w:r w:rsidRPr="00144119">
              <w:rPr>
                <w:color w:val="000000"/>
                <w:szCs w:val="18"/>
              </w:rPr>
              <w:t xml:space="preserve"> export </w:t>
            </w:r>
            <w:r>
              <w:rPr>
                <w:color w:val="000000"/>
                <w:szCs w:val="18"/>
              </w:rPr>
              <w:t>of</w:t>
            </w:r>
            <w:r w:rsidRPr="00144119">
              <w:rPr>
                <w:color w:val="000000"/>
                <w:szCs w:val="18"/>
              </w:rPr>
              <w:t xml:space="preserve"> </w:t>
            </w:r>
            <w:r>
              <w:rPr>
                <w:color w:val="000000"/>
                <w:szCs w:val="18"/>
              </w:rPr>
              <w:t>recycled resin</w:t>
            </w:r>
            <w:r w:rsidRPr="00144119">
              <w:rPr>
                <w:color w:val="000000"/>
                <w:szCs w:val="18"/>
              </w:rPr>
              <w:t xml:space="preserve"> to countries which have demand for recycled content</w:t>
            </w:r>
            <w:r>
              <w:rPr>
                <w:color w:val="000000"/>
                <w:szCs w:val="18"/>
              </w:rPr>
              <w:t>, including China (Japan lacks manufacturing for many plastic products, such as textiles and toys, and therefore does not have a domestic market for recycled resin).</w:t>
            </w:r>
          </w:p>
        </w:tc>
        <w:tc>
          <w:tcPr>
            <w:tcW w:w="2386" w:type="dxa"/>
            <w:vMerge/>
          </w:tcPr>
          <w:p w14:paraId="65E0B396" w14:textId="77777777" w:rsidR="0076187F" w:rsidRPr="00144119" w:rsidRDefault="0076187F" w:rsidP="002B2641">
            <w:pPr>
              <w:spacing w:after="120"/>
              <w:cnfStyle w:val="000000000000" w:firstRow="0" w:lastRow="0" w:firstColumn="0" w:lastColumn="0" w:oddVBand="0" w:evenVBand="0" w:oddHBand="0" w:evenHBand="0" w:firstRowFirstColumn="0" w:firstRowLastColumn="0" w:lastRowFirstColumn="0" w:lastRowLastColumn="0"/>
              <w:rPr>
                <w:color w:val="000000"/>
                <w:szCs w:val="18"/>
              </w:rPr>
            </w:pPr>
          </w:p>
        </w:tc>
      </w:tr>
      <w:tr w:rsidR="0076187F" w:rsidRPr="00144119" w14:paraId="3609B1DD" w14:textId="77777777" w:rsidTr="002B26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6" w:type="dxa"/>
          </w:tcPr>
          <w:p w14:paraId="27AF32E0" w14:textId="77777777" w:rsidR="0076187F" w:rsidRPr="00144119" w:rsidRDefault="0076187F" w:rsidP="002B2641">
            <w:pPr>
              <w:spacing w:before="60" w:after="120"/>
              <w:rPr>
                <w:color w:val="000000"/>
                <w:szCs w:val="18"/>
              </w:rPr>
            </w:pPr>
            <w:r w:rsidRPr="00144119">
              <w:rPr>
                <w:color w:val="000000"/>
                <w:szCs w:val="18"/>
              </w:rPr>
              <w:t xml:space="preserve">Increased price competition between recycling </w:t>
            </w:r>
            <w:r>
              <w:rPr>
                <w:color w:val="000000"/>
                <w:szCs w:val="18"/>
              </w:rPr>
              <w:t xml:space="preserve">onshore </w:t>
            </w:r>
            <w:r w:rsidRPr="00144119">
              <w:rPr>
                <w:color w:val="000000"/>
                <w:szCs w:val="18"/>
              </w:rPr>
              <w:t xml:space="preserve">and exporting to Southeast Asian countries </w:t>
            </w:r>
          </w:p>
        </w:tc>
        <w:tc>
          <w:tcPr>
            <w:tcW w:w="4093" w:type="dxa"/>
          </w:tcPr>
          <w:p w14:paraId="073F8389" w14:textId="4DB8039E" w:rsidR="0076187F" w:rsidRPr="00144119" w:rsidRDefault="0076187F" w:rsidP="002B2641">
            <w:pPr>
              <w:spacing w:after="120"/>
              <w:cnfStyle w:val="000000100000" w:firstRow="0" w:lastRow="0" w:firstColumn="0" w:lastColumn="0" w:oddVBand="0" w:evenVBand="0" w:oddHBand="1" w:evenHBand="0" w:firstRowFirstColumn="0" w:firstRowLastColumn="0" w:lastRowFirstColumn="0" w:lastRowLastColumn="0"/>
              <w:rPr>
                <w:color w:val="000000"/>
                <w:szCs w:val="18"/>
              </w:rPr>
            </w:pPr>
            <w:r>
              <w:rPr>
                <w:color w:val="000000"/>
                <w:szCs w:val="18"/>
              </w:rPr>
              <w:t xml:space="preserve">Southeast Asian countries have lower labour and energy </w:t>
            </w:r>
            <w:r w:rsidR="0043756A">
              <w:rPr>
                <w:color w:val="000000"/>
                <w:szCs w:val="18"/>
              </w:rPr>
              <w:t>costs;</w:t>
            </w:r>
            <w:r>
              <w:rPr>
                <w:color w:val="000000"/>
                <w:szCs w:val="18"/>
              </w:rPr>
              <w:t xml:space="preserve"> </w:t>
            </w:r>
            <w:r w:rsidR="0043756A">
              <w:rPr>
                <w:color w:val="000000"/>
                <w:szCs w:val="18"/>
              </w:rPr>
              <w:t>therefore,</w:t>
            </w:r>
            <w:r>
              <w:rPr>
                <w:color w:val="000000"/>
                <w:szCs w:val="18"/>
              </w:rPr>
              <w:t xml:space="preserve"> Japan needs to i</w:t>
            </w:r>
            <w:r w:rsidRPr="00144119">
              <w:rPr>
                <w:color w:val="000000"/>
                <w:szCs w:val="18"/>
              </w:rPr>
              <w:t>nvest in increasing the size and automation of Japanese processing facilities to increase cost competitiveness compared to exports.</w:t>
            </w:r>
            <w:r w:rsidRPr="00144119">
              <w:rPr>
                <w:rStyle w:val="FootnoteReference"/>
                <w:color w:val="000000"/>
                <w:szCs w:val="18"/>
              </w:rPr>
              <w:footnoteReference w:id="129"/>
            </w:r>
          </w:p>
        </w:tc>
        <w:tc>
          <w:tcPr>
            <w:tcW w:w="2386" w:type="dxa"/>
            <w:vMerge/>
          </w:tcPr>
          <w:p w14:paraId="2AA5CF2D" w14:textId="77777777" w:rsidR="0076187F" w:rsidRPr="00144119" w:rsidRDefault="0076187F" w:rsidP="002B2641">
            <w:pPr>
              <w:spacing w:after="120"/>
              <w:cnfStyle w:val="000000100000" w:firstRow="0" w:lastRow="0" w:firstColumn="0" w:lastColumn="0" w:oddVBand="0" w:evenVBand="0" w:oddHBand="1" w:evenHBand="0" w:firstRowFirstColumn="0" w:firstRowLastColumn="0" w:lastRowFirstColumn="0" w:lastRowLastColumn="0"/>
              <w:rPr>
                <w:color w:val="000000"/>
                <w:szCs w:val="18"/>
              </w:rPr>
            </w:pPr>
          </w:p>
        </w:tc>
      </w:tr>
      <w:tr w:rsidR="0076187F" w:rsidRPr="00144119" w14:paraId="4945B9CE" w14:textId="77777777" w:rsidTr="002B2641">
        <w:tc>
          <w:tcPr>
            <w:cnfStyle w:val="001000000000" w:firstRow="0" w:lastRow="0" w:firstColumn="1" w:lastColumn="0" w:oddVBand="0" w:evenVBand="0" w:oddHBand="0" w:evenHBand="0" w:firstRowFirstColumn="0" w:firstRowLastColumn="0" w:lastRowFirstColumn="0" w:lastRowLastColumn="0"/>
            <w:tcW w:w="2816" w:type="dxa"/>
          </w:tcPr>
          <w:p w14:paraId="2CF92DD3" w14:textId="77777777" w:rsidR="0076187F" w:rsidRPr="00144119" w:rsidRDefault="0076187F" w:rsidP="002B2641">
            <w:pPr>
              <w:spacing w:before="60" w:after="120"/>
              <w:rPr>
                <w:color w:val="000000"/>
                <w:szCs w:val="18"/>
              </w:rPr>
            </w:pPr>
            <w:r>
              <w:rPr>
                <w:color w:val="000000"/>
                <w:szCs w:val="18"/>
              </w:rPr>
              <w:t>Complex source separation is difficult for households to understand (particularly in large cities)</w:t>
            </w:r>
            <w:r w:rsidRPr="00144119">
              <w:rPr>
                <w:rStyle w:val="FootnoteReference"/>
                <w:color w:val="000000"/>
                <w:szCs w:val="18"/>
              </w:rPr>
              <w:footnoteReference w:id="130"/>
            </w:r>
          </w:p>
        </w:tc>
        <w:tc>
          <w:tcPr>
            <w:tcW w:w="4093" w:type="dxa"/>
          </w:tcPr>
          <w:p w14:paraId="6E5FB684" w14:textId="77777777" w:rsidR="0076187F" w:rsidRDefault="0076187F" w:rsidP="002B2641">
            <w:pPr>
              <w:spacing w:after="120"/>
              <w:cnfStyle w:val="000000000000" w:firstRow="0" w:lastRow="0" w:firstColumn="0" w:lastColumn="0" w:oddVBand="0" w:evenVBand="0" w:oddHBand="0" w:evenHBand="0" w:firstRowFirstColumn="0" w:firstRowLastColumn="0" w:lastRowFirstColumn="0" w:lastRowLastColumn="0"/>
              <w:rPr>
                <w:color w:val="000000"/>
                <w:szCs w:val="18"/>
              </w:rPr>
            </w:pPr>
            <w:r>
              <w:rPr>
                <w:color w:val="000000"/>
                <w:szCs w:val="18"/>
              </w:rPr>
              <w:t>Improve communication strategies regarding sorting, particularly for high density and more mobile populations in larger cities.</w:t>
            </w:r>
          </w:p>
          <w:p w14:paraId="68E9CF00" w14:textId="77777777" w:rsidR="0076187F" w:rsidRPr="00144119" w:rsidRDefault="0076187F" w:rsidP="002B2641">
            <w:pPr>
              <w:spacing w:after="120"/>
              <w:cnfStyle w:val="000000000000" w:firstRow="0" w:lastRow="0" w:firstColumn="0" w:lastColumn="0" w:oddVBand="0" w:evenVBand="0" w:oddHBand="0" w:evenHBand="0" w:firstRowFirstColumn="0" w:firstRowLastColumn="0" w:lastRowFirstColumn="0" w:lastRowLastColumn="0"/>
              <w:rPr>
                <w:color w:val="000000"/>
                <w:szCs w:val="18"/>
              </w:rPr>
            </w:pPr>
          </w:p>
        </w:tc>
        <w:tc>
          <w:tcPr>
            <w:tcW w:w="2386" w:type="dxa"/>
          </w:tcPr>
          <w:p w14:paraId="6CB72650" w14:textId="77777777" w:rsidR="0076187F" w:rsidRPr="00144119" w:rsidRDefault="0076187F" w:rsidP="002B2641">
            <w:pPr>
              <w:spacing w:after="120"/>
              <w:cnfStyle w:val="000000000000" w:firstRow="0" w:lastRow="0" w:firstColumn="0" w:lastColumn="0" w:oddVBand="0" w:evenVBand="0" w:oddHBand="0" w:evenHBand="0" w:firstRowFirstColumn="0" w:firstRowLastColumn="0" w:lastRowFirstColumn="0" w:lastRowLastColumn="0"/>
              <w:rPr>
                <w:color w:val="000000"/>
                <w:szCs w:val="18"/>
              </w:rPr>
            </w:pPr>
          </w:p>
        </w:tc>
      </w:tr>
      <w:tr w:rsidR="0076187F" w:rsidRPr="00144119" w14:paraId="4FBFAF62" w14:textId="77777777" w:rsidTr="002B2641">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0" w:type="dxa"/>
          </w:tcPr>
          <w:p w14:paraId="12F5FFA9" w14:textId="77777777" w:rsidR="0076187F" w:rsidRPr="00144119" w:rsidRDefault="0076187F" w:rsidP="002B2641">
            <w:pPr>
              <w:spacing w:before="60" w:after="120"/>
              <w:rPr>
                <w:color w:val="000000"/>
                <w:szCs w:val="18"/>
              </w:rPr>
            </w:pPr>
            <w:r w:rsidRPr="00144119">
              <w:rPr>
                <w:color w:val="000000"/>
                <w:szCs w:val="18"/>
              </w:rPr>
              <w:t>No recycling scheme for plastic products that are not considered packaging or containers</w:t>
            </w:r>
            <w:r>
              <w:rPr>
                <w:color w:val="000000"/>
                <w:szCs w:val="18"/>
              </w:rPr>
              <w:t xml:space="preserve"> (e.g. plastic spoons, straws)</w:t>
            </w:r>
            <w:r w:rsidRPr="00144119">
              <w:rPr>
                <w:rStyle w:val="FootnoteReference"/>
                <w:color w:val="000000"/>
                <w:szCs w:val="18"/>
              </w:rPr>
              <w:footnoteReference w:id="131"/>
            </w:r>
          </w:p>
        </w:tc>
        <w:tc>
          <w:tcPr>
            <w:tcW w:w="0" w:type="dxa"/>
            <w:vMerge w:val="restart"/>
            <w:vAlign w:val="center"/>
          </w:tcPr>
          <w:p w14:paraId="025DB87C" w14:textId="77777777" w:rsidR="0076187F" w:rsidRDefault="0076187F" w:rsidP="002B2641">
            <w:pPr>
              <w:spacing w:after="120"/>
              <w:cnfStyle w:val="000000100000" w:firstRow="0" w:lastRow="0" w:firstColumn="0" w:lastColumn="0" w:oddVBand="0" w:evenVBand="0" w:oddHBand="1" w:evenHBand="0" w:firstRowFirstColumn="0" w:firstRowLastColumn="0" w:lastRowFirstColumn="0" w:lastRowLastColumn="0"/>
              <w:rPr>
                <w:color w:val="000000"/>
                <w:szCs w:val="18"/>
              </w:rPr>
            </w:pPr>
            <w:r>
              <w:rPr>
                <w:color w:val="000000"/>
                <w:szCs w:val="18"/>
              </w:rPr>
              <w:t>Introduce recycling for a broader range of plastic products.</w:t>
            </w:r>
          </w:p>
          <w:p w14:paraId="607B2877" w14:textId="77777777" w:rsidR="0076187F" w:rsidRDefault="0076187F" w:rsidP="002B2641">
            <w:pPr>
              <w:spacing w:after="120"/>
              <w:cnfStyle w:val="000000100000" w:firstRow="0" w:lastRow="0" w:firstColumn="0" w:lastColumn="0" w:oddVBand="0" w:evenVBand="0" w:oddHBand="1" w:evenHBand="0" w:firstRowFirstColumn="0" w:firstRowLastColumn="0" w:lastRowFirstColumn="0" w:lastRowLastColumn="0"/>
              <w:rPr>
                <w:color w:val="000000"/>
                <w:szCs w:val="18"/>
              </w:rPr>
            </w:pPr>
          </w:p>
          <w:p w14:paraId="6FCC38A5" w14:textId="77777777" w:rsidR="0076187F" w:rsidRPr="00F85B63" w:rsidRDefault="0076187F" w:rsidP="002B2641">
            <w:pPr>
              <w:spacing w:after="120"/>
              <w:cnfStyle w:val="000000100000" w:firstRow="0" w:lastRow="0" w:firstColumn="0" w:lastColumn="0" w:oddVBand="0" w:evenVBand="0" w:oddHBand="1" w:evenHBand="0" w:firstRowFirstColumn="0" w:firstRowLastColumn="0" w:lastRowFirstColumn="0" w:lastRowLastColumn="0"/>
              <w:rPr>
                <w:color w:val="000000"/>
                <w:szCs w:val="18"/>
              </w:rPr>
            </w:pPr>
            <w:r>
              <w:rPr>
                <w:color w:val="000000"/>
                <w:szCs w:val="18"/>
              </w:rPr>
              <w:t>Reduce and eliminate single use plastics, and replace those with reusable goods or other alternatives.</w:t>
            </w:r>
          </w:p>
          <w:p w14:paraId="08A5F380" w14:textId="77777777" w:rsidR="0076187F" w:rsidRPr="00F85B63" w:rsidRDefault="0076187F" w:rsidP="002B2641">
            <w:pPr>
              <w:spacing w:after="120"/>
              <w:cnfStyle w:val="000000100000" w:firstRow="0" w:lastRow="0" w:firstColumn="0" w:lastColumn="0" w:oddVBand="0" w:evenVBand="0" w:oddHBand="1" w:evenHBand="0" w:firstRowFirstColumn="0" w:firstRowLastColumn="0" w:lastRowFirstColumn="0" w:lastRowLastColumn="0"/>
              <w:rPr>
                <w:color w:val="000000"/>
                <w:szCs w:val="18"/>
              </w:rPr>
            </w:pPr>
          </w:p>
        </w:tc>
        <w:tc>
          <w:tcPr>
            <w:tcW w:w="0" w:type="dxa"/>
          </w:tcPr>
          <w:p w14:paraId="617B3C28" w14:textId="77777777" w:rsidR="0076187F" w:rsidRPr="0030652E" w:rsidRDefault="0076187F" w:rsidP="002B2641">
            <w:pPr>
              <w:spacing w:after="120"/>
              <w:cnfStyle w:val="000000100000" w:firstRow="0" w:lastRow="0" w:firstColumn="0" w:lastColumn="0" w:oddVBand="0" w:evenVBand="0" w:oddHBand="1" w:evenHBand="0" w:firstRowFirstColumn="0" w:firstRowLastColumn="0" w:lastRowFirstColumn="0" w:lastRowLastColumn="0"/>
              <w:rPr>
                <w:color w:val="000000"/>
                <w:szCs w:val="18"/>
              </w:rPr>
            </w:pPr>
            <w:r w:rsidRPr="00F85B63">
              <w:rPr>
                <w:color w:val="000000"/>
                <w:szCs w:val="18"/>
              </w:rPr>
              <w:t xml:space="preserve">Proposed in </w:t>
            </w:r>
            <w:r w:rsidRPr="007F4244">
              <w:rPr>
                <w:color w:val="000000"/>
                <w:szCs w:val="18"/>
              </w:rPr>
              <w:t>Plastic Resource Circulation Strategy</w:t>
            </w:r>
            <w:r w:rsidRPr="00144119">
              <w:rPr>
                <w:rStyle w:val="FootnoteReference"/>
                <w:color w:val="000000"/>
                <w:szCs w:val="18"/>
              </w:rPr>
              <w:footnoteReference w:id="132"/>
            </w:r>
          </w:p>
        </w:tc>
      </w:tr>
      <w:tr w:rsidR="0076187F" w:rsidRPr="00144119" w14:paraId="48A76480" w14:textId="77777777" w:rsidTr="002B2641">
        <w:trPr>
          <w:trHeight w:val="557"/>
        </w:trPr>
        <w:tc>
          <w:tcPr>
            <w:cnfStyle w:val="001000000000" w:firstRow="0" w:lastRow="0" w:firstColumn="1" w:lastColumn="0" w:oddVBand="0" w:evenVBand="0" w:oddHBand="0" w:evenHBand="0" w:firstRowFirstColumn="0" w:firstRowLastColumn="0" w:lastRowFirstColumn="0" w:lastRowLastColumn="0"/>
            <w:tcW w:w="2816" w:type="dxa"/>
            <w:vMerge w:val="restart"/>
          </w:tcPr>
          <w:p w14:paraId="07B82F2D" w14:textId="77777777" w:rsidR="0076187F" w:rsidRPr="00144119" w:rsidRDefault="0076187F" w:rsidP="002B2641">
            <w:pPr>
              <w:spacing w:before="60" w:after="120"/>
              <w:rPr>
                <w:color w:val="000000"/>
                <w:szCs w:val="18"/>
              </w:rPr>
            </w:pPr>
            <w:r>
              <w:rPr>
                <w:color w:val="000000"/>
                <w:szCs w:val="18"/>
              </w:rPr>
              <w:t>High use of single use plastics (second highest globally)</w:t>
            </w:r>
            <w:r>
              <w:rPr>
                <w:rStyle w:val="FootnoteReference"/>
                <w:color w:val="000000"/>
                <w:szCs w:val="18"/>
              </w:rPr>
              <w:footnoteReference w:id="133"/>
            </w:r>
          </w:p>
        </w:tc>
        <w:tc>
          <w:tcPr>
            <w:tcW w:w="4093" w:type="dxa"/>
            <w:vMerge/>
          </w:tcPr>
          <w:p w14:paraId="3FF68C64" w14:textId="77777777" w:rsidR="0076187F" w:rsidRPr="00F85B63" w:rsidRDefault="0076187F" w:rsidP="002B2641">
            <w:pPr>
              <w:spacing w:after="120"/>
              <w:cnfStyle w:val="000000000000" w:firstRow="0" w:lastRow="0" w:firstColumn="0" w:lastColumn="0" w:oddVBand="0" w:evenVBand="0" w:oddHBand="0" w:evenHBand="0" w:firstRowFirstColumn="0" w:firstRowLastColumn="0" w:lastRowFirstColumn="0" w:lastRowLastColumn="0"/>
              <w:rPr>
                <w:color w:val="000000"/>
                <w:szCs w:val="18"/>
              </w:rPr>
            </w:pPr>
          </w:p>
        </w:tc>
        <w:tc>
          <w:tcPr>
            <w:tcW w:w="2386" w:type="dxa"/>
          </w:tcPr>
          <w:p w14:paraId="7074B742" w14:textId="77777777" w:rsidR="0076187F" w:rsidRPr="00F85B63" w:rsidRDefault="0076187F" w:rsidP="002B2641">
            <w:pPr>
              <w:spacing w:after="120"/>
              <w:cnfStyle w:val="000000000000" w:firstRow="0" w:lastRow="0" w:firstColumn="0" w:lastColumn="0" w:oddVBand="0" w:evenVBand="0" w:oddHBand="0" w:evenHBand="0" w:firstRowFirstColumn="0" w:firstRowLastColumn="0" w:lastRowFirstColumn="0" w:lastRowLastColumn="0"/>
              <w:rPr>
                <w:color w:val="000000"/>
                <w:szCs w:val="18"/>
              </w:rPr>
            </w:pPr>
            <w:r>
              <w:rPr>
                <w:color w:val="000000"/>
                <w:szCs w:val="18"/>
              </w:rPr>
              <w:t>Target for c</w:t>
            </w:r>
            <w:r w:rsidRPr="00324E75">
              <w:rPr>
                <w:color w:val="000000"/>
                <w:szCs w:val="18"/>
              </w:rPr>
              <w:t>umulative 25% reduction in single-use plastics emissions by 2030</w:t>
            </w:r>
            <w:r>
              <w:rPr>
                <w:rStyle w:val="FootnoteReference"/>
                <w:color w:val="000000"/>
                <w:szCs w:val="18"/>
              </w:rPr>
              <w:footnoteReference w:id="134"/>
            </w:r>
          </w:p>
        </w:tc>
      </w:tr>
      <w:tr w:rsidR="0076187F" w:rsidRPr="00144119" w14:paraId="7238E0EE" w14:textId="77777777" w:rsidTr="002B2641">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2816" w:type="dxa"/>
            <w:vMerge/>
          </w:tcPr>
          <w:p w14:paraId="58C75059" w14:textId="77777777" w:rsidR="0076187F" w:rsidRDefault="0076187F" w:rsidP="002B2641">
            <w:pPr>
              <w:spacing w:before="60" w:after="120"/>
              <w:rPr>
                <w:color w:val="000000"/>
                <w:szCs w:val="18"/>
              </w:rPr>
            </w:pPr>
          </w:p>
        </w:tc>
        <w:tc>
          <w:tcPr>
            <w:tcW w:w="4093" w:type="dxa"/>
          </w:tcPr>
          <w:p w14:paraId="71625BF7" w14:textId="77777777" w:rsidR="0076187F" w:rsidRDefault="0076187F" w:rsidP="002B2641">
            <w:pPr>
              <w:spacing w:after="120"/>
              <w:cnfStyle w:val="000000100000" w:firstRow="0" w:lastRow="0" w:firstColumn="0" w:lastColumn="0" w:oddVBand="0" w:evenVBand="0" w:oddHBand="1" w:evenHBand="0" w:firstRowFirstColumn="0" w:firstRowLastColumn="0" w:lastRowFirstColumn="0" w:lastRowLastColumn="0"/>
              <w:rPr>
                <w:color w:val="000000"/>
                <w:szCs w:val="18"/>
              </w:rPr>
            </w:pPr>
            <w:r>
              <w:rPr>
                <w:color w:val="000000"/>
                <w:szCs w:val="18"/>
              </w:rPr>
              <w:t>Establish fees for single use plastics</w:t>
            </w:r>
          </w:p>
        </w:tc>
        <w:tc>
          <w:tcPr>
            <w:tcW w:w="2386" w:type="dxa"/>
          </w:tcPr>
          <w:p w14:paraId="656F19AD" w14:textId="77777777" w:rsidR="0076187F" w:rsidRDefault="0076187F" w:rsidP="002B2641">
            <w:pPr>
              <w:spacing w:after="120"/>
              <w:cnfStyle w:val="000000100000" w:firstRow="0" w:lastRow="0" w:firstColumn="0" w:lastColumn="0" w:oddVBand="0" w:evenVBand="0" w:oddHBand="1" w:evenHBand="0" w:firstRowFirstColumn="0" w:firstRowLastColumn="0" w:lastRowFirstColumn="0" w:lastRowLastColumn="0"/>
              <w:rPr>
                <w:color w:val="000000"/>
                <w:szCs w:val="18"/>
              </w:rPr>
            </w:pPr>
            <w:r>
              <w:rPr>
                <w:color w:val="000000"/>
                <w:szCs w:val="18"/>
              </w:rPr>
              <w:t>Fees introduced for plastic bags</w:t>
            </w:r>
          </w:p>
        </w:tc>
      </w:tr>
      <w:tr w:rsidR="0076187F" w:rsidRPr="00144119" w14:paraId="5F1E5D5D" w14:textId="77777777" w:rsidTr="002B2641">
        <w:trPr>
          <w:trHeight w:val="557"/>
        </w:trPr>
        <w:tc>
          <w:tcPr>
            <w:cnfStyle w:val="001000000000" w:firstRow="0" w:lastRow="0" w:firstColumn="1" w:lastColumn="0" w:oddVBand="0" w:evenVBand="0" w:oddHBand="0" w:evenHBand="0" w:firstRowFirstColumn="0" w:firstRowLastColumn="0" w:lastRowFirstColumn="0" w:lastRowLastColumn="0"/>
            <w:tcW w:w="2816" w:type="dxa"/>
          </w:tcPr>
          <w:p w14:paraId="0B19F78F" w14:textId="77777777" w:rsidR="0076187F" w:rsidRPr="006F7230" w:rsidRDefault="0076187F" w:rsidP="002B2641">
            <w:pPr>
              <w:spacing w:before="60" w:after="120"/>
              <w:rPr>
                <w:color w:val="000000"/>
                <w:szCs w:val="18"/>
              </w:rPr>
            </w:pPr>
            <w:r w:rsidRPr="006F7230">
              <w:rPr>
                <w:color w:val="000000"/>
                <w:szCs w:val="18"/>
              </w:rPr>
              <w:t>Not all incineration facilities produce energy</w:t>
            </w:r>
          </w:p>
        </w:tc>
        <w:tc>
          <w:tcPr>
            <w:tcW w:w="4093" w:type="dxa"/>
          </w:tcPr>
          <w:p w14:paraId="7E3AEE67" w14:textId="77777777" w:rsidR="0076187F" w:rsidRPr="006F7230" w:rsidRDefault="0076187F" w:rsidP="002B2641">
            <w:pPr>
              <w:spacing w:after="120"/>
              <w:cnfStyle w:val="000000000000" w:firstRow="0" w:lastRow="0" w:firstColumn="0" w:lastColumn="0" w:oddVBand="0" w:evenVBand="0" w:oddHBand="0" w:evenHBand="0" w:firstRowFirstColumn="0" w:firstRowLastColumn="0" w:lastRowFirstColumn="0" w:lastRowLastColumn="0"/>
              <w:rPr>
                <w:color w:val="000000"/>
                <w:szCs w:val="18"/>
              </w:rPr>
            </w:pPr>
            <w:r w:rsidRPr="006F7230">
              <w:rPr>
                <w:color w:val="000000"/>
                <w:szCs w:val="18"/>
              </w:rPr>
              <w:t xml:space="preserve">Transition simple incineration to waste-to-energy facilities </w:t>
            </w:r>
          </w:p>
        </w:tc>
        <w:tc>
          <w:tcPr>
            <w:tcW w:w="2386" w:type="dxa"/>
          </w:tcPr>
          <w:p w14:paraId="35D8F43B" w14:textId="276F95FF" w:rsidR="0076187F" w:rsidRPr="006F7230" w:rsidRDefault="0076187F" w:rsidP="002B2641">
            <w:pPr>
              <w:spacing w:after="120"/>
              <w:cnfStyle w:val="000000000000" w:firstRow="0" w:lastRow="0" w:firstColumn="0" w:lastColumn="0" w:oddVBand="0" w:evenVBand="0" w:oddHBand="0" w:evenHBand="0" w:firstRowFirstColumn="0" w:firstRowLastColumn="0" w:lastRowFirstColumn="0" w:lastRowLastColumn="0"/>
              <w:rPr>
                <w:color w:val="000000"/>
                <w:szCs w:val="18"/>
              </w:rPr>
            </w:pPr>
            <w:r w:rsidRPr="006F7230">
              <w:rPr>
                <w:color w:val="000000"/>
                <w:szCs w:val="18"/>
              </w:rPr>
              <w:t xml:space="preserve">Japan has a target to shift all simple incineration facilities to waste-to-energy facilities </w:t>
            </w:r>
          </w:p>
        </w:tc>
      </w:tr>
    </w:tbl>
    <w:p w14:paraId="2AF0A223" w14:textId="77777777" w:rsidR="0076187F" w:rsidRDefault="0076187F" w:rsidP="0076187F"/>
    <w:p w14:paraId="6C88DB06" w14:textId="77777777" w:rsidR="0076187F" w:rsidRDefault="0076187F" w:rsidP="0076187F">
      <w:pPr>
        <w:pStyle w:val="Heading2"/>
        <w:rPr>
          <w:lang w:val="en-GB"/>
        </w:rPr>
      </w:pPr>
      <w:bookmarkStart w:id="61" w:name="_Toc48723578"/>
      <w:r>
        <w:rPr>
          <w:lang w:val="en-GB"/>
        </w:rPr>
        <w:lastRenderedPageBreak/>
        <w:t xml:space="preserve">Potential for </w:t>
      </w:r>
      <w:r w:rsidRPr="008D531F">
        <w:rPr>
          <w:lang w:val="en-GB"/>
        </w:rPr>
        <w:t xml:space="preserve">ERT </w:t>
      </w:r>
      <w:r>
        <w:rPr>
          <w:lang w:val="en-GB"/>
        </w:rPr>
        <w:t>practices</w:t>
      </w:r>
      <w:bookmarkEnd w:id="61"/>
    </w:p>
    <w:p w14:paraId="2401F2B3" w14:textId="3412F40D" w:rsidR="0076187F" w:rsidRPr="000217CE" w:rsidRDefault="0076187F" w:rsidP="0076187F">
      <w:r>
        <w:t xml:space="preserve">The practices of environmentally responsible trade (ERT) align with several of the interventions suggested in </w:t>
      </w:r>
      <w:r>
        <w:fldChar w:fldCharType="begin"/>
      </w:r>
      <w:r>
        <w:instrText xml:space="preserve"> REF _Ref45213505 \h </w:instrText>
      </w:r>
      <w:r>
        <w:fldChar w:fldCharType="separate"/>
      </w:r>
      <w:r w:rsidR="00B302F4">
        <w:t xml:space="preserve">Table </w:t>
      </w:r>
      <w:r w:rsidR="00B302F4">
        <w:rPr>
          <w:noProof/>
        </w:rPr>
        <w:t>8</w:t>
      </w:r>
      <w:r>
        <w:fldChar w:fldCharType="end"/>
      </w:r>
      <w:r>
        <w:t xml:space="preserve">. </w:t>
      </w:r>
      <w:r>
        <w:rPr>
          <w:lang w:val="en-GB"/>
        </w:rPr>
        <w:t>However, m</w:t>
      </w:r>
      <w:r>
        <w:t>any of the interventions required to address the challenges for waste management in Japan are domestic</w:t>
      </w:r>
      <w:r w:rsidR="000217CE">
        <w:t>ally</w:t>
      </w:r>
      <w:r>
        <w:t xml:space="preserve"> focused; in particular, minimising waste generation and increasing the capacity of domestic recycling systems</w:t>
      </w:r>
      <w:r w:rsidRPr="001E219F">
        <w:rPr>
          <w:lang w:val="en-GB"/>
        </w:rPr>
        <w:t xml:space="preserve"> for plastics that are no longer able to easily be exported. The government established an emergency fund to develop more domestic plastic recycling and processing facilities</w:t>
      </w:r>
      <w:r>
        <w:rPr>
          <w:lang w:val="en-GB"/>
        </w:rPr>
        <w:t>, as since 2018, previously exported plastic waste is stockpiled or being incinerated</w:t>
      </w:r>
      <w:r w:rsidRPr="001E219F">
        <w:rPr>
          <w:lang w:val="en-GB"/>
        </w:rPr>
        <w:t xml:space="preserve">. Japan intends to establish an efficient plastic scrap recovery </w:t>
      </w:r>
      <w:r>
        <w:rPr>
          <w:lang w:val="en-GB"/>
        </w:rPr>
        <w:t>industry,</w:t>
      </w:r>
      <w:r w:rsidRPr="001E219F">
        <w:rPr>
          <w:lang w:val="en-GB"/>
        </w:rPr>
        <w:t xml:space="preserve"> processing plastic scrap into flake and pellets within </w:t>
      </w:r>
      <w:r>
        <w:rPr>
          <w:lang w:val="en-GB"/>
        </w:rPr>
        <w:t>Japan</w:t>
      </w:r>
      <w:r w:rsidRPr="001E219F">
        <w:rPr>
          <w:lang w:val="en-GB"/>
        </w:rPr>
        <w:t xml:space="preserve"> for trade to suitable </w:t>
      </w:r>
      <w:r>
        <w:rPr>
          <w:lang w:val="en-GB"/>
        </w:rPr>
        <w:t xml:space="preserve">domestic and </w:t>
      </w:r>
      <w:r w:rsidRPr="001E219F">
        <w:rPr>
          <w:lang w:val="en-GB"/>
        </w:rPr>
        <w:t xml:space="preserve">international markets. </w:t>
      </w:r>
    </w:p>
    <w:p w14:paraId="79C888B4" w14:textId="77777777" w:rsidR="0076187F" w:rsidRPr="001E219F" w:rsidRDefault="0076187F" w:rsidP="0076187F">
      <w:r w:rsidRPr="001E219F">
        <w:rPr>
          <w:lang w:val="en-GB"/>
        </w:rPr>
        <w:t xml:space="preserve">Japan has also introduced policies for waste minimisation through the </w:t>
      </w:r>
      <w:r w:rsidRPr="001E219F">
        <w:t>Plastic Resource Circulation Strategy proposed in early 2019, which has a target for a cumulative 25% reduction in single-use plastics by 2030 and mandates that retailers must charge a fee for plastic shopping bags.</w:t>
      </w:r>
      <w:r w:rsidRPr="001E219F">
        <w:rPr>
          <w:vertAlign w:val="superscript"/>
        </w:rPr>
        <w:footnoteReference w:id="135"/>
      </w:r>
    </w:p>
    <w:p w14:paraId="1D314CC4" w14:textId="77777777" w:rsidR="0076187F" w:rsidRPr="001E219F" w:rsidRDefault="0076187F" w:rsidP="0076187F">
      <w:pPr>
        <w:rPr>
          <w:lang w:val="en-GB"/>
        </w:rPr>
      </w:pPr>
      <w:r>
        <w:rPr>
          <w:lang w:val="en-GB"/>
        </w:rPr>
        <w:t xml:space="preserve">For challenges related to trade, Japan is well placed to adopt environmentally responsible practices. </w:t>
      </w:r>
      <w:r w:rsidRPr="001E219F">
        <w:t>Japan has begun the process of updating regulations for plastic waste exports in order to ensure any exports of plastic waste are done in an environmentally responsible way. Japan, along with Norway, proposed the amendments to the Basel Convention that requires that exports of plastic waste are subject to extensive controls for trade, unless plastics are clean and homogenous.</w:t>
      </w:r>
      <w:r w:rsidRPr="001E219F">
        <w:rPr>
          <w:vertAlign w:val="superscript"/>
        </w:rPr>
        <w:footnoteReference w:id="136"/>
      </w:r>
      <w:r w:rsidRPr="001E219F">
        <w:t xml:space="preserve"> </w:t>
      </w:r>
      <w:r w:rsidRPr="001E219F">
        <w:rPr>
          <w:lang w:val="en-GB"/>
        </w:rPr>
        <w:t xml:space="preserve">As of July 2020, Japan is currently in the process of revising the national export controls on plastic waste in response to the Basel Convention amendments. These revisions are currently in the drafting stage and will soon be shared for public consultation. A major part of these revisions is classifying plastics as either not requiring any control under Basel (i.e. plastic waste is homogenous with no contamination or is easy to sort) and plastics that will be subject to Basel processes. These include sending prior notice from Japan to the importing country and receiving consent for the shipment, and ensuring environmentally sound management of the shipments in the importing country. </w:t>
      </w:r>
    </w:p>
    <w:p w14:paraId="66123517" w14:textId="35E06A75" w:rsidR="0076187F" w:rsidRPr="00946FAE" w:rsidRDefault="0076187F" w:rsidP="0076187F">
      <w:r w:rsidRPr="001E219F">
        <w:rPr>
          <w:lang w:val="en-GB"/>
        </w:rPr>
        <w:t xml:space="preserve">The Japanese government has also invited representatives from other countries in Asia to </w:t>
      </w:r>
      <w:r w:rsidRPr="001E219F">
        <w:t xml:space="preserve">share their regulations and find a common understanding of the new amendments, and to create harmonised standards for the classification of plastic waste. </w:t>
      </w:r>
      <w:r>
        <w:t xml:space="preserve">In </w:t>
      </w:r>
      <w:r>
        <w:fldChar w:fldCharType="begin"/>
      </w:r>
      <w:r>
        <w:instrText xml:space="preserve"> REF _Ref46345447 \h </w:instrText>
      </w:r>
      <w:r>
        <w:fldChar w:fldCharType="separate"/>
      </w:r>
      <w:r w:rsidR="00B302F4">
        <w:t xml:space="preserve">Table </w:t>
      </w:r>
      <w:r w:rsidR="00B302F4">
        <w:rPr>
          <w:noProof/>
        </w:rPr>
        <w:t>15</w:t>
      </w:r>
      <w:r>
        <w:fldChar w:fldCharType="end"/>
      </w:r>
      <w:r>
        <w:t xml:space="preserve"> </w:t>
      </w:r>
      <w:r w:rsidRPr="00613231">
        <w:t>below</w:t>
      </w:r>
      <w:r>
        <w:t>, we have outlined the barriers and enablers to implementing environmentally responsible trade practices in Japan.</w:t>
      </w:r>
    </w:p>
    <w:p w14:paraId="638B9369" w14:textId="3E6734CF" w:rsidR="0076187F" w:rsidRDefault="0076187F" w:rsidP="0076187F">
      <w:pPr>
        <w:pStyle w:val="Caption"/>
        <w:keepNext/>
      </w:pPr>
      <w:bookmarkStart w:id="62" w:name="_Ref46345447"/>
      <w:r>
        <w:t xml:space="preserve">Table </w:t>
      </w:r>
      <w:r w:rsidR="00EF0C5A">
        <w:fldChar w:fldCharType="begin"/>
      </w:r>
      <w:r w:rsidR="00EF0C5A">
        <w:instrText xml:space="preserve"> SEQ Table \* ARABIC </w:instrText>
      </w:r>
      <w:r w:rsidR="00EF0C5A">
        <w:fldChar w:fldCharType="separate"/>
      </w:r>
      <w:r w:rsidR="00B302F4">
        <w:rPr>
          <w:noProof/>
        </w:rPr>
        <w:t>15</w:t>
      </w:r>
      <w:r w:rsidR="00EF0C5A">
        <w:rPr>
          <w:noProof/>
        </w:rPr>
        <w:fldChar w:fldCharType="end"/>
      </w:r>
      <w:bookmarkEnd w:id="62"/>
      <w:r>
        <w:t xml:space="preserve">: </w:t>
      </w:r>
      <w:r w:rsidRPr="00346169">
        <w:t xml:space="preserve">Barriers and enablers to environmentally responsible trade in </w:t>
      </w:r>
      <w:r>
        <w:t>Japan</w:t>
      </w:r>
    </w:p>
    <w:tbl>
      <w:tblPr>
        <w:tblStyle w:val="UTSTable01"/>
        <w:tblW w:w="9776" w:type="dxa"/>
        <w:tblLook w:val="04A0" w:firstRow="1" w:lastRow="0" w:firstColumn="1" w:lastColumn="0" w:noHBand="0" w:noVBand="1"/>
      </w:tblPr>
      <w:tblGrid>
        <w:gridCol w:w="3397"/>
        <w:gridCol w:w="3261"/>
        <w:gridCol w:w="3118"/>
      </w:tblGrid>
      <w:tr w:rsidR="0076187F" w:rsidRPr="006F7230" w14:paraId="20778626" w14:textId="77777777" w:rsidTr="00946F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7CA31E19" w14:textId="77777777" w:rsidR="0076187F" w:rsidRPr="006F7230" w:rsidRDefault="0076187F" w:rsidP="002B2641">
            <w:pPr>
              <w:spacing w:before="60" w:after="60"/>
              <w:rPr>
                <w:rFonts w:ascii="Arial" w:hAnsi="Arial"/>
                <w:color w:val="000000"/>
                <w:sz w:val="18"/>
                <w:szCs w:val="18"/>
              </w:rPr>
            </w:pPr>
            <w:r w:rsidRPr="006F7230">
              <w:rPr>
                <w:rFonts w:ascii="Arial" w:hAnsi="Arial"/>
                <w:color w:val="000000"/>
                <w:sz w:val="18"/>
                <w:szCs w:val="18"/>
              </w:rPr>
              <w:t>ERT practices</w:t>
            </w:r>
          </w:p>
        </w:tc>
        <w:tc>
          <w:tcPr>
            <w:tcW w:w="3261" w:type="dxa"/>
          </w:tcPr>
          <w:p w14:paraId="18C6A80F" w14:textId="77777777" w:rsidR="0076187F" w:rsidRPr="006F7230" w:rsidRDefault="0076187F" w:rsidP="002B2641">
            <w:pPr>
              <w:cnfStyle w:val="100000000000" w:firstRow="1" w:lastRow="0" w:firstColumn="0" w:lastColumn="0" w:oddVBand="0" w:evenVBand="0" w:oddHBand="0" w:evenHBand="0" w:firstRowFirstColumn="0" w:firstRowLastColumn="0" w:lastRowFirstColumn="0" w:lastRowLastColumn="0"/>
              <w:rPr>
                <w:rFonts w:ascii="Arial" w:hAnsi="Arial"/>
                <w:color w:val="000000"/>
                <w:sz w:val="18"/>
                <w:szCs w:val="18"/>
              </w:rPr>
            </w:pPr>
            <w:r w:rsidRPr="006F7230">
              <w:rPr>
                <w:rFonts w:ascii="Arial" w:hAnsi="Arial"/>
                <w:color w:val="000000"/>
                <w:sz w:val="18"/>
                <w:szCs w:val="18"/>
              </w:rPr>
              <w:t>Barriers for ERT in Japan</w:t>
            </w:r>
          </w:p>
        </w:tc>
        <w:tc>
          <w:tcPr>
            <w:tcW w:w="3118" w:type="dxa"/>
          </w:tcPr>
          <w:p w14:paraId="182A0E69" w14:textId="77777777" w:rsidR="0076187F" w:rsidRPr="006F7230" w:rsidRDefault="0076187F" w:rsidP="002B2641">
            <w:pPr>
              <w:cnfStyle w:val="100000000000" w:firstRow="1" w:lastRow="0" w:firstColumn="0" w:lastColumn="0" w:oddVBand="0" w:evenVBand="0" w:oddHBand="0" w:evenHBand="0" w:firstRowFirstColumn="0" w:firstRowLastColumn="0" w:lastRowFirstColumn="0" w:lastRowLastColumn="0"/>
              <w:rPr>
                <w:rFonts w:ascii="Arial" w:hAnsi="Arial"/>
                <w:color w:val="000000"/>
                <w:sz w:val="18"/>
                <w:szCs w:val="18"/>
              </w:rPr>
            </w:pPr>
            <w:r w:rsidRPr="006F7230">
              <w:rPr>
                <w:rFonts w:ascii="Arial" w:hAnsi="Arial"/>
                <w:color w:val="000000"/>
                <w:sz w:val="18"/>
                <w:szCs w:val="18"/>
              </w:rPr>
              <w:t>Enablers for ERT in Japan</w:t>
            </w:r>
          </w:p>
        </w:tc>
      </w:tr>
      <w:tr w:rsidR="0076187F" w:rsidRPr="006F7230" w14:paraId="5E01418C" w14:textId="77777777" w:rsidTr="00946F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24621588" w14:textId="77777777" w:rsidR="0076187F" w:rsidRPr="006F7230" w:rsidRDefault="0076187F" w:rsidP="002B2641">
            <w:pPr>
              <w:spacing w:before="60" w:after="60"/>
              <w:rPr>
                <w:rFonts w:ascii="Arial" w:hAnsi="Arial"/>
                <w:color w:val="000000"/>
                <w:szCs w:val="18"/>
              </w:rPr>
            </w:pPr>
            <w:r w:rsidRPr="006F7230">
              <w:rPr>
                <w:rFonts w:ascii="Arial" w:hAnsi="Arial"/>
                <w:color w:val="000000"/>
                <w:szCs w:val="18"/>
              </w:rPr>
              <w:t>1. Improve collection and sorting in export countries to significantly decrease or eliminate unrecyclable plastics from traded bales</w:t>
            </w:r>
          </w:p>
        </w:tc>
        <w:tc>
          <w:tcPr>
            <w:tcW w:w="3261" w:type="dxa"/>
          </w:tcPr>
          <w:p w14:paraId="61E0BEF2" w14:textId="77777777" w:rsidR="0076187F" w:rsidRPr="006F7230" w:rsidRDefault="0076187F" w:rsidP="002B2641">
            <w:pPr>
              <w:cnfStyle w:val="000000100000" w:firstRow="0" w:lastRow="0" w:firstColumn="0" w:lastColumn="0" w:oddVBand="0" w:evenVBand="0" w:oddHBand="1" w:evenHBand="0" w:firstRowFirstColumn="0" w:firstRowLastColumn="0" w:lastRowFirstColumn="0" w:lastRowLastColumn="0"/>
              <w:rPr>
                <w:rFonts w:ascii="Arial" w:hAnsi="Arial"/>
                <w:color w:val="000000"/>
                <w:szCs w:val="18"/>
              </w:rPr>
            </w:pPr>
            <w:r w:rsidRPr="006F7230">
              <w:rPr>
                <w:rFonts w:ascii="Arial" w:hAnsi="Arial"/>
                <w:color w:val="000000"/>
                <w:szCs w:val="18"/>
              </w:rPr>
              <w:t>Plastics that were usually exported include plastic containers and packaging outside of the EPR system, and plastics from vehicles, construction, electrical and electronic appliances and agriculture. Improving sorting for these plastics would require an investment in recycling infrastructure. In the case of plastic containers and packaging, the EPR and non-EPR systems are strictly separate, so sorting could also be improved by the integration of systems and flexibility to share recycling facilities.</w:t>
            </w:r>
          </w:p>
        </w:tc>
        <w:tc>
          <w:tcPr>
            <w:tcW w:w="3118" w:type="dxa"/>
          </w:tcPr>
          <w:p w14:paraId="060A4121" w14:textId="77777777" w:rsidR="0076187F" w:rsidRPr="006F7230" w:rsidRDefault="0076187F" w:rsidP="002B2641">
            <w:pPr>
              <w:cnfStyle w:val="000000100000" w:firstRow="0" w:lastRow="0" w:firstColumn="0" w:lastColumn="0" w:oddVBand="0" w:evenVBand="0" w:oddHBand="1" w:evenHBand="0" w:firstRowFirstColumn="0" w:firstRowLastColumn="0" w:lastRowFirstColumn="0" w:lastRowLastColumn="0"/>
              <w:rPr>
                <w:rFonts w:ascii="Arial" w:hAnsi="Arial"/>
                <w:color w:val="000000"/>
                <w:szCs w:val="18"/>
              </w:rPr>
            </w:pPr>
            <w:r w:rsidRPr="006F7230">
              <w:rPr>
                <w:rFonts w:ascii="Arial" w:hAnsi="Arial"/>
                <w:color w:val="000000"/>
                <w:szCs w:val="18"/>
              </w:rPr>
              <w:t>Japan is providing financial support for upgrading recycling facilities - $15 million in 2018</w:t>
            </w:r>
            <w:r w:rsidRPr="006F7230">
              <w:rPr>
                <w:rFonts w:ascii="Arial" w:hAnsi="Arial"/>
                <w:color w:val="000000"/>
                <w:szCs w:val="18"/>
                <w:vertAlign w:val="superscript"/>
              </w:rPr>
              <w:footnoteReference w:id="137"/>
            </w:r>
            <w:r w:rsidRPr="006F7230">
              <w:rPr>
                <w:rFonts w:ascii="Arial" w:hAnsi="Arial"/>
                <w:color w:val="000000"/>
                <w:szCs w:val="18"/>
              </w:rPr>
              <w:t xml:space="preserve"> – however more investment may be needed.</w:t>
            </w:r>
          </w:p>
          <w:p w14:paraId="52714217" w14:textId="77777777" w:rsidR="0076187F" w:rsidRPr="006F7230" w:rsidRDefault="0076187F" w:rsidP="002B2641">
            <w:pPr>
              <w:cnfStyle w:val="000000100000" w:firstRow="0" w:lastRow="0" w:firstColumn="0" w:lastColumn="0" w:oddVBand="0" w:evenVBand="0" w:oddHBand="1" w:evenHBand="0" w:firstRowFirstColumn="0" w:firstRowLastColumn="0" w:lastRowFirstColumn="0" w:lastRowLastColumn="0"/>
              <w:rPr>
                <w:rFonts w:ascii="Arial" w:hAnsi="Arial"/>
                <w:color w:val="000000"/>
                <w:szCs w:val="18"/>
              </w:rPr>
            </w:pPr>
            <w:r w:rsidRPr="006F7230">
              <w:rPr>
                <w:rFonts w:ascii="Arial" w:hAnsi="Arial"/>
                <w:color w:val="000000"/>
                <w:szCs w:val="18"/>
              </w:rPr>
              <w:t>Japan implemented design standards for PET in the 90s which have improved recyclability of products, these design standards could be extended to other plastic products.</w:t>
            </w:r>
          </w:p>
        </w:tc>
      </w:tr>
      <w:tr w:rsidR="0076187F" w:rsidRPr="006F7230" w14:paraId="56EB7283" w14:textId="77777777" w:rsidTr="00946FAE">
        <w:tc>
          <w:tcPr>
            <w:cnfStyle w:val="001000000000" w:firstRow="0" w:lastRow="0" w:firstColumn="1" w:lastColumn="0" w:oddVBand="0" w:evenVBand="0" w:oddHBand="0" w:evenHBand="0" w:firstRowFirstColumn="0" w:firstRowLastColumn="0" w:lastRowFirstColumn="0" w:lastRowLastColumn="0"/>
            <w:tcW w:w="3397" w:type="dxa"/>
          </w:tcPr>
          <w:p w14:paraId="713C85DA" w14:textId="77777777" w:rsidR="0076187F" w:rsidRPr="006F7230" w:rsidRDefault="0076187F" w:rsidP="002B2641">
            <w:pPr>
              <w:spacing w:before="60" w:after="60"/>
              <w:rPr>
                <w:rFonts w:ascii="Arial" w:hAnsi="Arial"/>
                <w:color w:val="000000"/>
                <w:szCs w:val="18"/>
              </w:rPr>
            </w:pPr>
            <w:r w:rsidRPr="006F7230">
              <w:rPr>
                <w:rFonts w:ascii="Arial" w:hAnsi="Arial"/>
                <w:color w:val="000000"/>
                <w:szCs w:val="18"/>
              </w:rPr>
              <w:lastRenderedPageBreak/>
              <w:t>2. Trading of uncontaminated, pre-sorted, recyclable plastics that do not contain any non-recyclable material and have been prepared for immediate recycling (Basel Convention conditions)</w:t>
            </w:r>
          </w:p>
        </w:tc>
        <w:tc>
          <w:tcPr>
            <w:tcW w:w="3261" w:type="dxa"/>
          </w:tcPr>
          <w:p w14:paraId="39E7EEE9" w14:textId="77777777" w:rsidR="0076187F" w:rsidRPr="006F7230" w:rsidRDefault="0076187F" w:rsidP="002B2641">
            <w:pPr>
              <w:cnfStyle w:val="000000000000" w:firstRow="0" w:lastRow="0" w:firstColumn="0" w:lastColumn="0" w:oddVBand="0" w:evenVBand="0" w:oddHBand="0" w:evenHBand="0" w:firstRowFirstColumn="0" w:firstRowLastColumn="0" w:lastRowFirstColumn="0" w:lastRowLastColumn="0"/>
              <w:rPr>
                <w:rFonts w:ascii="Arial" w:hAnsi="Arial"/>
                <w:color w:val="000000"/>
                <w:szCs w:val="18"/>
              </w:rPr>
            </w:pPr>
            <w:r w:rsidRPr="006F7230">
              <w:rPr>
                <w:rFonts w:ascii="Arial" w:hAnsi="Arial"/>
                <w:color w:val="000000"/>
                <w:szCs w:val="18"/>
              </w:rPr>
              <w:t xml:space="preserve">As above for #1, investment mechanisms need to be established for plastic wastes that are generated outside of the EPR system. </w:t>
            </w:r>
            <w:r w:rsidRPr="006F7230">
              <w:rPr>
                <w:rFonts w:ascii="Arial" w:hAnsi="Arial"/>
                <w:color w:val="000000"/>
                <w:szCs w:val="18"/>
              </w:rPr>
              <w:br/>
              <w:t xml:space="preserve">Japan is currently preparing national standards to classify different categories of plastic waste exports under Basel. </w:t>
            </w:r>
          </w:p>
        </w:tc>
        <w:tc>
          <w:tcPr>
            <w:tcW w:w="3118" w:type="dxa"/>
          </w:tcPr>
          <w:p w14:paraId="11C53E15" w14:textId="77777777" w:rsidR="0076187F" w:rsidRPr="006F7230" w:rsidRDefault="0076187F" w:rsidP="002B2641">
            <w:pPr>
              <w:cnfStyle w:val="000000000000" w:firstRow="0" w:lastRow="0" w:firstColumn="0" w:lastColumn="0" w:oddVBand="0" w:evenVBand="0" w:oddHBand="0" w:evenHBand="0" w:firstRowFirstColumn="0" w:firstRowLastColumn="0" w:lastRowFirstColumn="0" w:lastRowLastColumn="0"/>
              <w:rPr>
                <w:rFonts w:ascii="Arial" w:hAnsi="Arial"/>
                <w:color w:val="000000"/>
                <w:szCs w:val="18"/>
              </w:rPr>
            </w:pPr>
            <w:r w:rsidRPr="006F7230">
              <w:rPr>
                <w:rFonts w:ascii="Arial" w:hAnsi="Arial"/>
                <w:color w:val="000000"/>
                <w:szCs w:val="18"/>
              </w:rPr>
              <w:t>As above for #1</w:t>
            </w:r>
          </w:p>
        </w:tc>
      </w:tr>
      <w:tr w:rsidR="0076187F" w:rsidRPr="006F7230" w14:paraId="775AB54F" w14:textId="77777777" w:rsidTr="00946F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2194DEFD" w14:textId="77777777" w:rsidR="0076187F" w:rsidRPr="006F7230" w:rsidRDefault="0076187F" w:rsidP="002B2641">
            <w:pPr>
              <w:spacing w:before="60" w:after="60"/>
              <w:rPr>
                <w:rFonts w:ascii="Arial" w:hAnsi="Arial"/>
                <w:color w:val="000000"/>
                <w:szCs w:val="18"/>
              </w:rPr>
            </w:pPr>
            <w:r w:rsidRPr="006F7230">
              <w:rPr>
                <w:rFonts w:ascii="Arial" w:hAnsi="Arial"/>
                <w:color w:val="000000"/>
                <w:szCs w:val="18"/>
              </w:rPr>
              <w:t>3. Implementing environmental controls in import countries, including import licences, inspection of imports and facilities, quality standards for bales and/or deposits or levies to provide insurance for the management of bales that don’t meet standards</w:t>
            </w:r>
          </w:p>
        </w:tc>
        <w:tc>
          <w:tcPr>
            <w:tcW w:w="3261" w:type="dxa"/>
          </w:tcPr>
          <w:p w14:paraId="673B49C1" w14:textId="77777777" w:rsidR="0076187F" w:rsidRPr="006F7230" w:rsidRDefault="0076187F" w:rsidP="002B2641">
            <w:pPr>
              <w:cnfStyle w:val="000000100000" w:firstRow="0" w:lastRow="0" w:firstColumn="0" w:lastColumn="0" w:oddVBand="0" w:evenVBand="0" w:oddHBand="1" w:evenHBand="0" w:firstRowFirstColumn="0" w:firstRowLastColumn="0" w:lastRowFirstColumn="0" w:lastRowLastColumn="0"/>
              <w:rPr>
                <w:rFonts w:ascii="Arial" w:hAnsi="Arial"/>
                <w:color w:val="000000"/>
                <w:szCs w:val="18"/>
              </w:rPr>
            </w:pPr>
            <w:r w:rsidRPr="006F7230">
              <w:rPr>
                <w:rFonts w:ascii="Arial" w:hAnsi="Arial"/>
                <w:color w:val="000000"/>
                <w:szCs w:val="18"/>
              </w:rPr>
              <w:t>N/A</w:t>
            </w:r>
          </w:p>
        </w:tc>
        <w:tc>
          <w:tcPr>
            <w:tcW w:w="3118" w:type="dxa"/>
          </w:tcPr>
          <w:p w14:paraId="688953A4" w14:textId="77777777" w:rsidR="0076187F" w:rsidRPr="006F7230" w:rsidRDefault="0076187F" w:rsidP="002B2641">
            <w:pPr>
              <w:cnfStyle w:val="000000100000" w:firstRow="0" w:lastRow="0" w:firstColumn="0" w:lastColumn="0" w:oddVBand="0" w:evenVBand="0" w:oddHBand="1" w:evenHBand="0" w:firstRowFirstColumn="0" w:firstRowLastColumn="0" w:lastRowFirstColumn="0" w:lastRowLastColumn="0"/>
              <w:rPr>
                <w:rFonts w:ascii="Arial" w:hAnsi="Arial"/>
                <w:color w:val="000000"/>
                <w:szCs w:val="18"/>
              </w:rPr>
            </w:pPr>
            <w:r w:rsidRPr="006F7230">
              <w:rPr>
                <w:rFonts w:ascii="Arial" w:hAnsi="Arial"/>
                <w:color w:val="000000"/>
                <w:szCs w:val="18"/>
              </w:rPr>
              <w:t>N/A</w:t>
            </w:r>
          </w:p>
        </w:tc>
      </w:tr>
      <w:tr w:rsidR="0076187F" w:rsidRPr="006F7230" w14:paraId="19F923CE" w14:textId="77777777" w:rsidTr="00946FAE">
        <w:tc>
          <w:tcPr>
            <w:cnfStyle w:val="001000000000" w:firstRow="0" w:lastRow="0" w:firstColumn="1" w:lastColumn="0" w:oddVBand="0" w:evenVBand="0" w:oddHBand="0" w:evenHBand="0" w:firstRowFirstColumn="0" w:firstRowLastColumn="0" w:lastRowFirstColumn="0" w:lastRowLastColumn="0"/>
            <w:tcW w:w="3397" w:type="dxa"/>
          </w:tcPr>
          <w:p w14:paraId="6DEA85C4" w14:textId="77777777" w:rsidR="0076187F" w:rsidRPr="006F7230" w:rsidRDefault="0076187F" w:rsidP="002B2641">
            <w:pPr>
              <w:spacing w:before="60" w:after="60"/>
              <w:rPr>
                <w:rFonts w:ascii="Arial" w:hAnsi="Arial"/>
                <w:color w:val="000000"/>
                <w:szCs w:val="18"/>
              </w:rPr>
            </w:pPr>
            <w:r w:rsidRPr="006F7230">
              <w:rPr>
                <w:rFonts w:ascii="Arial" w:hAnsi="Arial"/>
                <w:color w:val="000000"/>
                <w:szCs w:val="18"/>
              </w:rPr>
              <w:t xml:space="preserve">4. Ensuring the importing country has adequate processing facilities to process plastic waste in an environmentally responsible way </w:t>
            </w:r>
          </w:p>
        </w:tc>
        <w:tc>
          <w:tcPr>
            <w:tcW w:w="3261" w:type="dxa"/>
          </w:tcPr>
          <w:p w14:paraId="591AA9F6" w14:textId="77777777" w:rsidR="0076187F" w:rsidRPr="006F7230" w:rsidRDefault="0076187F" w:rsidP="002B2641">
            <w:pPr>
              <w:cnfStyle w:val="000000000000" w:firstRow="0" w:lastRow="0" w:firstColumn="0" w:lastColumn="0" w:oddVBand="0" w:evenVBand="0" w:oddHBand="0" w:evenHBand="0" w:firstRowFirstColumn="0" w:firstRowLastColumn="0" w:lastRowFirstColumn="0" w:lastRowLastColumn="0"/>
              <w:rPr>
                <w:rFonts w:ascii="Arial" w:hAnsi="Arial"/>
                <w:color w:val="000000"/>
                <w:szCs w:val="18"/>
              </w:rPr>
            </w:pPr>
            <w:r w:rsidRPr="006F7230">
              <w:rPr>
                <w:rFonts w:ascii="Arial" w:hAnsi="Arial"/>
                <w:color w:val="000000"/>
                <w:szCs w:val="18"/>
              </w:rPr>
              <w:t>No significant barriers identified; Japan is well placed to conduct these checks</w:t>
            </w:r>
          </w:p>
        </w:tc>
        <w:tc>
          <w:tcPr>
            <w:tcW w:w="3118" w:type="dxa"/>
          </w:tcPr>
          <w:p w14:paraId="6EF722A6" w14:textId="77777777" w:rsidR="0076187F" w:rsidRPr="006F7230" w:rsidRDefault="0076187F" w:rsidP="002B2641">
            <w:pPr>
              <w:cnfStyle w:val="000000000000" w:firstRow="0" w:lastRow="0" w:firstColumn="0" w:lastColumn="0" w:oddVBand="0" w:evenVBand="0" w:oddHBand="0" w:evenHBand="0" w:firstRowFirstColumn="0" w:firstRowLastColumn="0" w:lastRowFirstColumn="0" w:lastRowLastColumn="0"/>
              <w:rPr>
                <w:rFonts w:ascii="Arial" w:hAnsi="Arial"/>
                <w:color w:val="000000"/>
                <w:szCs w:val="18"/>
              </w:rPr>
            </w:pPr>
            <w:r w:rsidRPr="006F7230">
              <w:rPr>
                <w:rFonts w:ascii="Arial" w:hAnsi="Arial"/>
                <w:color w:val="000000"/>
                <w:szCs w:val="18"/>
              </w:rPr>
              <w:t>Japan is already discussing the potential to introduce prior notice and consent mechanisms. Assessing processing facilities and environmental controls in each receiving country should be the foundation for this mechanism. Co-operation is needed between trading countries in the region.</w:t>
            </w:r>
          </w:p>
        </w:tc>
      </w:tr>
      <w:tr w:rsidR="0076187F" w:rsidRPr="006F7230" w14:paraId="056166B5" w14:textId="77777777" w:rsidTr="00946F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05DF6617" w14:textId="77777777" w:rsidR="0076187F" w:rsidRPr="006F7230" w:rsidRDefault="0076187F" w:rsidP="002B2641">
            <w:pPr>
              <w:spacing w:before="60" w:after="60"/>
              <w:rPr>
                <w:rFonts w:ascii="Arial" w:hAnsi="Arial"/>
                <w:color w:val="000000"/>
                <w:szCs w:val="18"/>
              </w:rPr>
            </w:pPr>
            <w:r w:rsidRPr="006F7230">
              <w:rPr>
                <w:rFonts w:ascii="Arial" w:hAnsi="Arial"/>
                <w:color w:val="000000"/>
                <w:szCs w:val="18"/>
              </w:rPr>
              <w:t>5. Checking that the importing country has the institutional capacity to monitor and enforce environmental regulations</w:t>
            </w:r>
          </w:p>
        </w:tc>
        <w:tc>
          <w:tcPr>
            <w:tcW w:w="3261" w:type="dxa"/>
          </w:tcPr>
          <w:p w14:paraId="665C2212" w14:textId="77777777" w:rsidR="0076187F" w:rsidRPr="006F7230" w:rsidRDefault="0076187F" w:rsidP="002B2641">
            <w:pPr>
              <w:cnfStyle w:val="000000100000" w:firstRow="0" w:lastRow="0" w:firstColumn="0" w:lastColumn="0" w:oddVBand="0" w:evenVBand="0" w:oddHBand="1" w:evenHBand="0" w:firstRowFirstColumn="0" w:firstRowLastColumn="0" w:lastRowFirstColumn="0" w:lastRowLastColumn="0"/>
              <w:rPr>
                <w:rFonts w:ascii="Arial" w:hAnsi="Arial"/>
                <w:color w:val="000000"/>
                <w:szCs w:val="18"/>
              </w:rPr>
            </w:pPr>
            <w:r w:rsidRPr="006F7230">
              <w:rPr>
                <w:rFonts w:ascii="Arial" w:hAnsi="Arial"/>
                <w:color w:val="000000"/>
                <w:szCs w:val="18"/>
              </w:rPr>
              <w:t>No significant barriers identified; Japan is well placed to conduct these checks</w:t>
            </w:r>
          </w:p>
        </w:tc>
        <w:tc>
          <w:tcPr>
            <w:tcW w:w="3118" w:type="dxa"/>
          </w:tcPr>
          <w:p w14:paraId="779402B3" w14:textId="77777777" w:rsidR="0076187F" w:rsidRPr="006F7230" w:rsidRDefault="0076187F" w:rsidP="002B2641">
            <w:pPr>
              <w:cnfStyle w:val="000000100000" w:firstRow="0" w:lastRow="0" w:firstColumn="0" w:lastColumn="0" w:oddVBand="0" w:evenVBand="0" w:oddHBand="1" w:evenHBand="0" w:firstRowFirstColumn="0" w:firstRowLastColumn="0" w:lastRowFirstColumn="0" w:lastRowLastColumn="0"/>
              <w:rPr>
                <w:rFonts w:ascii="Arial" w:hAnsi="Arial"/>
                <w:color w:val="000000"/>
                <w:szCs w:val="18"/>
              </w:rPr>
            </w:pPr>
            <w:r w:rsidRPr="006F7230">
              <w:rPr>
                <w:rFonts w:ascii="Arial" w:hAnsi="Arial"/>
                <w:color w:val="000000"/>
                <w:szCs w:val="18"/>
              </w:rPr>
              <w:t>As per #4 above, developing a prior notice and consent mechanism could be preceded by a review of monitoring and enforcement capacity.</w:t>
            </w:r>
          </w:p>
          <w:p w14:paraId="04387807" w14:textId="77777777" w:rsidR="0076187F" w:rsidRPr="006F7230" w:rsidRDefault="0076187F" w:rsidP="002B2641">
            <w:pPr>
              <w:cnfStyle w:val="000000100000" w:firstRow="0" w:lastRow="0" w:firstColumn="0" w:lastColumn="0" w:oddVBand="0" w:evenVBand="0" w:oddHBand="1" w:evenHBand="0" w:firstRowFirstColumn="0" w:firstRowLastColumn="0" w:lastRowFirstColumn="0" w:lastRowLastColumn="0"/>
              <w:rPr>
                <w:rFonts w:ascii="Arial" w:hAnsi="Arial"/>
                <w:color w:val="000000"/>
                <w:szCs w:val="18"/>
              </w:rPr>
            </w:pPr>
          </w:p>
        </w:tc>
      </w:tr>
      <w:tr w:rsidR="0076187F" w:rsidRPr="006F7230" w14:paraId="3D7C121A" w14:textId="77777777" w:rsidTr="00946FAE">
        <w:tc>
          <w:tcPr>
            <w:cnfStyle w:val="001000000000" w:firstRow="0" w:lastRow="0" w:firstColumn="1" w:lastColumn="0" w:oddVBand="0" w:evenVBand="0" w:oddHBand="0" w:evenHBand="0" w:firstRowFirstColumn="0" w:firstRowLastColumn="0" w:lastRowFirstColumn="0" w:lastRowLastColumn="0"/>
            <w:tcW w:w="3397" w:type="dxa"/>
          </w:tcPr>
          <w:p w14:paraId="04ADF025" w14:textId="77777777" w:rsidR="0076187F" w:rsidRPr="006F7230" w:rsidRDefault="0076187F" w:rsidP="002B2641">
            <w:pPr>
              <w:spacing w:before="60" w:after="60"/>
              <w:rPr>
                <w:rFonts w:ascii="Arial" w:hAnsi="Arial"/>
                <w:color w:val="000000"/>
                <w:szCs w:val="18"/>
              </w:rPr>
            </w:pPr>
            <w:r w:rsidRPr="006F7230">
              <w:rPr>
                <w:rFonts w:ascii="Arial" w:hAnsi="Arial"/>
                <w:color w:val="000000"/>
                <w:szCs w:val="18"/>
              </w:rPr>
              <w:t>6. Checking shipments and contamination levels at point of export and import and ensure accurate labelling of bales</w:t>
            </w:r>
          </w:p>
        </w:tc>
        <w:tc>
          <w:tcPr>
            <w:tcW w:w="3261" w:type="dxa"/>
          </w:tcPr>
          <w:p w14:paraId="1FE26C5F" w14:textId="77777777" w:rsidR="0076187F" w:rsidRPr="006F7230" w:rsidRDefault="0076187F" w:rsidP="002B2641">
            <w:pPr>
              <w:cnfStyle w:val="000000000000" w:firstRow="0" w:lastRow="0" w:firstColumn="0" w:lastColumn="0" w:oddVBand="0" w:evenVBand="0" w:oddHBand="0" w:evenHBand="0" w:firstRowFirstColumn="0" w:firstRowLastColumn="0" w:lastRowFirstColumn="0" w:lastRowLastColumn="0"/>
              <w:rPr>
                <w:rFonts w:ascii="Arial" w:hAnsi="Arial"/>
                <w:color w:val="000000"/>
                <w:szCs w:val="18"/>
              </w:rPr>
            </w:pPr>
            <w:r w:rsidRPr="006F7230">
              <w:rPr>
                <w:rFonts w:ascii="Arial" w:hAnsi="Arial"/>
                <w:color w:val="000000"/>
                <w:szCs w:val="18"/>
              </w:rPr>
              <w:t xml:space="preserve">No significant barriers identified; </w:t>
            </w:r>
            <w:r>
              <w:rPr>
                <w:rFonts w:ascii="Arial" w:hAnsi="Arial"/>
                <w:color w:val="000000"/>
                <w:szCs w:val="18"/>
              </w:rPr>
              <w:t xml:space="preserve">there are existing mechanisms to undertake inspections in Japanese ports. </w:t>
            </w:r>
          </w:p>
        </w:tc>
        <w:tc>
          <w:tcPr>
            <w:tcW w:w="3118" w:type="dxa"/>
          </w:tcPr>
          <w:p w14:paraId="4C644371" w14:textId="77777777" w:rsidR="0076187F" w:rsidRPr="006F7230" w:rsidRDefault="0076187F" w:rsidP="002B2641">
            <w:pPr>
              <w:cnfStyle w:val="000000000000" w:firstRow="0" w:lastRow="0" w:firstColumn="0" w:lastColumn="0" w:oddVBand="0" w:evenVBand="0" w:oddHBand="0" w:evenHBand="0" w:firstRowFirstColumn="0" w:firstRowLastColumn="0" w:lastRowFirstColumn="0" w:lastRowLastColumn="0"/>
              <w:rPr>
                <w:rFonts w:ascii="Arial" w:hAnsi="Arial"/>
                <w:color w:val="000000"/>
                <w:szCs w:val="18"/>
              </w:rPr>
            </w:pPr>
            <w:r w:rsidRPr="006F7230">
              <w:rPr>
                <w:rFonts w:ascii="Arial" w:hAnsi="Arial"/>
                <w:color w:val="000000"/>
                <w:szCs w:val="18"/>
              </w:rPr>
              <w:t xml:space="preserve">Currently, there is a collaboration between regional offices of Japan’s </w:t>
            </w:r>
            <w:r>
              <w:rPr>
                <w:rFonts w:ascii="Arial" w:hAnsi="Arial"/>
                <w:color w:val="000000"/>
                <w:szCs w:val="18"/>
              </w:rPr>
              <w:t>MOEJ</w:t>
            </w:r>
            <w:r w:rsidRPr="006F7230">
              <w:rPr>
                <w:rFonts w:ascii="Arial" w:hAnsi="Arial"/>
                <w:color w:val="000000"/>
                <w:szCs w:val="18"/>
              </w:rPr>
              <w:t xml:space="preserve"> and customs officers to inspect imports and exports. Through this arrangement, Japan is well placed to continue and expand this practice. </w:t>
            </w:r>
          </w:p>
        </w:tc>
      </w:tr>
      <w:tr w:rsidR="0076187F" w:rsidRPr="006F7230" w14:paraId="4E6447F1" w14:textId="77777777" w:rsidTr="00946F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5BCF574B" w14:textId="77777777" w:rsidR="0076187F" w:rsidRPr="006F7230" w:rsidRDefault="0076187F" w:rsidP="002B2641">
            <w:pPr>
              <w:spacing w:before="60" w:after="60"/>
              <w:rPr>
                <w:rFonts w:ascii="Arial" w:hAnsi="Arial"/>
                <w:color w:val="000000"/>
                <w:szCs w:val="18"/>
              </w:rPr>
            </w:pPr>
            <w:r w:rsidRPr="006F7230">
              <w:rPr>
                <w:rFonts w:ascii="Arial" w:hAnsi="Arial"/>
                <w:color w:val="000000"/>
                <w:szCs w:val="18"/>
              </w:rPr>
              <w:t>7. Increasing transparency of traded volumes, enabling traceability and accountability for both export and import countries</w:t>
            </w:r>
          </w:p>
        </w:tc>
        <w:tc>
          <w:tcPr>
            <w:tcW w:w="3261" w:type="dxa"/>
          </w:tcPr>
          <w:p w14:paraId="3C54CF02" w14:textId="77777777" w:rsidR="0076187F" w:rsidRPr="006F7230" w:rsidRDefault="0076187F" w:rsidP="002B2641">
            <w:pPr>
              <w:cnfStyle w:val="000000100000" w:firstRow="0" w:lastRow="0" w:firstColumn="0" w:lastColumn="0" w:oddVBand="0" w:evenVBand="0" w:oddHBand="1" w:evenHBand="0" w:firstRowFirstColumn="0" w:firstRowLastColumn="0" w:lastRowFirstColumn="0" w:lastRowLastColumn="0"/>
              <w:rPr>
                <w:rFonts w:ascii="Arial" w:hAnsi="Arial"/>
                <w:color w:val="000000"/>
                <w:szCs w:val="18"/>
                <w:highlight w:val="yellow"/>
              </w:rPr>
            </w:pPr>
            <w:r w:rsidRPr="006F7230">
              <w:rPr>
                <w:rFonts w:ascii="Arial" w:hAnsi="Arial"/>
                <w:color w:val="000000"/>
                <w:szCs w:val="18"/>
              </w:rPr>
              <w:t>Japan intends to lead a regional dialogue to improve traceability and accountability</w:t>
            </w:r>
          </w:p>
        </w:tc>
        <w:tc>
          <w:tcPr>
            <w:tcW w:w="3118" w:type="dxa"/>
          </w:tcPr>
          <w:p w14:paraId="1C9655BF" w14:textId="77777777" w:rsidR="0076187F" w:rsidRPr="006F7230" w:rsidRDefault="0076187F" w:rsidP="002B2641">
            <w:pPr>
              <w:cnfStyle w:val="000000100000" w:firstRow="0" w:lastRow="0" w:firstColumn="0" w:lastColumn="0" w:oddVBand="0" w:evenVBand="0" w:oddHBand="1" w:evenHBand="0" w:firstRowFirstColumn="0" w:firstRowLastColumn="0" w:lastRowFirstColumn="0" w:lastRowLastColumn="0"/>
              <w:rPr>
                <w:rFonts w:ascii="Arial" w:hAnsi="Arial"/>
                <w:color w:val="000000"/>
                <w:szCs w:val="18"/>
              </w:rPr>
            </w:pPr>
            <w:r w:rsidRPr="006F7230">
              <w:rPr>
                <w:rFonts w:ascii="Arial" w:hAnsi="Arial"/>
                <w:color w:val="000000"/>
                <w:szCs w:val="18"/>
              </w:rPr>
              <w:t xml:space="preserve">Japan has comparatively good data on waste imports and exports, and could support other countries in the region with data management systems. </w:t>
            </w:r>
          </w:p>
        </w:tc>
      </w:tr>
      <w:tr w:rsidR="0076187F" w:rsidRPr="006F7230" w14:paraId="1CC0B96C" w14:textId="77777777" w:rsidTr="00946FAE">
        <w:tc>
          <w:tcPr>
            <w:cnfStyle w:val="001000000000" w:firstRow="0" w:lastRow="0" w:firstColumn="1" w:lastColumn="0" w:oddVBand="0" w:evenVBand="0" w:oddHBand="0" w:evenHBand="0" w:firstRowFirstColumn="0" w:firstRowLastColumn="0" w:lastRowFirstColumn="0" w:lastRowLastColumn="0"/>
            <w:tcW w:w="3397" w:type="dxa"/>
          </w:tcPr>
          <w:p w14:paraId="7828D44B" w14:textId="77777777" w:rsidR="0076187F" w:rsidRPr="006F7230" w:rsidRDefault="0076187F" w:rsidP="002B2641">
            <w:pPr>
              <w:spacing w:before="60" w:after="60"/>
              <w:rPr>
                <w:rFonts w:ascii="Arial" w:hAnsi="Arial"/>
                <w:color w:val="000000"/>
                <w:szCs w:val="18"/>
              </w:rPr>
            </w:pPr>
            <w:r w:rsidRPr="006F7230">
              <w:rPr>
                <w:rFonts w:ascii="Arial" w:hAnsi="Arial"/>
                <w:color w:val="000000"/>
                <w:szCs w:val="18"/>
              </w:rPr>
              <w:t>8. Improve national and regional oversight to minimise shifting of waste over borders</w:t>
            </w:r>
          </w:p>
        </w:tc>
        <w:tc>
          <w:tcPr>
            <w:tcW w:w="3261" w:type="dxa"/>
          </w:tcPr>
          <w:p w14:paraId="51654917" w14:textId="77777777" w:rsidR="0076187F" w:rsidRPr="006F7230" w:rsidRDefault="0076187F" w:rsidP="002B2641">
            <w:pPr>
              <w:cnfStyle w:val="000000000000" w:firstRow="0" w:lastRow="0" w:firstColumn="0" w:lastColumn="0" w:oddVBand="0" w:evenVBand="0" w:oddHBand="0" w:evenHBand="0" w:firstRowFirstColumn="0" w:firstRowLastColumn="0" w:lastRowFirstColumn="0" w:lastRowLastColumn="0"/>
              <w:rPr>
                <w:rFonts w:ascii="Arial" w:hAnsi="Arial"/>
                <w:color w:val="000000"/>
                <w:szCs w:val="18"/>
              </w:rPr>
            </w:pPr>
            <w:r w:rsidRPr="006F7230">
              <w:rPr>
                <w:rFonts w:ascii="Arial" w:hAnsi="Arial"/>
                <w:color w:val="000000"/>
                <w:szCs w:val="18"/>
              </w:rPr>
              <w:t>Challenge to co-ordinate discussions between many countries in the region</w:t>
            </w:r>
          </w:p>
        </w:tc>
        <w:tc>
          <w:tcPr>
            <w:tcW w:w="3118" w:type="dxa"/>
          </w:tcPr>
          <w:p w14:paraId="35B1DD55" w14:textId="77777777" w:rsidR="0076187F" w:rsidRPr="006F7230" w:rsidRDefault="0076187F" w:rsidP="002B2641">
            <w:pPr>
              <w:cnfStyle w:val="000000000000" w:firstRow="0" w:lastRow="0" w:firstColumn="0" w:lastColumn="0" w:oddVBand="0" w:evenVBand="0" w:oddHBand="0" w:evenHBand="0" w:firstRowFirstColumn="0" w:firstRowLastColumn="0" w:lastRowFirstColumn="0" w:lastRowLastColumn="0"/>
              <w:rPr>
                <w:rFonts w:ascii="Arial" w:hAnsi="Arial"/>
                <w:color w:val="000000"/>
                <w:szCs w:val="18"/>
              </w:rPr>
            </w:pPr>
            <w:r w:rsidRPr="006F7230">
              <w:rPr>
                <w:rFonts w:ascii="Arial" w:hAnsi="Arial"/>
                <w:color w:val="000000"/>
                <w:szCs w:val="18"/>
              </w:rPr>
              <w:t>Japan is already inviting other Asian countries to participate in a discussions to develop harmonized standards on traded plastic scraps. This collaboration can facilitate discussions on improving regional oversight (and traceability as above)</w:t>
            </w:r>
          </w:p>
          <w:p w14:paraId="0384E7E4" w14:textId="77777777" w:rsidR="0076187F" w:rsidRPr="006F7230" w:rsidRDefault="0076187F" w:rsidP="002B2641">
            <w:pPr>
              <w:cnfStyle w:val="000000000000" w:firstRow="0" w:lastRow="0" w:firstColumn="0" w:lastColumn="0" w:oddVBand="0" w:evenVBand="0" w:oddHBand="0" w:evenHBand="0" w:firstRowFirstColumn="0" w:firstRowLastColumn="0" w:lastRowFirstColumn="0" w:lastRowLastColumn="0"/>
              <w:rPr>
                <w:rFonts w:ascii="Arial" w:hAnsi="Arial"/>
                <w:color w:val="000000"/>
                <w:szCs w:val="18"/>
              </w:rPr>
            </w:pPr>
            <w:r w:rsidRPr="006F7230">
              <w:rPr>
                <w:rFonts w:ascii="Arial" w:hAnsi="Arial"/>
                <w:color w:val="000000"/>
                <w:szCs w:val="18"/>
              </w:rPr>
              <w:t>Regional dialogue between countries is needed, which can be coordinated with above for #7</w:t>
            </w:r>
          </w:p>
        </w:tc>
      </w:tr>
    </w:tbl>
    <w:p w14:paraId="4E44AF26" w14:textId="77777777" w:rsidR="0076187F" w:rsidRDefault="0076187F" w:rsidP="000C550D">
      <w:pPr>
        <w:pStyle w:val="Heading1"/>
        <w:numPr>
          <w:ilvl w:val="1"/>
          <w:numId w:val="13"/>
        </w:numPr>
        <w:spacing w:line="240" w:lineRule="auto"/>
        <w:ind w:left="709"/>
      </w:pPr>
      <w:bookmarkStart w:id="63" w:name="_Toc48723579"/>
      <w:bookmarkStart w:id="64" w:name="_Toc42251518"/>
      <w:bookmarkEnd w:id="60"/>
      <w:r>
        <w:lastRenderedPageBreak/>
        <w:t>Mitigating potential perverse outcomes</w:t>
      </w:r>
      <w:bookmarkEnd w:id="63"/>
      <w:r>
        <w:t xml:space="preserve"> </w:t>
      </w:r>
      <w:bookmarkEnd w:id="64"/>
    </w:p>
    <w:p w14:paraId="3C00320D" w14:textId="77777777" w:rsidR="0076187F" w:rsidRDefault="0076187F" w:rsidP="0076187F">
      <w:pPr>
        <w:pStyle w:val="Heading2"/>
        <w:rPr>
          <w:lang w:val="en-GB"/>
        </w:rPr>
      </w:pPr>
      <w:bookmarkStart w:id="65" w:name="_Toc42251519"/>
      <w:bookmarkStart w:id="66" w:name="_Toc48723580"/>
      <w:r>
        <w:rPr>
          <w:lang w:val="en-GB"/>
        </w:rPr>
        <w:t>P</w:t>
      </w:r>
      <w:r w:rsidRPr="008D531F">
        <w:rPr>
          <w:lang w:val="en-GB"/>
        </w:rPr>
        <w:t>otential for perverse social, economic or environmental</w:t>
      </w:r>
      <w:r>
        <w:rPr>
          <w:lang w:val="en-GB"/>
        </w:rPr>
        <w:t xml:space="preserve"> </w:t>
      </w:r>
      <w:r w:rsidRPr="008D531F">
        <w:rPr>
          <w:lang w:val="en-GB"/>
        </w:rPr>
        <w:t xml:space="preserve">outcomes as a result of </w:t>
      </w:r>
      <w:r>
        <w:rPr>
          <w:lang w:val="en-GB"/>
        </w:rPr>
        <w:t>interventions</w:t>
      </w:r>
      <w:bookmarkEnd w:id="65"/>
      <w:bookmarkEnd w:id="66"/>
      <w:r>
        <w:rPr>
          <w:lang w:val="en-GB"/>
        </w:rPr>
        <w:t xml:space="preserve"> </w:t>
      </w:r>
    </w:p>
    <w:p w14:paraId="6E8CF01E" w14:textId="77777777" w:rsidR="0076187F" w:rsidRPr="004C4192" w:rsidRDefault="0076187F" w:rsidP="0076187F">
      <w:pPr>
        <w:rPr>
          <w:lang w:val="en-GB"/>
        </w:rPr>
      </w:pPr>
      <w:r w:rsidRPr="004C4192">
        <w:rPr>
          <w:lang w:val="en-GB"/>
        </w:rPr>
        <w:t>The following examples are drawn from interviewees unless otherwise noted</w:t>
      </w:r>
      <w:r>
        <w:rPr>
          <w:lang w:val="en-GB"/>
        </w:rPr>
        <w:t xml:space="preserve"> as from the literature. </w:t>
      </w:r>
      <w:r w:rsidRPr="004C4192">
        <w:rPr>
          <w:lang w:val="en-GB"/>
        </w:rPr>
        <w:t xml:space="preserve"> </w:t>
      </w:r>
    </w:p>
    <w:p w14:paraId="2FE48F1C" w14:textId="796245AB" w:rsidR="0076187F" w:rsidRDefault="0076187F" w:rsidP="0076187F">
      <w:pPr>
        <w:pStyle w:val="Caption"/>
        <w:keepNext/>
      </w:pPr>
      <w:r>
        <w:t xml:space="preserve">Table </w:t>
      </w:r>
      <w:r w:rsidR="00EF0C5A">
        <w:fldChar w:fldCharType="begin"/>
      </w:r>
      <w:r w:rsidR="00EF0C5A">
        <w:instrText xml:space="preserve"> SEQ Table \* ARABIC </w:instrText>
      </w:r>
      <w:r w:rsidR="00EF0C5A">
        <w:fldChar w:fldCharType="separate"/>
      </w:r>
      <w:r w:rsidR="00B302F4">
        <w:rPr>
          <w:noProof/>
        </w:rPr>
        <w:t>16</w:t>
      </w:r>
      <w:r w:rsidR="00EF0C5A">
        <w:rPr>
          <w:noProof/>
        </w:rPr>
        <w:fldChar w:fldCharType="end"/>
      </w:r>
      <w:r>
        <w:t>: Potential perverse outcomes and mitigation measures</w:t>
      </w:r>
    </w:p>
    <w:tbl>
      <w:tblPr>
        <w:tblStyle w:val="UTSTable01"/>
        <w:tblW w:w="9634" w:type="dxa"/>
        <w:tblLook w:val="0420" w:firstRow="1" w:lastRow="0" w:firstColumn="0" w:lastColumn="0" w:noHBand="0" w:noVBand="1"/>
      </w:tblPr>
      <w:tblGrid>
        <w:gridCol w:w="1980"/>
        <w:gridCol w:w="3827"/>
        <w:gridCol w:w="3827"/>
      </w:tblGrid>
      <w:tr w:rsidR="0076187F" w:rsidRPr="002D2248" w14:paraId="0E793E2F" w14:textId="77777777" w:rsidTr="002B2641">
        <w:trPr>
          <w:cnfStyle w:val="100000000000" w:firstRow="1" w:lastRow="0" w:firstColumn="0" w:lastColumn="0" w:oddVBand="0" w:evenVBand="0" w:oddHBand="0" w:evenHBand="0" w:firstRowFirstColumn="0" w:firstRowLastColumn="0" w:lastRowFirstColumn="0" w:lastRowLastColumn="0"/>
        </w:trPr>
        <w:tc>
          <w:tcPr>
            <w:tcW w:w="1980" w:type="dxa"/>
          </w:tcPr>
          <w:p w14:paraId="6E52E156" w14:textId="77777777" w:rsidR="0076187F" w:rsidRPr="00E9005F" w:rsidRDefault="0076187F" w:rsidP="002B2641">
            <w:pPr>
              <w:rPr>
                <w:rFonts w:ascii="Arial" w:hAnsi="Arial" w:cs="Arial"/>
                <w:color w:val="000000"/>
                <w:sz w:val="18"/>
                <w:szCs w:val="18"/>
                <w:lang w:val="en-GB"/>
              </w:rPr>
            </w:pPr>
            <w:r w:rsidRPr="00E9005F">
              <w:rPr>
                <w:rFonts w:ascii="Arial" w:hAnsi="Arial" w:cs="Arial"/>
                <w:color w:val="000000"/>
                <w:sz w:val="18"/>
                <w:szCs w:val="18"/>
                <w:lang w:val="en-GB"/>
              </w:rPr>
              <w:t>Intervention</w:t>
            </w:r>
          </w:p>
        </w:tc>
        <w:tc>
          <w:tcPr>
            <w:tcW w:w="3827" w:type="dxa"/>
          </w:tcPr>
          <w:p w14:paraId="7C9B9AF9" w14:textId="77777777" w:rsidR="0076187F" w:rsidRPr="00E9005F" w:rsidRDefault="0076187F" w:rsidP="002B2641">
            <w:pPr>
              <w:rPr>
                <w:rFonts w:ascii="Arial" w:hAnsi="Arial" w:cs="Arial"/>
                <w:color w:val="000000"/>
                <w:sz w:val="18"/>
                <w:szCs w:val="18"/>
                <w:lang w:val="en-GB"/>
              </w:rPr>
            </w:pPr>
            <w:r w:rsidRPr="00E9005F">
              <w:rPr>
                <w:rFonts w:ascii="Arial" w:hAnsi="Arial" w:cs="Arial"/>
                <w:color w:val="000000"/>
                <w:sz w:val="18"/>
                <w:szCs w:val="18"/>
                <w:lang w:val="en-GB"/>
              </w:rPr>
              <w:t>Perverse outcome</w:t>
            </w:r>
          </w:p>
        </w:tc>
        <w:tc>
          <w:tcPr>
            <w:tcW w:w="3827" w:type="dxa"/>
          </w:tcPr>
          <w:p w14:paraId="789530AC" w14:textId="77777777" w:rsidR="0076187F" w:rsidRPr="00E9005F" w:rsidRDefault="0076187F" w:rsidP="002B2641">
            <w:pPr>
              <w:rPr>
                <w:rFonts w:ascii="Arial" w:hAnsi="Arial" w:cs="Arial"/>
                <w:color w:val="000000"/>
                <w:sz w:val="18"/>
                <w:szCs w:val="18"/>
                <w:lang w:val="en-GB"/>
              </w:rPr>
            </w:pPr>
            <w:r w:rsidRPr="00E9005F">
              <w:rPr>
                <w:rFonts w:ascii="Arial" w:hAnsi="Arial" w:cs="Arial"/>
                <w:color w:val="000000"/>
                <w:sz w:val="18"/>
                <w:szCs w:val="18"/>
                <w:lang w:val="en-GB"/>
              </w:rPr>
              <w:t>Mitigation measures</w:t>
            </w:r>
          </w:p>
        </w:tc>
      </w:tr>
      <w:tr w:rsidR="0076187F" w:rsidRPr="002D2248" w14:paraId="71EFDB6B" w14:textId="77777777" w:rsidTr="002B2641">
        <w:trPr>
          <w:cnfStyle w:val="000000100000" w:firstRow="0" w:lastRow="0" w:firstColumn="0" w:lastColumn="0" w:oddVBand="0" w:evenVBand="0" w:oddHBand="1" w:evenHBand="0" w:firstRowFirstColumn="0" w:firstRowLastColumn="0" w:lastRowFirstColumn="0" w:lastRowLastColumn="0"/>
        </w:trPr>
        <w:tc>
          <w:tcPr>
            <w:tcW w:w="1980" w:type="dxa"/>
          </w:tcPr>
          <w:p w14:paraId="5C5342C0" w14:textId="77777777" w:rsidR="0076187F" w:rsidRPr="00E9005F" w:rsidRDefault="0076187F" w:rsidP="002B2641">
            <w:pPr>
              <w:rPr>
                <w:rFonts w:ascii="Arial" w:hAnsi="Arial" w:cs="Arial"/>
                <w:color w:val="000000"/>
                <w:szCs w:val="18"/>
                <w:lang w:val="en-GB"/>
              </w:rPr>
            </w:pPr>
            <w:r w:rsidRPr="00E9005F">
              <w:rPr>
                <w:rFonts w:ascii="Arial" w:hAnsi="Arial" w:cs="Arial"/>
                <w:color w:val="000000"/>
                <w:szCs w:val="18"/>
                <w:lang w:val="en-GB"/>
              </w:rPr>
              <w:t xml:space="preserve">EPR system for containers and packaging </w:t>
            </w:r>
          </w:p>
        </w:tc>
        <w:tc>
          <w:tcPr>
            <w:tcW w:w="3827" w:type="dxa"/>
          </w:tcPr>
          <w:p w14:paraId="0134AA01" w14:textId="77777777" w:rsidR="0076187F" w:rsidRPr="00E9005F" w:rsidRDefault="0076187F" w:rsidP="002B2641">
            <w:pPr>
              <w:rPr>
                <w:rFonts w:ascii="Arial" w:hAnsi="Arial" w:cs="Arial"/>
                <w:color w:val="000000"/>
                <w:szCs w:val="18"/>
                <w:lang w:val="en-GB"/>
              </w:rPr>
            </w:pPr>
            <w:r w:rsidRPr="00E9005F">
              <w:rPr>
                <w:rFonts w:ascii="Arial" w:hAnsi="Arial" w:cs="Arial"/>
                <w:color w:val="000000"/>
                <w:szCs w:val="18"/>
                <w:lang w:val="en-GB"/>
              </w:rPr>
              <w:t xml:space="preserve">The EPR system only applies to household waste, and commercial and industrial container and packaging waste is managed outside of the system. This had led to high costs and inefficiencies. Even though the materials from both streams are similar, recycling plants are only able to process plastics from one collection stream.  </w:t>
            </w:r>
          </w:p>
        </w:tc>
        <w:tc>
          <w:tcPr>
            <w:tcW w:w="3827" w:type="dxa"/>
          </w:tcPr>
          <w:p w14:paraId="5C6A8B34" w14:textId="77777777" w:rsidR="0076187F" w:rsidRPr="00E9005F" w:rsidRDefault="0076187F" w:rsidP="002B2641">
            <w:pPr>
              <w:rPr>
                <w:rFonts w:ascii="Arial" w:hAnsi="Arial" w:cs="Arial"/>
                <w:i/>
                <w:iCs/>
                <w:color w:val="000000"/>
                <w:szCs w:val="18"/>
                <w:lang w:val="en-GB"/>
              </w:rPr>
            </w:pPr>
            <w:r w:rsidRPr="00E9005F">
              <w:rPr>
                <w:rFonts w:ascii="Arial" w:hAnsi="Arial" w:cs="Arial"/>
                <w:color w:val="000000"/>
                <w:szCs w:val="18"/>
                <w:lang w:val="en-GB"/>
              </w:rPr>
              <w:t>Modify regulation to integrate the management container and packaging waste from households (currently within the EPR system) and outside the system (such as industrial waste)</w:t>
            </w:r>
            <w:r w:rsidRPr="00E9005F">
              <w:rPr>
                <w:rStyle w:val="FootnoteReference"/>
                <w:rFonts w:ascii="Arial" w:hAnsi="Arial" w:cs="Arial"/>
                <w:color w:val="000000"/>
                <w:szCs w:val="18"/>
              </w:rPr>
              <w:footnoteReference w:id="138"/>
            </w:r>
          </w:p>
          <w:p w14:paraId="7E6B357C" w14:textId="77777777" w:rsidR="0076187F" w:rsidRPr="00E9005F" w:rsidRDefault="0076187F" w:rsidP="002B2641">
            <w:pPr>
              <w:rPr>
                <w:rFonts w:ascii="Arial" w:hAnsi="Arial" w:cs="Arial"/>
                <w:i/>
                <w:iCs/>
                <w:color w:val="000000"/>
                <w:szCs w:val="18"/>
                <w:lang w:val="en-GB"/>
              </w:rPr>
            </w:pPr>
            <w:r w:rsidRPr="00E9005F">
              <w:rPr>
                <w:rFonts w:ascii="Arial" w:hAnsi="Arial" w:cs="Arial"/>
                <w:color w:val="000000"/>
                <w:szCs w:val="18"/>
                <w:lang w:val="en-GB"/>
              </w:rPr>
              <w:t xml:space="preserve">Update licence system to allow recycling plants to be able to process plastics from both the EPR and non-EPR systems. </w:t>
            </w:r>
          </w:p>
        </w:tc>
      </w:tr>
      <w:tr w:rsidR="0076187F" w:rsidRPr="002D2248" w14:paraId="6018A700" w14:textId="77777777" w:rsidTr="002B2641">
        <w:tc>
          <w:tcPr>
            <w:tcW w:w="1980" w:type="dxa"/>
          </w:tcPr>
          <w:p w14:paraId="19C17E00" w14:textId="77777777" w:rsidR="0076187F" w:rsidRPr="00E9005F" w:rsidRDefault="0076187F" w:rsidP="002B2641">
            <w:pPr>
              <w:rPr>
                <w:rFonts w:ascii="Arial" w:hAnsi="Arial" w:cs="Arial"/>
                <w:color w:val="000000"/>
                <w:szCs w:val="18"/>
                <w:lang w:val="en-GB"/>
              </w:rPr>
            </w:pPr>
            <w:r w:rsidRPr="00E9005F">
              <w:rPr>
                <w:rFonts w:ascii="Arial" w:hAnsi="Arial" w:cs="Arial"/>
                <w:color w:val="000000"/>
                <w:szCs w:val="18"/>
                <w:lang w:val="en-GB"/>
              </w:rPr>
              <w:t>Investment in improving sorting systems for plastic waste that was previously exported</w:t>
            </w:r>
          </w:p>
        </w:tc>
        <w:tc>
          <w:tcPr>
            <w:tcW w:w="3827" w:type="dxa"/>
          </w:tcPr>
          <w:p w14:paraId="2F0B8FA8" w14:textId="77777777" w:rsidR="0076187F" w:rsidRPr="00E9005F" w:rsidRDefault="0076187F" w:rsidP="002B2641">
            <w:pPr>
              <w:rPr>
                <w:rFonts w:ascii="Arial" w:hAnsi="Arial" w:cs="Arial"/>
                <w:color w:val="000000"/>
                <w:szCs w:val="18"/>
              </w:rPr>
            </w:pPr>
            <w:r w:rsidRPr="00E9005F">
              <w:rPr>
                <w:rFonts w:ascii="Arial" w:hAnsi="Arial" w:cs="Arial"/>
                <w:color w:val="000000"/>
                <w:szCs w:val="18"/>
              </w:rPr>
              <w:t>If improving sorting is not cost competitive with incineration, incineration or waste-to-energy may become more widely used.</w:t>
            </w:r>
          </w:p>
          <w:p w14:paraId="6992E8B6" w14:textId="77777777" w:rsidR="0076187F" w:rsidRPr="00E9005F" w:rsidRDefault="0076187F" w:rsidP="002B2641">
            <w:pPr>
              <w:rPr>
                <w:rFonts w:ascii="Arial" w:hAnsi="Arial" w:cs="Arial"/>
                <w:color w:val="000000"/>
                <w:szCs w:val="18"/>
                <w:lang w:val="en-GB"/>
              </w:rPr>
            </w:pPr>
          </w:p>
        </w:tc>
        <w:tc>
          <w:tcPr>
            <w:tcW w:w="3827" w:type="dxa"/>
          </w:tcPr>
          <w:p w14:paraId="43F66F4D" w14:textId="77777777" w:rsidR="0076187F" w:rsidRPr="00E9005F" w:rsidRDefault="0076187F" w:rsidP="002B2641">
            <w:pPr>
              <w:rPr>
                <w:rFonts w:ascii="Arial" w:hAnsi="Arial" w:cs="Arial"/>
                <w:color w:val="000000"/>
                <w:szCs w:val="18"/>
                <w:lang w:val="en-GB"/>
              </w:rPr>
            </w:pPr>
            <w:r w:rsidRPr="00E9005F">
              <w:rPr>
                <w:rFonts w:ascii="Arial" w:hAnsi="Arial" w:cs="Arial"/>
                <w:color w:val="000000"/>
                <w:szCs w:val="18"/>
              </w:rPr>
              <w:t>Reducing consumption of difficult to recycle items will help reduce the costs of sorting. Also, developing sustainable funding mechanisms such as EPR will help to support further domestic material recycling.</w:t>
            </w:r>
          </w:p>
        </w:tc>
      </w:tr>
      <w:tr w:rsidR="0076187F" w:rsidRPr="002D2248" w14:paraId="517DBBA7" w14:textId="77777777" w:rsidTr="002B2641">
        <w:trPr>
          <w:cnfStyle w:val="000000100000" w:firstRow="0" w:lastRow="0" w:firstColumn="0" w:lastColumn="0" w:oddVBand="0" w:evenVBand="0" w:oddHBand="1" w:evenHBand="0" w:firstRowFirstColumn="0" w:firstRowLastColumn="0" w:lastRowFirstColumn="0" w:lastRowLastColumn="0"/>
        </w:trPr>
        <w:tc>
          <w:tcPr>
            <w:tcW w:w="1980" w:type="dxa"/>
          </w:tcPr>
          <w:p w14:paraId="2CCB9686" w14:textId="77777777" w:rsidR="0076187F" w:rsidRPr="00E9005F" w:rsidRDefault="0076187F" w:rsidP="002B2641">
            <w:pPr>
              <w:rPr>
                <w:rFonts w:ascii="Arial" w:hAnsi="Arial" w:cs="Arial"/>
                <w:color w:val="000000"/>
                <w:szCs w:val="18"/>
                <w:lang w:val="en-GB"/>
              </w:rPr>
            </w:pPr>
            <w:r w:rsidRPr="00E9005F">
              <w:rPr>
                <w:rFonts w:ascii="Arial" w:hAnsi="Arial" w:cs="Arial"/>
                <w:color w:val="000000"/>
                <w:szCs w:val="18"/>
                <w:lang w:val="en-GB"/>
              </w:rPr>
              <w:t>Investing in new reprocessing facilities and new sorting facilities for export</w:t>
            </w:r>
          </w:p>
        </w:tc>
        <w:tc>
          <w:tcPr>
            <w:tcW w:w="3827" w:type="dxa"/>
          </w:tcPr>
          <w:p w14:paraId="195A5F42" w14:textId="77777777" w:rsidR="0076187F" w:rsidRPr="00E9005F" w:rsidRDefault="0076187F" w:rsidP="002B2641">
            <w:pPr>
              <w:rPr>
                <w:rFonts w:ascii="Arial" w:hAnsi="Arial" w:cs="Arial"/>
                <w:color w:val="000000"/>
                <w:szCs w:val="18"/>
              </w:rPr>
            </w:pPr>
            <w:r w:rsidRPr="00E9005F">
              <w:rPr>
                <w:rFonts w:ascii="Arial" w:hAnsi="Arial" w:cs="Arial"/>
                <w:color w:val="000000"/>
                <w:szCs w:val="18"/>
              </w:rPr>
              <w:t>The focus on improving recycling has potential to dominate, and potentially sideline other initiatives, such as eliminating problematic waste streams from the market and reducing waste generation overall.</w:t>
            </w:r>
          </w:p>
        </w:tc>
        <w:tc>
          <w:tcPr>
            <w:tcW w:w="3827" w:type="dxa"/>
          </w:tcPr>
          <w:p w14:paraId="3B0532E1" w14:textId="77777777" w:rsidR="0076187F" w:rsidRPr="00E9005F" w:rsidRDefault="0076187F" w:rsidP="002B2641">
            <w:pPr>
              <w:rPr>
                <w:rFonts w:ascii="Arial" w:hAnsi="Arial" w:cs="Arial"/>
                <w:color w:val="000000"/>
                <w:szCs w:val="18"/>
              </w:rPr>
            </w:pPr>
            <w:r w:rsidRPr="00E9005F">
              <w:rPr>
                <w:rFonts w:ascii="Arial" w:hAnsi="Arial" w:cs="Arial"/>
                <w:color w:val="000000"/>
                <w:szCs w:val="18"/>
              </w:rPr>
              <w:t>Following the waste hierarchy will help to keep prioritising the reduction of waste overall, and reducing the use of unrecyclable and single use items.</w:t>
            </w:r>
          </w:p>
        </w:tc>
      </w:tr>
    </w:tbl>
    <w:p w14:paraId="5F94CE4E" w14:textId="77777777" w:rsidR="0076187F" w:rsidRDefault="0076187F" w:rsidP="0076187F">
      <w:pPr>
        <w:rPr>
          <w:lang w:val="en-GB"/>
        </w:rPr>
      </w:pPr>
    </w:p>
    <w:p w14:paraId="6ABB81F7" w14:textId="77777777" w:rsidR="0076187F" w:rsidRDefault="0076187F" w:rsidP="0076187F">
      <w:pPr>
        <w:pStyle w:val="Heading2"/>
        <w:rPr>
          <w:lang w:val="en-GB"/>
        </w:rPr>
      </w:pPr>
      <w:bookmarkStart w:id="67" w:name="_Toc42251520"/>
      <w:bookmarkStart w:id="68" w:name="_Toc48723581"/>
      <w:r>
        <w:rPr>
          <w:lang w:val="en-GB"/>
        </w:rPr>
        <w:t>Assessment of</w:t>
      </w:r>
      <w:r w:rsidRPr="008D531F">
        <w:rPr>
          <w:lang w:val="en-GB"/>
        </w:rPr>
        <w:t xml:space="preserve"> risks and benefits</w:t>
      </w:r>
      <w:r>
        <w:rPr>
          <w:lang w:val="en-GB"/>
        </w:rPr>
        <w:t xml:space="preserve"> of interventions to improve plastic waste management</w:t>
      </w:r>
      <w:bookmarkEnd w:id="67"/>
      <w:bookmarkEnd w:id="68"/>
    </w:p>
    <w:p w14:paraId="3675D5B2" w14:textId="77777777" w:rsidR="0076187F" w:rsidRPr="002D2248" w:rsidRDefault="0076187F" w:rsidP="0076187F">
      <w:pPr>
        <w:rPr>
          <w:rFonts w:ascii="Arial" w:hAnsi="Arial" w:cs="Arial"/>
        </w:rPr>
      </w:pPr>
      <w:r w:rsidRPr="002D2248">
        <w:rPr>
          <w:rFonts w:ascii="Arial" w:hAnsi="Arial" w:cs="Arial"/>
        </w:rPr>
        <w:t xml:space="preserve">Japan has a number of distinctive waste management laws and systems that have been successful in achieving high rates of material and energy recovery. These include a well-established </w:t>
      </w:r>
      <w:r>
        <w:rPr>
          <w:rFonts w:ascii="Arial" w:hAnsi="Arial" w:cs="Arial"/>
        </w:rPr>
        <w:t>E</w:t>
      </w:r>
      <w:r w:rsidRPr="002D2248">
        <w:rPr>
          <w:rFonts w:ascii="Arial" w:hAnsi="Arial" w:cs="Arial"/>
        </w:rPr>
        <w:t xml:space="preserve">xtended </w:t>
      </w:r>
      <w:r>
        <w:rPr>
          <w:rFonts w:ascii="Arial" w:hAnsi="Arial" w:cs="Arial"/>
        </w:rPr>
        <w:t>P</w:t>
      </w:r>
      <w:r w:rsidRPr="002D2248">
        <w:rPr>
          <w:rFonts w:ascii="Arial" w:hAnsi="Arial" w:cs="Arial"/>
        </w:rPr>
        <w:t xml:space="preserve">roducer </w:t>
      </w:r>
      <w:r>
        <w:rPr>
          <w:rFonts w:ascii="Arial" w:hAnsi="Arial" w:cs="Arial"/>
        </w:rPr>
        <w:t>R</w:t>
      </w:r>
      <w:r w:rsidRPr="002D2248">
        <w:rPr>
          <w:rFonts w:ascii="Arial" w:hAnsi="Arial" w:cs="Arial"/>
        </w:rPr>
        <w:t>esponsibility framework; voluntary design standards to improve recyclability of products; green public procurement law; high levels of source separation; and advanced recycling processes.</w:t>
      </w:r>
    </w:p>
    <w:p w14:paraId="6193D5E5" w14:textId="77777777" w:rsidR="0076187F" w:rsidRPr="002D2248" w:rsidRDefault="0076187F" w:rsidP="0076187F">
      <w:pPr>
        <w:rPr>
          <w:rFonts w:ascii="Arial" w:hAnsi="Arial" w:cs="Arial"/>
        </w:rPr>
      </w:pPr>
      <w:r w:rsidRPr="002D2248">
        <w:rPr>
          <w:rFonts w:ascii="Arial" w:hAnsi="Arial" w:cs="Arial"/>
        </w:rPr>
        <w:t xml:space="preserve">Potential interventions to improve waste management in Japan include: improving sorting for plastic </w:t>
      </w:r>
      <w:r>
        <w:rPr>
          <w:rFonts w:ascii="Arial" w:hAnsi="Arial" w:cs="Arial"/>
        </w:rPr>
        <w:t>waste</w:t>
      </w:r>
      <w:r w:rsidRPr="002D2248">
        <w:rPr>
          <w:rFonts w:ascii="Arial" w:hAnsi="Arial" w:cs="Arial"/>
        </w:rPr>
        <w:t xml:space="preserve"> </w:t>
      </w:r>
      <w:r>
        <w:rPr>
          <w:rFonts w:ascii="Arial" w:hAnsi="Arial" w:cs="Arial"/>
        </w:rPr>
        <w:t>that was previously exported</w:t>
      </w:r>
      <w:r w:rsidRPr="002D2248">
        <w:rPr>
          <w:rFonts w:ascii="Arial" w:hAnsi="Arial" w:cs="Arial"/>
        </w:rPr>
        <w:t xml:space="preserve">; investing in more recycling facilities within Japan; implementing incentives to increase recycled content in products in Japan; improving data collection; reducing single use plastics and packaging, and; enabling flexibility of </w:t>
      </w:r>
      <w:r>
        <w:rPr>
          <w:rFonts w:ascii="Arial" w:hAnsi="Arial" w:cs="Arial"/>
        </w:rPr>
        <w:t>recycling</w:t>
      </w:r>
      <w:r w:rsidRPr="002D2248">
        <w:rPr>
          <w:rFonts w:ascii="Arial" w:hAnsi="Arial" w:cs="Arial"/>
        </w:rPr>
        <w:t xml:space="preserve"> </w:t>
      </w:r>
      <w:r>
        <w:rPr>
          <w:rFonts w:ascii="Arial" w:hAnsi="Arial" w:cs="Arial"/>
        </w:rPr>
        <w:t xml:space="preserve">of packaging and containers </w:t>
      </w:r>
      <w:r w:rsidRPr="002D2248">
        <w:rPr>
          <w:rFonts w:ascii="Arial" w:hAnsi="Arial" w:cs="Arial"/>
        </w:rPr>
        <w:t xml:space="preserve">between the EPR and non-EPR </w:t>
      </w:r>
      <w:r>
        <w:rPr>
          <w:rFonts w:ascii="Arial" w:hAnsi="Arial" w:cs="Arial"/>
        </w:rPr>
        <w:t>collection</w:t>
      </w:r>
      <w:r w:rsidRPr="002D2248">
        <w:rPr>
          <w:rFonts w:ascii="Arial" w:hAnsi="Arial" w:cs="Arial"/>
        </w:rPr>
        <w:t xml:space="preserve"> systems.</w:t>
      </w:r>
    </w:p>
    <w:p w14:paraId="7F818FEC" w14:textId="77777777" w:rsidR="0076187F" w:rsidRPr="002D2248" w:rsidRDefault="0076187F" w:rsidP="0076187F">
      <w:pPr>
        <w:rPr>
          <w:rFonts w:ascii="Arial" w:hAnsi="Arial" w:cs="Arial"/>
        </w:rPr>
      </w:pPr>
      <w:r w:rsidRPr="002D2248">
        <w:rPr>
          <w:rFonts w:ascii="Arial" w:hAnsi="Arial" w:cs="Arial"/>
        </w:rPr>
        <w:t>In light of restrictions on plastic scrap quality in Southeast Asia, and the environmental impacts of exporting poorly sorted or contaminated plastic scraps, these interventions would have positive impacts by enabling cleaner exports, and reducing environmental risks in receiving countries. They would also enable higher material recycling rates and a reduction in litter and plastic leakage to the ocean. </w:t>
      </w:r>
    </w:p>
    <w:p w14:paraId="287B59DB" w14:textId="77777777" w:rsidR="0076187F" w:rsidRPr="002D2248" w:rsidRDefault="0076187F" w:rsidP="0076187F">
      <w:pPr>
        <w:rPr>
          <w:rFonts w:ascii="Arial" w:hAnsi="Arial" w:cs="Arial"/>
        </w:rPr>
      </w:pPr>
      <w:r w:rsidRPr="002D2248">
        <w:rPr>
          <w:rFonts w:ascii="Arial" w:hAnsi="Arial" w:cs="Arial"/>
        </w:rPr>
        <w:t xml:space="preserve">A key risk to manage is that with the focus on maintaining exports and improving recycling, other equally important initiatives are not lost, such as reducing the use of problematic and unrecyclable plastics and reducing consumption and waste overall. Similarly, if improving sorting or developing reprocessing facilities </w:t>
      </w:r>
      <w:r w:rsidRPr="002D2248">
        <w:rPr>
          <w:rFonts w:ascii="Arial" w:hAnsi="Arial" w:cs="Arial"/>
        </w:rPr>
        <w:lastRenderedPageBreak/>
        <w:t>in Japan is not cost competitive, there is a risk of increasing use of waste-to-energy, and a reliance on this rather than waste reduction and material recycling.</w:t>
      </w:r>
    </w:p>
    <w:p w14:paraId="090927C1" w14:textId="77777777" w:rsidR="00AC3DEA" w:rsidRDefault="0076187F" w:rsidP="002B2641">
      <w:pPr>
        <w:rPr>
          <w:rFonts w:ascii="Arial" w:hAnsi="Arial" w:cs="Arial"/>
        </w:rPr>
        <w:sectPr w:rsidR="00AC3DEA" w:rsidSect="002B2641">
          <w:headerReference w:type="default" r:id="rId55"/>
          <w:pgSz w:w="11906" w:h="16838" w:code="9"/>
          <w:pgMar w:top="1134" w:right="1134" w:bottom="1134" w:left="1134" w:header="567" w:footer="510" w:gutter="0"/>
          <w:cols w:space="720"/>
          <w:docGrid w:linePitch="360"/>
        </w:sectPr>
      </w:pPr>
      <w:r w:rsidRPr="002D2248">
        <w:rPr>
          <w:rFonts w:ascii="Arial" w:hAnsi="Arial" w:cs="Arial"/>
        </w:rPr>
        <w:t>With regards to environmentally responsible trade, Japan is playing a leadership role in the Asia-Pacific region for a number of initiatives, including</w:t>
      </w:r>
      <w:r>
        <w:rPr>
          <w:rFonts w:ascii="Arial" w:hAnsi="Arial" w:cs="Arial"/>
        </w:rPr>
        <w:t xml:space="preserve"> proposing the Basel Convention amendment for waste plastics and</w:t>
      </w:r>
      <w:r w:rsidRPr="002D2248">
        <w:rPr>
          <w:rFonts w:ascii="Arial" w:hAnsi="Arial" w:cs="Arial"/>
        </w:rPr>
        <w:t xml:space="preserve"> establishing a regional dialogue to harmonise standards for plastic scrap export quality.</w:t>
      </w:r>
      <w:r>
        <w:rPr>
          <w:rFonts w:ascii="Arial" w:hAnsi="Arial" w:cs="Arial"/>
        </w:rPr>
        <w:t xml:space="preserve"> </w:t>
      </w:r>
      <w:r w:rsidRPr="002D2248">
        <w:rPr>
          <w:rFonts w:ascii="Arial" w:hAnsi="Arial" w:cs="Arial"/>
        </w:rPr>
        <w:t>Collectively, these initiatives have significant potential to reduce the environmental impacts of plastic scraps trade in the Asia-Pacific. However, for most countries, domestic waste management practices have a greater impact on leakage and need to be addressed to resolve marine plastic pollution.</w:t>
      </w:r>
    </w:p>
    <w:p w14:paraId="1F32E99F" w14:textId="39C300F9" w:rsidR="0076187F" w:rsidRPr="002B2641" w:rsidRDefault="0076187F" w:rsidP="002B2641">
      <w:pPr>
        <w:rPr>
          <w:rFonts w:ascii="Arial" w:hAnsi="Arial" w:cs="Arial"/>
        </w:rPr>
      </w:pPr>
    </w:p>
    <w:p w14:paraId="40EE96F3" w14:textId="3B467FDE" w:rsidR="00626E01" w:rsidRDefault="00626E01" w:rsidP="005A2CFB">
      <w:pPr>
        <w:pStyle w:val="Heading1"/>
        <w:numPr>
          <w:ilvl w:val="6"/>
          <w:numId w:val="32"/>
        </w:numPr>
        <w:ind w:left="851" w:hanging="798"/>
      </w:pPr>
      <w:bookmarkStart w:id="69" w:name="_Toc48723582"/>
      <w:r>
        <w:lastRenderedPageBreak/>
        <w:t>Findings across case studies</w:t>
      </w:r>
      <w:bookmarkEnd w:id="69"/>
    </w:p>
    <w:p w14:paraId="1C21C0D8" w14:textId="77777777" w:rsidR="00626E01" w:rsidRDefault="00626E01" w:rsidP="0016281D">
      <w:r>
        <w:t>Each of these three case studies has illustrated a distinctive waste management context, with regards to their trading relationships and recycling capacities. The Vietnam example highlighted the challenges that are being faced by Southeast Asian countries that have recently started to import and process plastic waste, in terms of environmental impacts and the rapid implementation of new controls. However, it also highlights the gaps in domestic waste management, which are likely to have even greater environmental impacts. The Pacific Island Countries (PICs) example illustrates the waste management challenges faced by remote locations, and the physical, technological and capacity constraints for waste management and recycling for small populations. The Japan example demonstrates some of the initiatives that have achieved success and some that still need improvement in an advanced recycling economy, both with regards to domestic waste management and trading practices.</w:t>
      </w:r>
    </w:p>
    <w:p w14:paraId="1D3865A2" w14:textId="3C18F3A5" w:rsidR="003177EC" w:rsidRPr="009A383C" w:rsidRDefault="003177EC" w:rsidP="0016281D">
      <w:r>
        <w:t xml:space="preserve">While the case studies are distinctive, there are some commonalities across them. In Vietnam and the PICs, there are a lack of domestic collection systems and a lack of sanitary landfills, which both lead to leakage. A lack of collection and separation for recycling also inhibits domestic recycling opportunities where scale is important. </w:t>
      </w:r>
      <w:r w:rsidRPr="009A383C">
        <w:t>Single use plastics</w:t>
      </w:r>
      <w:r>
        <w:t>, composites, complex multi-layer plastics and other low value types of plastics</w:t>
      </w:r>
      <w:r w:rsidRPr="009A383C">
        <w:t xml:space="preserve"> remain a problem in all countries</w:t>
      </w:r>
      <w:r>
        <w:t xml:space="preserve">. These types of plastics are not readily recyclable, which means they may not be collected or sorted, and when they are separated from recyclable plastics they must be disposed of, and the primary options are landfill or incineration. In Vietnam and Pacific Island Countries, disposal may be at sanitary or unsanitary landfills or through landfill burning, and in </w:t>
      </w:r>
      <w:r w:rsidRPr="009A383C">
        <w:t xml:space="preserve">Japan they are </w:t>
      </w:r>
      <w:r>
        <w:t>incinerated. There are capacity building needs in both Vietnam and the PICs, to facilitate adoption of improved waste management practices and greater environmental monitoring.</w:t>
      </w:r>
    </w:p>
    <w:p w14:paraId="179FAA48" w14:textId="77777777" w:rsidR="003177EC" w:rsidRPr="0016281D" w:rsidRDefault="003177EC" w:rsidP="0016281D">
      <w:pPr>
        <w:rPr>
          <w:bCs/>
        </w:rPr>
      </w:pPr>
      <w:r w:rsidRPr="0016281D">
        <w:rPr>
          <w:bCs/>
        </w:rPr>
        <w:t>The case studies have also highlighted some common successes as well as challenges. For example, container deposit schemes and producer responsibility have proven highly successful for achieving high collection and recycling rates in both Japan and Palau. Complexity in institutional arrangements and responsibilities with regard to waste have created some challenges in both Vietnam and Japan. In Vietnam, responsibilities for waste are split across six different ministries, which challenges accountability and coordination. In Japan, the producer responsibility schemes have enabled very high recycling rates for municipal household waste, but there are gaps in recycling for the commercial, industrial and agricultural sectors and a parallel recycling system which is less efficient. In all three countries, financial support is required to improve recycling technology, for example to improve sorting systems in Japan, to develop recycling efficiency and environmental controls in Vietnam, and to facilitate collection, aggregation and processing in the Pacific Islands.</w:t>
      </w:r>
    </w:p>
    <w:p w14:paraId="05DC3E67" w14:textId="77777777" w:rsidR="004E2851" w:rsidRDefault="004E2851" w:rsidP="004E2851"/>
    <w:p w14:paraId="78CE04F7" w14:textId="52F7C652" w:rsidR="004E2851" w:rsidRDefault="004E2851" w:rsidP="004E2851">
      <w:pPr>
        <w:rPr>
          <w:b/>
          <w:bCs/>
          <w:sz w:val="22"/>
          <w:szCs w:val="22"/>
          <w:lang w:val="en-US"/>
        </w:rPr>
      </w:pPr>
    </w:p>
    <w:sectPr w:rsidR="004E2851" w:rsidSect="00AC3DEA">
      <w:headerReference w:type="default" r:id="rId56"/>
      <w:type w:val="continuous"/>
      <w:pgSz w:w="11906" w:h="16838" w:code="9"/>
      <w:pgMar w:top="1134" w:right="1134" w:bottom="1134" w:left="1134" w:header="567" w:footer="51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23CE23A" w14:textId="77777777" w:rsidR="004A191A" w:rsidRDefault="004A191A" w:rsidP="002240E1">
      <w:r>
        <w:separator/>
      </w:r>
    </w:p>
  </w:endnote>
  <w:endnote w:type="continuationSeparator" w:id="0">
    <w:p w14:paraId="6B761EBA" w14:textId="77777777" w:rsidR="004A191A" w:rsidRDefault="004A191A" w:rsidP="002240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ZDingbats">
    <w:altName w:val="Calibri"/>
    <w:charset w:val="00"/>
    <w:family w:val="auto"/>
    <w:pitch w:val="variable"/>
    <w:sig w:usb0="00000003" w:usb1="00000000" w:usb2="00000000" w:usb3="00000000" w:csb0="00000001" w:csb1="00000000"/>
  </w:font>
  <w:font w:name="HelveticaNeueLTStd-Lt">
    <w:altName w:val="Arial"/>
    <w:charset w:val="4D"/>
    <w:family w:val="auto"/>
    <w:pitch w:val="default"/>
    <w:sig w:usb0="00000003" w:usb1="00000000" w:usb2="00000000" w:usb3="00000000" w:csb0="00000001" w:csb1="00000000"/>
  </w:font>
  <w:font w:name="HelveticaNeueLTStd-Md">
    <w:altName w:val="Arial"/>
    <w:charset w:val="4D"/>
    <w:family w:val="auto"/>
    <w:pitch w:val="default"/>
    <w:sig w:usb0="00000003" w:usb1="00000000" w:usb2="00000000" w:usb3="00000000" w:csb0="00000001" w:csb1="00000000"/>
  </w:font>
  <w:font w:name="Tw Cen MT">
    <w:panose1 w:val="020B0602020104020603"/>
    <w:charset w:val="4D"/>
    <w:family w:val="swiss"/>
    <w:pitch w:val="variable"/>
    <w:sig w:usb0="00000003" w:usb1="00000000" w:usb2="00000000" w:usb3="00000000" w:csb0="00000003" w:csb1="00000000"/>
  </w:font>
  <w:font w:name="Segoe UI">
    <w:altName w:val="Sylfaen"/>
    <w:panose1 w:val="020B0502040204020203"/>
    <w:charset w:val="00"/>
    <w:family w:val="swiss"/>
    <w:pitch w:val="variable"/>
    <w:sig w:usb0="E4002EFF" w:usb1="C000E47F" w:usb2="00000009" w:usb3="00000000" w:csb0="000001FF" w:csb1="00000000"/>
  </w:font>
  <w:font w:name="Gotham Narrow Light">
    <w:altName w:val="Tahoma"/>
    <w:charset w:val="00"/>
    <w:family w:val="swiss"/>
    <w:pitch w:val="default"/>
    <w:sig w:usb0="00000003" w:usb1="00000000" w:usb2="00000000" w:usb3="00000000" w:csb0="00000001" w:csb1="00000000"/>
  </w:font>
  <w:font w:name="Gotham Narrow Book">
    <w:altName w:val="Tahoma"/>
    <w:charset w:val="00"/>
    <w:family w:val="modern"/>
    <w:pitch w:val="variable"/>
    <w:sig w:usb0="00000001" w:usb1="4000005B"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Myriad Pro Light">
    <w:altName w:val="Calibri"/>
    <w:panose1 w:val="020B0603030403020204"/>
    <w:charset w:val="00"/>
    <w:family w:val="swiss"/>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A85AC9" w14:textId="4C14A473" w:rsidR="008E78EE" w:rsidRPr="00D06673" w:rsidRDefault="008E78EE" w:rsidP="006803C1">
    <w:pPr>
      <w:pStyle w:val="Footer"/>
    </w:pPr>
    <w:r>
      <w:rPr>
        <w:caps w:val="0"/>
        <w:lang w:val="en-AU"/>
      </w:rPr>
      <w:t xml:space="preserve">Environmentally responsible trade in waste plastics Report 3: </w:t>
    </w:r>
    <w:r w:rsidRPr="007D3F72">
      <w:rPr>
        <w:caps w:val="0"/>
        <w:lang w:val="en-AU"/>
      </w:rPr>
      <w:t>Case studies on plastic waste management and trade in Asia Pacific</w:t>
    </w:r>
    <w:r>
      <w:rPr>
        <w:lang w:val="en-AU"/>
      </w:rPr>
      <w:t xml:space="preserve">  </w:t>
    </w:r>
    <w:r>
      <w:tab/>
    </w:r>
    <w:r>
      <w:ptab w:relativeTo="margin" w:alignment="right" w:leader="none"/>
    </w:r>
    <w:r w:rsidRPr="00141CEB">
      <w:rPr>
        <w:rStyle w:val="PageNumber"/>
      </w:rPr>
      <w:fldChar w:fldCharType="begin"/>
    </w:r>
    <w:r w:rsidRPr="00141CEB">
      <w:rPr>
        <w:rStyle w:val="PageNumber"/>
      </w:rPr>
      <w:instrText xml:space="preserve"> PAGE   \* MERGEFORMAT </w:instrText>
    </w:r>
    <w:r w:rsidRPr="00141CEB">
      <w:rPr>
        <w:rStyle w:val="PageNumber"/>
      </w:rPr>
      <w:fldChar w:fldCharType="separate"/>
    </w:r>
    <w:r>
      <w:rPr>
        <w:rStyle w:val="PageNumber"/>
        <w:noProof/>
      </w:rPr>
      <w:t>2</w:t>
    </w:r>
    <w:r w:rsidRPr="00141CEB">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8D14F4" w14:textId="77777777" w:rsidR="008E78EE" w:rsidRPr="005F79A7" w:rsidRDefault="008E78EE" w:rsidP="006803C1">
    <w:pPr>
      <w:pStyle w:val="Footer"/>
    </w:pPr>
    <w:r>
      <w:t>NAME OF REPORT</w:t>
    </w:r>
    <w:r>
      <w:tab/>
    </w:r>
    <w:r>
      <w:ptab w:relativeTo="margin" w:alignment="right" w:leader="none"/>
    </w:r>
    <w:r w:rsidRPr="00141CEB">
      <w:rPr>
        <w:rStyle w:val="PageNumber"/>
      </w:rPr>
      <w:fldChar w:fldCharType="begin"/>
    </w:r>
    <w:r w:rsidRPr="00141CEB">
      <w:rPr>
        <w:rStyle w:val="PageNumber"/>
      </w:rPr>
      <w:instrText xml:space="preserve"> PAGE   \* MERGEFORMAT </w:instrText>
    </w:r>
    <w:r w:rsidRPr="00141CEB">
      <w:rPr>
        <w:rStyle w:val="PageNumber"/>
      </w:rPr>
      <w:fldChar w:fldCharType="separate"/>
    </w:r>
    <w:r>
      <w:rPr>
        <w:rStyle w:val="PageNumber"/>
      </w:rPr>
      <w:t>4</w:t>
    </w:r>
    <w:r w:rsidRPr="00141CEB">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03408F" w14:textId="12BD64A1" w:rsidR="008E78EE" w:rsidRPr="002C26B6" w:rsidRDefault="008E78EE" w:rsidP="00141CEB">
    <w:pPr>
      <w:pStyle w:val="Footer"/>
      <w:rPr>
        <w:lang w:val="en-AU"/>
      </w:rPr>
    </w:pPr>
    <w:r>
      <w:rPr>
        <w:caps w:val="0"/>
        <w:lang w:val="en-AU"/>
      </w:rPr>
      <w:t xml:space="preserve">Environmentally responsible trade in waste plastics Report 3: </w:t>
    </w:r>
    <w:r w:rsidRPr="007D3F72">
      <w:rPr>
        <w:caps w:val="0"/>
        <w:lang w:val="en-AU"/>
      </w:rPr>
      <w:t>Case studies on plastic waste management and trade in Asia Pacific</w:t>
    </w:r>
    <w:r>
      <w:rPr>
        <w:lang w:val="en-AU"/>
      </w:rPr>
      <w:t xml:space="preserve">  </w:t>
    </w:r>
    <w:r>
      <w:tab/>
    </w:r>
    <w: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2E6A1E9" w14:textId="77777777" w:rsidR="004A191A" w:rsidRDefault="004A191A" w:rsidP="002240E1">
      <w:r>
        <w:separator/>
      </w:r>
    </w:p>
  </w:footnote>
  <w:footnote w:type="continuationSeparator" w:id="0">
    <w:p w14:paraId="7E5A9A04" w14:textId="77777777" w:rsidR="004A191A" w:rsidRDefault="004A191A" w:rsidP="002240E1">
      <w:r>
        <w:continuationSeparator/>
      </w:r>
    </w:p>
  </w:footnote>
  <w:footnote w:id="1">
    <w:p w14:paraId="62E23659" w14:textId="77777777" w:rsidR="008E78EE" w:rsidRPr="00770F0D" w:rsidRDefault="008E78EE" w:rsidP="00770F0D">
      <w:pPr>
        <w:spacing w:after="0" w:line="240" w:lineRule="auto"/>
        <w:rPr>
          <w:sz w:val="18"/>
          <w:szCs w:val="18"/>
        </w:rPr>
      </w:pPr>
      <w:r w:rsidRPr="00770F0D">
        <w:rPr>
          <w:rStyle w:val="FootnoteReference"/>
          <w:color w:val="202020" w:themeColor="text1" w:themeShade="80"/>
          <w:sz w:val="18"/>
          <w:szCs w:val="18"/>
        </w:rPr>
        <w:footnoteRef/>
      </w:r>
      <w:r w:rsidRPr="00770F0D">
        <w:rPr>
          <w:color w:val="202020" w:themeColor="text1" w:themeShade="80"/>
          <w:sz w:val="18"/>
          <w:szCs w:val="18"/>
        </w:rPr>
        <w:t xml:space="preserve"> Ocean Conservancy (2015) Stemming the Tide: Land-based strategies for a plastic-free ocean. </w:t>
      </w:r>
      <w:hyperlink r:id="rId1" w:history="1">
        <w:r w:rsidRPr="00770F0D">
          <w:rPr>
            <w:color w:val="202020" w:themeColor="text1" w:themeShade="80"/>
            <w:sz w:val="18"/>
            <w:szCs w:val="18"/>
          </w:rPr>
          <w:t>https://act.oceanconservancy.org/wp-content/uploads/2017/04/full-report-stemming-the.pdf</w:t>
        </w:r>
      </w:hyperlink>
    </w:p>
  </w:footnote>
  <w:footnote w:id="2">
    <w:p w14:paraId="1B4BEDB8" w14:textId="77777777" w:rsidR="008E78EE" w:rsidRPr="0093194B" w:rsidRDefault="008E78EE" w:rsidP="00626E01">
      <w:pPr>
        <w:pStyle w:val="FootnoteText"/>
        <w:rPr>
          <w:color w:val="202020" w:themeColor="text1" w:themeShade="80"/>
        </w:rPr>
      </w:pPr>
      <w:r w:rsidRPr="0093194B">
        <w:rPr>
          <w:rStyle w:val="FootnoteReference"/>
          <w:color w:val="202020" w:themeColor="text1" w:themeShade="80"/>
        </w:rPr>
        <w:footnoteRef/>
      </w:r>
      <w:r w:rsidRPr="0093194B">
        <w:rPr>
          <w:color w:val="202020" w:themeColor="text1" w:themeShade="80"/>
        </w:rPr>
        <w:t xml:space="preserve"> Jambeck, J., Geyer, R., Wilcox, C., Siegler, T., Perryman, M., Andrady, A., Narayan, R., and Law, KL., 2015, Plastic waste inputs from land into the ocean, Sciencemag, 2015, Vol 347, Issue 6223.</w:t>
      </w:r>
    </w:p>
  </w:footnote>
  <w:footnote w:id="3">
    <w:p w14:paraId="4AEB6936" w14:textId="77777777" w:rsidR="008E78EE" w:rsidRPr="0093194B" w:rsidRDefault="008E78EE" w:rsidP="00626E01">
      <w:pPr>
        <w:pStyle w:val="FootnoteText"/>
        <w:rPr>
          <w:color w:val="202020" w:themeColor="text1" w:themeShade="80"/>
        </w:rPr>
      </w:pPr>
      <w:r w:rsidRPr="0093194B">
        <w:rPr>
          <w:rStyle w:val="FootnoteReference"/>
          <w:color w:val="202020" w:themeColor="text1" w:themeShade="80"/>
        </w:rPr>
        <w:footnoteRef/>
      </w:r>
      <w:r w:rsidRPr="0093194B">
        <w:rPr>
          <w:color w:val="202020" w:themeColor="text1" w:themeShade="80"/>
        </w:rPr>
        <w:t xml:space="preserve"> </w:t>
      </w:r>
      <w:hyperlink r:id="rId2" w:history="1">
        <w:r w:rsidRPr="0093194B">
          <w:rPr>
            <w:rStyle w:val="Hyperlink"/>
            <w:color w:val="202020" w:themeColor="text1" w:themeShade="80"/>
          </w:rPr>
          <w:t>http://documents.worldbank.org/curated/en/352371563196189492/pdf/Solid-and-industrial-hazardous-waste-management-assessment-options-and-actions-areas.pdf</w:t>
        </w:r>
      </w:hyperlink>
      <w:r w:rsidRPr="0093194B">
        <w:rPr>
          <w:color w:val="202020" w:themeColor="text1" w:themeShade="80"/>
        </w:rPr>
        <w:t xml:space="preserve"> </w:t>
      </w:r>
    </w:p>
  </w:footnote>
  <w:footnote w:id="4">
    <w:p w14:paraId="44300D64" w14:textId="77777777" w:rsidR="008E78EE" w:rsidRPr="0093194B" w:rsidRDefault="008E78EE" w:rsidP="00626E01">
      <w:pPr>
        <w:pStyle w:val="FootnoteText"/>
        <w:rPr>
          <w:color w:val="202020" w:themeColor="text1" w:themeShade="80"/>
        </w:rPr>
      </w:pPr>
      <w:r w:rsidRPr="0093194B">
        <w:rPr>
          <w:rStyle w:val="FootnoteReference"/>
          <w:color w:val="202020" w:themeColor="text1" w:themeShade="80"/>
        </w:rPr>
        <w:footnoteRef/>
      </w:r>
      <w:r w:rsidRPr="0093194B">
        <w:rPr>
          <w:color w:val="202020" w:themeColor="text1" w:themeShade="80"/>
        </w:rPr>
        <w:t xml:space="preserve"> Vietnam Chamber of Commerce and Industry (VCCI) &amp; United States Business</w:t>
      </w:r>
      <w:r w:rsidRPr="0093194B">
        <w:rPr>
          <w:color w:val="202020" w:themeColor="text1" w:themeShade="80"/>
        </w:rPr>
        <w:tab/>
      </w:r>
    </w:p>
    <w:p w14:paraId="027E87D4" w14:textId="77777777" w:rsidR="008E78EE" w:rsidRPr="0093194B" w:rsidRDefault="008E78EE" w:rsidP="00626E01">
      <w:pPr>
        <w:pStyle w:val="FootnoteText"/>
        <w:rPr>
          <w:color w:val="202020" w:themeColor="text1" w:themeShade="80"/>
        </w:rPr>
      </w:pPr>
      <w:r w:rsidRPr="0093194B">
        <w:rPr>
          <w:color w:val="202020" w:themeColor="text1" w:themeShade="80"/>
        </w:rPr>
        <w:t xml:space="preserve">Council for Sustainable Development (2019) Vietnam Materials Marketplace Startup Project Report, accessible online at: </w:t>
      </w:r>
      <w:hyperlink r:id="rId3" w:history="1">
        <w:r w:rsidRPr="0093194B">
          <w:rPr>
            <w:rStyle w:val="Hyperlink"/>
            <w:color w:val="202020" w:themeColor="text1" w:themeShade="80"/>
          </w:rPr>
          <w:t>https://p4gpartnerships.org/sites/default/files/2019-07/materials%20marketplace%20final%20report.pdf</w:t>
        </w:r>
      </w:hyperlink>
    </w:p>
  </w:footnote>
  <w:footnote w:id="5">
    <w:p w14:paraId="4B2D82F7" w14:textId="77777777" w:rsidR="008E78EE" w:rsidRPr="0093194B" w:rsidRDefault="008E78EE" w:rsidP="00626E01">
      <w:pPr>
        <w:pStyle w:val="FootnoteText"/>
        <w:rPr>
          <w:color w:val="202020" w:themeColor="text1" w:themeShade="80"/>
        </w:rPr>
      </w:pPr>
      <w:r w:rsidRPr="0093194B">
        <w:rPr>
          <w:rStyle w:val="FootnoteReference"/>
          <w:color w:val="202020" w:themeColor="text1" w:themeShade="80"/>
        </w:rPr>
        <w:footnoteRef/>
      </w:r>
      <w:r w:rsidRPr="0093194B">
        <w:rPr>
          <w:color w:val="202020" w:themeColor="text1" w:themeShade="80"/>
        </w:rPr>
        <w:t xml:space="preserve"> </w:t>
      </w:r>
      <w:r>
        <w:rPr>
          <w:color w:val="202020" w:themeColor="text1" w:themeShade="80"/>
        </w:rPr>
        <w:t>Ibid</w:t>
      </w:r>
      <w:r w:rsidRPr="0093194B">
        <w:rPr>
          <w:rStyle w:val="Hyperlink"/>
          <w:color w:val="202020" w:themeColor="text1" w:themeShade="80"/>
        </w:rPr>
        <w:t xml:space="preserve"> </w:t>
      </w:r>
    </w:p>
  </w:footnote>
  <w:footnote w:id="6">
    <w:p w14:paraId="2C062B5B" w14:textId="43DC05EA" w:rsidR="008E78EE" w:rsidRPr="0093194B" w:rsidRDefault="008E78EE" w:rsidP="00626E01">
      <w:pPr>
        <w:pStyle w:val="FootnoteText"/>
        <w:rPr>
          <w:color w:val="202020" w:themeColor="text1" w:themeShade="80"/>
        </w:rPr>
      </w:pPr>
      <w:r w:rsidRPr="0093194B">
        <w:rPr>
          <w:rStyle w:val="FootnoteReference"/>
          <w:color w:val="202020" w:themeColor="text1" w:themeShade="80"/>
        </w:rPr>
        <w:footnoteRef/>
      </w:r>
      <w:r w:rsidRPr="0093194B">
        <w:rPr>
          <w:color w:val="202020" w:themeColor="text1" w:themeShade="80"/>
        </w:rPr>
        <w:t xml:space="preserve"> Greenpeace (2019) Data from the global plastics waste trade 2016-2018 and the offshore impact of China’s foreign waste import ban</w:t>
      </w:r>
      <w:r w:rsidR="0043756A">
        <w:rPr>
          <w:color w:val="202020" w:themeColor="text1" w:themeShade="80"/>
        </w:rPr>
        <w:t>:</w:t>
      </w:r>
      <w:r w:rsidRPr="0093194B">
        <w:rPr>
          <w:color w:val="202020" w:themeColor="text1" w:themeShade="80"/>
        </w:rPr>
        <w:t xml:space="preserve"> An analysis of import-export data from the top 21 exporters and 21 importers. accessible online at: </w:t>
      </w:r>
      <w:hyperlink r:id="rId4" w:history="1">
        <w:r w:rsidRPr="0093194B">
          <w:rPr>
            <w:rStyle w:val="Hyperlink"/>
            <w:color w:val="202020" w:themeColor="text1" w:themeShade="80"/>
          </w:rPr>
          <w:t>https://www.greenpeace.de/sites/www.greenpeace.de/files/publications/gpea_plastic_waste_trade_-_research_briefing-v1.pdf</w:t>
        </w:r>
      </w:hyperlink>
      <w:r w:rsidRPr="0093194B">
        <w:rPr>
          <w:color w:val="202020" w:themeColor="text1" w:themeShade="80"/>
        </w:rPr>
        <w:t xml:space="preserve"> </w:t>
      </w:r>
    </w:p>
  </w:footnote>
  <w:footnote w:id="7">
    <w:p w14:paraId="03BA0293" w14:textId="77777777" w:rsidR="008E78EE" w:rsidRPr="0093194B" w:rsidRDefault="008E78EE" w:rsidP="00626E01">
      <w:pPr>
        <w:pStyle w:val="FootnoteText"/>
        <w:rPr>
          <w:color w:val="202020" w:themeColor="text1" w:themeShade="80"/>
        </w:rPr>
      </w:pPr>
      <w:r w:rsidRPr="0093194B">
        <w:rPr>
          <w:rStyle w:val="FootnoteReference"/>
          <w:color w:val="202020" w:themeColor="text1" w:themeShade="80"/>
        </w:rPr>
        <w:footnoteRef/>
      </w:r>
      <w:r w:rsidRPr="0093194B">
        <w:rPr>
          <w:color w:val="202020" w:themeColor="text1" w:themeShade="80"/>
        </w:rPr>
        <w:t xml:space="preserve"> World Bank (2018) Solid and industrial hazardous waste management assessment: options and action areas, accessible online at: </w:t>
      </w:r>
      <w:hyperlink r:id="rId5" w:history="1">
        <w:r w:rsidRPr="0093194B">
          <w:rPr>
            <w:rStyle w:val="Hyperlink"/>
            <w:color w:val="202020" w:themeColor="text1" w:themeShade="80"/>
          </w:rPr>
          <w:t>http://documents1.worldbank.org/curated/en/352371563196189492/pdf/Solid-and-industrial-hazardous-waste-management-assessment-options-and-actions-areas.pdf</w:t>
        </w:r>
      </w:hyperlink>
      <w:r w:rsidRPr="0093194B">
        <w:rPr>
          <w:rStyle w:val="Hyperlink"/>
          <w:color w:val="202020" w:themeColor="text1" w:themeShade="80"/>
        </w:rPr>
        <w:t xml:space="preserve"> note: units have been converted from imperial to metric</w:t>
      </w:r>
    </w:p>
  </w:footnote>
  <w:footnote w:id="8">
    <w:p w14:paraId="120183F1" w14:textId="77777777" w:rsidR="008E78EE" w:rsidRPr="0093194B" w:rsidRDefault="008E78EE" w:rsidP="00626E01">
      <w:pPr>
        <w:pStyle w:val="FootnoteText"/>
        <w:rPr>
          <w:color w:val="202020" w:themeColor="text1" w:themeShade="80"/>
        </w:rPr>
      </w:pPr>
      <w:r w:rsidRPr="0093194B">
        <w:rPr>
          <w:rStyle w:val="FootnoteReference"/>
          <w:color w:val="202020" w:themeColor="text1" w:themeShade="80"/>
        </w:rPr>
        <w:footnoteRef/>
      </w:r>
      <w:r w:rsidRPr="0093194B">
        <w:rPr>
          <w:color w:val="202020" w:themeColor="text1" w:themeShade="80"/>
        </w:rPr>
        <w:t xml:space="preserve"> </w:t>
      </w:r>
      <w:r>
        <w:rPr>
          <w:color w:val="202020" w:themeColor="text1" w:themeShade="80"/>
        </w:rPr>
        <w:t>Ibid</w:t>
      </w:r>
    </w:p>
  </w:footnote>
  <w:footnote w:id="9">
    <w:p w14:paraId="5F2F736A" w14:textId="77777777" w:rsidR="008E78EE" w:rsidRPr="0093194B" w:rsidRDefault="008E78EE" w:rsidP="00626E01">
      <w:pPr>
        <w:pStyle w:val="FootnoteText"/>
        <w:rPr>
          <w:color w:val="202020" w:themeColor="text1" w:themeShade="80"/>
        </w:rPr>
      </w:pPr>
      <w:r w:rsidRPr="0093194B">
        <w:rPr>
          <w:rStyle w:val="FootnoteReference"/>
          <w:color w:val="202020" w:themeColor="text1" w:themeShade="80"/>
        </w:rPr>
        <w:footnoteRef/>
      </w:r>
      <w:r w:rsidRPr="0093194B">
        <w:rPr>
          <w:color w:val="202020" w:themeColor="text1" w:themeShade="80"/>
        </w:rPr>
        <w:t xml:space="preserve"> Vietnam Chamber of Commerce and Industry (VCCI) &amp; United States Business</w:t>
      </w:r>
      <w:r w:rsidRPr="0093194B">
        <w:rPr>
          <w:color w:val="202020" w:themeColor="text1" w:themeShade="80"/>
        </w:rPr>
        <w:tab/>
        <w:t xml:space="preserve">Council for Sustainable Development (2019) Vietnam Materials Marketplace Startup Project Report, accessible online at: </w:t>
      </w:r>
      <w:hyperlink r:id="rId6" w:history="1">
        <w:r w:rsidRPr="0093194B">
          <w:rPr>
            <w:rStyle w:val="Hyperlink"/>
            <w:color w:val="202020" w:themeColor="text1" w:themeShade="80"/>
          </w:rPr>
          <w:t>https://p4gpartnerships.org/sites/default/files/2019-07/materials%20marketplace%20final%20report.pdf</w:t>
        </w:r>
      </w:hyperlink>
    </w:p>
  </w:footnote>
  <w:footnote w:id="10">
    <w:p w14:paraId="3A6B928F" w14:textId="77777777" w:rsidR="008E78EE" w:rsidRPr="0093194B" w:rsidRDefault="008E78EE" w:rsidP="00626E01">
      <w:pPr>
        <w:pStyle w:val="FootnoteText"/>
        <w:rPr>
          <w:color w:val="202020" w:themeColor="text1" w:themeShade="80"/>
        </w:rPr>
      </w:pPr>
      <w:r w:rsidRPr="0093194B">
        <w:rPr>
          <w:rStyle w:val="FootnoteReference"/>
          <w:color w:val="202020" w:themeColor="text1" w:themeShade="80"/>
        </w:rPr>
        <w:footnoteRef/>
      </w:r>
      <w:r w:rsidRPr="0093194B">
        <w:rPr>
          <w:color w:val="202020" w:themeColor="text1" w:themeShade="80"/>
        </w:rPr>
        <w:t xml:space="preserve"> </w:t>
      </w:r>
      <w:r>
        <w:rPr>
          <w:color w:val="202020" w:themeColor="text1" w:themeShade="80"/>
        </w:rPr>
        <w:t>Ibid</w:t>
      </w:r>
    </w:p>
  </w:footnote>
  <w:footnote w:id="11">
    <w:p w14:paraId="4BE244C0" w14:textId="77777777" w:rsidR="008E78EE" w:rsidRPr="0093194B" w:rsidRDefault="008E78EE" w:rsidP="00626E01">
      <w:pPr>
        <w:pStyle w:val="FootnoteText"/>
        <w:rPr>
          <w:color w:val="202020" w:themeColor="text1" w:themeShade="80"/>
        </w:rPr>
      </w:pPr>
      <w:r w:rsidRPr="0093194B">
        <w:rPr>
          <w:rStyle w:val="FootnoteReference"/>
          <w:color w:val="202020" w:themeColor="text1" w:themeShade="80"/>
        </w:rPr>
        <w:footnoteRef/>
      </w:r>
      <w:r w:rsidRPr="0093194B">
        <w:rPr>
          <w:color w:val="202020" w:themeColor="text1" w:themeShade="80"/>
        </w:rPr>
        <w:t xml:space="preserve"> World Bank (2018) Solid and industrial hazardous waste management assessment: options and action areas, accessible online at: </w:t>
      </w:r>
      <w:hyperlink r:id="rId7" w:history="1">
        <w:r w:rsidRPr="0093194B">
          <w:rPr>
            <w:rStyle w:val="Hyperlink"/>
            <w:color w:val="202020" w:themeColor="text1" w:themeShade="80"/>
          </w:rPr>
          <w:t>http://documents1.worldbank.org/curated/en/352371563196189492/pdf/Solid-and-industrial-hazardous-waste-management-assessment-options-and-actions-areas.pdf</w:t>
        </w:r>
      </w:hyperlink>
    </w:p>
  </w:footnote>
  <w:footnote w:id="12">
    <w:p w14:paraId="42745A8F" w14:textId="77777777" w:rsidR="008E78EE" w:rsidRPr="0093194B" w:rsidRDefault="008E78EE" w:rsidP="00626E01">
      <w:pPr>
        <w:pStyle w:val="FootnoteText"/>
        <w:rPr>
          <w:color w:val="202020" w:themeColor="text1" w:themeShade="80"/>
        </w:rPr>
      </w:pPr>
      <w:r w:rsidRPr="0093194B">
        <w:rPr>
          <w:rStyle w:val="FootnoteReference"/>
          <w:color w:val="202020" w:themeColor="text1" w:themeShade="80"/>
        </w:rPr>
        <w:footnoteRef/>
      </w:r>
      <w:r w:rsidRPr="0093194B">
        <w:rPr>
          <w:color w:val="202020" w:themeColor="text1" w:themeShade="80"/>
        </w:rPr>
        <w:t xml:space="preserve"> Kiet, A. (2019) Vietnam strives to effectively manage solid waste, </w:t>
      </w:r>
      <w:r w:rsidRPr="0093194B">
        <w:rPr>
          <w:i/>
          <w:iCs/>
          <w:color w:val="202020" w:themeColor="text1" w:themeShade="80"/>
        </w:rPr>
        <w:t>Hanoi Times</w:t>
      </w:r>
      <w:r w:rsidRPr="0093194B">
        <w:rPr>
          <w:color w:val="202020" w:themeColor="text1" w:themeShade="80"/>
        </w:rPr>
        <w:t xml:space="preserve">, accessible online at: </w:t>
      </w:r>
      <w:hyperlink r:id="rId8" w:history="1">
        <w:r w:rsidRPr="0093194B">
          <w:rPr>
            <w:rStyle w:val="Hyperlink"/>
            <w:color w:val="202020" w:themeColor="text1" w:themeShade="80"/>
          </w:rPr>
          <w:t>http://hanoitimes.vn/vietnam-strives-to-effectively-manage-solid-waste-1055.html</w:t>
        </w:r>
      </w:hyperlink>
      <w:r w:rsidRPr="0093194B">
        <w:rPr>
          <w:color w:val="202020" w:themeColor="text1" w:themeShade="80"/>
        </w:rPr>
        <w:t xml:space="preserve"> </w:t>
      </w:r>
    </w:p>
  </w:footnote>
  <w:footnote w:id="13">
    <w:p w14:paraId="04C2ED81" w14:textId="77777777" w:rsidR="008E78EE" w:rsidRPr="005244B6" w:rsidRDefault="008E78EE" w:rsidP="00626E01">
      <w:pPr>
        <w:pStyle w:val="FootnoteText"/>
        <w:rPr>
          <w:color w:val="202020" w:themeColor="text1" w:themeShade="80"/>
        </w:rPr>
      </w:pPr>
      <w:r w:rsidRPr="0093194B">
        <w:rPr>
          <w:rStyle w:val="FootnoteReference"/>
          <w:color w:val="202020" w:themeColor="text1" w:themeShade="80"/>
        </w:rPr>
        <w:footnoteRef/>
      </w:r>
      <w:r w:rsidRPr="0093194B">
        <w:rPr>
          <w:color w:val="202020" w:themeColor="text1" w:themeShade="80"/>
        </w:rPr>
        <w:t xml:space="preserve"> Thang, N</w:t>
      </w:r>
      <w:r>
        <w:rPr>
          <w:color w:val="202020" w:themeColor="text1" w:themeShade="80"/>
        </w:rPr>
        <w:t>. T.</w:t>
      </w:r>
      <w:r w:rsidRPr="0093194B">
        <w:rPr>
          <w:color w:val="202020" w:themeColor="text1" w:themeShade="80"/>
        </w:rPr>
        <w:t xml:space="preserve"> (2017) Country Chapter: State of the 3Rs in Asia and the Pacific: The Socialist Republic of Vietnam, </w:t>
      </w:r>
      <w:r w:rsidRPr="0093194B">
        <w:rPr>
          <w:i/>
          <w:iCs/>
          <w:color w:val="202020" w:themeColor="text1" w:themeShade="80"/>
        </w:rPr>
        <w:t>United Nations Centre for Regional Development,</w:t>
      </w:r>
      <w:r w:rsidRPr="0093194B">
        <w:rPr>
          <w:color w:val="202020" w:themeColor="text1" w:themeShade="80"/>
        </w:rPr>
        <w:t xml:space="preserve"> accessible online at: </w:t>
      </w:r>
      <w:hyperlink r:id="rId9" w:history="1">
        <w:r w:rsidRPr="0093194B">
          <w:rPr>
            <w:rStyle w:val="Hyperlink"/>
            <w:color w:val="202020" w:themeColor="text1" w:themeShade="80"/>
          </w:rPr>
          <w:t>https://www.uncrd.or.jp/content/documents/5696%5bNov%202017%5d%20Vietnam.pdf</w:t>
        </w:r>
      </w:hyperlink>
      <w:r w:rsidRPr="0093194B">
        <w:rPr>
          <w:color w:val="202020" w:themeColor="text1" w:themeShade="80"/>
        </w:rPr>
        <w:t xml:space="preserve"> quoting data from: Tien N. H., 2014, Report on integrated solid waste management in Viet Nam, (2014). MOC, JICA, Workshop on Integrated Solid Waste Management in Viet Nam, Aug 2014.</w:t>
      </w:r>
    </w:p>
  </w:footnote>
  <w:footnote w:id="14">
    <w:p w14:paraId="451E2144" w14:textId="77777777" w:rsidR="008E78EE" w:rsidRPr="0093194B" w:rsidRDefault="008E78EE" w:rsidP="00626E01">
      <w:pPr>
        <w:pStyle w:val="FootnoteText"/>
        <w:rPr>
          <w:color w:val="202020" w:themeColor="text1" w:themeShade="80"/>
        </w:rPr>
      </w:pPr>
      <w:r w:rsidRPr="0093194B">
        <w:rPr>
          <w:rStyle w:val="FootnoteReference"/>
          <w:color w:val="202020" w:themeColor="text1" w:themeShade="80"/>
        </w:rPr>
        <w:footnoteRef/>
      </w:r>
      <w:r w:rsidRPr="0093194B">
        <w:rPr>
          <w:color w:val="202020" w:themeColor="text1" w:themeShade="80"/>
        </w:rPr>
        <w:t xml:space="preserve"> Vietnam Chamber of Commerce and Industry (VCCI) &amp; United States Business</w:t>
      </w:r>
      <w:r w:rsidRPr="0093194B">
        <w:rPr>
          <w:color w:val="202020" w:themeColor="text1" w:themeShade="80"/>
        </w:rPr>
        <w:tab/>
      </w:r>
    </w:p>
    <w:p w14:paraId="2FEEF868" w14:textId="77777777" w:rsidR="008E78EE" w:rsidRPr="0093194B" w:rsidRDefault="008E78EE" w:rsidP="00626E01">
      <w:pPr>
        <w:pStyle w:val="FootnoteText"/>
        <w:rPr>
          <w:color w:val="202020" w:themeColor="text1" w:themeShade="80"/>
        </w:rPr>
      </w:pPr>
      <w:r w:rsidRPr="0093194B">
        <w:rPr>
          <w:color w:val="202020" w:themeColor="text1" w:themeShade="80"/>
        </w:rPr>
        <w:t xml:space="preserve">Council for Sustainable Development (2019) Vietnam Materials Marketplace Startup Project Report, accessible online at: </w:t>
      </w:r>
      <w:hyperlink r:id="rId10" w:history="1">
        <w:r w:rsidRPr="0093194B">
          <w:rPr>
            <w:rStyle w:val="Hyperlink"/>
            <w:color w:val="202020" w:themeColor="text1" w:themeShade="80"/>
          </w:rPr>
          <w:t>https://p4gpartnerships.org/sites/default/files/2019-07/materials%20marketplace%20final%20report.pdf</w:t>
        </w:r>
      </w:hyperlink>
    </w:p>
  </w:footnote>
  <w:footnote w:id="15">
    <w:p w14:paraId="7DBC8B4A" w14:textId="77777777" w:rsidR="008E78EE" w:rsidRPr="0093194B" w:rsidRDefault="008E78EE" w:rsidP="00626E01">
      <w:pPr>
        <w:pStyle w:val="FootnoteText"/>
        <w:rPr>
          <w:color w:val="202020" w:themeColor="text1" w:themeShade="80"/>
        </w:rPr>
      </w:pPr>
      <w:r w:rsidRPr="0093194B">
        <w:rPr>
          <w:rStyle w:val="FootnoteReference"/>
          <w:color w:val="202020" w:themeColor="text1" w:themeShade="80"/>
        </w:rPr>
        <w:footnoteRef/>
      </w:r>
      <w:r w:rsidRPr="0093194B">
        <w:rPr>
          <w:color w:val="202020" w:themeColor="text1" w:themeShade="80"/>
        </w:rPr>
        <w:t xml:space="preserve"> Thang, N</w:t>
      </w:r>
      <w:r>
        <w:rPr>
          <w:color w:val="202020" w:themeColor="text1" w:themeShade="80"/>
        </w:rPr>
        <w:t>. T.,</w:t>
      </w:r>
      <w:r w:rsidRPr="0093194B">
        <w:rPr>
          <w:color w:val="202020" w:themeColor="text1" w:themeShade="80"/>
        </w:rPr>
        <w:t xml:space="preserve"> (2017) Country Chapter: State of the 3Rs in Asia and the Pacific: The Socialist Republic of Vietnam, </w:t>
      </w:r>
      <w:r w:rsidRPr="0093194B">
        <w:rPr>
          <w:i/>
          <w:iCs/>
          <w:color w:val="202020" w:themeColor="text1" w:themeShade="80"/>
        </w:rPr>
        <w:t>United Nations Centre for Regional Development,</w:t>
      </w:r>
      <w:r w:rsidRPr="0093194B">
        <w:rPr>
          <w:color w:val="202020" w:themeColor="text1" w:themeShade="80"/>
        </w:rPr>
        <w:t xml:space="preserve"> accessible online at: </w:t>
      </w:r>
      <w:hyperlink r:id="rId11" w:history="1">
        <w:r w:rsidRPr="0093194B">
          <w:rPr>
            <w:rStyle w:val="Hyperlink"/>
            <w:color w:val="202020" w:themeColor="text1" w:themeShade="80"/>
          </w:rPr>
          <w:t>https://www.uncrd.or.jp/content/documents/5696%5bNov%202017%5d%20Vietnam.pdf</w:t>
        </w:r>
      </w:hyperlink>
      <w:r w:rsidRPr="0093194B">
        <w:rPr>
          <w:color w:val="202020" w:themeColor="text1" w:themeShade="80"/>
        </w:rPr>
        <w:t xml:space="preserve"> quoting data from:</w:t>
      </w:r>
    </w:p>
    <w:p w14:paraId="45388A19" w14:textId="77777777" w:rsidR="008E78EE" w:rsidRPr="0093194B" w:rsidRDefault="008E78EE" w:rsidP="00626E01">
      <w:pPr>
        <w:pStyle w:val="FootnoteText"/>
        <w:rPr>
          <w:color w:val="202020" w:themeColor="text1" w:themeShade="80"/>
        </w:rPr>
      </w:pPr>
      <w:r w:rsidRPr="0093194B">
        <w:rPr>
          <w:color w:val="202020" w:themeColor="text1" w:themeShade="80"/>
        </w:rPr>
        <w:t>Hien N.T., Yen N.T., Doan D.T., Lam N.T., Thuan L.T.M., Giang P.T., Lam L.N, (2015)</w:t>
      </w:r>
    </w:p>
    <w:p w14:paraId="2516B06F" w14:textId="77777777" w:rsidR="008E78EE" w:rsidRPr="0093194B" w:rsidRDefault="008E78EE" w:rsidP="00626E01">
      <w:pPr>
        <w:pStyle w:val="FootnoteText"/>
        <w:rPr>
          <w:color w:val="202020" w:themeColor="text1" w:themeShade="80"/>
        </w:rPr>
      </w:pPr>
      <w:r w:rsidRPr="0093194B">
        <w:rPr>
          <w:color w:val="202020" w:themeColor="text1" w:themeShade="80"/>
        </w:rPr>
        <w:t>Assessment of application of hazardous waste treatment and domestic solid waste in Viet Nam.</w:t>
      </w:r>
    </w:p>
    <w:p w14:paraId="727B5382" w14:textId="77777777" w:rsidR="008E78EE" w:rsidRPr="0093194B" w:rsidRDefault="008E78EE" w:rsidP="00626E01">
      <w:pPr>
        <w:pStyle w:val="FootnoteText"/>
        <w:rPr>
          <w:color w:val="202020" w:themeColor="text1" w:themeShade="80"/>
        </w:rPr>
      </w:pPr>
      <w:r w:rsidRPr="0093194B">
        <w:rPr>
          <w:color w:val="202020" w:themeColor="text1" w:themeShade="80"/>
        </w:rPr>
        <w:t>(Proceedings of the IV National Environment Conference, 2015).</w:t>
      </w:r>
    </w:p>
  </w:footnote>
  <w:footnote w:id="16">
    <w:p w14:paraId="003FA37B" w14:textId="77777777" w:rsidR="008E78EE" w:rsidRPr="0093194B" w:rsidRDefault="008E78EE" w:rsidP="00626E01">
      <w:pPr>
        <w:pStyle w:val="FootnoteText"/>
        <w:rPr>
          <w:color w:val="202020" w:themeColor="text1" w:themeShade="80"/>
        </w:rPr>
      </w:pPr>
      <w:r w:rsidRPr="0093194B">
        <w:rPr>
          <w:rStyle w:val="FootnoteReference"/>
          <w:color w:val="202020" w:themeColor="text1" w:themeShade="80"/>
        </w:rPr>
        <w:footnoteRef/>
      </w:r>
      <w:r w:rsidRPr="0093194B">
        <w:rPr>
          <w:color w:val="202020" w:themeColor="text1" w:themeShade="80"/>
        </w:rPr>
        <w:t xml:space="preserve"> Thanh N.P, Matsui Y. (2011) Municipal solid waste management in Vietnam: Status and the strategic actions. </w:t>
      </w:r>
      <w:r w:rsidRPr="0093194B">
        <w:rPr>
          <w:i/>
          <w:iCs/>
          <w:color w:val="202020" w:themeColor="text1" w:themeShade="80"/>
        </w:rPr>
        <w:t>International Journal of Environmental Research</w:t>
      </w:r>
      <w:r w:rsidRPr="0093194B">
        <w:rPr>
          <w:color w:val="202020" w:themeColor="text1" w:themeShade="80"/>
        </w:rPr>
        <w:t>. 5:285-296.</w:t>
      </w:r>
    </w:p>
  </w:footnote>
  <w:footnote w:id="17">
    <w:p w14:paraId="246F65E6" w14:textId="77777777" w:rsidR="008E78EE" w:rsidRPr="0093194B" w:rsidRDefault="008E78EE" w:rsidP="00626E01">
      <w:pPr>
        <w:pStyle w:val="FootnoteText"/>
        <w:rPr>
          <w:color w:val="202020" w:themeColor="text1" w:themeShade="80"/>
        </w:rPr>
      </w:pPr>
      <w:r w:rsidRPr="0093194B">
        <w:rPr>
          <w:rStyle w:val="FootnoteReference"/>
          <w:color w:val="202020" w:themeColor="text1" w:themeShade="80"/>
        </w:rPr>
        <w:footnoteRef/>
      </w:r>
      <w:r w:rsidRPr="0093194B">
        <w:rPr>
          <w:color w:val="202020" w:themeColor="text1" w:themeShade="80"/>
        </w:rPr>
        <w:t xml:space="preserve"> World Bank (2018) Solid and industrial hazardous waste management assessment: options and action areas, accessible online at: </w:t>
      </w:r>
      <w:hyperlink r:id="rId12" w:history="1">
        <w:r w:rsidRPr="0093194B">
          <w:rPr>
            <w:rStyle w:val="Hyperlink"/>
            <w:color w:val="202020" w:themeColor="text1" w:themeShade="80"/>
          </w:rPr>
          <w:t>http://documents1.worldbank.org/curated/en/352371563196189492/pdf/Solid-and-industrial-hazardous-waste-management-assessment-options-and-actions-areas.pdf</w:t>
        </w:r>
      </w:hyperlink>
    </w:p>
  </w:footnote>
  <w:footnote w:id="18">
    <w:p w14:paraId="60A4F595" w14:textId="77777777" w:rsidR="008E78EE" w:rsidRPr="0093194B" w:rsidRDefault="008E78EE" w:rsidP="00626E01">
      <w:pPr>
        <w:pStyle w:val="FootnoteText"/>
        <w:rPr>
          <w:color w:val="202020" w:themeColor="text1" w:themeShade="80"/>
        </w:rPr>
      </w:pPr>
      <w:r w:rsidRPr="0093194B">
        <w:rPr>
          <w:rStyle w:val="FootnoteReference"/>
          <w:color w:val="202020" w:themeColor="text1" w:themeShade="80"/>
        </w:rPr>
        <w:footnoteRef/>
      </w:r>
      <w:r w:rsidRPr="0093194B">
        <w:rPr>
          <w:color w:val="202020" w:themeColor="text1" w:themeShade="80"/>
        </w:rPr>
        <w:t xml:space="preserve"> Vietnam Chamber of Commerce and Industry (VCCI) &amp; United States Business</w:t>
      </w:r>
      <w:r w:rsidRPr="0093194B">
        <w:rPr>
          <w:color w:val="202020" w:themeColor="text1" w:themeShade="80"/>
        </w:rPr>
        <w:tab/>
      </w:r>
    </w:p>
    <w:p w14:paraId="336E32DE" w14:textId="77777777" w:rsidR="008E78EE" w:rsidRPr="0093194B" w:rsidRDefault="008E78EE" w:rsidP="00626E01">
      <w:pPr>
        <w:pStyle w:val="FootnoteText"/>
        <w:rPr>
          <w:color w:val="202020" w:themeColor="text1" w:themeShade="80"/>
        </w:rPr>
      </w:pPr>
      <w:r w:rsidRPr="0093194B">
        <w:rPr>
          <w:color w:val="202020" w:themeColor="text1" w:themeShade="80"/>
        </w:rPr>
        <w:t xml:space="preserve">Council for Sustainable Development (2019) Vietnam Materials Marketplace Startup Project Report, accessible online at: </w:t>
      </w:r>
      <w:hyperlink r:id="rId13" w:history="1">
        <w:r w:rsidRPr="0093194B">
          <w:rPr>
            <w:rStyle w:val="Hyperlink"/>
            <w:color w:val="202020" w:themeColor="text1" w:themeShade="80"/>
          </w:rPr>
          <w:t>https://p4gpartnerships.org/sites/default/files/2019-07/materials%20marketplace%20final%20report.pdf</w:t>
        </w:r>
      </w:hyperlink>
    </w:p>
  </w:footnote>
  <w:footnote w:id="19">
    <w:p w14:paraId="25A22B0B" w14:textId="77777777" w:rsidR="008E78EE" w:rsidRPr="0093194B" w:rsidRDefault="008E78EE" w:rsidP="00626E01">
      <w:pPr>
        <w:pStyle w:val="FootnoteText"/>
        <w:rPr>
          <w:color w:val="202020" w:themeColor="text1" w:themeShade="80"/>
        </w:rPr>
      </w:pPr>
      <w:r w:rsidRPr="0093194B">
        <w:rPr>
          <w:rStyle w:val="FootnoteReference"/>
          <w:color w:val="202020" w:themeColor="text1" w:themeShade="80"/>
        </w:rPr>
        <w:footnoteRef/>
      </w:r>
      <w:r w:rsidRPr="0093194B">
        <w:rPr>
          <w:color w:val="202020" w:themeColor="text1" w:themeShade="80"/>
        </w:rPr>
        <w:t xml:space="preserve"> World Bank (2018) Solid and industrial hazardous waste management assessment: options and action areas, accessible online at: </w:t>
      </w:r>
      <w:hyperlink r:id="rId14" w:history="1">
        <w:r w:rsidRPr="0093194B">
          <w:rPr>
            <w:rStyle w:val="Hyperlink"/>
            <w:color w:val="202020" w:themeColor="text1" w:themeShade="80"/>
          </w:rPr>
          <w:t>http://documents1.worldbank.org/curated/en/352371563196189492/pdf/Solid-and-industrial-hazardous-waste-management-assessment-options-and-actions-areas.pdf</w:t>
        </w:r>
      </w:hyperlink>
    </w:p>
  </w:footnote>
  <w:footnote w:id="20">
    <w:p w14:paraId="595A07E8" w14:textId="77777777" w:rsidR="008E78EE" w:rsidRPr="0093194B" w:rsidRDefault="008E78EE" w:rsidP="00626E01">
      <w:pPr>
        <w:pStyle w:val="FootnoteText"/>
        <w:rPr>
          <w:color w:val="202020" w:themeColor="text1" w:themeShade="80"/>
        </w:rPr>
      </w:pPr>
      <w:r w:rsidRPr="0093194B">
        <w:rPr>
          <w:rStyle w:val="FootnoteReference"/>
          <w:color w:val="202020" w:themeColor="text1" w:themeShade="80"/>
        </w:rPr>
        <w:footnoteRef/>
      </w:r>
      <w:r w:rsidRPr="0093194B">
        <w:rPr>
          <w:color w:val="202020" w:themeColor="text1" w:themeShade="80"/>
        </w:rPr>
        <w:t xml:space="preserve"> Nga, M (2019) Major cities grapple with garbage problem, </w:t>
      </w:r>
      <w:r w:rsidRPr="0093194B">
        <w:rPr>
          <w:i/>
          <w:iCs/>
          <w:color w:val="202020" w:themeColor="text1" w:themeShade="80"/>
        </w:rPr>
        <w:t>VN Express</w:t>
      </w:r>
      <w:r w:rsidRPr="0093194B">
        <w:rPr>
          <w:color w:val="202020" w:themeColor="text1" w:themeShade="80"/>
        </w:rPr>
        <w:t xml:space="preserve">, accessible online at: </w:t>
      </w:r>
      <w:hyperlink r:id="rId15" w:history="1">
        <w:r w:rsidRPr="0093194B">
          <w:rPr>
            <w:rStyle w:val="Hyperlink"/>
            <w:color w:val="202020" w:themeColor="text1" w:themeShade="80"/>
          </w:rPr>
          <w:t>https://e.vnexpress.net/news/news/major-cities-grapple-with-garbage-problem-3952863.html</w:t>
        </w:r>
      </w:hyperlink>
    </w:p>
  </w:footnote>
  <w:footnote w:id="21">
    <w:p w14:paraId="6DEE30FC" w14:textId="77777777" w:rsidR="008E78EE" w:rsidRPr="00D55458" w:rsidRDefault="008E78EE" w:rsidP="00626E01">
      <w:pPr>
        <w:pStyle w:val="FootnoteText"/>
        <w:rPr>
          <w:color w:val="202020" w:themeColor="text1" w:themeShade="80"/>
        </w:rPr>
      </w:pPr>
      <w:r w:rsidRPr="00D55458">
        <w:rPr>
          <w:rStyle w:val="FootnoteReference"/>
          <w:color w:val="202020" w:themeColor="text1" w:themeShade="80"/>
        </w:rPr>
        <w:footnoteRef/>
      </w:r>
      <w:r w:rsidRPr="00D55458">
        <w:rPr>
          <w:color w:val="202020" w:themeColor="text1" w:themeShade="80"/>
        </w:rPr>
        <w:t xml:space="preserve"> World Bank (2018) Solid and industrial hazardous waste management assessment: options and action areas, accessible online at: </w:t>
      </w:r>
      <w:hyperlink r:id="rId16" w:history="1">
        <w:r w:rsidRPr="00D55458">
          <w:rPr>
            <w:rStyle w:val="Hyperlink"/>
            <w:color w:val="202020" w:themeColor="text1" w:themeShade="80"/>
          </w:rPr>
          <w:t>http://documents1.worldbank.org/curated/en/352371563196189492/pdf/Solid-and-industrial-hazardous-waste-management-assessment-options-and-actions-areas.pdf</w:t>
        </w:r>
      </w:hyperlink>
    </w:p>
  </w:footnote>
  <w:footnote w:id="22">
    <w:p w14:paraId="65DA2E5A" w14:textId="77777777" w:rsidR="008E78EE" w:rsidRPr="00D55458" w:rsidRDefault="008E78EE" w:rsidP="00626E01">
      <w:pPr>
        <w:pStyle w:val="FootnoteText"/>
        <w:rPr>
          <w:color w:val="202020" w:themeColor="text1" w:themeShade="80"/>
        </w:rPr>
      </w:pPr>
      <w:r w:rsidRPr="00D55458">
        <w:rPr>
          <w:rStyle w:val="FootnoteReference"/>
          <w:color w:val="202020" w:themeColor="text1" w:themeShade="80"/>
        </w:rPr>
        <w:footnoteRef/>
      </w:r>
      <w:r w:rsidRPr="00D55458">
        <w:rPr>
          <w:color w:val="202020" w:themeColor="text1" w:themeShade="80"/>
        </w:rPr>
        <w:t xml:space="preserve"> Nga, M (2019) Major cities grapple with garbage problem, </w:t>
      </w:r>
      <w:r w:rsidRPr="00D55458">
        <w:rPr>
          <w:i/>
          <w:iCs/>
          <w:color w:val="202020" w:themeColor="text1" w:themeShade="80"/>
        </w:rPr>
        <w:t>VN Express</w:t>
      </w:r>
      <w:r w:rsidRPr="00D55458">
        <w:rPr>
          <w:color w:val="202020" w:themeColor="text1" w:themeShade="80"/>
        </w:rPr>
        <w:t xml:space="preserve">, accessible online at: </w:t>
      </w:r>
      <w:hyperlink r:id="rId17" w:history="1">
        <w:r w:rsidRPr="00D55458">
          <w:rPr>
            <w:rStyle w:val="Hyperlink"/>
            <w:color w:val="202020" w:themeColor="text1" w:themeShade="80"/>
          </w:rPr>
          <w:t>https://e.vnexpress.net/news/news/major-cities-grapple-with-garbage-problem-3952863.html</w:t>
        </w:r>
      </w:hyperlink>
    </w:p>
  </w:footnote>
  <w:footnote w:id="23">
    <w:p w14:paraId="7E3127CE" w14:textId="77777777" w:rsidR="008E78EE" w:rsidRPr="00D55458" w:rsidRDefault="008E78EE" w:rsidP="00626E01">
      <w:pPr>
        <w:pStyle w:val="FootnoteText"/>
        <w:rPr>
          <w:color w:val="202020" w:themeColor="text1" w:themeShade="80"/>
        </w:rPr>
      </w:pPr>
      <w:r w:rsidRPr="00D55458">
        <w:rPr>
          <w:rStyle w:val="FootnoteReference"/>
          <w:color w:val="202020" w:themeColor="text1" w:themeShade="80"/>
        </w:rPr>
        <w:footnoteRef/>
      </w:r>
      <w:r w:rsidRPr="00D55458">
        <w:rPr>
          <w:color w:val="202020" w:themeColor="text1" w:themeShade="80"/>
        </w:rPr>
        <w:t xml:space="preserve"> World Bank (2018) Solid and industrial hazardous waste management assessment: options and action areas, accessible online at: </w:t>
      </w:r>
      <w:hyperlink r:id="rId18" w:history="1">
        <w:r w:rsidRPr="00D55458">
          <w:rPr>
            <w:rStyle w:val="Hyperlink"/>
            <w:color w:val="202020" w:themeColor="text1" w:themeShade="80"/>
          </w:rPr>
          <w:t>http://documents1.worldbank.org/curated/en/352371563196189492/pdf/Solid-and-industrial-hazardous-waste-management-assessment-options-and-actions-areas.pdf</w:t>
        </w:r>
      </w:hyperlink>
    </w:p>
  </w:footnote>
  <w:footnote w:id="24">
    <w:p w14:paraId="3ED1065E" w14:textId="77777777" w:rsidR="008E78EE" w:rsidRPr="00D55458" w:rsidRDefault="008E78EE" w:rsidP="00626E01">
      <w:pPr>
        <w:pStyle w:val="FootnoteText"/>
        <w:rPr>
          <w:color w:val="202020" w:themeColor="text1" w:themeShade="80"/>
        </w:rPr>
      </w:pPr>
      <w:r w:rsidRPr="00D55458">
        <w:rPr>
          <w:rStyle w:val="FootnoteReference"/>
          <w:color w:val="202020" w:themeColor="text1" w:themeShade="80"/>
        </w:rPr>
        <w:footnoteRef/>
      </w:r>
      <w:r w:rsidRPr="00D55458">
        <w:rPr>
          <w:color w:val="202020" w:themeColor="text1" w:themeShade="80"/>
        </w:rPr>
        <w:t xml:space="preserve"> World Bank (2018) Solid and industrial hazardous waste management assessment: options and action areas, accessible online at: </w:t>
      </w:r>
      <w:hyperlink r:id="rId19" w:history="1">
        <w:r w:rsidRPr="00D55458">
          <w:rPr>
            <w:rStyle w:val="Hyperlink"/>
            <w:color w:val="202020" w:themeColor="text1" w:themeShade="80"/>
          </w:rPr>
          <w:t>http://documents1.worldbank.org/curated/en/352371563196189492/pdf/Solid-and-industrial-hazardous-waste-management-assessment-options-and-actions-areas.pdf</w:t>
        </w:r>
      </w:hyperlink>
    </w:p>
  </w:footnote>
  <w:footnote w:id="25">
    <w:p w14:paraId="73EE19CA" w14:textId="77777777" w:rsidR="008E78EE" w:rsidRPr="00D55458" w:rsidRDefault="008E78EE" w:rsidP="00626E01">
      <w:pPr>
        <w:pStyle w:val="FootnoteText"/>
        <w:rPr>
          <w:color w:val="202020" w:themeColor="text1" w:themeShade="80"/>
        </w:rPr>
      </w:pPr>
      <w:r w:rsidRPr="00D55458">
        <w:rPr>
          <w:rStyle w:val="FootnoteReference"/>
          <w:color w:val="202020" w:themeColor="text1" w:themeShade="80"/>
        </w:rPr>
        <w:footnoteRef/>
      </w:r>
      <w:r w:rsidRPr="00D55458">
        <w:rPr>
          <w:color w:val="202020" w:themeColor="text1" w:themeShade="80"/>
        </w:rPr>
        <w:t xml:space="preserve"> Ibid</w:t>
      </w:r>
    </w:p>
  </w:footnote>
  <w:footnote w:id="26">
    <w:p w14:paraId="10604BD4" w14:textId="77777777" w:rsidR="008E78EE" w:rsidRPr="00D55458" w:rsidRDefault="008E78EE" w:rsidP="00626E01">
      <w:pPr>
        <w:pStyle w:val="FootnoteText"/>
        <w:rPr>
          <w:color w:val="202020" w:themeColor="text1" w:themeShade="80"/>
        </w:rPr>
      </w:pPr>
      <w:r w:rsidRPr="00D55458">
        <w:rPr>
          <w:rStyle w:val="FootnoteReference"/>
          <w:color w:val="202020" w:themeColor="text1" w:themeShade="80"/>
        </w:rPr>
        <w:footnoteRef/>
      </w:r>
      <w:r w:rsidRPr="00D55458">
        <w:rPr>
          <w:color w:val="202020" w:themeColor="text1" w:themeShade="80"/>
        </w:rPr>
        <w:t xml:space="preserve"> Ibid</w:t>
      </w:r>
    </w:p>
  </w:footnote>
  <w:footnote w:id="27">
    <w:p w14:paraId="5949B7CA" w14:textId="77777777" w:rsidR="008E78EE" w:rsidRPr="00D55458" w:rsidRDefault="008E78EE" w:rsidP="00626E01">
      <w:pPr>
        <w:pStyle w:val="FootnoteText"/>
        <w:rPr>
          <w:color w:val="202020" w:themeColor="text1" w:themeShade="80"/>
        </w:rPr>
      </w:pPr>
      <w:r w:rsidRPr="00D55458">
        <w:rPr>
          <w:rStyle w:val="FootnoteReference"/>
          <w:color w:val="202020" w:themeColor="text1" w:themeShade="80"/>
        </w:rPr>
        <w:footnoteRef/>
      </w:r>
      <w:r w:rsidRPr="00D55458">
        <w:rPr>
          <w:color w:val="202020" w:themeColor="text1" w:themeShade="80"/>
        </w:rPr>
        <w:t xml:space="preserve"> Thang, N. T. (2017) Country Chapter: State of the 3Rs in Asia and the Pacific: The Socialist Republic of Vietnam, </w:t>
      </w:r>
      <w:r w:rsidRPr="00D55458">
        <w:rPr>
          <w:i/>
          <w:iCs/>
          <w:color w:val="202020" w:themeColor="text1" w:themeShade="80"/>
        </w:rPr>
        <w:t>United Nations Centre for Regional Development,</w:t>
      </w:r>
      <w:r w:rsidRPr="00D55458">
        <w:rPr>
          <w:color w:val="202020" w:themeColor="text1" w:themeShade="80"/>
        </w:rPr>
        <w:t xml:space="preserve"> accessible online at: </w:t>
      </w:r>
      <w:hyperlink r:id="rId20" w:history="1">
        <w:r w:rsidRPr="00D55458">
          <w:rPr>
            <w:rStyle w:val="Hyperlink"/>
            <w:color w:val="202020" w:themeColor="text1" w:themeShade="80"/>
          </w:rPr>
          <w:t>https://www.uncrd.or.jp/content/documents/5696%5bNov%202017%5d%20Vietnam.pdf</w:t>
        </w:r>
      </w:hyperlink>
      <w:r w:rsidRPr="00D55458">
        <w:rPr>
          <w:color w:val="202020" w:themeColor="text1" w:themeShade="80"/>
        </w:rPr>
        <w:t xml:space="preserve"> quoting data from: Tien N.H., T. A. Tuan, D.A.Thu, N. K. Long, T. K. Anh, (2016), Overview of household solid waste</w:t>
      </w:r>
    </w:p>
    <w:p w14:paraId="7C1CADED" w14:textId="77777777" w:rsidR="008E78EE" w:rsidRPr="00D55458" w:rsidRDefault="008E78EE" w:rsidP="00626E01">
      <w:pPr>
        <w:pStyle w:val="FootnoteText"/>
        <w:rPr>
          <w:color w:val="202020" w:themeColor="text1" w:themeShade="80"/>
        </w:rPr>
      </w:pPr>
      <w:r w:rsidRPr="00D55458">
        <w:rPr>
          <w:color w:val="202020" w:themeColor="text1" w:themeShade="80"/>
        </w:rPr>
        <w:t>management in Vietnam</w:t>
      </w:r>
    </w:p>
  </w:footnote>
  <w:footnote w:id="28">
    <w:p w14:paraId="73494C5D" w14:textId="77777777" w:rsidR="008E78EE" w:rsidRPr="00D55458" w:rsidRDefault="008E78EE" w:rsidP="00626E01">
      <w:pPr>
        <w:pStyle w:val="FootnoteText"/>
        <w:rPr>
          <w:color w:val="202020" w:themeColor="text1" w:themeShade="80"/>
        </w:rPr>
      </w:pPr>
      <w:r w:rsidRPr="00D55458">
        <w:rPr>
          <w:rStyle w:val="FootnoteReference"/>
          <w:color w:val="202020" w:themeColor="text1" w:themeShade="80"/>
        </w:rPr>
        <w:footnoteRef/>
      </w:r>
      <w:r w:rsidRPr="00D55458">
        <w:rPr>
          <w:color w:val="202020" w:themeColor="text1" w:themeShade="80"/>
        </w:rPr>
        <w:t xml:space="preserve"> Vietnam Chamber of Commerce and Industry (VCCI) &amp; United States Business Council for Sustainable Development (2019) Vietnam Materials Marketplace Startup Project Report, accessible online at: </w:t>
      </w:r>
      <w:hyperlink r:id="rId21" w:history="1">
        <w:r w:rsidRPr="00D55458">
          <w:rPr>
            <w:rStyle w:val="Hyperlink"/>
            <w:color w:val="202020" w:themeColor="text1" w:themeShade="80"/>
          </w:rPr>
          <w:t>https://p4gpartnerships.org/sites/default/files/2019-07/materials%20marketplace%20final%20report.pdf</w:t>
        </w:r>
      </w:hyperlink>
    </w:p>
  </w:footnote>
  <w:footnote w:id="29">
    <w:p w14:paraId="5E0381F2" w14:textId="77777777" w:rsidR="008E78EE" w:rsidRPr="00D55458" w:rsidRDefault="008E78EE" w:rsidP="00626E01">
      <w:pPr>
        <w:pStyle w:val="FootnoteText"/>
        <w:rPr>
          <w:color w:val="202020" w:themeColor="text1" w:themeShade="80"/>
        </w:rPr>
      </w:pPr>
      <w:r w:rsidRPr="00D55458">
        <w:rPr>
          <w:rStyle w:val="FootnoteReference"/>
          <w:color w:val="202020" w:themeColor="text1" w:themeShade="80"/>
        </w:rPr>
        <w:footnoteRef/>
      </w:r>
      <w:r w:rsidRPr="00D55458">
        <w:rPr>
          <w:color w:val="202020" w:themeColor="text1" w:themeShade="80"/>
        </w:rPr>
        <w:t xml:space="preserve"> World Bank (2018) Solid and industrial hazardous waste management assessment: options and action areas, accessible online at: </w:t>
      </w:r>
      <w:hyperlink r:id="rId22" w:history="1">
        <w:r w:rsidRPr="00D55458">
          <w:rPr>
            <w:rStyle w:val="Hyperlink"/>
            <w:color w:val="202020" w:themeColor="text1" w:themeShade="80"/>
          </w:rPr>
          <w:t>http://documents1.worldbank.org/curated/en/352371563196189492/pdf/Solid-and-industrial-hazardous-waste-management-assessment-options-and-actions-areas.pdf</w:t>
        </w:r>
      </w:hyperlink>
    </w:p>
  </w:footnote>
  <w:footnote w:id="30">
    <w:p w14:paraId="479D0BFD" w14:textId="77777777" w:rsidR="008E78EE" w:rsidRPr="00D55458" w:rsidRDefault="008E78EE" w:rsidP="00626E01">
      <w:pPr>
        <w:pStyle w:val="FootnoteText"/>
        <w:rPr>
          <w:color w:val="202020" w:themeColor="text1" w:themeShade="80"/>
        </w:rPr>
      </w:pPr>
      <w:r w:rsidRPr="00D55458">
        <w:rPr>
          <w:rStyle w:val="FootnoteReference"/>
          <w:color w:val="202020" w:themeColor="text1" w:themeShade="80"/>
        </w:rPr>
        <w:footnoteRef/>
      </w:r>
      <w:r w:rsidRPr="00D55458">
        <w:rPr>
          <w:color w:val="202020" w:themeColor="text1" w:themeShade="80"/>
        </w:rPr>
        <w:t xml:space="preserve"> Vietnam Chamber of Commerce and Industry (VCCI) &amp; United States Business</w:t>
      </w:r>
      <w:r w:rsidRPr="00D55458">
        <w:rPr>
          <w:color w:val="202020" w:themeColor="text1" w:themeShade="80"/>
        </w:rPr>
        <w:tab/>
      </w:r>
    </w:p>
    <w:p w14:paraId="6EE1B20A" w14:textId="77777777" w:rsidR="008E78EE" w:rsidRPr="00D55458" w:rsidRDefault="008E78EE" w:rsidP="00626E01">
      <w:pPr>
        <w:pStyle w:val="FootnoteText"/>
        <w:rPr>
          <w:color w:val="202020" w:themeColor="text1" w:themeShade="80"/>
        </w:rPr>
      </w:pPr>
      <w:r w:rsidRPr="00D55458">
        <w:rPr>
          <w:color w:val="202020" w:themeColor="text1" w:themeShade="80"/>
        </w:rPr>
        <w:t xml:space="preserve">Council for Sustainable Development (2019) Vietnam Materials Marketplace Startup Project Report, accessible online at: </w:t>
      </w:r>
      <w:hyperlink r:id="rId23" w:history="1">
        <w:r w:rsidRPr="00D55458">
          <w:rPr>
            <w:rStyle w:val="Hyperlink"/>
            <w:color w:val="202020" w:themeColor="text1" w:themeShade="80"/>
          </w:rPr>
          <w:t>https://p4gpartnerships.org/sites/default/files/2019-07/materials%20marketplace%20final%20report.pdf</w:t>
        </w:r>
      </w:hyperlink>
    </w:p>
  </w:footnote>
  <w:footnote w:id="31">
    <w:p w14:paraId="63780E42" w14:textId="77777777" w:rsidR="008E78EE" w:rsidRPr="00D55458" w:rsidRDefault="008E78EE" w:rsidP="00626E01">
      <w:pPr>
        <w:pStyle w:val="FootnoteText"/>
        <w:rPr>
          <w:color w:val="202020" w:themeColor="text1" w:themeShade="80"/>
        </w:rPr>
      </w:pPr>
      <w:r w:rsidRPr="00D55458">
        <w:rPr>
          <w:rStyle w:val="FootnoteReference"/>
          <w:color w:val="202020" w:themeColor="text1" w:themeShade="80"/>
        </w:rPr>
        <w:footnoteRef/>
      </w:r>
      <w:r w:rsidRPr="00D55458">
        <w:rPr>
          <w:color w:val="202020" w:themeColor="text1" w:themeShade="80"/>
        </w:rPr>
        <w:t xml:space="preserve"> For further details, see Environmentally responsible trade in waste plastics </w:t>
      </w:r>
      <w:r w:rsidRPr="00D55458">
        <w:rPr>
          <w:caps/>
          <w:color w:val="202020" w:themeColor="text1" w:themeShade="80"/>
        </w:rPr>
        <w:t>P</w:t>
      </w:r>
      <w:r w:rsidRPr="00D55458">
        <w:rPr>
          <w:color w:val="202020" w:themeColor="text1" w:themeShade="80"/>
        </w:rPr>
        <w:t xml:space="preserve">art 1: </w:t>
      </w:r>
      <w:r w:rsidRPr="00D55458">
        <w:rPr>
          <w:caps/>
          <w:color w:val="202020" w:themeColor="text1" w:themeShade="80"/>
        </w:rPr>
        <w:t>I</w:t>
      </w:r>
      <w:r w:rsidRPr="00D55458">
        <w:rPr>
          <w:color w:val="202020" w:themeColor="text1" w:themeShade="80"/>
        </w:rPr>
        <w:t xml:space="preserve">nvestigating the links between trade and marine plastic pollution </w:t>
      </w:r>
    </w:p>
  </w:footnote>
  <w:footnote w:id="32">
    <w:p w14:paraId="0FC7F816" w14:textId="77777777" w:rsidR="008E78EE" w:rsidRPr="00D55458" w:rsidRDefault="008E78EE" w:rsidP="00626E01">
      <w:pPr>
        <w:pStyle w:val="FootnoteText"/>
        <w:rPr>
          <w:color w:val="202020" w:themeColor="text1" w:themeShade="80"/>
        </w:rPr>
      </w:pPr>
      <w:r w:rsidRPr="00D55458">
        <w:rPr>
          <w:rStyle w:val="FootnoteReference"/>
          <w:color w:val="202020" w:themeColor="text1" w:themeShade="80"/>
        </w:rPr>
        <w:footnoteRef/>
      </w:r>
      <w:r w:rsidRPr="00D55458">
        <w:rPr>
          <w:color w:val="202020" w:themeColor="text1" w:themeShade="80"/>
        </w:rPr>
        <w:t xml:space="preserve"> World Bank (2018) Solid and industrial hazardous waste management assessment: options and action areas, accessible online at: </w:t>
      </w:r>
      <w:hyperlink r:id="rId24" w:history="1">
        <w:r w:rsidRPr="00D55458">
          <w:rPr>
            <w:rStyle w:val="Hyperlink"/>
            <w:color w:val="202020" w:themeColor="text1" w:themeShade="80"/>
          </w:rPr>
          <w:t>http://documents1.worldbank.org/curated/en/352371563196189492/pdf/Solid-and-industrial-hazardous-waste-management-assessment-options-and-actions-areas.pdf</w:t>
        </w:r>
      </w:hyperlink>
    </w:p>
  </w:footnote>
  <w:footnote w:id="33">
    <w:p w14:paraId="05850C02" w14:textId="77777777" w:rsidR="008E78EE" w:rsidRDefault="008E78EE" w:rsidP="00626E01">
      <w:pPr>
        <w:pStyle w:val="FootnoteText"/>
      </w:pPr>
      <w:r w:rsidRPr="00D55458">
        <w:rPr>
          <w:rStyle w:val="FootnoteReference"/>
          <w:color w:val="202020" w:themeColor="text1" w:themeShade="80"/>
        </w:rPr>
        <w:footnoteRef/>
      </w:r>
      <w:r w:rsidRPr="00D55458">
        <w:rPr>
          <w:color w:val="202020" w:themeColor="text1" w:themeShade="80"/>
        </w:rPr>
        <w:t xml:space="preserve"> </w:t>
      </w:r>
      <w:r>
        <w:rPr>
          <w:color w:val="202020" w:themeColor="text1" w:themeShade="80"/>
        </w:rPr>
        <w:t>Ibid</w:t>
      </w:r>
    </w:p>
  </w:footnote>
  <w:footnote w:id="34">
    <w:p w14:paraId="5C2A5C0D" w14:textId="77777777" w:rsidR="008E78EE" w:rsidRPr="00D55458" w:rsidRDefault="008E78EE" w:rsidP="00626E01">
      <w:pPr>
        <w:pStyle w:val="FootnoteText"/>
        <w:rPr>
          <w:color w:val="202020" w:themeColor="text1" w:themeShade="80"/>
        </w:rPr>
      </w:pPr>
      <w:r w:rsidRPr="00D55458">
        <w:rPr>
          <w:rStyle w:val="FootnoteReference"/>
          <w:color w:val="202020" w:themeColor="text1" w:themeShade="80"/>
        </w:rPr>
        <w:footnoteRef/>
      </w:r>
      <w:r w:rsidRPr="00D55458">
        <w:rPr>
          <w:color w:val="202020" w:themeColor="text1" w:themeShade="80"/>
        </w:rPr>
        <w:t xml:space="preserve"> Thang, N. T., (2017) Country Chapter: State of the 3Rs in Asia and the Pacific: The Socialist Republic of Vietnam, </w:t>
      </w:r>
      <w:r w:rsidRPr="00D55458">
        <w:rPr>
          <w:i/>
          <w:iCs/>
          <w:color w:val="202020" w:themeColor="text1" w:themeShade="80"/>
        </w:rPr>
        <w:t>United Nations Centre for Regional Development,</w:t>
      </w:r>
      <w:r w:rsidRPr="00D55458">
        <w:rPr>
          <w:color w:val="202020" w:themeColor="text1" w:themeShade="80"/>
        </w:rPr>
        <w:t xml:space="preserve"> accessible online at: </w:t>
      </w:r>
      <w:hyperlink r:id="rId25" w:history="1">
        <w:r w:rsidRPr="00D55458">
          <w:rPr>
            <w:rStyle w:val="Hyperlink"/>
            <w:color w:val="202020" w:themeColor="text1" w:themeShade="80"/>
          </w:rPr>
          <w:t>https://www.uncrd.or.jp/content/documents/5696%5bNov%202017%5d%20Vietnam.pdf</w:t>
        </w:r>
      </w:hyperlink>
      <w:r w:rsidRPr="00D55458">
        <w:rPr>
          <w:color w:val="202020" w:themeColor="text1" w:themeShade="80"/>
        </w:rPr>
        <w:t xml:space="preserve"> quoting data from:</w:t>
      </w:r>
    </w:p>
    <w:p w14:paraId="601A48D2" w14:textId="77777777" w:rsidR="008E78EE" w:rsidRPr="00D55458" w:rsidRDefault="008E78EE" w:rsidP="00626E01">
      <w:pPr>
        <w:pStyle w:val="FootnoteText"/>
        <w:rPr>
          <w:color w:val="202020" w:themeColor="text1" w:themeShade="80"/>
        </w:rPr>
      </w:pPr>
      <w:r w:rsidRPr="00D55458">
        <w:rPr>
          <w:color w:val="202020" w:themeColor="text1" w:themeShade="80"/>
        </w:rPr>
        <w:t>Hien N.T., Yen N.T., Doan D.T., Lam N.T., Thuan L.T.M., Giang P.T., Lam L.N, (2015)</w:t>
      </w:r>
    </w:p>
    <w:p w14:paraId="6B6881EB" w14:textId="77777777" w:rsidR="008E78EE" w:rsidRPr="00D55458" w:rsidRDefault="008E78EE" w:rsidP="00626E01">
      <w:pPr>
        <w:pStyle w:val="FootnoteText"/>
        <w:rPr>
          <w:color w:val="202020" w:themeColor="text1" w:themeShade="80"/>
        </w:rPr>
      </w:pPr>
      <w:r w:rsidRPr="00D55458">
        <w:rPr>
          <w:color w:val="202020" w:themeColor="text1" w:themeShade="80"/>
        </w:rPr>
        <w:t>Assessment of application of hazardous waste treatment and domestic solid waste in Viet Nam.</w:t>
      </w:r>
    </w:p>
    <w:p w14:paraId="234D0836" w14:textId="77777777" w:rsidR="008E78EE" w:rsidRPr="00D55458" w:rsidRDefault="008E78EE" w:rsidP="00626E01">
      <w:pPr>
        <w:pStyle w:val="FootnoteText"/>
        <w:rPr>
          <w:color w:val="202020" w:themeColor="text1" w:themeShade="80"/>
        </w:rPr>
      </w:pPr>
      <w:r w:rsidRPr="00D55458">
        <w:rPr>
          <w:color w:val="202020" w:themeColor="text1" w:themeShade="80"/>
        </w:rPr>
        <w:t>(Proceedings of the IV National Environment Conference, 2015).</w:t>
      </w:r>
    </w:p>
  </w:footnote>
  <w:footnote w:id="35">
    <w:p w14:paraId="5D40D290" w14:textId="77777777" w:rsidR="008E78EE" w:rsidRPr="00D55458" w:rsidRDefault="008E78EE" w:rsidP="00626E01">
      <w:pPr>
        <w:pStyle w:val="FootnoteText"/>
        <w:rPr>
          <w:color w:val="202020" w:themeColor="text1" w:themeShade="80"/>
        </w:rPr>
      </w:pPr>
      <w:r w:rsidRPr="00D55458">
        <w:rPr>
          <w:rStyle w:val="FootnoteReference"/>
          <w:color w:val="202020" w:themeColor="text1" w:themeShade="80"/>
        </w:rPr>
        <w:footnoteRef/>
      </w:r>
      <w:r w:rsidRPr="00D55458">
        <w:rPr>
          <w:color w:val="202020" w:themeColor="text1" w:themeShade="80"/>
        </w:rPr>
        <w:t xml:space="preserve"> Vietnam Chamber of Commerce and Industry (VCCI) &amp; United States Business</w:t>
      </w:r>
      <w:r>
        <w:rPr>
          <w:color w:val="202020" w:themeColor="text1" w:themeShade="80"/>
        </w:rPr>
        <w:t xml:space="preserve"> </w:t>
      </w:r>
      <w:r w:rsidRPr="00D55458">
        <w:rPr>
          <w:color w:val="202020" w:themeColor="text1" w:themeShade="80"/>
        </w:rPr>
        <w:t xml:space="preserve">Council for Sustainable Development (2019) Vietnam Materials Marketplace Startup Project Report, accessible online at: </w:t>
      </w:r>
      <w:hyperlink r:id="rId26" w:history="1">
        <w:r w:rsidRPr="00D55458">
          <w:rPr>
            <w:rStyle w:val="Hyperlink"/>
            <w:color w:val="202020" w:themeColor="text1" w:themeShade="80"/>
          </w:rPr>
          <w:t>https://p4gpartnerships.org/sites/default/files/2019-07/materials%20marketplace%20final%20report.pdf</w:t>
        </w:r>
      </w:hyperlink>
    </w:p>
  </w:footnote>
  <w:footnote w:id="36">
    <w:p w14:paraId="1B3427FE" w14:textId="7E8B2878" w:rsidR="008E78EE" w:rsidRPr="00770F0D" w:rsidRDefault="008E78EE" w:rsidP="00770F0D">
      <w:pPr>
        <w:pStyle w:val="NormalWeb"/>
        <w:spacing w:line="240" w:lineRule="auto"/>
        <w:rPr>
          <w:rStyle w:val="FootnoteReference"/>
          <w:rFonts w:ascii="Arial" w:hAnsi="Arial" w:cs="Arial"/>
          <w:color w:val="202020" w:themeColor="text1" w:themeShade="80"/>
          <w:sz w:val="18"/>
          <w:szCs w:val="18"/>
          <w:vertAlign w:val="baseline"/>
        </w:rPr>
      </w:pPr>
      <w:r w:rsidRPr="00770F0D">
        <w:rPr>
          <w:rStyle w:val="FootnoteReference"/>
          <w:rFonts w:ascii="Arial" w:hAnsi="Arial" w:cs="Arial"/>
          <w:color w:val="202020" w:themeColor="text1" w:themeShade="80"/>
          <w:sz w:val="18"/>
          <w:szCs w:val="18"/>
        </w:rPr>
        <w:footnoteRef/>
      </w:r>
      <w:r w:rsidRPr="00770F0D">
        <w:rPr>
          <w:rStyle w:val="FootnoteReference"/>
          <w:rFonts w:ascii="Arial" w:hAnsi="Arial" w:cs="Arial"/>
          <w:color w:val="202020" w:themeColor="text1" w:themeShade="80"/>
          <w:sz w:val="18"/>
          <w:szCs w:val="18"/>
          <w:vertAlign w:val="baseline"/>
        </w:rPr>
        <w:t xml:space="preserve"> Nguyen Hoang, P. (2020), </w:t>
      </w:r>
      <w:r>
        <w:rPr>
          <w:rStyle w:val="FootnoteReference"/>
          <w:rFonts w:ascii="Arial" w:hAnsi="Arial" w:cs="Arial"/>
          <w:color w:val="202020" w:themeColor="text1" w:themeShade="80"/>
          <w:sz w:val="18"/>
          <w:szCs w:val="18"/>
          <w:vertAlign w:val="baseline"/>
        </w:rPr>
        <w:t>I</w:t>
      </w:r>
      <w:r>
        <w:rPr>
          <w:rFonts w:ascii="Arial" w:hAnsi="Arial" w:cs="Arial"/>
          <w:color w:val="202020" w:themeColor="text1" w:themeShade="80"/>
          <w:sz w:val="18"/>
          <w:szCs w:val="18"/>
        </w:rPr>
        <w:t>ndependent legal consultant, pers. comm.</w:t>
      </w:r>
    </w:p>
    <w:p w14:paraId="3AEF0C92" w14:textId="77777777" w:rsidR="008E78EE" w:rsidRPr="00770F0D" w:rsidRDefault="008E78EE" w:rsidP="00770F0D">
      <w:pPr>
        <w:pStyle w:val="FootnoteText"/>
        <w:rPr>
          <w:rFonts w:ascii="Arial" w:hAnsi="Arial" w:cs="Arial"/>
          <w:color w:val="202020" w:themeColor="text1" w:themeShade="80"/>
        </w:rPr>
      </w:pPr>
    </w:p>
  </w:footnote>
  <w:footnote w:id="37">
    <w:p w14:paraId="5A57103B" w14:textId="77777777" w:rsidR="008E78EE" w:rsidRPr="00D55458" w:rsidRDefault="008E78EE" w:rsidP="00770F0D">
      <w:pPr>
        <w:spacing w:after="0" w:line="240" w:lineRule="auto"/>
        <w:rPr>
          <w:color w:val="202020" w:themeColor="text1" w:themeShade="80"/>
          <w:sz w:val="18"/>
          <w:szCs w:val="18"/>
        </w:rPr>
      </w:pPr>
      <w:r w:rsidRPr="00D55458">
        <w:rPr>
          <w:rStyle w:val="FootnoteReference"/>
          <w:color w:val="202020" w:themeColor="text1" w:themeShade="80"/>
          <w:sz w:val="18"/>
          <w:szCs w:val="18"/>
        </w:rPr>
        <w:footnoteRef/>
      </w:r>
      <w:r w:rsidRPr="00D55458">
        <w:rPr>
          <w:color w:val="202020" w:themeColor="text1" w:themeShade="80"/>
          <w:sz w:val="18"/>
          <w:szCs w:val="18"/>
        </w:rPr>
        <w:t xml:space="preserve"> Global Alliance for Incinerator Alternatives, (2019). </w:t>
      </w:r>
      <w:r w:rsidRPr="00D55458">
        <w:rPr>
          <w:i/>
          <w:iCs/>
          <w:color w:val="202020" w:themeColor="text1" w:themeShade="80"/>
          <w:sz w:val="18"/>
          <w:szCs w:val="18"/>
        </w:rPr>
        <w:t xml:space="preserve">Discarded: Communities on the Frontlines of the Global Plastics Crisis </w:t>
      </w:r>
      <w:r w:rsidRPr="00D55458">
        <w:rPr>
          <w:color w:val="202020" w:themeColor="text1" w:themeShade="80"/>
          <w:sz w:val="18"/>
          <w:szCs w:val="18"/>
        </w:rPr>
        <w:t>Available at:</w:t>
      </w:r>
      <w:r w:rsidRPr="00D55458">
        <w:rPr>
          <w:i/>
          <w:iCs/>
          <w:color w:val="202020" w:themeColor="text1" w:themeShade="80"/>
          <w:sz w:val="18"/>
          <w:szCs w:val="18"/>
        </w:rPr>
        <w:t xml:space="preserve"> </w:t>
      </w:r>
      <w:hyperlink r:id="rId27" w:history="1">
        <w:r w:rsidRPr="00D55458">
          <w:rPr>
            <w:rStyle w:val="Hyperlink"/>
            <w:color w:val="202020" w:themeColor="text1" w:themeShade="80"/>
            <w:sz w:val="18"/>
            <w:szCs w:val="18"/>
          </w:rPr>
          <w:t>https://www.no-burn.org/wp-content/uploads/PlasticsExposed-3.pdf</w:t>
        </w:r>
      </w:hyperlink>
    </w:p>
  </w:footnote>
  <w:footnote w:id="38">
    <w:p w14:paraId="59168445" w14:textId="77777777" w:rsidR="008E78EE" w:rsidRPr="00D55458" w:rsidRDefault="008E78EE" w:rsidP="00626E01">
      <w:pPr>
        <w:pStyle w:val="FootnoteText"/>
        <w:rPr>
          <w:color w:val="202020" w:themeColor="text1" w:themeShade="80"/>
        </w:rPr>
      </w:pPr>
      <w:r w:rsidRPr="00D55458">
        <w:rPr>
          <w:rStyle w:val="FootnoteReference"/>
          <w:color w:val="202020" w:themeColor="text1" w:themeShade="80"/>
        </w:rPr>
        <w:footnoteRef/>
      </w:r>
      <w:r w:rsidRPr="00D55458">
        <w:rPr>
          <w:color w:val="202020" w:themeColor="text1" w:themeShade="80"/>
        </w:rPr>
        <w:t xml:space="preserve"> United Nations Statistics Division, n.d. </w:t>
      </w:r>
      <w:r w:rsidRPr="00D55458">
        <w:rPr>
          <w:i/>
          <w:iCs/>
          <w:color w:val="202020" w:themeColor="text1" w:themeShade="80"/>
        </w:rPr>
        <w:t>UN Comtrade Monthly Trade Database</w:t>
      </w:r>
      <w:r w:rsidRPr="00D55458">
        <w:rPr>
          <w:color w:val="202020" w:themeColor="text1" w:themeShade="80"/>
        </w:rPr>
        <w:t xml:space="preserve"> [online] Available at: https://</w:t>
      </w:r>
      <w:r w:rsidRPr="00D55458">
        <w:rPr>
          <w:rFonts w:ascii="Times New Roman" w:hAnsi="Times New Roman"/>
          <w:color w:val="202020" w:themeColor="text1" w:themeShade="80"/>
        </w:rPr>
        <w:t xml:space="preserve"> </w:t>
      </w:r>
      <w:hyperlink r:id="rId28" w:history="1">
        <w:r w:rsidRPr="00D55458">
          <w:rPr>
            <w:rStyle w:val="Hyperlink"/>
            <w:color w:val="202020" w:themeColor="text1" w:themeShade="80"/>
          </w:rPr>
          <w:t>https://comtrade.un.org/data</w:t>
        </w:r>
      </w:hyperlink>
      <w:r w:rsidRPr="00D55458">
        <w:rPr>
          <w:rStyle w:val="Hyperlink"/>
          <w:color w:val="202020" w:themeColor="text1" w:themeShade="80"/>
        </w:rPr>
        <w:t xml:space="preserve"> </w:t>
      </w:r>
      <w:r w:rsidRPr="00D55458">
        <w:rPr>
          <w:color w:val="202020" w:themeColor="text1" w:themeShade="80"/>
        </w:rPr>
        <w:t>[Accessed 16 July 2020]</w:t>
      </w:r>
      <w:r w:rsidRPr="00D55458">
        <w:rPr>
          <w:color w:val="202020" w:themeColor="text1" w:themeShade="80"/>
        </w:rPr>
        <w:br/>
        <w:t xml:space="preserve">Note data is for HS Code 3915. As Vietnam does not report to Comtrade, data is from all trading partners. </w:t>
      </w:r>
    </w:p>
  </w:footnote>
  <w:footnote w:id="39">
    <w:p w14:paraId="4FDD26EE" w14:textId="77777777" w:rsidR="008E78EE" w:rsidRPr="00D55458" w:rsidRDefault="008E78EE" w:rsidP="00626E01">
      <w:pPr>
        <w:pStyle w:val="FootnoteText"/>
        <w:rPr>
          <w:color w:val="202020" w:themeColor="text1" w:themeShade="80"/>
        </w:rPr>
      </w:pPr>
      <w:r w:rsidRPr="00D55458">
        <w:rPr>
          <w:rStyle w:val="FootnoteReference"/>
          <w:color w:val="202020" w:themeColor="text1" w:themeShade="80"/>
        </w:rPr>
        <w:footnoteRef/>
      </w:r>
      <w:r w:rsidRPr="00D55458">
        <w:rPr>
          <w:color w:val="202020" w:themeColor="text1" w:themeShade="80"/>
        </w:rPr>
        <w:t xml:space="preserve"> United Nations Statistics Division, n.d. </w:t>
      </w:r>
      <w:r w:rsidRPr="00D55458">
        <w:rPr>
          <w:i/>
          <w:iCs/>
          <w:color w:val="202020" w:themeColor="text1" w:themeShade="80"/>
        </w:rPr>
        <w:t>UN Comtrade Monthly Trade Database</w:t>
      </w:r>
      <w:r w:rsidRPr="00D55458">
        <w:rPr>
          <w:color w:val="202020" w:themeColor="text1" w:themeShade="80"/>
        </w:rPr>
        <w:t xml:space="preserve"> [online] Available at: https://</w:t>
      </w:r>
      <w:r w:rsidRPr="00D55458">
        <w:rPr>
          <w:rFonts w:ascii="Times New Roman" w:hAnsi="Times New Roman"/>
          <w:color w:val="202020" w:themeColor="text1" w:themeShade="80"/>
        </w:rPr>
        <w:t xml:space="preserve"> </w:t>
      </w:r>
      <w:hyperlink r:id="rId29" w:history="1">
        <w:r w:rsidRPr="00D55458">
          <w:rPr>
            <w:rStyle w:val="Hyperlink"/>
            <w:color w:val="202020" w:themeColor="text1" w:themeShade="80"/>
          </w:rPr>
          <w:t>https://comtrade.un.org/data</w:t>
        </w:r>
      </w:hyperlink>
      <w:r w:rsidRPr="00D55458">
        <w:rPr>
          <w:rStyle w:val="Hyperlink"/>
          <w:color w:val="202020" w:themeColor="text1" w:themeShade="80"/>
        </w:rPr>
        <w:t xml:space="preserve"> </w:t>
      </w:r>
      <w:r w:rsidRPr="00D55458">
        <w:rPr>
          <w:color w:val="202020" w:themeColor="text1" w:themeShade="80"/>
        </w:rPr>
        <w:t>[Accessed 16 July 2020]</w:t>
      </w:r>
    </w:p>
  </w:footnote>
  <w:footnote w:id="40">
    <w:p w14:paraId="722B4675" w14:textId="77777777" w:rsidR="008E78EE" w:rsidRPr="00D55458" w:rsidRDefault="008E78EE" w:rsidP="00626E01">
      <w:pPr>
        <w:pStyle w:val="FootnoteText"/>
        <w:rPr>
          <w:color w:val="202020" w:themeColor="text1" w:themeShade="80"/>
        </w:rPr>
      </w:pPr>
      <w:r w:rsidRPr="00D55458">
        <w:rPr>
          <w:rStyle w:val="FootnoteReference"/>
          <w:color w:val="202020" w:themeColor="text1" w:themeShade="80"/>
        </w:rPr>
        <w:footnoteRef/>
      </w:r>
      <w:r w:rsidRPr="00D55458">
        <w:rPr>
          <w:color w:val="202020" w:themeColor="text1" w:themeShade="80"/>
        </w:rPr>
        <w:t xml:space="preserve"> United Nations Statistics Division, n.d. </w:t>
      </w:r>
      <w:r w:rsidRPr="00D55458">
        <w:rPr>
          <w:i/>
          <w:iCs/>
          <w:color w:val="202020" w:themeColor="text1" w:themeShade="80"/>
        </w:rPr>
        <w:t>UN Comtrade Monthly Trade Database</w:t>
      </w:r>
      <w:r w:rsidRPr="00D55458">
        <w:rPr>
          <w:color w:val="202020" w:themeColor="text1" w:themeShade="80"/>
        </w:rPr>
        <w:t xml:space="preserve"> [online] Available at: https://</w:t>
      </w:r>
      <w:r w:rsidRPr="00D55458">
        <w:rPr>
          <w:rFonts w:ascii="Times New Roman" w:hAnsi="Times New Roman"/>
          <w:color w:val="202020" w:themeColor="text1" w:themeShade="80"/>
          <w:sz w:val="24"/>
          <w:szCs w:val="24"/>
        </w:rPr>
        <w:t xml:space="preserve"> </w:t>
      </w:r>
      <w:hyperlink r:id="rId30" w:history="1">
        <w:r w:rsidRPr="00D55458">
          <w:rPr>
            <w:rStyle w:val="Hyperlink"/>
            <w:color w:val="202020" w:themeColor="text1" w:themeShade="80"/>
          </w:rPr>
          <w:t>https://comtrade.un.org/data</w:t>
        </w:r>
      </w:hyperlink>
      <w:r w:rsidRPr="00D55458">
        <w:rPr>
          <w:rStyle w:val="Hyperlink"/>
          <w:color w:val="202020" w:themeColor="text1" w:themeShade="80"/>
        </w:rPr>
        <w:t xml:space="preserve"> </w:t>
      </w:r>
      <w:r w:rsidRPr="00D55458">
        <w:rPr>
          <w:color w:val="202020" w:themeColor="text1" w:themeShade="80"/>
        </w:rPr>
        <w:t>[Accessed 16 July 2020]</w:t>
      </w:r>
      <w:r w:rsidRPr="00D55458">
        <w:rPr>
          <w:color w:val="202020" w:themeColor="text1" w:themeShade="80"/>
        </w:rPr>
        <w:br/>
        <w:t xml:space="preserve">Note data is for HS Code 3915. As Vietnam does not report to Comtrade, data is from all trading partners. </w:t>
      </w:r>
    </w:p>
  </w:footnote>
  <w:footnote w:id="41">
    <w:p w14:paraId="013AFA15" w14:textId="77777777" w:rsidR="008E78EE" w:rsidRPr="00D55458" w:rsidRDefault="008E78EE" w:rsidP="00626E01">
      <w:pPr>
        <w:pStyle w:val="FootnoteText"/>
        <w:rPr>
          <w:color w:val="202020" w:themeColor="text1" w:themeShade="80"/>
        </w:rPr>
      </w:pPr>
      <w:r w:rsidRPr="00D55458">
        <w:rPr>
          <w:rStyle w:val="FootnoteReference"/>
          <w:color w:val="202020" w:themeColor="text1" w:themeShade="80"/>
        </w:rPr>
        <w:footnoteRef/>
      </w:r>
      <w:r w:rsidRPr="00D55458">
        <w:rPr>
          <w:color w:val="202020" w:themeColor="text1" w:themeShade="80"/>
        </w:rPr>
        <w:t xml:space="preserve"> This includes Party Resolution 24/NQ-TW dated 03 June 2013 on Proactive Responses to Climate Change, Enhanced Natural Resource Management and Environmental Protection, National Strategy for Environment Protection Until 2020 and Vision Toward 2030 (Decision No. 1216/QD-TTg dated 05 Sep 2012), National Strategy for Green Growth (Decision 1393/QD-TTg, dated September 25, 2012) and National Action Plan for Green Growth 2014-2020 (Decision 403/QD-TTg dated March 20, 2014).</w:t>
      </w:r>
    </w:p>
  </w:footnote>
  <w:footnote w:id="42">
    <w:p w14:paraId="586F63EB" w14:textId="596011E2" w:rsidR="008E78EE" w:rsidRDefault="008E78EE">
      <w:pPr>
        <w:pStyle w:val="FootnoteText"/>
      </w:pPr>
      <w:r>
        <w:rPr>
          <w:rStyle w:val="FootnoteReference"/>
        </w:rPr>
        <w:footnoteRef/>
      </w:r>
      <w:r>
        <w:t xml:space="preserve"> See: </w:t>
      </w:r>
      <w:r w:rsidRPr="0048396A">
        <w:rPr>
          <w:rStyle w:val="Hyperlink"/>
          <w:color w:val="000000"/>
        </w:rPr>
        <w:t>https://www.vn.undp.org/content/dam/vietnam/docs/Publications/Quyet%20dinh%20rac%20thai%20nhua.pdf</w:t>
      </w:r>
    </w:p>
  </w:footnote>
  <w:footnote w:id="43">
    <w:p w14:paraId="022E551B" w14:textId="77777777" w:rsidR="008E78EE" w:rsidRPr="00280B90" w:rsidRDefault="008E78EE" w:rsidP="00770F0D">
      <w:pPr>
        <w:pStyle w:val="FootnoteText"/>
        <w:rPr>
          <w:color w:val="000000"/>
        </w:rPr>
      </w:pPr>
      <w:r w:rsidRPr="00280B90">
        <w:rPr>
          <w:rStyle w:val="FootnoteReference"/>
          <w:color w:val="000000"/>
        </w:rPr>
        <w:footnoteRef/>
      </w:r>
      <w:r w:rsidRPr="00280B90">
        <w:rPr>
          <w:color w:val="000000"/>
        </w:rPr>
        <w:t xml:space="preserve"> See: </w:t>
      </w:r>
      <w:hyperlink r:id="rId31" w:history="1">
        <w:r w:rsidRPr="00280B90">
          <w:rPr>
            <w:rStyle w:val="Hyperlink"/>
            <w:color w:val="000000"/>
          </w:rPr>
          <w:t>http://extwprlegs1.fao.org/docs/pdf/vie168524.pdf</w:t>
        </w:r>
      </w:hyperlink>
    </w:p>
  </w:footnote>
  <w:footnote w:id="44">
    <w:p w14:paraId="46838C95" w14:textId="77777777" w:rsidR="008E78EE" w:rsidRPr="00280B90" w:rsidRDefault="008E78EE" w:rsidP="00770F0D">
      <w:pPr>
        <w:pStyle w:val="FootnoteText"/>
        <w:rPr>
          <w:color w:val="000000"/>
        </w:rPr>
      </w:pPr>
      <w:r w:rsidRPr="00280B90">
        <w:rPr>
          <w:rStyle w:val="FootnoteReference"/>
          <w:color w:val="000000"/>
        </w:rPr>
        <w:footnoteRef/>
      </w:r>
      <w:r w:rsidRPr="00280B90">
        <w:rPr>
          <w:color w:val="000000"/>
        </w:rPr>
        <w:t xml:space="preserve"> See: </w:t>
      </w:r>
      <w:hyperlink r:id="rId32" w:history="1">
        <w:r w:rsidRPr="00280B90">
          <w:rPr>
            <w:rStyle w:val="Hyperlink"/>
            <w:color w:val="000000"/>
          </w:rPr>
          <w:t>http://extwprlegs1.fao.org/docs/pdf/vie168559.pdf</w:t>
        </w:r>
      </w:hyperlink>
    </w:p>
  </w:footnote>
  <w:footnote w:id="45">
    <w:p w14:paraId="4E98A99B" w14:textId="77777777" w:rsidR="008E78EE" w:rsidRPr="00280B90" w:rsidRDefault="008E78EE" w:rsidP="00626E01">
      <w:pPr>
        <w:pStyle w:val="FootnoteText"/>
        <w:rPr>
          <w:color w:val="000000"/>
        </w:rPr>
      </w:pPr>
      <w:r w:rsidRPr="00280B90">
        <w:rPr>
          <w:rStyle w:val="FootnoteReference"/>
          <w:color w:val="000000"/>
        </w:rPr>
        <w:footnoteRef/>
      </w:r>
      <w:r w:rsidRPr="00280B90">
        <w:rPr>
          <w:color w:val="000000"/>
        </w:rPr>
        <w:t xml:space="preserve"> See: </w:t>
      </w:r>
      <w:hyperlink r:id="rId33" w:history="1">
        <w:r w:rsidRPr="00280B90">
          <w:rPr>
            <w:rStyle w:val="Hyperlink"/>
            <w:color w:val="000000"/>
          </w:rPr>
          <w:t>http://extwprlegs1.fao.org/docs/pdf/vie168513.pdf</w:t>
        </w:r>
      </w:hyperlink>
    </w:p>
  </w:footnote>
  <w:footnote w:id="46">
    <w:p w14:paraId="51AF7F11" w14:textId="77777777" w:rsidR="008E78EE" w:rsidRPr="00280B90" w:rsidRDefault="008E78EE" w:rsidP="00626E01">
      <w:pPr>
        <w:pStyle w:val="FootnoteText"/>
        <w:rPr>
          <w:color w:val="000000"/>
        </w:rPr>
      </w:pPr>
      <w:r w:rsidRPr="00280B90">
        <w:rPr>
          <w:rStyle w:val="FootnoteReference"/>
          <w:color w:val="000000"/>
        </w:rPr>
        <w:footnoteRef/>
      </w:r>
      <w:r w:rsidRPr="00280B90">
        <w:rPr>
          <w:color w:val="000000"/>
        </w:rPr>
        <w:t xml:space="preserve"> See: </w:t>
      </w:r>
      <w:hyperlink r:id="rId34" w:history="1">
        <w:r w:rsidRPr="00280B90">
          <w:rPr>
            <w:rStyle w:val="Hyperlink"/>
            <w:color w:val="000000"/>
          </w:rPr>
          <w:t>http://extwprlegs1.fao.org/docs/pdf/vie168524.pdf</w:t>
        </w:r>
      </w:hyperlink>
    </w:p>
  </w:footnote>
  <w:footnote w:id="47">
    <w:p w14:paraId="54AA99B9" w14:textId="77777777" w:rsidR="008E78EE" w:rsidRPr="00280B90" w:rsidRDefault="008E78EE" w:rsidP="00626E01">
      <w:pPr>
        <w:pStyle w:val="FootnoteText"/>
        <w:rPr>
          <w:rStyle w:val="Hyperlink"/>
          <w:color w:val="000000"/>
        </w:rPr>
      </w:pPr>
      <w:r w:rsidRPr="00280B90">
        <w:rPr>
          <w:rStyle w:val="Hyperlink"/>
          <w:color w:val="000000"/>
          <w:u w:val="none"/>
          <w:vertAlign w:val="superscript"/>
        </w:rPr>
        <w:footnoteRef/>
      </w:r>
      <w:r w:rsidRPr="00280B90">
        <w:rPr>
          <w:rStyle w:val="Hyperlink"/>
          <w:color w:val="000000"/>
          <w:u w:val="none"/>
          <w:vertAlign w:val="superscript"/>
        </w:rPr>
        <w:t xml:space="preserve"> </w:t>
      </w:r>
      <w:r w:rsidRPr="00280B90">
        <w:rPr>
          <w:rStyle w:val="Hyperlink"/>
          <w:color w:val="000000"/>
          <w:u w:val="none"/>
        </w:rPr>
        <w:t>See:</w:t>
      </w:r>
      <w:r w:rsidRPr="00280B90">
        <w:rPr>
          <w:rStyle w:val="Hyperlink"/>
          <w:color w:val="000000"/>
        </w:rPr>
        <w:t xml:space="preserve"> </w:t>
      </w:r>
      <w:hyperlink r:id="rId35" w:history="1">
        <w:r w:rsidRPr="00280B90">
          <w:rPr>
            <w:rStyle w:val="Hyperlink"/>
            <w:color w:val="000000"/>
          </w:rPr>
          <w:t>http://extwprlegs1.fao.org/docs/pdf/vie168554.pdf</w:t>
        </w:r>
      </w:hyperlink>
      <w:r w:rsidRPr="00280B90">
        <w:rPr>
          <w:rStyle w:val="Hyperlink"/>
          <w:color w:val="000000"/>
        </w:rPr>
        <w:t xml:space="preserve"> </w:t>
      </w:r>
    </w:p>
  </w:footnote>
  <w:footnote w:id="48">
    <w:p w14:paraId="2FD83349" w14:textId="77777777" w:rsidR="008E78EE" w:rsidRPr="00280B90" w:rsidRDefault="008E78EE" w:rsidP="00626E01">
      <w:pPr>
        <w:pStyle w:val="FootnoteText"/>
        <w:rPr>
          <w:color w:val="000000"/>
        </w:rPr>
      </w:pPr>
      <w:r w:rsidRPr="00280B90">
        <w:rPr>
          <w:rStyle w:val="FootnoteReference"/>
          <w:color w:val="000000"/>
        </w:rPr>
        <w:footnoteRef/>
      </w:r>
      <w:r w:rsidRPr="00280B90">
        <w:rPr>
          <w:color w:val="000000"/>
        </w:rPr>
        <w:t xml:space="preserve"> See: </w:t>
      </w:r>
      <w:hyperlink r:id="rId36" w:history="1">
        <w:r w:rsidRPr="00280B90">
          <w:rPr>
            <w:rStyle w:val="Hyperlink"/>
            <w:color w:val="000000"/>
          </w:rPr>
          <w:t>http://extwprlegs1.fao.org/docs/pdf/vie168559.pdf</w:t>
        </w:r>
      </w:hyperlink>
    </w:p>
  </w:footnote>
  <w:footnote w:id="49">
    <w:p w14:paraId="143452A3" w14:textId="77777777" w:rsidR="008E78EE" w:rsidRPr="00280B90" w:rsidRDefault="008E78EE" w:rsidP="00626E01">
      <w:pPr>
        <w:pStyle w:val="FootnoteText"/>
        <w:rPr>
          <w:color w:val="000000"/>
        </w:rPr>
      </w:pPr>
      <w:r w:rsidRPr="00280B90">
        <w:rPr>
          <w:rStyle w:val="FootnoteReference"/>
          <w:color w:val="000000"/>
        </w:rPr>
        <w:footnoteRef/>
      </w:r>
      <w:r w:rsidRPr="00280B90">
        <w:rPr>
          <w:color w:val="000000"/>
        </w:rPr>
        <w:t xml:space="preserve"> See: </w:t>
      </w:r>
      <w:hyperlink r:id="rId37" w:history="1">
        <w:r w:rsidRPr="00280B90">
          <w:rPr>
            <w:rStyle w:val="Hyperlink"/>
            <w:color w:val="000000"/>
          </w:rPr>
          <w:t>http://extwprlegs1.fao.org/docs/pdf/vie95277.pdf</w:t>
        </w:r>
      </w:hyperlink>
      <w:r w:rsidRPr="00280B90">
        <w:rPr>
          <w:color w:val="000000"/>
        </w:rPr>
        <w:t xml:space="preserve"> </w:t>
      </w:r>
    </w:p>
  </w:footnote>
  <w:footnote w:id="50">
    <w:p w14:paraId="3652E5E5" w14:textId="77777777" w:rsidR="008E78EE" w:rsidRPr="00280B90" w:rsidRDefault="008E78EE" w:rsidP="00626E01">
      <w:pPr>
        <w:spacing w:line="240" w:lineRule="auto"/>
        <w:rPr>
          <w:color w:val="000000"/>
        </w:rPr>
      </w:pPr>
      <w:r w:rsidRPr="00280B90">
        <w:rPr>
          <w:rStyle w:val="Hyperlink"/>
          <w:color w:val="000000"/>
          <w:sz w:val="18"/>
          <w:szCs w:val="18"/>
          <w:u w:val="none"/>
          <w:vertAlign w:val="superscript"/>
        </w:rPr>
        <w:footnoteRef/>
      </w:r>
      <w:r w:rsidRPr="00280B90">
        <w:rPr>
          <w:rStyle w:val="Hyperlink"/>
          <w:color w:val="000000"/>
          <w:sz w:val="18"/>
          <w:szCs w:val="18"/>
          <w:u w:val="none"/>
          <w:vertAlign w:val="superscript"/>
        </w:rPr>
        <w:t xml:space="preserve"> </w:t>
      </w:r>
      <w:r w:rsidRPr="00280B90">
        <w:rPr>
          <w:rStyle w:val="Hyperlink"/>
          <w:color w:val="000000"/>
          <w:sz w:val="18"/>
          <w:szCs w:val="18"/>
          <w:u w:val="none"/>
        </w:rPr>
        <w:t xml:space="preserve">See: </w:t>
      </w:r>
      <w:hyperlink r:id="rId38" w:history="1">
        <w:r w:rsidRPr="00280B90">
          <w:rPr>
            <w:rStyle w:val="Hyperlink"/>
            <w:color w:val="000000"/>
            <w:sz w:val="18"/>
            <w:szCs w:val="18"/>
          </w:rPr>
          <w:t>https://vanbanphapluat.co/decision-no-16-2015-qd-ttg-egulations-on-recall-and-treatment-of-discarded-products</w:t>
        </w:r>
      </w:hyperlink>
    </w:p>
  </w:footnote>
  <w:footnote w:id="51">
    <w:p w14:paraId="0AE6A9B0" w14:textId="77777777" w:rsidR="008E78EE" w:rsidRDefault="008E78EE" w:rsidP="0048396A">
      <w:pPr>
        <w:pStyle w:val="FootnoteText"/>
      </w:pPr>
      <w:r>
        <w:rPr>
          <w:rStyle w:val="FootnoteReference"/>
        </w:rPr>
        <w:footnoteRef/>
      </w:r>
      <w:r>
        <w:t xml:space="preserve"> See: </w:t>
      </w:r>
      <w:r w:rsidRPr="0048396A">
        <w:rPr>
          <w:rStyle w:val="Hyperlink"/>
          <w:color w:val="000000"/>
        </w:rPr>
        <w:t>https://www.vn.undp.org/content/dam/vietnam/docs/Publications/Quyet%20dinh%20rac%20thai%20nhua.pdf</w:t>
      </w:r>
    </w:p>
  </w:footnote>
  <w:footnote w:id="52">
    <w:p w14:paraId="1FA1E8FF" w14:textId="77777777" w:rsidR="008E78EE" w:rsidRDefault="008E78EE" w:rsidP="0048396A">
      <w:pPr>
        <w:pStyle w:val="FootnoteText"/>
      </w:pPr>
      <w:r>
        <w:rPr>
          <w:rStyle w:val="FootnoteReference"/>
        </w:rPr>
        <w:footnoteRef/>
      </w:r>
      <w:r>
        <w:t xml:space="preserve"> See: </w:t>
      </w:r>
      <w:r w:rsidRPr="0048396A">
        <w:rPr>
          <w:rStyle w:val="Hyperlink"/>
          <w:color w:val="000000"/>
        </w:rPr>
        <w:t>https://www.vn.undp.org/content/dam/vietnam/docs/Publications/Quyet%20dinh%20rac%20thai%20nhua.pdf</w:t>
      </w:r>
    </w:p>
  </w:footnote>
  <w:footnote w:id="53">
    <w:p w14:paraId="032343A8" w14:textId="77777777" w:rsidR="008E78EE" w:rsidRDefault="008E78EE" w:rsidP="0048396A">
      <w:pPr>
        <w:pStyle w:val="FootnoteText"/>
      </w:pPr>
      <w:r>
        <w:rPr>
          <w:rStyle w:val="FootnoteReference"/>
        </w:rPr>
        <w:footnoteRef/>
      </w:r>
      <w:r>
        <w:t xml:space="preserve"> See: </w:t>
      </w:r>
      <w:r w:rsidRPr="0048396A">
        <w:rPr>
          <w:rStyle w:val="Hyperlink"/>
          <w:color w:val="000000"/>
        </w:rPr>
        <w:t>https://www.vn.undp.org/content/dam/vietnam/docs/Publications/Quyet%20dinh%20rac%20thai%20nhua.pdf</w:t>
      </w:r>
    </w:p>
  </w:footnote>
  <w:footnote w:id="54">
    <w:p w14:paraId="15F50C15" w14:textId="77777777" w:rsidR="008E78EE" w:rsidRPr="00D55458" w:rsidRDefault="008E78EE" w:rsidP="00770F0D">
      <w:pPr>
        <w:spacing w:after="0" w:line="240" w:lineRule="auto"/>
        <w:rPr>
          <w:color w:val="202020" w:themeColor="text1" w:themeShade="80"/>
          <w:sz w:val="18"/>
          <w:szCs w:val="18"/>
        </w:rPr>
      </w:pPr>
      <w:r w:rsidRPr="00D55458">
        <w:rPr>
          <w:rStyle w:val="FootnoteReference"/>
          <w:color w:val="202020" w:themeColor="text1" w:themeShade="80"/>
          <w:sz w:val="18"/>
          <w:szCs w:val="18"/>
        </w:rPr>
        <w:footnoteRef/>
      </w:r>
      <w:r w:rsidRPr="00D55458">
        <w:rPr>
          <w:color w:val="202020" w:themeColor="text1" w:themeShade="80"/>
          <w:sz w:val="18"/>
          <w:szCs w:val="18"/>
        </w:rPr>
        <w:t xml:space="preserve"> Nga, M (2020) Pay-as-you-throw model proposed for garbage collection, </w:t>
      </w:r>
      <w:r w:rsidRPr="00D55458">
        <w:rPr>
          <w:i/>
          <w:iCs/>
          <w:color w:val="202020" w:themeColor="text1" w:themeShade="80"/>
          <w:sz w:val="18"/>
          <w:szCs w:val="18"/>
        </w:rPr>
        <w:t>VN Express</w:t>
      </w:r>
      <w:r w:rsidRPr="00D55458">
        <w:rPr>
          <w:color w:val="202020" w:themeColor="text1" w:themeShade="80"/>
          <w:sz w:val="18"/>
          <w:szCs w:val="18"/>
        </w:rPr>
        <w:t xml:space="preserve">, accessible online at: </w:t>
      </w:r>
      <w:hyperlink r:id="rId39" w:history="1">
        <w:r w:rsidRPr="00D55458">
          <w:rPr>
            <w:rStyle w:val="Hyperlink"/>
            <w:color w:val="202020" w:themeColor="text1" w:themeShade="80"/>
            <w:sz w:val="18"/>
            <w:szCs w:val="18"/>
          </w:rPr>
          <w:t>https://e.vnexpress.net/news/news/pay-as-you-throw-model-proposed-for-garbage-collection-4064189.html</w:t>
        </w:r>
      </w:hyperlink>
    </w:p>
  </w:footnote>
  <w:footnote w:id="55">
    <w:p w14:paraId="74DD4895" w14:textId="77777777" w:rsidR="008E78EE" w:rsidRPr="00D55458" w:rsidRDefault="008E78EE" w:rsidP="00770F0D">
      <w:pPr>
        <w:pStyle w:val="FootnoteText"/>
        <w:rPr>
          <w:color w:val="202020" w:themeColor="text1" w:themeShade="80"/>
        </w:rPr>
      </w:pPr>
      <w:r w:rsidRPr="00D55458">
        <w:rPr>
          <w:color w:val="202020" w:themeColor="text1" w:themeShade="80"/>
        </w:rPr>
        <w:footnoteRef/>
      </w:r>
      <w:r w:rsidRPr="00D55458">
        <w:rPr>
          <w:color w:val="202020" w:themeColor="text1" w:themeShade="80"/>
        </w:rPr>
        <w:t xml:space="preserve"> Nga, M (2020), HCMC gets serious about sorting its trash,</w:t>
      </w:r>
      <w:r w:rsidRPr="00D55458">
        <w:rPr>
          <w:i/>
          <w:iCs/>
          <w:color w:val="202020" w:themeColor="text1" w:themeShade="80"/>
        </w:rPr>
        <w:t xml:space="preserve"> VN Express</w:t>
      </w:r>
      <w:r w:rsidRPr="00D55458">
        <w:rPr>
          <w:color w:val="202020" w:themeColor="text1" w:themeShade="80"/>
        </w:rPr>
        <w:t xml:space="preserve">, accessible online at: </w:t>
      </w:r>
      <w:hyperlink r:id="rId40" w:history="1">
        <w:r w:rsidRPr="00D55458">
          <w:rPr>
            <w:color w:val="202020" w:themeColor="text1" w:themeShade="80"/>
          </w:rPr>
          <w:t>https://e.vnexpress.net/news/news/hcmc-gets-serious-about-sorting-its-trash-3840869.html</w:t>
        </w:r>
      </w:hyperlink>
      <w:r>
        <w:rPr>
          <w:color w:val="202020" w:themeColor="text1" w:themeShade="80"/>
        </w:rPr>
        <w:t xml:space="preserve">  </w:t>
      </w:r>
    </w:p>
  </w:footnote>
  <w:footnote w:id="56">
    <w:p w14:paraId="68367CDB" w14:textId="77777777" w:rsidR="008E78EE" w:rsidRPr="00D55458" w:rsidRDefault="008E78EE" w:rsidP="00770F0D">
      <w:pPr>
        <w:spacing w:after="0" w:line="240" w:lineRule="auto"/>
        <w:rPr>
          <w:color w:val="202020" w:themeColor="text1" w:themeShade="80"/>
          <w:sz w:val="18"/>
          <w:szCs w:val="18"/>
        </w:rPr>
      </w:pPr>
      <w:r w:rsidRPr="00D55458">
        <w:rPr>
          <w:rStyle w:val="FootnoteReference"/>
          <w:color w:val="202020" w:themeColor="text1" w:themeShade="80"/>
          <w:sz w:val="18"/>
          <w:szCs w:val="18"/>
        </w:rPr>
        <w:footnoteRef/>
      </w:r>
      <w:r w:rsidRPr="00D55458">
        <w:rPr>
          <w:color w:val="202020" w:themeColor="text1" w:themeShade="80"/>
          <w:sz w:val="18"/>
          <w:szCs w:val="18"/>
        </w:rPr>
        <w:t xml:space="preserve"> </w:t>
      </w:r>
      <w:r>
        <w:rPr>
          <w:color w:val="202020" w:themeColor="text1" w:themeShade="80"/>
          <w:sz w:val="18"/>
          <w:szCs w:val="18"/>
        </w:rPr>
        <w:t xml:space="preserve">Jager, C., Munchau, K., (2020), </w:t>
      </w:r>
      <w:r w:rsidRPr="00D55458">
        <w:rPr>
          <w:color w:val="202020" w:themeColor="text1" w:themeShade="80"/>
          <w:sz w:val="18"/>
          <w:szCs w:val="18"/>
        </w:rPr>
        <w:t>Viet Nam is creating its first zero plastic waste city. Here's how</w:t>
      </w:r>
      <w:r>
        <w:rPr>
          <w:color w:val="202020" w:themeColor="text1" w:themeShade="80"/>
          <w:sz w:val="18"/>
          <w:szCs w:val="18"/>
        </w:rPr>
        <w:t xml:space="preserve">. </w:t>
      </w:r>
      <w:r w:rsidRPr="00326744">
        <w:rPr>
          <w:i/>
          <w:iCs/>
          <w:color w:val="202020" w:themeColor="text1" w:themeShade="80"/>
          <w:sz w:val="18"/>
          <w:szCs w:val="18"/>
        </w:rPr>
        <w:t>World Economic Forum,</w:t>
      </w:r>
      <w:r>
        <w:rPr>
          <w:color w:val="202020" w:themeColor="text1" w:themeShade="80"/>
          <w:sz w:val="18"/>
          <w:szCs w:val="18"/>
        </w:rPr>
        <w:t xml:space="preserve"> accessible online at: </w:t>
      </w:r>
      <w:hyperlink r:id="rId41" w:history="1">
        <w:r w:rsidRPr="00594AA8">
          <w:rPr>
            <w:rStyle w:val="Hyperlink"/>
            <w:color w:val="202020" w:themeColor="text1" w:themeShade="80"/>
            <w:sz w:val="18"/>
            <w:szCs w:val="18"/>
          </w:rPr>
          <w:t>https://www.weforum.org/agenda/2020/01/viet-nam-is-building-its-first-zero-plastic-waste-city-heres-how/</w:t>
        </w:r>
      </w:hyperlink>
    </w:p>
  </w:footnote>
  <w:footnote w:id="57">
    <w:p w14:paraId="0D60B9CC" w14:textId="77777777" w:rsidR="008E78EE" w:rsidRPr="00D55458" w:rsidRDefault="008E78EE" w:rsidP="00770F0D">
      <w:pPr>
        <w:pStyle w:val="FootnoteText"/>
        <w:rPr>
          <w:color w:val="202020" w:themeColor="text1" w:themeShade="80"/>
        </w:rPr>
      </w:pPr>
      <w:r w:rsidRPr="00D55458">
        <w:rPr>
          <w:rStyle w:val="FootnoteReference"/>
          <w:color w:val="202020" w:themeColor="text1" w:themeShade="80"/>
        </w:rPr>
        <w:footnoteRef/>
      </w:r>
      <w:r w:rsidRPr="00D55458">
        <w:rPr>
          <w:color w:val="202020" w:themeColor="text1" w:themeShade="80"/>
        </w:rPr>
        <w:t xml:space="preserve"> Vietnam Chamber of Commerce and Industry (VCCI) &amp; United States Business Council for Sustainable Development (2019) Vietnam Materials Marketplace Startup Project Report, accessible online at: </w:t>
      </w:r>
      <w:hyperlink r:id="rId42" w:history="1">
        <w:r w:rsidRPr="00D55458">
          <w:rPr>
            <w:rStyle w:val="Hyperlink"/>
            <w:color w:val="202020" w:themeColor="text1" w:themeShade="80"/>
          </w:rPr>
          <w:t>https://p4gpartnerships.org/sites/default/files/2019-07/materials%20marketplace%20final%20report.pdf</w:t>
        </w:r>
      </w:hyperlink>
    </w:p>
  </w:footnote>
  <w:footnote w:id="58">
    <w:p w14:paraId="52C49196" w14:textId="77777777" w:rsidR="008E78EE" w:rsidRPr="00D55458" w:rsidRDefault="008E78EE" w:rsidP="00626E01">
      <w:pPr>
        <w:pStyle w:val="FootnoteText"/>
        <w:rPr>
          <w:color w:val="202020" w:themeColor="text1" w:themeShade="80"/>
        </w:rPr>
      </w:pPr>
      <w:r w:rsidRPr="00D55458">
        <w:rPr>
          <w:rStyle w:val="FootnoteReference"/>
          <w:color w:val="202020" w:themeColor="text1" w:themeShade="80"/>
        </w:rPr>
        <w:footnoteRef/>
      </w:r>
      <w:r w:rsidRPr="00D55458">
        <w:rPr>
          <w:color w:val="202020" w:themeColor="text1" w:themeShade="80"/>
        </w:rPr>
        <w:t xml:space="preserve"> Vietnam Chamber of Commerce and Industry (VCCI) &amp; United States Business Council for Sustainable Development (2019) Vietnam Materials Marketplace Startup Project Report, accessible online at: </w:t>
      </w:r>
      <w:hyperlink r:id="rId43" w:history="1">
        <w:r w:rsidRPr="00D55458">
          <w:rPr>
            <w:rStyle w:val="Hyperlink"/>
            <w:color w:val="202020" w:themeColor="text1" w:themeShade="80"/>
          </w:rPr>
          <w:t>https://p4gpartnerships.org/sites/default/files/2019-07/materials%20marketplace%20final%20report.pdf</w:t>
        </w:r>
      </w:hyperlink>
    </w:p>
  </w:footnote>
  <w:footnote w:id="59">
    <w:p w14:paraId="5A121676" w14:textId="77777777" w:rsidR="008E78EE" w:rsidRPr="00770F0D" w:rsidRDefault="008E78EE" w:rsidP="00626E01">
      <w:pPr>
        <w:spacing w:line="240" w:lineRule="auto"/>
        <w:rPr>
          <w:color w:val="202020" w:themeColor="text1" w:themeShade="80"/>
          <w:sz w:val="18"/>
          <w:szCs w:val="18"/>
        </w:rPr>
      </w:pPr>
      <w:r w:rsidRPr="00770F0D">
        <w:rPr>
          <w:rStyle w:val="FootnoteReference"/>
          <w:color w:val="202020" w:themeColor="text1" w:themeShade="80"/>
          <w:sz w:val="18"/>
          <w:szCs w:val="18"/>
        </w:rPr>
        <w:footnoteRef/>
      </w:r>
      <w:r w:rsidRPr="00770F0D">
        <w:rPr>
          <w:color w:val="202020" w:themeColor="text1" w:themeShade="80"/>
          <w:sz w:val="18"/>
          <w:szCs w:val="18"/>
        </w:rPr>
        <w:t xml:space="preserve"> Ibid</w:t>
      </w:r>
    </w:p>
  </w:footnote>
  <w:footnote w:id="60">
    <w:p w14:paraId="02F48716" w14:textId="77BB44B4" w:rsidR="008E78EE" w:rsidRPr="00D55458" w:rsidRDefault="008E78EE" w:rsidP="00626E01">
      <w:pPr>
        <w:pStyle w:val="FootnoteText"/>
        <w:rPr>
          <w:color w:val="202020" w:themeColor="text1" w:themeShade="80"/>
        </w:rPr>
      </w:pPr>
      <w:r w:rsidRPr="00D55458">
        <w:rPr>
          <w:rStyle w:val="FootnoteReference"/>
          <w:color w:val="202020" w:themeColor="text1" w:themeShade="80"/>
        </w:rPr>
        <w:footnoteRef/>
      </w:r>
      <w:r w:rsidRPr="00D55458">
        <w:rPr>
          <w:color w:val="202020" w:themeColor="text1" w:themeShade="80"/>
        </w:rPr>
        <w:t xml:space="preserve"> Vietnam Environment Administration (VEA), Ministry of National Resources and Environment (M</w:t>
      </w:r>
      <w:r>
        <w:rPr>
          <w:color w:val="202020" w:themeColor="text1" w:themeShade="80"/>
        </w:rPr>
        <w:t>O</w:t>
      </w:r>
      <w:r w:rsidRPr="00D55458">
        <w:rPr>
          <w:color w:val="202020" w:themeColor="text1" w:themeShade="80"/>
        </w:rPr>
        <w:t xml:space="preserve">NRE), (2018), Implementation Basel Convention and regulations of plastic waste management in Vietnam, accessible online at: </w:t>
      </w:r>
      <w:hyperlink r:id="rId44" w:history="1">
        <w:r w:rsidRPr="00D55458">
          <w:rPr>
            <w:rStyle w:val="Hyperlink"/>
            <w:color w:val="202020" w:themeColor="text1" w:themeShade="80"/>
          </w:rPr>
          <w:t>http://www.env.go.jp/en/recycle/asian_net/Annual_Workshops/2018_PDF/Day1_Session1/9Day1_S1_03_Vietnam_ANWS2018.pdf</w:t>
        </w:r>
      </w:hyperlink>
    </w:p>
  </w:footnote>
  <w:footnote w:id="61">
    <w:p w14:paraId="79EEFEC7" w14:textId="77777777" w:rsidR="008E78EE" w:rsidRPr="00D55458" w:rsidRDefault="008E78EE" w:rsidP="00626E01">
      <w:pPr>
        <w:pStyle w:val="FootnoteText"/>
        <w:rPr>
          <w:color w:val="202020" w:themeColor="text1" w:themeShade="80"/>
        </w:rPr>
      </w:pPr>
      <w:r w:rsidRPr="00D55458">
        <w:rPr>
          <w:rStyle w:val="FootnoteReference"/>
          <w:color w:val="202020" w:themeColor="text1" w:themeShade="80"/>
        </w:rPr>
        <w:footnoteRef/>
      </w:r>
      <w:r w:rsidRPr="00D55458">
        <w:rPr>
          <w:color w:val="202020" w:themeColor="text1" w:themeShade="80"/>
        </w:rPr>
        <w:t xml:space="preserve"> Ibid</w:t>
      </w:r>
    </w:p>
  </w:footnote>
  <w:footnote w:id="62">
    <w:p w14:paraId="60B10371" w14:textId="77777777" w:rsidR="008E78EE" w:rsidRPr="00326744" w:rsidRDefault="008E78EE" w:rsidP="00626E01">
      <w:pPr>
        <w:pStyle w:val="FootnoteText"/>
        <w:rPr>
          <w:color w:val="202020" w:themeColor="text1" w:themeShade="80"/>
        </w:rPr>
      </w:pPr>
      <w:r w:rsidRPr="00326744">
        <w:rPr>
          <w:rStyle w:val="FootnoteReference"/>
          <w:color w:val="202020" w:themeColor="text1" w:themeShade="80"/>
        </w:rPr>
        <w:footnoteRef/>
      </w:r>
      <w:r w:rsidRPr="00326744">
        <w:rPr>
          <w:color w:val="202020" w:themeColor="text1" w:themeShade="80"/>
        </w:rPr>
        <w:t xml:space="preserve"> </w:t>
      </w:r>
      <w:r w:rsidRPr="00326744">
        <w:rPr>
          <w:color w:val="202020" w:themeColor="text1" w:themeShade="80"/>
          <w:lang w:val="en-GB"/>
        </w:rPr>
        <w:t>Australian Packaging Covenant Organisation (APCO), n.d. Australia’s 2025 National Packaging Targets, accessible online at</w:t>
      </w:r>
      <w:r w:rsidRPr="00326744">
        <w:rPr>
          <w:color w:val="202020" w:themeColor="text1" w:themeShade="80"/>
        </w:rPr>
        <w:t xml:space="preserve">: </w:t>
      </w:r>
      <w:hyperlink r:id="rId45" w:history="1">
        <w:r w:rsidRPr="00326744">
          <w:rPr>
            <w:rStyle w:val="Hyperlink"/>
            <w:color w:val="202020" w:themeColor="text1" w:themeShade="80"/>
          </w:rPr>
          <w:t>https://www.packagingcovenant.org.au/who-we-are/australias-2025-national-packaging-targets</w:t>
        </w:r>
      </w:hyperlink>
    </w:p>
  </w:footnote>
  <w:footnote w:id="63">
    <w:p w14:paraId="01DDED3B" w14:textId="77777777" w:rsidR="008E78EE" w:rsidRPr="00326744" w:rsidRDefault="008E78EE" w:rsidP="00626E01">
      <w:pPr>
        <w:pStyle w:val="FootnoteText"/>
        <w:rPr>
          <w:color w:val="202020" w:themeColor="text1" w:themeShade="80"/>
        </w:rPr>
      </w:pPr>
      <w:r w:rsidRPr="00326744">
        <w:rPr>
          <w:rStyle w:val="FootnoteReference"/>
          <w:color w:val="202020" w:themeColor="text1" w:themeShade="80"/>
        </w:rPr>
        <w:footnoteRef/>
      </w:r>
      <w:r w:rsidRPr="00326744">
        <w:rPr>
          <w:color w:val="202020" w:themeColor="text1" w:themeShade="80"/>
        </w:rPr>
        <w:t xml:space="preserve"> Chengappa, C., (2013), Organizing Informal Waste Pickers, A Case Study of Bengaluru, India, accessible online at: </w:t>
      </w:r>
      <w:hyperlink r:id="rId46" w:history="1">
        <w:r w:rsidRPr="00326744">
          <w:rPr>
            <w:rStyle w:val="Hyperlink"/>
            <w:color w:val="202020" w:themeColor="text1" w:themeShade="80"/>
          </w:rPr>
          <w:t>https://www.wiego.org/sites/default/files/resources/files/Chengappa-Organizing-Informal-Waste-Pickers-India.pdf</w:t>
        </w:r>
      </w:hyperlink>
    </w:p>
    <w:p w14:paraId="39E2A87B" w14:textId="77777777" w:rsidR="008E78EE" w:rsidRDefault="008E78EE" w:rsidP="00626E01">
      <w:pPr>
        <w:pStyle w:val="FootnoteText"/>
      </w:pPr>
    </w:p>
  </w:footnote>
  <w:footnote w:id="64">
    <w:p w14:paraId="767B4624" w14:textId="77777777" w:rsidR="008E78EE" w:rsidRPr="00E6404E" w:rsidRDefault="008E78EE" w:rsidP="00770F0D">
      <w:pPr>
        <w:pStyle w:val="Footnote"/>
        <w:ind w:left="0" w:firstLine="0"/>
      </w:pPr>
      <w:r w:rsidRPr="00770F0D">
        <w:rPr>
          <w:rStyle w:val="FootnoteReference"/>
        </w:rPr>
        <w:footnoteRef/>
      </w:r>
      <w:r w:rsidRPr="00770F0D">
        <w:rPr>
          <w:vertAlign w:val="superscript"/>
        </w:rPr>
        <w:t xml:space="preserve"> </w:t>
      </w:r>
      <w:r w:rsidRPr="00E6404E">
        <w:rPr>
          <w:rStyle w:val="FootnoteReference"/>
          <w:vertAlign w:val="baseline"/>
        </w:rPr>
        <w:t xml:space="preserve">Pacific Region Infrastructure Facility (PRIF) (2018) Pacific Region Solid Waste Management and Recycling: Pacific Country &amp; Territory Profiles. Available at: </w:t>
      </w:r>
      <w:hyperlink r:id="rId47" w:history="1">
        <w:r w:rsidRPr="00E6404E">
          <w:rPr>
            <w:rStyle w:val="FootnoteReference"/>
            <w:vertAlign w:val="baseline"/>
          </w:rPr>
          <w:t>https://www.theprif.org/documents/regional/urban-development-waste-management/pacific-region-solid-waste-management-and</w:t>
        </w:r>
      </w:hyperlink>
    </w:p>
  </w:footnote>
  <w:footnote w:id="65">
    <w:p w14:paraId="723ECCE9" w14:textId="77777777" w:rsidR="008E78EE" w:rsidRDefault="008E78EE" w:rsidP="00770F0D">
      <w:pPr>
        <w:pStyle w:val="Footnote"/>
        <w:ind w:left="0" w:firstLine="0"/>
      </w:pPr>
      <w:r w:rsidRPr="00770F0D">
        <w:rPr>
          <w:rStyle w:val="FootnoteReference"/>
        </w:rPr>
        <w:footnoteRef/>
      </w:r>
      <w:r w:rsidRPr="00770F0D">
        <w:rPr>
          <w:vertAlign w:val="superscript"/>
        </w:rPr>
        <w:t xml:space="preserve"> </w:t>
      </w:r>
      <w:r w:rsidRPr="00E6404E">
        <w:t xml:space="preserve">Tuvalu Environment Data Portal (2019). </w:t>
      </w:r>
      <w:r w:rsidRPr="00E6404E">
        <w:rPr>
          <w:i/>
          <w:iCs/>
        </w:rPr>
        <w:t xml:space="preserve">Tuvalu Waste Management (Levy Deposit) Regulation 2019: Built Environment. [Online} Department of Environment, Tuvalu. Available at:  </w:t>
      </w:r>
      <w:r w:rsidRPr="00E6404E">
        <w:t>https://tuvalu-data.sprep.org/dataset/tuvalu-waste-management-levy-deposit-regulation-2019</w:t>
      </w:r>
    </w:p>
  </w:footnote>
  <w:footnote w:id="66">
    <w:p w14:paraId="6E47EDF8" w14:textId="77777777" w:rsidR="008E78EE" w:rsidRPr="00770F0D" w:rsidRDefault="008E78EE" w:rsidP="00770F0D">
      <w:pPr>
        <w:pStyle w:val="Footnote"/>
        <w:ind w:left="0" w:firstLine="0"/>
        <w:rPr>
          <w:rStyle w:val="FootnoteReference"/>
          <w:sz w:val="18"/>
          <w:szCs w:val="18"/>
          <w:vertAlign w:val="baseline"/>
        </w:rPr>
      </w:pPr>
      <w:r w:rsidRPr="00770F0D">
        <w:rPr>
          <w:rStyle w:val="FootnoteReference"/>
          <w:sz w:val="18"/>
          <w:szCs w:val="18"/>
        </w:rPr>
        <w:footnoteRef/>
      </w:r>
      <w:r w:rsidRPr="00770F0D">
        <w:rPr>
          <w:rStyle w:val="FootnoteReference"/>
          <w:sz w:val="18"/>
          <w:szCs w:val="18"/>
        </w:rPr>
        <w:t xml:space="preserve"> </w:t>
      </w:r>
      <w:bookmarkStart w:id="20" w:name="_Hlk45855143"/>
      <w:r w:rsidRPr="00770F0D">
        <w:rPr>
          <w:rStyle w:val="FootnoteReference"/>
          <w:sz w:val="18"/>
          <w:szCs w:val="18"/>
          <w:vertAlign w:val="baseline"/>
        </w:rPr>
        <w:t xml:space="preserve">Pacific Region Infrastructure Facility (PRIF) (2018) </w:t>
      </w:r>
      <w:r w:rsidRPr="00770F0D">
        <w:rPr>
          <w:rStyle w:val="FootnoteReference"/>
          <w:i/>
          <w:iCs/>
          <w:sz w:val="18"/>
          <w:szCs w:val="18"/>
          <w:vertAlign w:val="baseline"/>
        </w:rPr>
        <w:t>Pacific Region Solid Waste Management and Recycling: Pacific Country &amp; Territory Profiles</w:t>
      </w:r>
      <w:r w:rsidRPr="00770F0D">
        <w:rPr>
          <w:rStyle w:val="FootnoteReference"/>
          <w:sz w:val="18"/>
          <w:szCs w:val="18"/>
          <w:vertAlign w:val="baseline"/>
        </w:rPr>
        <w:t xml:space="preserve">. Available at: </w:t>
      </w:r>
      <w:hyperlink r:id="rId48" w:history="1">
        <w:r w:rsidRPr="00770F0D">
          <w:rPr>
            <w:rStyle w:val="FootnoteReference"/>
            <w:sz w:val="18"/>
            <w:szCs w:val="18"/>
            <w:vertAlign w:val="baseline"/>
          </w:rPr>
          <w:t>https://www.theprif.org/documents/regional/urban-development-waste-management/pacific-region-solid-waste-management-and</w:t>
        </w:r>
      </w:hyperlink>
      <w:bookmarkEnd w:id="20"/>
    </w:p>
  </w:footnote>
  <w:footnote w:id="67">
    <w:p w14:paraId="58812F84" w14:textId="77777777" w:rsidR="008E78EE" w:rsidRPr="00770F0D" w:rsidRDefault="008E78EE" w:rsidP="00770F0D">
      <w:pPr>
        <w:pStyle w:val="Footnote"/>
        <w:ind w:left="0" w:firstLine="0"/>
        <w:rPr>
          <w:rStyle w:val="FootnoteReference"/>
          <w:sz w:val="18"/>
          <w:szCs w:val="18"/>
          <w:vertAlign w:val="baseline"/>
        </w:rPr>
      </w:pPr>
      <w:r w:rsidRPr="00770F0D">
        <w:rPr>
          <w:rStyle w:val="FootnoteReference"/>
          <w:sz w:val="18"/>
          <w:szCs w:val="18"/>
        </w:rPr>
        <w:footnoteRef/>
      </w:r>
      <w:r w:rsidRPr="00770F0D">
        <w:rPr>
          <w:rStyle w:val="FootnoteReference"/>
          <w:sz w:val="18"/>
          <w:szCs w:val="18"/>
          <w:vertAlign w:val="baseline"/>
        </w:rPr>
        <w:t xml:space="preserve"> Asia Pacific Waste Consultants. (2018). Solomon Islands – </w:t>
      </w:r>
      <w:r w:rsidRPr="00770F0D">
        <w:rPr>
          <w:rStyle w:val="FootnoteReference"/>
          <w:i/>
          <w:iCs/>
          <w:sz w:val="18"/>
          <w:szCs w:val="18"/>
          <w:vertAlign w:val="baseline"/>
        </w:rPr>
        <w:t>Waste Data Report: Analysis of waste generation and disposal data collection in November 2018</w:t>
      </w:r>
    </w:p>
  </w:footnote>
  <w:footnote w:id="68">
    <w:p w14:paraId="6F08AE7F" w14:textId="77777777" w:rsidR="008E78EE" w:rsidRPr="00770F0D" w:rsidRDefault="008E78EE" w:rsidP="00770F0D">
      <w:pPr>
        <w:pStyle w:val="Footnote"/>
        <w:ind w:left="0" w:firstLine="0"/>
        <w:rPr>
          <w:rStyle w:val="FootnoteReference"/>
          <w:sz w:val="18"/>
          <w:szCs w:val="18"/>
          <w:vertAlign w:val="baseline"/>
        </w:rPr>
      </w:pPr>
      <w:r w:rsidRPr="00770F0D">
        <w:rPr>
          <w:rStyle w:val="FootnoteReference"/>
          <w:sz w:val="18"/>
          <w:szCs w:val="18"/>
        </w:rPr>
        <w:footnoteRef/>
      </w:r>
      <w:r w:rsidRPr="00770F0D">
        <w:rPr>
          <w:rStyle w:val="FootnoteReference"/>
          <w:sz w:val="18"/>
          <w:szCs w:val="18"/>
          <w:vertAlign w:val="baseline"/>
        </w:rPr>
        <w:t xml:space="preserve"> Asia Pacific Waste Consultants. (2018). Vanuatu – </w:t>
      </w:r>
      <w:r w:rsidRPr="00770F0D">
        <w:rPr>
          <w:rStyle w:val="FootnoteReference"/>
          <w:i/>
          <w:iCs/>
          <w:sz w:val="18"/>
          <w:szCs w:val="18"/>
          <w:vertAlign w:val="baseline"/>
        </w:rPr>
        <w:t>Waste Data Report: Analysis of waste generation and disposal data collection in November 2018</w:t>
      </w:r>
    </w:p>
  </w:footnote>
  <w:footnote w:id="69">
    <w:p w14:paraId="3B1B2C48" w14:textId="77777777" w:rsidR="008E78EE" w:rsidRPr="00770F0D" w:rsidRDefault="008E78EE" w:rsidP="00770F0D">
      <w:pPr>
        <w:pStyle w:val="Footnote"/>
        <w:ind w:left="0" w:firstLine="0"/>
        <w:rPr>
          <w:rStyle w:val="FootnoteReference"/>
          <w:sz w:val="18"/>
          <w:szCs w:val="18"/>
          <w:vertAlign w:val="baseline"/>
        </w:rPr>
      </w:pPr>
      <w:r w:rsidRPr="00770F0D">
        <w:rPr>
          <w:rStyle w:val="FootnoteReference"/>
          <w:sz w:val="18"/>
          <w:szCs w:val="18"/>
        </w:rPr>
        <w:footnoteRef/>
      </w:r>
      <w:r w:rsidRPr="00770F0D">
        <w:rPr>
          <w:rStyle w:val="FootnoteReference"/>
          <w:sz w:val="18"/>
          <w:szCs w:val="18"/>
          <w:vertAlign w:val="baseline"/>
        </w:rPr>
        <w:t xml:space="preserve"> A</w:t>
      </w:r>
      <w:r w:rsidRPr="00770F0D">
        <w:rPr>
          <w:sz w:val="18"/>
          <w:szCs w:val="18"/>
        </w:rPr>
        <w:t>sia Pacific Waste Consultants (2020).</w:t>
      </w:r>
      <w:r w:rsidRPr="00770F0D">
        <w:rPr>
          <w:i/>
          <w:iCs/>
          <w:sz w:val="18"/>
          <w:szCs w:val="18"/>
        </w:rPr>
        <w:t xml:space="preserve"> Palau – Waste Audit Report. UN Environment Program: Analysis of waste generation, recycling and disposal data collected in November 2019</w:t>
      </w:r>
    </w:p>
  </w:footnote>
  <w:footnote w:id="70">
    <w:p w14:paraId="1C7EA099" w14:textId="77777777" w:rsidR="008E78EE" w:rsidRPr="00770F0D" w:rsidRDefault="008E78EE" w:rsidP="00770F0D">
      <w:pPr>
        <w:pStyle w:val="Footnote"/>
        <w:ind w:left="0" w:firstLine="0"/>
        <w:rPr>
          <w:rStyle w:val="FootnoteReference"/>
          <w:sz w:val="18"/>
          <w:szCs w:val="18"/>
          <w:vertAlign w:val="baseline"/>
        </w:rPr>
      </w:pPr>
      <w:r w:rsidRPr="00770F0D">
        <w:rPr>
          <w:rStyle w:val="FootnoteReference"/>
          <w:sz w:val="18"/>
          <w:szCs w:val="18"/>
        </w:rPr>
        <w:footnoteRef/>
      </w:r>
      <w:r w:rsidRPr="00770F0D">
        <w:rPr>
          <w:rStyle w:val="FootnoteReference"/>
          <w:sz w:val="18"/>
          <w:szCs w:val="18"/>
          <w:vertAlign w:val="baseline"/>
        </w:rPr>
        <w:t xml:space="preserve"> Asia Pacific Waste Consultants. (2020). </w:t>
      </w:r>
      <w:r w:rsidRPr="00770F0D">
        <w:rPr>
          <w:rStyle w:val="FootnoteReference"/>
          <w:i/>
          <w:iCs/>
          <w:sz w:val="18"/>
          <w:szCs w:val="18"/>
          <w:vertAlign w:val="baseline"/>
        </w:rPr>
        <w:t>World Bank – Samoa Waste Audit Report: Analysis of waste generation and disposal data collection in Samoa</w:t>
      </w:r>
    </w:p>
  </w:footnote>
  <w:footnote w:id="71">
    <w:p w14:paraId="40E3CA46" w14:textId="77777777" w:rsidR="008E78EE" w:rsidRPr="00770F0D" w:rsidRDefault="008E78EE" w:rsidP="00770F0D">
      <w:pPr>
        <w:pStyle w:val="Footnote"/>
        <w:ind w:left="0" w:firstLine="0"/>
        <w:rPr>
          <w:rStyle w:val="FootnoteReference"/>
          <w:sz w:val="18"/>
          <w:szCs w:val="18"/>
          <w:vertAlign w:val="baseline"/>
        </w:rPr>
      </w:pPr>
      <w:r w:rsidRPr="00770F0D">
        <w:rPr>
          <w:rStyle w:val="FootnoteReference"/>
          <w:sz w:val="18"/>
          <w:szCs w:val="18"/>
        </w:rPr>
        <w:footnoteRef/>
      </w:r>
      <w:r w:rsidRPr="00770F0D">
        <w:rPr>
          <w:rStyle w:val="FootnoteReference"/>
          <w:sz w:val="18"/>
          <w:szCs w:val="18"/>
          <w:vertAlign w:val="baseline"/>
        </w:rPr>
        <w:t xml:space="preserve"> JICA</w:t>
      </w:r>
      <w:r w:rsidRPr="00770F0D">
        <w:rPr>
          <w:sz w:val="18"/>
          <w:szCs w:val="18"/>
        </w:rPr>
        <w:t xml:space="preserve"> </w:t>
      </w:r>
      <w:r w:rsidRPr="00770F0D">
        <w:rPr>
          <w:rStyle w:val="FootnoteReference"/>
          <w:sz w:val="18"/>
          <w:szCs w:val="18"/>
          <w:vertAlign w:val="baseline"/>
        </w:rPr>
        <w:t xml:space="preserve"> (2011). </w:t>
      </w:r>
      <w:r w:rsidRPr="00770F0D">
        <w:rPr>
          <w:rStyle w:val="FootnoteReference"/>
          <w:i/>
          <w:iCs/>
          <w:sz w:val="18"/>
          <w:szCs w:val="18"/>
          <w:vertAlign w:val="baseline"/>
        </w:rPr>
        <w:t>Solid Waste Characterization and Generation Study 2001</w:t>
      </w:r>
      <w:r w:rsidRPr="00770F0D">
        <w:rPr>
          <w:rStyle w:val="FootnoteReference"/>
          <w:sz w:val="18"/>
          <w:szCs w:val="18"/>
          <w:vertAlign w:val="baseline"/>
        </w:rPr>
        <w:t xml:space="preserve">. Vaitele. </w:t>
      </w:r>
    </w:p>
  </w:footnote>
  <w:footnote w:id="72">
    <w:p w14:paraId="7DD3BE36" w14:textId="77777777" w:rsidR="008E78EE" w:rsidRPr="00770F0D" w:rsidRDefault="008E78EE" w:rsidP="00770F0D">
      <w:pPr>
        <w:pStyle w:val="Footnote"/>
        <w:ind w:left="0" w:firstLine="0"/>
        <w:rPr>
          <w:rStyle w:val="FootnoteReference"/>
          <w:sz w:val="18"/>
          <w:szCs w:val="18"/>
          <w:vertAlign w:val="baseline"/>
        </w:rPr>
      </w:pPr>
      <w:r w:rsidRPr="00770F0D">
        <w:rPr>
          <w:rStyle w:val="FootnoteReference"/>
          <w:sz w:val="18"/>
          <w:szCs w:val="18"/>
        </w:rPr>
        <w:footnoteRef/>
      </w:r>
      <w:r w:rsidRPr="00770F0D">
        <w:rPr>
          <w:rStyle w:val="FootnoteReference"/>
          <w:sz w:val="18"/>
          <w:szCs w:val="18"/>
          <w:vertAlign w:val="baseline"/>
        </w:rPr>
        <w:t xml:space="preserve"> Sagapolutele, F.,</w:t>
      </w:r>
      <w:r w:rsidRPr="00770F0D">
        <w:rPr>
          <w:sz w:val="18"/>
          <w:szCs w:val="18"/>
        </w:rPr>
        <w:t xml:space="preserve"> &amp;</w:t>
      </w:r>
      <w:r w:rsidRPr="00770F0D">
        <w:rPr>
          <w:rStyle w:val="FootnoteReference"/>
          <w:sz w:val="18"/>
          <w:szCs w:val="18"/>
          <w:vertAlign w:val="baseline"/>
        </w:rPr>
        <w:t xml:space="preserve"> Rasch</w:t>
      </w:r>
      <w:r w:rsidRPr="00770F0D">
        <w:rPr>
          <w:sz w:val="18"/>
          <w:szCs w:val="18"/>
        </w:rPr>
        <w:t>,</w:t>
      </w:r>
      <w:r w:rsidRPr="00770F0D">
        <w:rPr>
          <w:rStyle w:val="FootnoteReference"/>
          <w:sz w:val="18"/>
          <w:szCs w:val="18"/>
          <w:vertAlign w:val="baseline"/>
        </w:rPr>
        <w:t xml:space="preserve"> K. (2011) </w:t>
      </w:r>
      <w:r w:rsidRPr="00770F0D">
        <w:rPr>
          <w:rStyle w:val="FootnoteReference"/>
          <w:i/>
          <w:iCs/>
          <w:sz w:val="18"/>
          <w:szCs w:val="18"/>
          <w:vertAlign w:val="baseline"/>
        </w:rPr>
        <w:t>The Domestic Solid Waste Generation &amp; Characterization Study of Upolu &amp; Savaii Islands</w:t>
      </w:r>
    </w:p>
  </w:footnote>
  <w:footnote w:id="73">
    <w:p w14:paraId="50CA6DD5" w14:textId="77777777" w:rsidR="008E78EE" w:rsidRPr="003E496C" w:rsidRDefault="008E78EE" w:rsidP="003177EC">
      <w:pPr>
        <w:pStyle w:val="Footnote"/>
        <w:rPr>
          <w:rStyle w:val="FootnoteReference"/>
          <w:vertAlign w:val="baseline"/>
        </w:rPr>
      </w:pPr>
      <w:r w:rsidRPr="000D43FD">
        <w:rPr>
          <w:rStyle w:val="FootnoteReference"/>
        </w:rPr>
        <w:footnoteRef/>
      </w:r>
      <w:r w:rsidRPr="000D43FD">
        <w:rPr>
          <w:rStyle w:val="FootnoteReference"/>
        </w:rPr>
        <w:t xml:space="preserve"> </w:t>
      </w:r>
      <w:r w:rsidRPr="003E496C">
        <w:rPr>
          <w:rStyle w:val="FootnoteReference"/>
          <w:vertAlign w:val="baseline"/>
        </w:rPr>
        <w:t xml:space="preserve">Asia Pacific Waste Consultants. (2018). </w:t>
      </w:r>
      <w:r w:rsidRPr="00B20470">
        <w:rPr>
          <w:rStyle w:val="FootnoteReference"/>
          <w:i/>
          <w:iCs/>
          <w:vertAlign w:val="baseline"/>
        </w:rPr>
        <w:t xml:space="preserve">Solomon Islands </w:t>
      </w:r>
      <w:r w:rsidRPr="003E496C">
        <w:rPr>
          <w:rStyle w:val="FootnoteReference"/>
          <w:vertAlign w:val="baseline"/>
        </w:rPr>
        <w:t>(n)</w:t>
      </w:r>
    </w:p>
  </w:footnote>
  <w:footnote w:id="74">
    <w:p w14:paraId="00E4615E" w14:textId="77777777" w:rsidR="008E78EE" w:rsidRPr="003E496C" w:rsidRDefault="008E78EE" w:rsidP="003177EC">
      <w:pPr>
        <w:pStyle w:val="Footnote"/>
      </w:pPr>
      <w:r w:rsidRPr="000D43FD">
        <w:rPr>
          <w:rStyle w:val="FootnoteReference"/>
        </w:rPr>
        <w:footnoteRef/>
      </w:r>
      <w:r w:rsidRPr="000D43FD">
        <w:rPr>
          <w:vertAlign w:val="superscript"/>
        </w:rPr>
        <w:t xml:space="preserve"> </w:t>
      </w:r>
      <w:r w:rsidRPr="003E496C">
        <w:rPr>
          <w:rStyle w:val="FootnoteReference"/>
          <w:vertAlign w:val="baseline"/>
        </w:rPr>
        <w:t xml:space="preserve">Asia Pacific Waste Consultants. (2018). </w:t>
      </w:r>
      <w:r w:rsidRPr="00B20470">
        <w:rPr>
          <w:rStyle w:val="FootnoteReference"/>
          <w:i/>
          <w:iCs/>
          <w:vertAlign w:val="baseline"/>
        </w:rPr>
        <w:t>Vanuatu</w:t>
      </w:r>
      <w:r w:rsidRPr="003E496C">
        <w:rPr>
          <w:rStyle w:val="FootnoteReference"/>
          <w:vertAlign w:val="baseline"/>
        </w:rPr>
        <w:t xml:space="preserve"> (n)</w:t>
      </w:r>
    </w:p>
  </w:footnote>
  <w:footnote w:id="75">
    <w:p w14:paraId="54781695" w14:textId="77777777" w:rsidR="008E78EE" w:rsidRPr="003E496C" w:rsidRDefault="008E78EE" w:rsidP="003177EC">
      <w:pPr>
        <w:pStyle w:val="Footnote"/>
      </w:pPr>
      <w:r w:rsidRPr="000D43FD">
        <w:rPr>
          <w:rStyle w:val="FootnoteReference"/>
        </w:rPr>
        <w:footnoteRef/>
      </w:r>
      <w:r w:rsidRPr="000D43FD">
        <w:rPr>
          <w:vertAlign w:val="superscript"/>
        </w:rPr>
        <w:t xml:space="preserve"> </w:t>
      </w:r>
      <w:r w:rsidRPr="003E496C">
        <w:rPr>
          <w:rStyle w:val="FootnoteReference"/>
          <w:vertAlign w:val="baseline"/>
        </w:rPr>
        <w:t>Asia Pacific Waste Consultants. (20</w:t>
      </w:r>
      <w:r>
        <w:t>20</w:t>
      </w:r>
      <w:r w:rsidRPr="003E496C">
        <w:rPr>
          <w:rStyle w:val="FootnoteReference"/>
          <w:vertAlign w:val="baseline"/>
        </w:rPr>
        <w:t xml:space="preserve">). </w:t>
      </w:r>
      <w:r w:rsidRPr="00B20470">
        <w:rPr>
          <w:rStyle w:val="FootnoteReference"/>
          <w:i/>
          <w:iCs/>
          <w:vertAlign w:val="baseline"/>
        </w:rPr>
        <w:t>P</w:t>
      </w:r>
      <w:r w:rsidRPr="00B20470">
        <w:rPr>
          <w:i/>
          <w:iCs/>
        </w:rPr>
        <w:t>alau</w:t>
      </w:r>
      <w:r>
        <w:t xml:space="preserve"> (</w:t>
      </w:r>
      <w:r w:rsidRPr="003E496C">
        <w:rPr>
          <w:rStyle w:val="FootnoteReference"/>
          <w:vertAlign w:val="baseline"/>
        </w:rPr>
        <w:t>n)</w:t>
      </w:r>
    </w:p>
  </w:footnote>
  <w:footnote w:id="76">
    <w:p w14:paraId="1E073E41" w14:textId="77777777" w:rsidR="008E78EE" w:rsidRDefault="008E78EE" w:rsidP="003177EC">
      <w:pPr>
        <w:pStyle w:val="Footnote"/>
      </w:pPr>
      <w:r w:rsidRPr="000D43FD">
        <w:rPr>
          <w:rStyle w:val="FootnoteReference"/>
        </w:rPr>
        <w:footnoteRef/>
      </w:r>
      <w:r w:rsidRPr="000D43FD">
        <w:rPr>
          <w:vertAlign w:val="superscript"/>
        </w:rPr>
        <w:t xml:space="preserve"> </w:t>
      </w:r>
      <w:r w:rsidRPr="003E496C">
        <w:rPr>
          <w:rStyle w:val="FootnoteReference"/>
          <w:vertAlign w:val="baseline"/>
        </w:rPr>
        <w:t xml:space="preserve">Asia Pacific Waste Consultants. (2020). </w:t>
      </w:r>
      <w:r w:rsidRPr="00B20470">
        <w:rPr>
          <w:rStyle w:val="FootnoteReference"/>
          <w:i/>
          <w:iCs/>
          <w:vertAlign w:val="baseline"/>
        </w:rPr>
        <w:t>S</w:t>
      </w:r>
      <w:r w:rsidRPr="00B20470">
        <w:rPr>
          <w:i/>
          <w:iCs/>
        </w:rPr>
        <w:t>amoa</w:t>
      </w:r>
      <w:r w:rsidRPr="003E496C">
        <w:rPr>
          <w:rStyle w:val="FootnoteReference"/>
          <w:vertAlign w:val="baseline"/>
        </w:rPr>
        <w:t xml:space="preserve"> (n)</w:t>
      </w:r>
    </w:p>
  </w:footnote>
  <w:footnote w:id="77">
    <w:p w14:paraId="16EC06AD" w14:textId="77777777" w:rsidR="008E78EE" w:rsidRPr="003E496C" w:rsidRDefault="008E78EE" w:rsidP="003177EC">
      <w:pPr>
        <w:pStyle w:val="Footnote"/>
        <w:rPr>
          <w:rStyle w:val="FootnoteReference"/>
          <w:vertAlign w:val="baseline"/>
        </w:rPr>
      </w:pPr>
      <w:r w:rsidRPr="000D43FD">
        <w:rPr>
          <w:rStyle w:val="FootnoteReference"/>
        </w:rPr>
        <w:footnoteRef/>
      </w:r>
      <w:r w:rsidRPr="000D43FD">
        <w:rPr>
          <w:rStyle w:val="FootnoteReference"/>
        </w:rPr>
        <w:t xml:space="preserve"> </w:t>
      </w:r>
      <w:r w:rsidRPr="003E496C">
        <w:rPr>
          <w:rStyle w:val="FootnoteReference"/>
          <w:vertAlign w:val="baseline"/>
        </w:rPr>
        <w:t>Asia Pacific Waste Consultants. (2018). Solomon Islands (n)</w:t>
      </w:r>
    </w:p>
  </w:footnote>
  <w:footnote w:id="78">
    <w:p w14:paraId="77C8E420" w14:textId="77777777" w:rsidR="008E78EE" w:rsidRPr="003E496C" w:rsidRDefault="008E78EE" w:rsidP="003177EC">
      <w:pPr>
        <w:pStyle w:val="Footnote"/>
        <w:rPr>
          <w:rStyle w:val="FootnoteReference"/>
          <w:vertAlign w:val="baseline"/>
        </w:rPr>
      </w:pPr>
      <w:r w:rsidRPr="000D43FD">
        <w:rPr>
          <w:rStyle w:val="FootnoteReference"/>
        </w:rPr>
        <w:footnoteRef/>
      </w:r>
      <w:r w:rsidRPr="000D43FD">
        <w:rPr>
          <w:rStyle w:val="FootnoteReference"/>
        </w:rPr>
        <w:t xml:space="preserve"> </w:t>
      </w:r>
      <w:r w:rsidRPr="003E496C">
        <w:rPr>
          <w:rStyle w:val="FootnoteReference"/>
          <w:vertAlign w:val="baseline"/>
        </w:rPr>
        <w:t xml:space="preserve">Asia Pacific Waste Consultants. (2020). </w:t>
      </w:r>
      <w:r>
        <w:rPr>
          <w:rStyle w:val="FootnoteReference"/>
          <w:vertAlign w:val="baseline"/>
        </w:rPr>
        <w:t>S</w:t>
      </w:r>
      <w:r>
        <w:t>amoa</w:t>
      </w:r>
      <w:r w:rsidRPr="003E496C">
        <w:rPr>
          <w:rStyle w:val="FootnoteReference"/>
          <w:vertAlign w:val="baseline"/>
        </w:rPr>
        <w:t xml:space="preserve"> (n) </w:t>
      </w:r>
    </w:p>
  </w:footnote>
  <w:footnote w:id="79">
    <w:p w14:paraId="70E49230" w14:textId="77777777" w:rsidR="008E78EE" w:rsidRPr="003E496C" w:rsidRDefault="008E78EE" w:rsidP="003177EC">
      <w:pPr>
        <w:pStyle w:val="Footnote"/>
        <w:rPr>
          <w:rStyle w:val="FootnoteReference"/>
          <w:vertAlign w:val="baseline"/>
        </w:rPr>
      </w:pPr>
      <w:r w:rsidRPr="000D43FD">
        <w:rPr>
          <w:rStyle w:val="FootnoteReference"/>
        </w:rPr>
        <w:footnoteRef/>
      </w:r>
      <w:r w:rsidRPr="000D43FD">
        <w:rPr>
          <w:rStyle w:val="FootnoteReference"/>
        </w:rPr>
        <w:t xml:space="preserve"> </w:t>
      </w:r>
      <w:r w:rsidRPr="003E496C">
        <w:rPr>
          <w:rStyle w:val="FootnoteReference"/>
          <w:vertAlign w:val="baseline"/>
        </w:rPr>
        <w:t xml:space="preserve">Ibid. </w:t>
      </w:r>
    </w:p>
  </w:footnote>
  <w:footnote w:id="80">
    <w:p w14:paraId="0BC9314E" w14:textId="77777777" w:rsidR="008E78EE" w:rsidRPr="003E496C" w:rsidRDefault="008E78EE" w:rsidP="003177EC">
      <w:pPr>
        <w:pStyle w:val="Footnote"/>
        <w:rPr>
          <w:rStyle w:val="FootnoteReference"/>
          <w:vertAlign w:val="baseline"/>
        </w:rPr>
      </w:pPr>
      <w:r w:rsidRPr="000D43FD">
        <w:rPr>
          <w:rStyle w:val="FootnoteReference"/>
        </w:rPr>
        <w:footnoteRef/>
      </w:r>
      <w:r w:rsidRPr="000D43FD">
        <w:rPr>
          <w:rStyle w:val="FootnoteReference"/>
        </w:rPr>
        <w:t xml:space="preserve"> </w:t>
      </w:r>
      <w:r w:rsidRPr="003E496C">
        <w:rPr>
          <w:rStyle w:val="FootnoteReference"/>
          <w:vertAlign w:val="baseline"/>
        </w:rPr>
        <w:t>Asia Pacific Waste Consultants. (2018). Solomon Islands (n)</w:t>
      </w:r>
    </w:p>
  </w:footnote>
  <w:footnote w:id="81">
    <w:p w14:paraId="4075262C" w14:textId="77777777" w:rsidR="008E78EE" w:rsidRPr="003E496C" w:rsidRDefault="008E78EE" w:rsidP="003177EC">
      <w:pPr>
        <w:pStyle w:val="Footnote"/>
        <w:rPr>
          <w:rStyle w:val="FootnoteReference"/>
          <w:vertAlign w:val="baseline"/>
        </w:rPr>
      </w:pPr>
      <w:r w:rsidRPr="000D43FD">
        <w:rPr>
          <w:rStyle w:val="FootnoteReference"/>
        </w:rPr>
        <w:footnoteRef/>
      </w:r>
      <w:r w:rsidRPr="000D43FD">
        <w:rPr>
          <w:rStyle w:val="FootnoteReference"/>
        </w:rPr>
        <w:t xml:space="preserve"> </w:t>
      </w:r>
      <w:r w:rsidRPr="003E496C">
        <w:rPr>
          <w:rStyle w:val="FootnoteReference"/>
          <w:vertAlign w:val="baseline"/>
        </w:rPr>
        <w:t>Asia Pacific Waste Consultants. (2018). Vanuatu (n)</w:t>
      </w:r>
    </w:p>
  </w:footnote>
  <w:footnote w:id="82">
    <w:p w14:paraId="69463F99" w14:textId="77777777" w:rsidR="008E78EE" w:rsidRDefault="008E78EE" w:rsidP="003177EC">
      <w:pPr>
        <w:pStyle w:val="Footnote"/>
      </w:pPr>
      <w:r w:rsidRPr="000D43FD">
        <w:rPr>
          <w:rStyle w:val="FootnoteReference"/>
        </w:rPr>
        <w:footnoteRef/>
      </w:r>
      <w:r w:rsidRPr="000D43FD">
        <w:rPr>
          <w:rStyle w:val="FootnoteReference"/>
        </w:rPr>
        <w:t xml:space="preserve"> </w:t>
      </w:r>
      <w:r w:rsidRPr="003E496C">
        <w:rPr>
          <w:rStyle w:val="FootnoteReference"/>
          <w:vertAlign w:val="baseline"/>
        </w:rPr>
        <w:t xml:space="preserve">Asia Pacific Waste Consultants. (2019). </w:t>
      </w:r>
      <w:r>
        <w:rPr>
          <w:rStyle w:val="FootnoteReference"/>
          <w:vertAlign w:val="baseline"/>
        </w:rPr>
        <w:t>P</w:t>
      </w:r>
      <w:r>
        <w:t>alau</w:t>
      </w:r>
      <w:r w:rsidRPr="003E496C">
        <w:rPr>
          <w:rStyle w:val="FootnoteReference"/>
          <w:vertAlign w:val="baseline"/>
        </w:rPr>
        <w:t xml:space="preserve"> (n)</w:t>
      </w:r>
    </w:p>
  </w:footnote>
  <w:footnote w:id="83">
    <w:p w14:paraId="4702B3B6" w14:textId="77777777" w:rsidR="008E78EE" w:rsidRPr="000D43FD" w:rsidRDefault="008E78EE" w:rsidP="000D43FD">
      <w:pPr>
        <w:pStyle w:val="Footnote"/>
        <w:tabs>
          <w:tab w:val="left" w:pos="142"/>
        </w:tabs>
        <w:ind w:left="0" w:firstLine="0"/>
        <w:rPr>
          <w:color w:val="202020" w:themeColor="text1" w:themeShade="80"/>
        </w:rPr>
      </w:pPr>
      <w:r w:rsidRPr="000D43FD">
        <w:rPr>
          <w:rStyle w:val="FootnoteReference"/>
          <w:color w:val="202020" w:themeColor="text1" w:themeShade="80"/>
        </w:rPr>
        <w:footnoteRef/>
      </w:r>
      <w:r w:rsidRPr="000D43FD">
        <w:rPr>
          <w:color w:val="202020" w:themeColor="text1" w:themeShade="80"/>
          <w:vertAlign w:val="superscript"/>
        </w:rPr>
        <w:t xml:space="preserve"> </w:t>
      </w:r>
      <w:r w:rsidRPr="000D43FD">
        <w:rPr>
          <w:rStyle w:val="FootnoteReference"/>
          <w:i/>
          <w:iCs/>
          <w:color w:val="202020" w:themeColor="text1" w:themeShade="80"/>
          <w:vertAlign w:val="baseline"/>
        </w:rPr>
        <w:t>Waste Management Act No. 24 of 2014 Regulations Order No.15 of 2018 -  Republic of Vanuatu.</w:t>
      </w:r>
      <w:r w:rsidRPr="000D43FD">
        <w:rPr>
          <w:rStyle w:val="FootnoteReference"/>
          <w:color w:val="202020" w:themeColor="text1" w:themeShade="80"/>
          <w:vertAlign w:val="baseline"/>
        </w:rPr>
        <w:t xml:space="preserve"> </w:t>
      </w:r>
      <w:r w:rsidRPr="000D43FD">
        <w:rPr>
          <w:color w:val="202020" w:themeColor="text1" w:themeShade="80"/>
        </w:rPr>
        <w:t xml:space="preserve">[Online] Available at: </w:t>
      </w:r>
      <w:r w:rsidRPr="000D43FD">
        <w:rPr>
          <w:rStyle w:val="FootnoteReference"/>
          <w:color w:val="202020" w:themeColor="text1" w:themeShade="80"/>
          <w:vertAlign w:val="baseline"/>
        </w:rPr>
        <w:t>https://environment.gov.vu/images/Environmental.Protection/Official-Gazette-No.-10-of-2018-dated-2-February-2018.pdf</w:t>
      </w:r>
    </w:p>
  </w:footnote>
  <w:footnote w:id="84">
    <w:p w14:paraId="4DB532DF" w14:textId="77777777" w:rsidR="008E78EE" w:rsidRPr="000D43FD" w:rsidRDefault="008E78EE" w:rsidP="000D43FD">
      <w:pPr>
        <w:pStyle w:val="Footnote"/>
        <w:tabs>
          <w:tab w:val="left" w:pos="142"/>
        </w:tabs>
        <w:ind w:left="0" w:firstLine="0"/>
        <w:rPr>
          <w:color w:val="202020" w:themeColor="text1" w:themeShade="80"/>
        </w:rPr>
      </w:pPr>
      <w:r w:rsidRPr="000D43FD">
        <w:rPr>
          <w:rStyle w:val="FootnoteReference"/>
          <w:color w:val="202020" w:themeColor="text1" w:themeShade="80"/>
        </w:rPr>
        <w:footnoteRef/>
      </w:r>
      <w:r w:rsidRPr="000D43FD">
        <w:rPr>
          <w:color w:val="202020" w:themeColor="text1" w:themeShade="80"/>
          <w:vertAlign w:val="superscript"/>
        </w:rPr>
        <w:t xml:space="preserve"> </w:t>
      </w:r>
      <w:r w:rsidRPr="000D43FD">
        <w:rPr>
          <w:rStyle w:val="FootnoteReference"/>
          <w:color w:val="202020" w:themeColor="text1" w:themeShade="80"/>
          <w:vertAlign w:val="baseline"/>
        </w:rPr>
        <w:t>Department of Environmental Protection &amp; Conservation (2020) Second phase of the ban on single-use plastics. [Online] Available at:https://environment.gov.vu/index.php/news-events/187-second-phase-of-the-ban-on-single-use-plastics</w:t>
      </w:r>
    </w:p>
  </w:footnote>
  <w:footnote w:id="85">
    <w:p w14:paraId="3B6D621D" w14:textId="45CF6320" w:rsidR="008E78EE" w:rsidRPr="000629B3" w:rsidRDefault="008E78EE" w:rsidP="000D43FD">
      <w:pPr>
        <w:pStyle w:val="Footnote"/>
        <w:tabs>
          <w:tab w:val="left" w:pos="142"/>
        </w:tabs>
        <w:ind w:left="0" w:firstLine="0"/>
        <w:rPr>
          <w:color w:val="202020" w:themeColor="text1" w:themeShade="80"/>
        </w:rPr>
      </w:pPr>
      <w:r w:rsidRPr="000D43FD">
        <w:rPr>
          <w:rStyle w:val="FootnoteReference"/>
          <w:color w:val="202020" w:themeColor="text1" w:themeShade="80"/>
        </w:rPr>
        <w:footnoteRef/>
      </w:r>
      <w:r w:rsidRPr="000D43FD">
        <w:rPr>
          <w:color w:val="202020" w:themeColor="text1" w:themeShade="80"/>
          <w:vertAlign w:val="superscript"/>
        </w:rPr>
        <w:t xml:space="preserve"> </w:t>
      </w:r>
      <w:r w:rsidRPr="000D43FD">
        <w:rPr>
          <w:rStyle w:val="FootnoteReference"/>
          <w:color w:val="202020" w:themeColor="text1" w:themeShade="80"/>
          <w:vertAlign w:val="baseline"/>
        </w:rPr>
        <w:t xml:space="preserve">SPREP (2020) Request for Tenders: Technical assistance to support the development of a waste deposit levy for Samoa. Available at: </w:t>
      </w:r>
      <w:hyperlink r:id="rId49" w:history="1">
        <w:r w:rsidRPr="00092705">
          <w:rPr>
            <w:rStyle w:val="Hyperlink"/>
            <w:color w:val="202020" w:themeColor="text1" w:themeShade="80"/>
          </w:rPr>
          <w:t>https://www.sprep.org/sites/default/files/documents/tenders/SamoaWaste_Deposit_Reg.pdf</w:t>
        </w:r>
      </w:hyperlink>
      <w:r>
        <w:rPr>
          <w:color w:val="202020" w:themeColor="text1" w:themeShade="80"/>
        </w:rPr>
        <w:t xml:space="preserve"> </w:t>
      </w:r>
    </w:p>
  </w:footnote>
  <w:footnote w:id="86">
    <w:p w14:paraId="62EB7376" w14:textId="77777777" w:rsidR="008E78EE" w:rsidRPr="00816F9E" w:rsidRDefault="008E78EE" w:rsidP="000D43FD">
      <w:pPr>
        <w:pStyle w:val="Footnote"/>
        <w:ind w:left="0" w:firstLine="0"/>
      </w:pPr>
      <w:r w:rsidRPr="000D43FD">
        <w:rPr>
          <w:rStyle w:val="FootnoteReference"/>
        </w:rPr>
        <w:footnoteRef/>
      </w:r>
      <w:r w:rsidRPr="000D43FD">
        <w:rPr>
          <w:vertAlign w:val="superscript"/>
        </w:rPr>
        <w:t xml:space="preserve"> </w:t>
      </w:r>
      <w:r w:rsidRPr="00816F9E">
        <w:t xml:space="preserve">ADB Consultant Management System (2020). </w:t>
      </w:r>
      <w:r w:rsidRPr="00816F9E">
        <w:rPr>
          <w:i/>
          <w:iCs/>
        </w:rPr>
        <w:t>Waste Audit, Sanitation, Team Leadership Terms of Reference</w:t>
      </w:r>
      <w:r w:rsidRPr="00816F9E">
        <w:t xml:space="preserve"> [Online] Available at:   https://selfservice.adb.org/OA_HTML/OA.jsp?OAFunc=XXCRS_CSRN_PROFILE_PAGE&amp;selNo=158769</w:t>
      </w:r>
    </w:p>
  </w:footnote>
  <w:footnote w:id="87">
    <w:p w14:paraId="7DB95FD0" w14:textId="77777777" w:rsidR="008E78EE" w:rsidRDefault="008E78EE" w:rsidP="000D43FD">
      <w:pPr>
        <w:pStyle w:val="Footnote"/>
        <w:ind w:left="0" w:firstLine="0"/>
      </w:pPr>
      <w:r>
        <w:rPr>
          <w:rStyle w:val="FootnoteReference"/>
        </w:rPr>
        <w:footnoteRef/>
      </w:r>
      <w:r>
        <w:t xml:space="preserve"> Asia Pacific Waste Consultants (2019) </w:t>
      </w:r>
      <w:r w:rsidRPr="007721C3">
        <w:t>South Africa – Waste Classification Report: Summary and analysis of waste generation and disposal data collected in eThekwini and the City of Cape Town South Africa</w:t>
      </w:r>
    </w:p>
  </w:footnote>
  <w:footnote w:id="88">
    <w:p w14:paraId="4B9DA89F" w14:textId="77777777" w:rsidR="008E78EE" w:rsidRDefault="008E78EE" w:rsidP="003177EC">
      <w:pPr>
        <w:pStyle w:val="FootnoteText"/>
      </w:pPr>
      <w:r>
        <w:rPr>
          <w:rStyle w:val="FootnoteReference"/>
        </w:rPr>
        <w:footnoteRef/>
      </w:r>
      <w:r>
        <w:t xml:space="preserve"> Sustainable Island Platform (2019) SPREP – Moana Taka Partnership: Addressing critical waste management issues in the Pacific Islands: Secretariat of the Pacific Regional Environment Programme (SPREP) Moana Taka Partnership. [Online] Available at: </w:t>
      </w:r>
      <w:r w:rsidRPr="00AF2A83">
        <w:t>https://www.sustainableislandsplatform.org/innovation/sprep-moana-taka-partnership/</w:t>
      </w:r>
    </w:p>
  </w:footnote>
  <w:footnote w:id="89">
    <w:p w14:paraId="05B303C9" w14:textId="77777777" w:rsidR="008E78EE" w:rsidRPr="000D43FD" w:rsidRDefault="008E78EE" w:rsidP="000D43FD">
      <w:pPr>
        <w:pStyle w:val="Footnote"/>
        <w:ind w:left="0" w:firstLine="0"/>
        <w:rPr>
          <w:color w:val="202020" w:themeColor="text1" w:themeShade="80"/>
          <w:sz w:val="18"/>
          <w:szCs w:val="18"/>
        </w:rPr>
      </w:pPr>
      <w:r w:rsidRPr="000D43FD">
        <w:rPr>
          <w:rStyle w:val="FootnoteReference"/>
          <w:color w:val="202020" w:themeColor="text1" w:themeShade="80"/>
          <w:sz w:val="18"/>
          <w:szCs w:val="18"/>
        </w:rPr>
        <w:footnoteRef/>
      </w:r>
      <w:r w:rsidRPr="000D43FD">
        <w:rPr>
          <w:color w:val="202020" w:themeColor="text1" w:themeShade="80"/>
          <w:sz w:val="18"/>
          <w:szCs w:val="18"/>
        </w:rPr>
        <w:t xml:space="preserve"> Ministry for the Environment Government of Japan (2019). </w:t>
      </w:r>
      <w:r w:rsidRPr="000D43FD">
        <w:rPr>
          <w:i/>
          <w:iCs/>
          <w:color w:val="202020" w:themeColor="text1" w:themeShade="80"/>
          <w:sz w:val="18"/>
          <w:szCs w:val="18"/>
        </w:rPr>
        <w:t>Press release material. About formulation of “plastic resources circulation strategy</w:t>
      </w:r>
      <w:r w:rsidRPr="000D43FD">
        <w:rPr>
          <w:color w:val="202020" w:themeColor="text1" w:themeShade="80"/>
          <w:sz w:val="18"/>
          <w:szCs w:val="18"/>
        </w:rPr>
        <w:t xml:space="preserve">”. Ministry of Environment [Online] Available at: </w:t>
      </w:r>
      <w:hyperlink r:id="rId50" w:history="1">
        <w:r w:rsidRPr="000D43FD">
          <w:rPr>
            <w:rStyle w:val="Hyperlink"/>
            <w:color w:val="202020" w:themeColor="text1" w:themeShade="80"/>
            <w:sz w:val="18"/>
            <w:szCs w:val="18"/>
          </w:rPr>
          <w:t>https://www.env.go.jp/press/106866.html</w:t>
        </w:r>
      </w:hyperlink>
      <w:r w:rsidRPr="000D43FD">
        <w:rPr>
          <w:color w:val="202020" w:themeColor="text1" w:themeShade="80"/>
          <w:sz w:val="18"/>
          <w:szCs w:val="18"/>
        </w:rPr>
        <w:t xml:space="preserve"> </w:t>
      </w:r>
    </w:p>
  </w:footnote>
  <w:footnote w:id="90">
    <w:p w14:paraId="47A5E059" w14:textId="77777777" w:rsidR="008E78EE" w:rsidRDefault="008E78EE" w:rsidP="000D43FD">
      <w:pPr>
        <w:pStyle w:val="Footnote"/>
        <w:ind w:left="0" w:firstLine="0"/>
      </w:pPr>
      <w:r w:rsidRPr="000D43FD">
        <w:rPr>
          <w:rStyle w:val="FootnoteReference"/>
          <w:color w:val="202020" w:themeColor="text1" w:themeShade="80"/>
          <w:sz w:val="18"/>
          <w:szCs w:val="18"/>
        </w:rPr>
        <w:footnoteRef/>
      </w:r>
      <w:r w:rsidRPr="000D43FD">
        <w:rPr>
          <w:color w:val="202020" w:themeColor="text1" w:themeShade="80"/>
          <w:sz w:val="18"/>
          <w:szCs w:val="18"/>
        </w:rPr>
        <w:t xml:space="preserve"> </w:t>
      </w:r>
      <w:r w:rsidRPr="000D43FD">
        <w:rPr>
          <w:i/>
          <w:iCs/>
          <w:color w:val="202020" w:themeColor="text1" w:themeShade="80"/>
          <w:sz w:val="18"/>
          <w:szCs w:val="18"/>
        </w:rPr>
        <w:t>Fundamental Plan for Establishing a Sound Material-Cycle Society</w:t>
      </w:r>
      <w:r w:rsidRPr="000D43FD">
        <w:rPr>
          <w:color w:val="202020" w:themeColor="text1" w:themeShade="80"/>
          <w:sz w:val="18"/>
          <w:szCs w:val="18"/>
        </w:rPr>
        <w:t xml:space="preserve"> (2018).  [Online] Available at: </w:t>
      </w:r>
      <w:hyperlink r:id="rId51" w:history="1">
        <w:r w:rsidRPr="000D43FD">
          <w:rPr>
            <w:rStyle w:val="Hyperlink"/>
            <w:color w:val="202020" w:themeColor="text1" w:themeShade="80"/>
            <w:sz w:val="18"/>
            <w:szCs w:val="18"/>
          </w:rPr>
          <w:t>https://www.env.go.jp/en/recycle/smcs/4th-f_Plan.pdf</w:t>
        </w:r>
      </w:hyperlink>
      <w:r w:rsidRPr="000D43FD">
        <w:rPr>
          <w:color w:val="202020" w:themeColor="text1" w:themeShade="80"/>
        </w:rPr>
        <w:t xml:space="preserve"> </w:t>
      </w:r>
    </w:p>
  </w:footnote>
  <w:footnote w:id="91">
    <w:p w14:paraId="01C25410" w14:textId="6D810FDE" w:rsidR="008E78EE" w:rsidRDefault="008E78EE" w:rsidP="00D821F0">
      <w:pPr>
        <w:pStyle w:val="Footnote"/>
        <w:ind w:left="0" w:firstLine="0"/>
      </w:pPr>
      <w:r w:rsidRPr="000D43FD">
        <w:rPr>
          <w:rStyle w:val="FootnoteReference"/>
          <w:color w:val="202020" w:themeColor="text1" w:themeShade="80"/>
          <w:sz w:val="18"/>
          <w:szCs w:val="18"/>
        </w:rPr>
        <w:footnoteRef/>
      </w:r>
      <w:r w:rsidRPr="000D43FD">
        <w:rPr>
          <w:color w:val="202020" w:themeColor="text1" w:themeShade="80"/>
          <w:sz w:val="18"/>
          <w:szCs w:val="18"/>
        </w:rPr>
        <w:t xml:space="preserve"> </w:t>
      </w:r>
      <w:r w:rsidRPr="00D821F0">
        <w:rPr>
          <w:color w:val="202020" w:themeColor="text1" w:themeShade="80"/>
          <w:sz w:val="18"/>
          <w:szCs w:val="18"/>
        </w:rPr>
        <w:t>Ibid</w:t>
      </w:r>
    </w:p>
  </w:footnote>
  <w:footnote w:id="92">
    <w:p w14:paraId="04996074" w14:textId="77777777" w:rsidR="008E78EE" w:rsidRPr="000D43FD" w:rsidRDefault="008E78EE" w:rsidP="000D43FD">
      <w:pPr>
        <w:pStyle w:val="Footnote"/>
        <w:ind w:left="0" w:firstLine="0"/>
        <w:rPr>
          <w:color w:val="202020" w:themeColor="text1" w:themeShade="80"/>
          <w:sz w:val="18"/>
          <w:szCs w:val="18"/>
        </w:rPr>
      </w:pPr>
      <w:r w:rsidRPr="000D43FD">
        <w:rPr>
          <w:rStyle w:val="FootnoteReference"/>
          <w:color w:val="202020" w:themeColor="text1" w:themeShade="80"/>
          <w:sz w:val="18"/>
          <w:szCs w:val="18"/>
        </w:rPr>
        <w:footnoteRef/>
      </w:r>
      <w:r w:rsidRPr="000D43FD">
        <w:rPr>
          <w:color w:val="202020" w:themeColor="text1" w:themeShade="80"/>
          <w:sz w:val="18"/>
          <w:szCs w:val="18"/>
        </w:rPr>
        <w:t xml:space="preserve"> Japan Waste Management &amp; 3Rs Research Foundation (2017). </w:t>
      </w:r>
      <w:r w:rsidRPr="000D43FD">
        <w:rPr>
          <w:i/>
          <w:iCs/>
          <w:color w:val="202020" w:themeColor="text1" w:themeShade="80"/>
          <w:sz w:val="18"/>
          <w:szCs w:val="18"/>
        </w:rPr>
        <w:t>Country Chapter: State of the 3Rs in Asia and the Pacific. Japan.</w:t>
      </w:r>
      <w:r w:rsidRPr="000D43FD">
        <w:rPr>
          <w:color w:val="202020" w:themeColor="text1" w:themeShade="80"/>
          <w:sz w:val="18"/>
          <w:szCs w:val="18"/>
        </w:rPr>
        <w:t xml:space="preserve"> United Nations Centre for Regional Development </w:t>
      </w:r>
    </w:p>
  </w:footnote>
  <w:footnote w:id="93">
    <w:p w14:paraId="78F7FBF3" w14:textId="0094D382" w:rsidR="008E78EE" w:rsidRPr="000D43FD" w:rsidRDefault="008E78EE" w:rsidP="000D43FD">
      <w:pPr>
        <w:pStyle w:val="Footnote"/>
        <w:ind w:left="0" w:firstLine="0"/>
        <w:rPr>
          <w:color w:val="202020" w:themeColor="text1" w:themeShade="80"/>
          <w:sz w:val="18"/>
          <w:szCs w:val="18"/>
        </w:rPr>
      </w:pPr>
      <w:r w:rsidRPr="000D43FD">
        <w:rPr>
          <w:rStyle w:val="FootnoteReference"/>
          <w:color w:val="202020" w:themeColor="text1" w:themeShade="80"/>
          <w:sz w:val="18"/>
          <w:szCs w:val="18"/>
        </w:rPr>
        <w:footnoteRef/>
      </w:r>
      <w:r w:rsidRPr="000D43FD">
        <w:rPr>
          <w:color w:val="202020" w:themeColor="text1" w:themeShade="80"/>
          <w:sz w:val="18"/>
          <w:szCs w:val="18"/>
        </w:rPr>
        <w:t xml:space="preserve"> Ibid </w:t>
      </w:r>
    </w:p>
  </w:footnote>
  <w:footnote w:id="94">
    <w:p w14:paraId="4B2430CF" w14:textId="77777777" w:rsidR="008E78EE" w:rsidRPr="000D43FD" w:rsidRDefault="008E78EE" w:rsidP="000D43FD">
      <w:pPr>
        <w:pStyle w:val="Footnote"/>
        <w:ind w:left="0" w:firstLine="0"/>
        <w:rPr>
          <w:color w:val="202020" w:themeColor="text1" w:themeShade="80"/>
          <w:sz w:val="18"/>
          <w:szCs w:val="18"/>
        </w:rPr>
      </w:pPr>
      <w:r w:rsidRPr="000D43FD">
        <w:rPr>
          <w:rStyle w:val="FootnoteReference"/>
          <w:color w:val="202020" w:themeColor="text1" w:themeShade="80"/>
          <w:sz w:val="18"/>
          <w:szCs w:val="18"/>
        </w:rPr>
        <w:footnoteRef/>
      </w:r>
      <w:r w:rsidRPr="000D43FD">
        <w:rPr>
          <w:color w:val="202020" w:themeColor="text1" w:themeShade="80"/>
          <w:sz w:val="18"/>
          <w:szCs w:val="18"/>
        </w:rPr>
        <w:t xml:space="preserve"> </w:t>
      </w:r>
      <w:r w:rsidRPr="000D43FD">
        <w:rPr>
          <w:i/>
          <w:iCs/>
          <w:color w:val="202020" w:themeColor="text1" w:themeShade="80"/>
          <w:sz w:val="18"/>
          <w:szCs w:val="18"/>
        </w:rPr>
        <w:t>Fundamental Plan for Establishing a Sound Material-Cycle Society</w:t>
      </w:r>
      <w:r w:rsidRPr="000D43FD">
        <w:rPr>
          <w:color w:val="202020" w:themeColor="text1" w:themeShade="80"/>
          <w:sz w:val="18"/>
          <w:szCs w:val="18"/>
        </w:rPr>
        <w:t xml:space="preserve"> (2018).  [Online] Available at: </w:t>
      </w:r>
      <w:hyperlink r:id="rId52" w:history="1">
        <w:r w:rsidRPr="000D43FD">
          <w:rPr>
            <w:rStyle w:val="Hyperlink"/>
            <w:color w:val="202020" w:themeColor="text1" w:themeShade="80"/>
            <w:sz w:val="18"/>
            <w:szCs w:val="18"/>
          </w:rPr>
          <w:t>https://www.env.go.jp/en/recycle/smcs/4th-f_Plan.pdf</w:t>
        </w:r>
      </w:hyperlink>
      <w:r w:rsidRPr="000D43FD">
        <w:rPr>
          <w:color w:val="202020" w:themeColor="text1" w:themeShade="80"/>
          <w:sz w:val="18"/>
          <w:szCs w:val="18"/>
        </w:rPr>
        <w:t xml:space="preserve"> </w:t>
      </w:r>
    </w:p>
  </w:footnote>
  <w:footnote w:id="95">
    <w:p w14:paraId="7EDE9195" w14:textId="2EBF82CE" w:rsidR="008E78EE" w:rsidRDefault="008E78EE" w:rsidP="000D43FD">
      <w:pPr>
        <w:pStyle w:val="Footnote"/>
        <w:ind w:left="0" w:firstLine="0"/>
      </w:pPr>
      <w:r w:rsidRPr="000D43FD">
        <w:rPr>
          <w:rStyle w:val="FootnoteReference"/>
          <w:color w:val="202020" w:themeColor="text1" w:themeShade="80"/>
          <w:sz w:val="18"/>
          <w:szCs w:val="18"/>
        </w:rPr>
        <w:footnoteRef/>
      </w:r>
      <w:r w:rsidRPr="000D43FD">
        <w:rPr>
          <w:color w:val="202020" w:themeColor="text1" w:themeShade="80"/>
          <w:sz w:val="18"/>
          <w:szCs w:val="18"/>
        </w:rPr>
        <w:t xml:space="preserve"> Ibid</w:t>
      </w:r>
      <w:r w:rsidRPr="000D43FD">
        <w:rPr>
          <w:color w:val="202020" w:themeColor="text1" w:themeShade="80"/>
        </w:rPr>
        <w:t xml:space="preserve"> </w:t>
      </w:r>
    </w:p>
  </w:footnote>
  <w:footnote w:id="96">
    <w:p w14:paraId="7EA2B700" w14:textId="77777777" w:rsidR="008E78EE" w:rsidRPr="00D821F0" w:rsidRDefault="008E78EE" w:rsidP="00D821F0">
      <w:pPr>
        <w:pStyle w:val="Footnote"/>
        <w:ind w:left="0" w:firstLine="0"/>
        <w:rPr>
          <w:color w:val="202020" w:themeColor="text1" w:themeShade="80"/>
          <w:sz w:val="18"/>
          <w:szCs w:val="18"/>
        </w:rPr>
      </w:pPr>
      <w:r w:rsidRPr="00D821F0">
        <w:rPr>
          <w:rStyle w:val="FootnoteReference"/>
          <w:color w:val="202020" w:themeColor="text1" w:themeShade="80"/>
          <w:sz w:val="18"/>
          <w:szCs w:val="18"/>
        </w:rPr>
        <w:footnoteRef/>
      </w:r>
      <w:r w:rsidRPr="00D821F0">
        <w:rPr>
          <w:color w:val="202020" w:themeColor="text1" w:themeShade="80"/>
          <w:sz w:val="18"/>
          <w:szCs w:val="18"/>
        </w:rPr>
        <w:t xml:space="preserve"> Japan Waste Management &amp; 3Rs Research Foundation (2017). </w:t>
      </w:r>
      <w:r w:rsidRPr="00D821F0">
        <w:rPr>
          <w:i/>
          <w:iCs/>
          <w:color w:val="202020" w:themeColor="text1" w:themeShade="80"/>
          <w:sz w:val="18"/>
          <w:szCs w:val="18"/>
        </w:rPr>
        <w:t>Country Chapter: State of the 3Rs in Asia and the Pacific. Japan</w:t>
      </w:r>
      <w:r w:rsidRPr="00D821F0">
        <w:rPr>
          <w:color w:val="202020" w:themeColor="text1" w:themeShade="80"/>
          <w:sz w:val="18"/>
          <w:szCs w:val="18"/>
        </w:rPr>
        <w:t>. United Nations Centre for Regional Development</w:t>
      </w:r>
    </w:p>
  </w:footnote>
  <w:footnote w:id="97">
    <w:p w14:paraId="6869411B" w14:textId="77777777" w:rsidR="008E78EE" w:rsidRPr="00D821F0" w:rsidRDefault="008E78EE" w:rsidP="00D821F0">
      <w:pPr>
        <w:pStyle w:val="Footnote"/>
        <w:ind w:left="0" w:firstLine="0"/>
        <w:rPr>
          <w:color w:val="202020" w:themeColor="text1" w:themeShade="80"/>
          <w:sz w:val="18"/>
          <w:szCs w:val="18"/>
        </w:rPr>
      </w:pPr>
      <w:r w:rsidRPr="00D821F0">
        <w:rPr>
          <w:rStyle w:val="FootnoteReference"/>
          <w:color w:val="202020" w:themeColor="text1" w:themeShade="80"/>
          <w:sz w:val="18"/>
          <w:szCs w:val="18"/>
        </w:rPr>
        <w:footnoteRef/>
      </w:r>
      <w:r w:rsidRPr="00D821F0">
        <w:rPr>
          <w:color w:val="202020" w:themeColor="text1" w:themeShade="80"/>
          <w:sz w:val="18"/>
          <w:szCs w:val="18"/>
        </w:rPr>
        <w:t xml:space="preserve"> Japan Waste Management &amp; 3Rs Research Foundation (2017). </w:t>
      </w:r>
      <w:r w:rsidRPr="00D821F0">
        <w:rPr>
          <w:i/>
          <w:iCs/>
          <w:color w:val="202020" w:themeColor="text1" w:themeShade="80"/>
          <w:sz w:val="18"/>
          <w:szCs w:val="18"/>
        </w:rPr>
        <w:t>Country Chapter: State of the 3Rs in Asia and the Pacific. Japan.</w:t>
      </w:r>
      <w:r w:rsidRPr="00D821F0">
        <w:rPr>
          <w:color w:val="202020" w:themeColor="text1" w:themeShade="80"/>
          <w:sz w:val="18"/>
          <w:szCs w:val="18"/>
        </w:rPr>
        <w:t xml:space="preserve"> United Nations Centre for Regional Development </w:t>
      </w:r>
    </w:p>
  </w:footnote>
  <w:footnote w:id="98">
    <w:p w14:paraId="28F389B1" w14:textId="77777777" w:rsidR="008E78EE" w:rsidRPr="00D821F0" w:rsidRDefault="008E78EE" w:rsidP="00D821F0">
      <w:pPr>
        <w:spacing w:after="0" w:line="240" w:lineRule="auto"/>
        <w:rPr>
          <w:color w:val="202020" w:themeColor="text1" w:themeShade="80"/>
          <w:sz w:val="18"/>
          <w:szCs w:val="18"/>
        </w:rPr>
      </w:pPr>
      <w:r w:rsidRPr="00D821F0">
        <w:rPr>
          <w:rStyle w:val="FootnoteReference"/>
          <w:color w:val="202020" w:themeColor="text1" w:themeShade="80"/>
          <w:sz w:val="18"/>
          <w:szCs w:val="18"/>
        </w:rPr>
        <w:footnoteRef/>
      </w:r>
      <w:r w:rsidRPr="00D821F0">
        <w:rPr>
          <w:color w:val="202020" w:themeColor="text1" w:themeShade="80"/>
          <w:sz w:val="18"/>
          <w:szCs w:val="18"/>
        </w:rPr>
        <w:t xml:space="preserve"> Morita, Y., Hayashi, S., 2018, </w:t>
      </w:r>
      <w:r w:rsidRPr="00D821F0">
        <w:rPr>
          <w:i/>
          <w:iCs/>
          <w:color w:val="202020" w:themeColor="text1" w:themeShade="80"/>
          <w:sz w:val="18"/>
          <w:szCs w:val="18"/>
        </w:rPr>
        <w:t>Policy brief. Proposals to Strengthen Japan’s Domestic Measures and Regional Cooperation on Stable and Environmentally Sound Plastic Scrap Recycling: Response to China’s Ban on Imports of Plastic Scrap.</w:t>
      </w:r>
      <w:r w:rsidRPr="00D821F0">
        <w:rPr>
          <w:color w:val="202020" w:themeColor="text1" w:themeShade="80"/>
          <w:sz w:val="18"/>
          <w:szCs w:val="18"/>
        </w:rPr>
        <w:t xml:space="preserve"> Institute for Global Environmental Strategies. Available online at: </w:t>
      </w:r>
      <w:hyperlink r:id="rId53" w:tooltip="https://protect-au.mimecast.com/s/3CNXCmO5EVT6B5JrIGhBjJ?domain=iges.or.jp" w:history="1">
        <w:r w:rsidRPr="00D821F0">
          <w:rPr>
            <w:rFonts w:hint="eastAsia"/>
            <w:color w:val="202020" w:themeColor="text1" w:themeShade="80"/>
            <w:sz w:val="18"/>
            <w:szCs w:val="18"/>
          </w:rPr>
          <w:t>https://www.iges.or.jp/en/pub/proposals-strengthen-japan’s-domestic-measures/en</w:t>
        </w:r>
      </w:hyperlink>
      <w:r w:rsidRPr="00D821F0">
        <w:rPr>
          <w:color w:val="202020" w:themeColor="text1" w:themeShade="80"/>
          <w:sz w:val="18"/>
          <w:szCs w:val="18"/>
        </w:rPr>
        <w:t xml:space="preserve"> </w:t>
      </w:r>
    </w:p>
  </w:footnote>
  <w:footnote w:id="99">
    <w:p w14:paraId="5C569664" w14:textId="77777777" w:rsidR="008E78EE" w:rsidRPr="00D821F0" w:rsidRDefault="008E78EE" w:rsidP="00C5332A">
      <w:pPr>
        <w:spacing w:after="0" w:line="240" w:lineRule="auto"/>
        <w:rPr>
          <w:color w:val="202020" w:themeColor="text1" w:themeShade="80"/>
          <w:sz w:val="18"/>
          <w:szCs w:val="18"/>
        </w:rPr>
      </w:pPr>
      <w:r w:rsidRPr="00D821F0">
        <w:rPr>
          <w:rStyle w:val="FootnoteReference"/>
          <w:color w:val="202020" w:themeColor="text1" w:themeShade="80"/>
          <w:sz w:val="18"/>
          <w:szCs w:val="18"/>
        </w:rPr>
        <w:footnoteRef/>
      </w:r>
      <w:r w:rsidRPr="00D821F0">
        <w:rPr>
          <w:color w:val="202020" w:themeColor="text1" w:themeShade="80"/>
          <w:sz w:val="18"/>
          <w:szCs w:val="18"/>
        </w:rPr>
        <w:t xml:space="preserve"> Morita, Y., Hayashi, S., 2018, </w:t>
      </w:r>
      <w:r w:rsidRPr="00D821F0">
        <w:rPr>
          <w:i/>
          <w:iCs/>
          <w:color w:val="202020" w:themeColor="text1" w:themeShade="80"/>
          <w:sz w:val="18"/>
          <w:szCs w:val="18"/>
        </w:rPr>
        <w:t>Policy brief. Proposals to Strengthen Japan’s Domestic Measures and Regional Cooperation on Stable and Environmentally Sound Plastic Scrap Recycling: Response to China’s Ban on Imports of Plastic Scrap.</w:t>
      </w:r>
      <w:r w:rsidRPr="00D821F0">
        <w:rPr>
          <w:color w:val="202020" w:themeColor="text1" w:themeShade="80"/>
          <w:sz w:val="18"/>
          <w:szCs w:val="18"/>
        </w:rPr>
        <w:t xml:space="preserve"> Institute for Global Environmental Strategies. Available online at: </w:t>
      </w:r>
      <w:hyperlink r:id="rId54" w:tooltip="https://protect-au.mimecast.com/s/3CNXCmO5EVT6B5JrIGhBjJ?domain=iges.or.jp" w:history="1">
        <w:r w:rsidRPr="00D821F0">
          <w:rPr>
            <w:rFonts w:hint="eastAsia"/>
            <w:color w:val="202020" w:themeColor="text1" w:themeShade="80"/>
            <w:sz w:val="18"/>
            <w:szCs w:val="18"/>
          </w:rPr>
          <w:t>https://www.iges.or.jp/en/pub/proposals-strengthen-japan’s-domestic-measures/en</w:t>
        </w:r>
      </w:hyperlink>
      <w:r w:rsidRPr="00D821F0">
        <w:rPr>
          <w:color w:val="202020" w:themeColor="text1" w:themeShade="80"/>
          <w:sz w:val="18"/>
          <w:szCs w:val="18"/>
        </w:rPr>
        <w:t xml:space="preserve"> </w:t>
      </w:r>
    </w:p>
  </w:footnote>
  <w:footnote w:id="100">
    <w:p w14:paraId="070D7C44" w14:textId="77777777" w:rsidR="008E78EE" w:rsidRPr="00D821F0" w:rsidRDefault="008E78EE" w:rsidP="00D821F0">
      <w:pPr>
        <w:pStyle w:val="Footnote"/>
        <w:ind w:left="0" w:firstLine="0"/>
        <w:rPr>
          <w:sz w:val="18"/>
          <w:szCs w:val="18"/>
        </w:rPr>
      </w:pPr>
      <w:r w:rsidRPr="00D821F0">
        <w:rPr>
          <w:rStyle w:val="FootnoteReference"/>
          <w:sz w:val="18"/>
          <w:szCs w:val="18"/>
        </w:rPr>
        <w:footnoteRef/>
      </w:r>
      <w:r w:rsidRPr="00D821F0">
        <w:rPr>
          <w:sz w:val="18"/>
          <w:szCs w:val="18"/>
        </w:rPr>
        <w:t xml:space="preserve"> Yamakawa, H. The Packaging Recycling Act: The Application of EPR to Packaging Policies in Japan, accessible online at: </w:t>
      </w:r>
      <w:hyperlink r:id="rId55" w:history="1">
        <w:r w:rsidRPr="00D821F0">
          <w:rPr>
            <w:rStyle w:val="Hyperlink"/>
            <w:sz w:val="18"/>
            <w:szCs w:val="18"/>
          </w:rPr>
          <w:t>http://www.oecd.org/environment/waste/EPR_Japan_packagingFinal%20corrected0502.pdf</w:t>
        </w:r>
      </w:hyperlink>
    </w:p>
  </w:footnote>
  <w:footnote w:id="101">
    <w:p w14:paraId="6A48F0A1" w14:textId="77777777" w:rsidR="008E78EE" w:rsidRPr="00CA1734" w:rsidRDefault="008E78EE" w:rsidP="00D821F0">
      <w:pPr>
        <w:pStyle w:val="Footnote"/>
        <w:ind w:left="0" w:firstLine="0"/>
        <w:rPr>
          <w:sz w:val="18"/>
          <w:szCs w:val="18"/>
        </w:rPr>
      </w:pPr>
      <w:r w:rsidRPr="00D821F0">
        <w:rPr>
          <w:rStyle w:val="FootnoteReference"/>
          <w:sz w:val="18"/>
          <w:szCs w:val="18"/>
        </w:rPr>
        <w:footnoteRef/>
      </w:r>
      <w:r w:rsidRPr="00D821F0">
        <w:rPr>
          <w:sz w:val="18"/>
          <w:szCs w:val="18"/>
        </w:rPr>
        <w:t xml:space="preserve"> OECD (2016). </w:t>
      </w:r>
      <w:r w:rsidRPr="00D821F0">
        <w:rPr>
          <w:i/>
          <w:iCs/>
          <w:sz w:val="18"/>
          <w:szCs w:val="18"/>
        </w:rPr>
        <w:t>Extended Producer Responsibility: Updated Guidance for Efficient Waste Management</w:t>
      </w:r>
      <w:r w:rsidRPr="00D821F0">
        <w:rPr>
          <w:sz w:val="18"/>
          <w:szCs w:val="18"/>
        </w:rPr>
        <w:t xml:space="preserve">, OECD Publishing, Paris. [Online] Available at: </w:t>
      </w:r>
      <w:hyperlink r:id="rId56" w:history="1">
        <w:r w:rsidRPr="00D821F0">
          <w:rPr>
            <w:rStyle w:val="Hyperlink"/>
            <w:sz w:val="18"/>
            <w:szCs w:val="18"/>
          </w:rPr>
          <w:t>https://www.oecd-ilibrary.org/sites/9789264256385-18-en/index.html?itemId=/content/component/9789264256385-18-en</w:t>
        </w:r>
      </w:hyperlink>
      <w:r w:rsidRPr="00CA1734">
        <w:rPr>
          <w:sz w:val="18"/>
          <w:szCs w:val="18"/>
        </w:rPr>
        <w:t xml:space="preserve"> </w:t>
      </w:r>
    </w:p>
  </w:footnote>
  <w:footnote w:id="102">
    <w:p w14:paraId="549CAC25" w14:textId="576E9580" w:rsidR="008E78EE" w:rsidRPr="00E55124" w:rsidRDefault="008E78EE" w:rsidP="00C222B5">
      <w:pPr>
        <w:pStyle w:val="Footnote"/>
        <w:ind w:left="0" w:firstLine="0"/>
        <w:rPr>
          <w:sz w:val="18"/>
          <w:szCs w:val="18"/>
        </w:rPr>
      </w:pPr>
      <w:r w:rsidRPr="00E55124">
        <w:rPr>
          <w:rStyle w:val="FootnoteReference"/>
          <w:sz w:val="18"/>
          <w:szCs w:val="18"/>
        </w:rPr>
        <w:footnoteRef/>
      </w:r>
      <w:r w:rsidRPr="00E55124">
        <w:rPr>
          <w:sz w:val="18"/>
          <w:szCs w:val="18"/>
        </w:rPr>
        <w:t xml:space="preserve"> Inoue, Y. (2018). </w:t>
      </w:r>
      <w:r w:rsidRPr="00E55124">
        <w:rPr>
          <w:i/>
          <w:iCs/>
          <w:sz w:val="18"/>
          <w:szCs w:val="18"/>
        </w:rPr>
        <w:t xml:space="preserve">Japan’s Resource Circulation Policy for Plastics. </w:t>
      </w:r>
      <w:r w:rsidRPr="00E55124">
        <w:rPr>
          <w:sz w:val="18"/>
          <w:szCs w:val="18"/>
        </w:rPr>
        <w:t>Ministry of the Environment</w:t>
      </w:r>
      <w:r>
        <w:rPr>
          <w:sz w:val="18"/>
          <w:szCs w:val="18"/>
        </w:rPr>
        <w:t xml:space="preserve"> Japan</w:t>
      </w:r>
      <w:r w:rsidRPr="00E55124">
        <w:rPr>
          <w:i/>
          <w:iCs/>
          <w:sz w:val="18"/>
          <w:szCs w:val="18"/>
        </w:rPr>
        <w:t xml:space="preserve"> </w:t>
      </w:r>
      <w:r w:rsidRPr="007C3937">
        <w:rPr>
          <w:sz w:val="18"/>
          <w:szCs w:val="18"/>
        </w:rPr>
        <w:t>[</w:t>
      </w:r>
      <w:r w:rsidRPr="00E55124">
        <w:rPr>
          <w:sz w:val="18"/>
          <w:szCs w:val="18"/>
        </w:rPr>
        <w:t xml:space="preserve">Online] Available at: </w:t>
      </w:r>
      <w:hyperlink r:id="rId57" w:history="1">
        <w:r w:rsidRPr="00E55124">
          <w:rPr>
            <w:rStyle w:val="Hyperlink"/>
            <w:sz w:val="18"/>
            <w:szCs w:val="18"/>
          </w:rPr>
          <w:t>https://ec.europa.eu/environment/international_issues/pdf/S2-02-Yusuke%20Inoue.pdf</w:t>
        </w:r>
      </w:hyperlink>
    </w:p>
  </w:footnote>
  <w:footnote w:id="103">
    <w:p w14:paraId="317C0933" w14:textId="77777777" w:rsidR="008E78EE" w:rsidRPr="00CA1734" w:rsidRDefault="008E78EE" w:rsidP="00E55124">
      <w:pPr>
        <w:pStyle w:val="Footnote"/>
        <w:ind w:left="0" w:firstLine="0"/>
        <w:rPr>
          <w:sz w:val="18"/>
          <w:szCs w:val="18"/>
        </w:rPr>
      </w:pPr>
      <w:r w:rsidRPr="00CA1734">
        <w:rPr>
          <w:rStyle w:val="FootnoteReference"/>
          <w:sz w:val="18"/>
          <w:szCs w:val="18"/>
        </w:rPr>
        <w:footnoteRef/>
      </w:r>
      <w:r w:rsidRPr="00CA1734">
        <w:rPr>
          <w:sz w:val="18"/>
          <w:szCs w:val="18"/>
        </w:rPr>
        <w:t xml:space="preserve"> Environmentally responsible trade in waste plastics Part 3: Case studies interviewee</w:t>
      </w:r>
    </w:p>
  </w:footnote>
  <w:footnote w:id="104">
    <w:p w14:paraId="7E79A9E3" w14:textId="77777777" w:rsidR="008E78EE" w:rsidRPr="00CA1734" w:rsidRDefault="008E78EE" w:rsidP="00E55124">
      <w:pPr>
        <w:pStyle w:val="Footnote"/>
        <w:ind w:left="0" w:firstLine="0"/>
        <w:rPr>
          <w:sz w:val="18"/>
          <w:szCs w:val="18"/>
        </w:rPr>
      </w:pPr>
      <w:r w:rsidRPr="00CA1734">
        <w:rPr>
          <w:rStyle w:val="FootnoteReference"/>
          <w:sz w:val="18"/>
          <w:szCs w:val="18"/>
        </w:rPr>
        <w:footnoteRef/>
      </w:r>
      <w:r w:rsidRPr="00CA1734">
        <w:rPr>
          <w:sz w:val="18"/>
          <w:szCs w:val="18"/>
        </w:rPr>
        <w:t xml:space="preserve"> OECD (2016). </w:t>
      </w:r>
      <w:r w:rsidRPr="00CA1734">
        <w:rPr>
          <w:i/>
          <w:iCs/>
          <w:sz w:val="18"/>
          <w:szCs w:val="18"/>
        </w:rPr>
        <w:t>Extended Producer Responsibility: Updated Guidance for Efficient Waste Management</w:t>
      </w:r>
      <w:r w:rsidRPr="00CA1734">
        <w:rPr>
          <w:sz w:val="18"/>
          <w:szCs w:val="18"/>
        </w:rPr>
        <w:t xml:space="preserve">, OECD Publishing, Paris. [Online] Available at: </w:t>
      </w:r>
      <w:hyperlink r:id="rId58" w:history="1">
        <w:r w:rsidRPr="00CA1734">
          <w:rPr>
            <w:rStyle w:val="Hyperlink"/>
            <w:sz w:val="18"/>
            <w:szCs w:val="18"/>
          </w:rPr>
          <w:t>https://www.oecd-ilibrary.org/sites/9789264256385-18-en/index.html?itemId=/content/component/9789264256385-18-en</w:t>
        </w:r>
      </w:hyperlink>
      <w:r w:rsidRPr="00CA1734">
        <w:rPr>
          <w:sz w:val="18"/>
          <w:szCs w:val="18"/>
        </w:rPr>
        <w:t xml:space="preserve"> </w:t>
      </w:r>
    </w:p>
  </w:footnote>
  <w:footnote w:id="105">
    <w:p w14:paraId="1C776ACB" w14:textId="77777777" w:rsidR="008E78EE" w:rsidRPr="00CA1734" w:rsidRDefault="008E78EE" w:rsidP="00E55124">
      <w:pPr>
        <w:pStyle w:val="Footnote"/>
        <w:ind w:left="0" w:firstLine="0"/>
        <w:rPr>
          <w:sz w:val="18"/>
          <w:szCs w:val="18"/>
        </w:rPr>
      </w:pPr>
      <w:r w:rsidRPr="00CA1734">
        <w:rPr>
          <w:rStyle w:val="FootnoteReference"/>
          <w:sz w:val="18"/>
          <w:szCs w:val="18"/>
        </w:rPr>
        <w:footnoteRef/>
      </w:r>
      <w:r w:rsidRPr="00CA1734">
        <w:rPr>
          <w:sz w:val="18"/>
          <w:szCs w:val="18"/>
        </w:rPr>
        <w:t xml:space="preserve"> Yamakawa, H. The Packaging Recycling Act: The Application of EPR to Packaging Policies in Japan, accessible online at: </w:t>
      </w:r>
      <w:hyperlink r:id="rId59" w:history="1">
        <w:r w:rsidRPr="00CA1734">
          <w:rPr>
            <w:rStyle w:val="Hyperlink"/>
            <w:sz w:val="18"/>
            <w:szCs w:val="18"/>
          </w:rPr>
          <w:t>http://www.oecd.org/environment/waste/EPR_Japan_packagingFinal%20corrected0502.pdf</w:t>
        </w:r>
      </w:hyperlink>
    </w:p>
  </w:footnote>
  <w:footnote w:id="106">
    <w:p w14:paraId="2C48B501" w14:textId="1429A12F" w:rsidR="008E78EE" w:rsidRPr="00E55124" w:rsidRDefault="008E78EE" w:rsidP="00E55124">
      <w:pPr>
        <w:pStyle w:val="Footnote"/>
        <w:ind w:left="0" w:firstLine="0"/>
        <w:rPr>
          <w:sz w:val="18"/>
          <w:szCs w:val="18"/>
        </w:rPr>
      </w:pPr>
      <w:r w:rsidRPr="00E55124">
        <w:rPr>
          <w:rStyle w:val="FootnoteReference"/>
          <w:sz w:val="18"/>
          <w:szCs w:val="18"/>
        </w:rPr>
        <w:footnoteRef/>
      </w:r>
      <w:r w:rsidRPr="00E55124">
        <w:rPr>
          <w:sz w:val="18"/>
          <w:szCs w:val="18"/>
        </w:rPr>
        <w:t xml:space="preserve"> Inoue, Y. (2018). </w:t>
      </w:r>
      <w:r w:rsidRPr="00E55124">
        <w:rPr>
          <w:i/>
          <w:iCs/>
          <w:sz w:val="18"/>
          <w:szCs w:val="18"/>
        </w:rPr>
        <w:t xml:space="preserve">Japan’s Resource Circulation Policy for Plastics. </w:t>
      </w:r>
      <w:r w:rsidRPr="00E55124">
        <w:rPr>
          <w:sz w:val="18"/>
          <w:szCs w:val="18"/>
        </w:rPr>
        <w:t>Ministry of the Environment</w:t>
      </w:r>
      <w:r>
        <w:rPr>
          <w:sz w:val="18"/>
          <w:szCs w:val="18"/>
        </w:rPr>
        <w:t xml:space="preserve"> Japan</w:t>
      </w:r>
      <w:r w:rsidRPr="00E55124">
        <w:rPr>
          <w:i/>
          <w:iCs/>
          <w:sz w:val="18"/>
          <w:szCs w:val="18"/>
        </w:rPr>
        <w:t xml:space="preserve"> </w:t>
      </w:r>
      <w:r w:rsidRPr="007C3937">
        <w:rPr>
          <w:sz w:val="18"/>
          <w:szCs w:val="18"/>
        </w:rPr>
        <w:t>[</w:t>
      </w:r>
      <w:r w:rsidRPr="00E55124">
        <w:rPr>
          <w:sz w:val="18"/>
          <w:szCs w:val="18"/>
        </w:rPr>
        <w:t xml:space="preserve">Online] Available at: </w:t>
      </w:r>
      <w:hyperlink r:id="rId60" w:history="1">
        <w:r w:rsidRPr="00E55124">
          <w:rPr>
            <w:rStyle w:val="Hyperlink"/>
            <w:sz w:val="18"/>
            <w:szCs w:val="18"/>
          </w:rPr>
          <w:t>https://ec.europa.eu/environment/international_issues/pdf/S2-02-Yusuke%20Inoue.pdf</w:t>
        </w:r>
      </w:hyperlink>
    </w:p>
  </w:footnote>
  <w:footnote w:id="107">
    <w:p w14:paraId="7C54B73C" w14:textId="4A75636B" w:rsidR="008E78EE" w:rsidRPr="00E55124" w:rsidRDefault="008E78EE" w:rsidP="00E55124">
      <w:pPr>
        <w:pStyle w:val="Footnote"/>
        <w:ind w:left="0" w:firstLine="0"/>
        <w:rPr>
          <w:sz w:val="18"/>
          <w:szCs w:val="18"/>
        </w:rPr>
      </w:pPr>
      <w:r w:rsidRPr="00E55124">
        <w:rPr>
          <w:rStyle w:val="FootnoteReference"/>
          <w:sz w:val="18"/>
          <w:szCs w:val="18"/>
        </w:rPr>
        <w:footnoteRef/>
      </w:r>
      <w:r w:rsidRPr="00E55124">
        <w:rPr>
          <w:sz w:val="18"/>
          <w:szCs w:val="18"/>
        </w:rPr>
        <w:t xml:space="preserve"> Ibid</w:t>
      </w:r>
    </w:p>
  </w:footnote>
  <w:footnote w:id="108">
    <w:p w14:paraId="59066AC3" w14:textId="77777777" w:rsidR="008E78EE" w:rsidRPr="00E55124" w:rsidRDefault="008E78EE" w:rsidP="00E55124">
      <w:pPr>
        <w:pStyle w:val="Footnote"/>
        <w:ind w:left="0" w:firstLine="0"/>
        <w:rPr>
          <w:sz w:val="18"/>
          <w:szCs w:val="18"/>
        </w:rPr>
      </w:pPr>
      <w:r w:rsidRPr="00E55124">
        <w:rPr>
          <w:rStyle w:val="FootnoteReference"/>
          <w:sz w:val="18"/>
          <w:szCs w:val="18"/>
        </w:rPr>
        <w:footnoteRef/>
      </w:r>
      <w:r w:rsidRPr="00E55124">
        <w:rPr>
          <w:sz w:val="18"/>
          <w:szCs w:val="18"/>
        </w:rPr>
        <w:t xml:space="preserve"> Ministry of the Environment (2012). </w:t>
      </w:r>
      <w:r w:rsidRPr="00E55124">
        <w:rPr>
          <w:i/>
          <w:iCs/>
          <w:sz w:val="18"/>
          <w:szCs w:val="18"/>
        </w:rPr>
        <w:t>Solid Waste Management and Recycling Technology of Japan: Toward a Sustainable Society</w:t>
      </w:r>
      <w:r w:rsidRPr="00E55124">
        <w:rPr>
          <w:sz w:val="18"/>
          <w:szCs w:val="18"/>
        </w:rPr>
        <w:t xml:space="preserve">. [Online] Available at: </w:t>
      </w:r>
      <w:hyperlink r:id="rId61" w:history="1">
        <w:r w:rsidRPr="00E55124">
          <w:rPr>
            <w:rStyle w:val="Hyperlink"/>
            <w:sz w:val="18"/>
            <w:szCs w:val="18"/>
          </w:rPr>
          <w:t>https://www.env.go.jp/en/recycle/smcs/attach/swmrt.pdf</w:t>
        </w:r>
      </w:hyperlink>
    </w:p>
  </w:footnote>
  <w:footnote w:id="109">
    <w:p w14:paraId="663A9F51" w14:textId="77777777" w:rsidR="008E78EE" w:rsidRPr="00E55124" w:rsidRDefault="008E78EE" w:rsidP="00E55124">
      <w:pPr>
        <w:pStyle w:val="Footnote"/>
        <w:ind w:left="0" w:firstLine="0"/>
        <w:rPr>
          <w:sz w:val="18"/>
          <w:szCs w:val="18"/>
        </w:rPr>
      </w:pPr>
      <w:r w:rsidRPr="00E55124">
        <w:rPr>
          <w:rStyle w:val="FootnoteReference"/>
          <w:sz w:val="18"/>
          <w:szCs w:val="18"/>
        </w:rPr>
        <w:footnoteRef/>
      </w:r>
      <w:r w:rsidRPr="00E55124">
        <w:rPr>
          <w:sz w:val="18"/>
          <w:szCs w:val="18"/>
        </w:rPr>
        <w:t xml:space="preserve"> Environmentally responsible trade in waste plastics Part 3: Case studies interviewee</w:t>
      </w:r>
    </w:p>
  </w:footnote>
  <w:footnote w:id="110">
    <w:p w14:paraId="71FED684" w14:textId="4EF367AD" w:rsidR="008E78EE" w:rsidRPr="00E55124" w:rsidRDefault="008E78EE" w:rsidP="00E55124">
      <w:pPr>
        <w:pStyle w:val="Footnote"/>
        <w:ind w:left="0" w:firstLine="0"/>
        <w:rPr>
          <w:sz w:val="18"/>
          <w:szCs w:val="18"/>
        </w:rPr>
      </w:pPr>
      <w:r w:rsidRPr="00E55124">
        <w:rPr>
          <w:rStyle w:val="FootnoteReference"/>
          <w:sz w:val="18"/>
          <w:szCs w:val="18"/>
        </w:rPr>
        <w:footnoteRef/>
      </w:r>
      <w:r w:rsidRPr="00E55124">
        <w:rPr>
          <w:sz w:val="18"/>
          <w:szCs w:val="18"/>
        </w:rPr>
        <w:t xml:space="preserve"> </w:t>
      </w:r>
      <w:bookmarkStart w:id="50" w:name="_Hlk46317588"/>
      <w:r w:rsidRPr="00E55124">
        <w:rPr>
          <w:sz w:val="18"/>
          <w:szCs w:val="18"/>
        </w:rPr>
        <w:t>Inoue, Y. (2018)</w:t>
      </w:r>
      <w:r>
        <w:rPr>
          <w:sz w:val="18"/>
          <w:szCs w:val="18"/>
        </w:rPr>
        <w:t>.</w:t>
      </w:r>
      <w:r w:rsidRPr="00E55124">
        <w:rPr>
          <w:sz w:val="18"/>
          <w:szCs w:val="18"/>
        </w:rPr>
        <w:t xml:space="preserve"> </w:t>
      </w:r>
      <w:r w:rsidRPr="00E55124">
        <w:rPr>
          <w:i/>
          <w:iCs/>
          <w:sz w:val="18"/>
          <w:szCs w:val="18"/>
        </w:rPr>
        <w:t>Japan’s Resource Circulation Policy for Plastics</w:t>
      </w:r>
      <w:r w:rsidRPr="00E55124">
        <w:rPr>
          <w:sz w:val="18"/>
          <w:szCs w:val="18"/>
        </w:rPr>
        <w:t>. Ministry of the Environment Japa</w:t>
      </w:r>
      <w:r>
        <w:rPr>
          <w:sz w:val="18"/>
          <w:szCs w:val="18"/>
        </w:rPr>
        <w:t>n</w:t>
      </w:r>
      <w:r w:rsidRPr="00E55124">
        <w:rPr>
          <w:sz w:val="18"/>
          <w:szCs w:val="18"/>
        </w:rPr>
        <w:t xml:space="preserve">. [Online]  Available at: </w:t>
      </w:r>
      <w:hyperlink r:id="rId62" w:history="1">
        <w:r w:rsidRPr="00E55124">
          <w:rPr>
            <w:rStyle w:val="Hyperlink"/>
            <w:sz w:val="18"/>
            <w:szCs w:val="18"/>
          </w:rPr>
          <w:t>https://ec.europa.eu/environment/international_issues/pdf/S2-02-Yusuke%20Inoue.pdf</w:t>
        </w:r>
      </w:hyperlink>
      <w:r w:rsidRPr="00E55124">
        <w:rPr>
          <w:sz w:val="18"/>
          <w:szCs w:val="18"/>
        </w:rPr>
        <w:t xml:space="preserve"> </w:t>
      </w:r>
      <w:bookmarkEnd w:id="50"/>
    </w:p>
  </w:footnote>
  <w:footnote w:id="111">
    <w:p w14:paraId="58787BF7" w14:textId="5342F31C" w:rsidR="008E78EE" w:rsidRPr="00E55124" w:rsidRDefault="008E78EE" w:rsidP="00E55124">
      <w:pPr>
        <w:pStyle w:val="Footnote"/>
        <w:ind w:left="0" w:firstLine="0"/>
        <w:rPr>
          <w:sz w:val="18"/>
          <w:szCs w:val="18"/>
        </w:rPr>
      </w:pPr>
      <w:r w:rsidRPr="00E55124">
        <w:rPr>
          <w:rStyle w:val="FootnoteReference"/>
          <w:sz w:val="18"/>
          <w:szCs w:val="18"/>
        </w:rPr>
        <w:footnoteRef/>
      </w:r>
      <w:r w:rsidRPr="00E55124">
        <w:rPr>
          <w:sz w:val="18"/>
          <w:szCs w:val="18"/>
        </w:rPr>
        <w:t xml:space="preserve"> </w:t>
      </w:r>
      <w:r>
        <w:rPr>
          <w:sz w:val="18"/>
          <w:szCs w:val="18"/>
        </w:rPr>
        <w:t xml:space="preserve">Ibid </w:t>
      </w:r>
    </w:p>
  </w:footnote>
  <w:footnote w:id="112">
    <w:p w14:paraId="21388FDE" w14:textId="3EB58749" w:rsidR="008E78EE" w:rsidRPr="0016281D" w:rsidRDefault="008E78EE" w:rsidP="0016281D">
      <w:pPr>
        <w:pStyle w:val="Footnote"/>
        <w:ind w:left="0" w:firstLine="0"/>
        <w:rPr>
          <w:sz w:val="18"/>
          <w:szCs w:val="18"/>
        </w:rPr>
      </w:pPr>
      <w:r w:rsidRPr="0016281D">
        <w:rPr>
          <w:rStyle w:val="FootnoteReference"/>
          <w:sz w:val="18"/>
          <w:szCs w:val="18"/>
        </w:rPr>
        <w:footnoteRef/>
      </w:r>
      <w:r w:rsidRPr="0016281D">
        <w:rPr>
          <w:sz w:val="18"/>
          <w:szCs w:val="18"/>
        </w:rPr>
        <w:t xml:space="preserve"> </w:t>
      </w:r>
      <w:r w:rsidRPr="0016281D">
        <w:rPr>
          <w:color w:val="202020" w:themeColor="text1" w:themeShade="80"/>
          <w:sz w:val="18"/>
          <w:szCs w:val="18"/>
        </w:rPr>
        <w:t xml:space="preserve">Morita, Y., Hayashi, S., 2018, </w:t>
      </w:r>
      <w:r w:rsidRPr="0016281D">
        <w:rPr>
          <w:i/>
          <w:iCs/>
          <w:color w:val="202020" w:themeColor="text1" w:themeShade="80"/>
          <w:sz w:val="18"/>
          <w:szCs w:val="18"/>
        </w:rPr>
        <w:t>Policy brief. Proposals to Strengthen Japan’s Domestic Measures and Regional Cooperation on Stable and Environmentally Sound Plastic Scrap Recycling: Response to China’s Ban on Imports of Plastic Scrap.</w:t>
      </w:r>
      <w:r w:rsidRPr="0016281D">
        <w:rPr>
          <w:color w:val="202020" w:themeColor="text1" w:themeShade="80"/>
          <w:sz w:val="18"/>
          <w:szCs w:val="18"/>
        </w:rPr>
        <w:t xml:space="preserve"> Institute for Global Environmental Strategies. Available online at: </w:t>
      </w:r>
      <w:hyperlink r:id="rId63" w:tooltip="https://protect-au.mimecast.com/s/3CNXCmO5EVT6B5JrIGhBjJ?domain=iges.or.jp" w:history="1">
        <w:r w:rsidRPr="0016281D">
          <w:rPr>
            <w:rFonts w:hint="eastAsia"/>
            <w:color w:val="202020" w:themeColor="text1" w:themeShade="80"/>
            <w:sz w:val="18"/>
            <w:szCs w:val="18"/>
          </w:rPr>
          <w:t>https://www.iges.or.jp/en/pub/proposals-strengthen-japan’s-domestic-measures/en</w:t>
        </w:r>
      </w:hyperlink>
    </w:p>
  </w:footnote>
  <w:footnote w:id="113">
    <w:p w14:paraId="11F40906" w14:textId="24AD6BEF" w:rsidR="008E78EE" w:rsidRPr="0016281D" w:rsidRDefault="008E78EE" w:rsidP="00E55124">
      <w:pPr>
        <w:pStyle w:val="Footnote"/>
        <w:ind w:left="0" w:firstLine="0"/>
        <w:rPr>
          <w:sz w:val="18"/>
          <w:szCs w:val="18"/>
        </w:rPr>
      </w:pPr>
      <w:r w:rsidRPr="0016281D">
        <w:rPr>
          <w:rStyle w:val="FootnoteReference"/>
          <w:sz w:val="18"/>
          <w:szCs w:val="18"/>
        </w:rPr>
        <w:footnoteRef/>
      </w:r>
      <w:r w:rsidRPr="0016281D">
        <w:rPr>
          <w:sz w:val="18"/>
          <w:szCs w:val="18"/>
        </w:rPr>
        <w:t xml:space="preserve"> Ministry of the Environment.  (2014). History and Current State of Waste Management in Japan [Online] Available at: </w:t>
      </w:r>
      <w:hyperlink r:id="rId64" w:history="1">
        <w:r w:rsidRPr="0016281D">
          <w:rPr>
            <w:rStyle w:val="Hyperlink"/>
            <w:sz w:val="18"/>
            <w:szCs w:val="18"/>
          </w:rPr>
          <w:t>https://www.env.go.jp/en/recycle/smcs/attach/hcswm.pdf</w:t>
        </w:r>
      </w:hyperlink>
      <w:r w:rsidRPr="0016281D">
        <w:rPr>
          <w:sz w:val="18"/>
          <w:szCs w:val="18"/>
        </w:rPr>
        <w:t xml:space="preserve"> </w:t>
      </w:r>
    </w:p>
  </w:footnote>
  <w:footnote w:id="114">
    <w:p w14:paraId="5A0AE8B2" w14:textId="25DE565B" w:rsidR="008E78EE" w:rsidRPr="00E55124" w:rsidRDefault="008E78EE" w:rsidP="00E55124">
      <w:pPr>
        <w:pStyle w:val="Footnote"/>
        <w:ind w:left="0" w:firstLine="0"/>
        <w:rPr>
          <w:color w:val="202020" w:themeColor="text1" w:themeShade="80"/>
          <w:sz w:val="18"/>
          <w:szCs w:val="18"/>
        </w:rPr>
      </w:pPr>
      <w:r w:rsidRPr="00E55124">
        <w:rPr>
          <w:rStyle w:val="FootnoteReference"/>
          <w:color w:val="202020" w:themeColor="text1" w:themeShade="80"/>
          <w:sz w:val="18"/>
          <w:szCs w:val="18"/>
        </w:rPr>
        <w:footnoteRef/>
      </w:r>
      <w:r w:rsidRPr="00E55124">
        <w:rPr>
          <w:color w:val="202020" w:themeColor="text1" w:themeShade="80"/>
          <w:sz w:val="18"/>
          <w:szCs w:val="18"/>
        </w:rPr>
        <w:t xml:space="preserve"> Morita, Y., Hayashi, S., 2018, </w:t>
      </w:r>
      <w:r w:rsidRPr="00E55124">
        <w:rPr>
          <w:i/>
          <w:iCs/>
          <w:color w:val="202020" w:themeColor="text1" w:themeShade="80"/>
          <w:sz w:val="18"/>
          <w:szCs w:val="18"/>
        </w:rPr>
        <w:t>Policy brief. Proposals to Strengthen Japan’s Domestic Measures and Regional Cooperation on Stable and Environmentally Sound Plastic Scrap Recycling: Response to China’s Ban on Imports of Plastic Scrap.</w:t>
      </w:r>
      <w:r w:rsidRPr="00E55124">
        <w:rPr>
          <w:color w:val="202020" w:themeColor="text1" w:themeShade="80"/>
          <w:sz w:val="18"/>
          <w:szCs w:val="18"/>
        </w:rPr>
        <w:t xml:space="preserve"> Institute for Global Environmental Strategies. Available online at: </w:t>
      </w:r>
      <w:hyperlink r:id="rId65" w:tooltip="https://protect-au.mimecast.com/s/3CNXCmO5EVT6B5JrIGhBjJ?domain=iges.or.jp" w:history="1">
        <w:r w:rsidRPr="00E55124">
          <w:rPr>
            <w:rFonts w:hint="eastAsia"/>
            <w:color w:val="202020" w:themeColor="text1" w:themeShade="80"/>
            <w:sz w:val="18"/>
            <w:szCs w:val="18"/>
          </w:rPr>
          <w:t>https://www.iges.or.jp/en/pub/proposals-strengthen-japan’s-domestic-measures/en</w:t>
        </w:r>
      </w:hyperlink>
    </w:p>
  </w:footnote>
  <w:footnote w:id="115">
    <w:p w14:paraId="6F8DD35F" w14:textId="77777777" w:rsidR="008E78EE" w:rsidRPr="00E55124" w:rsidRDefault="008E78EE" w:rsidP="00E55124">
      <w:pPr>
        <w:pStyle w:val="Footnote"/>
        <w:ind w:left="0" w:firstLine="0"/>
        <w:rPr>
          <w:color w:val="202020" w:themeColor="text1" w:themeShade="80"/>
          <w:sz w:val="18"/>
          <w:szCs w:val="18"/>
        </w:rPr>
      </w:pPr>
      <w:r w:rsidRPr="00E55124">
        <w:rPr>
          <w:rStyle w:val="FootnoteReference"/>
          <w:color w:val="202020" w:themeColor="text1" w:themeShade="80"/>
          <w:sz w:val="18"/>
          <w:szCs w:val="18"/>
        </w:rPr>
        <w:footnoteRef/>
      </w:r>
      <w:r w:rsidRPr="00E55124">
        <w:rPr>
          <w:color w:val="202020" w:themeColor="text1" w:themeShade="80"/>
          <w:sz w:val="18"/>
          <w:szCs w:val="18"/>
        </w:rPr>
        <w:t xml:space="preserve"> United Nations Statistics Division, n.d. </w:t>
      </w:r>
      <w:r w:rsidRPr="00E55124">
        <w:rPr>
          <w:i/>
          <w:iCs/>
          <w:color w:val="202020" w:themeColor="text1" w:themeShade="80"/>
          <w:sz w:val="18"/>
          <w:szCs w:val="18"/>
        </w:rPr>
        <w:t>UN Comtrade Monthly Trade Database</w:t>
      </w:r>
      <w:r w:rsidRPr="00E55124">
        <w:rPr>
          <w:color w:val="202020" w:themeColor="text1" w:themeShade="80"/>
          <w:sz w:val="18"/>
          <w:szCs w:val="18"/>
        </w:rPr>
        <w:t xml:space="preserve"> [online] Available at: https://</w:t>
      </w:r>
      <w:r w:rsidRPr="00E55124">
        <w:rPr>
          <w:rFonts w:ascii="Times New Roman" w:hAnsi="Times New Roman"/>
          <w:color w:val="202020" w:themeColor="text1" w:themeShade="80"/>
          <w:sz w:val="18"/>
          <w:szCs w:val="18"/>
        </w:rPr>
        <w:t xml:space="preserve"> </w:t>
      </w:r>
      <w:hyperlink r:id="rId66" w:history="1">
        <w:r w:rsidRPr="00E55124">
          <w:rPr>
            <w:rStyle w:val="Hyperlink"/>
            <w:color w:val="202020" w:themeColor="text1" w:themeShade="80"/>
            <w:sz w:val="18"/>
            <w:szCs w:val="18"/>
          </w:rPr>
          <w:t>https://comtrade.un.org/data</w:t>
        </w:r>
      </w:hyperlink>
      <w:r w:rsidRPr="00E55124">
        <w:rPr>
          <w:rStyle w:val="Hyperlink"/>
          <w:color w:val="202020" w:themeColor="text1" w:themeShade="80"/>
          <w:sz w:val="18"/>
          <w:szCs w:val="18"/>
        </w:rPr>
        <w:t xml:space="preserve"> </w:t>
      </w:r>
      <w:r w:rsidRPr="00E55124">
        <w:rPr>
          <w:color w:val="202020" w:themeColor="text1" w:themeShade="80"/>
          <w:sz w:val="18"/>
          <w:szCs w:val="18"/>
        </w:rPr>
        <w:t>[Accessed 16 July 2020]</w:t>
      </w:r>
      <w:r w:rsidRPr="00E55124">
        <w:rPr>
          <w:color w:val="202020" w:themeColor="text1" w:themeShade="80"/>
          <w:sz w:val="18"/>
          <w:szCs w:val="18"/>
        </w:rPr>
        <w:br/>
        <w:t xml:space="preserve">Note data is for HS Code 3915 as reported by Japan. </w:t>
      </w:r>
    </w:p>
  </w:footnote>
  <w:footnote w:id="116">
    <w:p w14:paraId="43CD99D0" w14:textId="77777777" w:rsidR="008E78EE" w:rsidRPr="00E55124" w:rsidRDefault="008E78EE" w:rsidP="00E55124">
      <w:pPr>
        <w:spacing w:after="0" w:line="240" w:lineRule="auto"/>
        <w:rPr>
          <w:color w:val="202020" w:themeColor="text1" w:themeShade="80"/>
          <w:sz w:val="18"/>
          <w:szCs w:val="18"/>
        </w:rPr>
      </w:pPr>
      <w:r w:rsidRPr="00E55124">
        <w:rPr>
          <w:rStyle w:val="FootnoteReference"/>
          <w:color w:val="202020" w:themeColor="text1" w:themeShade="80"/>
          <w:sz w:val="18"/>
          <w:szCs w:val="18"/>
        </w:rPr>
        <w:footnoteRef/>
      </w:r>
      <w:r w:rsidRPr="00E55124">
        <w:rPr>
          <w:color w:val="202020" w:themeColor="text1" w:themeShade="80"/>
          <w:sz w:val="18"/>
          <w:szCs w:val="18"/>
        </w:rPr>
        <w:t xml:space="preserve"> Morita, Y., Hayashi, S., 2018, </w:t>
      </w:r>
      <w:r w:rsidRPr="00E55124">
        <w:rPr>
          <w:i/>
          <w:iCs/>
          <w:color w:val="202020" w:themeColor="text1" w:themeShade="80"/>
          <w:sz w:val="18"/>
          <w:szCs w:val="18"/>
        </w:rPr>
        <w:t>Policy brief. Proposals to Strengthen Japan’s Domestic Measures and Regional Cooperation on Stable and Environmentally Sound Plastic Scrap Recycling: Response to China’s Ban on Imports of Plastic Scrap.</w:t>
      </w:r>
      <w:r w:rsidRPr="00E55124">
        <w:rPr>
          <w:color w:val="202020" w:themeColor="text1" w:themeShade="80"/>
          <w:sz w:val="18"/>
          <w:szCs w:val="18"/>
        </w:rPr>
        <w:t xml:space="preserve"> Institute for Global Environmental Strategies. Available online at: </w:t>
      </w:r>
      <w:hyperlink r:id="rId67" w:tooltip="https://protect-au.mimecast.com/s/3CNXCmO5EVT6B5JrIGhBjJ?domain=iges.or.jp" w:history="1">
        <w:r w:rsidRPr="00E55124">
          <w:rPr>
            <w:rFonts w:hint="eastAsia"/>
            <w:color w:val="202020" w:themeColor="text1" w:themeShade="80"/>
            <w:sz w:val="18"/>
            <w:szCs w:val="18"/>
          </w:rPr>
          <w:t>https://www.iges.or.jp/en/pub/proposals-strengthen-japan’s-domestic-measures/en</w:t>
        </w:r>
      </w:hyperlink>
      <w:r w:rsidRPr="00E55124">
        <w:rPr>
          <w:color w:val="202020" w:themeColor="text1" w:themeShade="80"/>
          <w:sz w:val="18"/>
          <w:szCs w:val="18"/>
        </w:rPr>
        <w:t xml:space="preserve"> </w:t>
      </w:r>
    </w:p>
  </w:footnote>
  <w:footnote w:id="117">
    <w:p w14:paraId="2EF2D421" w14:textId="6C518638" w:rsidR="008E78EE" w:rsidRPr="00E55124" w:rsidRDefault="008E78EE" w:rsidP="00E55124">
      <w:pPr>
        <w:pStyle w:val="Footnote"/>
        <w:ind w:left="0" w:firstLine="0"/>
        <w:rPr>
          <w:sz w:val="18"/>
          <w:szCs w:val="18"/>
        </w:rPr>
      </w:pPr>
      <w:r w:rsidRPr="00E55124">
        <w:rPr>
          <w:rStyle w:val="FootnoteReference"/>
          <w:color w:val="202020" w:themeColor="text1" w:themeShade="80"/>
          <w:sz w:val="18"/>
          <w:szCs w:val="18"/>
        </w:rPr>
        <w:footnoteRef/>
      </w:r>
      <w:r w:rsidRPr="00E55124">
        <w:rPr>
          <w:sz w:val="18"/>
          <w:szCs w:val="18"/>
        </w:rPr>
        <w:t xml:space="preserve"> United Nations Statistics Division, n.d. </w:t>
      </w:r>
      <w:r w:rsidRPr="00E55124">
        <w:rPr>
          <w:i/>
          <w:iCs/>
          <w:sz w:val="18"/>
          <w:szCs w:val="18"/>
        </w:rPr>
        <w:t>UN Comtrade Monthly Trade Database</w:t>
      </w:r>
      <w:r w:rsidRPr="00E55124">
        <w:rPr>
          <w:sz w:val="18"/>
          <w:szCs w:val="18"/>
        </w:rPr>
        <w:t xml:space="preserve"> [online] Available at: https://</w:t>
      </w:r>
      <w:r w:rsidRPr="00E55124">
        <w:rPr>
          <w:rFonts w:ascii="Times New Roman" w:hAnsi="Times New Roman"/>
          <w:sz w:val="18"/>
          <w:szCs w:val="18"/>
        </w:rPr>
        <w:t xml:space="preserve"> </w:t>
      </w:r>
      <w:hyperlink r:id="rId68" w:history="1">
        <w:r w:rsidRPr="00E55124">
          <w:rPr>
            <w:rStyle w:val="Hyperlink"/>
            <w:color w:val="202020" w:themeColor="text1" w:themeShade="80"/>
            <w:sz w:val="18"/>
            <w:szCs w:val="18"/>
          </w:rPr>
          <w:t>https://comtrade.un.org/data</w:t>
        </w:r>
      </w:hyperlink>
      <w:r w:rsidRPr="00E55124">
        <w:rPr>
          <w:rStyle w:val="Hyperlink"/>
          <w:color w:val="202020" w:themeColor="text1" w:themeShade="80"/>
          <w:sz w:val="18"/>
          <w:szCs w:val="18"/>
        </w:rPr>
        <w:t xml:space="preserve"> </w:t>
      </w:r>
      <w:r w:rsidRPr="00E55124">
        <w:rPr>
          <w:sz w:val="18"/>
          <w:szCs w:val="18"/>
        </w:rPr>
        <w:t>[Accessed 16 July 2020]</w:t>
      </w:r>
      <w:r>
        <w:rPr>
          <w:sz w:val="18"/>
          <w:szCs w:val="18"/>
        </w:rPr>
        <w:t xml:space="preserve"> </w:t>
      </w:r>
      <w:r w:rsidRPr="00E55124">
        <w:rPr>
          <w:sz w:val="18"/>
          <w:szCs w:val="18"/>
        </w:rPr>
        <w:t xml:space="preserve">Note data is for HS Code 3915 as reported by Japan. </w:t>
      </w:r>
    </w:p>
  </w:footnote>
  <w:footnote w:id="118">
    <w:p w14:paraId="1A580B77" w14:textId="2A8AFE76" w:rsidR="008E78EE" w:rsidRDefault="008E78EE">
      <w:pPr>
        <w:pStyle w:val="FootnoteText"/>
      </w:pPr>
      <w:r>
        <w:rPr>
          <w:rStyle w:val="FootnoteReference"/>
        </w:rPr>
        <w:footnoteRef/>
      </w:r>
      <w:r>
        <w:t xml:space="preserve"> </w:t>
      </w:r>
      <w:r w:rsidRPr="004A6A27">
        <w:t xml:space="preserve">Morita, Y., Hayashi, S., 2018, </w:t>
      </w:r>
      <w:r w:rsidRPr="004A6A27">
        <w:rPr>
          <w:i/>
          <w:iCs/>
        </w:rPr>
        <w:t>Policy brief. Proposals to Strengthen Japan’s Domestic Measures and Regional Cooperation on Stable and Environmentally Sound Plastic Scrap Recycling: Response to China’s Ban on Imports of Plastic Scrap.</w:t>
      </w:r>
      <w:r w:rsidRPr="004A6A27">
        <w:t xml:space="preserve"> Institute for Global Environmental Strategies. Available online at: </w:t>
      </w:r>
      <w:hyperlink r:id="rId69" w:tooltip="https://protect-au.mimecast.com/s/3CNXCmO5EVT6B5JrIGhBjJ?domain=iges.or.jp" w:history="1">
        <w:r w:rsidRPr="004A6A27">
          <w:rPr>
            <w:rFonts w:hint="eastAsia"/>
          </w:rPr>
          <w:t>https://www.iges.or.jp/en/pub/proposals-strengthen-japan’s-domestic-measures/en</w:t>
        </w:r>
      </w:hyperlink>
    </w:p>
  </w:footnote>
  <w:footnote w:id="119">
    <w:p w14:paraId="06ECE5E5" w14:textId="5DD4CDB2" w:rsidR="008E78EE" w:rsidRPr="00946FAE" w:rsidRDefault="008E78EE" w:rsidP="0016281D">
      <w:pPr>
        <w:pStyle w:val="FootnoteText"/>
        <w:rPr>
          <w:color w:val="202020" w:themeColor="text1" w:themeShade="80"/>
        </w:rPr>
      </w:pPr>
      <w:r w:rsidRPr="00946FAE">
        <w:rPr>
          <w:rStyle w:val="FootnoteReference"/>
          <w:color w:val="202020" w:themeColor="text1" w:themeShade="80"/>
        </w:rPr>
        <w:footnoteRef/>
      </w:r>
      <w:r w:rsidRPr="00946FAE">
        <w:rPr>
          <w:color w:val="202020" w:themeColor="text1" w:themeShade="80"/>
        </w:rPr>
        <w:t xml:space="preserve"> Mainichi Japan (2019) Japan to ban exports of nonrecyclable dirty plastic waste. Available online:  </w:t>
      </w:r>
      <w:hyperlink r:id="rId70" w:anchor=":~:text=TOKYO%20%2D%2D%20Environment%20Minister%20Yoshiaki,recycled%20as%20a%20general%20rule.&amp;text=%22Basically%20we%20should%20stop%20it,Harada%20at%20a%20press%20conference.&amp;text=Japan%20exported%20about%201.5%20million%20tons%20of%20plastic%20waste%20in%202017" w:history="1">
        <w:r w:rsidRPr="00946FAE">
          <w:rPr>
            <w:rStyle w:val="Hyperlink"/>
            <w:color w:val="202020" w:themeColor="text1" w:themeShade="80"/>
          </w:rPr>
          <w:t>https://mainichi.jp/english/articles/20190227/p2a/00m/0na/015000c#:~:text=TOKYO%20%2D%2D%20Environment%20Minister%20Yoshiaki,recycled%20as%20a%20general%20rule.&amp;text=%22Basically%20we%20should%20stop%20it,Harada%20at%20a%20press%20conference.&amp;text=Japan%20exported%20about%201.5%20million%20tons%20of%20plastic%20waste%20in%202017</w:t>
        </w:r>
      </w:hyperlink>
      <w:r w:rsidRPr="00946FAE">
        <w:rPr>
          <w:color w:val="202020" w:themeColor="text1" w:themeShade="80"/>
        </w:rPr>
        <w:t xml:space="preserve">. </w:t>
      </w:r>
    </w:p>
  </w:footnote>
  <w:footnote w:id="120">
    <w:p w14:paraId="064E219D" w14:textId="77777777" w:rsidR="008E78EE" w:rsidRPr="00946FAE" w:rsidRDefault="008E78EE" w:rsidP="00946FAE">
      <w:pPr>
        <w:pStyle w:val="FootnoteText"/>
        <w:rPr>
          <w:b/>
          <w:bCs/>
          <w:color w:val="202020" w:themeColor="text1" w:themeShade="80"/>
        </w:rPr>
      </w:pPr>
      <w:r w:rsidRPr="00946FAE">
        <w:rPr>
          <w:rStyle w:val="FootnoteReference"/>
          <w:color w:val="202020" w:themeColor="text1" w:themeShade="80"/>
        </w:rPr>
        <w:footnoteRef/>
      </w:r>
      <w:r w:rsidRPr="00946FAE">
        <w:rPr>
          <w:color w:val="202020" w:themeColor="text1" w:themeShade="80"/>
        </w:rPr>
        <w:t xml:space="preserve"> The Japan Times, (2019). Redouble efforts to reduce plastic waste. Available online:</w:t>
      </w:r>
    </w:p>
    <w:p w14:paraId="493C2B8D" w14:textId="7E6C4AD7" w:rsidR="008E78EE" w:rsidRPr="0016281D" w:rsidRDefault="00EF0C5A" w:rsidP="00946FAE">
      <w:pPr>
        <w:pStyle w:val="FootnoteText"/>
        <w:rPr>
          <w:color w:val="202020" w:themeColor="text1" w:themeShade="80"/>
        </w:rPr>
      </w:pPr>
      <w:hyperlink r:id="rId71" w:anchor=".XxeZaPgzZUQ" w:history="1">
        <w:r w:rsidR="008E78EE" w:rsidRPr="00946FAE">
          <w:rPr>
            <w:rStyle w:val="Hyperlink"/>
            <w:color w:val="202020" w:themeColor="text1" w:themeShade="80"/>
          </w:rPr>
          <w:t>https://www.japantimes.co.jp/opinion/2019/05/16/editorials/redouble-efforts-reduce-plastic-waste/#.XxeZaPgzZUQ</w:t>
        </w:r>
      </w:hyperlink>
    </w:p>
  </w:footnote>
  <w:footnote w:id="121">
    <w:p w14:paraId="245FA441" w14:textId="77777777" w:rsidR="008E78EE" w:rsidRPr="0016281D" w:rsidRDefault="008E78EE" w:rsidP="0016281D">
      <w:pPr>
        <w:spacing w:after="0" w:line="240" w:lineRule="auto"/>
        <w:rPr>
          <w:color w:val="202020" w:themeColor="text1" w:themeShade="80"/>
          <w:sz w:val="18"/>
          <w:szCs w:val="18"/>
        </w:rPr>
      </w:pPr>
      <w:r w:rsidRPr="0016281D">
        <w:rPr>
          <w:rStyle w:val="FootnoteReference"/>
          <w:color w:val="202020" w:themeColor="text1" w:themeShade="80"/>
          <w:sz w:val="18"/>
          <w:szCs w:val="18"/>
        </w:rPr>
        <w:footnoteRef/>
      </w:r>
      <w:r w:rsidRPr="0016281D">
        <w:rPr>
          <w:color w:val="202020" w:themeColor="text1" w:themeShade="80"/>
          <w:sz w:val="18"/>
          <w:szCs w:val="18"/>
        </w:rPr>
        <w:t xml:space="preserve"> Morita, Y., Hayashi, S., 2018, </w:t>
      </w:r>
      <w:r w:rsidRPr="0016281D">
        <w:rPr>
          <w:i/>
          <w:iCs/>
          <w:color w:val="202020" w:themeColor="text1" w:themeShade="80"/>
          <w:sz w:val="18"/>
          <w:szCs w:val="18"/>
        </w:rPr>
        <w:t>Policy brief. Proposals to Strengthen Japan’s Domestic Measures and Regional Cooperation on Stable and Environmentally Sound Plastic Scrap Recycling: Response to China’s Ban on Imports of Plastic Scrap.</w:t>
      </w:r>
      <w:r w:rsidRPr="0016281D">
        <w:rPr>
          <w:color w:val="202020" w:themeColor="text1" w:themeShade="80"/>
          <w:sz w:val="18"/>
          <w:szCs w:val="18"/>
        </w:rPr>
        <w:t xml:space="preserve"> Institute for Global Environmental Strategies. Available online at: </w:t>
      </w:r>
      <w:hyperlink r:id="rId72" w:tooltip="https://protect-au.mimecast.com/s/3CNXCmO5EVT6B5JrIGhBjJ?domain=iges.or.jp" w:history="1">
        <w:r w:rsidRPr="0016281D">
          <w:rPr>
            <w:rFonts w:hint="eastAsia"/>
            <w:color w:val="202020" w:themeColor="text1" w:themeShade="80"/>
            <w:sz w:val="18"/>
            <w:szCs w:val="18"/>
          </w:rPr>
          <w:t>https://www.iges.or.jp/en/pub/proposals-strengthen-japan’s-domestic-measures/en</w:t>
        </w:r>
      </w:hyperlink>
      <w:r w:rsidRPr="0016281D">
        <w:rPr>
          <w:color w:val="202020" w:themeColor="text1" w:themeShade="80"/>
          <w:sz w:val="18"/>
          <w:szCs w:val="18"/>
        </w:rPr>
        <w:t xml:space="preserve"> </w:t>
      </w:r>
    </w:p>
  </w:footnote>
  <w:footnote w:id="122">
    <w:p w14:paraId="042D17E6" w14:textId="77777777" w:rsidR="008E78EE" w:rsidRPr="0016281D" w:rsidRDefault="008E78EE" w:rsidP="0016281D">
      <w:pPr>
        <w:spacing w:after="0" w:line="240" w:lineRule="auto"/>
        <w:rPr>
          <w:color w:val="202020" w:themeColor="text1" w:themeShade="80"/>
          <w:sz w:val="18"/>
          <w:szCs w:val="18"/>
        </w:rPr>
      </w:pPr>
      <w:r w:rsidRPr="0016281D">
        <w:rPr>
          <w:rStyle w:val="FootnoteReference"/>
          <w:color w:val="202020" w:themeColor="text1" w:themeShade="80"/>
          <w:sz w:val="18"/>
          <w:szCs w:val="18"/>
        </w:rPr>
        <w:footnoteRef/>
      </w:r>
      <w:r w:rsidRPr="0016281D">
        <w:rPr>
          <w:color w:val="202020" w:themeColor="text1" w:themeShade="80"/>
          <w:sz w:val="18"/>
          <w:szCs w:val="18"/>
        </w:rPr>
        <w:t xml:space="preserve"> Ibid </w:t>
      </w:r>
    </w:p>
  </w:footnote>
  <w:footnote w:id="123">
    <w:p w14:paraId="50FA9491" w14:textId="77777777" w:rsidR="008E78EE" w:rsidRPr="0016281D" w:rsidRDefault="008E78EE" w:rsidP="0016281D">
      <w:pPr>
        <w:pStyle w:val="FootnoteText"/>
        <w:rPr>
          <w:color w:val="202020" w:themeColor="text1" w:themeShade="80"/>
        </w:rPr>
      </w:pPr>
      <w:r w:rsidRPr="0016281D">
        <w:rPr>
          <w:rStyle w:val="FootnoteReference"/>
          <w:color w:val="202020" w:themeColor="text1" w:themeShade="80"/>
        </w:rPr>
        <w:footnoteRef/>
      </w:r>
      <w:r w:rsidRPr="0016281D">
        <w:rPr>
          <w:color w:val="202020" w:themeColor="text1" w:themeShade="80"/>
        </w:rPr>
        <w:t xml:space="preserve"> Inoue, Y. (2018), Japan’s Resource Circulation Policy for Plastics. Ministry of the Environment Japan, accessible online at: </w:t>
      </w:r>
      <w:hyperlink r:id="rId73" w:history="1">
        <w:r w:rsidRPr="0016281D">
          <w:rPr>
            <w:rStyle w:val="Hyperlink"/>
            <w:color w:val="202020" w:themeColor="text1" w:themeShade="80"/>
          </w:rPr>
          <w:t>https://ec.europa.eu/environment/international_issues/pdf/S2-02-Yusuke%20Inoue.pdf</w:t>
        </w:r>
      </w:hyperlink>
      <w:r w:rsidRPr="0016281D">
        <w:rPr>
          <w:color w:val="202020" w:themeColor="text1" w:themeShade="80"/>
        </w:rPr>
        <w:t xml:space="preserve"> </w:t>
      </w:r>
    </w:p>
  </w:footnote>
  <w:footnote w:id="124">
    <w:p w14:paraId="3822597D" w14:textId="065F9F90" w:rsidR="008E78EE" w:rsidRPr="0016281D" w:rsidRDefault="008E78EE" w:rsidP="0016281D">
      <w:pPr>
        <w:spacing w:after="0" w:line="240" w:lineRule="auto"/>
        <w:rPr>
          <w:color w:val="202020" w:themeColor="text1" w:themeShade="80"/>
          <w:sz w:val="18"/>
          <w:szCs w:val="18"/>
        </w:rPr>
      </w:pPr>
      <w:r w:rsidRPr="0016281D">
        <w:rPr>
          <w:rStyle w:val="FootnoteReference"/>
          <w:color w:val="202020" w:themeColor="text1" w:themeShade="80"/>
          <w:sz w:val="18"/>
          <w:szCs w:val="18"/>
        </w:rPr>
        <w:footnoteRef/>
      </w:r>
      <w:r w:rsidRPr="0016281D">
        <w:rPr>
          <w:color w:val="202020" w:themeColor="text1" w:themeShade="80"/>
          <w:sz w:val="18"/>
          <w:szCs w:val="18"/>
        </w:rPr>
        <w:t xml:space="preserve"> Morita, Y., Hayashi, S., 2018, </w:t>
      </w:r>
      <w:r w:rsidRPr="0016281D">
        <w:rPr>
          <w:i/>
          <w:iCs/>
          <w:color w:val="202020" w:themeColor="text1" w:themeShade="80"/>
          <w:sz w:val="18"/>
          <w:szCs w:val="18"/>
        </w:rPr>
        <w:t>Policy brief. Proposals to Strengthen Japan’s Domestic Measures and Regional Cooperation on Stable and Environmentally Sound Plastic Scrap Recycling: Response to China’s Ban on Imports of Plastic Scrap.</w:t>
      </w:r>
      <w:r w:rsidRPr="0016281D">
        <w:rPr>
          <w:color w:val="202020" w:themeColor="text1" w:themeShade="80"/>
          <w:sz w:val="18"/>
          <w:szCs w:val="18"/>
        </w:rPr>
        <w:t xml:space="preserve"> Institute for Global Environmental Strategies. Available online at: </w:t>
      </w:r>
      <w:hyperlink r:id="rId74" w:tooltip="https://protect-au.mimecast.com/s/3CNXCmO5EVT6B5JrIGhBjJ?domain=iges.or.jp" w:history="1">
        <w:r w:rsidRPr="0016281D">
          <w:rPr>
            <w:rFonts w:hint="eastAsia"/>
            <w:color w:val="202020" w:themeColor="text1" w:themeShade="80"/>
            <w:sz w:val="18"/>
            <w:szCs w:val="18"/>
          </w:rPr>
          <w:t>https://www.iges.or.jp/en/pub/proposals-strengthen-japan’s-domestic-measures/en</w:t>
        </w:r>
      </w:hyperlink>
      <w:r w:rsidRPr="0016281D">
        <w:rPr>
          <w:color w:val="202020" w:themeColor="text1" w:themeShade="80"/>
          <w:sz w:val="18"/>
          <w:szCs w:val="18"/>
        </w:rPr>
        <w:t xml:space="preserve"> </w:t>
      </w:r>
    </w:p>
  </w:footnote>
  <w:footnote w:id="125">
    <w:p w14:paraId="18CFEFF2" w14:textId="77777777" w:rsidR="008E78EE" w:rsidRPr="0016281D" w:rsidRDefault="008E78EE" w:rsidP="0016281D">
      <w:pPr>
        <w:spacing w:after="0" w:line="240" w:lineRule="auto"/>
        <w:rPr>
          <w:color w:val="202020" w:themeColor="text1" w:themeShade="80"/>
          <w:sz w:val="18"/>
          <w:szCs w:val="18"/>
        </w:rPr>
      </w:pPr>
      <w:r w:rsidRPr="0016281D">
        <w:rPr>
          <w:rStyle w:val="FootnoteReference"/>
          <w:color w:val="202020" w:themeColor="text1" w:themeShade="80"/>
          <w:sz w:val="18"/>
          <w:szCs w:val="18"/>
        </w:rPr>
        <w:footnoteRef/>
      </w:r>
      <w:r w:rsidRPr="0016281D">
        <w:rPr>
          <w:color w:val="202020" w:themeColor="text1" w:themeShade="80"/>
          <w:sz w:val="18"/>
          <w:szCs w:val="18"/>
        </w:rPr>
        <w:t xml:space="preserve"> Ibid </w:t>
      </w:r>
    </w:p>
  </w:footnote>
  <w:footnote w:id="126">
    <w:p w14:paraId="7C34E117" w14:textId="77777777" w:rsidR="008E78EE" w:rsidRPr="0016281D" w:rsidRDefault="008E78EE" w:rsidP="0016281D">
      <w:pPr>
        <w:spacing w:after="0" w:line="240" w:lineRule="auto"/>
        <w:rPr>
          <w:color w:val="202020" w:themeColor="text1" w:themeShade="80"/>
          <w:sz w:val="18"/>
          <w:szCs w:val="18"/>
        </w:rPr>
      </w:pPr>
      <w:r w:rsidRPr="0016281D">
        <w:rPr>
          <w:rStyle w:val="FootnoteReference"/>
          <w:color w:val="202020" w:themeColor="text1" w:themeShade="80"/>
          <w:sz w:val="18"/>
          <w:szCs w:val="18"/>
        </w:rPr>
        <w:footnoteRef/>
      </w:r>
      <w:r w:rsidRPr="0016281D">
        <w:rPr>
          <w:color w:val="202020" w:themeColor="text1" w:themeShade="80"/>
          <w:sz w:val="18"/>
          <w:szCs w:val="18"/>
        </w:rPr>
        <w:t xml:space="preserve"> Ibid </w:t>
      </w:r>
    </w:p>
  </w:footnote>
  <w:footnote w:id="127">
    <w:p w14:paraId="13AC28D1" w14:textId="77777777" w:rsidR="008E78EE" w:rsidRPr="00480313" w:rsidRDefault="008E78EE" w:rsidP="00946FAE">
      <w:pPr>
        <w:spacing w:after="0" w:line="240" w:lineRule="auto"/>
        <w:rPr>
          <w:sz w:val="18"/>
          <w:szCs w:val="18"/>
        </w:rPr>
      </w:pPr>
      <w:r w:rsidRPr="0016281D">
        <w:rPr>
          <w:rStyle w:val="FootnoteReference"/>
          <w:color w:val="202020" w:themeColor="text1" w:themeShade="80"/>
          <w:sz w:val="18"/>
          <w:szCs w:val="18"/>
        </w:rPr>
        <w:footnoteRef/>
      </w:r>
      <w:r w:rsidRPr="0016281D">
        <w:rPr>
          <w:color w:val="202020" w:themeColor="text1" w:themeShade="80"/>
          <w:sz w:val="18"/>
          <w:szCs w:val="18"/>
        </w:rPr>
        <w:t xml:space="preserve"> Ibid </w:t>
      </w:r>
    </w:p>
  </w:footnote>
  <w:footnote w:id="128">
    <w:p w14:paraId="4EA69E56" w14:textId="77777777" w:rsidR="008E78EE" w:rsidRPr="00946FAE" w:rsidRDefault="008E78EE" w:rsidP="0076187F">
      <w:pPr>
        <w:pStyle w:val="FootnoteText"/>
        <w:rPr>
          <w:color w:val="202020" w:themeColor="text1" w:themeShade="80"/>
        </w:rPr>
      </w:pPr>
      <w:r w:rsidRPr="00946FAE">
        <w:rPr>
          <w:rStyle w:val="FootnoteReference"/>
          <w:color w:val="202020" w:themeColor="text1" w:themeShade="80"/>
        </w:rPr>
        <w:footnoteRef/>
      </w:r>
      <w:r w:rsidRPr="00946FAE">
        <w:rPr>
          <w:color w:val="202020" w:themeColor="text1" w:themeShade="80"/>
        </w:rPr>
        <w:t xml:space="preserve"> Inoue, Y. (2018), Japan’s Resource Circulation Policy for Plastics. Ministry of the Environment Japan, accessible online at: </w:t>
      </w:r>
      <w:hyperlink r:id="rId75" w:history="1">
        <w:r w:rsidRPr="00946FAE">
          <w:rPr>
            <w:rStyle w:val="Hyperlink"/>
            <w:color w:val="202020" w:themeColor="text1" w:themeShade="80"/>
          </w:rPr>
          <w:t>https://ec.europa.eu/environment/international_issues/pdf/S2-02-Yusuke%20Inoue.pdf</w:t>
        </w:r>
      </w:hyperlink>
      <w:r w:rsidRPr="00946FAE">
        <w:rPr>
          <w:color w:val="202020" w:themeColor="text1" w:themeShade="80"/>
        </w:rPr>
        <w:t xml:space="preserve"> </w:t>
      </w:r>
    </w:p>
  </w:footnote>
  <w:footnote w:id="129">
    <w:p w14:paraId="69151CDC" w14:textId="77777777" w:rsidR="008E78EE" w:rsidRPr="00946FAE" w:rsidRDefault="008E78EE" w:rsidP="0076187F">
      <w:pPr>
        <w:spacing w:after="0" w:line="240" w:lineRule="auto"/>
        <w:rPr>
          <w:color w:val="202020" w:themeColor="text1" w:themeShade="80"/>
          <w:sz w:val="18"/>
          <w:szCs w:val="18"/>
        </w:rPr>
      </w:pPr>
      <w:r w:rsidRPr="00946FAE">
        <w:rPr>
          <w:rStyle w:val="FootnoteReference"/>
          <w:color w:val="202020" w:themeColor="text1" w:themeShade="80"/>
          <w:sz w:val="18"/>
          <w:szCs w:val="18"/>
        </w:rPr>
        <w:footnoteRef/>
      </w:r>
      <w:r w:rsidRPr="00946FAE">
        <w:rPr>
          <w:color w:val="202020" w:themeColor="text1" w:themeShade="80"/>
          <w:sz w:val="18"/>
          <w:szCs w:val="18"/>
        </w:rPr>
        <w:t xml:space="preserve"> Morita, Y., Hayashi, S., 2018, </w:t>
      </w:r>
      <w:r w:rsidRPr="00946FAE">
        <w:rPr>
          <w:i/>
          <w:iCs/>
          <w:color w:val="202020" w:themeColor="text1" w:themeShade="80"/>
          <w:sz w:val="18"/>
          <w:szCs w:val="18"/>
        </w:rPr>
        <w:t>Policy brief. Proposals to Strengthen Japan’s Domestic Measures and Regional Cooperation on Stable and Environmentally Sound Plastic Scrap Recycling: Response to China’s Ban on Imports of Plastic Scrap.</w:t>
      </w:r>
      <w:r w:rsidRPr="00946FAE">
        <w:rPr>
          <w:color w:val="202020" w:themeColor="text1" w:themeShade="80"/>
          <w:sz w:val="18"/>
          <w:szCs w:val="18"/>
        </w:rPr>
        <w:t xml:space="preserve"> Institute for Global Environmental Strategies. Available online at: </w:t>
      </w:r>
      <w:hyperlink r:id="rId76" w:tooltip="https://protect-au.mimecast.com/s/3CNXCmO5EVT6B5JrIGhBjJ?domain=iges.or.jp" w:history="1">
        <w:r w:rsidRPr="00946FAE">
          <w:rPr>
            <w:rFonts w:hint="eastAsia"/>
            <w:color w:val="202020" w:themeColor="text1" w:themeShade="80"/>
            <w:sz w:val="18"/>
            <w:szCs w:val="18"/>
          </w:rPr>
          <w:t>https://www.iges.or.jp/en/pub/proposals-strengthen-japan’s-domestic-measures/en</w:t>
        </w:r>
      </w:hyperlink>
      <w:r w:rsidRPr="00946FAE">
        <w:rPr>
          <w:color w:val="202020" w:themeColor="text1" w:themeShade="80"/>
          <w:sz w:val="18"/>
          <w:szCs w:val="18"/>
        </w:rPr>
        <w:t xml:space="preserve"> </w:t>
      </w:r>
    </w:p>
  </w:footnote>
  <w:footnote w:id="130">
    <w:p w14:paraId="6A011908" w14:textId="38259B34" w:rsidR="008E78EE" w:rsidRPr="00946FAE" w:rsidRDefault="008E78EE" w:rsidP="00B852AF">
      <w:pPr>
        <w:pStyle w:val="FootnoteText"/>
        <w:rPr>
          <w:color w:val="202020" w:themeColor="text1" w:themeShade="80"/>
        </w:rPr>
      </w:pPr>
      <w:r w:rsidRPr="00946FAE">
        <w:rPr>
          <w:rStyle w:val="FootnoteReference"/>
          <w:color w:val="202020" w:themeColor="text1" w:themeShade="80"/>
        </w:rPr>
        <w:footnoteRef/>
      </w:r>
      <w:r w:rsidRPr="00946FAE">
        <w:rPr>
          <w:color w:val="202020" w:themeColor="text1" w:themeShade="80"/>
        </w:rPr>
        <w:t xml:space="preserve"> N.d. Containers and Packaging Recycling System in Japan. Available online: </w:t>
      </w:r>
      <w:hyperlink r:id="rId77" w:history="1">
        <w:r w:rsidRPr="00946FAE">
          <w:rPr>
            <w:rStyle w:val="Hyperlink"/>
            <w:color w:val="202020" w:themeColor="text1" w:themeShade="80"/>
          </w:rPr>
          <w:t>https://www.seisakukikaku.metro.tokyo.lg.jp/en/diplomacy/pdf/1602-04-shigen-e.pdf</w:t>
        </w:r>
      </w:hyperlink>
      <w:r w:rsidRPr="00946FAE">
        <w:rPr>
          <w:color w:val="202020" w:themeColor="text1" w:themeShade="80"/>
        </w:rPr>
        <w:t xml:space="preserve"> </w:t>
      </w:r>
    </w:p>
  </w:footnote>
  <w:footnote w:id="131">
    <w:p w14:paraId="472A4470" w14:textId="7DF0B5E1" w:rsidR="008E78EE" w:rsidRPr="00946FAE" w:rsidRDefault="008E78EE" w:rsidP="0076187F">
      <w:pPr>
        <w:pStyle w:val="FootnoteText"/>
        <w:rPr>
          <w:color w:val="202020" w:themeColor="text1" w:themeShade="80"/>
        </w:rPr>
      </w:pPr>
      <w:r w:rsidRPr="00946FAE">
        <w:rPr>
          <w:rStyle w:val="FootnoteReference"/>
          <w:color w:val="202020" w:themeColor="text1" w:themeShade="80"/>
        </w:rPr>
        <w:footnoteRef/>
      </w:r>
      <w:r w:rsidRPr="00946FAE">
        <w:rPr>
          <w:color w:val="202020" w:themeColor="text1" w:themeShade="80"/>
        </w:rPr>
        <w:t xml:space="preserve"> N.d. Containers and Packaging Recycling System in Japan. Available online: </w:t>
      </w:r>
      <w:hyperlink r:id="rId78" w:history="1">
        <w:r w:rsidRPr="00946FAE">
          <w:rPr>
            <w:rStyle w:val="Hyperlink"/>
            <w:color w:val="202020" w:themeColor="text1" w:themeShade="80"/>
          </w:rPr>
          <w:t>https://www.seisakukikaku.metro.tokyo.lg.jp/en/diplomacy/pdf/1602-04-shigen-e.pdf</w:t>
        </w:r>
      </w:hyperlink>
      <w:r w:rsidRPr="00946FAE">
        <w:rPr>
          <w:color w:val="202020" w:themeColor="text1" w:themeShade="80"/>
        </w:rPr>
        <w:t xml:space="preserve"> </w:t>
      </w:r>
    </w:p>
  </w:footnote>
  <w:footnote w:id="132">
    <w:p w14:paraId="3B90522E" w14:textId="77777777" w:rsidR="008E78EE" w:rsidRPr="00946FAE" w:rsidRDefault="008E78EE" w:rsidP="0076187F">
      <w:pPr>
        <w:pStyle w:val="FootnoteText"/>
        <w:rPr>
          <w:color w:val="202020" w:themeColor="text1" w:themeShade="80"/>
        </w:rPr>
      </w:pPr>
      <w:r w:rsidRPr="00946FAE">
        <w:rPr>
          <w:rStyle w:val="FootnoteReference"/>
          <w:color w:val="202020" w:themeColor="text1" w:themeShade="80"/>
        </w:rPr>
        <w:footnoteRef/>
      </w:r>
      <w:r w:rsidRPr="00946FAE">
        <w:rPr>
          <w:color w:val="202020" w:themeColor="text1" w:themeShade="80"/>
        </w:rPr>
        <w:t xml:space="preserve"> Inoue, Y. (2018), Japan’s Resource Circulation Policy for Plastics. Ministry of the Environment Japan, accessible online at: </w:t>
      </w:r>
      <w:hyperlink r:id="rId79" w:history="1">
        <w:r w:rsidRPr="00946FAE">
          <w:rPr>
            <w:rStyle w:val="Hyperlink"/>
            <w:color w:val="202020" w:themeColor="text1" w:themeShade="80"/>
          </w:rPr>
          <w:t>https://ec.europa.eu/environment/international_issues/pdf/S2-02-Yusuke%20Inoue.pdf</w:t>
        </w:r>
      </w:hyperlink>
      <w:r w:rsidRPr="00946FAE">
        <w:rPr>
          <w:color w:val="202020" w:themeColor="text1" w:themeShade="80"/>
        </w:rPr>
        <w:t xml:space="preserve"> </w:t>
      </w:r>
    </w:p>
  </w:footnote>
  <w:footnote w:id="133">
    <w:p w14:paraId="440AD9A0" w14:textId="77777777" w:rsidR="008E78EE" w:rsidRPr="00946FAE" w:rsidRDefault="008E78EE" w:rsidP="00B852AF">
      <w:pPr>
        <w:pStyle w:val="FootnoteText"/>
        <w:rPr>
          <w:b/>
          <w:bCs/>
          <w:color w:val="202020" w:themeColor="text1" w:themeShade="80"/>
        </w:rPr>
      </w:pPr>
      <w:r w:rsidRPr="00946FAE">
        <w:rPr>
          <w:rStyle w:val="FootnoteReference"/>
          <w:color w:val="202020" w:themeColor="text1" w:themeShade="80"/>
        </w:rPr>
        <w:footnoteRef/>
      </w:r>
      <w:r w:rsidRPr="00946FAE">
        <w:rPr>
          <w:color w:val="202020" w:themeColor="text1" w:themeShade="80"/>
        </w:rPr>
        <w:t xml:space="preserve"> The Japan Times, (2019). Redouble efforts to reduce plastic waste. Available online:</w:t>
      </w:r>
    </w:p>
    <w:p w14:paraId="2AAD9238" w14:textId="408D42E3" w:rsidR="008E78EE" w:rsidRPr="00946FAE" w:rsidRDefault="00EF0C5A" w:rsidP="0076187F">
      <w:pPr>
        <w:pStyle w:val="FootnoteText"/>
        <w:rPr>
          <w:color w:val="202020" w:themeColor="text1" w:themeShade="80"/>
        </w:rPr>
      </w:pPr>
      <w:hyperlink r:id="rId80" w:anchor=".XxeZaPgzZUQ" w:history="1">
        <w:r w:rsidR="008E78EE" w:rsidRPr="00946FAE">
          <w:rPr>
            <w:rStyle w:val="Hyperlink"/>
            <w:color w:val="202020" w:themeColor="text1" w:themeShade="80"/>
          </w:rPr>
          <w:t>https://www.japantimes.co.jp/opinion/2019/05/16/editorials/redouble-efforts-reduce-plastic-waste/#.XxeZaPgzZUQ</w:t>
        </w:r>
      </w:hyperlink>
      <w:r w:rsidR="008E78EE" w:rsidRPr="00946FAE">
        <w:rPr>
          <w:color w:val="202020" w:themeColor="text1" w:themeShade="80"/>
        </w:rPr>
        <w:t xml:space="preserve"> </w:t>
      </w:r>
    </w:p>
  </w:footnote>
  <w:footnote w:id="134">
    <w:p w14:paraId="5FCF2A36" w14:textId="449C20F0" w:rsidR="008E78EE" w:rsidRPr="00946FAE" w:rsidRDefault="008E78EE" w:rsidP="0076187F">
      <w:pPr>
        <w:pStyle w:val="FootnoteText"/>
        <w:rPr>
          <w:color w:val="202020" w:themeColor="text1" w:themeShade="80"/>
        </w:rPr>
      </w:pPr>
      <w:r w:rsidRPr="00946FAE">
        <w:rPr>
          <w:rStyle w:val="FootnoteReference"/>
          <w:color w:val="202020" w:themeColor="text1" w:themeShade="80"/>
        </w:rPr>
        <w:footnoteRef/>
      </w:r>
      <w:r w:rsidRPr="00946FAE">
        <w:rPr>
          <w:color w:val="202020" w:themeColor="text1" w:themeShade="80"/>
        </w:rPr>
        <w:t xml:space="preserve"> </w:t>
      </w:r>
      <w:r>
        <w:rPr>
          <w:color w:val="202020" w:themeColor="text1" w:themeShade="80"/>
        </w:rPr>
        <w:t xml:space="preserve">Ministry of the Environment, (2019). Japan Environment Quarterly. Available online: </w:t>
      </w:r>
      <w:hyperlink r:id="rId81" w:history="1">
        <w:r w:rsidRPr="00092705">
          <w:rPr>
            <w:rStyle w:val="Hyperlink"/>
            <w:color w:val="202020" w:themeColor="text1" w:themeShade="80"/>
          </w:rPr>
          <w:t>https://www.env.go.jp/en/focus/jeq/issue/pdf/Volume20January2018.pdf</w:t>
        </w:r>
      </w:hyperlink>
    </w:p>
  </w:footnote>
  <w:footnote w:id="135">
    <w:p w14:paraId="54FD24F3" w14:textId="33588F7C" w:rsidR="008E78EE" w:rsidRPr="00B852AF" w:rsidRDefault="008E78EE" w:rsidP="00B852AF">
      <w:pPr>
        <w:pStyle w:val="FootnoteText"/>
        <w:rPr>
          <w:b/>
          <w:bCs/>
        </w:rPr>
      </w:pPr>
      <w:r w:rsidRPr="00B852AF">
        <w:rPr>
          <w:rStyle w:val="FootnoteReference"/>
        </w:rPr>
        <w:footnoteRef/>
      </w:r>
      <w:r w:rsidRPr="00B852AF">
        <w:t xml:space="preserve"> The Japan Times, (2019). Redouble efforts to reduce plastic waste. Available online:</w:t>
      </w:r>
    </w:p>
    <w:p w14:paraId="2993387A" w14:textId="0E7F744B" w:rsidR="008E78EE" w:rsidRPr="00B852AF" w:rsidRDefault="00EF0C5A" w:rsidP="0076187F">
      <w:pPr>
        <w:pStyle w:val="FootnoteText"/>
      </w:pPr>
      <w:hyperlink r:id="rId82" w:anchor=".XxeZaPgzZUQ" w:history="1">
        <w:r w:rsidR="008E78EE" w:rsidRPr="00B852AF">
          <w:rPr>
            <w:rStyle w:val="Hyperlink"/>
          </w:rPr>
          <w:t>https://www.japantimes.co.jp/opinion/2019/05/16/editorials/redouble-efforts-reduce-plastic-waste/#.XxeZaPgzZUQ</w:t>
        </w:r>
      </w:hyperlink>
      <w:r w:rsidR="008E78EE" w:rsidRPr="00B852AF">
        <w:t xml:space="preserve"> </w:t>
      </w:r>
    </w:p>
  </w:footnote>
  <w:footnote w:id="136">
    <w:p w14:paraId="706F4C26" w14:textId="275614C0" w:rsidR="008E78EE" w:rsidRPr="00B852AF" w:rsidRDefault="008E78EE" w:rsidP="00B852AF">
      <w:pPr>
        <w:pStyle w:val="FootnoteText"/>
      </w:pPr>
      <w:r w:rsidRPr="00B852AF">
        <w:rPr>
          <w:rStyle w:val="FootnoteReference"/>
        </w:rPr>
        <w:footnoteRef/>
      </w:r>
      <w:r w:rsidRPr="00B852AF">
        <w:t xml:space="preserve"> The Jiji Press, Ltd, (2019). Int'l Pact Amended to Regulate Dirty Plastic Waste Exports. Available online: </w:t>
      </w:r>
    </w:p>
    <w:p w14:paraId="0FEA7884" w14:textId="78C94FF4" w:rsidR="008E78EE" w:rsidRDefault="00EF0C5A" w:rsidP="0076187F">
      <w:pPr>
        <w:pStyle w:val="FootnoteText"/>
      </w:pPr>
      <w:hyperlink r:id="rId83" w:history="1">
        <w:r w:rsidR="008E78EE" w:rsidRPr="00B852AF">
          <w:rPr>
            <w:rStyle w:val="Hyperlink"/>
          </w:rPr>
          <w:t>https://www.nippon.com/en/news/yjj2019051100381/int'l-pact-amended-to-regulate-dirty-plastic-waste-exports.html</w:t>
        </w:r>
      </w:hyperlink>
      <w:r w:rsidR="008E78EE">
        <w:t xml:space="preserve"> </w:t>
      </w:r>
    </w:p>
  </w:footnote>
  <w:footnote w:id="137">
    <w:p w14:paraId="311E0B6A" w14:textId="77777777" w:rsidR="008E78EE" w:rsidRDefault="008E78EE" w:rsidP="0076187F">
      <w:pPr>
        <w:pStyle w:val="FootnoteText"/>
      </w:pPr>
      <w:r>
        <w:rPr>
          <w:rStyle w:val="FootnoteReference"/>
        </w:rPr>
        <w:footnoteRef/>
      </w:r>
      <w:r>
        <w:t xml:space="preserve"> Inoue, Y. (2018), Japan’s Resource Circulation Policy for Plastics. Ministry of the Environment Japan, accessible online at: </w:t>
      </w:r>
      <w:hyperlink r:id="rId84" w:history="1">
        <w:r w:rsidRPr="00594AA8">
          <w:rPr>
            <w:rStyle w:val="Hyperlink1"/>
          </w:rPr>
          <w:t>https://ec.europa.eu/environment/international_issues/pdf/S2-02-Yusuke%20Inoue.pdf</w:t>
        </w:r>
      </w:hyperlink>
      <w:r>
        <w:t xml:space="preserve"> </w:t>
      </w:r>
    </w:p>
  </w:footnote>
  <w:footnote w:id="138">
    <w:p w14:paraId="68A8A278" w14:textId="538855EA" w:rsidR="008E78EE" w:rsidRDefault="008E78EE" w:rsidP="0076187F">
      <w:pPr>
        <w:pStyle w:val="FootnoteText"/>
      </w:pPr>
      <w:r>
        <w:rPr>
          <w:rStyle w:val="FootnoteReference"/>
        </w:rPr>
        <w:footnoteRef/>
      </w:r>
      <w:r>
        <w:t xml:space="preserve"> Inoue, Y. (2018). Japan’s Resource Circulation Policy for Plastics. Ministry of the Environment Japan, accessible online at: </w:t>
      </w:r>
      <w:hyperlink r:id="rId85" w:history="1">
        <w:r w:rsidRPr="00594AA8">
          <w:rPr>
            <w:rStyle w:val="Hyperlink"/>
          </w:rPr>
          <w:t>https://ec.europa.eu/environment/international_issues/pdf/S2-02-Yusuke%20Inoue.pdf</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BF482E" w14:textId="77777777" w:rsidR="008E78EE" w:rsidRPr="00A97529" w:rsidRDefault="008E78EE" w:rsidP="006803C1">
    <w:pPr>
      <w:pStyle w:val="Header"/>
    </w:pPr>
    <w:r>
      <w:rPr>
        <w:noProof/>
        <w:lang w:val="en-GB" w:eastAsia="en-GB"/>
      </w:rPr>
      <mc:AlternateContent>
        <mc:Choice Requires="wps">
          <w:drawing>
            <wp:anchor distT="0" distB="0" distL="114300" distR="114300" simplePos="0" relativeHeight="251674624" behindDoc="0" locked="1" layoutInCell="1" allowOverlap="1" wp14:anchorId="7072323F" wp14:editId="67FE879B">
              <wp:simplePos x="0" y="0"/>
              <wp:positionH relativeFrom="margin">
                <wp:posOffset>4872990</wp:posOffset>
              </wp:positionH>
              <wp:positionV relativeFrom="page">
                <wp:posOffset>0</wp:posOffset>
              </wp:positionV>
              <wp:extent cx="0" cy="651510"/>
              <wp:effectExtent l="19050" t="0" r="19050" b="34290"/>
              <wp:wrapNone/>
              <wp:docPr id="31" name="Straight Connector 31"/>
              <wp:cNvGraphicFramePr/>
              <a:graphic xmlns:a="http://schemas.openxmlformats.org/drawingml/2006/main">
                <a:graphicData uri="http://schemas.microsoft.com/office/word/2010/wordprocessingShape">
                  <wps:wsp>
                    <wps:cNvCnPr/>
                    <wps:spPr>
                      <a:xfrm>
                        <a:off x="0" y="0"/>
                        <a:ext cx="0" cy="651510"/>
                      </a:xfrm>
                      <a:prstGeom prst="line">
                        <a:avLst/>
                      </a:prstGeom>
                      <a:ln w="38100">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57F1D8F" id="Straight Connector 31" o:spid="_x0000_s1026" style="position:absolute;z-index:251674624;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 from="383.7pt,0" to="383.7pt,5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" strokecolor="#0f4beb [3214]" strokeweight="3pt">
              <w10:wrap anchorx="margin" anchory="page"/>
              <w10:anchorlock/>
            </v:line>
          </w:pict>
        </mc:Fallback>
      </mc:AlternateContent>
    </w:r>
    <w:r>
      <w:rPr>
        <w:noProof/>
        <w:lang w:val="en-GB" w:eastAsia="en-GB"/>
      </w:rPr>
      <mc:AlternateContent>
        <mc:Choice Requires="wps">
          <w:drawing>
            <wp:anchor distT="0" distB="0" distL="114300" distR="114300" simplePos="0" relativeHeight="251673600" behindDoc="0" locked="1" layoutInCell="1" allowOverlap="1" wp14:anchorId="2AA534BB" wp14:editId="1EE4A13C">
              <wp:simplePos x="0" y="0"/>
              <wp:positionH relativeFrom="page">
                <wp:posOffset>5674995</wp:posOffset>
              </wp:positionH>
              <wp:positionV relativeFrom="page">
                <wp:align>top</wp:align>
              </wp:positionV>
              <wp:extent cx="1870710" cy="65278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1870710" cy="652780"/>
                      </a:xfrm>
                      <a:prstGeom prst="rect">
                        <a:avLst/>
                      </a:prstGeom>
                      <a:solidFill>
                        <a:schemeClr val="bg2"/>
                      </a:solidFill>
                      <a:ln w="6350">
                        <a:noFill/>
                      </a:ln>
                    </wps:spPr>
                    <wps:txbx>
                      <w:txbxContent>
                        <w:p w14:paraId="60EEA6A5" w14:textId="77777777" w:rsidR="008E78EE" w:rsidRPr="00A97529" w:rsidRDefault="008E78EE" w:rsidP="006803C1">
                          <w:pPr>
                            <w:spacing w:after="0"/>
                            <w:jc w:val="right"/>
                            <w:rPr>
                              <w:b/>
                              <w:bCs/>
                              <w:color w:val="FFFFFF" w:themeColor="background1"/>
                              <w:lang w:val="en-US"/>
                            </w:rPr>
                          </w:pPr>
                        </w:p>
                      </w:txbxContent>
                    </wps:txbx>
                    <wps:bodyPr rot="0" spcFirstLastPara="0" vertOverflow="overflow" horzOverflow="overflow" vert="horz" wrap="square" lIns="91440" tIns="45720" rIns="252000" bIns="72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A534BB" id="_x0000_t202" coordsize="21600,21600" o:spt="202" path="m,l,21600r21600,l21600,xe">
              <v:stroke joinstyle="miter"/>
              <v:path gradientshapeok="t" o:connecttype="rect"/>
            </v:shapetype>
            <v:shape id="Text Box 33" o:spid="_x0000_s1047" type="#_x0000_t202" style="position:absolute;margin-left:446.85pt;margin-top:0;width:147.3pt;height:51.4pt;z-index:251673600;visibility:visible;mso-wrap-style:square;mso-width-percent:0;mso-height-percent:0;mso-wrap-distance-left:9pt;mso-wrap-distance-top:0;mso-wrap-distance-right:9pt;mso-wrap-distance-bottom:0;mso-position-horizontal:absolute;mso-position-horizontal-relative:page;mso-position-vertical:top;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" fillcolor="#0f4beb [3214]" stroked="f" strokeweight=".5pt">
              <v:textbox inset=",,7mm,2mm">
                <w:txbxContent>
                  <w:p w14:paraId="60EEA6A5" w14:textId="77777777" w:rsidR="008E78EE" w:rsidRPr="00A97529" w:rsidRDefault="008E78EE" w:rsidP="006803C1">
                    <w:pPr>
                      <w:spacing w:after="0"/>
                      <w:jc w:val="right"/>
                      <w:rPr>
                        <w:b/>
                        <w:bCs/>
                        <w:color w:val="FFFFFF" w:themeColor="background1"/>
                        <w:lang w:val="en-US"/>
                      </w:rPr>
                    </w:pPr>
                  </w:p>
                </w:txbxContent>
              </v:textbox>
              <w10:wrap anchorx="page" anchory="page"/>
              <w10:anchorlock/>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05FD77" w14:textId="77777777" w:rsidR="008E78EE" w:rsidRPr="002A069E" w:rsidRDefault="008E78EE">
    <w:pPr>
      <w:pStyle w:val="Header"/>
      <w:rPr>
        <w:b/>
        <w:bCs/>
        <w:color w:val="0F4BEB" w:themeColor="background2"/>
        <w:sz w:val="26"/>
        <w:szCs w:val="26"/>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811D83" w14:textId="77777777" w:rsidR="008E78EE" w:rsidRPr="002A069E" w:rsidRDefault="008E78EE">
    <w:pPr>
      <w:pStyle w:val="Header"/>
      <w:rPr>
        <w:b/>
        <w:bCs/>
        <w:color w:val="0F4BEB" w:themeColor="background2"/>
        <w:sz w:val="26"/>
        <w:szCs w:val="26"/>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C9B947" w14:textId="77777777" w:rsidR="008E78EE" w:rsidRPr="002A069E" w:rsidRDefault="008E78EE" w:rsidP="003441C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664B6E" w14:textId="77777777" w:rsidR="008E78EE" w:rsidRPr="002A069E" w:rsidRDefault="008E78EE" w:rsidP="003441C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550BD1" w14:textId="77777777" w:rsidR="008E78EE" w:rsidRPr="002A069E" w:rsidRDefault="008E78EE" w:rsidP="003441C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68CBD5" w14:textId="77777777" w:rsidR="008E78EE" w:rsidRPr="002A069E" w:rsidRDefault="008E78EE">
    <w:pPr>
      <w:pStyle w:val="Header"/>
      <w:rPr>
        <w:b/>
        <w:bCs/>
        <w:color w:val="0F4BEB" w:themeColor="background2"/>
        <w:sz w:val="26"/>
        <w:szCs w:val="2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5AB18D" w14:textId="77777777" w:rsidR="008E78EE" w:rsidRPr="002A069E" w:rsidRDefault="008E78EE">
    <w:pPr>
      <w:pStyle w:val="Header"/>
      <w:rPr>
        <w:b/>
        <w:bCs/>
        <w:color w:val="0F4BEB" w:themeColor="background2"/>
        <w:sz w:val="26"/>
        <w:szCs w:val="26"/>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2B7EB2" w14:textId="77777777" w:rsidR="008E78EE" w:rsidRPr="002A069E" w:rsidRDefault="008E78EE">
    <w:pPr>
      <w:pStyle w:val="Header"/>
      <w:rPr>
        <w:b/>
        <w:bCs/>
        <w:color w:val="0F4BEB" w:themeColor="background2"/>
        <w:sz w:val="26"/>
        <w:szCs w:val="26"/>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C61981" w14:textId="77777777" w:rsidR="008E78EE" w:rsidRPr="002A069E" w:rsidRDefault="008E78EE">
    <w:pPr>
      <w:pStyle w:val="Header"/>
      <w:rPr>
        <w:b/>
        <w:bCs/>
        <w:color w:val="0F4BEB" w:themeColor="background2"/>
        <w:sz w:val="26"/>
        <w:szCs w:val="26"/>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2F7C71" w14:textId="77777777" w:rsidR="008E78EE" w:rsidRPr="002A069E" w:rsidRDefault="008E78EE">
    <w:pPr>
      <w:pStyle w:val="Header"/>
      <w:rPr>
        <w:b/>
        <w:bCs/>
        <w:color w:val="0F4BEB" w:themeColor="background2"/>
        <w:sz w:val="26"/>
        <w:szCs w:val="26"/>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396906" w14:textId="77777777" w:rsidR="008E78EE" w:rsidRPr="002A069E" w:rsidRDefault="008E78EE">
    <w:pPr>
      <w:pStyle w:val="Header"/>
      <w:rPr>
        <w:b/>
        <w:bCs/>
        <w:color w:val="0F4BEB" w:themeColor="background2"/>
        <w:sz w:val="26"/>
        <w:szCs w:val="2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D7565E"/>
    <w:multiLevelType w:val="multilevel"/>
    <w:tmpl w:val="C4AC7668"/>
    <w:styleLink w:val="Headings"/>
    <w:lvl w:ilvl="0">
      <w:start w:val="1"/>
      <w:numFmt w:val="decimal"/>
      <w:lvlText w:val="%1."/>
      <w:lvlJc w:val="left"/>
      <w:pPr>
        <w:ind w:left="720" w:hanging="360"/>
      </w:pPr>
      <w:rPr>
        <w:rFonts w:hint="default"/>
      </w:rPr>
    </w:lvl>
    <w:lvl w:ilvl="1">
      <w:start w:val="1"/>
      <w:numFmt w:val="decimal"/>
      <w:lvlText w:val="%1.%2"/>
      <w:lvlJc w:val="left"/>
      <w:pPr>
        <w:ind w:left="1440" w:hanging="360"/>
      </w:pPr>
      <w:rPr>
        <w:rFonts w:hint="default"/>
      </w:rPr>
    </w:lvl>
    <w:lvl w:ilvl="2">
      <w:start w:val="1"/>
      <w:numFmt w:val="decimal"/>
      <w:lvlText w:val="%1.%2.%3"/>
      <w:lvlJc w:val="right"/>
      <w:pPr>
        <w:ind w:left="2160" w:hanging="180"/>
      </w:pPr>
      <w:rPr>
        <w:rFonts w:hint="default"/>
      </w:rPr>
    </w:lvl>
    <w:lvl w:ilvl="3">
      <w:start w:val="1"/>
      <w:numFmt w:val="decimal"/>
      <w:lvlText w:val="%1.%2.%3.%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1FB28C5"/>
    <w:multiLevelType w:val="multilevel"/>
    <w:tmpl w:val="4BE8981A"/>
    <w:styleLink w:val="ListParagraph"/>
    <w:lvl w:ilvl="0">
      <w:start w:val="1"/>
      <w:numFmt w:val="none"/>
      <w:suff w:val="nothing"/>
      <w:lvlText w:val=""/>
      <w:lvlJc w:val="left"/>
      <w:pPr>
        <w:ind w:left="425" w:firstLine="0"/>
      </w:pPr>
      <w:rPr>
        <w:rFonts w:asciiTheme="minorHAnsi" w:hAnsiTheme="minorHAnsi" w:hint="default"/>
        <w:color w:val="auto"/>
      </w:rPr>
    </w:lvl>
    <w:lvl w:ilvl="1">
      <w:start w:val="1"/>
      <w:numFmt w:val="none"/>
      <w:suff w:val="nothing"/>
      <w:lvlText w:val=""/>
      <w:lvlJc w:val="left"/>
      <w:pPr>
        <w:ind w:left="850" w:firstLine="0"/>
      </w:pPr>
      <w:rPr>
        <w:rFonts w:asciiTheme="minorHAnsi" w:hAnsiTheme="minorHAnsi" w:hint="default"/>
        <w:color w:val="auto"/>
      </w:rPr>
    </w:lvl>
    <w:lvl w:ilvl="2">
      <w:start w:val="1"/>
      <w:numFmt w:val="none"/>
      <w:suff w:val="nothing"/>
      <w:lvlText w:val=""/>
      <w:lvlJc w:val="left"/>
      <w:pPr>
        <w:ind w:left="1275" w:firstLine="0"/>
      </w:pPr>
      <w:rPr>
        <w:rFonts w:asciiTheme="minorHAnsi" w:hAnsiTheme="minorHAnsi" w:hint="default"/>
        <w:color w:val="auto"/>
      </w:rPr>
    </w:lvl>
    <w:lvl w:ilvl="3">
      <w:start w:val="1"/>
      <w:numFmt w:val="none"/>
      <w:suff w:val="nothing"/>
      <w:lvlText w:val=""/>
      <w:lvlJc w:val="left"/>
      <w:pPr>
        <w:ind w:left="1700" w:firstLine="0"/>
      </w:pPr>
      <w:rPr>
        <w:rFonts w:asciiTheme="minorHAnsi" w:hAnsiTheme="minorHAnsi" w:hint="default"/>
        <w:color w:val="auto"/>
      </w:rPr>
    </w:lvl>
    <w:lvl w:ilvl="4">
      <w:start w:val="1"/>
      <w:numFmt w:val="none"/>
      <w:suff w:val="nothing"/>
      <w:lvlText w:val=""/>
      <w:lvlJc w:val="left"/>
      <w:pPr>
        <w:ind w:left="2125" w:firstLine="0"/>
      </w:pPr>
      <w:rPr>
        <w:rFonts w:asciiTheme="minorHAnsi" w:hAnsiTheme="minorHAnsi" w:hint="default"/>
        <w:color w:val="auto"/>
      </w:rPr>
    </w:lvl>
    <w:lvl w:ilvl="5">
      <w:start w:val="1"/>
      <w:numFmt w:val="none"/>
      <w:suff w:val="nothing"/>
      <w:lvlText w:val=""/>
      <w:lvlJc w:val="left"/>
      <w:pPr>
        <w:ind w:left="2550" w:firstLine="0"/>
      </w:pPr>
      <w:rPr>
        <w:rFonts w:asciiTheme="minorHAnsi" w:hAnsiTheme="minorHAnsi" w:hint="default"/>
        <w:color w:val="auto"/>
      </w:rPr>
    </w:lvl>
    <w:lvl w:ilvl="6">
      <w:start w:val="1"/>
      <w:numFmt w:val="none"/>
      <w:suff w:val="nothing"/>
      <w:lvlText w:val=""/>
      <w:lvlJc w:val="left"/>
      <w:pPr>
        <w:ind w:left="2975" w:firstLine="0"/>
      </w:pPr>
      <w:rPr>
        <w:rFonts w:hint="default"/>
        <w:color w:val="000000"/>
      </w:rPr>
    </w:lvl>
    <w:lvl w:ilvl="7">
      <w:start w:val="1"/>
      <w:numFmt w:val="none"/>
      <w:suff w:val="nothing"/>
      <w:lvlText w:val=""/>
      <w:lvlJc w:val="left"/>
      <w:pPr>
        <w:ind w:left="3400" w:firstLine="0"/>
      </w:pPr>
      <w:rPr>
        <w:rFonts w:hint="default"/>
      </w:rPr>
    </w:lvl>
    <w:lvl w:ilvl="8">
      <w:numFmt w:val="none"/>
      <w:lvlText w:val=""/>
      <w:lvlJc w:val="left"/>
      <w:pPr>
        <w:tabs>
          <w:tab w:val="num" w:pos="3825"/>
        </w:tabs>
        <w:ind w:left="3825" w:firstLine="0"/>
      </w:pPr>
      <w:rPr>
        <w:rFonts w:hint="default"/>
      </w:rPr>
    </w:lvl>
  </w:abstractNum>
  <w:abstractNum w:abstractNumId="2" w15:restartNumberingAfterBreak="0">
    <w:nsid w:val="07284AE9"/>
    <w:multiLevelType w:val="multilevel"/>
    <w:tmpl w:val="0B96E482"/>
    <w:styleLink w:val="ListAlpha"/>
    <w:lvl w:ilvl="0">
      <w:start w:val="1"/>
      <w:numFmt w:val="lowerLetter"/>
      <w:lvlText w:val="%1."/>
      <w:lvlJc w:val="left"/>
      <w:pPr>
        <w:tabs>
          <w:tab w:val="num" w:pos="425"/>
        </w:tabs>
        <w:ind w:left="425" w:hanging="425"/>
      </w:pPr>
      <w:rPr>
        <w:rFonts w:asciiTheme="minorHAnsi" w:hAnsiTheme="minorHAnsi" w:hint="default"/>
        <w:color w:val="auto"/>
        <w:sz w:val="18"/>
      </w:rPr>
    </w:lvl>
    <w:lvl w:ilvl="1">
      <w:start w:val="1"/>
      <w:numFmt w:val="lowerRoman"/>
      <w:pStyle w:val="ListAlpha2"/>
      <w:lvlText w:val="%2."/>
      <w:lvlJc w:val="left"/>
      <w:pPr>
        <w:tabs>
          <w:tab w:val="num" w:pos="850"/>
        </w:tabs>
        <w:ind w:left="850" w:hanging="425"/>
      </w:pPr>
      <w:rPr>
        <w:rFonts w:asciiTheme="minorHAnsi" w:hAnsiTheme="minorHAnsi" w:hint="default"/>
        <w:color w:val="auto"/>
        <w:sz w:val="18"/>
      </w:rPr>
    </w:lvl>
    <w:lvl w:ilvl="2">
      <w:start w:val="1"/>
      <w:numFmt w:val="decimal"/>
      <w:pStyle w:val="ListAlpha3"/>
      <w:lvlText w:val="%3."/>
      <w:lvlJc w:val="left"/>
      <w:pPr>
        <w:tabs>
          <w:tab w:val="num" w:pos="1275"/>
        </w:tabs>
        <w:ind w:left="1275" w:hanging="425"/>
      </w:pPr>
      <w:rPr>
        <w:rFonts w:asciiTheme="minorHAnsi" w:hAnsiTheme="minorHAnsi" w:hint="default"/>
        <w:color w:val="auto"/>
        <w:sz w:val="18"/>
      </w:rPr>
    </w:lvl>
    <w:lvl w:ilvl="3">
      <w:start w:val="1"/>
      <w:numFmt w:val="upperLetter"/>
      <w:pStyle w:val="ListAlpha4"/>
      <w:lvlText w:val="%4."/>
      <w:lvlJc w:val="left"/>
      <w:pPr>
        <w:tabs>
          <w:tab w:val="num" w:pos="1700"/>
        </w:tabs>
        <w:ind w:left="1700" w:hanging="425"/>
      </w:pPr>
      <w:rPr>
        <w:rFonts w:asciiTheme="minorHAnsi" w:hAnsiTheme="minorHAnsi" w:hint="default"/>
        <w:color w:val="auto"/>
        <w:sz w:val="18"/>
      </w:rPr>
    </w:lvl>
    <w:lvl w:ilvl="4">
      <w:start w:val="1"/>
      <w:numFmt w:val="upperRoman"/>
      <w:pStyle w:val="ListAlpha5"/>
      <w:lvlText w:val="%5."/>
      <w:lvlJc w:val="left"/>
      <w:pPr>
        <w:tabs>
          <w:tab w:val="num" w:pos="2125"/>
        </w:tabs>
        <w:ind w:left="2125" w:hanging="425"/>
      </w:pPr>
      <w:rPr>
        <w:rFonts w:asciiTheme="minorHAnsi" w:hAnsiTheme="minorHAnsi" w:hint="default"/>
        <w:color w:val="auto"/>
        <w:sz w:val="18"/>
      </w:rPr>
    </w:lvl>
    <w:lvl w:ilvl="5">
      <w:start w:val="1"/>
      <w:numFmt w:val="decimal"/>
      <w:pStyle w:val="ListAlpha6"/>
      <w:lvlText w:val="%6."/>
      <w:lvlJc w:val="left"/>
      <w:pPr>
        <w:tabs>
          <w:tab w:val="num" w:pos="2550"/>
        </w:tabs>
        <w:ind w:left="2550" w:hanging="425"/>
      </w:pPr>
      <w:rPr>
        <w:rFonts w:asciiTheme="minorHAnsi" w:hAnsiTheme="minorHAnsi" w:hint="default"/>
        <w:color w:val="auto"/>
        <w:sz w:val="18"/>
      </w:rPr>
    </w:lvl>
    <w:lvl w:ilvl="6">
      <w:start w:val="1"/>
      <w:numFmt w:val="none"/>
      <w:lvlText w:val=""/>
      <w:lvlJc w:val="left"/>
      <w:pPr>
        <w:tabs>
          <w:tab w:val="num" w:pos="2975"/>
        </w:tabs>
        <w:ind w:left="2975" w:hanging="425"/>
      </w:pPr>
      <w:rPr>
        <w:rFonts w:hint="default"/>
      </w:rPr>
    </w:lvl>
    <w:lvl w:ilvl="7">
      <w:start w:val="1"/>
      <w:numFmt w:val="none"/>
      <w:lvlText w:val=""/>
      <w:lvlJc w:val="left"/>
      <w:pPr>
        <w:tabs>
          <w:tab w:val="num" w:pos="3400"/>
        </w:tabs>
        <w:ind w:left="3400" w:hanging="425"/>
      </w:pPr>
      <w:rPr>
        <w:rFonts w:hint="default"/>
      </w:rPr>
    </w:lvl>
    <w:lvl w:ilvl="8">
      <w:start w:val="1"/>
      <w:numFmt w:val="none"/>
      <w:lvlText w:val=""/>
      <w:lvlJc w:val="left"/>
      <w:pPr>
        <w:tabs>
          <w:tab w:val="num" w:pos="3825"/>
        </w:tabs>
        <w:ind w:left="3825" w:hanging="425"/>
      </w:pPr>
      <w:rPr>
        <w:rFonts w:hint="default"/>
      </w:rPr>
    </w:lvl>
  </w:abstractNum>
  <w:abstractNum w:abstractNumId="3" w15:restartNumberingAfterBreak="0">
    <w:nsid w:val="07736E47"/>
    <w:multiLevelType w:val="multilevel"/>
    <w:tmpl w:val="57A0F43E"/>
    <w:lvl w:ilvl="0">
      <w:start w:val="4"/>
      <w:numFmt w:val="decimal"/>
      <w:lvlText w:val="%1.1"/>
      <w:lvlJc w:val="left"/>
      <w:pPr>
        <w:ind w:left="360" w:hanging="360"/>
      </w:pPr>
      <w:rPr>
        <w:rFonts w:hint="default"/>
      </w:rPr>
    </w:lvl>
    <w:lvl w:ilvl="1">
      <w:start w:val="1"/>
      <w:numFmt w:val="decimal"/>
      <w:lvlText w:val="%1.%2"/>
      <w:lvlJc w:val="left"/>
      <w:pPr>
        <w:ind w:left="1156" w:hanging="720"/>
      </w:pPr>
      <w:rPr>
        <w:rFonts w:hint="default"/>
      </w:rPr>
    </w:lvl>
    <w:lvl w:ilvl="2">
      <w:start w:val="1"/>
      <w:numFmt w:val="decimal"/>
      <w:lvlText w:val="%1.%2.%3"/>
      <w:lvlJc w:val="left"/>
      <w:pPr>
        <w:ind w:left="1592" w:hanging="720"/>
      </w:pPr>
      <w:rPr>
        <w:rFonts w:hint="default"/>
      </w:rPr>
    </w:lvl>
    <w:lvl w:ilvl="3">
      <w:start w:val="1"/>
      <w:numFmt w:val="decimal"/>
      <w:lvlText w:val="%1.%2.%3.%4"/>
      <w:lvlJc w:val="left"/>
      <w:pPr>
        <w:ind w:left="2388" w:hanging="1080"/>
      </w:pPr>
      <w:rPr>
        <w:rFonts w:hint="default"/>
      </w:rPr>
    </w:lvl>
    <w:lvl w:ilvl="4">
      <w:start w:val="1"/>
      <w:numFmt w:val="decimal"/>
      <w:lvlText w:val="%1.%2.%3.%4.%5"/>
      <w:lvlJc w:val="left"/>
      <w:pPr>
        <w:ind w:left="2824" w:hanging="1080"/>
      </w:pPr>
      <w:rPr>
        <w:rFonts w:hint="default"/>
      </w:rPr>
    </w:lvl>
    <w:lvl w:ilvl="5">
      <w:start w:val="1"/>
      <w:numFmt w:val="decimal"/>
      <w:lvlText w:val="%1.%2.%3.%4.%5.%6"/>
      <w:lvlJc w:val="left"/>
      <w:pPr>
        <w:ind w:left="3620" w:hanging="1440"/>
      </w:pPr>
      <w:rPr>
        <w:rFonts w:hint="default"/>
      </w:rPr>
    </w:lvl>
    <w:lvl w:ilvl="6">
      <w:start w:val="1"/>
      <w:numFmt w:val="decimal"/>
      <w:lvlText w:val="%1.%2.%3.%4.%5.%6.%7"/>
      <w:lvlJc w:val="left"/>
      <w:pPr>
        <w:ind w:left="4416" w:hanging="1800"/>
      </w:pPr>
      <w:rPr>
        <w:rFonts w:hint="default"/>
      </w:rPr>
    </w:lvl>
    <w:lvl w:ilvl="7">
      <w:start w:val="1"/>
      <w:numFmt w:val="decimal"/>
      <w:lvlText w:val="%1.%2.%3.%4.%5.%6.%7.%8"/>
      <w:lvlJc w:val="left"/>
      <w:pPr>
        <w:ind w:left="4852" w:hanging="1800"/>
      </w:pPr>
      <w:rPr>
        <w:rFonts w:hint="default"/>
      </w:rPr>
    </w:lvl>
    <w:lvl w:ilvl="8">
      <w:start w:val="1"/>
      <w:numFmt w:val="decimal"/>
      <w:lvlText w:val="%1.%2.%3.%4.%5.%6.%7.%8.%9"/>
      <w:lvlJc w:val="left"/>
      <w:pPr>
        <w:ind w:left="5648" w:hanging="2160"/>
      </w:pPr>
      <w:rPr>
        <w:rFonts w:hint="default"/>
      </w:rPr>
    </w:lvl>
  </w:abstractNum>
  <w:abstractNum w:abstractNumId="4" w15:restartNumberingAfterBreak="0">
    <w:nsid w:val="09D57258"/>
    <w:multiLevelType w:val="multilevel"/>
    <w:tmpl w:val="AA585EAC"/>
    <w:lvl w:ilvl="0">
      <w:start w:val="4"/>
      <w:numFmt w:val="decimal"/>
      <w:lvlText w:val="%1.1"/>
      <w:lvlJc w:val="left"/>
      <w:pPr>
        <w:ind w:left="360" w:hanging="360"/>
      </w:pPr>
      <w:rPr>
        <w:rFonts w:hint="default"/>
      </w:rPr>
    </w:lvl>
    <w:lvl w:ilvl="1">
      <w:start w:val="2"/>
      <w:numFmt w:val="decimal"/>
      <w:lvlText w:val="%1.%2"/>
      <w:lvlJc w:val="left"/>
      <w:pPr>
        <w:ind w:left="1156" w:hanging="720"/>
      </w:pPr>
      <w:rPr>
        <w:rFonts w:hint="default"/>
      </w:rPr>
    </w:lvl>
    <w:lvl w:ilvl="2">
      <w:start w:val="1"/>
      <w:numFmt w:val="decimal"/>
      <w:lvlText w:val="%1.%2.%3"/>
      <w:lvlJc w:val="left"/>
      <w:pPr>
        <w:ind w:left="1592" w:hanging="720"/>
      </w:pPr>
      <w:rPr>
        <w:rFonts w:hint="default"/>
      </w:rPr>
    </w:lvl>
    <w:lvl w:ilvl="3">
      <w:start w:val="1"/>
      <w:numFmt w:val="decimal"/>
      <w:lvlText w:val="%1.%2.%3.%4"/>
      <w:lvlJc w:val="left"/>
      <w:pPr>
        <w:ind w:left="2388" w:hanging="1080"/>
      </w:pPr>
      <w:rPr>
        <w:rFonts w:hint="default"/>
      </w:rPr>
    </w:lvl>
    <w:lvl w:ilvl="4">
      <w:start w:val="1"/>
      <w:numFmt w:val="decimal"/>
      <w:lvlText w:val="%1.%2.%3.%4.%5"/>
      <w:lvlJc w:val="left"/>
      <w:pPr>
        <w:ind w:left="2824" w:hanging="1080"/>
      </w:pPr>
      <w:rPr>
        <w:rFonts w:hint="default"/>
      </w:rPr>
    </w:lvl>
    <w:lvl w:ilvl="5">
      <w:start w:val="1"/>
      <w:numFmt w:val="decimal"/>
      <w:lvlText w:val="%1.%2.%3.%4.%5.%6"/>
      <w:lvlJc w:val="left"/>
      <w:pPr>
        <w:ind w:left="3620" w:hanging="1440"/>
      </w:pPr>
      <w:rPr>
        <w:rFonts w:hint="default"/>
      </w:rPr>
    </w:lvl>
    <w:lvl w:ilvl="6">
      <w:start w:val="1"/>
      <w:numFmt w:val="decimal"/>
      <w:lvlText w:val="%1.%2.%3.%4.%5.%6.%7"/>
      <w:lvlJc w:val="left"/>
      <w:pPr>
        <w:ind w:left="4416" w:hanging="1800"/>
      </w:pPr>
      <w:rPr>
        <w:rFonts w:hint="default"/>
      </w:rPr>
    </w:lvl>
    <w:lvl w:ilvl="7">
      <w:start w:val="1"/>
      <w:numFmt w:val="decimal"/>
      <w:lvlText w:val="%1.%2.%3.%4.%5.%6.%7.%8"/>
      <w:lvlJc w:val="left"/>
      <w:pPr>
        <w:ind w:left="4852" w:hanging="1800"/>
      </w:pPr>
      <w:rPr>
        <w:rFonts w:hint="default"/>
      </w:rPr>
    </w:lvl>
    <w:lvl w:ilvl="8">
      <w:start w:val="1"/>
      <w:numFmt w:val="decimal"/>
      <w:lvlText w:val="%1.%2.%3.%4.%5.%6.%7.%8.%9"/>
      <w:lvlJc w:val="left"/>
      <w:pPr>
        <w:ind w:left="5648" w:hanging="2160"/>
      </w:pPr>
      <w:rPr>
        <w:rFonts w:hint="default"/>
      </w:rPr>
    </w:lvl>
  </w:abstractNum>
  <w:abstractNum w:abstractNumId="5" w15:restartNumberingAfterBreak="0">
    <w:nsid w:val="0CCD4DAA"/>
    <w:multiLevelType w:val="multilevel"/>
    <w:tmpl w:val="F78A1DCA"/>
    <w:styleLink w:val="ListTableBullet"/>
    <w:lvl w:ilvl="0">
      <w:start w:val="1"/>
      <w:numFmt w:val="bullet"/>
      <w:lvlText w:val=""/>
      <w:lvlJc w:val="left"/>
      <w:pPr>
        <w:tabs>
          <w:tab w:val="num" w:pos="397"/>
        </w:tabs>
        <w:ind w:left="397" w:hanging="284"/>
      </w:pPr>
      <w:rPr>
        <w:rFonts w:ascii="Symbol" w:hAnsi="Symbol" w:hint="default"/>
        <w:color w:val="auto"/>
        <w:sz w:val="18"/>
      </w:rPr>
    </w:lvl>
    <w:lvl w:ilvl="1">
      <w:start w:val="1"/>
      <w:numFmt w:val="bullet"/>
      <w:pStyle w:val="TableBullet2"/>
      <w:lvlText w:val="–"/>
      <w:lvlJc w:val="left"/>
      <w:pPr>
        <w:tabs>
          <w:tab w:val="num" w:pos="680"/>
        </w:tabs>
        <w:ind w:left="680" w:hanging="283"/>
      </w:pPr>
      <w:rPr>
        <w:rFonts w:ascii="Arial" w:hAnsi="Arial" w:hint="default"/>
        <w:color w:val="auto"/>
        <w:sz w:val="18"/>
      </w:rPr>
    </w:lvl>
    <w:lvl w:ilvl="2">
      <w:start w:val="1"/>
      <w:numFmt w:val="none"/>
      <w:lvlText w:val=""/>
      <w:lvlJc w:val="left"/>
      <w:pPr>
        <w:tabs>
          <w:tab w:val="num" w:pos="-31680"/>
        </w:tabs>
        <w:ind w:left="-32767" w:firstLine="0"/>
      </w:pPr>
      <w:rPr>
        <w:rFonts w:hint="default"/>
        <w:color w:val="000000"/>
      </w:rPr>
    </w:lvl>
    <w:lvl w:ilvl="3">
      <w:start w:val="1"/>
      <w:numFmt w:val="none"/>
      <w:lvlText w:val="%4"/>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color w:val="000000"/>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color w:val="000000"/>
      </w:rPr>
    </w:lvl>
    <w:lvl w:ilvl="7">
      <w:start w:val="1"/>
      <w:numFmt w:val="none"/>
      <w:lvlText w:val="%8"/>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color w:val="000000"/>
      </w:rPr>
    </w:lvl>
  </w:abstractNum>
  <w:abstractNum w:abstractNumId="6" w15:restartNumberingAfterBreak="0">
    <w:nsid w:val="0DAA6757"/>
    <w:multiLevelType w:val="multilevel"/>
    <w:tmpl w:val="EC4012BA"/>
    <w:lvl w:ilvl="0">
      <w:start w:val="1"/>
      <w:numFmt w:val="bullet"/>
      <w:pStyle w:val="ListBullet"/>
      <w:lvlText w:val="•"/>
      <w:lvlJc w:val="left"/>
      <w:pPr>
        <w:ind w:left="360" w:hanging="360"/>
      </w:pPr>
      <w:rPr>
        <w:rFonts w:ascii="Arial" w:hAnsi="Arial" w:hint="default"/>
      </w:rPr>
    </w:lvl>
    <w:lvl w:ilvl="1">
      <w:start w:val="1"/>
      <w:numFmt w:val="bullet"/>
      <w:pStyle w:val="ListBullet2"/>
      <w:lvlText w:val="–"/>
      <w:lvlJc w:val="left"/>
      <w:pPr>
        <w:ind w:left="714" w:hanging="357"/>
      </w:pPr>
      <w:rPr>
        <w:rFonts w:ascii="Calibri" w:hAnsi="Calibri" w:hint="default"/>
      </w:rPr>
    </w:lvl>
    <w:lvl w:ilvl="2">
      <w:start w:val="1"/>
      <w:numFmt w:val="bullet"/>
      <w:lvlText w:val=""/>
      <w:lvlJc w:val="left"/>
      <w:pPr>
        <w:ind w:left="1071" w:hanging="357"/>
      </w:pPr>
      <w:rPr>
        <w:rFonts w:ascii="Symbol" w:hAnsi="Symbol" w:hint="default"/>
        <w:color w:val="414042" w:themeColor="text1"/>
      </w:rPr>
    </w:lvl>
    <w:lvl w:ilvl="3">
      <w:start w:val="1"/>
      <w:numFmt w:val="bullet"/>
      <w:pStyle w:val="ListBullet4"/>
      <w:lvlText w:val="–"/>
      <w:lvlJc w:val="left"/>
      <w:pPr>
        <w:ind w:left="1428" w:hanging="357"/>
      </w:pPr>
      <w:rPr>
        <w:rFonts w:ascii="Calibri" w:hAnsi="Calibri" w:hint="default"/>
        <w:color w:val="414042" w:themeColor="text1"/>
      </w:rPr>
    </w:lvl>
    <w:lvl w:ilvl="4">
      <w:start w:val="1"/>
      <w:numFmt w:val="bullet"/>
      <w:lvlText w:val=""/>
      <w:lvlJc w:val="left"/>
      <w:pPr>
        <w:ind w:left="1785" w:hanging="357"/>
      </w:pPr>
      <w:rPr>
        <w:rFonts w:ascii="Symbol" w:hAnsi="Symbol" w:hint="default"/>
        <w:color w:val="414042" w:themeColor="text1"/>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7" w15:restartNumberingAfterBreak="0">
    <w:nsid w:val="0E17370D"/>
    <w:multiLevelType w:val="multilevel"/>
    <w:tmpl w:val="91E8EE28"/>
    <w:lvl w:ilvl="0">
      <w:start w:val="2"/>
      <w:numFmt w:val="decimal"/>
      <w:lvlText w:val="%1.1"/>
      <w:lvlJc w:val="left"/>
      <w:pPr>
        <w:ind w:left="360" w:hanging="360"/>
      </w:pPr>
      <w:rPr>
        <w:rFonts w:hint="default"/>
      </w:rPr>
    </w:lvl>
    <w:lvl w:ilvl="1">
      <w:start w:val="1"/>
      <w:numFmt w:val="decimal"/>
      <w:lvlText w:val="%1.%2"/>
      <w:lvlJc w:val="left"/>
      <w:pPr>
        <w:ind w:left="1156" w:hanging="720"/>
      </w:pPr>
      <w:rPr>
        <w:rFonts w:hint="default"/>
      </w:rPr>
    </w:lvl>
    <w:lvl w:ilvl="2">
      <w:start w:val="1"/>
      <w:numFmt w:val="decimal"/>
      <w:lvlText w:val="%1.%2.%3"/>
      <w:lvlJc w:val="left"/>
      <w:pPr>
        <w:ind w:left="1592" w:hanging="720"/>
      </w:pPr>
      <w:rPr>
        <w:rFonts w:hint="default"/>
      </w:rPr>
    </w:lvl>
    <w:lvl w:ilvl="3">
      <w:start w:val="1"/>
      <w:numFmt w:val="decimal"/>
      <w:lvlText w:val="%1.%2.%3.%4"/>
      <w:lvlJc w:val="left"/>
      <w:pPr>
        <w:ind w:left="2388" w:hanging="1080"/>
      </w:pPr>
      <w:rPr>
        <w:rFonts w:hint="default"/>
      </w:rPr>
    </w:lvl>
    <w:lvl w:ilvl="4">
      <w:start w:val="1"/>
      <w:numFmt w:val="decimal"/>
      <w:lvlText w:val="%1.%2.%3.%4.%5"/>
      <w:lvlJc w:val="left"/>
      <w:pPr>
        <w:ind w:left="2824" w:hanging="1080"/>
      </w:pPr>
      <w:rPr>
        <w:rFonts w:hint="default"/>
      </w:rPr>
    </w:lvl>
    <w:lvl w:ilvl="5">
      <w:start w:val="1"/>
      <w:numFmt w:val="decimal"/>
      <w:lvlText w:val="%1.%2.%3.%4.%5.%6"/>
      <w:lvlJc w:val="left"/>
      <w:pPr>
        <w:ind w:left="3620" w:hanging="1440"/>
      </w:pPr>
      <w:rPr>
        <w:rFonts w:hint="default"/>
      </w:rPr>
    </w:lvl>
    <w:lvl w:ilvl="6">
      <w:start w:val="1"/>
      <w:numFmt w:val="decimal"/>
      <w:lvlText w:val="%1.%2.%3.%4.%5.%6.%7"/>
      <w:lvlJc w:val="left"/>
      <w:pPr>
        <w:ind w:left="4416" w:hanging="1800"/>
      </w:pPr>
      <w:rPr>
        <w:rFonts w:hint="default"/>
      </w:rPr>
    </w:lvl>
    <w:lvl w:ilvl="7">
      <w:start w:val="1"/>
      <w:numFmt w:val="decimal"/>
      <w:lvlText w:val="%1.%2.%3.%4.%5.%6.%7.%8"/>
      <w:lvlJc w:val="left"/>
      <w:pPr>
        <w:ind w:left="4852" w:hanging="1800"/>
      </w:pPr>
      <w:rPr>
        <w:rFonts w:hint="default"/>
      </w:rPr>
    </w:lvl>
    <w:lvl w:ilvl="8">
      <w:start w:val="1"/>
      <w:numFmt w:val="decimal"/>
      <w:lvlText w:val="%1.%2.%3.%4.%5.%6.%7.%8.%9"/>
      <w:lvlJc w:val="left"/>
      <w:pPr>
        <w:ind w:left="5648" w:hanging="2160"/>
      </w:pPr>
      <w:rPr>
        <w:rFonts w:hint="default"/>
      </w:rPr>
    </w:lvl>
  </w:abstractNum>
  <w:abstractNum w:abstractNumId="8" w15:restartNumberingAfterBreak="0">
    <w:nsid w:val="12976386"/>
    <w:multiLevelType w:val="hybridMultilevel"/>
    <w:tmpl w:val="5AB66750"/>
    <w:lvl w:ilvl="0" w:tplc="1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ED489C"/>
    <w:multiLevelType w:val="multilevel"/>
    <w:tmpl w:val="AA585EAC"/>
    <w:lvl w:ilvl="0">
      <w:start w:val="4"/>
      <w:numFmt w:val="decimal"/>
      <w:lvlText w:val="%1.1"/>
      <w:lvlJc w:val="left"/>
      <w:pPr>
        <w:ind w:left="360" w:hanging="360"/>
      </w:pPr>
      <w:rPr>
        <w:rFonts w:hint="default"/>
      </w:rPr>
    </w:lvl>
    <w:lvl w:ilvl="1">
      <w:start w:val="2"/>
      <w:numFmt w:val="decimal"/>
      <w:lvlText w:val="%1.%2"/>
      <w:lvlJc w:val="left"/>
      <w:pPr>
        <w:ind w:left="1156" w:hanging="720"/>
      </w:pPr>
      <w:rPr>
        <w:rFonts w:hint="default"/>
      </w:rPr>
    </w:lvl>
    <w:lvl w:ilvl="2">
      <w:start w:val="1"/>
      <w:numFmt w:val="decimal"/>
      <w:lvlText w:val="%1.%2.%3"/>
      <w:lvlJc w:val="left"/>
      <w:pPr>
        <w:ind w:left="1592" w:hanging="720"/>
      </w:pPr>
      <w:rPr>
        <w:rFonts w:hint="default"/>
      </w:rPr>
    </w:lvl>
    <w:lvl w:ilvl="3">
      <w:start w:val="1"/>
      <w:numFmt w:val="decimal"/>
      <w:lvlText w:val="%1.%2.%3.%4"/>
      <w:lvlJc w:val="left"/>
      <w:pPr>
        <w:ind w:left="2388" w:hanging="1080"/>
      </w:pPr>
      <w:rPr>
        <w:rFonts w:hint="default"/>
      </w:rPr>
    </w:lvl>
    <w:lvl w:ilvl="4">
      <w:start w:val="1"/>
      <w:numFmt w:val="decimal"/>
      <w:lvlText w:val="%1.%2.%3.%4.%5"/>
      <w:lvlJc w:val="left"/>
      <w:pPr>
        <w:ind w:left="2824" w:hanging="1080"/>
      </w:pPr>
      <w:rPr>
        <w:rFonts w:hint="default"/>
      </w:rPr>
    </w:lvl>
    <w:lvl w:ilvl="5">
      <w:start w:val="1"/>
      <w:numFmt w:val="decimal"/>
      <w:lvlText w:val="%1.%2.%3.%4.%5.%6"/>
      <w:lvlJc w:val="left"/>
      <w:pPr>
        <w:ind w:left="3620" w:hanging="1440"/>
      </w:pPr>
      <w:rPr>
        <w:rFonts w:hint="default"/>
      </w:rPr>
    </w:lvl>
    <w:lvl w:ilvl="6">
      <w:start w:val="1"/>
      <w:numFmt w:val="decimal"/>
      <w:lvlText w:val="%1.%2.%3.%4.%5.%6.%7"/>
      <w:lvlJc w:val="left"/>
      <w:pPr>
        <w:ind w:left="4416" w:hanging="1800"/>
      </w:pPr>
      <w:rPr>
        <w:rFonts w:hint="default"/>
      </w:rPr>
    </w:lvl>
    <w:lvl w:ilvl="7">
      <w:start w:val="1"/>
      <w:numFmt w:val="decimal"/>
      <w:lvlText w:val="%1.%2.%3.%4.%5.%6.%7.%8"/>
      <w:lvlJc w:val="left"/>
      <w:pPr>
        <w:ind w:left="4852" w:hanging="1800"/>
      </w:pPr>
      <w:rPr>
        <w:rFonts w:hint="default"/>
      </w:rPr>
    </w:lvl>
    <w:lvl w:ilvl="8">
      <w:start w:val="1"/>
      <w:numFmt w:val="decimal"/>
      <w:lvlText w:val="%1.%2.%3.%4.%5.%6.%7.%8.%9"/>
      <w:lvlJc w:val="left"/>
      <w:pPr>
        <w:ind w:left="5648" w:hanging="2160"/>
      </w:pPr>
      <w:rPr>
        <w:rFonts w:hint="default"/>
      </w:rPr>
    </w:lvl>
  </w:abstractNum>
  <w:abstractNum w:abstractNumId="10" w15:restartNumberingAfterBreak="0">
    <w:nsid w:val="16351DEA"/>
    <w:multiLevelType w:val="multilevel"/>
    <w:tmpl w:val="54E67A2A"/>
    <w:lvl w:ilvl="0">
      <w:start w:val="2"/>
      <w:numFmt w:val="decimal"/>
      <w:lvlText w:val="%1.1"/>
      <w:lvlJc w:val="left"/>
      <w:pPr>
        <w:ind w:left="360" w:hanging="360"/>
      </w:pPr>
      <w:rPr>
        <w:rFonts w:hint="default"/>
      </w:rPr>
    </w:lvl>
    <w:lvl w:ilvl="1">
      <w:start w:val="2"/>
      <w:numFmt w:val="decimal"/>
      <w:lvlText w:val="%1.%2"/>
      <w:lvlJc w:val="left"/>
      <w:pPr>
        <w:ind w:left="1156" w:hanging="720"/>
      </w:pPr>
      <w:rPr>
        <w:rFonts w:hint="default"/>
      </w:rPr>
    </w:lvl>
    <w:lvl w:ilvl="2">
      <w:start w:val="1"/>
      <w:numFmt w:val="decimal"/>
      <w:lvlText w:val="%1.%2.%3"/>
      <w:lvlJc w:val="left"/>
      <w:pPr>
        <w:ind w:left="1592" w:hanging="720"/>
      </w:pPr>
      <w:rPr>
        <w:rFonts w:hint="default"/>
      </w:rPr>
    </w:lvl>
    <w:lvl w:ilvl="3">
      <w:start w:val="1"/>
      <w:numFmt w:val="decimal"/>
      <w:lvlText w:val="%1.%2.%3.%4"/>
      <w:lvlJc w:val="left"/>
      <w:pPr>
        <w:ind w:left="2388" w:hanging="1080"/>
      </w:pPr>
      <w:rPr>
        <w:rFonts w:hint="default"/>
      </w:rPr>
    </w:lvl>
    <w:lvl w:ilvl="4">
      <w:start w:val="1"/>
      <w:numFmt w:val="decimal"/>
      <w:lvlText w:val="%1.%2.%3.%4.%5"/>
      <w:lvlJc w:val="left"/>
      <w:pPr>
        <w:ind w:left="2824" w:hanging="1080"/>
      </w:pPr>
      <w:rPr>
        <w:rFonts w:hint="default"/>
      </w:rPr>
    </w:lvl>
    <w:lvl w:ilvl="5">
      <w:start w:val="1"/>
      <w:numFmt w:val="decimal"/>
      <w:lvlText w:val="%1.%2.%3.%4.%5.%6"/>
      <w:lvlJc w:val="left"/>
      <w:pPr>
        <w:ind w:left="3620" w:hanging="1440"/>
      </w:pPr>
      <w:rPr>
        <w:rFonts w:hint="default"/>
      </w:rPr>
    </w:lvl>
    <w:lvl w:ilvl="6">
      <w:start w:val="1"/>
      <w:numFmt w:val="decimal"/>
      <w:lvlText w:val="%1.%2.%3.%4.%5.%6.%7"/>
      <w:lvlJc w:val="left"/>
      <w:pPr>
        <w:ind w:left="4416" w:hanging="1800"/>
      </w:pPr>
      <w:rPr>
        <w:rFonts w:hint="default"/>
      </w:rPr>
    </w:lvl>
    <w:lvl w:ilvl="7">
      <w:start w:val="1"/>
      <w:numFmt w:val="decimal"/>
      <w:lvlText w:val="%1.%2.%3.%4.%5.%6.%7.%8"/>
      <w:lvlJc w:val="left"/>
      <w:pPr>
        <w:ind w:left="4852" w:hanging="1800"/>
      </w:pPr>
      <w:rPr>
        <w:rFonts w:hint="default"/>
      </w:rPr>
    </w:lvl>
    <w:lvl w:ilvl="8">
      <w:start w:val="1"/>
      <w:numFmt w:val="decimal"/>
      <w:lvlText w:val="%1.%2.%3.%4.%5.%6.%7.%8.%9"/>
      <w:lvlJc w:val="left"/>
      <w:pPr>
        <w:ind w:left="5648" w:hanging="2160"/>
      </w:pPr>
      <w:rPr>
        <w:rFonts w:hint="default"/>
      </w:rPr>
    </w:lvl>
  </w:abstractNum>
  <w:abstractNum w:abstractNumId="11" w15:restartNumberingAfterBreak="0">
    <w:nsid w:val="2A221CEF"/>
    <w:multiLevelType w:val="hybridMultilevel"/>
    <w:tmpl w:val="E52EAF32"/>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2D682ED1"/>
    <w:multiLevelType w:val="hybridMultilevel"/>
    <w:tmpl w:val="8A1E12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E6153FB"/>
    <w:multiLevelType w:val="multilevel"/>
    <w:tmpl w:val="C7C80078"/>
    <w:lvl w:ilvl="0">
      <w:start w:val="1"/>
      <w:numFmt w:val="decimal"/>
      <w:pStyle w:val="ListNumber"/>
      <w:lvlText w:val="%1."/>
      <w:lvlJc w:val="left"/>
      <w:pPr>
        <w:ind w:left="357" w:hanging="357"/>
      </w:pPr>
      <w:rPr>
        <w:rFonts w:hint="default"/>
      </w:rPr>
    </w:lvl>
    <w:lvl w:ilvl="1">
      <w:start w:val="1"/>
      <w:numFmt w:val="lowerLetter"/>
      <w:pStyle w:val="ListNumber2"/>
      <w:lvlText w:val="%2)"/>
      <w:lvlJc w:val="left"/>
      <w:pPr>
        <w:ind w:left="714" w:hanging="357"/>
      </w:pPr>
      <w:rPr>
        <w:rFonts w:hint="default"/>
      </w:rPr>
    </w:lvl>
    <w:lvl w:ilvl="2">
      <w:start w:val="1"/>
      <w:numFmt w:val="lowerRoman"/>
      <w:pStyle w:val="ListNumber3"/>
      <w:lvlText w:val="%3."/>
      <w:lvlJc w:val="left"/>
      <w:pPr>
        <w:ind w:left="1071" w:hanging="357"/>
      </w:pPr>
      <w:rPr>
        <w:rFonts w:hint="default"/>
      </w:rPr>
    </w:lvl>
    <w:lvl w:ilvl="3">
      <w:start w:val="1"/>
      <w:numFmt w:val="upperLetter"/>
      <w:pStyle w:val="ListNumber4"/>
      <w:lvlText w:val="%4."/>
      <w:lvlJc w:val="left"/>
      <w:pPr>
        <w:ind w:left="1428" w:hanging="357"/>
      </w:pPr>
      <w:rPr>
        <w:rFonts w:hint="default"/>
      </w:rPr>
    </w:lvl>
    <w:lvl w:ilvl="4">
      <w:start w:val="1"/>
      <w:numFmt w:val="upperRoman"/>
      <w:pStyle w:val="ListNumber5"/>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14" w15:restartNumberingAfterBreak="0">
    <w:nsid w:val="42090A09"/>
    <w:multiLevelType w:val="hybridMultilevel"/>
    <w:tmpl w:val="2D92BC60"/>
    <w:lvl w:ilvl="0" w:tplc="7374909C">
      <w:start w:val="8"/>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21A2246"/>
    <w:multiLevelType w:val="multilevel"/>
    <w:tmpl w:val="C0064E3A"/>
    <w:lvl w:ilvl="0">
      <w:start w:val="2"/>
      <w:numFmt w:val="decimal"/>
      <w:lvlText w:val="%1"/>
      <w:lvlJc w:val="left"/>
      <w:pPr>
        <w:ind w:left="360" w:hanging="360"/>
      </w:pPr>
      <w:rPr>
        <w:rFonts w:hint="default"/>
      </w:rPr>
    </w:lvl>
    <w:lvl w:ilvl="1">
      <w:start w:val="1"/>
      <w:numFmt w:val="decimal"/>
      <w:lvlText w:val="%1.%2"/>
      <w:lvlJc w:val="left"/>
      <w:pPr>
        <w:ind w:left="1156" w:hanging="720"/>
      </w:pPr>
      <w:rPr>
        <w:rFonts w:hint="default"/>
      </w:rPr>
    </w:lvl>
    <w:lvl w:ilvl="2">
      <w:start w:val="1"/>
      <w:numFmt w:val="decimal"/>
      <w:lvlText w:val="%1.%2.%3"/>
      <w:lvlJc w:val="left"/>
      <w:pPr>
        <w:ind w:left="1592" w:hanging="720"/>
      </w:pPr>
      <w:rPr>
        <w:rFonts w:hint="default"/>
      </w:rPr>
    </w:lvl>
    <w:lvl w:ilvl="3">
      <w:start w:val="1"/>
      <w:numFmt w:val="decimal"/>
      <w:lvlText w:val="%1.%2.%3.%4"/>
      <w:lvlJc w:val="left"/>
      <w:pPr>
        <w:ind w:left="2388" w:hanging="1080"/>
      </w:pPr>
      <w:rPr>
        <w:rFonts w:hint="default"/>
      </w:rPr>
    </w:lvl>
    <w:lvl w:ilvl="4">
      <w:start w:val="1"/>
      <w:numFmt w:val="decimal"/>
      <w:lvlText w:val="%1.%2.%3.%4.%5"/>
      <w:lvlJc w:val="left"/>
      <w:pPr>
        <w:ind w:left="2824" w:hanging="1080"/>
      </w:pPr>
      <w:rPr>
        <w:rFonts w:hint="default"/>
      </w:rPr>
    </w:lvl>
    <w:lvl w:ilvl="5">
      <w:start w:val="1"/>
      <w:numFmt w:val="decimal"/>
      <w:lvlText w:val="%1.%2.%3.%4.%5.%6"/>
      <w:lvlJc w:val="left"/>
      <w:pPr>
        <w:ind w:left="3620" w:hanging="1440"/>
      </w:pPr>
      <w:rPr>
        <w:rFonts w:hint="default"/>
      </w:rPr>
    </w:lvl>
    <w:lvl w:ilvl="6">
      <w:start w:val="1"/>
      <w:numFmt w:val="decimal"/>
      <w:lvlText w:val="%1.%2.%3.%4.%5.%6.%7"/>
      <w:lvlJc w:val="left"/>
      <w:pPr>
        <w:ind w:left="4416" w:hanging="1800"/>
      </w:pPr>
      <w:rPr>
        <w:rFonts w:hint="default"/>
      </w:rPr>
    </w:lvl>
    <w:lvl w:ilvl="7">
      <w:start w:val="1"/>
      <w:numFmt w:val="decimal"/>
      <w:lvlText w:val="%1.%2.%3.%4.%5.%6.%7.%8"/>
      <w:lvlJc w:val="left"/>
      <w:pPr>
        <w:ind w:left="4852" w:hanging="1800"/>
      </w:pPr>
      <w:rPr>
        <w:rFonts w:hint="default"/>
      </w:rPr>
    </w:lvl>
    <w:lvl w:ilvl="8">
      <w:start w:val="1"/>
      <w:numFmt w:val="decimal"/>
      <w:lvlText w:val="%1.%2.%3.%4.%5.%6.%7.%8.%9"/>
      <w:lvlJc w:val="left"/>
      <w:pPr>
        <w:ind w:left="5648" w:hanging="2160"/>
      </w:pPr>
      <w:rPr>
        <w:rFonts w:hint="default"/>
      </w:rPr>
    </w:lvl>
  </w:abstractNum>
  <w:abstractNum w:abstractNumId="16" w15:restartNumberingAfterBreak="0">
    <w:nsid w:val="428C3E3C"/>
    <w:multiLevelType w:val="hybridMultilevel"/>
    <w:tmpl w:val="78827FE6"/>
    <w:lvl w:ilvl="0" w:tplc="F95CDAE0">
      <w:start w:val="1"/>
      <w:numFmt w:val="bullet"/>
      <w:pStyle w:val="ListBullet3"/>
      <w:lvlText w:val="•"/>
      <w:lvlJc w:val="left"/>
      <w:pPr>
        <w:ind w:left="1434" w:hanging="360"/>
      </w:pPr>
      <w:rPr>
        <w:rFonts w:ascii="Arial" w:hAnsi="Arial" w:hint="default"/>
      </w:rPr>
    </w:lvl>
    <w:lvl w:ilvl="1" w:tplc="0C090003" w:tentative="1">
      <w:start w:val="1"/>
      <w:numFmt w:val="bullet"/>
      <w:lvlText w:val="o"/>
      <w:lvlJc w:val="left"/>
      <w:pPr>
        <w:ind w:left="2154" w:hanging="360"/>
      </w:pPr>
      <w:rPr>
        <w:rFonts w:ascii="Courier New" w:hAnsi="Courier New" w:cs="Courier New" w:hint="default"/>
      </w:rPr>
    </w:lvl>
    <w:lvl w:ilvl="2" w:tplc="0C090005" w:tentative="1">
      <w:start w:val="1"/>
      <w:numFmt w:val="bullet"/>
      <w:lvlText w:val=""/>
      <w:lvlJc w:val="left"/>
      <w:pPr>
        <w:ind w:left="2874" w:hanging="360"/>
      </w:pPr>
      <w:rPr>
        <w:rFonts w:ascii="Wingdings" w:hAnsi="Wingdings" w:hint="default"/>
      </w:rPr>
    </w:lvl>
    <w:lvl w:ilvl="3" w:tplc="0C090001" w:tentative="1">
      <w:start w:val="1"/>
      <w:numFmt w:val="bullet"/>
      <w:lvlText w:val=""/>
      <w:lvlJc w:val="left"/>
      <w:pPr>
        <w:ind w:left="3594" w:hanging="360"/>
      </w:pPr>
      <w:rPr>
        <w:rFonts w:ascii="Symbol" w:hAnsi="Symbol" w:hint="default"/>
      </w:rPr>
    </w:lvl>
    <w:lvl w:ilvl="4" w:tplc="0C090003" w:tentative="1">
      <w:start w:val="1"/>
      <w:numFmt w:val="bullet"/>
      <w:lvlText w:val="o"/>
      <w:lvlJc w:val="left"/>
      <w:pPr>
        <w:ind w:left="4314" w:hanging="360"/>
      </w:pPr>
      <w:rPr>
        <w:rFonts w:ascii="Courier New" w:hAnsi="Courier New" w:cs="Courier New" w:hint="default"/>
      </w:rPr>
    </w:lvl>
    <w:lvl w:ilvl="5" w:tplc="0C090005" w:tentative="1">
      <w:start w:val="1"/>
      <w:numFmt w:val="bullet"/>
      <w:lvlText w:val=""/>
      <w:lvlJc w:val="left"/>
      <w:pPr>
        <w:ind w:left="5034" w:hanging="360"/>
      </w:pPr>
      <w:rPr>
        <w:rFonts w:ascii="Wingdings" w:hAnsi="Wingdings" w:hint="default"/>
      </w:rPr>
    </w:lvl>
    <w:lvl w:ilvl="6" w:tplc="0C090001" w:tentative="1">
      <w:start w:val="1"/>
      <w:numFmt w:val="bullet"/>
      <w:lvlText w:val=""/>
      <w:lvlJc w:val="left"/>
      <w:pPr>
        <w:ind w:left="5754" w:hanging="360"/>
      </w:pPr>
      <w:rPr>
        <w:rFonts w:ascii="Symbol" w:hAnsi="Symbol" w:hint="default"/>
      </w:rPr>
    </w:lvl>
    <w:lvl w:ilvl="7" w:tplc="0C090003" w:tentative="1">
      <w:start w:val="1"/>
      <w:numFmt w:val="bullet"/>
      <w:lvlText w:val="o"/>
      <w:lvlJc w:val="left"/>
      <w:pPr>
        <w:ind w:left="6474" w:hanging="360"/>
      </w:pPr>
      <w:rPr>
        <w:rFonts w:ascii="Courier New" w:hAnsi="Courier New" w:cs="Courier New" w:hint="default"/>
      </w:rPr>
    </w:lvl>
    <w:lvl w:ilvl="8" w:tplc="0C090005" w:tentative="1">
      <w:start w:val="1"/>
      <w:numFmt w:val="bullet"/>
      <w:lvlText w:val=""/>
      <w:lvlJc w:val="left"/>
      <w:pPr>
        <w:ind w:left="7194" w:hanging="360"/>
      </w:pPr>
      <w:rPr>
        <w:rFonts w:ascii="Wingdings" w:hAnsi="Wingdings" w:hint="default"/>
      </w:rPr>
    </w:lvl>
  </w:abstractNum>
  <w:abstractNum w:abstractNumId="17" w15:restartNumberingAfterBreak="0">
    <w:nsid w:val="44E66B74"/>
    <w:multiLevelType w:val="multilevel"/>
    <w:tmpl w:val="08C4C550"/>
    <w:lvl w:ilvl="0">
      <w:start w:val="3"/>
      <w:numFmt w:val="decimal"/>
      <w:lvlText w:val="%1"/>
      <w:lvlJc w:val="left"/>
      <w:pPr>
        <w:ind w:left="360" w:hanging="360"/>
      </w:pPr>
      <w:rPr>
        <w:rFonts w:hint="default"/>
      </w:rPr>
    </w:lvl>
    <w:lvl w:ilvl="1">
      <w:start w:val="1"/>
      <w:numFmt w:val="decimal"/>
      <w:lvlText w:val="%1"/>
      <w:lvlJc w:val="left"/>
      <w:pPr>
        <w:ind w:left="1156" w:hanging="720"/>
      </w:pPr>
      <w:rPr>
        <w:rFonts w:hint="default"/>
      </w:rPr>
    </w:lvl>
    <w:lvl w:ilvl="2">
      <w:start w:val="1"/>
      <w:numFmt w:val="decimal"/>
      <w:lvlText w:val="%1.%2.%3"/>
      <w:lvlJc w:val="left"/>
      <w:pPr>
        <w:ind w:left="1592" w:hanging="720"/>
      </w:pPr>
      <w:rPr>
        <w:rFonts w:hint="default"/>
      </w:rPr>
    </w:lvl>
    <w:lvl w:ilvl="3">
      <w:start w:val="1"/>
      <w:numFmt w:val="decimal"/>
      <w:lvlText w:val="%1.%2.%3.%4"/>
      <w:lvlJc w:val="left"/>
      <w:pPr>
        <w:ind w:left="2388" w:hanging="1080"/>
      </w:pPr>
      <w:rPr>
        <w:rFonts w:hint="default"/>
      </w:rPr>
    </w:lvl>
    <w:lvl w:ilvl="4">
      <w:start w:val="1"/>
      <w:numFmt w:val="decimal"/>
      <w:lvlText w:val="%1.%2.%3.%4.%5"/>
      <w:lvlJc w:val="left"/>
      <w:pPr>
        <w:ind w:left="2824" w:hanging="1080"/>
      </w:pPr>
      <w:rPr>
        <w:rFonts w:hint="default"/>
      </w:rPr>
    </w:lvl>
    <w:lvl w:ilvl="5">
      <w:start w:val="1"/>
      <w:numFmt w:val="decimal"/>
      <w:lvlText w:val="%1.%2.%3.%4.%5.%6"/>
      <w:lvlJc w:val="left"/>
      <w:pPr>
        <w:ind w:left="3620" w:hanging="1440"/>
      </w:pPr>
      <w:rPr>
        <w:rFonts w:hint="default"/>
      </w:rPr>
    </w:lvl>
    <w:lvl w:ilvl="6">
      <w:start w:val="1"/>
      <w:numFmt w:val="decimal"/>
      <w:lvlText w:val="%1.%2.%3.%4.%5.%6.%7"/>
      <w:lvlJc w:val="left"/>
      <w:pPr>
        <w:ind w:left="4416" w:hanging="1800"/>
      </w:pPr>
      <w:rPr>
        <w:rFonts w:hint="default"/>
      </w:rPr>
    </w:lvl>
    <w:lvl w:ilvl="7">
      <w:start w:val="1"/>
      <w:numFmt w:val="decimal"/>
      <w:lvlText w:val="%1.%2.%3.%4.%5.%6.%7.%8"/>
      <w:lvlJc w:val="left"/>
      <w:pPr>
        <w:ind w:left="4852" w:hanging="1800"/>
      </w:pPr>
      <w:rPr>
        <w:rFonts w:hint="default"/>
      </w:rPr>
    </w:lvl>
    <w:lvl w:ilvl="8">
      <w:start w:val="1"/>
      <w:numFmt w:val="decimal"/>
      <w:lvlText w:val="%1.%2.%3.%4.%5.%6.%7.%8.%9"/>
      <w:lvlJc w:val="left"/>
      <w:pPr>
        <w:ind w:left="5648" w:hanging="2160"/>
      </w:pPr>
      <w:rPr>
        <w:rFonts w:hint="default"/>
      </w:rPr>
    </w:lvl>
  </w:abstractNum>
  <w:abstractNum w:abstractNumId="18" w15:restartNumberingAfterBreak="0">
    <w:nsid w:val="483E2B4C"/>
    <w:multiLevelType w:val="multilevel"/>
    <w:tmpl w:val="F78A1DCA"/>
    <w:numStyleLink w:val="ListTableBullet"/>
  </w:abstractNum>
  <w:abstractNum w:abstractNumId="19" w15:restartNumberingAfterBreak="0">
    <w:nsid w:val="4B8A35CB"/>
    <w:multiLevelType w:val="hybridMultilevel"/>
    <w:tmpl w:val="E2EE561A"/>
    <w:lvl w:ilvl="0" w:tplc="2F8A333C">
      <w:start w:val="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8A16C11"/>
    <w:multiLevelType w:val="multilevel"/>
    <w:tmpl w:val="60389924"/>
    <w:lvl w:ilvl="0">
      <w:start w:val="4"/>
      <w:numFmt w:val="decimal"/>
      <w:lvlText w:val="%1.1"/>
      <w:lvlJc w:val="left"/>
      <w:pPr>
        <w:ind w:left="360" w:hanging="360"/>
      </w:pPr>
      <w:rPr>
        <w:rFonts w:hint="default"/>
      </w:rPr>
    </w:lvl>
    <w:lvl w:ilvl="1">
      <w:start w:val="2"/>
      <w:numFmt w:val="decimal"/>
      <w:lvlText w:val="%1.%2"/>
      <w:lvlJc w:val="left"/>
      <w:pPr>
        <w:ind w:left="1156" w:hanging="720"/>
      </w:pPr>
      <w:rPr>
        <w:rFonts w:hint="default"/>
      </w:rPr>
    </w:lvl>
    <w:lvl w:ilvl="2">
      <w:start w:val="1"/>
      <w:numFmt w:val="decimal"/>
      <w:lvlText w:val="%1.%2.%3"/>
      <w:lvlJc w:val="left"/>
      <w:pPr>
        <w:ind w:left="1592" w:hanging="720"/>
      </w:pPr>
      <w:rPr>
        <w:rFonts w:hint="default"/>
      </w:rPr>
    </w:lvl>
    <w:lvl w:ilvl="3">
      <w:start w:val="1"/>
      <w:numFmt w:val="decimal"/>
      <w:lvlText w:val="%1.%2.%3.%4"/>
      <w:lvlJc w:val="left"/>
      <w:pPr>
        <w:ind w:left="2388" w:hanging="1080"/>
      </w:pPr>
      <w:rPr>
        <w:rFonts w:hint="default"/>
      </w:rPr>
    </w:lvl>
    <w:lvl w:ilvl="4">
      <w:start w:val="1"/>
      <w:numFmt w:val="decimal"/>
      <w:lvlText w:val="%1.%2.%3.%4.%5"/>
      <w:lvlJc w:val="left"/>
      <w:pPr>
        <w:ind w:left="2824" w:hanging="1080"/>
      </w:pPr>
      <w:rPr>
        <w:rFonts w:hint="default"/>
      </w:rPr>
    </w:lvl>
    <w:lvl w:ilvl="5">
      <w:start w:val="1"/>
      <w:numFmt w:val="decimal"/>
      <w:lvlText w:val="%1.%2.%3.%4.%5.%6"/>
      <w:lvlJc w:val="left"/>
      <w:pPr>
        <w:ind w:left="3620" w:hanging="1440"/>
      </w:pPr>
      <w:rPr>
        <w:rFonts w:hint="default"/>
      </w:rPr>
    </w:lvl>
    <w:lvl w:ilvl="6">
      <w:start w:val="1"/>
      <w:numFmt w:val="decimal"/>
      <w:lvlText w:val="%1.%2.%3.%4.%5.%6.%7"/>
      <w:lvlJc w:val="left"/>
      <w:pPr>
        <w:ind w:left="4416" w:hanging="1800"/>
      </w:pPr>
      <w:rPr>
        <w:rFonts w:hint="default"/>
      </w:rPr>
    </w:lvl>
    <w:lvl w:ilvl="7">
      <w:start w:val="1"/>
      <w:numFmt w:val="decimal"/>
      <w:lvlText w:val="%1.%2.%3.%4.%5.%6.%7.%8"/>
      <w:lvlJc w:val="left"/>
      <w:pPr>
        <w:ind w:left="4852" w:hanging="1800"/>
      </w:pPr>
      <w:rPr>
        <w:rFonts w:hint="default"/>
      </w:rPr>
    </w:lvl>
    <w:lvl w:ilvl="8">
      <w:start w:val="1"/>
      <w:numFmt w:val="decimal"/>
      <w:lvlText w:val="%1.%2.%3.%4.%5.%6.%7.%8.%9"/>
      <w:lvlJc w:val="left"/>
      <w:pPr>
        <w:ind w:left="5648" w:hanging="2160"/>
      </w:pPr>
      <w:rPr>
        <w:rFonts w:hint="default"/>
      </w:rPr>
    </w:lvl>
  </w:abstractNum>
  <w:abstractNum w:abstractNumId="21" w15:restartNumberingAfterBreak="0">
    <w:nsid w:val="5B174932"/>
    <w:multiLevelType w:val="hybridMultilevel"/>
    <w:tmpl w:val="DEF4EA56"/>
    <w:lvl w:ilvl="0" w:tplc="9060262C">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F2D7F57"/>
    <w:multiLevelType w:val="hybridMultilevel"/>
    <w:tmpl w:val="86AAD1E0"/>
    <w:lvl w:ilvl="0" w:tplc="0809000F">
      <w:start w:val="1"/>
      <w:numFmt w:val="decimal"/>
      <w:lvlText w:val="%1."/>
      <w:lvlJc w:val="left"/>
      <w:pPr>
        <w:ind w:left="796" w:hanging="360"/>
      </w:pPr>
    </w:lvl>
    <w:lvl w:ilvl="1" w:tplc="08090019" w:tentative="1">
      <w:start w:val="1"/>
      <w:numFmt w:val="lowerLetter"/>
      <w:lvlText w:val="%2."/>
      <w:lvlJc w:val="left"/>
      <w:pPr>
        <w:ind w:left="1516" w:hanging="360"/>
      </w:pPr>
    </w:lvl>
    <w:lvl w:ilvl="2" w:tplc="0809001B" w:tentative="1">
      <w:start w:val="1"/>
      <w:numFmt w:val="lowerRoman"/>
      <w:lvlText w:val="%3."/>
      <w:lvlJc w:val="right"/>
      <w:pPr>
        <w:ind w:left="2236" w:hanging="180"/>
      </w:pPr>
    </w:lvl>
    <w:lvl w:ilvl="3" w:tplc="0809000F" w:tentative="1">
      <w:start w:val="1"/>
      <w:numFmt w:val="decimal"/>
      <w:lvlText w:val="%4."/>
      <w:lvlJc w:val="left"/>
      <w:pPr>
        <w:ind w:left="2956" w:hanging="360"/>
      </w:pPr>
    </w:lvl>
    <w:lvl w:ilvl="4" w:tplc="08090019" w:tentative="1">
      <w:start w:val="1"/>
      <w:numFmt w:val="lowerLetter"/>
      <w:lvlText w:val="%5."/>
      <w:lvlJc w:val="left"/>
      <w:pPr>
        <w:ind w:left="3676" w:hanging="360"/>
      </w:pPr>
    </w:lvl>
    <w:lvl w:ilvl="5" w:tplc="0809001B" w:tentative="1">
      <w:start w:val="1"/>
      <w:numFmt w:val="lowerRoman"/>
      <w:lvlText w:val="%6."/>
      <w:lvlJc w:val="right"/>
      <w:pPr>
        <w:ind w:left="4396" w:hanging="180"/>
      </w:pPr>
    </w:lvl>
    <w:lvl w:ilvl="6" w:tplc="0809000F" w:tentative="1">
      <w:start w:val="1"/>
      <w:numFmt w:val="decimal"/>
      <w:lvlText w:val="%7."/>
      <w:lvlJc w:val="left"/>
      <w:pPr>
        <w:ind w:left="5116" w:hanging="360"/>
      </w:pPr>
    </w:lvl>
    <w:lvl w:ilvl="7" w:tplc="08090019" w:tentative="1">
      <w:start w:val="1"/>
      <w:numFmt w:val="lowerLetter"/>
      <w:lvlText w:val="%8."/>
      <w:lvlJc w:val="left"/>
      <w:pPr>
        <w:ind w:left="5836" w:hanging="360"/>
      </w:pPr>
    </w:lvl>
    <w:lvl w:ilvl="8" w:tplc="0809001B" w:tentative="1">
      <w:start w:val="1"/>
      <w:numFmt w:val="lowerRoman"/>
      <w:lvlText w:val="%9."/>
      <w:lvlJc w:val="right"/>
      <w:pPr>
        <w:ind w:left="6556" w:hanging="180"/>
      </w:pPr>
    </w:lvl>
  </w:abstractNum>
  <w:abstractNum w:abstractNumId="23" w15:restartNumberingAfterBreak="0">
    <w:nsid w:val="60BE3604"/>
    <w:multiLevelType w:val="hybridMultilevel"/>
    <w:tmpl w:val="C046F5D2"/>
    <w:lvl w:ilvl="0" w:tplc="1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20E0743"/>
    <w:multiLevelType w:val="hybridMultilevel"/>
    <w:tmpl w:val="87A683D4"/>
    <w:lvl w:ilvl="0" w:tplc="20642584">
      <w:start w:val="1"/>
      <w:numFmt w:val="bullet"/>
      <w:pStyle w:val="ListBullet5"/>
      <w:lvlText w:val="•"/>
      <w:lvlJc w:val="left"/>
      <w:pPr>
        <w:ind w:left="2149" w:hanging="360"/>
      </w:pPr>
      <w:rPr>
        <w:rFonts w:ascii="Arial" w:hAnsi="Arial" w:hint="default"/>
      </w:rPr>
    </w:lvl>
    <w:lvl w:ilvl="1" w:tplc="0C090003" w:tentative="1">
      <w:start w:val="1"/>
      <w:numFmt w:val="bullet"/>
      <w:lvlText w:val="o"/>
      <w:lvlJc w:val="left"/>
      <w:pPr>
        <w:ind w:left="2869" w:hanging="360"/>
      </w:pPr>
      <w:rPr>
        <w:rFonts w:ascii="Courier New" w:hAnsi="Courier New" w:cs="Courier New" w:hint="default"/>
      </w:rPr>
    </w:lvl>
    <w:lvl w:ilvl="2" w:tplc="0C090005" w:tentative="1">
      <w:start w:val="1"/>
      <w:numFmt w:val="bullet"/>
      <w:lvlText w:val=""/>
      <w:lvlJc w:val="left"/>
      <w:pPr>
        <w:ind w:left="3589" w:hanging="360"/>
      </w:pPr>
      <w:rPr>
        <w:rFonts w:ascii="Wingdings" w:hAnsi="Wingdings" w:hint="default"/>
      </w:rPr>
    </w:lvl>
    <w:lvl w:ilvl="3" w:tplc="0C090001" w:tentative="1">
      <w:start w:val="1"/>
      <w:numFmt w:val="bullet"/>
      <w:lvlText w:val=""/>
      <w:lvlJc w:val="left"/>
      <w:pPr>
        <w:ind w:left="4309" w:hanging="360"/>
      </w:pPr>
      <w:rPr>
        <w:rFonts w:ascii="Symbol" w:hAnsi="Symbol" w:hint="default"/>
      </w:rPr>
    </w:lvl>
    <w:lvl w:ilvl="4" w:tplc="0C090003" w:tentative="1">
      <w:start w:val="1"/>
      <w:numFmt w:val="bullet"/>
      <w:lvlText w:val="o"/>
      <w:lvlJc w:val="left"/>
      <w:pPr>
        <w:ind w:left="5029" w:hanging="360"/>
      </w:pPr>
      <w:rPr>
        <w:rFonts w:ascii="Courier New" w:hAnsi="Courier New" w:cs="Courier New" w:hint="default"/>
      </w:rPr>
    </w:lvl>
    <w:lvl w:ilvl="5" w:tplc="0C090005" w:tentative="1">
      <w:start w:val="1"/>
      <w:numFmt w:val="bullet"/>
      <w:lvlText w:val=""/>
      <w:lvlJc w:val="left"/>
      <w:pPr>
        <w:ind w:left="5749" w:hanging="360"/>
      </w:pPr>
      <w:rPr>
        <w:rFonts w:ascii="Wingdings" w:hAnsi="Wingdings" w:hint="default"/>
      </w:rPr>
    </w:lvl>
    <w:lvl w:ilvl="6" w:tplc="0C090001" w:tentative="1">
      <w:start w:val="1"/>
      <w:numFmt w:val="bullet"/>
      <w:lvlText w:val=""/>
      <w:lvlJc w:val="left"/>
      <w:pPr>
        <w:ind w:left="6469" w:hanging="360"/>
      </w:pPr>
      <w:rPr>
        <w:rFonts w:ascii="Symbol" w:hAnsi="Symbol" w:hint="default"/>
      </w:rPr>
    </w:lvl>
    <w:lvl w:ilvl="7" w:tplc="0C090003" w:tentative="1">
      <w:start w:val="1"/>
      <w:numFmt w:val="bullet"/>
      <w:lvlText w:val="o"/>
      <w:lvlJc w:val="left"/>
      <w:pPr>
        <w:ind w:left="7189" w:hanging="360"/>
      </w:pPr>
      <w:rPr>
        <w:rFonts w:ascii="Courier New" w:hAnsi="Courier New" w:cs="Courier New" w:hint="default"/>
      </w:rPr>
    </w:lvl>
    <w:lvl w:ilvl="8" w:tplc="0C090005" w:tentative="1">
      <w:start w:val="1"/>
      <w:numFmt w:val="bullet"/>
      <w:lvlText w:val=""/>
      <w:lvlJc w:val="left"/>
      <w:pPr>
        <w:ind w:left="7909" w:hanging="360"/>
      </w:pPr>
      <w:rPr>
        <w:rFonts w:ascii="Wingdings" w:hAnsi="Wingdings" w:hint="default"/>
      </w:rPr>
    </w:lvl>
  </w:abstractNum>
  <w:abstractNum w:abstractNumId="25" w15:restartNumberingAfterBreak="0">
    <w:nsid w:val="660510EE"/>
    <w:multiLevelType w:val="hybridMultilevel"/>
    <w:tmpl w:val="BB064916"/>
    <w:lvl w:ilvl="0" w:tplc="362A3864">
      <w:start w:val="19"/>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8F9678F"/>
    <w:multiLevelType w:val="multilevel"/>
    <w:tmpl w:val="10CE24B2"/>
    <w:lvl w:ilvl="0">
      <w:start w:val="3"/>
      <w:numFmt w:val="decimal"/>
      <w:lvlText w:val="%1.1"/>
      <w:lvlJc w:val="left"/>
      <w:pPr>
        <w:ind w:left="360" w:hanging="360"/>
      </w:pPr>
      <w:rPr>
        <w:rFonts w:hint="default"/>
      </w:rPr>
    </w:lvl>
    <w:lvl w:ilvl="1">
      <w:start w:val="1"/>
      <w:numFmt w:val="decimal"/>
      <w:lvlText w:val="3.%2"/>
      <w:lvlJc w:val="left"/>
      <w:pPr>
        <w:ind w:left="1156" w:hanging="720"/>
      </w:pPr>
      <w:rPr>
        <w:rFonts w:hint="default"/>
      </w:rPr>
    </w:lvl>
    <w:lvl w:ilvl="2">
      <w:start w:val="1"/>
      <w:numFmt w:val="decimal"/>
      <w:lvlText w:val="%1%2.%3"/>
      <w:lvlJc w:val="left"/>
      <w:pPr>
        <w:ind w:left="1592" w:hanging="720"/>
      </w:pPr>
      <w:rPr>
        <w:rFonts w:hint="default"/>
      </w:rPr>
    </w:lvl>
    <w:lvl w:ilvl="3">
      <w:start w:val="1"/>
      <w:numFmt w:val="decimal"/>
      <w:lvlText w:val="%1.%2.%3.%4"/>
      <w:lvlJc w:val="left"/>
      <w:pPr>
        <w:ind w:left="2388" w:hanging="1080"/>
      </w:pPr>
      <w:rPr>
        <w:rFonts w:hint="default"/>
      </w:rPr>
    </w:lvl>
    <w:lvl w:ilvl="4">
      <w:start w:val="1"/>
      <w:numFmt w:val="decimal"/>
      <w:lvlText w:val="%1.%2.%3.%4.%5"/>
      <w:lvlJc w:val="left"/>
      <w:pPr>
        <w:ind w:left="2824" w:hanging="1080"/>
      </w:pPr>
      <w:rPr>
        <w:rFonts w:hint="default"/>
      </w:rPr>
    </w:lvl>
    <w:lvl w:ilvl="5">
      <w:start w:val="1"/>
      <w:numFmt w:val="decimal"/>
      <w:lvlText w:val="%1.%2.%3.%4.%5.%6"/>
      <w:lvlJc w:val="left"/>
      <w:pPr>
        <w:ind w:left="3620" w:hanging="1440"/>
      </w:pPr>
      <w:rPr>
        <w:rFonts w:hint="default"/>
      </w:rPr>
    </w:lvl>
    <w:lvl w:ilvl="6">
      <w:start w:val="1"/>
      <w:numFmt w:val="decimal"/>
      <w:lvlText w:val="%1.%2.%3.%4.%5.%6.%7"/>
      <w:lvlJc w:val="left"/>
      <w:pPr>
        <w:ind w:left="4416" w:hanging="1800"/>
      </w:pPr>
      <w:rPr>
        <w:rFonts w:hint="default"/>
      </w:rPr>
    </w:lvl>
    <w:lvl w:ilvl="7">
      <w:start w:val="1"/>
      <w:numFmt w:val="decimal"/>
      <w:lvlText w:val="%1.%2.%3.%4.%5.%6.%7.%8"/>
      <w:lvlJc w:val="left"/>
      <w:pPr>
        <w:ind w:left="4852" w:hanging="1800"/>
      </w:pPr>
      <w:rPr>
        <w:rFonts w:hint="default"/>
      </w:rPr>
    </w:lvl>
    <w:lvl w:ilvl="8">
      <w:start w:val="1"/>
      <w:numFmt w:val="decimal"/>
      <w:lvlText w:val="%1.%2.%3.%4.%5.%6.%7.%8.%9"/>
      <w:lvlJc w:val="left"/>
      <w:pPr>
        <w:ind w:left="5648" w:hanging="2160"/>
      </w:pPr>
      <w:rPr>
        <w:rFonts w:hint="default"/>
      </w:rPr>
    </w:lvl>
  </w:abstractNum>
  <w:abstractNum w:abstractNumId="27" w15:restartNumberingAfterBreak="0">
    <w:nsid w:val="73B94600"/>
    <w:multiLevelType w:val="multilevel"/>
    <w:tmpl w:val="0B96E482"/>
    <w:numStyleLink w:val="ListAlpha"/>
  </w:abstractNum>
  <w:abstractNum w:abstractNumId="28" w15:restartNumberingAfterBreak="0">
    <w:nsid w:val="7F5C3C30"/>
    <w:multiLevelType w:val="hybridMultilevel"/>
    <w:tmpl w:val="81F070E6"/>
    <w:lvl w:ilvl="0" w:tplc="AB30C1B2">
      <w:start w:val="1"/>
      <w:numFmt w:val="bullet"/>
      <w:pStyle w:val="PullQuote"/>
      <w:lvlText w:val="“"/>
      <w:lvlJc w:val="left"/>
      <w:pPr>
        <w:ind w:left="927" w:hanging="360"/>
      </w:pPr>
      <w:rPr>
        <w:rFonts w:asciiTheme="minorHAnsi" w:hAnsiTheme="minorHAnsi" w:cs="Times New Roman" w:hint="default"/>
        <w:color w:val="0F4BEB" w:themeColor="accent1"/>
        <w:position w:val="-62"/>
        <w:sz w:val="125"/>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num w:numId="1">
    <w:abstractNumId w:val="0"/>
  </w:num>
  <w:num w:numId="2">
    <w:abstractNumId w:val="2"/>
  </w:num>
  <w:num w:numId="3">
    <w:abstractNumId w:val="27"/>
  </w:num>
  <w:num w:numId="4">
    <w:abstractNumId w:val="1"/>
  </w:num>
  <w:num w:numId="5">
    <w:abstractNumId w:val="6"/>
  </w:num>
  <w:num w:numId="6">
    <w:abstractNumId w:val="13"/>
  </w:num>
  <w:num w:numId="7">
    <w:abstractNumId w:val="5"/>
  </w:num>
  <w:num w:numId="8">
    <w:abstractNumId w:val="18"/>
  </w:num>
  <w:num w:numId="9">
    <w:abstractNumId w:val="16"/>
  </w:num>
  <w:num w:numId="10">
    <w:abstractNumId w:val="24"/>
  </w:num>
  <w:num w:numId="11">
    <w:abstractNumId w:val="28"/>
  </w:num>
  <w:num w:numId="12">
    <w:abstractNumId w:val="22"/>
  </w:num>
  <w:num w:numId="13">
    <w:abstractNumId w:val="3"/>
  </w:num>
  <w:num w:numId="14">
    <w:abstractNumId w:val="14"/>
  </w:num>
  <w:num w:numId="15">
    <w:abstractNumId w:val="11"/>
  </w:num>
  <w:num w:numId="16">
    <w:abstractNumId w:val="23"/>
  </w:num>
  <w:num w:numId="17">
    <w:abstractNumId w:val="8"/>
  </w:num>
  <w:num w:numId="18">
    <w:abstractNumId w:val="12"/>
  </w:num>
  <w:num w:numId="19">
    <w:abstractNumId w:val="21"/>
  </w:num>
  <w:num w:numId="20">
    <w:abstractNumId w:val="17"/>
  </w:num>
  <w:num w:numId="21">
    <w:abstractNumId w:val="26"/>
  </w:num>
  <w:num w:numId="22">
    <w:abstractNumId w:val="4"/>
  </w:num>
  <w:num w:numId="23">
    <w:abstractNumId w:val="10"/>
  </w:num>
  <w:num w:numId="24">
    <w:abstractNumId w:val="9"/>
  </w:num>
  <w:num w:numId="25">
    <w:abstractNumId w:val="7"/>
  </w:num>
  <w:num w:numId="26">
    <w:abstractNumId w:val="15"/>
  </w:num>
  <w:num w:numId="27">
    <w:abstractNumId w:val="20"/>
  </w:num>
  <w:num w:numId="28">
    <w:abstractNumId w:val="6"/>
  </w:num>
  <w:num w:numId="29">
    <w:abstractNumId w:val="6"/>
  </w:num>
  <w:num w:numId="30">
    <w:abstractNumId w:val="6"/>
  </w:num>
  <w:num w:numId="3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5"/>
    </w:lvlOverride>
  </w:num>
  <w:num w:numId="3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5"/>
    </w:lvlOverride>
  </w:num>
  <w:num w:numId="33">
    <w:abstractNumId w:val="19"/>
  </w:num>
  <w:num w:numId="34">
    <w:abstractNumId w:val="25"/>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writeProtection w:recommended="1"/>
  <w:zoom w:percent="100"/>
  <w:removePersonalInformation/>
  <w:removeDateAndTime/>
  <w:hideSpellingErrors/>
  <w:hideGrammaticalError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cumentProtection w:edit="readOnly" w:enforcement="0"/>
  <w:defaultTabStop w:val="720"/>
  <w:defaultTableStyle w:val="UTSTable01"/>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4FBE"/>
    <w:rsid w:val="000011FA"/>
    <w:rsid w:val="00001E0E"/>
    <w:rsid w:val="000034C8"/>
    <w:rsid w:val="00007835"/>
    <w:rsid w:val="00010B8C"/>
    <w:rsid w:val="000162BE"/>
    <w:rsid w:val="000166F0"/>
    <w:rsid w:val="00016762"/>
    <w:rsid w:val="00017E32"/>
    <w:rsid w:val="00017F4D"/>
    <w:rsid w:val="000217CE"/>
    <w:rsid w:val="0002400A"/>
    <w:rsid w:val="000258EB"/>
    <w:rsid w:val="00032145"/>
    <w:rsid w:val="00034516"/>
    <w:rsid w:val="00034CB4"/>
    <w:rsid w:val="00035152"/>
    <w:rsid w:val="000362C4"/>
    <w:rsid w:val="000365AB"/>
    <w:rsid w:val="0003678B"/>
    <w:rsid w:val="00041B4E"/>
    <w:rsid w:val="000426C1"/>
    <w:rsid w:val="000465B4"/>
    <w:rsid w:val="00047C03"/>
    <w:rsid w:val="00051345"/>
    <w:rsid w:val="00055F52"/>
    <w:rsid w:val="00060E74"/>
    <w:rsid w:val="00062734"/>
    <w:rsid w:val="00063042"/>
    <w:rsid w:val="00064B38"/>
    <w:rsid w:val="000650C7"/>
    <w:rsid w:val="00065BBC"/>
    <w:rsid w:val="00065BF2"/>
    <w:rsid w:val="00071E18"/>
    <w:rsid w:val="0007285C"/>
    <w:rsid w:val="00075505"/>
    <w:rsid w:val="000771E9"/>
    <w:rsid w:val="00080679"/>
    <w:rsid w:val="00085A3C"/>
    <w:rsid w:val="00085A4B"/>
    <w:rsid w:val="0008642B"/>
    <w:rsid w:val="0008748A"/>
    <w:rsid w:val="00090370"/>
    <w:rsid w:val="0009347D"/>
    <w:rsid w:val="00094CD0"/>
    <w:rsid w:val="000A36CB"/>
    <w:rsid w:val="000A50DC"/>
    <w:rsid w:val="000A551C"/>
    <w:rsid w:val="000B14F8"/>
    <w:rsid w:val="000B4ECC"/>
    <w:rsid w:val="000B55E4"/>
    <w:rsid w:val="000C027D"/>
    <w:rsid w:val="000C1D8B"/>
    <w:rsid w:val="000C22A6"/>
    <w:rsid w:val="000C550D"/>
    <w:rsid w:val="000D167F"/>
    <w:rsid w:val="000D26FF"/>
    <w:rsid w:val="000D43FD"/>
    <w:rsid w:val="000D47E8"/>
    <w:rsid w:val="000D4CF3"/>
    <w:rsid w:val="000D5180"/>
    <w:rsid w:val="000D6C7A"/>
    <w:rsid w:val="000F45A3"/>
    <w:rsid w:val="000F5899"/>
    <w:rsid w:val="00100C80"/>
    <w:rsid w:val="0010428D"/>
    <w:rsid w:val="00105420"/>
    <w:rsid w:val="001111F6"/>
    <w:rsid w:val="00111395"/>
    <w:rsid w:val="00112A1C"/>
    <w:rsid w:val="001155BE"/>
    <w:rsid w:val="00115D2F"/>
    <w:rsid w:val="00116830"/>
    <w:rsid w:val="001170BC"/>
    <w:rsid w:val="001172CD"/>
    <w:rsid w:val="00117539"/>
    <w:rsid w:val="00117819"/>
    <w:rsid w:val="00122281"/>
    <w:rsid w:val="0012343B"/>
    <w:rsid w:val="00123A15"/>
    <w:rsid w:val="0013103C"/>
    <w:rsid w:val="00132922"/>
    <w:rsid w:val="00133D49"/>
    <w:rsid w:val="00141CEB"/>
    <w:rsid w:val="0014473C"/>
    <w:rsid w:val="00146831"/>
    <w:rsid w:val="0015159B"/>
    <w:rsid w:val="00151E66"/>
    <w:rsid w:val="001535C5"/>
    <w:rsid w:val="001560E0"/>
    <w:rsid w:val="00156B19"/>
    <w:rsid w:val="00157AE4"/>
    <w:rsid w:val="001602D0"/>
    <w:rsid w:val="00160E49"/>
    <w:rsid w:val="0016281D"/>
    <w:rsid w:val="00163EBA"/>
    <w:rsid w:val="00166B4B"/>
    <w:rsid w:val="001676E9"/>
    <w:rsid w:val="00172D9C"/>
    <w:rsid w:val="00174CB1"/>
    <w:rsid w:val="00175B30"/>
    <w:rsid w:val="00176847"/>
    <w:rsid w:val="00176E32"/>
    <w:rsid w:val="00177139"/>
    <w:rsid w:val="001844CC"/>
    <w:rsid w:val="00191A83"/>
    <w:rsid w:val="001945CC"/>
    <w:rsid w:val="00194C76"/>
    <w:rsid w:val="00196071"/>
    <w:rsid w:val="0019655B"/>
    <w:rsid w:val="001A1359"/>
    <w:rsid w:val="001A145A"/>
    <w:rsid w:val="001A1EFF"/>
    <w:rsid w:val="001A227A"/>
    <w:rsid w:val="001A3F5B"/>
    <w:rsid w:val="001A619A"/>
    <w:rsid w:val="001B1D1F"/>
    <w:rsid w:val="001B22B2"/>
    <w:rsid w:val="001B7FE8"/>
    <w:rsid w:val="001C0BC8"/>
    <w:rsid w:val="001C11AE"/>
    <w:rsid w:val="001C23D4"/>
    <w:rsid w:val="001E079A"/>
    <w:rsid w:val="001E0E91"/>
    <w:rsid w:val="001E11B8"/>
    <w:rsid w:val="001E16C3"/>
    <w:rsid w:val="001E2361"/>
    <w:rsid w:val="001E5D4F"/>
    <w:rsid w:val="001E733B"/>
    <w:rsid w:val="001F1B78"/>
    <w:rsid w:val="001F2553"/>
    <w:rsid w:val="001F2BA3"/>
    <w:rsid w:val="001F2D7E"/>
    <w:rsid w:val="001F4363"/>
    <w:rsid w:val="001F4B19"/>
    <w:rsid w:val="001F604E"/>
    <w:rsid w:val="001F6480"/>
    <w:rsid w:val="001F74D4"/>
    <w:rsid w:val="002014CE"/>
    <w:rsid w:val="0020255A"/>
    <w:rsid w:val="00202DCC"/>
    <w:rsid w:val="00211FAA"/>
    <w:rsid w:val="002130CE"/>
    <w:rsid w:val="002159F1"/>
    <w:rsid w:val="00215B92"/>
    <w:rsid w:val="00220800"/>
    <w:rsid w:val="00220F8F"/>
    <w:rsid w:val="002240E1"/>
    <w:rsid w:val="00225EE6"/>
    <w:rsid w:val="0023066C"/>
    <w:rsid w:val="002345E4"/>
    <w:rsid w:val="002347C5"/>
    <w:rsid w:val="00240715"/>
    <w:rsid w:val="00241ECF"/>
    <w:rsid w:val="002425CB"/>
    <w:rsid w:val="002479C2"/>
    <w:rsid w:val="002513D3"/>
    <w:rsid w:val="00252100"/>
    <w:rsid w:val="00252410"/>
    <w:rsid w:val="002545CD"/>
    <w:rsid w:val="00254AD2"/>
    <w:rsid w:val="00255B47"/>
    <w:rsid w:val="00261B13"/>
    <w:rsid w:val="0026378E"/>
    <w:rsid w:val="002650FA"/>
    <w:rsid w:val="002722CD"/>
    <w:rsid w:val="00273A1B"/>
    <w:rsid w:val="00280D0B"/>
    <w:rsid w:val="00281140"/>
    <w:rsid w:val="00284BD6"/>
    <w:rsid w:val="0028655D"/>
    <w:rsid w:val="00290C6E"/>
    <w:rsid w:val="00293D4C"/>
    <w:rsid w:val="00295DC7"/>
    <w:rsid w:val="002A069E"/>
    <w:rsid w:val="002A0903"/>
    <w:rsid w:val="002A2FB5"/>
    <w:rsid w:val="002A4422"/>
    <w:rsid w:val="002A5052"/>
    <w:rsid w:val="002A78EA"/>
    <w:rsid w:val="002B0C0C"/>
    <w:rsid w:val="002B0C7C"/>
    <w:rsid w:val="002B16FF"/>
    <w:rsid w:val="002B2641"/>
    <w:rsid w:val="002C09A5"/>
    <w:rsid w:val="002C35E5"/>
    <w:rsid w:val="002C650A"/>
    <w:rsid w:val="002D04E9"/>
    <w:rsid w:val="002D2BEA"/>
    <w:rsid w:val="002D3D69"/>
    <w:rsid w:val="002D3DA5"/>
    <w:rsid w:val="002D4727"/>
    <w:rsid w:val="002D4C28"/>
    <w:rsid w:val="002D4CD6"/>
    <w:rsid w:val="002D569F"/>
    <w:rsid w:val="002D5A64"/>
    <w:rsid w:val="002D68B1"/>
    <w:rsid w:val="002E0BAE"/>
    <w:rsid w:val="002E1018"/>
    <w:rsid w:val="002E22AA"/>
    <w:rsid w:val="002E370B"/>
    <w:rsid w:val="002E4A81"/>
    <w:rsid w:val="002E51C0"/>
    <w:rsid w:val="002E56F9"/>
    <w:rsid w:val="002E5D48"/>
    <w:rsid w:val="002F0324"/>
    <w:rsid w:val="002F3189"/>
    <w:rsid w:val="002F4D54"/>
    <w:rsid w:val="002F589D"/>
    <w:rsid w:val="002F6E1E"/>
    <w:rsid w:val="002F776B"/>
    <w:rsid w:val="002F7F50"/>
    <w:rsid w:val="00303C51"/>
    <w:rsid w:val="00304613"/>
    <w:rsid w:val="00305469"/>
    <w:rsid w:val="003064BB"/>
    <w:rsid w:val="00307478"/>
    <w:rsid w:val="00315EEC"/>
    <w:rsid w:val="003167D5"/>
    <w:rsid w:val="003168CA"/>
    <w:rsid w:val="003177EC"/>
    <w:rsid w:val="003231CB"/>
    <w:rsid w:val="003245A3"/>
    <w:rsid w:val="00324695"/>
    <w:rsid w:val="00325643"/>
    <w:rsid w:val="00326333"/>
    <w:rsid w:val="00327FC0"/>
    <w:rsid w:val="003330AC"/>
    <w:rsid w:val="00333198"/>
    <w:rsid w:val="0033449A"/>
    <w:rsid w:val="00334FA5"/>
    <w:rsid w:val="003416C4"/>
    <w:rsid w:val="0034367C"/>
    <w:rsid w:val="003436EA"/>
    <w:rsid w:val="00343C41"/>
    <w:rsid w:val="003441CF"/>
    <w:rsid w:val="00347807"/>
    <w:rsid w:val="00350F9E"/>
    <w:rsid w:val="00353741"/>
    <w:rsid w:val="00353ED1"/>
    <w:rsid w:val="0035502D"/>
    <w:rsid w:val="00355784"/>
    <w:rsid w:val="00357631"/>
    <w:rsid w:val="00360A0B"/>
    <w:rsid w:val="00362852"/>
    <w:rsid w:val="00362B76"/>
    <w:rsid w:val="0036697D"/>
    <w:rsid w:val="0037058D"/>
    <w:rsid w:val="003707A2"/>
    <w:rsid w:val="003728E0"/>
    <w:rsid w:val="00372B3E"/>
    <w:rsid w:val="00372D57"/>
    <w:rsid w:val="003731F1"/>
    <w:rsid w:val="00374861"/>
    <w:rsid w:val="0037495E"/>
    <w:rsid w:val="00374CB8"/>
    <w:rsid w:val="00374D7A"/>
    <w:rsid w:val="00380413"/>
    <w:rsid w:val="0038174E"/>
    <w:rsid w:val="00382535"/>
    <w:rsid w:val="00383ACE"/>
    <w:rsid w:val="00383E61"/>
    <w:rsid w:val="00393032"/>
    <w:rsid w:val="00393CB0"/>
    <w:rsid w:val="00394AA6"/>
    <w:rsid w:val="003A12CC"/>
    <w:rsid w:val="003A46F1"/>
    <w:rsid w:val="003B15E0"/>
    <w:rsid w:val="003B4DCB"/>
    <w:rsid w:val="003B680E"/>
    <w:rsid w:val="003B75D6"/>
    <w:rsid w:val="003C0175"/>
    <w:rsid w:val="003C0F67"/>
    <w:rsid w:val="003C2E5D"/>
    <w:rsid w:val="003C408E"/>
    <w:rsid w:val="003D0CCF"/>
    <w:rsid w:val="003D356B"/>
    <w:rsid w:val="003D45BE"/>
    <w:rsid w:val="003D475E"/>
    <w:rsid w:val="003D5795"/>
    <w:rsid w:val="003D5ADF"/>
    <w:rsid w:val="003D787E"/>
    <w:rsid w:val="003E0CCC"/>
    <w:rsid w:val="003E2119"/>
    <w:rsid w:val="003E375B"/>
    <w:rsid w:val="003E46DF"/>
    <w:rsid w:val="003E493C"/>
    <w:rsid w:val="003E7562"/>
    <w:rsid w:val="003F06E6"/>
    <w:rsid w:val="003F21A9"/>
    <w:rsid w:val="003F2B87"/>
    <w:rsid w:val="003F4CB0"/>
    <w:rsid w:val="003F6BA2"/>
    <w:rsid w:val="004036E4"/>
    <w:rsid w:val="0040388C"/>
    <w:rsid w:val="00404305"/>
    <w:rsid w:val="00410027"/>
    <w:rsid w:val="004118F4"/>
    <w:rsid w:val="004162B5"/>
    <w:rsid w:val="00420807"/>
    <w:rsid w:val="004212F4"/>
    <w:rsid w:val="00422541"/>
    <w:rsid w:val="00422BFE"/>
    <w:rsid w:val="0042429C"/>
    <w:rsid w:val="004243CC"/>
    <w:rsid w:val="00426C22"/>
    <w:rsid w:val="00427594"/>
    <w:rsid w:val="00432205"/>
    <w:rsid w:val="00434F01"/>
    <w:rsid w:val="0043756A"/>
    <w:rsid w:val="00440FD1"/>
    <w:rsid w:val="00442ABD"/>
    <w:rsid w:val="00442E1B"/>
    <w:rsid w:val="00442FCC"/>
    <w:rsid w:val="004434E0"/>
    <w:rsid w:val="00443B04"/>
    <w:rsid w:val="00444D5A"/>
    <w:rsid w:val="00444FA6"/>
    <w:rsid w:val="00446630"/>
    <w:rsid w:val="004469D5"/>
    <w:rsid w:val="00447BE3"/>
    <w:rsid w:val="00454F86"/>
    <w:rsid w:val="004552DF"/>
    <w:rsid w:val="0046039B"/>
    <w:rsid w:val="00461EC1"/>
    <w:rsid w:val="00467232"/>
    <w:rsid w:val="00470D82"/>
    <w:rsid w:val="00476AEF"/>
    <w:rsid w:val="00477901"/>
    <w:rsid w:val="0048396A"/>
    <w:rsid w:val="004861A3"/>
    <w:rsid w:val="00486632"/>
    <w:rsid w:val="00486781"/>
    <w:rsid w:val="0049014F"/>
    <w:rsid w:val="00491302"/>
    <w:rsid w:val="00491FB3"/>
    <w:rsid w:val="0049721C"/>
    <w:rsid w:val="00497529"/>
    <w:rsid w:val="004A191A"/>
    <w:rsid w:val="004A36F7"/>
    <w:rsid w:val="004A4D72"/>
    <w:rsid w:val="004A5FA1"/>
    <w:rsid w:val="004A69E8"/>
    <w:rsid w:val="004B4455"/>
    <w:rsid w:val="004B49B2"/>
    <w:rsid w:val="004B7E6D"/>
    <w:rsid w:val="004B7EE3"/>
    <w:rsid w:val="004C0718"/>
    <w:rsid w:val="004C0F99"/>
    <w:rsid w:val="004C43CE"/>
    <w:rsid w:val="004C4530"/>
    <w:rsid w:val="004C4625"/>
    <w:rsid w:val="004C5328"/>
    <w:rsid w:val="004C7641"/>
    <w:rsid w:val="004D0EB7"/>
    <w:rsid w:val="004D247D"/>
    <w:rsid w:val="004D34FC"/>
    <w:rsid w:val="004D54A7"/>
    <w:rsid w:val="004D61BA"/>
    <w:rsid w:val="004D6827"/>
    <w:rsid w:val="004D6C29"/>
    <w:rsid w:val="004D6E33"/>
    <w:rsid w:val="004D774B"/>
    <w:rsid w:val="004E0279"/>
    <w:rsid w:val="004E118E"/>
    <w:rsid w:val="004E2851"/>
    <w:rsid w:val="004E3C5F"/>
    <w:rsid w:val="004E51A0"/>
    <w:rsid w:val="004E5F83"/>
    <w:rsid w:val="004E5FB8"/>
    <w:rsid w:val="004E7D77"/>
    <w:rsid w:val="004F2E39"/>
    <w:rsid w:val="00500B26"/>
    <w:rsid w:val="00501370"/>
    <w:rsid w:val="00502A71"/>
    <w:rsid w:val="00504C3E"/>
    <w:rsid w:val="0050720C"/>
    <w:rsid w:val="0051161A"/>
    <w:rsid w:val="00511662"/>
    <w:rsid w:val="00513489"/>
    <w:rsid w:val="005164C8"/>
    <w:rsid w:val="00516D96"/>
    <w:rsid w:val="00521C22"/>
    <w:rsid w:val="005225C7"/>
    <w:rsid w:val="0052668A"/>
    <w:rsid w:val="005267D8"/>
    <w:rsid w:val="00527795"/>
    <w:rsid w:val="005308F3"/>
    <w:rsid w:val="00531D1A"/>
    <w:rsid w:val="0053259F"/>
    <w:rsid w:val="00532F00"/>
    <w:rsid w:val="005338E7"/>
    <w:rsid w:val="005344B2"/>
    <w:rsid w:val="00534E97"/>
    <w:rsid w:val="00535C69"/>
    <w:rsid w:val="0053671C"/>
    <w:rsid w:val="00540407"/>
    <w:rsid w:val="00540AB1"/>
    <w:rsid w:val="005411D3"/>
    <w:rsid w:val="00541B35"/>
    <w:rsid w:val="0054202C"/>
    <w:rsid w:val="00542CC1"/>
    <w:rsid w:val="00544E1F"/>
    <w:rsid w:val="00545D4E"/>
    <w:rsid w:val="005465E2"/>
    <w:rsid w:val="00546D03"/>
    <w:rsid w:val="00547B32"/>
    <w:rsid w:val="00552500"/>
    <w:rsid w:val="00555F85"/>
    <w:rsid w:val="00557B34"/>
    <w:rsid w:val="00560762"/>
    <w:rsid w:val="00563DC3"/>
    <w:rsid w:val="00564C43"/>
    <w:rsid w:val="00564F49"/>
    <w:rsid w:val="00565174"/>
    <w:rsid w:val="00572680"/>
    <w:rsid w:val="00574CD2"/>
    <w:rsid w:val="00575AED"/>
    <w:rsid w:val="00580F94"/>
    <w:rsid w:val="00591EC5"/>
    <w:rsid w:val="005922F6"/>
    <w:rsid w:val="005A1026"/>
    <w:rsid w:val="005A192B"/>
    <w:rsid w:val="005A2CFB"/>
    <w:rsid w:val="005A3035"/>
    <w:rsid w:val="005A3647"/>
    <w:rsid w:val="005A41CB"/>
    <w:rsid w:val="005B1909"/>
    <w:rsid w:val="005B1E96"/>
    <w:rsid w:val="005B266C"/>
    <w:rsid w:val="005B2CD8"/>
    <w:rsid w:val="005B373B"/>
    <w:rsid w:val="005B4A5C"/>
    <w:rsid w:val="005B51CD"/>
    <w:rsid w:val="005B5485"/>
    <w:rsid w:val="005B60B1"/>
    <w:rsid w:val="005B7005"/>
    <w:rsid w:val="005C5A4D"/>
    <w:rsid w:val="005D2714"/>
    <w:rsid w:val="005D2C3D"/>
    <w:rsid w:val="005D3DDC"/>
    <w:rsid w:val="005E06BA"/>
    <w:rsid w:val="005E07E1"/>
    <w:rsid w:val="005E29E2"/>
    <w:rsid w:val="005E4C30"/>
    <w:rsid w:val="005E551E"/>
    <w:rsid w:val="005F0861"/>
    <w:rsid w:val="005F1664"/>
    <w:rsid w:val="005F6FFB"/>
    <w:rsid w:val="005F79A7"/>
    <w:rsid w:val="00602110"/>
    <w:rsid w:val="00602D16"/>
    <w:rsid w:val="00607613"/>
    <w:rsid w:val="0061781D"/>
    <w:rsid w:val="00620F77"/>
    <w:rsid w:val="00621366"/>
    <w:rsid w:val="006221C5"/>
    <w:rsid w:val="00622D42"/>
    <w:rsid w:val="00626E01"/>
    <w:rsid w:val="00626F59"/>
    <w:rsid w:val="00627456"/>
    <w:rsid w:val="006302BA"/>
    <w:rsid w:val="00631B3B"/>
    <w:rsid w:val="0063352B"/>
    <w:rsid w:val="00635E3C"/>
    <w:rsid w:val="0063669D"/>
    <w:rsid w:val="006370C3"/>
    <w:rsid w:val="006414F4"/>
    <w:rsid w:val="00641FD4"/>
    <w:rsid w:val="006424F8"/>
    <w:rsid w:val="0064383E"/>
    <w:rsid w:val="0064436D"/>
    <w:rsid w:val="00647DF5"/>
    <w:rsid w:val="00647F71"/>
    <w:rsid w:val="00653103"/>
    <w:rsid w:val="00654727"/>
    <w:rsid w:val="00657A92"/>
    <w:rsid w:val="00657D86"/>
    <w:rsid w:val="00663985"/>
    <w:rsid w:val="006639D3"/>
    <w:rsid w:val="00665708"/>
    <w:rsid w:val="0066702D"/>
    <w:rsid w:val="00667BE0"/>
    <w:rsid w:val="00672472"/>
    <w:rsid w:val="00672FBA"/>
    <w:rsid w:val="00676EFC"/>
    <w:rsid w:val="006803C1"/>
    <w:rsid w:val="006810F8"/>
    <w:rsid w:val="006835BF"/>
    <w:rsid w:val="00686FF8"/>
    <w:rsid w:val="00687137"/>
    <w:rsid w:val="00690B75"/>
    <w:rsid w:val="006967F2"/>
    <w:rsid w:val="006A0A68"/>
    <w:rsid w:val="006A3C6B"/>
    <w:rsid w:val="006A4576"/>
    <w:rsid w:val="006A67D3"/>
    <w:rsid w:val="006B083E"/>
    <w:rsid w:val="006B19E1"/>
    <w:rsid w:val="006B3A5A"/>
    <w:rsid w:val="006B5022"/>
    <w:rsid w:val="006B5432"/>
    <w:rsid w:val="006C0C5B"/>
    <w:rsid w:val="006C2362"/>
    <w:rsid w:val="006C3C71"/>
    <w:rsid w:val="006C55DE"/>
    <w:rsid w:val="006C7C1D"/>
    <w:rsid w:val="006D3330"/>
    <w:rsid w:val="006D36B3"/>
    <w:rsid w:val="006D418D"/>
    <w:rsid w:val="006E20F7"/>
    <w:rsid w:val="006E4B1E"/>
    <w:rsid w:val="006E59F6"/>
    <w:rsid w:val="006F2152"/>
    <w:rsid w:val="006F62A1"/>
    <w:rsid w:val="006F73FA"/>
    <w:rsid w:val="00700676"/>
    <w:rsid w:val="0070338D"/>
    <w:rsid w:val="0070362D"/>
    <w:rsid w:val="00704C94"/>
    <w:rsid w:val="0070523A"/>
    <w:rsid w:val="00705A8B"/>
    <w:rsid w:val="007102D7"/>
    <w:rsid w:val="00710B4B"/>
    <w:rsid w:val="00712739"/>
    <w:rsid w:val="00712C7B"/>
    <w:rsid w:val="007200DA"/>
    <w:rsid w:val="00722310"/>
    <w:rsid w:val="007225E2"/>
    <w:rsid w:val="00722B67"/>
    <w:rsid w:val="00723EE2"/>
    <w:rsid w:val="007255FB"/>
    <w:rsid w:val="00725EB8"/>
    <w:rsid w:val="00730CC3"/>
    <w:rsid w:val="00732D7B"/>
    <w:rsid w:val="00734001"/>
    <w:rsid w:val="00734E51"/>
    <w:rsid w:val="00735F98"/>
    <w:rsid w:val="007377B7"/>
    <w:rsid w:val="00737EEE"/>
    <w:rsid w:val="00746B8C"/>
    <w:rsid w:val="00750F60"/>
    <w:rsid w:val="007520D0"/>
    <w:rsid w:val="007530FA"/>
    <w:rsid w:val="00755246"/>
    <w:rsid w:val="00760668"/>
    <w:rsid w:val="0076187F"/>
    <w:rsid w:val="007618A2"/>
    <w:rsid w:val="00763720"/>
    <w:rsid w:val="0076575B"/>
    <w:rsid w:val="0076581C"/>
    <w:rsid w:val="00765DBD"/>
    <w:rsid w:val="00766300"/>
    <w:rsid w:val="00770AAF"/>
    <w:rsid w:val="00770F0D"/>
    <w:rsid w:val="00774577"/>
    <w:rsid w:val="00774BC5"/>
    <w:rsid w:val="00775807"/>
    <w:rsid w:val="00775A6E"/>
    <w:rsid w:val="00782250"/>
    <w:rsid w:val="007921B7"/>
    <w:rsid w:val="00792896"/>
    <w:rsid w:val="0079414E"/>
    <w:rsid w:val="00794195"/>
    <w:rsid w:val="007A4886"/>
    <w:rsid w:val="007A5FDD"/>
    <w:rsid w:val="007B0AE0"/>
    <w:rsid w:val="007B3C53"/>
    <w:rsid w:val="007B6C6E"/>
    <w:rsid w:val="007B7576"/>
    <w:rsid w:val="007C022D"/>
    <w:rsid w:val="007C0777"/>
    <w:rsid w:val="007C3937"/>
    <w:rsid w:val="007C682A"/>
    <w:rsid w:val="007D11FB"/>
    <w:rsid w:val="007D3F72"/>
    <w:rsid w:val="007D4F46"/>
    <w:rsid w:val="007D5C52"/>
    <w:rsid w:val="007D67F8"/>
    <w:rsid w:val="007E0005"/>
    <w:rsid w:val="007E0330"/>
    <w:rsid w:val="007E0A6A"/>
    <w:rsid w:val="007E2CAC"/>
    <w:rsid w:val="007E67EF"/>
    <w:rsid w:val="007F27E5"/>
    <w:rsid w:val="007F2F15"/>
    <w:rsid w:val="007F3296"/>
    <w:rsid w:val="00802535"/>
    <w:rsid w:val="00803BF4"/>
    <w:rsid w:val="00811115"/>
    <w:rsid w:val="00811B2C"/>
    <w:rsid w:val="00812840"/>
    <w:rsid w:val="008158F9"/>
    <w:rsid w:val="00815EEE"/>
    <w:rsid w:val="008173AA"/>
    <w:rsid w:val="00820C58"/>
    <w:rsid w:val="00821A28"/>
    <w:rsid w:val="00821E8E"/>
    <w:rsid w:val="00822E2B"/>
    <w:rsid w:val="00823E0D"/>
    <w:rsid w:val="00825C52"/>
    <w:rsid w:val="00830DB9"/>
    <w:rsid w:val="00830FBE"/>
    <w:rsid w:val="00833062"/>
    <w:rsid w:val="00833307"/>
    <w:rsid w:val="00841712"/>
    <w:rsid w:val="0084419E"/>
    <w:rsid w:val="0084509C"/>
    <w:rsid w:val="00846259"/>
    <w:rsid w:val="00846C43"/>
    <w:rsid w:val="00850DFB"/>
    <w:rsid w:val="008517E1"/>
    <w:rsid w:val="0085227B"/>
    <w:rsid w:val="008536F6"/>
    <w:rsid w:val="00853874"/>
    <w:rsid w:val="00854B0B"/>
    <w:rsid w:val="00856260"/>
    <w:rsid w:val="0086559A"/>
    <w:rsid w:val="00865E50"/>
    <w:rsid w:val="00866DFB"/>
    <w:rsid w:val="00866FD8"/>
    <w:rsid w:val="00871485"/>
    <w:rsid w:val="008722F9"/>
    <w:rsid w:val="00874507"/>
    <w:rsid w:val="008766CB"/>
    <w:rsid w:val="008803D7"/>
    <w:rsid w:val="0088208E"/>
    <w:rsid w:val="00882847"/>
    <w:rsid w:val="00890475"/>
    <w:rsid w:val="00890DA6"/>
    <w:rsid w:val="00892EF5"/>
    <w:rsid w:val="008948BD"/>
    <w:rsid w:val="008957F8"/>
    <w:rsid w:val="008A4B47"/>
    <w:rsid w:val="008A600D"/>
    <w:rsid w:val="008A62B4"/>
    <w:rsid w:val="008A775D"/>
    <w:rsid w:val="008B14B8"/>
    <w:rsid w:val="008B2A6D"/>
    <w:rsid w:val="008B3BB6"/>
    <w:rsid w:val="008B64FA"/>
    <w:rsid w:val="008B6A2B"/>
    <w:rsid w:val="008C38FA"/>
    <w:rsid w:val="008C678C"/>
    <w:rsid w:val="008C780E"/>
    <w:rsid w:val="008D02F3"/>
    <w:rsid w:val="008D0BA8"/>
    <w:rsid w:val="008D44A8"/>
    <w:rsid w:val="008E022C"/>
    <w:rsid w:val="008E08F3"/>
    <w:rsid w:val="008E3DB5"/>
    <w:rsid w:val="008E64A2"/>
    <w:rsid w:val="008E7084"/>
    <w:rsid w:val="008E711D"/>
    <w:rsid w:val="008E78EE"/>
    <w:rsid w:val="008F1C11"/>
    <w:rsid w:val="008F3671"/>
    <w:rsid w:val="008F5C0F"/>
    <w:rsid w:val="008F6182"/>
    <w:rsid w:val="009006E2"/>
    <w:rsid w:val="00900FA6"/>
    <w:rsid w:val="009050B1"/>
    <w:rsid w:val="00913635"/>
    <w:rsid w:val="00922FCF"/>
    <w:rsid w:val="00923995"/>
    <w:rsid w:val="00923F15"/>
    <w:rsid w:val="00924D2E"/>
    <w:rsid w:val="00927DA2"/>
    <w:rsid w:val="00930C19"/>
    <w:rsid w:val="0093592C"/>
    <w:rsid w:val="0094116C"/>
    <w:rsid w:val="00941DCF"/>
    <w:rsid w:val="00942A1B"/>
    <w:rsid w:val="009433E9"/>
    <w:rsid w:val="00945BA1"/>
    <w:rsid w:val="00946400"/>
    <w:rsid w:val="00946FAE"/>
    <w:rsid w:val="00950DF6"/>
    <w:rsid w:val="009513E9"/>
    <w:rsid w:val="00951FD5"/>
    <w:rsid w:val="00955210"/>
    <w:rsid w:val="00955CB3"/>
    <w:rsid w:val="0095754A"/>
    <w:rsid w:val="00960BB0"/>
    <w:rsid w:val="00960BFA"/>
    <w:rsid w:val="00961A48"/>
    <w:rsid w:val="00964610"/>
    <w:rsid w:val="009646C1"/>
    <w:rsid w:val="009651E7"/>
    <w:rsid w:val="00965843"/>
    <w:rsid w:val="009658F6"/>
    <w:rsid w:val="00973CDE"/>
    <w:rsid w:val="00974371"/>
    <w:rsid w:val="00974926"/>
    <w:rsid w:val="00976FA1"/>
    <w:rsid w:val="0097758F"/>
    <w:rsid w:val="0098292A"/>
    <w:rsid w:val="0098438D"/>
    <w:rsid w:val="0098587F"/>
    <w:rsid w:val="00987018"/>
    <w:rsid w:val="00990BBF"/>
    <w:rsid w:val="0099291E"/>
    <w:rsid w:val="00994FBE"/>
    <w:rsid w:val="00995593"/>
    <w:rsid w:val="009A39DA"/>
    <w:rsid w:val="009A5BB8"/>
    <w:rsid w:val="009A6093"/>
    <w:rsid w:val="009A6682"/>
    <w:rsid w:val="009A6DD5"/>
    <w:rsid w:val="009B0044"/>
    <w:rsid w:val="009B6D64"/>
    <w:rsid w:val="009B7A62"/>
    <w:rsid w:val="009C4CDD"/>
    <w:rsid w:val="009C75BD"/>
    <w:rsid w:val="009D1DC9"/>
    <w:rsid w:val="009D299A"/>
    <w:rsid w:val="009D33AB"/>
    <w:rsid w:val="009D4262"/>
    <w:rsid w:val="009E0FFE"/>
    <w:rsid w:val="009E16E5"/>
    <w:rsid w:val="009E27FF"/>
    <w:rsid w:val="009E3A39"/>
    <w:rsid w:val="009F1658"/>
    <w:rsid w:val="00A005D7"/>
    <w:rsid w:val="00A03953"/>
    <w:rsid w:val="00A04291"/>
    <w:rsid w:val="00A052BB"/>
    <w:rsid w:val="00A05F59"/>
    <w:rsid w:val="00A06AEB"/>
    <w:rsid w:val="00A07815"/>
    <w:rsid w:val="00A07E71"/>
    <w:rsid w:val="00A14C8D"/>
    <w:rsid w:val="00A1593D"/>
    <w:rsid w:val="00A20451"/>
    <w:rsid w:val="00A21F59"/>
    <w:rsid w:val="00A21F79"/>
    <w:rsid w:val="00A25DB7"/>
    <w:rsid w:val="00A278FC"/>
    <w:rsid w:val="00A31E04"/>
    <w:rsid w:val="00A342AD"/>
    <w:rsid w:val="00A36439"/>
    <w:rsid w:val="00A40428"/>
    <w:rsid w:val="00A410E6"/>
    <w:rsid w:val="00A4284F"/>
    <w:rsid w:val="00A43A27"/>
    <w:rsid w:val="00A446FA"/>
    <w:rsid w:val="00A44F1A"/>
    <w:rsid w:val="00A451B3"/>
    <w:rsid w:val="00A451DB"/>
    <w:rsid w:val="00A4533C"/>
    <w:rsid w:val="00A66910"/>
    <w:rsid w:val="00A70EEC"/>
    <w:rsid w:val="00A7126B"/>
    <w:rsid w:val="00A719E2"/>
    <w:rsid w:val="00A724F1"/>
    <w:rsid w:val="00A74208"/>
    <w:rsid w:val="00A80483"/>
    <w:rsid w:val="00A80EFD"/>
    <w:rsid w:val="00A83146"/>
    <w:rsid w:val="00A850EF"/>
    <w:rsid w:val="00A91BAD"/>
    <w:rsid w:val="00A9675C"/>
    <w:rsid w:val="00A96840"/>
    <w:rsid w:val="00A97529"/>
    <w:rsid w:val="00AA0A24"/>
    <w:rsid w:val="00AA10DE"/>
    <w:rsid w:val="00AA13DC"/>
    <w:rsid w:val="00AA5F9A"/>
    <w:rsid w:val="00AB112D"/>
    <w:rsid w:val="00AB3DF4"/>
    <w:rsid w:val="00AB438B"/>
    <w:rsid w:val="00AB4EDB"/>
    <w:rsid w:val="00AC3DEA"/>
    <w:rsid w:val="00AC4EE6"/>
    <w:rsid w:val="00AC5115"/>
    <w:rsid w:val="00AD312F"/>
    <w:rsid w:val="00AE28BA"/>
    <w:rsid w:val="00AE38B8"/>
    <w:rsid w:val="00AE58FC"/>
    <w:rsid w:val="00AE60A4"/>
    <w:rsid w:val="00AE776B"/>
    <w:rsid w:val="00AF0FCE"/>
    <w:rsid w:val="00AF4BA3"/>
    <w:rsid w:val="00B027AC"/>
    <w:rsid w:val="00B05B00"/>
    <w:rsid w:val="00B060F6"/>
    <w:rsid w:val="00B100FD"/>
    <w:rsid w:val="00B1285D"/>
    <w:rsid w:val="00B13E25"/>
    <w:rsid w:val="00B17986"/>
    <w:rsid w:val="00B20573"/>
    <w:rsid w:val="00B213AE"/>
    <w:rsid w:val="00B250DF"/>
    <w:rsid w:val="00B27F04"/>
    <w:rsid w:val="00B302F4"/>
    <w:rsid w:val="00B32F8F"/>
    <w:rsid w:val="00B33686"/>
    <w:rsid w:val="00B337C8"/>
    <w:rsid w:val="00B338CC"/>
    <w:rsid w:val="00B33F53"/>
    <w:rsid w:val="00B35F72"/>
    <w:rsid w:val="00B42A84"/>
    <w:rsid w:val="00B44D3E"/>
    <w:rsid w:val="00B44F2A"/>
    <w:rsid w:val="00B45192"/>
    <w:rsid w:val="00B47D16"/>
    <w:rsid w:val="00B51C03"/>
    <w:rsid w:val="00B5429B"/>
    <w:rsid w:val="00B57AA6"/>
    <w:rsid w:val="00B63B49"/>
    <w:rsid w:val="00B6692D"/>
    <w:rsid w:val="00B672C5"/>
    <w:rsid w:val="00B74A73"/>
    <w:rsid w:val="00B750A1"/>
    <w:rsid w:val="00B75330"/>
    <w:rsid w:val="00B761E3"/>
    <w:rsid w:val="00B769EE"/>
    <w:rsid w:val="00B82629"/>
    <w:rsid w:val="00B8380C"/>
    <w:rsid w:val="00B852AF"/>
    <w:rsid w:val="00B8591D"/>
    <w:rsid w:val="00B909E2"/>
    <w:rsid w:val="00B90D9C"/>
    <w:rsid w:val="00B910CC"/>
    <w:rsid w:val="00B9611C"/>
    <w:rsid w:val="00B96682"/>
    <w:rsid w:val="00B97546"/>
    <w:rsid w:val="00BA6E66"/>
    <w:rsid w:val="00BA7A93"/>
    <w:rsid w:val="00BB14B1"/>
    <w:rsid w:val="00BB383D"/>
    <w:rsid w:val="00BB4B0A"/>
    <w:rsid w:val="00BB685B"/>
    <w:rsid w:val="00BB7AC6"/>
    <w:rsid w:val="00BC037B"/>
    <w:rsid w:val="00BC0D52"/>
    <w:rsid w:val="00BC22F2"/>
    <w:rsid w:val="00BC5284"/>
    <w:rsid w:val="00BC63C9"/>
    <w:rsid w:val="00BD1325"/>
    <w:rsid w:val="00BD537A"/>
    <w:rsid w:val="00BD5E07"/>
    <w:rsid w:val="00BD7DF5"/>
    <w:rsid w:val="00BE0D99"/>
    <w:rsid w:val="00BE35C5"/>
    <w:rsid w:val="00BE4A85"/>
    <w:rsid w:val="00BE666C"/>
    <w:rsid w:val="00BE79A5"/>
    <w:rsid w:val="00BF1F4C"/>
    <w:rsid w:val="00BF2C16"/>
    <w:rsid w:val="00BF2D3A"/>
    <w:rsid w:val="00C013C0"/>
    <w:rsid w:val="00C039EE"/>
    <w:rsid w:val="00C03ADD"/>
    <w:rsid w:val="00C127F2"/>
    <w:rsid w:val="00C159F0"/>
    <w:rsid w:val="00C16570"/>
    <w:rsid w:val="00C17C2D"/>
    <w:rsid w:val="00C17F9D"/>
    <w:rsid w:val="00C20742"/>
    <w:rsid w:val="00C221C1"/>
    <w:rsid w:val="00C222B5"/>
    <w:rsid w:val="00C230E4"/>
    <w:rsid w:val="00C233A9"/>
    <w:rsid w:val="00C2373F"/>
    <w:rsid w:val="00C320A4"/>
    <w:rsid w:val="00C40131"/>
    <w:rsid w:val="00C4068D"/>
    <w:rsid w:val="00C40BF5"/>
    <w:rsid w:val="00C4148F"/>
    <w:rsid w:val="00C41A75"/>
    <w:rsid w:val="00C45215"/>
    <w:rsid w:val="00C4552B"/>
    <w:rsid w:val="00C455AC"/>
    <w:rsid w:val="00C46BCF"/>
    <w:rsid w:val="00C52488"/>
    <w:rsid w:val="00C5332A"/>
    <w:rsid w:val="00C54D82"/>
    <w:rsid w:val="00C55140"/>
    <w:rsid w:val="00C5620F"/>
    <w:rsid w:val="00C6049B"/>
    <w:rsid w:val="00C64522"/>
    <w:rsid w:val="00C73CA9"/>
    <w:rsid w:val="00C7561C"/>
    <w:rsid w:val="00C7621B"/>
    <w:rsid w:val="00C775F2"/>
    <w:rsid w:val="00C776DF"/>
    <w:rsid w:val="00C77EBE"/>
    <w:rsid w:val="00C82270"/>
    <w:rsid w:val="00C82392"/>
    <w:rsid w:val="00C82AA3"/>
    <w:rsid w:val="00C8305C"/>
    <w:rsid w:val="00C830D0"/>
    <w:rsid w:val="00C8799C"/>
    <w:rsid w:val="00C9352B"/>
    <w:rsid w:val="00C93EDC"/>
    <w:rsid w:val="00C947B6"/>
    <w:rsid w:val="00CA0723"/>
    <w:rsid w:val="00CA094A"/>
    <w:rsid w:val="00CA19CA"/>
    <w:rsid w:val="00CA2C88"/>
    <w:rsid w:val="00CA480B"/>
    <w:rsid w:val="00CA60FA"/>
    <w:rsid w:val="00CA73C4"/>
    <w:rsid w:val="00CB1719"/>
    <w:rsid w:val="00CB273A"/>
    <w:rsid w:val="00CB39D6"/>
    <w:rsid w:val="00CB5043"/>
    <w:rsid w:val="00CB771C"/>
    <w:rsid w:val="00CB7AD0"/>
    <w:rsid w:val="00CC3461"/>
    <w:rsid w:val="00CC3E0E"/>
    <w:rsid w:val="00CC4163"/>
    <w:rsid w:val="00CC7DA0"/>
    <w:rsid w:val="00CD00D4"/>
    <w:rsid w:val="00CD1EE4"/>
    <w:rsid w:val="00CD37E9"/>
    <w:rsid w:val="00CD60CB"/>
    <w:rsid w:val="00CE5857"/>
    <w:rsid w:val="00CE6959"/>
    <w:rsid w:val="00CF17C4"/>
    <w:rsid w:val="00CF7027"/>
    <w:rsid w:val="00CF76A5"/>
    <w:rsid w:val="00D002E7"/>
    <w:rsid w:val="00D00627"/>
    <w:rsid w:val="00D00A97"/>
    <w:rsid w:val="00D0150F"/>
    <w:rsid w:val="00D0158B"/>
    <w:rsid w:val="00D05C87"/>
    <w:rsid w:val="00D06673"/>
    <w:rsid w:val="00D10D0B"/>
    <w:rsid w:val="00D124F1"/>
    <w:rsid w:val="00D16039"/>
    <w:rsid w:val="00D16988"/>
    <w:rsid w:val="00D22FED"/>
    <w:rsid w:val="00D241BC"/>
    <w:rsid w:val="00D24F78"/>
    <w:rsid w:val="00D25BA1"/>
    <w:rsid w:val="00D27CED"/>
    <w:rsid w:val="00D27E21"/>
    <w:rsid w:val="00D32A24"/>
    <w:rsid w:val="00D33DCA"/>
    <w:rsid w:val="00D345C7"/>
    <w:rsid w:val="00D35237"/>
    <w:rsid w:val="00D36DDE"/>
    <w:rsid w:val="00D51155"/>
    <w:rsid w:val="00D51547"/>
    <w:rsid w:val="00D51986"/>
    <w:rsid w:val="00D54AE6"/>
    <w:rsid w:val="00D57D1F"/>
    <w:rsid w:val="00D63C5C"/>
    <w:rsid w:val="00D63CAF"/>
    <w:rsid w:val="00D646CF"/>
    <w:rsid w:val="00D64A60"/>
    <w:rsid w:val="00D65513"/>
    <w:rsid w:val="00D65FFD"/>
    <w:rsid w:val="00D7021D"/>
    <w:rsid w:val="00D7279D"/>
    <w:rsid w:val="00D74847"/>
    <w:rsid w:val="00D74984"/>
    <w:rsid w:val="00D77456"/>
    <w:rsid w:val="00D77DAF"/>
    <w:rsid w:val="00D8208E"/>
    <w:rsid w:val="00D821F0"/>
    <w:rsid w:val="00D824D8"/>
    <w:rsid w:val="00D90BF7"/>
    <w:rsid w:val="00D91AFD"/>
    <w:rsid w:val="00D9366A"/>
    <w:rsid w:val="00D9584A"/>
    <w:rsid w:val="00D96A45"/>
    <w:rsid w:val="00DA03C8"/>
    <w:rsid w:val="00DB65D8"/>
    <w:rsid w:val="00DC00CA"/>
    <w:rsid w:val="00DC0DB3"/>
    <w:rsid w:val="00DC1990"/>
    <w:rsid w:val="00DC49C1"/>
    <w:rsid w:val="00DC503D"/>
    <w:rsid w:val="00DC5CA4"/>
    <w:rsid w:val="00DC7584"/>
    <w:rsid w:val="00DC7892"/>
    <w:rsid w:val="00DD10DE"/>
    <w:rsid w:val="00DD427B"/>
    <w:rsid w:val="00DE01E2"/>
    <w:rsid w:val="00DE0DBF"/>
    <w:rsid w:val="00DE1D48"/>
    <w:rsid w:val="00DE3536"/>
    <w:rsid w:val="00DE4D85"/>
    <w:rsid w:val="00DE7873"/>
    <w:rsid w:val="00DE7932"/>
    <w:rsid w:val="00DF369F"/>
    <w:rsid w:val="00DF47D3"/>
    <w:rsid w:val="00DF554C"/>
    <w:rsid w:val="00DF7BF2"/>
    <w:rsid w:val="00DF7F16"/>
    <w:rsid w:val="00E014D9"/>
    <w:rsid w:val="00E01D1E"/>
    <w:rsid w:val="00E01E80"/>
    <w:rsid w:val="00E02385"/>
    <w:rsid w:val="00E023F1"/>
    <w:rsid w:val="00E03878"/>
    <w:rsid w:val="00E07704"/>
    <w:rsid w:val="00E10980"/>
    <w:rsid w:val="00E15862"/>
    <w:rsid w:val="00E17405"/>
    <w:rsid w:val="00E17DDE"/>
    <w:rsid w:val="00E20709"/>
    <w:rsid w:val="00E209D2"/>
    <w:rsid w:val="00E22165"/>
    <w:rsid w:val="00E406BF"/>
    <w:rsid w:val="00E40F53"/>
    <w:rsid w:val="00E44347"/>
    <w:rsid w:val="00E45A03"/>
    <w:rsid w:val="00E46F17"/>
    <w:rsid w:val="00E46F30"/>
    <w:rsid w:val="00E5134A"/>
    <w:rsid w:val="00E51DD1"/>
    <w:rsid w:val="00E55124"/>
    <w:rsid w:val="00E55F6C"/>
    <w:rsid w:val="00E5631C"/>
    <w:rsid w:val="00E565C5"/>
    <w:rsid w:val="00E56605"/>
    <w:rsid w:val="00E6289B"/>
    <w:rsid w:val="00E65451"/>
    <w:rsid w:val="00E73082"/>
    <w:rsid w:val="00E843A6"/>
    <w:rsid w:val="00E959CB"/>
    <w:rsid w:val="00E975D2"/>
    <w:rsid w:val="00E97823"/>
    <w:rsid w:val="00E97B84"/>
    <w:rsid w:val="00E97F47"/>
    <w:rsid w:val="00EA2FA9"/>
    <w:rsid w:val="00EA35DC"/>
    <w:rsid w:val="00EA3AF1"/>
    <w:rsid w:val="00EA6F70"/>
    <w:rsid w:val="00EA7861"/>
    <w:rsid w:val="00EB1298"/>
    <w:rsid w:val="00EB2A2E"/>
    <w:rsid w:val="00EB360A"/>
    <w:rsid w:val="00EB5F66"/>
    <w:rsid w:val="00EC0E16"/>
    <w:rsid w:val="00EC1D45"/>
    <w:rsid w:val="00EC4AA5"/>
    <w:rsid w:val="00EC5CC3"/>
    <w:rsid w:val="00EC678F"/>
    <w:rsid w:val="00ED03CE"/>
    <w:rsid w:val="00ED73E3"/>
    <w:rsid w:val="00EE10E7"/>
    <w:rsid w:val="00EE536C"/>
    <w:rsid w:val="00EF0C5A"/>
    <w:rsid w:val="00EF1BB0"/>
    <w:rsid w:val="00EF209C"/>
    <w:rsid w:val="00EF6838"/>
    <w:rsid w:val="00EF6B5B"/>
    <w:rsid w:val="00F00D0A"/>
    <w:rsid w:val="00F045E7"/>
    <w:rsid w:val="00F10A3F"/>
    <w:rsid w:val="00F13AE0"/>
    <w:rsid w:val="00F1443E"/>
    <w:rsid w:val="00F176AE"/>
    <w:rsid w:val="00F22D4C"/>
    <w:rsid w:val="00F23D4D"/>
    <w:rsid w:val="00F242BD"/>
    <w:rsid w:val="00F26278"/>
    <w:rsid w:val="00F27079"/>
    <w:rsid w:val="00F27D46"/>
    <w:rsid w:val="00F27E40"/>
    <w:rsid w:val="00F31306"/>
    <w:rsid w:val="00F33B78"/>
    <w:rsid w:val="00F33CD7"/>
    <w:rsid w:val="00F34AD8"/>
    <w:rsid w:val="00F35FED"/>
    <w:rsid w:val="00F428EA"/>
    <w:rsid w:val="00F43407"/>
    <w:rsid w:val="00F44A4B"/>
    <w:rsid w:val="00F474ED"/>
    <w:rsid w:val="00F5061C"/>
    <w:rsid w:val="00F52BEB"/>
    <w:rsid w:val="00F55F76"/>
    <w:rsid w:val="00F5614B"/>
    <w:rsid w:val="00F57B7D"/>
    <w:rsid w:val="00F57F6D"/>
    <w:rsid w:val="00F62BAF"/>
    <w:rsid w:val="00F650DE"/>
    <w:rsid w:val="00F65413"/>
    <w:rsid w:val="00F66B21"/>
    <w:rsid w:val="00F73687"/>
    <w:rsid w:val="00F757BA"/>
    <w:rsid w:val="00F809CD"/>
    <w:rsid w:val="00F80C5E"/>
    <w:rsid w:val="00F83B06"/>
    <w:rsid w:val="00F84E21"/>
    <w:rsid w:val="00F8511A"/>
    <w:rsid w:val="00F876E8"/>
    <w:rsid w:val="00F87D7E"/>
    <w:rsid w:val="00F92159"/>
    <w:rsid w:val="00F93047"/>
    <w:rsid w:val="00F9475F"/>
    <w:rsid w:val="00F94D12"/>
    <w:rsid w:val="00F96ED1"/>
    <w:rsid w:val="00F96F27"/>
    <w:rsid w:val="00FA0BA9"/>
    <w:rsid w:val="00FA47C1"/>
    <w:rsid w:val="00FA7491"/>
    <w:rsid w:val="00FB7A37"/>
    <w:rsid w:val="00FC036D"/>
    <w:rsid w:val="00FC0B92"/>
    <w:rsid w:val="00FC2039"/>
    <w:rsid w:val="00FC62F3"/>
    <w:rsid w:val="00FC6A65"/>
    <w:rsid w:val="00FC6A69"/>
    <w:rsid w:val="00FC7714"/>
    <w:rsid w:val="00FD2B80"/>
    <w:rsid w:val="00FD46D4"/>
    <w:rsid w:val="00FD63FF"/>
    <w:rsid w:val="00FD7321"/>
    <w:rsid w:val="00FE12A8"/>
    <w:rsid w:val="00FE1E49"/>
    <w:rsid w:val="00FE3660"/>
    <w:rsid w:val="00FF0860"/>
    <w:rsid w:val="00FF0F86"/>
    <w:rsid w:val="00FF10C8"/>
    <w:rsid w:val="00FF495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FFA74AB"/>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color w:val="414042" w:themeColor="text1"/>
        <w:lang w:val="en-AU" w:eastAsia="en-US" w:bidi="ar-SA"/>
      </w:rPr>
    </w:rPrDefault>
    <w:pPrDefault>
      <w:pPr>
        <w:spacing w:after="12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9"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34E51"/>
  </w:style>
  <w:style w:type="paragraph" w:styleId="Heading1">
    <w:name w:val="heading 1"/>
    <w:basedOn w:val="Normal"/>
    <w:next w:val="Normal"/>
    <w:link w:val="Heading1Char"/>
    <w:uiPriority w:val="9"/>
    <w:qFormat/>
    <w:rsid w:val="008A4B47"/>
    <w:pPr>
      <w:keepNext/>
      <w:keepLines/>
      <w:pageBreakBefore/>
      <w:pBdr>
        <w:top w:val="single" w:sz="4" w:space="6" w:color="0F4BEB"/>
      </w:pBdr>
      <w:spacing w:after="360"/>
      <w:outlineLvl w:val="0"/>
    </w:pPr>
    <w:rPr>
      <w:b/>
      <w:color w:val="0F4BEB"/>
      <w:sz w:val="26"/>
      <w:szCs w:val="24"/>
    </w:rPr>
  </w:style>
  <w:style w:type="paragraph" w:styleId="Heading2">
    <w:name w:val="heading 2"/>
    <w:basedOn w:val="Normal"/>
    <w:next w:val="Normal"/>
    <w:link w:val="Heading2Char"/>
    <w:uiPriority w:val="9"/>
    <w:unhideWhenUsed/>
    <w:qFormat/>
    <w:rsid w:val="00254AD2"/>
    <w:pPr>
      <w:keepNext/>
      <w:keepLines/>
      <w:spacing w:before="240"/>
      <w:outlineLvl w:val="1"/>
    </w:pPr>
    <w:rPr>
      <w:b/>
      <w:sz w:val="24"/>
      <w:szCs w:val="24"/>
    </w:rPr>
  </w:style>
  <w:style w:type="paragraph" w:styleId="Heading3">
    <w:name w:val="heading 3"/>
    <w:basedOn w:val="Normal"/>
    <w:next w:val="Normal"/>
    <w:link w:val="Heading3Char"/>
    <w:uiPriority w:val="9"/>
    <w:unhideWhenUsed/>
    <w:qFormat/>
    <w:rsid w:val="00254AD2"/>
    <w:pPr>
      <w:spacing w:before="180"/>
      <w:outlineLvl w:val="2"/>
    </w:pPr>
    <w:rPr>
      <w:b/>
      <w:color w:val="0F4BEB" w:themeColor="background2"/>
      <w:sz w:val="22"/>
      <w:szCs w:val="22"/>
    </w:rPr>
  </w:style>
  <w:style w:type="paragraph" w:styleId="Heading4">
    <w:name w:val="heading 4"/>
    <w:basedOn w:val="Normal"/>
    <w:next w:val="Normal"/>
    <w:link w:val="Heading4Char"/>
    <w:uiPriority w:val="9"/>
    <w:unhideWhenUsed/>
    <w:qFormat/>
    <w:rsid w:val="00254AD2"/>
    <w:pPr>
      <w:spacing w:before="240"/>
      <w:outlineLvl w:val="3"/>
    </w:pPr>
    <w:rPr>
      <w:b/>
    </w:rPr>
  </w:style>
  <w:style w:type="paragraph" w:styleId="Heading5">
    <w:name w:val="heading 5"/>
    <w:basedOn w:val="Heading3"/>
    <w:next w:val="Normal"/>
    <w:link w:val="Heading5Char"/>
    <w:uiPriority w:val="9"/>
    <w:unhideWhenUsed/>
    <w:rsid w:val="00521C22"/>
    <w:pPr>
      <w:spacing w:before="240"/>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Headings">
    <w:name w:val="Headings"/>
    <w:uiPriority w:val="99"/>
    <w:rsid w:val="00D65FFD"/>
    <w:pPr>
      <w:numPr>
        <w:numId w:val="1"/>
      </w:numPr>
    </w:pPr>
  </w:style>
  <w:style w:type="paragraph" w:customStyle="1" w:styleId="Spacer-1px">
    <w:name w:val="Spacer - 1px"/>
    <w:basedOn w:val="Normal"/>
    <w:rsid w:val="0084509C"/>
    <w:pPr>
      <w:spacing w:after="0"/>
    </w:pPr>
    <w:rPr>
      <w:noProof/>
      <w:sz w:val="2"/>
      <w:szCs w:val="2"/>
      <w:lang w:val="en-US"/>
    </w:rPr>
  </w:style>
  <w:style w:type="paragraph" w:styleId="Title">
    <w:name w:val="Title"/>
    <w:basedOn w:val="Normal"/>
    <w:next w:val="Normal"/>
    <w:link w:val="TitleChar"/>
    <w:uiPriority w:val="9"/>
    <w:qFormat/>
    <w:rsid w:val="00001E0E"/>
    <w:pPr>
      <w:pBdr>
        <w:bottom w:val="single" w:sz="24" w:space="12" w:color="0F4BEB" w:themeColor="background2"/>
      </w:pBdr>
      <w:spacing w:before="3360" w:after="320"/>
      <w:ind w:right="1133"/>
    </w:pPr>
    <w:rPr>
      <w:color w:val="0F4BEB" w:themeColor="background2"/>
      <w:sz w:val="50"/>
      <w:szCs w:val="50"/>
      <w:lang w:val="en-US"/>
    </w:rPr>
  </w:style>
  <w:style w:type="character" w:customStyle="1" w:styleId="TitleChar">
    <w:name w:val="Title Char"/>
    <w:basedOn w:val="DefaultParagraphFont"/>
    <w:link w:val="Title"/>
    <w:uiPriority w:val="9"/>
    <w:rsid w:val="00001E0E"/>
    <w:rPr>
      <w:color w:val="0F4BEB" w:themeColor="background2"/>
      <w:sz w:val="50"/>
      <w:szCs w:val="50"/>
      <w:lang w:val="en-US"/>
    </w:rPr>
  </w:style>
  <w:style w:type="paragraph" w:styleId="Subtitle">
    <w:name w:val="Subtitle"/>
    <w:basedOn w:val="Date"/>
    <w:next w:val="Normal"/>
    <w:link w:val="SubtitleChar"/>
    <w:uiPriority w:val="11"/>
    <w:qFormat/>
    <w:rsid w:val="0099291E"/>
    <w:rPr>
      <w:sz w:val="36"/>
      <w:szCs w:val="40"/>
    </w:rPr>
  </w:style>
  <w:style w:type="character" w:customStyle="1" w:styleId="SubtitleChar">
    <w:name w:val="Subtitle Char"/>
    <w:basedOn w:val="DefaultParagraphFont"/>
    <w:link w:val="Subtitle"/>
    <w:uiPriority w:val="11"/>
    <w:rsid w:val="0099291E"/>
    <w:rPr>
      <w:sz w:val="36"/>
      <w:szCs w:val="40"/>
    </w:rPr>
  </w:style>
  <w:style w:type="character" w:styleId="Strong">
    <w:name w:val="Strong"/>
    <w:aliases w:val="Bold"/>
    <w:basedOn w:val="DefaultParagraphFont"/>
    <w:uiPriority w:val="22"/>
    <w:qFormat/>
    <w:rsid w:val="00535C69"/>
    <w:rPr>
      <w:b/>
      <w:bCs/>
    </w:rPr>
  </w:style>
  <w:style w:type="paragraph" w:styleId="NoSpacing">
    <w:name w:val="No Spacing"/>
    <w:qFormat/>
    <w:rsid w:val="00535C69"/>
    <w:pPr>
      <w:spacing w:after="0"/>
    </w:pPr>
  </w:style>
  <w:style w:type="character" w:customStyle="1" w:styleId="Heading1Char">
    <w:name w:val="Heading 1 Char"/>
    <w:basedOn w:val="DefaultParagraphFont"/>
    <w:link w:val="Heading1"/>
    <w:uiPriority w:val="9"/>
    <w:rsid w:val="008A4B47"/>
    <w:rPr>
      <w:b/>
      <w:color w:val="0F4BEB"/>
      <w:sz w:val="26"/>
      <w:szCs w:val="24"/>
    </w:rPr>
  </w:style>
  <w:style w:type="table" w:styleId="TableGrid">
    <w:name w:val="Table Grid"/>
    <w:basedOn w:val="TableNormal"/>
    <w:uiPriority w:val="39"/>
    <w:rsid w:val="00535C6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lueDot">
    <w:name w:val="Blue Dot"/>
    <w:basedOn w:val="DefaultParagraphFont"/>
    <w:uiPriority w:val="1"/>
    <w:rsid w:val="00F73687"/>
    <w:rPr>
      <w:rFonts w:ascii="ZDingbats" w:hAnsi="ZDingbats"/>
      <w:color w:val="0F4BEB" w:themeColor="background2"/>
      <w:sz w:val="18"/>
    </w:rPr>
  </w:style>
  <w:style w:type="paragraph" w:styleId="Date">
    <w:name w:val="Date"/>
    <w:basedOn w:val="Normal"/>
    <w:next w:val="Normal"/>
    <w:link w:val="DateChar"/>
    <w:uiPriority w:val="99"/>
    <w:unhideWhenUsed/>
    <w:qFormat/>
    <w:rsid w:val="0099291E"/>
    <w:pPr>
      <w:spacing w:after="360"/>
    </w:pPr>
    <w:rPr>
      <w:sz w:val="32"/>
      <w:szCs w:val="32"/>
    </w:rPr>
  </w:style>
  <w:style w:type="paragraph" w:styleId="ListBullet">
    <w:name w:val="List Bullet"/>
    <w:basedOn w:val="ListBullet3"/>
    <w:uiPriority w:val="99"/>
    <w:unhideWhenUsed/>
    <w:qFormat/>
    <w:rsid w:val="00EC0E16"/>
    <w:pPr>
      <w:numPr>
        <w:numId w:val="5"/>
      </w:numPr>
      <w:ind w:left="357" w:hanging="357"/>
    </w:pPr>
  </w:style>
  <w:style w:type="paragraph" w:customStyle="1" w:styleId="Image">
    <w:name w:val="Image"/>
    <w:basedOn w:val="Normal"/>
    <w:rsid w:val="00F00D0A"/>
    <w:pPr>
      <w:spacing w:before="120" w:after="0"/>
    </w:pPr>
  </w:style>
  <w:style w:type="paragraph" w:styleId="Header">
    <w:name w:val="header"/>
    <w:basedOn w:val="Normal"/>
    <w:link w:val="HeaderChar"/>
    <w:uiPriority w:val="99"/>
    <w:unhideWhenUsed/>
    <w:rsid w:val="00A21F79"/>
    <w:pPr>
      <w:tabs>
        <w:tab w:val="center" w:pos="4513"/>
        <w:tab w:val="right" w:pos="9026"/>
      </w:tabs>
      <w:spacing w:after="0"/>
    </w:pPr>
  </w:style>
  <w:style w:type="character" w:customStyle="1" w:styleId="HeaderChar">
    <w:name w:val="Header Char"/>
    <w:basedOn w:val="DefaultParagraphFont"/>
    <w:link w:val="Header"/>
    <w:uiPriority w:val="99"/>
    <w:rsid w:val="00A21F79"/>
  </w:style>
  <w:style w:type="paragraph" w:styleId="Footer">
    <w:name w:val="footer"/>
    <w:basedOn w:val="Normal"/>
    <w:link w:val="FooterChar"/>
    <w:uiPriority w:val="99"/>
    <w:unhideWhenUsed/>
    <w:rsid w:val="00094CD0"/>
    <w:pPr>
      <w:tabs>
        <w:tab w:val="center" w:pos="4513"/>
        <w:tab w:val="right" w:pos="9026"/>
      </w:tabs>
      <w:spacing w:after="0"/>
    </w:pPr>
    <w:rPr>
      <w:caps/>
      <w:sz w:val="16"/>
      <w:szCs w:val="16"/>
      <w:lang w:val="en-US"/>
    </w:rPr>
  </w:style>
  <w:style w:type="character" w:customStyle="1" w:styleId="FooterChar">
    <w:name w:val="Footer Char"/>
    <w:basedOn w:val="DefaultParagraphFont"/>
    <w:link w:val="Footer"/>
    <w:uiPriority w:val="99"/>
    <w:rsid w:val="00094CD0"/>
    <w:rPr>
      <w:caps/>
      <w:sz w:val="16"/>
      <w:szCs w:val="16"/>
      <w:lang w:val="en-US"/>
    </w:rPr>
  </w:style>
  <w:style w:type="character" w:styleId="PageNumber">
    <w:name w:val="page number"/>
    <w:uiPriority w:val="99"/>
    <w:unhideWhenUsed/>
    <w:rsid w:val="00141CEB"/>
  </w:style>
  <w:style w:type="table" w:customStyle="1" w:styleId="UTSTableBlank">
    <w:name w:val="UTS Table Blank"/>
    <w:basedOn w:val="TableNormal"/>
    <w:uiPriority w:val="99"/>
    <w:rsid w:val="00974371"/>
    <w:rPr>
      <w:sz w:val="18"/>
    </w:rPr>
    <w:tblPr>
      <w:tblCellMar>
        <w:left w:w="0" w:type="dxa"/>
        <w:right w:w="0" w:type="dxa"/>
      </w:tblCellMar>
    </w:tblPr>
    <w:tblStylePr w:type="firstCol">
      <w:rPr>
        <w:sz w:val="18"/>
      </w:rPr>
    </w:tblStylePr>
  </w:style>
  <w:style w:type="paragraph" w:customStyle="1" w:styleId="ImagePullQuote">
    <w:name w:val="Image Pull Quote"/>
    <w:basedOn w:val="Normal"/>
    <w:qFormat/>
    <w:rsid w:val="00BE35C5"/>
    <w:rPr>
      <w:rFonts w:ascii="Arial" w:hAnsi="Arial" w:cs="Arial"/>
      <w:b/>
      <w:color w:val="FFFFFF" w:themeColor="background1"/>
      <w:sz w:val="32"/>
      <w:szCs w:val="32"/>
    </w:rPr>
  </w:style>
  <w:style w:type="character" w:customStyle="1" w:styleId="Heading2Char">
    <w:name w:val="Heading 2 Char"/>
    <w:basedOn w:val="DefaultParagraphFont"/>
    <w:link w:val="Heading2"/>
    <w:uiPriority w:val="9"/>
    <w:rsid w:val="00254AD2"/>
    <w:rPr>
      <w:b/>
      <w:sz w:val="24"/>
      <w:szCs w:val="24"/>
    </w:rPr>
  </w:style>
  <w:style w:type="character" w:customStyle="1" w:styleId="Heading3Char">
    <w:name w:val="Heading 3 Char"/>
    <w:basedOn w:val="DefaultParagraphFont"/>
    <w:link w:val="Heading3"/>
    <w:uiPriority w:val="9"/>
    <w:rsid w:val="00254AD2"/>
    <w:rPr>
      <w:b/>
      <w:color w:val="0F4BEB" w:themeColor="background2"/>
      <w:sz w:val="22"/>
      <w:szCs w:val="22"/>
    </w:rPr>
  </w:style>
  <w:style w:type="paragraph" w:styleId="ListBullet2">
    <w:name w:val="List Bullet 2"/>
    <w:basedOn w:val="ListBullet"/>
    <w:uiPriority w:val="99"/>
    <w:unhideWhenUsed/>
    <w:qFormat/>
    <w:rsid w:val="00563DC3"/>
    <w:pPr>
      <w:numPr>
        <w:ilvl w:val="1"/>
      </w:numPr>
    </w:pPr>
    <w:rPr>
      <w:noProof/>
    </w:rPr>
  </w:style>
  <w:style w:type="table" w:customStyle="1" w:styleId="UTSTable01">
    <w:name w:val="UTS Table 01"/>
    <w:basedOn w:val="TableNormal"/>
    <w:uiPriority w:val="99"/>
    <w:rsid w:val="00705A8B"/>
    <w:pPr>
      <w:spacing w:before="60" w:after="60"/>
    </w:pPr>
    <w:rPr>
      <w:sz w:val="18"/>
    </w:rPr>
    <w:tblPr>
      <w:tblStyleRowBandSize w:val="1"/>
      <w:tblBorders>
        <w:top w:val="single" w:sz="4" w:space="0" w:color="7B7C7F"/>
        <w:left w:val="single" w:sz="4" w:space="0" w:color="7B7C7F"/>
        <w:bottom w:val="single" w:sz="4" w:space="0" w:color="7B7C7F"/>
        <w:right w:val="single" w:sz="4" w:space="0" w:color="7B7C7F"/>
        <w:insideH w:val="single" w:sz="4" w:space="0" w:color="7B7C7F"/>
        <w:insideV w:val="single" w:sz="4" w:space="0" w:color="7B7C7F"/>
      </w:tblBorders>
    </w:tblPr>
    <w:tblStylePr w:type="firstRow">
      <w:pPr>
        <w:wordWrap/>
      </w:pPr>
      <w:rPr>
        <w:b/>
        <w:sz w:val="20"/>
      </w:rPr>
      <w:tblPr/>
      <w:tcPr>
        <w:shd w:val="clear" w:color="auto" w:fill="EBEBEB" w:themeFill="accent5"/>
      </w:tcPr>
    </w:tblStylePr>
    <w:tblStylePr w:type="lastRow">
      <w:rPr>
        <w:b/>
      </w:rPr>
      <w:tblPr/>
      <w:tcPr>
        <w:shd w:val="clear" w:color="auto" w:fill="EBEBEB" w:themeFill="accent5"/>
      </w:tcPr>
    </w:tblStylePr>
    <w:tblStylePr w:type="firstCol">
      <w:pPr>
        <w:wordWrap/>
        <w:spacing w:beforeLines="0" w:before="40" w:beforeAutospacing="0" w:afterLines="0" w:after="40" w:afterAutospacing="0"/>
      </w:pPr>
      <w:rPr>
        <w:b/>
      </w:rPr>
      <w:tblPr/>
      <w:tcPr>
        <w:shd w:val="clear" w:color="auto" w:fill="EBEBEB" w:themeFill="accent5"/>
      </w:tcPr>
    </w:tblStylePr>
    <w:tblStylePr w:type="lastCol">
      <w:tblPr/>
      <w:tcPr>
        <w:shd w:val="clear" w:color="auto" w:fill="EBEBEB" w:themeFill="accent5"/>
      </w:tcPr>
    </w:tblStylePr>
    <w:tblStylePr w:type="band1Horz">
      <w:rPr>
        <w:color w:val="414042" w:themeColor="text1"/>
      </w:rPr>
      <w:tblPr/>
      <w:tcPr>
        <w:shd w:val="clear" w:color="auto" w:fill="ECF1FE"/>
      </w:tcPr>
    </w:tblStylePr>
  </w:style>
  <w:style w:type="paragraph" w:customStyle="1" w:styleId="BodyMain">
    <w:name w:val="Body (Main)"/>
    <w:basedOn w:val="Normal"/>
    <w:uiPriority w:val="99"/>
    <w:rsid w:val="00C46BCF"/>
    <w:pPr>
      <w:suppressAutoHyphens/>
      <w:autoSpaceDE w:val="0"/>
      <w:autoSpaceDN w:val="0"/>
      <w:adjustRightInd w:val="0"/>
      <w:spacing w:after="0" w:line="288" w:lineRule="auto"/>
      <w:textAlignment w:val="center"/>
    </w:pPr>
    <w:rPr>
      <w:rFonts w:ascii="HelveticaNeueLTStd-Lt" w:hAnsi="HelveticaNeueLTStd-Lt" w:cs="HelveticaNeueLTStd-Lt"/>
      <w:color w:val="000F2B"/>
      <w:lang w:val="en-US"/>
    </w:rPr>
  </w:style>
  <w:style w:type="paragraph" w:customStyle="1" w:styleId="BasicParagraph">
    <w:name w:val="[Basic Paragraph]"/>
    <w:basedOn w:val="Normal"/>
    <w:uiPriority w:val="99"/>
    <w:rsid w:val="00393CB0"/>
    <w:pPr>
      <w:autoSpaceDE w:val="0"/>
      <w:autoSpaceDN w:val="0"/>
      <w:adjustRightInd w:val="0"/>
      <w:spacing w:after="0" w:line="288" w:lineRule="auto"/>
      <w:textAlignment w:val="center"/>
    </w:pPr>
    <w:rPr>
      <w:rFonts w:ascii="HelveticaNeueLTStd-Md" w:hAnsi="HelveticaNeueLTStd-Md"/>
      <w:color w:val="000000"/>
      <w:sz w:val="24"/>
      <w:szCs w:val="24"/>
      <w:lang w:val="en-US"/>
    </w:rPr>
  </w:style>
  <w:style w:type="paragraph" w:customStyle="1" w:styleId="NoParagraphStyle">
    <w:name w:val="[No Paragraph Style]"/>
    <w:rsid w:val="007255FB"/>
    <w:pPr>
      <w:autoSpaceDE w:val="0"/>
      <w:autoSpaceDN w:val="0"/>
      <w:adjustRightInd w:val="0"/>
      <w:spacing w:after="0" w:line="288" w:lineRule="auto"/>
      <w:textAlignment w:val="center"/>
    </w:pPr>
    <w:rPr>
      <w:rFonts w:ascii="HelveticaNeueLTStd-Md" w:hAnsi="HelveticaNeueLTStd-Md"/>
      <w:color w:val="000000"/>
      <w:sz w:val="24"/>
      <w:szCs w:val="24"/>
      <w:lang w:val="en-US"/>
    </w:rPr>
  </w:style>
  <w:style w:type="paragraph" w:styleId="ListBullet3">
    <w:name w:val="List Bullet 3"/>
    <w:basedOn w:val="Normal"/>
    <w:uiPriority w:val="99"/>
    <w:unhideWhenUsed/>
    <w:rsid w:val="00EC0E16"/>
    <w:pPr>
      <w:numPr>
        <w:numId w:val="9"/>
      </w:numPr>
      <w:spacing w:line="240" w:lineRule="auto"/>
      <w:ind w:left="1071" w:hanging="357"/>
    </w:pPr>
  </w:style>
  <w:style w:type="character" w:customStyle="1" w:styleId="Heading4Char">
    <w:name w:val="Heading 4 Char"/>
    <w:basedOn w:val="DefaultParagraphFont"/>
    <w:link w:val="Heading4"/>
    <w:uiPriority w:val="9"/>
    <w:rsid w:val="00254AD2"/>
    <w:rPr>
      <w:b/>
    </w:rPr>
  </w:style>
  <w:style w:type="character" w:customStyle="1" w:styleId="Heading5Char">
    <w:name w:val="Heading 5 Char"/>
    <w:basedOn w:val="DefaultParagraphFont"/>
    <w:link w:val="Heading5"/>
    <w:uiPriority w:val="9"/>
    <w:rsid w:val="00521C22"/>
    <w:rPr>
      <w:b/>
    </w:rPr>
  </w:style>
  <w:style w:type="paragraph" w:styleId="ListNumber">
    <w:name w:val="List Number"/>
    <w:basedOn w:val="Normal"/>
    <w:uiPriority w:val="99"/>
    <w:unhideWhenUsed/>
    <w:qFormat/>
    <w:rsid w:val="00EC0E16"/>
    <w:pPr>
      <w:numPr>
        <w:numId w:val="6"/>
      </w:numPr>
      <w:spacing w:line="240" w:lineRule="auto"/>
    </w:pPr>
  </w:style>
  <w:style w:type="paragraph" w:styleId="ListNumber2">
    <w:name w:val="List Number 2"/>
    <w:basedOn w:val="Normal"/>
    <w:uiPriority w:val="99"/>
    <w:unhideWhenUsed/>
    <w:qFormat/>
    <w:rsid w:val="00EC0E16"/>
    <w:pPr>
      <w:numPr>
        <w:ilvl w:val="1"/>
        <w:numId w:val="6"/>
      </w:numPr>
      <w:spacing w:line="240" w:lineRule="auto"/>
    </w:pPr>
  </w:style>
  <w:style w:type="paragraph" w:styleId="ListNumber3">
    <w:name w:val="List Number 3"/>
    <w:basedOn w:val="Normal"/>
    <w:uiPriority w:val="99"/>
    <w:unhideWhenUsed/>
    <w:rsid w:val="00EC0E16"/>
    <w:pPr>
      <w:numPr>
        <w:ilvl w:val="2"/>
        <w:numId w:val="6"/>
      </w:numPr>
      <w:spacing w:line="240" w:lineRule="auto"/>
    </w:pPr>
  </w:style>
  <w:style w:type="numbering" w:customStyle="1" w:styleId="ListParagraph">
    <w:name w:val="List_Paragraph"/>
    <w:uiPriority w:val="99"/>
    <w:rsid w:val="00362B76"/>
    <w:pPr>
      <w:numPr>
        <w:numId w:val="4"/>
      </w:numPr>
    </w:pPr>
  </w:style>
  <w:style w:type="paragraph" w:styleId="TOCHeading">
    <w:name w:val="TOC Heading"/>
    <w:basedOn w:val="Heading1"/>
    <w:next w:val="Normal"/>
    <w:uiPriority w:val="39"/>
    <w:unhideWhenUsed/>
    <w:qFormat/>
    <w:rsid w:val="002240E1"/>
  </w:style>
  <w:style w:type="paragraph" w:customStyle="1" w:styleId="TableHeadings">
    <w:name w:val="Table Headings"/>
    <w:basedOn w:val="Normal"/>
    <w:uiPriority w:val="99"/>
    <w:rsid w:val="005344B2"/>
    <w:pPr>
      <w:suppressAutoHyphens/>
      <w:autoSpaceDE w:val="0"/>
      <w:autoSpaceDN w:val="0"/>
      <w:adjustRightInd w:val="0"/>
      <w:spacing w:after="0" w:line="288" w:lineRule="auto"/>
      <w:textAlignment w:val="center"/>
    </w:pPr>
    <w:rPr>
      <w:rFonts w:ascii="HelveticaNeueLTStd-Md" w:hAnsi="HelveticaNeueLTStd-Md" w:cs="HelveticaNeueLTStd-Md"/>
      <w:color w:val="FFFFFF"/>
      <w:lang w:val="en-US"/>
    </w:rPr>
  </w:style>
  <w:style w:type="paragraph" w:customStyle="1" w:styleId="ListParagraph2">
    <w:name w:val="List Paragraph 2"/>
    <w:basedOn w:val="Normal"/>
    <w:uiPriority w:val="19"/>
    <w:rsid w:val="00FA47C1"/>
    <w:pPr>
      <w:spacing w:before="120" w:line="240" w:lineRule="auto"/>
      <w:ind w:left="850"/>
    </w:pPr>
    <w:rPr>
      <w:rFonts w:eastAsia="Times New Roman" w:cs="Times New Roman"/>
      <w:color w:val="auto"/>
      <w:sz w:val="22"/>
      <w:szCs w:val="24"/>
      <w:lang w:eastAsia="en-AU"/>
    </w:rPr>
  </w:style>
  <w:style w:type="paragraph" w:customStyle="1" w:styleId="AddressBlock">
    <w:name w:val="Address Block"/>
    <w:basedOn w:val="Normal"/>
    <w:rsid w:val="000C1D8B"/>
    <w:pPr>
      <w:spacing w:line="288" w:lineRule="auto"/>
    </w:pPr>
    <w:rPr>
      <w:rFonts w:eastAsia="Times New Roman" w:cs="Times New Roman"/>
      <w:sz w:val="21"/>
      <w:szCs w:val="21"/>
      <w:lang w:eastAsia="en-AU"/>
    </w:rPr>
  </w:style>
  <w:style w:type="character" w:customStyle="1" w:styleId="Blue">
    <w:name w:val="Blue"/>
    <w:basedOn w:val="DefaultParagraphFont"/>
    <w:uiPriority w:val="1"/>
    <w:rsid w:val="008C678C"/>
    <w:rPr>
      <w:color w:val="0F4BEB" w:themeColor="background2"/>
    </w:rPr>
  </w:style>
  <w:style w:type="paragraph" w:styleId="TOC1">
    <w:name w:val="toc 1"/>
    <w:basedOn w:val="Normal"/>
    <w:next w:val="Normal"/>
    <w:autoRedefine/>
    <w:uiPriority w:val="39"/>
    <w:unhideWhenUsed/>
    <w:rsid w:val="00B13E25"/>
    <w:pPr>
      <w:tabs>
        <w:tab w:val="left" w:pos="400"/>
        <w:tab w:val="right" w:pos="9639"/>
      </w:tabs>
      <w:ind w:right="-1"/>
    </w:pPr>
    <w:rPr>
      <w:noProof/>
    </w:rPr>
  </w:style>
  <w:style w:type="paragraph" w:styleId="ListBullet4">
    <w:name w:val="List Bullet 4"/>
    <w:basedOn w:val="Normal"/>
    <w:uiPriority w:val="99"/>
    <w:unhideWhenUsed/>
    <w:rsid w:val="00EC0E16"/>
    <w:pPr>
      <w:numPr>
        <w:ilvl w:val="3"/>
        <w:numId w:val="5"/>
      </w:numPr>
      <w:spacing w:line="240" w:lineRule="auto"/>
      <w:ind w:left="1429"/>
    </w:pPr>
  </w:style>
  <w:style w:type="paragraph" w:styleId="Quote">
    <w:name w:val="Quote"/>
    <w:basedOn w:val="Normal"/>
    <w:next w:val="Normal"/>
    <w:link w:val="QuoteChar"/>
    <w:uiPriority w:val="29"/>
    <w:rsid w:val="00CA094A"/>
    <w:rPr>
      <w:color w:val="FFFFFF" w:themeColor="background1"/>
      <w:sz w:val="36"/>
      <w:szCs w:val="44"/>
    </w:rPr>
  </w:style>
  <w:style w:type="character" w:customStyle="1" w:styleId="QuoteChar">
    <w:name w:val="Quote Char"/>
    <w:basedOn w:val="DefaultParagraphFont"/>
    <w:link w:val="Quote"/>
    <w:uiPriority w:val="29"/>
    <w:rsid w:val="00CA094A"/>
    <w:rPr>
      <w:color w:val="FFFFFF" w:themeColor="background1"/>
      <w:sz w:val="36"/>
      <w:szCs w:val="44"/>
    </w:rPr>
  </w:style>
  <w:style w:type="paragraph" w:customStyle="1" w:styleId="ListParagraph3">
    <w:name w:val="List Paragraph 3"/>
    <w:basedOn w:val="Normal"/>
    <w:uiPriority w:val="19"/>
    <w:rsid w:val="00FA47C1"/>
    <w:pPr>
      <w:spacing w:before="120" w:line="240" w:lineRule="auto"/>
      <w:ind w:left="1275"/>
    </w:pPr>
    <w:rPr>
      <w:rFonts w:eastAsia="Times New Roman" w:cs="Times New Roman"/>
      <w:color w:val="auto"/>
      <w:sz w:val="22"/>
      <w:szCs w:val="24"/>
      <w:lang w:eastAsia="en-AU"/>
    </w:rPr>
  </w:style>
  <w:style w:type="paragraph" w:styleId="ListBullet5">
    <w:name w:val="List Bullet 5"/>
    <w:basedOn w:val="Normal"/>
    <w:uiPriority w:val="99"/>
    <w:unhideWhenUsed/>
    <w:rsid w:val="00EC0E16"/>
    <w:pPr>
      <w:numPr>
        <w:numId w:val="10"/>
      </w:numPr>
      <w:spacing w:line="240" w:lineRule="auto"/>
      <w:ind w:left="1786" w:hanging="357"/>
    </w:pPr>
  </w:style>
  <w:style w:type="paragraph" w:styleId="ListNumber4">
    <w:name w:val="List Number 4"/>
    <w:basedOn w:val="Normal"/>
    <w:uiPriority w:val="99"/>
    <w:unhideWhenUsed/>
    <w:rsid w:val="00EC0E16"/>
    <w:pPr>
      <w:numPr>
        <w:ilvl w:val="3"/>
        <w:numId w:val="6"/>
      </w:numPr>
      <w:spacing w:line="240" w:lineRule="auto"/>
      <w:ind w:left="1429"/>
    </w:pPr>
  </w:style>
  <w:style w:type="paragraph" w:styleId="ListNumber5">
    <w:name w:val="List Number 5"/>
    <w:basedOn w:val="Normal"/>
    <w:uiPriority w:val="99"/>
    <w:unhideWhenUsed/>
    <w:rsid w:val="00EC0E16"/>
    <w:pPr>
      <w:numPr>
        <w:ilvl w:val="4"/>
        <w:numId w:val="6"/>
      </w:numPr>
      <w:spacing w:line="240" w:lineRule="auto"/>
      <w:ind w:left="1786"/>
    </w:pPr>
  </w:style>
  <w:style w:type="paragraph" w:customStyle="1" w:styleId="ProjectTitle">
    <w:name w:val="Project Title"/>
    <w:basedOn w:val="Heading2"/>
    <w:qFormat/>
    <w:rsid w:val="00ED03CE"/>
    <w:pPr>
      <w:spacing w:before="0" w:after="40"/>
    </w:pPr>
    <w:rPr>
      <w:color w:val="0F4BEB" w:themeColor="background2"/>
      <w:sz w:val="20"/>
      <w:szCs w:val="20"/>
    </w:rPr>
  </w:style>
  <w:style w:type="character" w:styleId="Hyperlink">
    <w:name w:val="Hyperlink"/>
    <w:basedOn w:val="DefaultParagraphFont"/>
    <w:uiPriority w:val="99"/>
    <w:unhideWhenUsed/>
    <w:rsid w:val="00734E51"/>
    <w:rPr>
      <w:color w:val="414042" w:themeColor="text1"/>
      <w:u w:val="single"/>
    </w:rPr>
  </w:style>
  <w:style w:type="character" w:customStyle="1" w:styleId="UnresolvedMention1">
    <w:name w:val="Unresolved Mention1"/>
    <w:basedOn w:val="DefaultParagraphFont"/>
    <w:uiPriority w:val="99"/>
    <w:semiHidden/>
    <w:unhideWhenUsed/>
    <w:rsid w:val="00355784"/>
    <w:rPr>
      <w:color w:val="605E5C"/>
      <w:shd w:val="clear" w:color="auto" w:fill="E1DFDD"/>
    </w:rPr>
  </w:style>
  <w:style w:type="paragraph" w:customStyle="1" w:styleId="Introcopy">
    <w:name w:val="Intro copy"/>
    <w:basedOn w:val="Normal"/>
    <w:link w:val="IntrocopyChar"/>
    <w:qFormat/>
    <w:rsid w:val="006F62A1"/>
    <w:rPr>
      <w:rFonts w:ascii="Arial" w:hAnsi="Arial" w:cs="Arial"/>
      <w:b/>
      <w:bCs/>
    </w:rPr>
  </w:style>
  <w:style w:type="character" w:customStyle="1" w:styleId="IntrocopyChar">
    <w:name w:val="Intro copy Char"/>
    <w:basedOn w:val="DefaultParagraphFont"/>
    <w:link w:val="Introcopy"/>
    <w:rsid w:val="006F62A1"/>
    <w:rPr>
      <w:rFonts w:ascii="Arial" w:hAnsi="Arial" w:cs="Arial"/>
      <w:b/>
      <w:bCs/>
    </w:rPr>
  </w:style>
  <w:style w:type="paragraph" w:customStyle="1" w:styleId="Default">
    <w:name w:val="Default"/>
    <w:rsid w:val="00774577"/>
    <w:pPr>
      <w:autoSpaceDE w:val="0"/>
      <w:autoSpaceDN w:val="0"/>
      <w:adjustRightInd w:val="0"/>
      <w:spacing w:after="0"/>
    </w:pPr>
    <w:rPr>
      <w:rFonts w:ascii="Tw Cen MT" w:hAnsi="Tw Cen MT" w:cs="Tw Cen MT"/>
      <w:color w:val="000000"/>
      <w:sz w:val="24"/>
      <w:szCs w:val="24"/>
    </w:rPr>
  </w:style>
  <w:style w:type="table" w:styleId="GridTable4-Accent5">
    <w:name w:val="Grid Table 4 Accent 5"/>
    <w:basedOn w:val="TableNormal"/>
    <w:uiPriority w:val="49"/>
    <w:rsid w:val="00774577"/>
    <w:pPr>
      <w:spacing w:after="0"/>
    </w:pPr>
    <w:rPr>
      <w:color w:val="auto"/>
      <w:sz w:val="22"/>
      <w:szCs w:val="22"/>
    </w:rPr>
    <w:tblPr>
      <w:tblStyleRowBandSize w:val="1"/>
      <w:tblStyleColBandSize w:val="1"/>
      <w:tblBorders>
        <w:top w:val="single" w:sz="4" w:space="0" w:color="F3F3F3" w:themeColor="accent5" w:themeTint="99"/>
        <w:left w:val="single" w:sz="4" w:space="0" w:color="F3F3F3" w:themeColor="accent5" w:themeTint="99"/>
        <w:bottom w:val="single" w:sz="4" w:space="0" w:color="F3F3F3" w:themeColor="accent5" w:themeTint="99"/>
        <w:right w:val="single" w:sz="4" w:space="0" w:color="F3F3F3" w:themeColor="accent5" w:themeTint="99"/>
        <w:insideH w:val="single" w:sz="4" w:space="0" w:color="F3F3F3" w:themeColor="accent5" w:themeTint="99"/>
        <w:insideV w:val="single" w:sz="4" w:space="0" w:color="F3F3F3" w:themeColor="accent5" w:themeTint="99"/>
      </w:tblBorders>
    </w:tblPr>
    <w:tblStylePr w:type="firstRow">
      <w:rPr>
        <w:b/>
        <w:bCs/>
        <w:color w:val="FFFFFF" w:themeColor="background1"/>
      </w:rPr>
      <w:tblPr/>
      <w:tcPr>
        <w:tcBorders>
          <w:top w:val="single" w:sz="4" w:space="0" w:color="EBEBEB" w:themeColor="accent5"/>
          <w:left w:val="single" w:sz="4" w:space="0" w:color="EBEBEB" w:themeColor="accent5"/>
          <w:bottom w:val="single" w:sz="4" w:space="0" w:color="EBEBEB" w:themeColor="accent5"/>
          <w:right w:val="single" w:sz="4" w:space="0" w:color="EBEBEB" w:themeColor="accent5"/>
          <w:insideH w:val="nil"/>
          <w:insideV w:val="nil"/>
        </w:tcBorders>
        <w:shd w:val="clear" w:color="auto" w:fill="EBEBEB" w:themeFill="accent5"/>
      </w:tcPr>
    </w:tblStylePr>
    <w:tblStylePr w:type="lastRow">
      <w:rPr>
        <w:b/>
        <w:bCs/>
      </w:rPr>
      <w:tblPr/>
      <w:tcPr>
        <w:tcBorders>
          <w:top w:val="double" w:sz="4" w:space="0" w:color="EBEBEB" w:themeColor="accent5"/>
        </w:tcBorders>
      </w:tcPr>
    </w:tblStylePr>
    <w:tblStylePr w:type="firstCol">
      <w:rPr>
        <w:b/>
        <w:bCs/>
      </w:rPr>
    </w:tblStylePr>
    <w:tblStylePr w:type="lastCol">
      <w:rPr>
        <w:b/>
        <w:bCs/>
      </w:rPr>
    </w:tblStylePr>
    <w:tblStylePr w:type="band1Vert">
      <w:tblPr/>
      <w:tcPr>
        <w:shd w:val="clear" w:color="auto" w:fill="FBFBFB" w:themeFill="accent5" w:themeFillTint="33"/>
      </w:tcPr>
    </w:tblStylePr>
    <w:tblStylePr w:type="band1Horz">
      <w:tblPr/>
      <w:tcPr>
        <w:shd w:val="clear" w:color="auto" w:fill="FBFBFB" w:themeFill="accent5" w:themeFillTint="33"/>
      </w:tcPr>
    </w:tblStylePr>
  </w:style>
  <w:style w:type="table" w:styleId="GridTable6Colorful-Accent5">
    <w:name w:val="Grid Table 6 Colorful Accent 5"/>
    <w:basedOn w:val="TableNormal"/>
    <w:uiPriority w:val="51"/>
    <w:rsid w:val="00774577"/>
    <w:pPr>
      <w:spacing w:after="0"/>
    </w:pPr>
    <w:rPr>
      <w:color w:val="B0B0B0" w:themeColor="accent5" w:themeShade="BF"/>
      <w:sz w:val="22"/>
      <w:szCs w:val="22"/>
    </w:rPr>
    <w:tblPr>
      <w:tblStyleRowBandSize w:val="1"/>
      <w:tblStyleColBandSize w:val="1"/>
      <w:tblBorders>
        <w:top w:val="single" w:sz="4" w:space="0" w:color="F3F3F3" w:themeColor="accent5" w:themeTint="99"/>
        <w:left w:val="single" w:sz="4" w:space="0" w:color="F3F3F3" w:themeColor="accent5" w:themeTint="99"/>
        <w:bottom w:val="single" w:sz="4" w:space="0" w:color="F3F3F3" w:themeColor="accent5" w:themeTint="99"/>
        <w:right w:val="single" w:sz="4" w:space="0" w:color="F3F3F3" w:themeColor="accent5" w:themeTint="99"/>
        <w:insideH w:val="single" w:sz="4" w:space="0" w:color="F3F3F3" w:themeColor="accent5" w:themeTint="99"/>
        <w:insideV w:val="single" w:sz="4" w:space="0" w:color="F3F3F3" w:themeColor="accent5" w:themeTint="99"/>
      </w:tblBorders>
    </w:tblPr>
    <w:tblStylePr w:type="firstRow">
      <w:rPr>
        <w:b/>
        <w:bCs/>
      </w:rPr>
      <w:tblPr/>
      <w:tcPr>
        <w:tcBorders>
          <w:bottom w:val="single" w:sz="12" w:space="0" w:color="F3F3F3" w:themeColor="accent5" w:themeTint="99"/>
        </w:tcBorders>
      </w:tcPr>
    </w:tblStylePr>
    <w:tblStylePr w:type="lastRow">
      <w:rPr>
        <w:b/>
        <w:bCs/>
      </w:rPr>
      <w:tblPr/>
      <w:tcPr>
        <w:tcBorders>
          <w:top w:val="double" w:sz="4" w:space="0" w:color="F3F3F3" w:themeColor="accent5" w:themeTint="99"/>
        </w:tcBorders>
      </w:tcPr>
    </w:tblStylePr>
    <w:tblStylePr w:type="firstCol">
      <w:rPr>
        <w:b/>
        <w:bCs/>
      </w:rPr>
    </w:tblStylePr>
    <w:tblStylePr w:type="lastCol">
      <w:rPr>
        <w:b/>
        <w:bCs/>
      </w:rPr>
    </w:tblStylePr>
    <w:tblStylePr w:type="band1Vert">
      <w:tblPr/>
      <w:tcPr>
        <w:shd w:val="clear" w:color="auto" w:fill="FBFBFB" w:themeFill="accent5" w:themeFillTint="33"/>
      </w:tcPr>
    </w:tblStylePr>
    <w:tblStylePr w:type="band1Horz">
      <w:tblPr/>
      <w:tcPr>
        <w:shd w:val="clear" w:color="auto" w:fill="FBFBFB" w:themeFill="accent5" w:themeFillTint="33"/>
      </w:tcPr>
    </w:tblStylePr>
  </w:style>
  <w:style w:type="table" w:styleId="GridTable1Light-Accent5">
    <w:name w:val="Grid Table 1 Light Accent 5"/>
    <w:basedOn w:val="TableNormal"/>
    <w:uiPriority w:val="46"/>
    <w:rsid w:val="00774577"/>
    <w:pPr>
      <w:spacing w:after="0"/>
    </w:pPr>
    <w:rPr>
      <w:color w:val="auto"/>
      <w:sz w:val="22"/>
      <w:szCs w:val="22"/>
    </w:rPr>
    <w:tblPr>
      <w:tblStyleRowBandSize w:val="1"/>
      <w:tblStyleColBandSize w:val="1"/>
      <w:tblBorders>
        <w:top w:val="single" w:sz="4" w:space="0" w:color="F7F7F7" w:themeColor="accent5" w:themeTint="66"/>
        <w:left w:val="single" w:sz="4" w:space="0" w:color="F7F7F7" w:themeColor="accent5" w:themeTint="66"/>
        <w:bottom w:val="single" w:sz="4" w:space="0" w:color="F7F7F7" w:themeColor="accent5" w:themeTint="66"/>
        <w:right w:val="single" w:sz="4" w:space="0" w:color="F7F7F7" w:themeColor="accent5" w:themeTint="66"/>
        <w:insideH w:val="single" w:sz="4" w:space="0" w:color="F7F7F7" w:themeColor="accent5" w:themeTint="66"/>
        <w:insideV w:val="single" w:sz="4" w:space="0" w:color="F7F7F7" w:themeColor="accent5" w:themeTint="66"/>
      </w:tblBorders>
    </w:tblPr>
    <w:tblStylePr w:type="firstRow">
      <w:rPr>
        <w:b/>
        <w:bCs/>
      </w:rPr>
      <w:tblPr/>
      <w:tcPr>
        <w:tcBorders>
          <w:bottom w:val="single" w:sz="12" w:space="0" w:color="F3F3F3" w:themeColor="accent5" w:themeTint="99"/>
        </w:tcBorders>
      </w:tcPr>
    </w:tblStylePr>
    <w:tblStylePr w:type="lastRow">
      <w:rPr>
        <w:b/>
        <w:bCs/>
      </w:rPr>
      <w:tblPr/>
      <w:tcPr>
        <w:tcBorders>
          <w:top w:val="double" w:sz="2" w:space="0" w:color="F3F3F3" w:themeColor="accent5"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rsid w:val="00722B67"/>
    <w:rPr>
      <w:sz w:val="16"/>
      <w:szCs w:val="16"/>
    </w:rPr>
  </w:style>
  <w:style w:type="paragraph" w:styleId="CommentText">
    <w:name w:val="annotation text"/>
    <w:basedOn w:val="Normal"/>
    <w:link w:val="CommentTextChar"/>
    <w:uiPriority w:val="99"/>
    <w:unhideWhenUsed/>
    <w:rsid w:val="00722B67"/>
    <w:pPr>
      <w:spacing w:after="160"/>
    </w:pPr>
    <w:rPr>
      <w:color w:val="auto"/>
    </w:rPr>
  </w:style>
  <w:style w:type="character" w:customStyle="1" w:styleId="CommentTextChar">
    <w:name w:val="Comment Text Char"/>
    <w:basedOn w:val="DefaultParagraphFont"/>
    <w:link w:val="CommentText"/>
    <w:uiPriority w:val="99"/>
    <w:rsid w:val="00722B67"/>
    <w:rPr>
      <w:color w:val="auto"/>
    </w:rPr>
  </w:style>
  <w:style w:type="paragraph" w:styleId="BalloonText">
    <w:name w:val="Balloon Text"/>
    <w:basedOn w:val="Normal"/>
    <w:link w:val="BalloonTextChar"/>
    <w:uiPriority w:val="99"/>
    <w:semiHidden/>
    <w:unhideWhenUsed/>
    <w:rsid w:val="00722B67"/>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22B67"/>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EE10E7"/>
    <w:pPr>
      <w:spacing w:after="120"/>
    </w:pPr>
    <w:rPr>
      <w:b/>
      <w:bCs/>
      <w:color w:val="414042" w:themeColor="text1"/>
    </w:rPr>
  </w:style>
  <w:style w:type="character" w:customStyle="1" w:styleId="CommentSubjectChar">
    <w:name w:val="Comment Subject Char"/>
    <w:basedOn w:val="CommentTextChar"/>
    <w:link w:val="CommentSubject"/>
    <w:uiPriority w:val="99"/>
    <w:semiHidden/>
    <w:rsid w:val="00EE10E7"/>
    <w:rPr>
      <w:b/>
      <w:bCs/>
      <w:color w:val="auto"/>
    </w:rPr>
  </w:style>
  <w:style w:type="paragraph" w:styleId="NormalWeb">
    <w:name w:val="Normal (Web)"/>
    <w:basedOn w:val="Normal"/>
    <w:uiPriority w:val="99"/>
    <w:unhideWhenUsed/>
    <w:rsid w:val="00BF2D3A"/>
    <w:rPr>
      <w:rFonts w:ascii="Times New Roman" w:hAnsi="Times New Roman" w:cs="Times New Roman"/>
      <w:sz w:val="24"/>
      <w:szCs w:val="24"/>
    </w:rPr>
  </w:style>
  <w:style w:type="character" w:styleId="Emphasis">
    <w:name w:val="Emphasis"/>
    <w:aliases w:val="Italics"/>
    <w:basedOn w:val="DefaultParagraphFont"/>
    <w:uiPriority w:val="20"/>
    <w:qFormat/>
    <w:rsid w:val="00960BB0"/>
    <w:rPr>
      <w:i/>
      <w:iCs/>
    </w:rPr>
  </w:style>
  <w:style w:type="table" w:styleId="ListTable3-Accent1">
    <w:name w:val="List Table 3 Accent 1"/>
    <w:basedOn w:val="TableNormal"/>
    <w:uiPriority w:val="48"/>
    <w:rsid w:val="00B05B00"/>
    <w:pPr>
      <w:spacing w:after="0"/>
    </w:pPr>
    <w:rPr>
      <w:rFonts w:ascii="Calibri" w:eastAsia="Times New Roman" w:hAnsi="Calibri" w:cs="Times New Roman"/>
      <w:sz w:val="22"/>
      <w:szCs w:val="28"/>
    </w:rPr>
    <w:tblPr>
      <w:tblStyleRowBandSize w:val="1"/>
      <w:tblStyleColBandSize w:val="1"/>
      <w:tblInd w:w="0" w:type="nil"/>
      <w:tblBorders>
        <w:top w:val="single" w:sz="4" w:space="0" w:color="0F4BEB" w:themeColor="accent1"/>
        <w:left w:val="single" w:sz="4" w:space="0" w:color="0F4BEB" w:themeColor="accent1"/>
        <w:bottom w:val="single" w:sz="4" w:space="0" w:color="0F4BEB" w:themeColor="accent1"/>
        <w:right w:val="single" w:sz="4" w:space="0" w:color="0F4BEB" w:themeColor="accent1"/>
      </w:tblBorders>
    </w:tblPr>
    <w:tblStylePr w:type="firstRow">
      <w:rPr>
        <w:b/>
        <w:bCs/>
        <w:color w:val="FFFFFF" w:themeColor="background1"/>
      </w:rPr>
      <w:tblPr/>
      <w:tcPr>
        <w:shd w:val="clear" w:color="auto" w:fill="0F4BEB" w:themeFill="accent1"/>
      </w:tcPr>
    </w:tblStylePr>
    <w:tblStylePr w:type="lastRow">
      <w:rPr>
        <w:b/>
        <w:bCs/>
      </w:rPr>
      <w:tblPr/>
      <w:tcPr>
        <w:tcBorders>
          <w:top w:val="double" w:sz="4" w:space="0" w:color="0F4BEB"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F4BEB" w:themeColor="accent1"/>
          <w:right w:val="single" w:sz="4" w:space="0" w:color="0F4BEB" w:themeColor="accent1"/>
        </w:tcBorders>
      </w:tcPr>
    </w:tblStylePr>
    <w:tblStylePr w:type="band1Horz">
      <w:tblPr/>
      <w:tcPr>
        <w:tcBorders>
          <w:top w:val="single" w:sz="4" w:space="0" w:color="0F4BEB" w:themeColor="accent1"/>
          <w:bottom w:val="single" w:sz="4" w:space="0" w:color="0F4BEB"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F4BEB" w:themeColor="accent1"/>
          <w:left w:val="nil"/>
        </w:tcBorders>
      </w:tcPr>
    </w:tblStylePr>
    <w:tblStylePr w:type="swCell">
      <w:tblPr/>
      <w:tcPr>
        <w:tcBorders>
          <w:top w:val="double" w:sz="4" w:space="0" w:color="0F4BEB" w:themeColor="accent1"/>
          <w:right w:val="nil"/>
        </w:tcBorders>
      </w:tcPr>
    </w:tblStylePr>
  </w:style>
  <w:style w:type="character" w:customStyle="1" w:styleId="DateChar">
    <w:name w:val="Date Char"/>
    <w:basedOn w:val="DefaultParagraphFont"/>
    <w:link w:val="Date"/>
    <w:uiPriority w:val="99"/>
    <w:rsid w:val="0099291E"/>
    <w:rPr>
      <w:sz w:val="32"/>
      <w:szCs w:val="32"/>
    </w:rPr>
  </w:style>
  <w:style w:type="paragraph" w:customStyle="1" w:styleId="Heading1alt">
    <w:name w:val="Heading 1 alt"/>
    <w:basedOn w:val="Normal"/>
    <w:qFormat/>
    <w:rsid w:val="007102D7"/>
    <w:pPr>
      <w:spacing w:after="240"/>
    </w:pPr>
    <w:rPr>
      <w:b/>
      <w:bCs/>
      <w:color w:val="0F4BEB"/>
      <w:sz w:val="26"/>
      <w:szCs w:val="26"/>
    </w:rPr>
  </w:style>
  <w:style w:type="paragraph" w:styleId="TOC2">
    <w:name w:val="toc 2"/>
    <w:basedOn w:val="Normal"/>
    <w:next w:val="Normal"/>
    <w:autoRedefine/>
    <w:uiPriority w:val="39"/>
    <w:unhideWhenUsed/>
    <w:rsid w:val="008E64A2"/>
    <w:pPr>
      <w:tabs>
        <w:tab w:val="right" w:pos="9639"/>
      </w:tabs>
      <w:spacing w:after="100"/>
      <w:ind w:left="200" w:right="-1"/>
    </w:pPr>
    <w:rPr>
      <w:noProof/>
      <w:sz w:val="18"/>
      <w:szCs w:val="18"/>
    </w:rPr>
  </w:style>
  <w:style w:type="paragraph" w:styleId="ListParagraph0">
    <w:name w:val="List Paragraph"/>
    <w:aliases w:val="_Bullet,Recommendation,List Paragraph1"/>
    <w:basedOn w:val="ListBullet"/>
    <w:link w:val="ListParagraphChar"/>
    <w:uiPriority w:val="34"/>
    <w:qFormat/>
    <w:rsid w:val="0076187F"/>
    <w:pPr>
      <w:ind w:left="360" w:hanging="360"/>
    </w:pPr>
  </w:style>
  <w:style w:type="paragraph" w:customStyle="1" w:styleId="ListParagraph4">
    <w:name w:val="List Paragraph 4"/>
    <w:basedOn w:val="Normal"/>
    <w:uiPriority w:val="19"/>
    <w:rsid w:val="00FA47C1"/>
    <w:pPr>
      <w:spacing w:before="120" w:line="240" w:lineRule="auto"/>
      <w:ind w:left="1700"/>
    </w:pPr>
    <w:rPr>
      <w:rFonts w:eastAsia="Times New Roman" w:cs="Times New Roman"/>
      <w:color w:val="auto"/>
      <w:sz w:val="22"/>
      <w:szCs w:val="24"/>
      <w:lang w:eastAsia="en-AU"/>
    </w:rPr>
  </w:style>
  <w:style w:type="table" w:styleId="GridTable4-Accent1">
    <w:name w:val="Grid Table 4 Accent 1"/>
    <w:basedOn w:val="TableNormal"/>
    <w:uiPriority w:val="49"/>
    <w:rsid w:val="00DC7584"/>
    <w:pPr>
      <w:spacing w:after="0" w:line="240" w:lineRule="auto"/>
    </w:pPr>
    <w:tblPr>
      <w:tblStyleRowBandSize w:val="1"/>
      <w:tblStyleColBandSize w:val="1"/>
      <w:tblBorders>
        <w:top w:val="single" w:sz="4" w:space="0" w:color="6C91F5" w:themeColor="accent1" w:themeTint="99"/>
        <w:left w:val="single" w:sz="4" w:space="0" w:color="6C91F5" w:themeColor="accent1" w:themeTint="99"/>
        <w:bottom w:val="single" w:sz="4" w:space="0" w:color="6C91F5" w:themeColor="accent1" w:themeTint="99"/>
        <w:right w:val="single" w:sz="4" w:space="0" w:color="6C91F5" w:themeColor="accent1" w:themeTint="99"/>
        <w:insideH w:val="single" w:sz="4" w:space="0" w:color="6C91F5" w:themeColor="accent1" w:themeTint="99"/>
        <w:insideV w:val="single" w:sz="4" w:space="0" w:color="6C91F5" w:themeColor="accent1" w:themeTint="99"/>
      </w:tblBorders>
    </w:tblPr>
    <w:tblStylePr w:type="firstRow">
      <w:rPr>
        <w:b/>
        <w:bCs/>
        <w:color w:val="FFFFFF" w:themeColor="background1"/>
      </w:rPr>
      <w:tblPr/>
      <w:tcPr>
        <w:tcBorders>
          <w:top w:val="single" w:sz="4" w:space="0" w:color="0F4BEB" w:themeColor="accent1"/>
          <w:left w:val="single" w:sz="4" w:space="0" w:color="0F4BEB" w:themeColor="accent1"/>
          <w:bottom w:val="single" w:sz="4" w:space="0" w:color="0F4BEB" w:themeColor="accent1"/>
          <w:right w:val="single" w:sz="4" w:space="0" w:color="0F4BEB" w:themeColor="accent1"/>
          <w:insideH w:val="nil"/>
          <w:insideV w:val="nil"/>
        </w:tcBorders>
        <w:shd w:val="clear" w:color="auto" w:fill="0F4BEB" w:themeFill="accent1"/>
      </w:tcPr>
    </w:tblStylePr>
    <w:tblStylePr w:type="lastRow">
      <w:rPr>
        <w:b/>
        <w:bCs/>
      </w:rPr>
      <w:tblPr/>
      <w:tcPr>
        <w:tcBorders>
          <w:top w:val="double" w:sz="4" w:space="0" w:color="0F4BEB" w:themeColor="accent1"/>
        </w:tcBorders>
      </w:tcPr>
    </w:tblStylePr>
    <w:tblStylePr w:type="firstCol">
      <w:rPr>
        <w:b/>
        <w:bCs/>
      </w:rPr>
    </w:tblStylePr>
    <w:tblStylePr w:type="lastCol">
      <w:rPr>
        <w:b/>
        <w:bCs/>
      </w:rPr>
    </w:tblStylePr>
    <w:tblStylePr w:type="band1Vert">
      <w:tblPr/>
      <w:tcPr>
        <w:shd w:val="clear" w:color="auto" w:fill="CEDAFC" w:themeFill="accent1" w:themeFillTint="33"/>
      </w:tcPr>
    </w:tblStylePr>
    <w:tblStylePr w:type="band1Horz">
      <w:tblPr/>
      <w:tcPr>
        <w:shd w:val="clear" w:color="auto" w:fill="CEDAFC" w:themeFill="accent1" w:themeFillTint="33"/>
      </w:tcPr>
    </w:tblStylePr>
  </w:style>
  <w:style w:type="paragraph" w:customStyle="1" w:styleId="ListAlpha0">
    <w:name w:val="List Alpha"/>
    <w:aliases w:val="UTS Alpha"/>
    <w:basedOn w:val="Normal"/>
    <w:uiPriority w:val="1"/>
    <w:qFormat/>
    <w:rsid w:val="006F62A1"/>
    <w:pPr>
      <w:tabs>
        <w:tab w:val="num" w:pos="425"/>
      </w:tabs>
      <w:spacing w:before="240" w:line="288" w:lineRule="auto"/>
      <w:ind w:left="425" w:hanging="425"/>
    </w:pPr>
    <w:rPr>
      <w:rFonts w:eastAsia="Times New Roman" w:cs="Times New Roman"/>
      <w:color w:val="auto"/>
      <w:sz w:val="22"/>
      <w:szCs w:val="24"/>
      <w:lang w:eastAsia="en-AU"/>
    </w:rPr>
  </w:style>
  <w:style w:type="numbering" w:customStyle="1" w:styleId="ListAlpha">
    <w:name w:val="List_Alpha"/>
    <w:uiPriority w:val="99"/>
    <w:rsid w:val="004D6827"/>
    <w:pPr>
      <w:numPr>
        <w:numId w:val="2"/>
      </w:numPr>
    </w:pPr>
  </w:style>
  <w:style w:type="numbering" w:customStyle="1" w:styleId="ListTableBullet">
    <w:name w:val="List_TableBullet"/>
    <w:uiPriority w:val="99"/>
    <w:rsid w:val="00F27E40"/>
    <w:pPr>
      <w:numPr>
        <w:numId w:val="7"/>
      </w:numPr>
    </w:pPr>
  </w:style>
  <w:style w:type="paragraph" w:customStyle="1" w:styleId="ListAlpha2">
    <w:name w:val="List Alpha 2"/>
    <w:basedOn w:val="Normal"/>
    <w:uiPriority w:val="19"/>
    <w:rsid w:val="00FA47C1"/>
    <w:pPr>
      <w:numPr>
        <w:ilvl w:val="1"/>
        <w:numId w:val="3"/>
      </w:numPr>
      <w:spacing w:before="240" w:line="288" w:lineRule="auto"/>
    </w:pPr>
    <w:rPr>
      <w:rFonts w:eastAsia="Times New Roman" w:cs="Times New Roman"/>
      <w:color w:val="auto"/>
      <w:sz w:val="22"/>
      <w:szCs w:val="24"/>
      <w:lang w:eastAsia="en-AU"/>
    </w:rPr>
  </w:style>
  <w:style w:type="paragraph" w:customStyle="1" w:styleId="ListAlpha3">
    <w:name w:val="List Alpha 3"/>
    <w:basedOn w:val="ListAlpha2"/>
    <w:uiPriority w:val="19"/>
    <w:rsid w:val="004D6827"/>
    <w:pPr>
      <w:numPr>
        <w:ilvl w:val="2"/>
      </w:numPr>
    </w:pPr>
  </w:style>
  <w:style w:type="paragraph" w:customStyle="1" w:styleId="ListAlpha4">
    <w:name w:val="List Alpha 4"/>
    <w:basedOn w:val="ListAlpha3"/>
    <w:uiPriority w:val="19"/>
    <w:rsid w:val="004D6827"/>
    <w:pPr>
      <w:numPr>
        <w:ilvl w:val="3"/>
      </w:numPr>
    </w:pPr>
  </w:style>
  <w:style w:type="paragraph" w:customStyle="1" w:styleId="ListAlpha6">
    <w:name w:val="List Alpha 6"/>
    <w:basedOn w:val="ListAlpha4"/>
    <w:uiPriority w:val="19"/>
    <w:rsid w:val="004D6827"/>
    <w:pPr>
      <w:numPr>
        <w:ilvl w:val="5"/>
      </w:numPr>
    </w:pPr>
  </w:style>
  <w:style w:type="paragraph" w:customStyle="1" w:styleId="ListAlpha5">
    <w:name w:val="List Alpha 5"/>
    <w:basedOn w:val="ListAlpha6"/>
    <w:uiPriority w:val="19"/>
    <w:rsid w:val="004D6827"/>
    <w:pPr>
      <w:numPr>
        <w:ilvl w:val="4"/>
      </w:numPr>
      <w:tabs>
        <w:tab w:val="clear" w:pos="2125"/>
      </w:tabs>
      <w:ind w:left="2880" w:hanging="1080"/>
    </w:pPr>
  </w:style>
  <w:style w:type="paragraph" w:customStyle="1" w:styleId="TableBullet2">
    <w:name w:val="Table Bullet 2"/>
    <w:basedOn w:val="Normal"/>
    <w:uiPriority w:val="19"/>
    <w:rsid w:val="00F27E40"/>
    <w:pPr>
      <w:numPr>
        <w:ilvl w:val="1"/>
        <w:numId w:val="8"/>
      </w:numPr>
      <w:spacing w:before="60" w:after="60" w:line="240" w:lineRule="auto"/>
      <w:ind w:right="113"/>
    </w:pPr>
    <w:rPr>
      <w:rFonts w:eastAsia="Times New Roman" w:cs="Times New Roman"/>
      <w:color w:val="auto"/>
      <w:sz w:val="18"/>
      <w:szCs w:val="24"/>
      <w:lang w:eastAsia="en-AU"/>
    </w:rPr>
  </w:style>
  <w:style w:type="paragraph" w:customStyle="1" w:styleId="ListParagraph5">
    <w:name w:val="List Paragraph 5"/>
    <w:basedOn w:val="Normal"/>
    <w:uiPriority w:val="19"/>
    <w:rsid w:val="00FA47C1"/>
    <w:pPr>
      <w:spacing w:before="120" w:line="240" w:lineRule="auto"/>
      <w:ind w:left="2125"/>
    </w:pPr>
    <w:rPr>
      <w:rFonts w:eastAsia="Times New Roman" w:cs="Times New Roman"/>
      <w:color w:val="auto"/>
      <w:sz w:val="22"/>
      <w:szCs w:val="24"/>
      <w:lang w:eastAsia="en-AU"/>
    </w:rPr>
  </w:style>
  <w:style w:type="paragraph" w:customStyle="1" w:styleId="ListParagraph6">
    <w:name w:val="List Paragraph 6"/>
    <w:basedOn w:val="Normal"/>
    <w:uiPriority w:val="19"/>
    <w:rsid w:val="00FA47C1"/>
    <w:pPr>
      <w:spacing w:before="120" w:line="240" w:lineRule="auto"/>
      <w:ind w:left="2550"/>
    </w:pPr>
    <w:rPr>
      <w:rFonts w:eastAsia="Times New Roman" w:cs="Times New Roman"/>
      <w:color w:val="auto"/>
      <w:sz w:val="22"/>
      <w:szCs w:val="24"/>
      <w:lang w:eastAsia="en-AU"/>
    </w:rPr>
  </w:style>
  <w:style w:type="paragraph" w:styleId="Caption">
    <w:name w:val="caption"/>
    <w:basedOn w:val="Normal"/>
    <w:next w:val="Normal"/>
    <w:uiPriority w:val="99"/>
    <w:unhideWhenUsed/>
    <w:qFormat/>
    <w:rsid w:val="00F876E8"/>
    <w:pPr>
      <w:spacing w:after="200" w:line="240" w:lineRule="auto"/>
    </w:pPr>
    <w:rPr>
      <w:i/>
      <w:iCs/>
      <w:color w:val="858585" w:themeColor="text2"/>
      <w:sz w:val="18"/>
      <w:szCs w:val="18"/>
    </w:rPr>
  </w:style>
  <w:style w:type="paragraph" w:styleId="FootnoteText">
    <w:name w:val="footnote text"/>
    <w:basedOn w:val="Normal"/>
    <w:link w:val="FootnoteTextChar"/>
    <w:uiPriority w:val="99"/>
    <w:unhideWhenUsed/>
    <w:rsid w:val="003C408E"/>
    <w:pPr>
      <w:spacing w:after="0" w:line="240" w:lineRule="auto"/>
    </w:pPr>
    <w:rPr>
      <w:color w:val="auto"/>
      <w:sz w:val="18"/>
      <w:szCs w:val="18"/>
    </w:rPr>
  </w:style>
  <w:style w:type="character" w:customStyle="1" w:styleId="FootnoteTextChar">
    <w:name w:val="Footnote Text Char"/>
    <w:basedOn w:val="DefaultParagraphFont"/>
    <w:link w:val="FootnoteText"/>
    <w:uiPriority w:val="99"/>
    <w:rsid w:val="003C408E"/>
    <w:rPr>
      <w:color w:val="auto"/>
      <w:sz w:val="18"/>
      <w:szCs w:val="18"/>
    </w:rPr>
  </w:style>
  <w:style w:type="character" w:styleId="FootnoteReference">
    <w:name w:val="footnote reference"/>
    <w:basedOn w:val="DefaultParagraphFont"/>
    <w:uiPriority w:val="99"/>
    <w:unhideWhenUsed/>
    <w:qFormat/>
    <w:rsid w:val="00990BBF"/>
    <w:rPr>
      <w:vertAlign w:val="superscript"/>
    </w:rPr>
  </w:style>
  <w:style w:type="paragraph" w:customStyle="1" w:styleId="Pa27">
    <w:name w:val="Pa27"/>
    <w:basedOn w:val="Normal"/>
    <w:next w:val="Normal"/>
    <w:uiPriority w:val="99"/>
    <w:rsid w:val="00990BBF"/>
    <w:pPr>
      <w:autoSpaceDE w:val="0"/>
      <w:autoSpaceDN w:val="0"/>
      <w:adjustRightInd w:val="0"/>
      <w:spacing w:after="0" w:line="151" w:lineRule="atLeast"/>
    </w:pPr>
    <w:rPr>
      <w:rFonts w:ascii="Gotham Narrow Light" w:hAnsi="Gotham Narrow Light"/>
      <w:color w:val="auto"/>
      <w:sz w:val="24"/>
      <w:szCs w:val="24"/>
    </w:rPr>
  </w:style>
  <w:style w:type="character" w:customStyle="1" w:styleId="A2">
    <w:name w:val="A2"/>
    <w:uiPriority w:val="99"/>
    <w:rsid w:val="00990BBF"/>
    <w:rPr>
      <w:rFonts w:cs="Gotham Narrow Book"/>
      <w:i/>
      <w:iCs/>
      <w:color w:val="211D1E"/>
      <w:sz w:val="16"/>
      <w:szCs w:val="16"/>
    </w:rPr>
  </w:style>
  <w:style w:type="paragraph" w:styleId="Revision">
    <w:name w:val="Revision"/>
    <w:hidden/>
    <w:uiPriority w:val="99"/>
    <w:semiHidden/>
    <w:rsid w:val="00AF0FCE"/>
    <w:pPr>
      <w:spacing w:after="0" w:line="240" w:lineRule="auto"/>
    </w:pPr>
  </w:style>
  <w:style w:type="character" w:styleId="FollowedHyperlink">
    <w:name w:val="FollowedHyperlink"/>
    <w:basedOn w:val="DefaultParagraphFont"/>
    <w:uiPriority w:val="99"/>
    <w:semiHidden/>
    <w:unhideWhenUsed/>
    <w:rsid w:val="004A5FA1"/>
    <w:rPr>
      <w:color w:val="414042" w:themeColor="followedHyperlink"/>
      <w:u w:val="single"/>
    </w:rPr>
  </w:style>
  <w:style w:type="character" w:customStyle="1" w:styleId="UnresolvedMention2">
    <w:name w:val="Unresolved Mention2"/>
    <w:basedOn w:val="DefaultParagraphFont"/>
    <w:uiPriority w:val="99"/>
    <w:semiHidden/>
    <w:unhideWhenUsed/>
    <w:rsid w:val="009A6DD5"/>
    <w:rPr>
      <w:color w:val="605E5C"/>
      <w:shd w:val="clear" w:color="auto" w:fill="E1DFDD"/>
    </w:rPr>
  </w:style>
  <w:style w:type="character" w:styleId="UnresolvedMention">
    <w:name w:val="Unresolved Mention"/>
    <w:basedOn w:val="DefaultParagraphFont"/>
    <w:uiPriority w:val="99"/>
    <w:unhideWhenUsed/>
    <w:rsid w:val="0014473C"/>
    <w:rPr>
      <w:color w:val="605E5C"/>
      <w:shd w:val="clear" w:color="auto" w:fill="E1DFDD"/>
    </w:rPr>
  </w:style>
  <w:style w:type="paragraph" w:customStyle="1" w:styleId="Disclaimer">
    <w:name w:val="Disclaimer"/>
    <w:basedOn w:val="Normal"/>
    <w:rsid w:val="00374CB8"/>
    <w:pPr>
      <w:spacing w:after="200"/>
    </w:pPr>
    <w:rPr>
      <w:sz w:val="16"/>
      <w:szCs w:val="16"/>
    </w:rPr>
  </w:style>
  <w:style w:type="paragraph" w:customStyle="1" w:styleId="URL">
    <w:name w:val="URL"/>
    <w:basedOn w:val="Normal"/>
    <w:rsid w:val="00CC7DA0"/>
    <w:pPr>
      <w:jc w:val="right"/>
    </w:pPr>
    <w:rPr>
      <w:b/>
      <w:bCs/>
      <w:color w:val="FFFFFF" w:themeColor="background1"/>
      <w:sz w:val="28"/>
      <w:szCs w:val="28"/>
    </w:rPr>
  </w:style>
  <w:style w:type="paragraph" w:customStyle="1" w:styleId="ExecSummary">
    <w:name w:val="Exec Summary"/>
    <w:basedOn w:val="Normal"/>
    <w:qFormat/>
    <w:rsid w:val="00890475"/>
    <w:pPr>
      <w:spacing w:after="360" w:line="240" w:lineRule="auto"/>
      <w:ind w:right="7371"/>
    </w:pPr>
    <w:rPr>
      <w:b/>
      <w:bCs/>
      <w:color w:val="0F4BEB" w:themeColor="background2"/>
      <w:sz w:val="36"/>
      <w:szCs w:val="36"/>
      <w:lang w:eastAsia="en-AU"/>
    </w:rPr>
  </w:style>
  <w:style w:type="paragraph" w:customStyle="1" w:styleId="PullQuote">
    <w:name w:val="Pull Quote"/>
    <w:basedOn w:val="Normal"/>
    <w:qFormat/>
    <w:rsid w:val="00112A1C"/>
    <w:pPr>
      <w:numPr>
        <w:numId w:val="11"/>
      </w:numPr>
      <w:pBdr>
        <w:top w:val="single" w:sz="48" w:space="0" w:color="EBEBEB" w:themeColor="accent5"/>
        <w:left w:val="single" w:sz="48" w:space="6" w:color="EBEBEB" w:themeColor="accent5"/>
        <w:bottom w:val="single" w:sz="48" w:space="6" w:color="EBEBEB" w:themeColor="accent5"/>
        <w:right w:val="single" w:sz="48" w:space="6" w:color="EBEBEB" w:themeColor="accent5"/>
      </w:pBdr>
      <w:shd w:val="clear" w:color="auto" w:fill="EBEBEB" w:themeFill="accent5"/>
      <w:spacing w:before="360" w:after="360"/>
      <w:ind w:left="142" w:right="5528" w:firstLine="0"/>
    </w:pPr>
    <w:rPr>
      <w:sz w:val="22"/>
      <w:szCs w:val="22"/>
    </w:rPr>
  </w:style>
  <w:style w:type="table" w:customStyle="1" w:styleId="UTSTable02">
    <w:name w:val="UTS Table 02"/>
    <w:basedOn w:val="TableNormal"/>
    <w:uiPriority w:val="99"/>
    <w:rsid w:val="000258EB"/>
    <w:pPr>
      <w:spacing w:before="60" w:after="60"/>
    </w:pPr>
    <w:rPr>
      <w:sz w:val="18"/>
    </w:rPr>
    <w:tblPr>
      <w:tblStyleRowBandSize w:val="1"/>
      <w:tblBorders>
        <w:bottom w:val="single" w:sz="4" w:space="0" w:color="B2B2B2" w:themeColor="accent4"/>
        <w:insideH w:val="single" w:sz="4" w:space="0" w:color="B2B2B2" w:themeColor="accent4"/>
      </w:tblBorders>
    </w:tblPr>
    <w:tblStylePr w:type="firstRow">
      <w:rPr>
        <w:b/>
        <w:color w:val="FFFFFF" w:themeColor="background1"/>
      </w:rPr>
      <w:tblPr/>
      <w:tcPr>
        <w:tcBorders>
          <w:bottom w:val="single" w:sz="4" w:space="0" w:color="3F6FEF"/>
        </w:tcBorders>
        <w:shd w:val="clear" w:color="auto" w:fill="3F6FEF"/>
      </w:tcPr>
    </w:tblStylePr>
    <w:tblStylePr w:type="lastRow">
      <w:rPr>
        <w:b/>
      </w:rPr>
    </w:tblStylePr>
    <w:tblStylePr w:type="firstCol">
      <w:rPr>
        <w:b/>
      </w:rPr>
    </w:tblStylePr>
    <w:tblStylePr w:type="band1Horz">
      <w:tblPr/>
      <w:tcPr>
        <w:shd w:val="clear" w:color="auto" w:fill="EBEBEB" w:themeFill="accent5"/>
      </w:tcPr>
    </w:tblStylePr>
  </w:style>
  <w:style w:type="paragraph" w:customStyle="1" w:styleId="ISFCover">
    <w:name w:val="ISF Cover"/>
    <w:basedOn w:val="Normal"/>
    <w:rsid w:val="0099291E"/>
    <w:pPr>
      <w:spacing w:after="180"/>
    </w:pPr>
    <w:rPr>
      <w:b/>
      <w:bCs/>
      <w:sz w:val="36"/>
      <w:szCs w:val="36"/>
    </w:rPr>
  </w:style>
  <w:style w:type="paragraph" w:customStyle="1" w:styleId="Heading1pg2">
    <w:name w:val="Heading 1 pg2"/>
    <w:basedOn w:val="Heading1alt"/>
    <w:rsid w:val="00001E0E"/>
  </w:style>
  <w:style w:type="paragraph" w:customStyle="1" w:styleId="CVListBullet">
    <w:name w:val="CV List Bullet"/>
    <w:basedOn w:val="Normal"/>
    <w:rsid w:val="004E2851"/>
    <w:pPr>
      <w:ind w:left="360" w:hanging="360"/>
      <w:contextualSpacing/>
    </w:pPr>
  </w:style>
  <w:style w:type="character" w:customStyle="1" w:styleId="UnresolvedMention3">
    <w:name w:val="Unresolved Mention3"/>
    <w:basedOn w:val="DefaultParagraphFont"/>
    <w:uiPriority w:val="99"/>
    <w:semiHidden/>
    <w:unhideWhenUsed/>
    <w:rsid w:val="004E2851"/>
    <w:rPr>
      <w:color w:val="605E5C"/>
      <w:shd w:val="clear" w:color="auto" w:fill="E1DFDD"/>
    </w:rPr>
  </w:style>
  <w:style w:type="table" w:styleId="ListTable1Light-Accent4">
    <w:name w:val="List Table 1 Light Accent 4"/>
    <w:basedOn w:val="TableNormal"/>
    <w:uiPriority w:val="46"/>
    <w:rsid w:val="004E2851"/>
    <w:pPr>
      <w:spacing w:after="0" w:line="240" w:lineRule="auto"/>
    </w:pPr>
    <w:tblPr>
      <w:tblStyleRowBandSize w:val="1"/>
      <w:tblStyleColBandSize w:val="1"/>
    </w:tblPr>
    <w:tblStylePr w:type="firstRow">
      <w:rPr>
        <w:b/>
        <w:bCs/>
      </w:rPr>
      <w:tblPr/>
      <w:tcPr>
        <w:tcBorders>
          <w:bottom w:val="single" w:sz="4" w:space="0" w:color="D0D0D0" w:themeColor="accent4" w:themeTint="99"/>
        </w:tcBorders>
      </w:tcPr>
    </w:tblStylePr>
    <w:tblStylePr w:type="lastRow">
      <w:rPr>
        <w:b/>
        <w:bCs/>
      </w:rPr>
      <w:tblPr/>
      <w:tcPr>
        <w:tcBorders>
          <w:top w:val="single" w:sz="4" w:space="0" w:color="D0D0D0" w:themeColor="accent4" w:themeTint="99"/>
        </w:tcBorders>
      </w:tcPr>
    </w:tblStylePr>
    <w:tblStylePr w:type="firstCol">
      <w:rPr>
        <w:b/>
        <w:bCs/>
      </w:rPr>
    </w:tblStylePr>
    <w:tblStylePr w:type="lastCol">
      <w:rPr>
        <w:b/>
        <w:bCs/>
      </w:rPr>
    </w:tblStylePr>
    <w:tblStylePr w:type="band1Vert">
      <w:tblPr/>
      <w:tcPr>
        <w:shd w:val="clear" w:color="auto" w:fill="EFEFEF" w:themeFill="accent4" w:themeFillTint="33"/>
      </w:tcPr>
    </w:tblStylePr>
    <w:tblStylePr w:type="band1Horz">
      <w:tblPr/>
      <w:tcPr>
        <w:shd w:val="clear" w:color="auto" w:fill="EFEFEF" w:themeFill="accent4" w:themeFillTint="33"/>
      </w:tcPr>
    </w:tblStylePr>
  </w:style>
  <w:style w:type="table" w:styleId="ListTable2-Accent6">
    <w:name w:val="List Table 2 Accent 6"/>
    <w:basedOn w:val="TableNormal"/>
    <w:uiPriority w:val="47"/>
    <w:rsid w:val="004E2851"/>
    <w:pPr>
      <w:spacing w:after="0" w:line="240" w:lineRule="auto"/>
    </w:pPr>
    <w:tblPr>
      <w:tblStyleRowBandSize w:val="1"/>
      <w:tblStyleColBandSize w:val="1"/>
      <w:tblBorders>
        <w:top w:val="single" w:sz="4" w:space="0" w:color="E1E8FC" w:themeColor="accent6" w:themeTint="99"/>
        <w:bottom w:val="single" w:sz="4" w:space="0" w:color="E1E8FC" w:themeColor="accent6" w:themeTint="99"/>
        <w:insideH w:val="single" w:sz="4" w:space="0" w:color="E1E8FC"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5F7FE" w:themeFill="accent6" w:themeFillTint="33"/>
      </w:tcPr>
    </w:tblStylePr>
    <w:tblStylePr w:type="band1Horz">
      <w:tblPr/>
      <w:tcPr>
        <w:shd w:val="clear" w:color="auto" w:fill="F5F7FE" w:themeFill="accent6" w:themeFillTint="33"/>
      </w:tcPr>
    </w:tblStylePr>
  </w:style>
  <w:style w:type="table" w:customStyle="1" w:styleId="TableGrid1">
    <w:name w:val="Table Grid1"/>
    <w:basedOn w:val="TableNormal"/>
    <w:next w:val="TableGrid"/>
    <w:uiPriority w:val="39"/>
    <w:rsid w:val="004E2851"/>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JATable01">
    <w:name w:val="KJA Table 01"/>
    <w:basedOn w:val="TableNormal"/>
    <w:uiPriority w:val="99"/>
    <w:rsid w:val="004E2851"/>
    <w:pPr>
      <w:spacing w:before="60" w:after="60"/>
    </w:pPr>
    <w:rPr>
      <w:sz w:val="18"/>
    </w:rPr>
    <w:tblPr>
      <w:tblBorders>
        <w:top w:val="single" w:sz="4" w:space="0" w:color="414042" w:themeColor="text1"/>
        <w:left w:val="single" w:sz="4" w:space="0" w:color="414042" w:themeColor="text1"/>
        <w:bottom w:val="single" w:sz="4" w:space="0" w:color="414042" w:themeColor="text1"/>
        <w:right w:val="single" w:sz="4" w:space="0" w:color="414042" w:themeColor="text1"/>
        <w:insideH w:val="single" w:sz="4" w:space="0" w:color="414042" w:themeColor="text1"/>
        <w:insideV w:val="single" w:sz="4" w:space="0" w:color="414042" w:themeColor="text1"/>
      </w:tblBorders>
    </w:tblPr>
    <w:tblStylePr w:type="firstRow">
      <w:pPr>
        <w:wordWrap/>
      </w:pPr>
      <w:rPr>
        <w:b/>
        <w:sz w:val="20"/>
      </w:rPr>
      <w:tblPr/>
      <w:tcPr>
        <w:shd w:val="clear" w:color="auto" w:fill="858585" w:themeFill="accent3"/>
      </w:tcPr>
    </w:tblStylePr>
    <w:tblStylePr w:type="lastRow">
      <w:rPr>
        <w:b/>
      </w:rPr>
      <w:tblPr/>
      <w:tcPr>
        <w:shd w:val="clear" w:color="auto" w:fill="858585" w:themeFill="accent3"/>
      </w:tcPr>
    </w:tblStylePr>
    <w:tblStylePr w:type="firstCol">
      <w:pPr>
        <w:wordWrap/>
        <w:spacing w:beforeLines="0" w:before="40" w:beforeAutospacing="0" w:afterLines="0" w:after="40" w:afterAutospacing="0"/>
      </w:pPr>
      <w:rPr>
        <w:b/>
      </w:rPr>
    </w:tblStylePr>
    <w:tblStylePr w:type="lastCol">
      <w:tblPr/>
      <w:tcPr>
        <w:shd w:val="clear" w:color="auto" w:fill="858585" w:themeFill="accent3"/>
      </w:tcPr>
    </w:tblStylePr>
  </w:style>
  <w:style w:type="character" w:customStyle="1" w:styleId="st">
    <w:name w:val="st"/>
    <w:basedOn w:val="DefaultParagraphFont"/>
    <w:rsid w:val="004E2851"/>
  </w:style>
  <w:style w:type="character" w:customStyle="1" w:styleId="UnresolvedMention4">
    <w:name w:val="Unresolved Mention4"/>
    <w:basedOn w:val="DefaultParagraphFont"/>
    <w:uiPriority w:val="99"/>
    <w:semiHidden/>
    <w:unhideWhenUsed/>
    <w:rsid w:val="004E2851"/>
    <w:rPr>
      <w:color w:val="605E5C"/>
      <w:shd w:val="clear" w:color="auto" w:fill="E1DFDD"/>
    </w:rPr>
  </w:style>
  <w:style w:type="paragraph" w:customStyle="1" w:styleId="bobysmallinstruciton">
    <w:name w:val="boby small instruciton"/>
    <w:basedOn w:val="Normal"/>
    <w:uiPriority w:val="99"/>
    <w:rsid w:val="004E2851"/>
    <w:pPr>
      <w:widowControl w:val="0"/>
      <w:tabs>
        <w:tab w:val="left" w:pos="283"/>
        <w:tab w:val="left" w:pos="680"/>
      </w:tabs>
      <w:suppressAutoHyphens/>
      <w:autoSpaceDE w:val="0"/>
      <w:autoSpaceDN w:val="0"/>
      <w:adjustRightInd w:val="0"/>
      <w:spacing w:after="227" w:line="180" w:lineRule="atLeast"/>
      <w:textAlignment w:val="center"/>
    </w:pPr>
    <w:rPr>
      <w:rFonts w:ascii="Arial" w:eastAsia="PMingLiU" w:hAnsi="Arial" w:cs="Myriad Pro Light"/>
      <w:color w:val="000000"/>
      <w:sz w:val="14"/>
      <w:szCs w:val="14"/>
      <w:lang w:val="en-GB" w:eastAsia="zh-CN"/>
    </w:rPr>
  </w:style>
  <w:style w:type="paragraph" w:styleId="BodyText">
    <w:name w:val="Body Text"/>
    <w:aliases w:val="UTS Body"/>
    <w:basedOn w:val="Normal"/>
    <w:link w:val="BodyTextChar"/>
    <w:qFormat/>
    <w:rsid w:val="004E2851"/>
    <w:pPr>
      <w:spacing w:before="120" w:line="240" w:lineRule="auto"/>
    </w:pPr>
    <w:rPr>
      <w:rFonts w:eastAsia="Times New Roman" w:cs="Times New Roman"/>
      <w:color w:val="auto"/>
      <w:lang w:eastAsia="en-AU"/>
    </w:rPr>
  </w:style>
  <w:style w:type="character" w:customStyle="1" w:styleId="BodyTextChar">
    <w:name w:val="Body Text Char"/>
    <w:aliases w:val="UTS Body Char"/>
    <w:basedOn w:val="DefaultParagraphFont"/>
    <w:link w:val="BodyText"/>
    <w:rsid w:val="004E2851"/>
    <w:rPr>
      <w:rFonts w:eastAsia="Times New Roman" w:cs="Times New Roman"/>
      <w:color w:val="auto"/>
      <w:lang w:eastAsia="en-AU"/>
    </w:rPr>
  </w:style>
  <w:style w:type="paragraph" w:customStyle="1" w:styleId="Table">
    <w:name w:val="Table"/>
    <w:qFormat/>
    <w:rsid w:val="00C82392"/>
    <w:pPr>
      <w:spacing w:after="60" w:line="240" w:lineRule="auto"/>
    </w:pPr>
    <w:rPr>
      <w:rFonts w:ascii="Arial" w:eastAsia="Cambria" w:hAnsi="Arial" w:cs="Times New Roman"/>
      <w:color w:val="auto"/>
      <w:sz w:val="18"/>
      <w:szCs w:val="16"/>
    </w:rPr>
  </w:style>
  <w:style w:type="paragraph" w:customStyle="1" w:styleId="TableText">
    <w:name w:val="Table Text"/>
    <w:aliases w:val="UTS Table Text"/>
    <w:basedOn w:val="Normal"/>
    <w:uiPriority w:val="3"/>
    <w:qFormat/>
    <w:rsid w:val="004E2851"/>
    <w:pPr>
      <w:spacing w:before="60" w:after="60" w:line="240" w:lineRule="auto"/>
    </w:pPr>
    <w:rPr>
      <w:color w:val="auto"/>
      <w:sz w:val="18"/>
      <w:szCs w:val="22"/>
    </w:rPr>
  </w:style>
  <w:style w:type="paragraph" w:customStyle="1" w:styleId="Footnote">
    <w:name w:val="Footnote"/>
    <w:basedOn w:val="NormalWeb"/>
    <w:qFormat/>
    <w:rsid w:val="004E2851"/>
    <w:pPr>
      <w:spacing w:after="0" w:line="240" w:lineRule="auto"/>
      <w:ind w:left="482" w:hanging="482"/>
    </w:pPr>
    <w:rPr>
      <w:rFonts w:asciiTheme="majorHAnsi" w:eastAsia="Times New Roman" w:hAnsiTheme="majorHAnsi" w:cstheme="majorHAnsi"/>
      <w:color w:val="auto"/>
      <w:sz w:val="16"/>
      <w:szCs w:val="16"/>
    </w:rPr>
  </w:style>
  <w:style w:type="character" w:customStyle="1" w:styleId="title-text">
    <w:name w:val="title-text"/>
    <w:basedOn w:val="DefaultParagraphFont"/>
    <w:rsid w:val="004E2851"/>
  </w:style>
  <w:style w:type="paragraph" w:styleId="TOC3">
    <w:name w:val="toc 3"/>
    <w:basedOn w:val="Normal"/>
    <w:next w:val="Normal"/>
    <w:autoRedefine/>
    <w:uiPriority w:val="39"/>
    <w:semiHidden/>
    <w:unhideWhenUsed/>
    <w:rsid w:val="004E2851"/>
    <w:pPr>
      <w:spacing w:after="0"/>
      <w:ind w:left="400"/>
    </w:pPr>
    <w:rPr>
      <w:rFonts w:cstheme="minorHAnsi"/>
    </w:rPr>
  </w:style>
  <w:style w:type="paragraph" w:styleId="TOC4">
    <w:name w:val="toc 4"/>
    <w:basedOn w:val="Normal"/>
    <w:next w:val="Normal"/>
    <w:autoRedefine/>
    <w:uiPriority w:val="39"/>
    <w:semiHidden/>
    <w:unhideWhenUsed/>
    <w:rsid w:val="004E2851"/>
    <w:pPr>
      <w:spacing w:after="0"/>
      <w:ind w:left="600"/>
    </w:pPr>
    <w:rPr>
      <w:rFonts w:cstheme="minorHAnsi"/>
    </w:rPr>
  </w:style>
  <w:style w:type="paragraph" w:styleId="TOC5">
    <w:name w:val="toc 5"/>
    <w:basedOn w:val="Normal"/>
    <w:next w:val="Normal"/>
    <w:autoRedefine/>
    <w:uiPriority w:val="39"/>
    <w:semiHidden/>
    <w:unhideWhenUsed/>
    <w:rsid w:val="004E2851"/>
    <w:pPr>
      <w:spacing w:after="0"/>
      <w:ind w:left="800"/>
    </w:pPr>
    <w:rPr>
      <w:rFonts w:cstheme="minorHAnsi"/>
    </w:rPr>
  </w:style>
  <w:style w:type="paragraph" w:styleId="TOC6">
    <w:name w:val="toc 6"/>
    <w:basedOn w:val="Normal"/>
    <w:next w:val="Normal"/>
    <w:autoRedefine/>
    <w:uiPriority w:val="39"/>
    <w:semiHidden/>
    <w:unhideWhenUsed/>
    <w:rsid w:val="004E2851"/>
    <w:pPr>
      <w:spacing w:after="0"/>
      <w:ind w:left="1000"/>
    </w:pPr>
    <w:rPr>
      <w:rFonts w:cstheme="minorHAnsi"/>
    </w:rPr>
  </w:style>
  <w:style w:type="paragraph" w:styleId="TOC7">
    <w:name w:val="toc 7"/>
    <w:basedOn w:val="Normal"/>
    <w:next w:val="Normal"/>
    <w:autoRedefine/>
    <w:uiPriority w:val="39"/>
    <w:semiHidden/>
    <w:unhideWhenUsed/>
    <w:rsid w:val="004E2851"/>
    <w:pPr>
      <w:spacing w:after="0"/>
      <w:ind w:left="1200"/>
    </w:pPr>
    <w:rPr>
      <w:rFonts w:cstheme="minorHAnsi"/>
    </w:rPr>
  </w:style>
  <w:style w:type="paragraph" w:styleId="TOC8">
    <w:name w:val="toc 8"/>
    <w:basedOn w:val="Normal"/>
    <w:next w:val="Normal"/>
    <w:autoRedefine/>
    <w:uiPriority w:val="39"/>
    <w:semiHidden/>
    <w:unhideWhenUsed/>
    <w:rsid w:val="004E2851"/>
    <w:pPr>
      <w:spacing w:after="0"/>
      <w:ind w:left="1400"/>
    </w:pPr>
    <w:rPr>
      <w:rFonts w:cstheme="minorHAnsi"/>
    </w:rPr>
  </w:style>
  <w:style w:type="paragraph" w:styleId="TOC9">
    <w:name w:val="toc 9"/>
    <w:basedOn w:val="Normal"/>
    <w:next w:val="Normal"/>
    <w:autoRedefine/>
    <w:uiPriority w:val="39"/>
    <w:semiHidden/>
    <w:unhideWhenUsed/>
    <w:rsid w:val="004E2851"/>
    <w:pPr>
      <w:spacing w:after="0"/>
      <w:ind w:left="1600"/>
    </w:pPr>
    <w:rPr>
      <w:rFonts w:cstheme="minorHAnsi"/>
    </w:rPr>
  </w:style>
  <w:style w:type="paragraph" w:customStyle="1" w:styleId="heading0">
    <w:name w:val="heading 0"/>
    <w:basedOn w:val="Title"/>
    <w:qFormat/>
    <w:rsid w:val="004E2851"/>
    <w:pPr>
      <w:pBdr>
        <w:bottom w:val="single" w:sz="24" w:space="12" w:color="0F4BEB"/>
      </w:pBdr>
      <w:spacing w:before="5160"/>
      <w:ind w:left="720" w:hanging="360"/>
    </w:pPr>
    <w:rPr>
      <w:bCs/>
      <w:color w:val="414042" w:themeColor="text1"/>
    </w:rPr>
  </w:style>
  <w:style w:type="table" w:styleId="GridTable1Light">
    <w:name w:val="Grid Table 1 Light"/>
    <w:basedOn w:val="TableNormal"/>
    <w:uiPriority w:val="46"/>
    <w:rsid w:val="004E2851"/>
    <w:pPr>
      <w:spacing w:after="0" w:line="240" w:lineRule="auto"/>
    </w:pPr>
    <w:tblPr>
      <w:tblStyleRowBandSize w:val="1"/>
      <w:tblStyleColBandSize w:val="1"/>
      <w:tblBorders>
        <w:top w:val="single" w:sz="4" w:space="0" w:color="B2B1B4" w:themeColor="text1" w:themeTint="66"/>
        <w:left w:val="single" w:sz="4" w:space="0" w:color="B2B1B4" w:themeColor="text1" w:themeTint="66"/>
        <w:bottom w:val="single" w:sz="4" w:space="0" w:color="B2B1B4" w:themeColor="text1" w:themeTint="66"/>
        <w:right w:val="single" w:sz="4" w:space="0" w:color="B2B1B4" w:themeColor="text1" w:themeTint="66"/>
        <w:insideH w:val="single" w:sz="4" w:space="0" w:color="B2B1B4" w:themeColor="text1" w:themeTint="66"/>
        <w:insideV w:val="single" w:sz="4" w:space="0" w:color="B2B1B4" w:themeColor="text1" w:themeTint="66"/>
      </w:tblBorders>
    </w:tblPr>
    <w:tblStylePr w:type="firstRow">
      <w:rPr>
        <w:b/>
        <w:bCs/>
      </w:rPr>
      <w:tblPr/>
      <w:tcPr>
        <w:tcBorders>
          <w:bottom w:val="single" w:sz="12" w:space="0" w:color="8C8B8E" w:themeColor="text1" w:themeTint="99"/>
        </w:tcBorders>
      </w:tcPr>
    </w:tblStylePr>
    <w:tblStylePr w:type="lastRow">
      <w:rPr>
        <w:b/>
        <w:bCs/>
      </w:rPr>
      <w:tblPr/>
      <w:tcPr>
        <w:tcBorders>
          <w:top w:val="double" w:sz="2" w:space="0" w:color="8C8B8E" w:themeColor="text1" w:themeTint="99"/>
        </w:tcBorders>
      </w:tcPr>
    </w:tblStylePr>
    <w:tblStylePr w:type="firstCol">
      <w:rPr>
        <w:b/>
        <w:bCs/>
      </w:rPr>
    </w:tblStylePr>
    <w:tblStylePr w:type="lastCol">
      <w:rPr>
        <w:b/>
        <w:bCs/>
      </w:rPr>
    </w:tblStylePr>
  </w:style>
  <w:style w:type="paragraph" w:customStyle="1" w:styleId="Heading1nonumbers">
    <w:name w:val="Heading 1 no numbers"/>
    <w:basedOn w:val="Heading1"/>
    <w:qFormat/>
    <w:rsid w:val="004E2851"/>
    <w:rPr>
      <w:bCs/>
    </w:rPr>
  </w:style>
  <w:style w:type="character" w:customStyle="1" w:styleId="apple-converted-space">
    <w:name w:val="apple-converted-space"/>
    <w:basedOn w:val="DefaultParagraphFont"/>
    <w:rsid w:val="004E2851"/>
  </w:style>
  <w:style w:type="character" w:customStyle="1" w:styleId="ListParagraphChar">
    <w:name w:val="List Paragraph Char"/>
    <w:aliases w:val="_Bullet Char,Recommendation Char,List Paragraph1 Char"/>
    <w:basedOn w:val="DefaultParagraphFont"/>
    <w:link w:val="ListParagraph0"/>
    <w:uiPriority w:val="34"/>
    <w:rsid w:val="0076187F"/>
  </w:style>
  <w:style w:type="paragraph" w:customStyle="1" w:styleId="paragraph">
    <w:name w:val="paragraph"/>
    <w:basedOn w:val="Normal"/>
    <w:rsid w:val="005E07E1"/>
    <w:pPr>
      <w:spacing w:before="100" w:beforeAutospacing="1" w:after="100" w:afterAutospacing="1"/>
    </w:pPr>
    <w:rPr>
      <w:rFonts w:ascii="Times New Roman" w:hAnsi="Times New Roman" w:cs="Times New Roman"/>
      <w:sz w:val="24"/>
      <w:szCs w:val="24"/>
      <w:lang w:val="en-GB" w:eastAsia="en-GB"/>
    </w:rPr>
  </w:style>
  <w:style w:type="character" w:customStyle="1" w:styleId="normaltextrun">
    <w:name w:val="normaltextrun"/>
    <w:basedOn w:val="DefaultParagraphFont"/>
    <w:rsid w:val="005E07E1"/>
  </w:style>
  <w:style w:type="character" w:customStyle="1" w:styleId="contextualspellingandgrammarerror">
    <w:name w:val="contextualspellingandgrammarerror"/>
    <w:basedOn w:val="DefaultParagraphFont"/>
    <w:rsid w:val="005E07E1"/>
  </w:style>
  <w:style w:type="character" w:customStyle="1" w:styleId="eop">
    <w:name w:val="eop"/>
    <w:basedOn w:val="DefaultParagraphFont"/>
    <w:rsid w:val="005E07E1"/>
  </w:style>
  <w:style w:type="paragraph" w:customStyle="1" w:styleId="APCText">
    <w:name w:val="APC Text"/>
    <w:basedOn w:val="Normal"/>
    <w:link w:val="APCTextChar"/>
    <w:qFormat/>
    <w:rsid w:val="005E07E1"/>
    <w:pPr>
      <w:spacing w:before="120"/>
      <w:ind w:right="-51"/>
      <w:jc w:val="both"/>
    </w:pPr>
    <w:rPr>
      <w:rFonts w:eastAsia="Times New Roman" w:cs="Times New Roman"/>
      <w:szCs w:val="22"/>
      <w:lang w:val="en-GB" w:eastAsia="en-AU"/>
    </w:rPr>
  </w:style>
  <w:style w:type="character" w:customStyle="1" w:styleId="APCTextChar">
    <w:name w:val="APC Text Char"/>
    <w:basedOn w:val="DefaultParagraphFont"/>
    <w:link w:val="APCText"/>
    <w:rsid w:val="005E07E1"/>
    <w:rPr>
      <w:rFonts w:eastAsia="Times New Roman" w:cs="Times New Roman"/>
      <w:szCs w:val="22"/>
      <w:lang w:val="en-GB" w:eastAsia="en-AU"/>
    </w:rPr>
  </w:style>
  <w:style w:type="character" w:customStyle="1" w:styleId="Hyperlink1">
    <w:name w:val="Hyperlink1"/>
    <w:basedOn w:val="DefaultParagraphFont"/>
    <w:uiPriority w:val="99"/>
    <w:unhideWhenUsed/>
    <w:rsid w:val="0076187F"/>
    <w:rPr>
      <w:color w:val="41404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306738">
      <w:bodyDiv w:val="1"/>
      <w:marLeft w:val="0"/>
      <w:marRight w:val="0"/>
      <w:marTop w:val="0"/>
      <w:marBottom w:val="0"/>
      <w:divBdr>
        <w:top w:val="none" w:sz="0" w:space="0" w:color="auto"/>
        <w:left w:val="none" w:sz="0" w:space="0" w:color="auto"/>
        <w:bottom w:val="none" w:sz="0" w:space="0" w:color="auto"/>
        <w:right w:val="none" w:sz="0" w:space="0" w:color="auto"/>
      </w:divBdr>
    </w:div>
    <w:div w:id="87894219">
      <w:bodyDiv w:val="1"/>
      <w:marLeft w:val="0"/>
      <w:marRight w:val="0"/>
      <w:marTop w:val="0"/>
      <w:marBottom w:val="0"/>
      <w:divBdr>
        <w:top w:val="none" w:sz="0" w:space="0" w:color="auto"/>
        <w:left w:val="none" w:sz="0" w:space="0" w:color="auto"/>
        <w:bottom w:val="none" w:sz="0" w:space="0" w:color="auto"/>
        <w:right w:val="none" w:sz="0" w:space="0" w:color="auto"/>
      </w:divBdr>
    </w:div>
    <w:div w:id="148601371">
      <w:bodyDiv w:val="1"/>
      <w:marLeft w:val="0"/>
      <w:marRight w:val="0"/>
      <w:marTop w:val="0"/>
      <w:marBottom w:val="0"/>
      <w:divBdr>
        <w:top w:val="none" w:sz="0" w:space="0" w:color="auto"/>
        <w:left w:val="none" w:sz="0" w:space="0" w:color="auto"/>
        <w:bottom w:val="none" w:sz="0" w:space="0" w:color="auto"/>
        <w:right w:val="none" w:sz="0" w:space="0" w:color="auto"/>
      </w:divBdr>
    </w:div>
    <w:div w:id="160242663">
      <w:bodyDiv w:val="1"/>
      <w:marLeft w:val="0"/>
      <w:marRight w:val="0"/>
      <w:marTop w:val="0"/>
      <w:marBottom w:val="0"/>
      <w:divBdr>
        <w:top w:val="none" w:sz="0" w:space="0" w:color="auto"/>
        <w:left w:val="none" w:sz="0" w:space="0" w:color="auto"/>
        <w:bottom w:val="none" w:sz="0" w:space="0" w:color="auto"/>
        <w:right w:val="none" w:sz="0" w:space="0" w:color="auto"/>
      </w:divBdr>
    </w:div>
    <w:div w:id="210651595">
      <w:bodyDiv w:val="1"/>
      <w:marLeft w:val="0"/>
      <w:marRight w:val="0"/>
      <w:marTop w:val="0"/>
      <w:marBottom w:val="0"/>
      <w:divBdr>
        <w:top w:val="none" w:sz="0" w:space="0" w:color="auto"/>
        <w:left w:val="none" w:sz="0" w:space="0" w:color="auto"/>
        <w:bottom w:val="none" w:sz="0" w:space="0" w:color="auto"/>
        <w:right w:val="none" w:sz="0" w:space="0" w:color="auto"/>
      </w:divBdr>
    </w:div>
    <w:div w:id="214319790">
      <w:bodyDiv w:val="1"/>
      <w:marLeft w:val="0"/>
      <w:marRight w:val="0"/>
      <w:marTop w:val="0"/>
      <w:marBottom w:val="0"/>
      <w:divBdr>
        <w:top w:val="none" w:sz="0" w:space="0" w:color="auto"/>
        <w:left w:val="none" w:sz="0" w:space="0" w:color="auto"/>
        <w:bottom w:val="none" w:sz="0" w:space="0" w:color="auto"/>
        <w:right w:val="none" w:sz="0" w:space="0" w:color="auto"/>
      </w:divBdr>
    </w:div>
    <w:div w:id="283315865">
      <w:bodyDiv w:val="1"/>
      <w:marLeft w:val="0"/>
      <w:marRight w:val="0"/>
      <w:marTop w:val="0"/>
      <w:marBottom w:val="0"/>
      <w:divBdr>
        <w:top w:val="none" w:sz="0" w:space="0" w:color="auto"/>
        <w:left w:val="none" w:sz="0" w:space="0" w:color="auto"/>
        <w:bottom w:val="none" w:sz="0" w:space="0" w:color="auto"/>
        <w:right w:val="none" w:sz="0" w:space="0" w:color="auto"/>
      </w:divBdr>
    </w:div>
    <w:div w:id="297105869">
      <w:bodyDiv w:val="1"/>
      <w:marLeft w:val="0"/>
      <w:marRight w:val="0"/>
      <w:marTop w:val="0"/>
      <w:marBottom w:val="0"/>
      <w:divBdr>
        <w:top w:val="none" w:sz="0" w:space="0" w:color="auto"/>
        <w:left w:val="none" w:sz="0" w:space="0" w:color="auto"/>
        <w:bottom w:val="none" w:sz="0" w:space="0" w:color="auto"/>
        <w:right w:val="none" w:sz="0" w:space="0" w:color="auto"/>
      </w:divBdr>
    </w:div>
    <w:div w:id="306402940">
      <w:bodyDiv w:val="1"/>
      <w:marLeft w:val="0"/>
      <w:marRight w:val="0"/>
      <w:marTop w:val="0"/>
      <w:marBottom w:val="0"/>
      <w:divBdr>
        <w:top w:val="none" w:sz="0" w:space="0" w:color="auto"/>
        <w:left w:val="none" w:sz="0" w:space="0" w:color="auto"/>
        <w:bottom w:val="none" w:sz="0" w:space="0" w:color="auto"/>
        <w:right w:val="none" w:sz="0" w:space="0" w:color="auto"/>
      </w:divBdr>
    </w:div>
    <w:div w:id="307325643">
      <w:bodyDiv w:val="1"/>
      <w:marLeft w:val="0"/>
      <w:marRight w:val="0"/>
      <w:marTop w:val="0"/>
      <w:marBottom w:val="0"/>
      <w:divBdr>
        <w:top w:val="none" w:sz="0" w:space="0" w:color="auto"/>
        <w:left w:val="none" w:sz="0" w:space="0" w:color="auto"/>
        <w:bottom w:val="none" w:sz="0" w:space="0" w:color="auto"/>
        <w:right w:val="none" w:sz="0" w:space="0" w:color="auto"/>
      </w:divBdr>
    </w:div>
    <w:div w:id="383022606">
      <w:bodyDiv w:val="1"/>
      <w:marLeft w:val="0"/>
      <w:marRight w:val="0"/>
      <w:marTop w:val="0"/>
      <w:marBottom w:val="0"/>
      <w:divBdr>
        <w:top w:val="none" w:sz="0" w:space="0" w:color="auto"/>
        <w:left w:val="none" w:sz="0" w:space="0" w:color="auto"/>
        <w:bottom w:val="none" w:sz="0" w:space="0" w:color="auto"/>
        <w:right w:val="none" w:sz="0" w:space="0" w:color="auto"/>
      </w:divBdr>
    </w:div>
    <w:div w:id="402024395">
      <w:bodyDiv w:val="1"/>
      <w:marLeft w:val="0"/>
      <w:marRight w:val="0"/>
      <w:marTop w:val="0"/>
      <w:marBottom w:val="0"/>
      <w:divBdr>
        <w:top w:val="none" w:sz="0" w:space="0" w:color="auto"/>
        <w:left w:val="none" w:sz="0" w:space="0" w:color="auto"/>
        <w:bottom w:val="none" w:sz="0" w:space="0" w:color="auto"/>
        <w:right w:val="none" w:sz="0" w:space="0" w:color="auto"/>
      </w:divBdr>
    </w:div>
    <w:div w:id="440145870">
      <w:bodyDiv w:val="1"/>
      <w:marLeft w:val="0"/>
      <w:marRight w:val="0"/>
      <w:marTop w:val="0"/>
      <w:marBottom w:val="0"/>
      <w:divBdr>
        <w:top w:val="none" w:sz="0" w:space="0" w:color="auto"/>
        <w:left w:val="none" w:sz="0" w:space="0" w:color="auto"/>
        <w:bottom w:val="none" w:sz="0" w:space="0" w:color="auto"/>
        <w:right w:val="none" w:sz="0" w:space="0" w:color="auto"/>
      </w:divBdr>
    </w:div>
    <w:div w:id="456918903">
      <w:bodyDiv w:val="1"/>
      <w:marLeft w:val="0"/>
      <w:marRight w:val="0"/>
      <w:marTop w:val="0"/>
      <w:marBottom w:val="0"/>
      <w:divBdr>
        <w:top w:val="none" w:sz="0" w:space="0" w:color="auto"/>
        <w:left w:val="none" w:sz="0" w:space="0" w:color="auto"/>
        <w:bottom w:val="none" w:sz="0" w:space="0" w:color="auto"/>
        <w:right w:val="none" w:sz="0" w:space="0" w:color="auto"/>
      </w:divBdr>
    </w:div>
    <w:div w:id="469133681">
      <w:bodyDiv w:val="1"/>
      <w:marLeft w:val="0"/>
      <w:marRight w:val="0"/>
      <w:marTop w:val="0"/>
      <w:marBottom w:val="0"/>
      <w:divBdr>
        <w:top w:val="none" w:sz="0" w:space="0" w:color="auto"/>
        <w:left w:val="none" w:sz="0" w:space="0" w:color="auto"/>
        <w:bottom w:val="none" w:sz="0" w:space="0" w:color="auto"/>
        <w:right w:val="none" w:sz="0" w:space="0" w:color="auto"/>
      </w:divBdr>
    </w:div>
    <w:div w:id="487599764">
      <w:bodyDiv w:val="1"/>
      <w:marLeft w:val="0"/>
      <w:marRight w:val="0"/>
      <w:marTop w:val="0"/>
      <w:marBottom w:val="0"/>
      <w:divBdr>
        <w:top w:val="none" w:sz="0" w:space="0" w:color="auto"/>
        <w:left w:val="none" w:sz="0" w:space="0" w:color="auto"/>
        <w:bottom w:val="none" w:sz="0" w:space="0" w:color="auto"/>
        <w:right w:val="none" w:sz="0" w:space="0" w:color="auto"/>
      </w:divBdr>
    </w:div>
    <w:div w:id="529032108">
      <w:bodyDiv w:val="1"/>
      <w:marLeft w:val="0"/>
      <w:marRight w:val="0"/>
      <w:marTop w:val="0"/>
      <w:marBottom w:val="0"/>
      <w:divBdr>
        <w:top w:val="none" w:sz="0" w:space="0" w:color="auto"/>
        <w:left w:val="none" w:sz="0" w:space="0" w:color="auto"/>
        <w:bottom w:val="none" w:sz="0" w:space="0" w:color="auto"/>
        <w:right w:val="none" w:sz="0" w:space="0" w:color="auto"/>
      </w:divBdr>
    </w:div>
    <w:div w:id="555900682">
      <w:bodyDiv w:val="1"/>
      <w:marLeft w:val="0"/>
      <w:marRight w:val="0"/>
      <w:marTop w:val="0"/>
      <w:marBottom w:val="0"/>
      <w:divBdr>
        <w:top w:val="none" w:sz="0" w:space="0" w:color="auto"/>
        <w:left w:val="none" w:sz="0" w:space="0" w:color="auto"/>
        <w:bottom w:val="none" w:sz="0" w:space="0" w:color="auto"/>
        <w:right w:val="none" w:sz="0" w:space="0" w:color="auto"/>
      </w:divBdr>
    </w:div>
    <w:div w:id="577443635">
      <w:bodyDiv w:val="1"/>
      <w:marLeft w:val="0"/>
      <w:marRight w:val="0"/>
      <w:marTop w:val="0"/>
      <w:marBottom w:val="0"/>
      <w:divBdr>
        <w:top w:val="none" w:sz="0" w:space="0" w:color="auto"/>
        <w:left w:val="none" w:sz="0" w:space="0" w:color="auto"/>
        <w:bottom w:val="none" w:sz="0" w:space="0" w:color="auto"/>
        <w:right w:val="none" w:sz="0" w:space="0" w:color="auto"/>
      </w:divBdr>
    </w:div>
    <w:div w:id="581841819">
      <w:bodyDiv w:val="1"/>
      <w:marLeft w:val="0"/>
      <w:marRight w:val="0"/>
      <w:marTop w:val="0"/>
      <w:marBottom w:val="0"/>
      <w:divBdr>
        <w:top w:val="none" w:sz="0" w:space="0" w:color="auto"/>
        <w:left w:val="none" w:sz="0" w:space="0" w:color="auto"/>
        <w:bottom w:val="none" w:sz="0" w:space="0" w:color="auto"/>
        <w:right w:val="none" w:sz="0" w:space="0" w:color="auto"/>
      </w:divBdr>
    </w:div>
    <w:div w:id="586310827">
      <w:bodyDiv w:val="1"/>
      <w:marLeft w:val="0"/>
      <w:marRight w:val="0"/>
      <w:marTop w:val="0"/>
      <w:marBottom w:val="0"/>
      <w:divBdr>
        <w:top w:val="none" w:sz="0" w:space="0" w:color="auto"/>
        <w:left w:val="none" w:sz="0" w:space="0" w:color="auto"/>
        <w:bottom w:val="none" w:sz="0" w:space="0" w:color="auto"/>
        <w:right w:val="none" w:sz="0" w:space="0" w:color="auto"/>
      </w:divBdr>
    </w:div>
    <w:div w:id="589582389">
      <w:bodyDiv w:val="1"/>
      <w:marLeft w:val="0"/>
      <w:marRight w:val="0"/>
      <w:marTop w:val="0"/>
      <w:marBottom w:val="0"/>
      <w:divBdr>
        <w:top w:val="none" w:sz="0" w:space="0" w:color="auto"/>
        <w:left w:val="none" w:sz="0" w:space="0" w:color="auto"/>
        <w:bottom w:val="none" w:sz="0" w:space="0" w:color="auto"/>
        <w:right w:val="none" w:sz="0" w:space="0" w:color="auto"/>
      </w:divBdr>
    </w:div>
    <w:div w:id="653146995">
      <w:bodyDiv w:val="1"/>
      <w:marLeft w:val="0"/>
      <w:marRight w:val="0"/>
      <w:marTop w:val="0"/>
      <w:marBottom w:val="0"/>
      <w:divBdr>
        <w:top w:val="none" w:sz="0" w:space="0" w:color="auto"/>
        <w:left w:val="none" w:sz="0" w:space="0" w:color="auto"/>
        <w:bottom w:val="none" w:sz="0" w:space="0" w:color="auto"/>
        <w:right w:val="none" w:sz="0" w:space="0" w:color="auto"/>
      </w:divBdr>
    </w:div>
    <w:div w:id="663044157">
      <w:bodyDiv w:val="1"/>
      <w:marLeft w:val="0"/>
      <w:marRight w:val="0"/>
      <w:marTop w:val="0"/>
      <w:marBottom w:val="0"/>
      <w:divBdr>
        <w:top w:val="none" w:sz="0" w:space="0" w:color="auto"/>
        <w:left w:val="none" w:sz="0" w:space="0" w:color="auto"/>
        <w:bottom w:val="none" w:sz="0" w:space="0" w:color="auto"/>
        <w:right w:val="none" w:sz="0" w:space="0" w:color="auto"/>
      </w:divBdr>
    </w:div>
    <w:div w:id="691961085">
      <w:bodyDiv w:val="1"/>
      <w:marLeft w:val="0"/>
      <w:marRight w:val="0"/>
      <w:marTop w:val="0"/>
      <w:marBottom w:val="0"/>
      <w:divBdr>
        <w:top w:val="none" w:sz="0" w:space="0" w:color="auto"/>
        <w:left w:val="none" w:sz="0" w:space="0" w:color="auto"/>
        <w:bottom w:val="none" w:sz="0" w:space="0" w:color="auto"/>
        <w:right w:val="none" w:sz="0" w:space="0" w:color="auto"/>
      </w:divBdr>
    </w:div>
    <w:div w:id="725763993">
      <w:bodyDiv w:val="1"/>
      <w:marLeft w:val="0"/>
      <w:marRight w:val="0"/>
      <w:marTop w:val="0"/>
      <w:marBottom w:val="0"/>
      <w:divBdr>
        <w:top w:val="none" w:sz="0" w:space="0" w:color="auto"/>
        <w:left w:val="none" w:sz="0" w:space="0" w:color="auto"/>
        <w:bottom w:val="none" w:sz="0" w:space="0" w:color="auto"/>
        <w:right w:val="none" w:sz="0" w:space="0" w:color="auto"/>
      </w:divBdr>
    </w:div>
    <w:div w:id="727151369">
      <w:bodyDiv w:val="1"/>
      <w:marLeft w:val="0"/>
      <w:marRight w:val="0"/>
      <w:marTop w:val="0"/>
      <w:marBottom w:val="0"/>
      <w:divBdr>
        <w:top w:val="none" w:sz="0" w:space="0" w:color="auto"/>
        <w:left w:val="none" w:sz="0" w:space="0" w:color="auto"/>
        <w:bottom w:val="none" w:sz="0" w:space="0" w:color="auto"/>
        <w:right w:val="none" w:sz="0" w:space="0" w:color="auto"/>
      </w:divBdr>
    </w:div>
    <w:div w:id="818502190">
      <w:bodyDiv w:val="1"/>
      <w:marLeft w:val="0"/>
      <w:marRight w:val="0"/>
      <w:marTop w:val="0"/>
      <w:marBottom w:val="0"/>
      <w:divBdr>
        <w:top w:val="none" w:sz="0" w:space="0" w:color="auto"/>
        <w:left w:val="none" w:sz="0" w:space="0" w:color="auto"/>
        <w:bottom w:val="none" w:sz="0" w:space="0" w:color="auto"/>
        <w:right w:val="none" w:sz="0" w:space="0" w:color="auto"/>
      </w:divBdr>
    </w:div>
    <w:div w:id="820849663">
      <w:bodyDiv w:val="1"/>
      <w:marLeft w:val="0"/>
      <w:marRight w:val="0"/>
      <w:marTop w:val="0"/>
      <w:marBottom w:val="0"/>
      <w:divBdr>
        <w:top w:val="none" w:sz="0" w:space="0" w:color="auto"/>
        <w:left w:val="none" w:sz="0" w:space="0" w:color="auto"/>
        <w:bottom w:val="none" w:sz="0" w:space="0" w:color="auto"/>
        <w:right w:val="none" w:sz="0" w:space="0" w:color="auto"/>
      </w:divBdr>
    </w:div>
    <w:div w:id="866675827">
      <w:bodyDiv w:val="1"/>
      <w:marLeft w:val="0"/>
      <w:marRight w:val="0"/>
      <w:marTop w:val="0"/>
      <w:marBottom w:val="0"/>
      <w:divBdr>
        <w:top w:val="none" w:sz="0" w:space="0" w:color="auto"/>
        <w:left w:val="none" w:sz="0" w:space="0" w:color="auto"/>
        <w:bottom w:val="none" w:sz="0" w:space="0" w:color="auto"/>
        <w:right w:val="none" w:sz="0" w:space="0" w:color="auto"/>
      </w:divBdr>
    </w:div>
    <w:div w:id="894855461">
      <w:bodyDiv w:val="1"/>
      <w:marLeft w:val="0"/>
      <w:marRight w:val="0"/>
      <w:marTop w:val="0"/>
      <w:marBottom w:val="0"/>
      <w:divBdr>
        <w:top w:val="none" w:sz="0" w:space="0" w:color="auto"/>
        <w:left w:val="none" w:sz="0" w:space="0" w:color="auto"/>
        <w:bottom w:val="none" w:sz="0" w:space="0" w:color="auto"/>
        <w:right w:val="none" w:sz="0" w:space="0" w:color="auto"/>
      </w:divBdr>
    </w:div>
    <w:div w:id="952328643">
      <w:bodyDiv w:val="1"/>
      <w:marLeft w:val="0"/>
      <w:marRight w:val="0"/>
      <w:marTop w:val="0"/>
      <w:marBottom w:val="0"/>
      <w:divBdr>
        <w:top w:val="none" w:sz="0" w:space="0" w:color="auto"/>
        <w:left w:val="none" w:sz="0" w:space="0" w:color="auto"/>
        <w:bottom w:val="none" w:sz="0" w:space="0" w:color="auto"/>
        <w:right w:val="none" w:sz="0" w:space="0" w:color="auto"/>
      </w:divBdr>
    </w:div>
    <w:div w:id="999892525">
      <w:bodyDiv w:val="1"/>
      <w:marLeft w:val="0"/>
      <w:marRight w:val="0"/>
      <w:marTop w:val="0"/>
      <w:marBottom w:val="0"/>
      <w:divBdr>
        <w:top w:val="none" w:sz="0" w:space="0" w:color="auto"/>
        <w:left w:val="none" w:sz="0" w:space="0" w:color="auto"/>
        <w:bottom w:val="none" w:sz="0" w:space="0" w:color="auto"/>
        <w:right w:val="none" w:sz="0" w:space="0" w:color="auto"/>
      </w:divBdr>
    </w:div>
    <w:div w:id="1056858335">
      <w:bodyDiv w:val="1"/>
      <w:marLeft w:val="0"/>
      <w:marRight w:val="0"/>
      <w:marTop w:val="0"/>
      <w:marBottom w:val="0"/>
      <w:divBdr>
        <w:top w:val="none" w:sz="0" w:space="0" w:color="auto"/>
        <w:left w:val="none" w:sz="0" w:space="0" w:color="auto"/>
        <w:bottom w:val="none" w:sz="0" w:space="0" w:color="auto"/>
        <w:right w:val="none" w:sz="0" w:space="0" w:color="auto"/>
      </w:divBdr>
    </w:div>
    <w:div w:id="1154027243">
      <w:bodyDiv w:val="1"/>
      <w:marLeft w:val="0"/>
      <w:marRight w:val="0"/>
      <w:marTop w:val="0"/>
      <w:marBottom w:val="0"/>
      <w:divBdr>
        <w:top w:val="none" w:sz="0" w:space="0" w:color="auto"/>
        <w:left w:val="none" w:sz="0" w:space="0" w:color="auto"/>
        <w:bottom w:val="none" w:sz="0" w:space="0" w:color="auto"/>
        <w:right w:val="none" w:sz="0" w:space="0" w:color="auto"/>
      </w:divBdr>
    </w:div>
    <w:div w:id="1158881475">
      <w:bodyDiv w:val="1"/>
      <w:marLeft w:val="0"/>
      <w:marRight w:val="0"/>
      <w:marTop w:val="0"/>
      <w:marBottom w:val="0"/>
      <w:divBdr>
        <w:top w:val="none" w:sz="0" w:space="0" w:color="auto"/>
        <w:left w:val="none" w:sz="0" w:space="0" w:color="auto"/>
        <w:bottom w:val="none" w:sz="0" w:space="0" w:color="auto"/>
        <w:right w:val="none" w:sz="0" w:space="0" w:color="auto"/>
      </w:divBdr>
    </w:div>
    <w:div w:id="1166047932">
      <w:bodyDiv w:val="1"/>
      <w:marLeft w:val="0"/>
      <w:marRight w:val="0"/>
      <w:marTop w:val="0"/>
      <w:marBottom w:val="0"/>
      <w:divBdr>
        <w:top w:val="none" w:sz="0" w:space="0" w:color="auto"/>
        <w:left w:val="none" w:sz="0" w:space="0" w:color="auto"/>
        <w:bottom w:val="none" w:sz="0" w:space="0" w:color="auto"/>
        <w:right w:val="none" w:sz="0" w:space="0" w:color="auto"/>
      </w:divBdr>
    </w:div>
    <w:div w:id="1184124691">
      <w:bodyDiv w:val="1"/>
      <w:marLeft w:val="0"/>
      <w:marRight w:val="0"/>
      <w:marTop w:val="0"/>
      <w:marBottom w:val="0"/>
      <w:divBdr>
        <w:top w:val="none" w:sz="0" w:space="0" w:color="auto"/>
        <w:left w:val="none" w:sz="0" w:space="0" w:color="auto"/>
        <w:bottom w:val="none" w:sz="0" w:space="0" w:color="auto"/>
        <w:right w:val="none" w:sz="0" w:space="0" w:color="auto"/>
      </w:divBdr>
    </w:div>
    <w:div w:id="1206984155">
      <w:bodyDiv w:val="1"/>
      <w:marLeft w:val="0"/>
      <w:marRight w:val="0"/>
      <w:marTop w:val="0"/>
      <w:marBottom w:val="0"/>
      <w:divBdr>
        <w:top w:val="none" w:sz="0" w:space="0" w:color="auto"/>
        <w:left w:val="none" w:sz="0" w:space="0" w:color="auto"/>
        <w:bottom w:val="none" w:sz="0" w:space="0" w:color="auto"/>
        <w:right w:val="none" w:sz="0" w:space="0" w:color="auto"/>
      </w:divBdr>
    </w:div>
    <w:div w:id="1212840619">
      <w:bodyDiv w:val="1"/>
      <w:marLeft w:val="0"/>
      <w:marRight w:val="0"/>
      <w:marTop w:val="0"/>
      <w:marBottom w:val="0"/>
      <w:divBdr>
        <w:top w:val="none" w:sz="0" w:space="0" w:color="auto"/>
        <w:left w:val="none" w:sz="0" w:space="0" w:color="auto"/>
        <w:bottom w:val="none" w:sz="0" w:space="0" w:color="auto"/>
        <w:right w:val="none" w:sz="0" w:space="0" w:color="auto"/>
      </w:divBdr>
    </w:div>
    <w:div w:id="1225488899">
      <w:bodyDiv w:val="1"/>
      <w:marLeft w:val="0"/>
      <w:marRight w:val="0"/>
      <w:marTop w:val="0"/>
      <w:marBottom w:val="0"/>
      <w:divBdr>
        <w:top w:val="none" w:sz="0" w:space="0" w:color="auto"/>
        <w:left w:val="none" w:sz="0" w:space="0" w:color="auto"/>
        <w:bottom w:val="none" w:sz="0" w:space="0" w:color="auto"/>
        <w:right w:val="none" w:sz="0" w:space="0" w:color="auto"/>
      </w:divBdr>
    </w:div>
    <w:div w:id="1225676471">
      <w:bodyDiv w:val="1"/>
      <w:marLeft w:val="0"/>
      <w:marRight w:val="0"/>
      <w:marTop w:val="0"/>
      <w:marBottom w:val="0"/>
      <w:divBdr>
        <w:top w:val="none" w:sz="0" w:space="0" w:color="auto"/>
        <w:left w:val="none" w:sz="0" w:space="0" w:color="auto"/>
        <w:bottom w:val="none" w:sz="0" w:space="0" w:color="auto"/>
        <w:right w:val="none" w:sz="0" w:space="0" w:color="auto"/>
      </w:divBdr>
    </w:div>
    <w:div w:id="1269893958">
      <w:bodyDiv w:val="1"/>
      <w:marLeft w:val="0"/>
      <w:marRight w:val="0"/>
      <w:marTop w:val="0"/>
      <w:marBottom w:val="0"/>
      <w:divBdr>
        <w:top w:val="none" w:sz="0" w:space="0" w:color="auto"/>
        <w:left w:val="none" w:sz="0" w:space="0" w:color="auto"/>
        <w:bottom w:val="none" w:sz="0" w:space="0" w:color="auto"/>
        <w:right w:val="none" w:sz="0" w:space="0" w:color="auto"/>
      </w:divBdr>
    </w:div>
    <w:div w:id="1280409284">
      <w:bodyDiv w:val="1"/>
      <w:marLeft w:val="0"/>
      <w:marRight w:val="0"/>
      <w:marTop w:val="0"/>
      <w:marBottom w:val="0"/>
      <w:divBdr>
        <w:top w:val="none" w:sz="0" w:space="0" w:color="auto"/>
        <w:left w:val="none" w:sz="0" w:space="0" w:color="auto"/>
        <w:bottom w:val="none" w:sz="0" w:space="0" w:color="auto"/>
        <w:right w:val="none" w:sz="0" w:space="0" w:color="auto"/>
      </w:divBdr>
    </w:div>
    <w:div w:id="1292319852">
      <w:bodyDiv w:val="1"/>
      <w:marLeft w:val="0"/>
      <w:marRight w:val="0"/>
      <w:marTop w:val="0"/>
      <w:marBottom w:val="0"/>
      <w:divBdr>
        <w:top w:val="none" w:sz="0" w:space="0" w:color="auto"/>
        <w:left w:val="none" w:sz="0" w:space="0" w:color="auto"/>
        <w:bottom w:val="none" w:sz="0" w:space="0" w:color="auto"/>
        <w:right w:val="none" w:sz="0" w:space="0" w:color="auto"/>
      </w:divBdr>
    </w:div>
    <w:div w:id="1356032856">
      <w:bodyDiv w:val="1"/>
      <w:marLeft w:val="0"/>
      <w:marRight w:val="0"/>
      <w:marTop w:val="0"/>
      <w:marBottom w:val="0"/>
      <w:divBdr>
        <w:top w:val="none" w:sz="0" w:space="0" w:color="auto"/>
        <w:left w:val="none" w:sz="0" w:space="0" w:color="auto"/>
        <w:bottom w:val="none" w:sz="0" w:space="0" w:color="auto"/>
        <w:right w:val="none" w:sz="0" w:space="0" w:color="auto"/>
      </w:divBdr>
    </w:div>
    <w:div w:id="1365640821">
      <w:bodyDiv w:val="1"/>
      <w:marLeft w:val="0"/>
      <w:marRight w:val="0"/>
      <w:marTop w:val="0"/>
      <w:marBottom w:val="0"/>
      <w:divBdr>
        <w:top w:val="none" w:sz="0" w:space="0" w:color="auto"/>
        <w:left w:val="none" w:sz="0" w:space="0" w:color="auto"/>
        <w:bottom w:val="none" w:sz="0" w:space="0" w:color="auto"/>
        <w:right w:val="none" w:sz="0" w:space="0" w:color="auto"/>
      </w:divBdr>
    </w:div>
    <w:div w:id="1406415628">
      <w:bodyDiv w:val="1"/>
      <w:marLeft w:val="0"/>
      <w:marRight w:val="0"/>
      <w:marTop w:val="0"/>
      <w:marBottom w:val="0"/>
      <w:divBdr>
        <w:top w:val="none" w:sz="0" w:space="0" w:color="auto"/>
        <w:left w:val="none" w:sz="0" w:space="0" w:color="auto"/>
        <w:bottom w:val="none" w:sz="0" w:space="0" w:color="auto"/>
        <w:right w:val="none" w:sz="0" w:space="0" w:color="auto"/>
      </w:divBdr>
    </w:div>
    <w:div w:id="1426268287">
      <w:bodyDiv w:val="1"/>
      <w:marLeft w:val="0"/>
      <w:marRight w:val="0"/>
      <w:marTop w:val="0"/>
      <w:marBottom w:val="0"/>
      <w:divBdr>
        <w:top w:val="none" w:sz="0" w:space="0" w:color="auto"/>
        <w:left w:val="none" w:sz="0" w:space="0" w:color="auto"/>
        <w:bottom w:val="none" w:sz="0" w:space="0" w:color="auto"/>
        <w:right w:val="none" w:sz="0" w:space="0" w:color="auto"/>
      </w:divBdr>
    </w:div>
    <w:div w:id="1458723341">
      <w:bodyDiv w:val="1"/>
      <w:marLeft w:val="0"/>
      <w:marRight w:val="0"/>
      <w:marTop w:val="0"/>
      <w:marBottom w:val="0"/>
      <w:divBdr>
        <w:top w:val="none" w:sz="0" w:space="0" w:color="auto"/>
        <w:left w:val="none" w:sz="0" w:space="0" w:color="auto"/>
        <w:bottom w:val="none" w:sz="0" w:space="0" w:color="auto"/>
        <w:right w:val="none" w:sz="0" w:space="0" w:color="auto"/>
      </w:divBdr>
    </w:div>
    <w:div w:id="1467771820">
      <w:bodyDiv w:val="1"/>
      <w:marLeft w:val="0"/>
      <w:marRight w:val="0"/>
      <w:marTop w:val="0"/>
      <w:marBottom w:val="0"/>
      <w:divBdr>
        <w:top w:val="none" w:sz="0" w:space="0" w:color="auto"/>
        <w:left w:val="none" w:sz="0" w:space="0" w:color="auto"/>
        <w:bottom w:val="none" w:sz="0" w:space="0" w:color="auto"/>
        <w:right w:val="none" w:sz="0" w:space="0" w:color="auto"/>
      </w:divBdr>
    </w:div>
    <w:div w:id="1480223367">
      <w:bodyDiv w:val="1"/>
      <w:marLeft w:val="0"/>
      <w:marRight w:val="0"/>
      <w:marTop w:val="0"/>
      <w:marBottom w:val="0"/>
      <w:divBdr>
        <w:top w:val="none" w:sz="0" w:space="0" w:color="auto"/>
        <w:left w:val="none" w:sz="0" w:space="0" w:color="auto"/>
        <w:bottom w:val="none" w:sz="0" w:space="0" w:color="auto"/>
        <w:right w:val="none" w:sz="0" w:space="0" w:color="auto"/>
      </w:divBdr>
    </w:div>
    <w:div w:id="1483232547">
      <w:bodyDiv w:val="1"/>
      <w:marLeft w:val="0"/>
      <w:marRight w:val="0"/>
      <w:marTop w:val="0"/>
      <w:marBottom w:val="0"/>
      <w:divBdr>
        <w:top w:val="none" w:sz="0" w:space="0" w:color="auto"/>
        <w:left w:val="none" w:sz="0" w:space="0" w:color="auto"/>
        <w:bottom w:val="none" w:sz="0" w:space="0" w:color="auto"/>
        <w:right w:val="none" w:sz="0" w:space="0" w:color="auto"/>
      </w:divBdr>
    </w:div>
    <w:div w:id="1497653154">
      <w:bodyDiv w:val="1"/>
      <w:marLeft w:val="0"/>
      <w:marRight w:val="0"/>
      <w:marTop w:val="0"/>
      <w:marBottom w:val="0"/>
      <w:divBdr>
        <w:top w:val="none" w:sz="0" w:space="0" w:color="auto"/>
        <w:left w:val="none" w:sz="0" w:space="0" w:color="auto"/>
        <w:bottom w:val="none" w:sz="0" w:space="0" w:color="auto"/>
        <w:right w:val="none" w:sz="0" w:space="0" w:color="auto"/>
      </w:divBdr>
    </w:div>
    <w:div w:id="1518273820">
      <w:bodyDiv w:val="1"/>
      <w:marLeft w:val="0"/>
      <w:marRight w:val="0"/>
      <w:marTop w:val="0"/>
      <w:marBottom w:val="0"/>
      <w:divBdr>
        <w:top w:val="none" w:sz="0" w:space="0" w:color="auto"/>
        <w:left w:val="none" w:sz="0" w:space="0" w:color="auto"/>
        <w:bottom w:val="none" w:sz="0" w:space="0" w:color="auto"/>
        <w:right w:val="none" w:sz="0" w:space="0" w:color="auto"/>
      </w:divBdr>
    </w:div>
    <w:div w:id="1521357392">
      <w:bodyDiv w:val="1"/>
      <w:marLeft w:val="0"/>
      <w:marRight w:val="0"/>
      <w:marTop w:val="0"/>
      <w:marBottom w:val="0"/>
      <w:divBdr>
        <w:top w:val="none" w:sz="0" w:space="0" w:color="auto"/>
        <w:left w:val="none" w:sz="0" w:space="0" w:color="auto"/>
        <w:bottom w:val="none" w:sz="0" w:space="0" w:color="auto"/>
        <w:right w:val="none" w:sz="0" w:space="0" w:color="auto"/>
      </w:divBdr>
    </w:div>
    <w:div w:id="1530025007">
      <w:bodyDiv w:val="1"/>
      <w:marLeft w:val="0"/>
      <w:marRight w:val="0"/>
      <w:marTop w:val="0"/>
      <w:marBottom w:val="0"/>
      <w:divBdr>
        <w:top w:val="none" w:sz="0" w:space="0" w:color="auto"/>
        <w:left w:val="none" w:sz="0" w:space="0" w:color="auto"/>
        <w:bottom w:val="none" w:sz="0" w:space="0" w:color="auto"/>
        <w:right w:val="none" w:sz="0" w:space="0" w:color="auto"/>
      </w:divBdr>
    </w:div>
    <w:div w:id="1544292572">
      <w:bodyDiv w:val="1"/>
      <w:marLeft w:val="0"/>
      <w:marRight w:val="0"/>
      <w:marTop w:val="0"/>
      <w:marBottom w:val="0"/>
      <w:divBdr>
        <w:top w:val="none" w:sz="0" w:space="0" w:color="auto"/>
        <w:left w:val="none" w:sz="0" w:space="0" w:color="auto"/>
        <w:bottom w:val="none" w:sz="0" w:space="0" w:color="auto"/>
        <w:right w:val="none" w:sz="0" w:space="0" w:color="auto"/>
      </w:divBdr>
    </w:div>
    <w:div w:id="1618758868">
      <w:bodyDiv w:val="1"/>
      <w:marLeft w:val="0"/>
      <w:marRight w:val="0"/>
      <w:marTop w:val="0"/>
      <w:marBottom w:val="0"/>
      <w:divBdr>
        <w:top w:val="none" w:sz="0" w:space="0" w:color="auto"/>
        <w:left w:val="none" w:sz="0" w:space="0" w:color="auto"/>
        <w:bottom w:val="none" w:sz="0" w:space="0" w:color="auto"/>
        <w:right w:val="none" w:sz="0" w:space="0" w:color="auto"/>
      </w:divBdr>
    </w:div>
    <w:div w:id="1627157466">
      <w:bodyDiv w:val="1"/>
      <w:marLeft w:val="0"/>
      <w:marRight w:val="0"/>
      <w:marTop w:val="0"/>
      <w:marBottom w:val="0"/>
      <w:divBdr>
        <w:top w:val="none" w:sz="0" w:space="0" w:color="auto"/>
        <w:left w:val="none" w:sz="0" w:space="0" w:color="auto"/>
        <w:bottom w:val="none" w:sz="0" w:space="0" w:color="auto"/>
        <w:right w:val="none" w:sz="0" w:space="0" w:color="auto"/>
      </w:divBdr>
    </w:div>
    <w:div w:id="1679114591">
      <w:bodyDiv w:val="1"/>
      <w:marLeft w:val="0"/>
      <w:marRight w:val="0"/>
      <w:marTop w:val="0"/>
      <w:marBottom w:val="0"/>
      <w:divBdr>
        <w:top w:val="none" w:sz="0" w:space="0" w:color="auto"/>
        <w:left w:val="none" w:sz="0" w:space="0" w:color="auto"/>
        <w:bottom w:val="none" w:sz="0" w:space="0" w:color="auto"/>
        <w:right w:val="none" w:sz="0" w:space="0" w:color="auto"/>
      </w:divBdr>
    </w:div>
    <w:div w:id="1687171658">
      <w:bodyDiv w:val="1"/>
      <w:marLeft w:val="0"/>
      <w:marRight w:val="0"/>
      <w:marTop w:val="0"/>
      <w:marBottom w:val="0"/>
      <w:divBdr>
        <w:top w:val="none" w:sz="0" w:space="0" w:color="auto"/>
        <w:left w:val="none" w:sz="0" w:space="0" w:color="auto"/>
        <w:bottom w:val="none" w:sz="0" w:space="0" w:color="auto"/>
        <w:right w:val="none" w:sz="0" w:space="0" w:color="auto"/>
      </w:divBdr>
    </w:div>
    <w:div w:id="1733189716">
      <w:bodyDiv w:val="1"/>
      <w:marLeft w:val="0"/>
      <w:marRight w:val="0"/>
      <w:marTop w:val="0"/>
      <w:marBottom w:val="0"/>
      <w:divBdr>
        <w:top w:val="none" w:sz="0" w:space="0" w:color="auto"/>
        <w:left w:val="none" w:sz="0" w:space="0" w:color="auto"/>
        <w:bottom w:val="none" w:sz="0" w:space="0" w:color="auto"/>
        <w:right w:val="none" w:sz="0" w:space="0" w:color="auto"/>
      </w:divBdr>
    </w:div>
    <w:div w:id="1744140105">
      <w:bodyDiv w:val="1"/>
      <w:marLeft w:val="0"/>
      <w:marRight w:val="0"/>
      <w:marTop w:val="0"/>
      <w:marBottom w:val="0"/>
      <w:divBdr>
        <w:top w:val="none" w:sz="0" w:space="0" w:color="auto"/>
        <w:left w:val="none" w:sz="0" w:space="0" w:color="auto"/>
        <w:bottom w:val="none" w:sz="0" w:space="0" w:color="auto"/>
        <w:right w:val="none" w:sz="0" w:space="0" w:color="auto"/>
      </w:divBdr>
    </w:div>
    <w:div w:id="1783302972">
      <w:bodyDiv w:val="1"/>
      <w:marLeft w:val="0"/>
      <w:marRight w:val="0"/>
      <w:marTop w:val="0"/>
      <w:marBottom w:val="0"/>
      <w:divBdr>
        <w:top w:val="none" w:sz="0" w:space="0" w:color="auto"/>
        <w:left w:val="none" w:sz="0" w:space="0" w:color="auto"/>
        <w:bottom w:val="none" w:sz="0" w:space="0" w:color="auto"/>
        <w:right w:val="none" w:sz="0" w:space="0" w:color="auto"/>
      </w:divBdr>
    </w:div>
    <w:div w:id="1875920129">
      <w:bodyDiv w:val="1"/>
      <w:marLeft w:val="0"/>
      <w:marRight w:val="0"/>
      <w:marTop w:val="0"/>
      <w:marBottom w:val="0"/>
      <w:divBdr>
        <w:top w:val="none" w:sz="0" w:space="0" w:color="auto"/>
        <w:left w:val="none" w:sz="0" w:space="0" w:color="auto"/>
        <w:bottom w:val="none" w:sz="0" w:space="0" w:color="auto"/>
        <w:right w:val="none" w:sz="0" w:space="0" w:color="auto"/>
      </w:divBdr>
    </w:div>
    <w:div w:id="1886941526">
      <w:bodyDiv w:val="1"/>
      <w:marLeft w:val="0"/>
      <w:marRight w:val="0"/>
      <w:marTop w:val="0"/>
      <w:marBottom w:val="0"/>
      <w:divBdr>
        <w:top w:val="none" w:sz="0" w:space="0" w:color="auto"/>
        <w:left w:val="none" w:sz="0" w:space="0" w:color="auto"/>
        <w:bottom w:val="none" w:sz="0" w:space="0" w:color="auto"/>
        <w:right w:val="none" w:sz="0" w:space="0" w:color="auto"/>
      </w:divBdr>
    </w:div>
    <w:div w:id="1912930597">
      <w:bodyDiv w:val="1"/>
      <w:marLeft w:val="0"/>
      <w:marRight w:val="0"/>
      <w:marTop w:val="0"/>
      <w:marBottom w:val="0"/>
      <w:divBdr>
        <w:top w:val="none" w:sz="0" w:space="0" w:color="auto"/>
        <w:left w:val="none" w:sz="0" w:space="0" w:color="auto"/>
        <w:bottom w:val="none" w:sz="0" w:space="0" w:color="auto"/>
        <w:right w:val="none" w:sz="0" w:space="0" w:color="auto"/>
      </w:divBdr>
    </w:div>
    <w:div w:id="1953827488">
      <w:bodyDiv w:val="1"/>
      <w:marLeft w:val="0"/>
      <w:marRight w:val="0"/>
      <w:marTop w:val="0"/>
      <w:marBottom w:val="0"/>
      <w:divBdr>
        <w:top w:val="none" w:sz="0" w:space="0" w:color="auto"/>
        <w:left w:val="none" w:sz="0" w:space="0" w:color="auto"/>
        <w:bottom w:val="none" w:sz="0" w:space="0" w:color="auto"/>
        <w:right w:val="none" w:sz="0" w:space="0" w:color="auto"/>
      </w:divBdr>
    </w:div>
    <w:div w:id="1970890180">
      <w:bodyDiv w:val="1"/>
      <w:marLeft w:val="0"/>
      <w:marRight w:val="0"/>
      <w:marTop w:val="0"/>
      <w:marBottom w:val="0"/>
      <w:divBdr>
        <w:top w:val="none" w:sz="0" w:space="0" w:color="auto"/>
        <w:left w:val="none" w:sz="0" w:space="0" w:color="auto"/>
        <w:bottom w:val="none" w:sz="0" w:space="0" w:color="auto"/>
        <w:right w:val="none" w:sz="0" w:space="0" w:color="auto"/>
      </w:divBdr>
    </w:div>
    <w:div w:id="1994411014">
      <w:bodyDiv w:val="1"/>
      <w:marLeft w:val="0"/>
      <w:marRight w:val="0"/>
      <w:marTop w:val="0"/>
      <w:marBottom w:val="0"/>
      <w:divBdr>
        <w:top w:val="none" w:sz="0" w:space="0" w:color="auto"/>
        <w:left w:val="none" w:sz="0" w:space="0" w:color="auto"/>
        <w:bottom w:val="none" w:sz="0" w:space="0" w:color="auto"/>
        <w:right w:val="none" w:sz="0" w:space="0" w:color="auto"/>
      </w:divBdr>
    </w:div>
    <w:div w:id="2027751210">
      <w:bodyDiv w:val="1"/>
      <w:marLeft w:val="0"/>
      <w:marRight w:val="0"/>
      <w:marTop w:val="0"/>
      <w:marBottom w:val="0"/>
      <w:divBdr>
        <w:top w:val="none" w:sz="0" w:space="0" w:color="auto"/>
        <w:left w:val="none" w:sz="0" w:space="0" w:color="auto"/>
        <w:bottom w:val="none" w:sz="0" w:space="0" w:color="auto"/>
        <w:right w:val="none" w:sz="0" w:space="0" w:color="auto"/>
      </w:divBdr>
    </w:div>
    <w:div w:id="2053769659">
      <w:bodyDiv w:val="1"/>
      <w:marLeft w:val="0"/>
      <w:marRight w:val="0"/>
      <w:marTop w:val="0"/>
      <w:marBottom w:val="0"/>
      <w:divBdr>
        <w:top w:val="none" w:sz="0" w:space="0" w:color="auto"/>
        <w:left w:val="none" w:sz="0" w:space="0" w:color="auto"/>
        <w:bottom w:val="none" w:sz="0" w:space="0" w:color="auto"/>
        <w:right w:val="none" w:sz="0" w:space="0" w:color="auto"/>
      </w:divBdr>
    </w:div>
    <w:div w:id="2059089651">
      <w:bodyDiv w:val="1"/>
      <w:marLeft w:val="0"/>
      <w:marRight w:val="0"/>
      <w:marTop w:val="0"/>
      <w:marBottom w:val="0"/>
      <w:divBdr>
        <w:top w:val="none" w:sz="0" w:space="0" w:color="auto"/>
        <w:left w:val="none" w:sz="0" w:space="0" w:color="auto"/>
        <w:bottom w:val="none" w:sz="0" w:space="0" w:color="auto"/>
        <w:right w:val="none" w:sz="0" w:space="0" w:color="auto"/>
      </w:divBdr>
    </w:div>
    <w:div w:id="2059472058">
      <w:bodyDiv w:val="1"/>
      <w:marLeft w:val="0"/>
      <w:marRight w:val="0"/>
      <w:marTop w:val="0"/>
      <w:marBottom w:val="0"/>
      <w:divBdr>
        <w:top w:val="none" w:sz="0" w:space="0" w:color="auto"/>
        <w:left w:val="none" w:sz="0" w:space="0" w:color="auto"/>
        <w:bottom w:val="none" w:sz="0" w:space="0" w:color="auto"/>
        <w:right w:val="none" w:sz="0" w:space="0" w:color="auto"/>
      </w:divBdr>
    </w:div>
    <w:div w:id="2086759799">
      <w:bodyDiv w:val="1"/>
      <w:marLeft w:val="0"/>
      <w:marRight w:val="0"/>
      <w:marTop w:val="0"/>
      <w:marBottom w:val="0"/>
      <w:divBdr>
        <w:top w:val="none" w:sz="0" w:space="0" w:color="auto"/>
        <w:left w:val="none" w:sz="0" w:space="0" w:color="auto"/>
        <w:bottom w:val="none" w:sz="0" w:space="0" w:color="auto"/>
        <w:right w:val="none" w:sz="0" w:space="0" w:color="auto"/>
      </w:divBdr>
    </w:div>
    <w:div w:id="2105176654">
      <w:bodyDiv w:val="1"/>
      <w:marLeft w:val="0"/>
      <w:marRight w:val="0"/>
      <w:marTop w:val="0"/>
      <w:marBottom w:val="0"/>
      <w:divBdr>
        <w:top w:val="none" w:sz="0" w:space="0" w:color="auto"/>
        <w:left w:val="none" w:sz="0" w:space="0" w:color="auto"/>
        <w:bottom w:val="none" w:sz="0" w:space="0" w:color="auto"/>
        <w:right w:val="none" w:sz="0" w:space="0" w:color="auto"/>
      </w:divBdr>
    </w:div>
    <w:div w:id="2117093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mailto:amardeep@apwc.com.au" TargetMode="External"/><Relationship Id="rId26" Type="http://schemas.openxmlformats.org/officeDocument/2006/relationships/image" Target="media/image9.emf"/><Relationship Id="rId39" Type="http://schemas.openxmlformats.org/officeDocument/2006/relationships/image" Target="media/image20.jpeg"/><Relationship Id="rId21" Type="http://schemas.openxmlformats.org/officeDocument/2006/relationships/header" Target="header1.xml"/><Relationship Id="rId34" Type="http://schemas.openxmlformats.org/officeDocument/2006/relationships/image" Target="media/image15.png"/><Relationship Id="rId42" Type="http://schemas.openxmlformats.org/officeDocument/2006/relationships/header" Target="header6.xml"/><Relationship Id="rId47" Type="http://schemas.openxmlformats.org/officeDocument/2006/relationships/image" Target="media/image24.png"/><Relationship Id="rId50" Type="http://schemas.openxmlformats.org/officeDocument/2006/relationships/image" Target="media/image26.png"/><Relationship Id="rId55" Type="http://schemas.openxmlformats.org/officeDocument/2006/relationships/header" Target="header1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eader" Target="header4.xml"/><Relationship Id="rId11" Type="http://schemas.openxmlformats.org/officeDocument/2006/relationships/image" Target="media/image4.png"/><Relationship Id="rId24" Type="http://schemas.openxmlformats.org/officeDocument/2006/relationships/header" Target="header2.xml"/><Relationship Id="rId32" Type="http://schemas.openxmlformats.org/officeDocument/2006/relationships/image" Target="media/image13.jpeg"/><Relationship Id="rId37" Type="http://schemas.openxmlformats.org/officeDocument/2006/relationships/image" Target="media/image18.png"/><Relationship Id="rId40" Type="http://schemas.openxmlformats.org/officeDocument/2006/relationships/image" Target="media/image21.jpeg"/><Relationship Id="rId45" Type="http://schemas.openxmlformats.org/officeDocument/2006/relationships/image" Target="media/image22.png"/><Relationship Id="rId53" Type="http://schemas.openxmlformats.org/officeDocument/2006/relationships/image" Target="media/image28.emf"/><Relationship Id="rId58"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customXml" Target="../customXml/item4.xml"/><Relationship Id="rId19" Type="http://schemas.openxmlformats.org/officeDocument/2006/relationships/hyperlink" Target="mailto:elsa.dominish@uts.edu.au" TargetMode="External"/><Relationship Id="rId14" Type="http://schemas.openxmlformats.org/officeDocument/2006/relationships/hyperlink" Target="http://www.isf.uts.edu.au" TargetMode="External"/><Relationship Id="rId22" Type="http://schemas.openxmlformats.org/officeDocument/2006/relationships/footer" Target="footer2.xml"/><Relationship Id="rId27" Type="http://schemas.openxmlformats.org/officeDocument/2006/relationships/image" Target="media/image10.emf"/><Relationship Id="rId30" Type="http://schemas.openxmlformats.org/officeDocument/2006/relationships/image" Target="media/image11.jpeg"/><Relationship Id="rId35" Type="http://schemas.openxmlformats.org/officeDocument/2006/relationships/image" Target="media/image16.png"/><Relationship Id="rId43" Type="http://schemas.openxmlformats.org/officeDocument/2006/relationships/header" Target="header7.xml"/><Relationship Id="rId48" Type="http://schemas.openxmlformats.org/officeDocument/2006/relationships/image" Target="media/image25.png"/><Relationship Id="rId56" Type="http://schemas.openxmlformats.org/officeDocument/2006/relationships/header" Target="header12.xml"/><Relationship Id="rId8" Type="http://schemas.openxmlformats.org/officeDocument/2006/relationships/image" Target="media/image1.jp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hyperlink" Target="http://www.isf.uts.edu.au" TargetMode="External"/><Relationship Id="rId17" Type="http://schemas.openxmlformats.org/officeDocument/2006/relationships/hyperlink" Target="mailto:monique.retamal@uts.edu.au" TargetMode="External"/><Relationship Id="rId25" Type="http://schemas.openxmlformats.org/officeDocument/2006/relationships/image" Target="media/image8.png"/><Relationship Id="rId33" Type="http://schemas.openxmlformats.org/officeDocument/2006/relationships/image" Target="media/image14.jpeg"/><Relationship Id="rId38" Type="http://schemas.openxmlformats.org/officeDocument/2006/relationships/image" Target="media/image19.png"/><Relationship Id="rId46" Type="http://schemas.openxmlformats.org/officeDocument/2006/relationships/image" Target="media/image23.png"/><Relationship Id="rId59" Type="http://schemas.openxmlformats.org/officeDocument/2006/relationships/customXml" Target="../customXml/item2.xml"/><Relationship Id="rId20" Type="http://schemas.openxmlformats.org/officeDocument/2006/relationships/footer" Target="footer1.xml"/><Relationship Id="rId41" Type="http://schemas.openxmlformats.org/officeDocument/2006/relationships/header" Target="header5.xml"/><Relationship Id="rId54"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footer" Target="footer3.xml"/><Relationship Id="rId28" Type="http://schemas.openxmlformats.org/officeDocument/2006/relationships/header" Target="header3.xml"/><Relationship Id="rId36" Type="http://schemas.openxmlformats.org/officeDocument/2006/relationships/image" Target="media/image17.png"/><Relationship Id="rId49" Type="http://schemas.openxmlformats.org/officeDocument/2006/relationships/header" Target="header9.xml"/><Relationship Id="rId5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12.jpeg"/><Relationship Id="rId44" Type="http://schemas.openxmlformats.org/officeDocument/2006/relationships/header" Target="header8.xml"/><Relationship Id="rId52" Type="http://schemas.openxmlformats.org/officeDocument/2006/relationships/image" Target="media/image27.emf"/><Relationship Id="rId60"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13" Type="http://schemas.openxmlformats.org/officeDocument/2006/relationships/hyperlink" Target="https://p4gpartnerships.org/sites/default/files/2019-07/materials%20marketplace%20final%20report.pdf" TargetMode="External"/><Relationship Id="rId18" Type="http://schemas.openxmlformats.org/officeDocument/2006/relationships/hyperlink" Target="http://documents1.worldbank.org/curated/en/352371563196189492/pdf/Solid-and-industrial-hazardous-waste-management-assessment-options-and-actions-areas.pdf" TargetMode="External"/><Relationship Id="rId26" Type="http://schemas.openxmlformats.org/officeDocument/2006/relationships/hyperlink" Target="https://p4gpartnerships.org/sites/default/files/2019-07/materials%20marketplace%20final%20report.pdf" TargetMode="External"/><Relationship Id="rId39" Type="http://schemas.openxmlformats.org/officeDocument/2006/relationships/hyperlink" Target="https://e.vnexpress.net/news/news/pay-as-you-throw-model-proposed-for-garbage-collection-4064189.html" TargetMode="External"/><Relationship Id="rId21" Type="http://schemas.openxmlformats.org/officeDocument/2006/relationships/hyperlink" Target="https://p4gpartnerships.org/sites/default/files/2019-07/materials%20marketplace%20final%20report.pdf" TargetMode="External"/><Relationship Id="rId34" Type="http://schemas.openxmlformats.org/officeDocument/2006/relationships/hyperlink" Target="http://extwprlegs1.fao.org/docs/pdf/vie168524.pdf" TargetMode="External"/><Relationship Id="rId42" Type="http://schemas.openxmlformats.org/officeDocument/2006/relationships/hyperlink" Target="https://p4gpartnerships.org/sites/default/files/2019-07/materials%20marketplace%20final%20report.pdf" TargetMode="External"/><Relationship Id="rId47" Type="http://schemas.openxmlformats.org/officeDocument/2006/relationships/hyperlink" Target="https://www.theprif.org/documents/regional/urban-development-waste-management/pacific-region-solid-waste-management-and" TargetMode="External"/><Relationship Id="rId50" Type="http://schemas.openxmlformats.org/officeDocument/2006/relationships/hyperlink" Target="https://www.env.go.jp/press/106866.html" TargetMode="External"/><Relationship Id="rId55" Type="http://schemas.openxmlformats.org/officeDocument/2006/relationships/hyperlink" Target="http://www.oecd.org/environment/waste/EPR_Japan_packagingFinal%20corrected0502.pdf" TargetMode="External"/><Relationship Id="rId63" Type="http://schemas.openxmlformats.org/officeDocument/2006/relationships/hyperlink" Target="https://protect-au.mimecast.com/s/3CNXCmO5EVT6B5JrIGhBjJ?domain=iges.or.jp" TargetMode="External"/><Relationship Id="rId68" Type="http://schemas.openxmlformats.org/officeDocument/2006/relationships/hyperlink" Target="https://comtrade.un.org/data" TargetMode="External"/><Relationship Id="rId76" Type="http://schemas.openxmlformats.org/officeDocument/2006/relationships/hyperlink" Target="https://protect-au.mimecast.com/s/3CNXCmO5EVT6B5JrIGhBjJ?domain=iges.or.jp" TargetMode="External"/><Relationship Id="rId84" Type="http://schemas.openxmlformats.org/officeDocument/2006/relationships/hyperlink" Target="https://ec.europa.eu/environment/international_issues/pdf/S2-02-Yusuke%20Inoue.pdf" TargetMode="External"/><Relationship Id="rId7" Type="http://schemas.openxmlformats.org/officeDocument/2006/relationships/hyperlink" Target="http://documents1.worldbank.org/curated/en/352371563196189492/pdf/Solid-and-industrial-hazardous-waste-management-assessment-options-and-actions-areas.pdf" TargetMode="External"/><Relationship Id="rId71" Type="http://schemas.openxmlformats.org/officeDocument/2006/relationships/hyperlink" Target="https://www.japantimes.co.jp/opinion/2019/05/16/editorials/redouble-efforts-reduce-plastic-waste/" TargetMode="External"/><Relationship Id="rId2" Type="http://schemas.openxmlformats.org/officeDocument/2006/relationships/hyperlink" Target="http://documents.worldbank.org/curated/en/352371563196189492/pdf/Solid-and-industrial-hazardous-waste-management-assessment-options-and-actions-areas.pdf" TargetMode="External"/><Relationship Id="rId16" Type="http://schemas.openxmlformats.org/officeDocument/2006/relationships/hyperlink" Target="http://documents1.worldbank.org/curated/en/352371563196189492/pdf/Solid-and-industrial-hazardous-waste-management-assessment-options-and-actions-areas.pdf" TargetMode="External"/><Relationship Id="rId29" Type="http://schemas.openxmlformats.org/officeDocument/2006/relationships/hyperlink" Target="https://comtrade.un.org/data" TargetMode="External"/><Relationship Id="rId11" Type="http://schemas.openxmlformats.org/officeDocument/2006/relationships/hyperlink" Target="https://www.uncrd.or.jp/content/documents/5696%5bNov%202017%5d%20Vietnam.pdf" TargetMode="External"/><Relationship Id="rId24" Type="http://schemas.openxmlformats.org/officeDocument/2006/relationships/hyperlink" Target="http://documents1.worldbank.org/curated/en/352371563196189492/pdf/Solid-and-industrial-hazardous-waste-management-assessment-options-and-actions-areas.pdf" TargetMode="External"/><Relationship Id="rId32" Type="http://schemas.openxmlformats.org/officeDocument/2006/relationships/hyperlink" Target="http://extwprlegs1.fao.org/docs/pdf/vie168559.pdf" TargetMode="External"/><Relationship Id="rId37" Type="http://schemas.openxmlformats.org/officeDocument/2006/relationships/hyperlink" Target="http://extwprlegs1.fao.org/docs/pdf/vie95277.pdf" TargetMode="External"/><Relationship Id="rId40" Type="http://schemas.openxmlformats.org/officeDocument/2006/relationships/hyperlink" Target="https://e.vnexpress.net/news/news/hcmc-gets-serious-about-sorting-its-trash-3840869.html" TargetMode="External"/><Relationship Id="rId45" Type="http://schemas.openxmlformats.org/officeDocument/2006/relationships/hyperlink" Target="https://www.packagingcovenant.org.au/who-we-are/australias-2025-national-packaging-targets" TargetMode="External"/><Relationship Id="rId53" Type="http://schemas.openxmlformats.org/officeDocument/2006/relationships/hyperlink" Target="https://protect-au.mimecast.com/s/3CNXCmO5EVT6B5JrIGhBjJ?domain=iges.or.jp" TargetMode="External"/><Relationship Id="rId58" Type="http://schemas.openxmlformats.org/officeDocument/2006/relationships/hyperlink" Target="https://www.oecd-ilibrary.org/sites/9789264256385-18-en/index.html?itemId=/content/component/9789264256385-18-en" TargetMode="External"/><Relationship Id="rId66" Type="http://schemas.openxmlformats.org/officeDocument/2006/relationships/hyperlink" Target="https://comtrade.un.org/data" TargetMode="External"/><Relationship Id="rId74" Type="http://schemas.openxmlformats.org/officeDocument/2006/relationships/hyperlink" Target="https://protect-au.mimecast.com/s/3CNXCmO5EVT6B5JrIGhBjJ?domain=iges.or.jp" TargetMode="External"/><Relationship Id="rId79" Type="http://schemas.openxmlformats.org/officeDocument/2006/relationships/hyperlink" Target="https://ec.europa.eu/environment/international_issues/pdf/S2-02-Yusuke%20Inoue.pdf" TargetMode="External"/><Relationship Id="rId5" Type="http://schemas.openxmlformats.org/officeDocument/2006/relationships/hyperlink" Target="http://documents1.worldbank.org/curated/en/352371563196189492/pdf/Solid-and-industrial-hazardous-waste-management-assessment-options-and-actions-areas.pdf" TargetMode="External"/><Relationship Id="rId61" Type="http://schemas.openxmlformats.org/officeDocument/2006/relationships/hyperlink" Target="https://www.env.go.jp/en/recycle/smcs/attach/swmrt.pdf" TargetMode="External"/><Relationship Id="rId82" Type="http://schemas.openxmlformats.org/officeDocument/2006/relationships/hyperlink" Target="https://www.japantimes.co.jp/opinion/2019/05/16/editorials/redouble-efforts-reduce-plastic-waste/" TargetMode="External"/><Relationship Id="rId19" Type="http://schemas.openxmlformats.org/officeDocument/2006/relationships/hyperlink" Target="http://documents1.worldbank.org/curated/en/352371563196189492/pdf/Solid-and-industrial-hazardous-waste-management-assessment-options-and-actions-areas.pdf" TargetMode="External"/><Relationship Id="rId4" Type="http://schemas.openxmlformats.org/officeDocument/2006/relationships/hyperlink" Target="https://www.greenpeace.de/sites/www.greenpeace.de/files/publications/gpea_plastic_waste_trade_-_research_briefing-v1.pdf" TargetMode="External"/><Relationship Id="rId9" Type="http://schemas.openxmlformats.org/officeDocument/2006/relationships/hyperlink" Target="https://www.uncrd.or.jp/content/documents/5696%5bNov%202017%5d%20Vietnam.pdf" TargetMode="External"/><Relationship Id="rId14" Type="http://schemas.openxmlformats.org/officeDocument/2006/relationships/hyperlink" Target="http://documents1.worldbank.org/curated/en/352371563196189492/pdf/Solid-and-industrial-hazardous-waste-management-assessment-options-and-actions-areas.pdf" TargetMode="External"/><Relationship Id="rId22" Type="http://schemas.openxmlformats.org/officeDocument/2006/relationships/hyperlink" Target="http://documents1.worldbank.org/curated/en/352371563196189492/pdf/Solid-and-industrial-hazardous-waste-management-assessment-options-and-actions-areas.pdf" TargetMode="External"/><Relationship Id="rId27" Type="http://schemas.openxmlformats.org/officeDocument/2006/relationships/hyperlink" Target="https://www.no-burn.org/wp-content/uploads/PlasticsExposed-3.pdf" TargetMode="External"/><Relationship Id="rId30" Type="http://schemas.openxmlformats.org/officeDocument/2006/relationships/hyperlink" Target="https://comtrade.un.org/data" TargetMode="External"/><Relationship Id="rId35" Type="http://schemas.openxmlformats.org/officeDocument/2006/relationships/hyperlink" Target="http://extwprlegs1.fao.org/docs/pdf/vie168554.pdf" TargetMode="External"/><Relationship Id="rId43" Type="http://schemas.openxmlformats.org/officeDocument/2006/relationships/hyperlink" Target="https://p4gpartnerships.org/sites/default/files/2019-07/materials%20marketplace%20final%20report.pdf" TargetMode="External"/><Relationship Id="rId48" Type="http://schemas.openxmlformats.org/officeDocument/2006/relationships/hyperlink" Target="https://www.theprif.org/documents/regional/urban-development-waste-management/pacific-region-solid-waste-management-and" TargetMode="External"/><Relationship Id="rId56" Type="http://schemas.openxmlformats.org/officeDocument/2006/relationships/hyperlink" Target="https://www.oecd-ilibrary.org/sites/9789264256385-18-en/index.html?itemId=/content/component/9789264256385-18-en" TargetMode="External"/><Relationship Id="rId64" Type="http://schemas.openxmlformats.org/officeDocument/2006/relationships/hyperlink" Target="https://www.env.go.jp/en/recycle/smcs/attach/hcswm.pdf" TargetMode="External"/><Relationship Id="rId69" Type="http://schemas.openxmlformats.org/officeDocument/2006/relationships/hyperlink" Target="https://protect-au.mimecast.com/s/3CNXCmO5EVT6B5JrIGhBjJ?domain=iges.or.jp" TargetMode="External"/><Relationship Id="rId77" Type="http://schemas.openxmlformats.org/officeDocument/2006/relationships/hyperlink" Target="https://www.seisakukikaku.metro.tokyo.lg.jp/en/diplomacy/pdf/1602-04-shigen-e.pdf" TargetMode="External"/><Relationship Id="rId8" Type="http://schemas.openxmlformats.org/officeDocument/2006/relationships/hyperlink" Target="http://hanoitimes.vn/vietnam-strives-to-effectively-manage-solid-waste-1055.html" TargetMode="External"/><Relationship Id="rId51" Type="http://schemas.openxmlformats.org/officeDocument/2006/relationships/hyperlink" Target="https://www.env.go.jp/en/recycle/smcs/4th-f_Plan.pdf" TargetMode="External"/><Relationship Id="rId72" Type="http://schemas.openxmlformats.org/officeDocument/2006/relationships/hyperlink" Target="https://protect-au.mimecast.com/s/3CNXCmO5EVT6B5JrIGhBjJ?domain=iges.or.jp" TargetMode="External"/><Relationship Id="rId80" Type="http://schemas.openxmlformats.org/officeDocument/2006/relationships/hyperlink" Target="https://www.japantimes.co.jp/opinion/2019/05/16/editorials/redouble-efforts-reduce-plastic-waste/" TargetMode="External"/><Relationship Id="rId85" Type="http://schemas.openxmlformats.org/officeDocument/2006/relationships/hyperlink" Target="https://ec.europa.eu/environment/international_issues/pdf/S2-02-Yusuke%20Inoue.pdf" TargetMode="External"/><Relationship Id="rId3" Type="http://schemas.openxmlformats.org/officeDocument/2006/relationships/hyperlink" Target="https://p4gpartnerships.org/sites/default/files/2019-07/materials%20marketplace%20final%20report.pdf" TargetMode="External"/><Relationship Id="rId12" Type="http://schemas.openxmlformats.org/officeDocument/2006/relationships/hyperlink" Target="http://documents1.worldbank.org/curated/en/352371563196189492/pdf/Solid-and-industrial-hazardous-waste-management-assessment-options-and-actions-areas.pdf" TargetMode="External"/><Relationship Id="rId17" Type="http://schemas.openxmlformats.org/officeDocument/2006/relationships/hyperlink" Target="https://e.vnexpress.net/news/news/major-cities-grapple-with-garbage-problem-3952863.html" TargetMode="External"/><Relationship Id="rId25" Type="http://schemas.openxmlformats.org/officeDocument/2006/relationships/hyperlink" Target="https://www.uncrd.or.jp/content/documents/5696%5bNov%202017%5d%20Vietnam.pdf" TargetMode="External"/><Relationship Id="rId33" Type="http://schemas.openxmlformats.org/officeDocument/2006/relationships/hyperlink" Target="http://extwprlegs1.fao.org/docs/pdf/vie168513.pdf" TargetMode="External"/><Relationship Id="rId38" Type="http://schemas.openxmlformats.org/officeDocument/2006/relationships/hyperlink" Target="https://vanbanphapluat.co/decision-no-16-2015-qd-ttg-egulations-on-recall-and-treatment-of-discarded-products" TargetMode="External"/><Relationship Id="rId46" Type="http://schemas.openxmlformats.org/officeDocument/2006/relationships/hyperlink" Target="https://www.wiego.org/sites/default/files/resources/files/Chengappa-Organizing-Informal-Waste-Pickers-India.pdf" TargetMode="External"/><Relationship Id="rId59" Type="http://schemas.openxmlformats.org/officeDocument/2006/relationships/hyperlink" Target="http://www.oecd.org/environment/waste/EPR_Japan_packagingFinal%20corrected0502.pdf" TargetMode="External"/><Relationship Id="rId67" Type="http://schemas.openxmlformats.org/officeDocument/2006/relationships/hyperlink" Target="https://protect-au.mimecast.com/s/3CNXCmO5EVT6B5JrIGhBjJ?domain=iges.or.jp" TargetMode="External"/><Relationship Id="rId20" Type="http://schemas.openxmlformats.org/officeDocument/2006/relationships/hyperlink" Target="https://www.uncrd.or.jp/content/documents/5696%5bNov%202017%5d%20Vietnam.pdf" TargetMode="External"/><Relationship Id="rId41" Type="http://schemas.openxmlformats.org/officeDocument/2006/relationships/hyperlink" Target="https://www.weforum.org/agenda/2020/01/viet-nam-is-building-its-first-zero-plastic-waste-city-heres-how/" TargetMode="External"/><Relationship Id="rId54" Type="http://schemas.openxmlformats.org/officeDocument/2006/relationships/hyperlink" Target="https://protect-au.mimecast.com/s/3CNXCmO5EVT6B5JrIGhBjJ?domain=iges.or.jp" TargetMode="External"/><Relationship Id="rId62" Type="http://schemas.openxmlformats.org/officeDocument/2006/relationships/hyperlink" Target="https://ec.europa.eu/environment/international_issues/pdf/S2-02-Yusuke%20Inoue.pdf" TargetMode="External"/><Relationship Id="rId70" Type="http://schemas.openxmlformats.org/officeDocument/2006/relationships/hyperlink" Target="https://mainichi.jp/english/articles/20190227/p2a/00m/0na/015000c" TargetMode="External"/><Relationship Id="rId75" Type="http://schemas.openxmlformats.org/officeDocument/2006/relationships/hyperlink" Target="https://ec.europa.eu/environment/international_issues/pdf/S2-02-Yusuke%20Inoue.pdf" TargetMode="External"/><Relationship Id="rId83" Type="http://schemas.openxmlformats.org/officeDocument/2006/relationships/hyperlink" Target="https://www.nippon.com/en/news/yjj2019051100381/int'l-pact-amended-to-regulate-dirty-plastic-waste-exports.html" TargetMode="External"/><Relationship Id="rId1" Type="http://schemas.openxmlformats.org/officeDocument/2006/relationships/hyperlink" Target="https://act.oceanconservancy.org/wp-content/uploads/2017/04/full-report-stemming-the.pdf" TargetMode="External"/><Relationship Id="rId6" Type="http://schemas.openxmlformats.org/officeDocument/2006/relationships/hyperlink" Target="https://p4gpartnerships.org/sites/default/files/2019-07/materials%20marketplace%20final%20report.pdf" TargetMode="External"/><Relationship Id="rId15" Type="http://schemas.openxmlformats.org/officeDocument/2006/relationships/hyperlink" Target="https://e.vnexpress.net/news/news/major-cities-grapple-with-garbage-problem-3952863.html" TargetMode="External"/><Relationship Id="rId23" Type="http://schemas.openxmlformats.org/officeDocument/2006/relationships/hyperlink" Target="https://p4gpartnerships.org/sites/default/files/2019-07/materials%20marketplace%20final%20report.pdf" TargetMode="External"/><Relationship Id="rId28" Type="http://schemas.openxmlformats.org/officeDocument/2006/relationships/hyperlink" Target="https://comtrade.un.org/data" TargetMode="External"/><Relationship Id="rId36" Type="http://schemas.openxmlformats.org/officeDocument/2006/relationships/hyperlink" Target="http://extwprlegs1.fao.org/docs/pdf/vie168559.pdf" TargetMode="External"/><Relationship Id="rId49" Type="http://schemas.openxmlformats.org/officeDocument/2006/relationships/hyperlink" Target="https://www.sprep.org/sites/default/files/documents/tenders/SamoaWaste_Deposit_Reg.pdf" TargetMode="External"/><Relationship Id="rId57" Type="http://schemas.openxmlformats.org/officeDocument/2006/relationships/hyperlink" Target="https://ec.europa.eu/environment/international_issues/pdf/S2-02-Yusuke%20Inoue.pdf" TargetMode="External"/><Relationship Id="rId10" Type="http://schemas.openxmlformats.org/officeDocument/2006/relationships/hyperlink" Target="https://p4gpartnerships.org/sites/default/files/2019-07/materials%20marketplace%20final%20report.pdf" TargetMode="External"/><Relationship Id="rId31" Type="http://schemas.openxmlformats.org/officeDocument/2006/relationships/hyperlink" Target="http://extwprlegs1.fao.org/docs/pdf/vie168524.pdf" TargetMode="External"/><Relationship Id="rId44" Type="http://schemas.openxmlformats.org/officeDocument/2006/relationships/hyperlink" Target="http://www.env.go.jp/en/recycle/asian_net/Annual_Workshops/2018_PDF/Day1_Session1/9Day1_S1_03_Vietnam_ANWS2018.pdf" TargetMode="External"/><Relationship Id="rId52" Type="http://schemas.openxmlformats.org/officeDocument/2006/relationships/hyperlink" Target="https://www.env.go.jp/en/recycle/smcs/4th-f_Plan.pdf" TargetMode="External"/><Relationship Id="rId60" Type="http://schemas.openxmlformats.org/officeDocument/2006/relationships/hyperlink" Target="https://ec.europa.eu/environment/international_issues/pdf/S2-02-Yusuke%20Inoue.pdf" TargetMode="External"/><Relationship Id="rId65" Type="http://schemas.openxmlformats.org/officeDocument/2006/relationships/hyperlink" Target="https://protect-au.mimecast.com/s/3CNXCmO5EVT6B5JrIGhBjJ?domain=iges.or.jp" TargetMode="External"/><Relationship Id="rId73" Type="http://schemas.openxmlformats.org/officeDocument/2006/relationships/hyperlink" Target="https://ec.europa.eu/environment/international_issues/pdf/S2-02-Yusuke%20Inoue.pdf" TargetMode="External"/><Relationship Id="rId78" Type="http://schemas.openxmlformats.org/officeDocument/2006/relationships/hyperlink" Target="https://www.seisakukikaku.metro.tokyo.lg.jp/en/diplomacy/pdf/1602-04-shigen-e.pdf" TargetMode="External"/><Relationship Id="rId81" Type="http://schemas.openxmlformats.org/officeDocument/2006/relationships/hyperlink" Target="https://www.env.go.jp/en/focus/jeq/issue/pdf/Volume20January2018.pdf" TargetMode="External"/></Relationships>
</file>

<file path=word/theme/theme1.xml><?xml version="1.0" encoding="utf-8"?>
<a:theme xmlns:a="http://schemas.openxmlformats.org/drawingml/2006/main" name="Office Theme">
  <a:themeElements>
    <a:clrScheme name="UTS">
      <a:dk1>
        <a:srgbClr val="414042"/>
      </a:dk1>
      <a:lt1>
        <a:sysClr val="window" lastClr="FFFFFF"/>
      </a:lt1>
      <a:dk2>
        <a:srgbClr val="858585"/>
      </a:dk2>
      <a:lt2>
        <a:srgbClr val="0F4BEB"/>
      </a:lt2>
      <a:accent1>
        <a:srgbClr val="0F4BEB"/>
      </a:accent1>
      <a:accent2>
        <a:srgbClr val="09D36A"/>
      </a:accent2>
      <a:accent3>
        <a:srgbClr val="858585"/>
      </a:accent3>
      <a:accent4>
        <a:srgbClr val="B2B2B2"/>
      </a:accent4>
      <a:accent5>
        <a:srgbClr val="EBEBEB"/>
      </a:accent5>
      <a:accent6>
        <a:srgbClr val="CEDAFB"/>
      </a:accent6>
      <a:hlink>
        <a:srgbClr val="414042"/>
      </a:hlink>
      <a:folHlink>
        <a:srgbClr val="41404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1" ma:contentTypeDescription="Create a new document." ma:contentTypeScope="" ma:versionID="ab0819aaaccea8fe8ee2b7900102c7dd">
  <xsd:schema xmlns:xsd="http://www.w3.org/2001/XMLSchema" xmlns:xs="http://www.w3.org/2001/XMLSchema" xmlns:p="http://schemas.microsoft.com/office/2006/metadata/properties" xmlns:ns2="ac7ce04e-ea5d-4d46-bab0-39b1fa6a6f36" targetNamespace="http://schemas.microsoft.com/office/2006/metadata/properties" ma:root="true" ma:fieldsID="c9b315db8aba91f29871216a3dadc1eb" ns2:_="">
    <xsd:import namespace="ac7ce04e-ea5d-4d46-bab0-39b1fa6a6f36"/>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Props1.xml><?xml version="1.0" encoding="utf-8"?>
<ds:datastoreItem xmlns:ds="http://schemas.openxmlformats.org/officeDocument/2006/customXml" ds:itemID="{79E6FB8A-FE64-E84C-86C3-C52D004447B0}">
  <ds:schemaRefs>
    <ds:schemaRef ds:uri="http://schemas.openxmlformats.org/officeDocument/2006/bibliography"/>
  </ds:schemaRefs>
</ds:datastoreItem>
</file>

<file path=customXml/itemProps2.xml><?xml version="1.0" encoding="utf-8"?>
<ds:datastoreItem xmlns:ds="http://schemas.openxmlformats.org/officeDocument/2006/customXml" ds:itemID="{0F369214-6A03-4DBA-AC3B-B0F940488BB8}"/>
</file>

<file path=customXml/itemProps3.xml><?xml version="1.0" encoding="utf-8"?>
<ds:datastoreItem xmlns:ds="http://schemas.openxmlformats.org/officeDocument/2006/customXml" ds:itemID="{71D1961B-8CC2-4454-A82C-7AFEE38BFF2A}"/>
</file>

<file path=customXml/itemProps4.xml><?xml version="1.0" encoding="utf-8"?>
<ds:datastoreItem xmlns:ds="http://schemas.openxmlformats.org/officeDocument/2006/customXml" ds:itemID="{5CBEE661-7522-4DC8-8A0F-4054988C473E}"/>
</file>

<file path=docProps/app.xml><?xml version="1.0" encoding="utf-8"?>
<Properties xmlns="http://schemas.openxmlformats.org/officeDocument/2006/extended-properties" xmlns:vt="http://schemas.openxmlformats.org/officeDocument/2006/docPropsVTypes">
  <Template>Normal.dotm</Template>
  <TotalTime>0</TotalTime>
  <Pages>63</Pages>
  <Words>20557</Words>
  <Characters>117181</Characters>
  <Application>Microsoft Office Word</Application>
  <DocSecurity>2</DocSecurity>
  <Lines>976</Lines>
  <Paragraphs>274</Paragraphs>
  <ScaleCrop>false</ScaleCrop>
  <HeadingPairs>
    <vt:vector size="2" baseType="variant">
      <vt:variant>
        <vt:lpstr>Title</vt:lpstr>
      </vt:variant>
      <vt:variant>
        <vt:i4>1</vt:i4>
      </vt:variant>
    </vt:vector>
  </HeadingPairs>
  <TitlesOfParts>
    <vt:vector size="1" baseType="lpstr">
      <vt:lpstr>Environmentally responsible trade in waste plastics Report 3: Case studies on plastic waste management and trade in Asia Pacific</vt:lpstr>
    </vt:vector>
  </TitlesOfParts>
  <Company/>
  <LinksUpToDate>false</LinksUpToDate>
  <CharactersWithSpaces>137464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Environmentally responsible trade in waste plastics Report 3: Case studies on plastic waste management and trade in Asia Pacific</dc:title>
  <dc:subject/>
  <dc:creator/>
  <cp:keywords/>
  <dc:description/>
  <cp:lastModifiedBy/>
  <cp:revision>1</cp:revision>
  <dcterms:created xsi:type="dcterms:W3CDTF">2021-03-01T00:07:00Z</dcterms:created>
  <dcterms:modified xsi:type="dcterms:W3CDTF">2021-03-01T00:08:00Z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cordPoint_SubmissionDate">
    <vt:lpwstr/>
  </property>
  <property fmtid="{D5CDD505-2E9C-101B-9397-08002B2CF9AE}" pid="3" name="RecordPoint_RecordNumberSubmitted">
    <vt:lpwstr/>
  </property>
  <property fmtid="{D5CDD505-2E9C-101B-9397-08002B2CF9AE}" pid="4" name="ContentTypeId">
    <vt:lpwstr>0x0101004B6FD6131ACCD942B99EE496FC609FF4</vt:lpwstr>
  </property>
  <property fmtid="{D5CDD505-2E9C-101B-9397-08002B2CF9AE}" pid="5" name="RecordPoint_ActiveItemWebId">
    <vt:lpwstr>{344c6e69-c594-4ca4-b341-09ae9dfc1422}</vt:lpwstr>
  </property>
  <property fmtid="{D5CDD505-2E9C-101B-9397-08002B2CF9AE}" pid="6" name="RecordPoint_WorkflowType">
    <vt:lpwstr>ActiveSubmitStub</vt:lpwstr>
  </property>
  <property fmtid="{D5CDD505-2E9C-101B-9397-08002B2CF9AE}" pid="7" name="RecordPoint_ActiveItemSiteId">
    <vt:lpwstr>{8003c3b3-d20c-4e9a-bee9-0e2243d810ee}</vt:lpwstr>
  </property>
  <property fmtid="{D5CDD505-2E9C-101B-9397-08002B2CF9AE}" pid="8" name="RecordPoint_ActiveItemListId">
    <vt:lpwstr>{8f8e95cd-75f6-408e-927c-77860946c209}</vt:lpwstr>
  </property>
  <property fmtid="{D5CDD505-2E9C-101B-9397-08002B2CF9AE}" pid="9" name="RecordPoint_RecordFormat">
    <vt:lpwstr/>
  </property>
  <property fmtid="{D5CDD505-2E9C-101B-9397-08002B2CF9AE}" pid="10" name="RecordPoint_ActiveItemMoved">
    <vt:lpwstr/>
  </property>
  <property fmtid="{D5CDD505-2E9C-101B-9397-08002B2CF9AE}" pid="11" name="RecordPoint_ActiveItemUniqueId">
    <vt:lpwstr>{0d0e4f10-afd4-492a-96ed-603d3808c455}</vt:lpwstr>
  </property>
  <property fmtid="{D5CDD505-2E9C-101B-9397-08002B2CF9AE}" pid="12" name="RecordPoint_SubmissionCompleted">
    <vt:lpwstr/>
  </property>
</Properties>
</file>