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981EC" w14:textId="3351A842" w:rsidR="00075A00" w:rsidRDefault="00F958C1" w:rsidP="007374AE">
      <w:pPr>
        <w:pStyle w:val="Heading1"/>
      </w:pPr>
      <w:r>
        <w:t xml:space="preserve">Exercise </w:t>
      </w:r>
      <w:r w:rsidRPr="007374AE">
        <w:t>Waterhole</w:t>
      </w:r>
      <w:r w:rsidR="003F3058">
        <w:t xml:space="preserve"> </w:t>
      </w:r>
      <w:r w:rsidR="00106BA6">
        <w:t>r</w:t>
      </w:r>
      <w:r>
        <w:t>eport</w:t>
      </w:r>
    </w:p>
    <w:p w14:paraId="5196828C" w14:textId="6BA92D5F" w:rsidR="00E73CCB" w:rsidRPr="00E73CCB" w:rsidRDefault="00287294" w:rsidP="00E73CCB">
      <w:r>
        <w:rPr>
          <w:noProof/>
        </w:rPr>
        <w:drawing>
          <wp:inline distT="0" distB="0" distL="0" distR="0" wp14:anchorId="543E798A" wp14:editId="24EDCBAF">
            <wp:extent cx="5759450" cy="6092825"/>
            <wp:effectExtent l="0" t="0" r="0" b="3175"/>
            <wp:docPr id="13701936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93664"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759450" cy="6092825"/>
                    </a:xfrm>
                    <a:prstGeom prst="rect">
                      <a:avLst/>
                    </a:prstGeom>
                  </pic:spPr>
                </pic:pic>
              </a:graphicData>
            </a:graphic>
          </wp:inline>
        </w:drawing>
      </w:r>
    </w:p>
    <w:p w14:paraId="51FAC55E" w14:textId="6E5FF848" w:rsidR="00764D6A" w:rsidRDefault="00E91D72">
      <w:pPr>
        <w:pStyle w:val="Normalsmall"/>
      </w:pPr>
      <w:r>
        <w:br w:type="page"/>
      </w:r>
      <w:r>
        <w:lastRenderedPageBreak/>
        <w:t xml:space="preserve">© Commonwealth of Australia </w:t>
      </w:r>
      <w:r w:rsidR="00B97E61">
        <w:t>202</w:t>
      </w:r>
      <w:r w:rsidR="00D10071">
        <w:t>5</w:t>
      </w:r>
    </w:p>
    <w:p w14:paraId="1C729419" w14:textId="77777777" w:rsidR="00764D6A" w:rsidRDefault="00E91D72">
      <w:pPr>
        <w:pStyle w:val="Normalsmall"/>
        <w:rPr>
          <w:rStyle w:val="Strong"/>
        </w:rPr>
      </w:pPr>
      <w:r>
        <w:rPr>
          <w:rStyle w:val="Strong"/>
        </w:rPr>
        <w:t>Ownership of intellectual property rights</w:t>
      </w:r>
    </w:p>
    <w:p w14:paraId="72A83A9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ADD16A3" w14:textId="77777777" w:rsidR="00764D6A" w:rsidRDefault="00E91D72">
      <w:pPr>
        <w:pStyle w:val="Normalsmall"/>
        <w:rPr>
          <w:rStyle w:val="Strong"/>
        </w:rPr>
      </w:pPr>
      <w:r>
        <w:rPr>
          <w:rStyle w:val="Strong"/>
        </w:rPr>
        <w:t>Creative Commons licence</w:t>
      </w:r>
    </w:p>
    <w:p w14:paraId="4EBA4C3F"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A776CD8" w14:textId="3E89228C" w:rsidR="00E1469F" w:rsidRPr="00364A4A" w:rsidRDefault="00E1469F">
      <w:pPr>
        <w:pStyle w:val="Normalsmall"/>
      </w:pPr>
      <w:r w:rsidRPr="00364A4A">
        <w:rPr>
          <w:noProof/>
          <w:lang w:eastAsia="en-AU"/>
        </w:rPr>
        <w:drawing>
          <wp:inline distT="0" distB="0" distL="0" distR="0" wp14:anchorId="2DFF3631" wp14:editId="735000D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4EB9857" w14:textId="77777777" w:rsidR="00764D6A" w:rsidRPr="00364A4A" w:rsidRDefault="00E91D72">
      <w:pPr>
        <w:pStyle w:val="Normalsmall"/>
        <w:rPr>
          <w:rStyle w:val="Strong"/>
        </w:rPr>
      </w:pPr>
      <w:bookmarkStart w:id="0" w:name="_Hlk172122674"/>
      <w:r w:rsidRPr="00364A4A">
        <w:rPr>
          <w:rStyle w:val="Strong"/>
        </w:rPr>
        <w:t>Cataloguing data</w:t>
      </w:r>
    </w:p>
    <w:p w14:paraId="4D40148D" w14:textId="014E9D33" w:rsidR="00764D6A" w:rsidRDefault="00E91D72">
      <w:pPr>
        <w:pStyle w:val="Normalsmall"/>
      </w:pPr>
      <w:r w:rsidRPr="00364A4A">
        <w:t xml:space="preserve">This publication (and any material sourced from it) should be attributed as: </w:t>
      </w:r>
      <w:bookmarkStart w:id="1" w:name="_Hlk202449961"/>
      <w:bookmarkStart w:id="2" w:name="_Hlk181176319"/>
      <w:r w:rsidR="008B2A58" w:rsidRPr="008B2A58">
        <w:t xml:space="preserve">Subcommittee on Animal Health Laboratory </w:t>
      </w:r>
      <w:bookmarkStart w:id="3" w:name="_Hlk202449978"/>
      <w:bookmarkEnd w:id="1"/>
      <w:r w:rsidR="008B2A58" w:rsidRPr="008B2A58">
        <w:t>Standards</w:t>
      </w:r>
      <w:bookmarkEnd w:id="2"/>
      <w:bookmarkEnd w:id="3"/>
      <w:r w:rsidR="00C008BB">
        <w:t xml:space="preserve"> </w:t>
      </w:r>
      <w:r w:rsidR="00B97E61" w:rsidRPr="00B22A7D">
        <w:t>202</w:t>
      </w:r>
      <w:r w:rsidR="00D10071">
        <w:t>5</w:t>
      </w:r>
      <w:r w:rsidRPr="00B22A7D">
        <w:t xml:space="preserve">, </w:t>
      </w:r>
      <w:r w:rsidR="00F475F3">
        <w:rPr>
          <w:i/>
        </w:rPr>
        <w:t xml:space="preserve">Exercise Waterhole </w:t>
      </w:r>
      <w:r w:rsidR="000E4FA3">
        <w:rPr>
          <w:i/>
        </w:rPr>
        <w:t>r</w:t>
      </w:r>
      <w:r w:rsidR="00F475F3">
        <w:rPr>
          <w:i/>
        </w:rPr>
        <w:t>eport</w:t>
      </w:r>
      <w:r>
        <w:t xml:space="preserve">, </w:t>
      </w:r>
      <w:r w:rsidR="00DE0AAE" w:rsidRPr="00DE0AAE">
        <w:t>Department of Agriculture, Fisheries and Forestry</w:t>
      </w:r>
      <w:r>
        <w:t>, Canberra</w:t>
      </w:r>
      <w:r w:rsidR="00F475F3">
        <w:t xml:space="preserve">. </w:t>
      </w:r>
      <w:r>
        <w:t>CC BY 4.0.</w:t>
      </w:r>
    </w:p>
    <w:p w14:paraId="22F6268E" w14:textId="03B56507" w:rsidR="00F475F3" w:rsidRDefault="00E91D72">
      <w:pPr>
        <w:pStyle w:val="Normalsmall"/>
      </w:pPr>
      <w:r>
        <w:t xml:space="preserve">This </w:t>
      </w:r>
      <w:r w:rsidRPr="00364A4A">
        <w:t xml:space="preserve">publication is available at </w:t>
      </w:r>
      <w:hyperlink r:id="rId14" w:history="1">
        <w:r w:rsidR="00F475F3" w:rsidRPr="00DF038F">
          <w:rPr>
            <w:rStyle w:val="Hyperlink"/>
          </w:rPr>
          <w:t>agriculture.gov.au/biosecurity-trade/policy/emergency/exercises/exercise-waterhole</w:t>
        </w:r>
      </w:hyperlink>
      <w:r w:rsidR="00DF038F">
        <w:t>.</w:t>
      </w:r>
    </w:p>
    <w:p w14:paraId="15B08014" w14:textId="77777777" w:rsidR="00DE0AAE" w:rsidRDefault="00DE0AAE">
      <w:pPr>
        <w:pStyle w:val="Normalsmall"/>
        <w:spacing w:after="0"/>
      </w:pPr>
      <w:r w:rsidRPr="00DE0AAE">
        <w:t>Department of Agriculture, Fisheries and Forestry</w:t>
      </w:r>
    </w:p>
    <w:p w14:paraId="3568022C" w14:textId="69484CA0" w:rsidR="00764D6A" w:rsidRPr="00364A4A" w:rsidRDefault="00E91D72">
      <w:pPr>
        <w:pStyle w:val="Normalsmall"/>
        <w:spacing w:after="0"/>
      </w:pPr>
      <w:r w:rsidRPr="00364A4A">
        <w:t>GPO Box 858 Canberra ACT 2601</w:t>
      </w:r>
    </w:p>
    <w:p w14:paraId="72282ED1" w14:textId="77777777" w:rsidR="00764D6A" w:rsidRPr="00364A4A" w:rsidRDefault="00E91D72">
      <w:pPr>
        <w:pStyle w:val="Normalsmall"/>
        <w:spacing w:after="0"/>
      </w:pPr>
      <w:r w:rsidRPr="00364A4A">
        <w:t>Telephone 1800 900 090</w:t>
      </w:r>
    </w:p>
    <w:p w14:paraId="0A990A28" w14:textId="0D65B6A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2C274852" w14:textId="77777777" w:rsidR="007C358A" w:rsidRDefault="007C358A">
      <w:pPr>
        <w:pStyle w:val="Normalsmall"/>
      </w:pPr>
      <w:r w:rsidRPr="00364A4A">
        <w:rPr>
          <w:rStyle w:val="Strong"/>
        </w:rPr>
        <w:t>Disclaimer</w:t>
      </w:r>
    </w:p>
    <w:p w14:paraId="7A0E3692" w14:textId="5CD3DA36"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E507581" w14:textId="77777777" w:rsidR="00764D6A" w:rsidRPr="00C658F7" w:rsidRDefault="00E91D72">
      <w:pPr>
        <w:pStyle w:val="Normalsmall"/>
        <w:rPr>
          <w:rStyle w:val="Strong"/>
        </w:rPr>
      </w:pPr>
      <w:r w:rsidRPr="00C658F7">
        <w:rPr>
          <w:rStyle w:val="Strong"/>
        </w:rPr>
        <w:t>Acknowledgements</w:t>
      </w:r>
    </w:p>
    <w:bookmarkEnd w:id="0"/>
    <w:p w14:paraId="26BC06F8" w14:textId="7A283B4C" w:rsidR="00C658F7" w:rsidRDefault="00C658F7" w:rsidP="00C658F7">
      <w:pPr>
        <w:pStyle w:val="Normalsmall"/>
      </w:pPr>
      <w:r w:rsidRPr="000C38F1">
        <w:t xml:space="preserve">The </w:t>
      </w:r>
      <w:r w:rsidRPr="000C38F1">
        <w:rPr>
          <w:rStyle w:val="Emphasis"/>
        </w:rPr>
        <w:t xml:space="preserve">Exercise Waterhole </w:t>
      </w:r>
      <w:r w:rsidR="007374AE" w:rsidRPr="000C38F1">
        <w:rPr>
          <w:rStyle w:val="Emphasis"/>
        </w:rPr>
        <w:t>r</w:t>
      </w:r>
      <w:r w:rsidRPr="000C38F1">
        <w:rPr>
          <w:rStyle w:val="Emphasis"/>
        </w:rPr>
        <w:t>eport</w:t>
      </w:r>
      <w:r w:rsidRPr="000C38F1">
        <w:t xml:space="preserve"> was jointly developed by the state and territory governments, </w:t>
      </w:r>
      <w:r w:rsidR="000C38F1" w:rsidRPr="000C38F1">
        <w:t>CSIRO</w:t>
      </w:r>
      <w:r w:rsidRPr="000C38F1">
        <w:t xml:space="preserve"> and the Australian Government Department of Agriculture, Fisheries and Forestry. The </w:t>
      </w:r>
      <w:r w:rsidR="007374AE" w:rsidRPr="000C38F1">
        <w:t>department oversaw production of the</w:t>
      </w:r>
      <w:r w:rsidR="007374AE">
        <w:t xml:space="preserve"> report</w:t>
      </w:r>
      <w:r w:rsidR="000C38F1">
        <w:t>.</w:t>
      </w:r>
    </w:p>
    <w:p w14:paraId="16643109" w14:textId="0026E59D" w:rsidR="00C658F7" w:rsidRDefault="00C658F7" w:rsidP="00C658F7">
      <w:pPr>
        <w:pStyle w:val="Normalsmall"/>
      </w:pPr>
      <w:r>
        <w:t xml:space="preserve">The report was submitted to the Animal Health Committee in </w:t>
      </w:r>
      <w:r w:rsidR="00D10071">
        <w:t>June 2025</w:t>
      </w:r>
      <w:r>
        <w:t xml:space="preserve"> and endorsed by the Committee </w:t>
      </w:r>
      <w:r w:rsidRPr="00D10071">
        <w:t xml:space="preserve">in </w:t>
      </w:r>
      <w:r w:rsidR="00D10071" w:rsidRPr="00D10071">
        <w:t>Ju</w:t>
      </w:r>
      <w:r w:rsidR="000F3FFA">
        <w:t>ly</w:t>
      </w:r>
      <w:r w:rsidR="00D10071" w:rsidRPr="00D10071">
        <w:t xml:space="preserve"> 2025</w:t>
      </w:r>
      <w:r w:rsidRPr="00D10071">
        <w:t>.</w:t>
      </w:r>
    </w:p>
    <w:p w14:paraId="267C54A4" w14:textId="2FE74495" w:rsidR="00B02B9B" w:rsidRDefault="00B02B9B" w:rsidP="00C658F7">
      <w:pPr>
        <w:pStyle w:val="Normalsmall"/>
      </w:pPr>
      <w:r>
        <w:rPr>
          <w:rStyle w:val="Strong"/>
        </w:rPr>
        <w:t>Acknowledgement of Country</w:t>
      </w:r>
    </w:p>
    <w:p w14:paraId="06C25882" w14:textId="7F336319" w:rsidR="00764D6A" w:rsidRDefault="00E1469F" w:rsidP="009171DF">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w:t>
      </w:r>
      <w:r w:rsidR="00F66A07">
        <w:t>’</w:t>
      </w:r>
      <w:r w:rsidRPr="00DE21ED">
        <w:t>s agriculture, fisheries and forestry industries.</w:t>
      </w:r>
      <w:r w:rsidR="00E91D72">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8CA1B76" w14:textId="14338C98" w:rsidR="00764D6A" w:rsidRDefault="00E91D72">
          <w:pPr>
            <w:pStyle w:val="TOCHeading"/>
          </w:pPr>
          <w:r>
            <w:t>Contents</w:t>
          </w:r>
        </w:p>
        <w:p w14:paraId="787546B8" w14:textId="3904B115" w:rsidR="002F5C69"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02532662" w:history="1">
            <w:r w:rsidR="002F5C69" w:rsidRPr="00CF473A">
              <w:rPr>
                <w:rStyle w:val="Hyperlink"/>
              </w:rPr>
              <w:t>Foreword</w:t>
            </w:r>
            <w:r w:rsidR="002F5C69">
              <w:rPr>
                <w:webHidden/>
              </w:rPr>
              <w:tab/>
            </w:r>
            <w:r w:rsidR="002F5C69">
              <w:rPr>
                <w:webHidden/>
              </w:rPr>
              <w:fldChar w:fldCharType="begin"/>
            </w:r>
            <w:r w:rsidR="002F5C69">
              <w:rPr>
                <w:webHidden/>
              </w:rPr>
              <w:instrText xml:space="preserve"> PAGEREF _Toc202532662 \h </w:instrText>
            </w:r>
            <w:r w:rsidR="002F5C69">
              <w:rPr>
                <w:webHidden/>
              </w:rPr>
            </w:r>
            <w:r w:rsidR="002F5C69">
              <w:rPr>
                <w:webHidden/>
              </w:rPr>
              <w:fldChar w:fldCharType="separate"/>
            </w:r>
            <w:r w:rsidR="002F5C69">
              <w:rPr>
                <w:webHidden/>
              </w:rPr>
              <w:t>iv</w:t>
            </w:r>
            <w:r w:rsidR="002F5C69">
              <w:rPr>
                <w:webHidden/>
              </w:rPr>
              <w:fldChar w:fldCharType="end"/>
            </w:r>
          </w:hyperlink>
        </w:p>
        <w:p w14:paraId="4626F283" w14:textId="7A89D90C" w:rsidR="002F5C69" w:rsidRDefault="002F5C69">
          <w:pPr>
            <w:pStyle w:val="TOC1"/>
            <w:rPr>
              <w:rFonts w:eastAsiaTheme="minorEastAsia"/>
              <w:b w:val="0"/>
              <w:kern w:val="2"/>
              <w:sz w:val="24"/>
              <w:szCs w:val="24"/>
              <w:lang w:eastAsia="en-AU"/>
              <w14:ligatures w14:val="standardContextual"/>
            </w:rPr>
          </w:pPr>
          <w:hyperlink w:anchor="_Toc202532663" w:history="1">
            <w:r w:rsidRPr="00CF473A">
              <w:rPr>
                <w:rStyle w:val="Hyperlink"/>
              </w:rPr>
              <w:t>Summary</w:t>
            </w:r>
            <w:r>
              <w:rPr>
                <w:webHidden/>
              </w:rPr>
              <w:tab/>
            </w:r>
            <w:r>
              <w:rPr>
                <w:webHidden/>
              </w:rPr>
              <w:fldChar w:fldCharType="begin"/>
            </w:r>
            <w:r>
              <w:rPr>
                <w:webHidden/>
              </w:rPr>
              <w:instrText xml:space="preserve"> PAGEREF _Toc202532663 \h </w:instrText>
            </w:r>
            <w:r>
              <w:rPr>
                <w:webHidden/>
              </w:rPr>
            </w:r>
            <w:r>
              <w:rPr>
                <w:webHidden/>
              </w:rPr>
              <w:fldChar w:fldCharType="separate"/>
            </w:r>
            <w:r>
              <w:rPr>
                <w:webHidden/>
              </w:rPr>
              <w:t>v</w:t>
            </w:r>
            <w:r>
              <w:rPr>
                <w:webHidden/>
              </w:rPr>
              <w:fldChar w:fldCharType="end"/>
            </w:r>
          </w:hyperlink>
        </w:p>
        <w:p w14:paraId="5F325432" w14:textId="1F2F037A" w:rsidR="002F5C69" w:rsidRDefault="002F5C69">
          <w:pPr>
            <w:pStyle w:val="TOC1"/>
            <w:rPr>
              <w:rFonts w:eastAsiaTheme="minorEastAsia"/>
              <w:b w:val="0"/>
              <w:kern w:val="2"/>
              <w:sz w:val="24"/>
              <w:szCs w:val="24"/>
              <w:lang w:eastAsia="en-AU"/>
              <w14:ligatures w14:val="standardContextual"/>
            </w:rPr>
          </w:pPr>
          <w:hyperlink w:anchor="_Toc202532664" w:history="1">
            <w:r w:rsidRPr="00CF473A">
              <w:rPr>
                <w:rStyle w:val="Hyperlink"/>
              </w:rPr>
              <w:t>Recommendations</w:t>
            </w:r>
            <w:r>
              <w:rPr>
                <w:webHidden/>
              </w:rPr>
              <w:tab/>
            </w:r>
            <w:r>
              <w:rPr>
                <w:webHidden/>
              </w:rPr>
              <w:fldChar w:fldCharType="begin"/>
            </w:r>
            <w:r>
              <w:rPr>
                <w:webHidden/>
              </w:rPr>
              <w:instrText xml:space="preserve"> PAGEREF _Toc202532664 \h </w:instrText>
            </w:r>
            <w:r>
              <w:rPr>
                <w:webHidden/>
              </w:rPr>
            </w:r>
            <w:r>
              <w:rPr>
                <w:webHidden/>
              </w:rPr>
              <w:fldChar w:fldCharType="separate"/>
            </w:r>
            <w:r>
              <w:rPr>
                <w:webHidden/>
              </w:rPr>
              <w:t>vi</w:t>
            </w:r>
            <w:r>
              <w:rPr>
                <w:webHidden/>
              </w:rPr>
              <w:fldChar w:fldCharType="end"/>
            </w:r>
          </w:hyperlink>
        </w:p>
        <w:p w14:paraId="28D4DC61" w14:textId="4095D607" w:rsidR="002F5C69" w:rsidRDefault="002F5C69">
          <w:pPr>
            <w:pStyle w:val="TOC1"/>
            <w:rPr>
              <w:rFonts w:eastAsiaTheme="minorEastAsia"/>
              <w:b w:val="0"/>
              <w:kern w:val="2"/>
              <w:sz w:val="24"/>
              <w:szCs w:val="24"/>
              <w:lang w:eastAsia="en-AU"/>
              <w14:ligatures w14:val="standardContextual"/>
            </w:rPr>
          </w:pPr>
          <w:hyperlink w:anchor="_Toc202532665" w:history="1">
            <w:r w:rsidRPr="00CF473A">
              <w:rPr>
                <w:rStyle w:val="Hyperlink"/>
              </w:rPr>
              <w:t>Introduction</w:t>
            </w:r>
            <w:r>
              <w:rPr>
                <w:webHidden/>
              </w:rPr>
              <w:tab/>
            </w:r>
            <w:r>
              <w:rPr>
                <w:webHidden/>
              </w:rPr>
              <w:fldChar w:fldCharType="begin"/>
            </w:r>
            <w:r>
              <w:rPr>
                <w:webHidden/>
              </w:rPr>
              <w:instrText xml:space="preserve"> PAGEREF _Toc202532665 \h </w:instrText>
            </w:r>
            <w:r>
              <w:rPr>
                <w:webHidden/>
              </w:rPr>
            </w:r>
            <w:r>
              <w:rPr>
                <w:webHidden/>
              </w:rPr>
              <w:fldChar w:fldCharType="separate"/>
            </w:r>
            <w:r>
              <w:rPr>
                <w:webHidden/>
              </w:rPr>
              <w:t>1</w:t>
            </w:r>
            <w:r>
              <w:rPr>
                <w:webHidden/>
              </w:rPr>
              <w:fldChar w:fldCharType="end"/>
            </w:r>
          </w:hyperlink>
        </w:p>
        <w:p w14:paraId="09174364" w14:textId="626F00C7" w:rsidR="002F5C69" w:rsidRDefault="002F5C69">
          <w:pPr>
            <w:pStyle w:val="TOC2"/>
            <w:rPr>
              <w:rFonts w:eastAsiaTheme="minorEastAsia"/>
              <w:kern w:val="2"/>
              <w:sz w:val="24"/>
              <w:szCs w:val="24"/>
              <w:lang w:eastAsia="en-AU"/>
              <w14:ligatures w14:val="standardContextual"/>
            </w:rPr>
          </w:pPr>
          <w:hyperlink w:anchor="_Toc202532666" w:history="1">
            <w:r w:rsidRPr="00CF473A">
              <w:rPr>
                <w:rStyle w:val="Hyperlink"/>
                <w:lang w:eastAsia="ja-JP"/>
              </w:rPr>
              <w:t>Background</w:t>
            </w:r>
            <w:r>
              <w:rPr>
                <w:webHidden/>
              </w:rPr>
              <w:tab/>
            </w:r>
            <w:r>
              <w:rPr>
                <w:webHidden/>
              </w:rPr>
              <w:fldChar w:fldCharType="begin"/>
            </w:r>
            <w:r>
              <w:rPr>
                <w:webHidden/>
              </w:rPr>
              <w:instrText xml:space="preserve"> PAGEREF _Toc202532666 \h </w:instrText>
            </w:r>
            <w:r>
              <w:rPr>
                <w:webHidden/>
              </w:rPr>
            </w:r>
            <w:r>
              <w:rPr>
                <w:webHidden/>
              </w:rPr>
              <w:fldChar w:fldCharType="separate"/>
            </w:r>
            <w:r>
              <w:rPr>
                <w:webHidden/>
              </w:rPr>
              <w:t>1</w:t>
            </w:r>
            <w:r>
              <w:rPr>
                <w:webHidden/>
              </w:rPr>
              <w:fldChar w:fldCharType="end"/>
            </w:r>
          </w:hyperlink>
        </w:p>
        <w:p w14:paraId="5C81181C" w14:textId="19DC5484" w:rsidR="002F5C69" w:rsidRDefault="002F5C69">
          <w:pPr>
            <w:pStyle w:val="TOC2"/>
            <w:rPr>
              <w:rFonts w:eastAsiaTheme="minorEastAsia"/>
              <w:kern w:val="2"/>
              <w:sz w:val="24"/>
              <w:szCs w:val="24"/>
              <w:lang w:eastAsia="en-AU"/>
              <w14:ligatures w14:val="standardContextual"/>
            </w:rPr>
          </w:pPr>
          <w:hyperlink w:anchor="_Toc202532667" w:history="1">
            <w:r w:rsidRPr="00CF473A">
              <w:rPr>
                <w:rStyle w:val="Hyperlink"/>
              </w:rPr>
              <w:t>Aim and objectives</w:t>
            </w:r>
            <w:r>
              <w:rPr>
                <w:webHidden/>
              </w:rPr>
              <w:tab/>
            </w:r>
            <w:r>
              <w:rPr>
                <w:webHidden/>
              </w:rPr>
              <w:fldChar w:fldCharType="begin"/>
            </w:r>
            <w:r>
              <w:rPr>
                <w:webHidden/>
              </w:rPr>
              <w:instrText xml:space="preserve"> PAGEREF _Toc202532667 \h </w:instrText>
            </w:r>
            <w:r>
              <w:rPr>
                <w:webHidden/>
              </w:rPr>
            </w:r>
            <w:r>
              <w:rPr>
                <w:webHidden/>
              </w:rPr>
              <w:fldChar w:fldCharType="separate"/>
            </w:r>
            <w:r>
              <w:rPr>
                <w:webHidden/>
              </w:rPr>
              <w:t>1</w:t>
            </w:r>
            <w:r>
              <w:rPr>
                <w:webHidden/>
              </w:rPr>
              <w:fldChar w:fldCharType="end"/>
            </w:r>
          </w:hyperlink>
        </w:p>
        <w:p w14:paraId="5F86E0A2" w14:textId="668A0DE2" w:rsidR="002F5C69" w:rsidRDefault="002F5C69">
          <w:pPr>
            <w:pStyle w:val="TOC2"/>
            <w:rPr>
              <w:rFonts w:eastAsiaTheme="minorEastAsia"/>
              <w:kern w:val="2"/>
              <w:sz w:val="24"/>
              <w:szCs w:val="24"/>
              <w:lang w:eastAsia="en-AU"/>
              <w14:ligatures w14:val="standardContextual"/>
            </w:rPr>
          </w:pPr>
          <w:hyperlink w:anchor="_Toc202532668" w:history="1">
            <w:r w:rsidRPr="00CF473A">
              <w:rPr>
                <w:rStyle w:val="Hyperlink"/>
              </w:rPr>
              <w:t>Scope</w:t>
            </w:r>
            <w:r>
              <w:rPr>
                <w:webHidden/>
              </w:rPr>
              <w:tab/>
            </w:r>
            <w:r>
              <w:rPr>
                <w:webHidden/>
              </w:rPr>
              <w:fldChar w:fldCharType="begin"/>
            </w:r>
            <w:r>
              <w:rPr>
                <w:webHidden/>
              </w:rPr>
              <w:instrText xml:space="preserve"> PAGEREF _Toc202532668 \h </w:instrText>
            </w:r>
            <w:r>
              <w:rPr>
                <w:webHidden/>
              </w:rPr>
            </w:r>
            <w:r>
              <w:rPr>
                <w:webHidden/>
              </w:rPr>
              <w:fldChar w:fldCharType="separate"/>
            </w:r>
            <w:r>
              <w:rPr>
                <w:webHidden/>
              </w:rPr>
              <w:t>1</w:t>
            </w:r>
            <w:r>
              <w:rPr>
                <w:webHidden/>
              </w:rPr>
              <w:fldChar w:fldCharType="end"/>
            </w:r>
          </w:hyperlink>
        </w:p>
        <w:p w14:paraId="5464875C" w14:textId="284B920D" w:rsidR="002F5C69" w:rsidRDefault="002F5C69">
          <w:pPr>
            <w:pStyle w:val="TOC2"/>
            <w:rPr>
              <w:rFonts w:eastAsiaTheme="minorEastAsia"/>
              <w:kern w:val="2"/>
              <w:sz w:val="24"/>
              <w:szCs w:val="24"/>
              <w:lang w:eastAsia="en-AU"/>
              <w14:ligatures w14:val="standardContextual"/>
            </w:rPr>
          </w:pPr>
          <w:hyperlink w:anchor="_Toc202532669" w:history="1">
            <w:r w:rsidRPr="00CF473A">
              <w:rPr>
                <w:rStyle w:val="Hyperlink"/>
              </w:rPr>
              <w:t>Participating organisations</w:t>
            </w:r>
            <w:r>
              <w:rPr>
                <w:webHidden/>
              </w:rPr>
              <w:tab/>
            </w:r>
            <w:r>
              <w:rPr>
                <w:webHidden/>
              </w:rPr>
              <w:fldChar w:fldCharType="begin"/>
            </w:r>
            <w:r>
              <w:rPr>
                <w:webHidden/>
              </w:rPr>
              <w:instrText xml:space="preserve"> PAGEREF _Toc202532669 \h </w:instrText>
            </w:r>
            <w:r>
              <w:rPr>
                <w:webHidden/>
              </w:rPr>
            </w:r>
            <w:r>
              <w:rPr>
                <w:webHidden/>
              </w:rPr>
              <w:fldChar w:fldCharType="separate"/>
            </w:r>
            <w:r>
              <w:rPr>
                <w:webHidden/>
              </w:rPr>
              <w:t>2</w:t>
            </w:r>
            <w:r>
              <w:rPr>
                <w:webHidden/>
              </w:rPr>
              <w:fldChar w:fldCharType="end"/>
            </w:r>
          </w:hyperlink>
        </w:p>
        <w:p w14:paraId="2FA9AC77" w14:textId="011E2DA7" w:rsidR="002F5C69" w:rsidRDefault="002F5C69">
          <w:pPr>
            <w:pStyle w:val="TOC1"/>
            <w:rPr>
              <w:rFonts w:eastAsiaTheme="minorEastAsia"/>
              <w:b w:val="0"/>
              <w:kern w:val="2"/>
              <w:sz w:val="24"/>
              <w:szCs w:val="24"/>
              <w:lang w:eastAsia="en-AU"/>
              <w14:ligatures w14:val="standardContextual"/>
            </w:rPr>
          </w:pPr>
          <w:hyperlink w:anchor="_Toc202532670" w:history="1">
            <w:r w:rsidRPr="00CF473A">
              <w:rPr>
                <w:rStyle w:val="Hyperlink"/>
              </w:rPr>
              <w:t>1</w:t>
            </w:r>
            <w:r>
              <w:rPr>
                <w:rFonts w:eastAsiaTheme="minorEastAsia"/>
                <w:b w:val="0"/>
                <w:kern w:val="2"/>
                <w:sz w:val="24"/>
                <w:szCs w:val="24"/>
                <w:lang w:eastAsia="en-AU"/>
                <w14:ligatures w14:val="standardContextual"/>
              </w:rPr>
              <w:tab/>
            </w:r>
            <w:r w:rsidRPr="00CF473A">
              <w:rPr>
                <w:rStyle w:val="Hyperlink"/>
              </w:rPr>
              <w:t>Exercise management</w:t>
            </w:r>
            <w:r>
              <w:rPr>
                <w:webHidden/>
              </w:rPr>
              <w:tab/>
            </w:r>
            <w:r>
              <w:rPr>
                <w:webHidden/>
              </w:rPr>
              <w:fldChar w:fldCharType="begin"/>
            </w:r>
            <w:r>
              <w:rPr>
                <w:webHidden/>
              </w:rPr>
              <w:instrText xml:space="preserve"> PAGEREF _Toc202532670 \h </w:instrText>
            </w:r>
            <w:r>
              <w:rPr>
                <w:webHidden/>
              </w:rPr>
            </w:r>
            <w:r>
              <w:rPr>
                <w:webHidden/>
              </w:rPr>
              <w:fldChar w:fldCharType="separate"/>
            </w:r>
            <w:r>
              <w:rPr>
                <w:webHidden/>
              </w:rPr>
              <w:t>3</w:t>
            </w:r>
            <w:r>
              <w:rPr>
                <w:webHidden/>
              </w:rPr>
              <w:fldChar w:fldCharType="end"/>
            </w:r>
          </w:hyperlink>
        </w:p>
        <w:p w14:paraId="1B4A151E" w14:textId="129DBE55" w:rsidR="002F5C69" w:rsidRDefault="002F5C69">
          <w:pPr>
            <w:pStyle w:val="TOC2"/>
            <w:tabs>
              <w:tab w:val="left" w:pos="1200"/>
            </w:tabs>
            <w:rPr>
              <w:rFonts w:eastAsiaTheme="minorEastAsia"/>
              <w:kern w:val="2"/>
              <w:sz w:val="24"/>
              <w:szCs w:val="24"/>
              <w:lang w:eastAsia="en-AU"/>
              <w14:ligatures w14:val="standardContextual"/>
            </w:rPr>
          </w:pPr>
          <w:hyperlink w:anchor="_Toc202532671" w:history="1">
            <w:r w:rsidRPr="00CF473A">
              <w:rPr>
                <w:rStyle w:val="Hyperlink"/>
              </w:rPr>
              <w:t>1.1</w:t>
            </w:r>
            <w:r>
              <w:rPr>
                <w:rFonts w:eastAsiaTheme="minorEastAsia"/>
                <w:kern w:val="2"/>
                <w:sz w:val="24"/>
                <w:szCs w:val="24"/>
                <w:lang w:eastAsia="en-AU"/>
                <w14:ligatures w14:val="standardContextual"/>
              </w:rPr>
              <w:tab/>
            </w:r>
            <w:r w:rsidRPr="00CF473A">
              <w:rPr>
                <w:rStyle w:val="Hyperlink"/>
              </w:rPr>
              <w:t>Governance</w:t>
            </w:r>
            <w:r>
              <w:rPr>
                <w:webHidden/>
              </w:rPr>
              <w:tab/>
            </w:r>
            <w:r>
              <w:rPr>
                <w:webHidden/>
              </w:rPr>
              <w:fldChar w:fldCharType="begin"/>
            </w:r>
            <w:r>
              <w:rPr>
                <w:webHidden/>
              </w:rPr>
              <w:instrText xml:space="preserve"> PAGEREF _Toc202532671 \h </w:instrText>
            </w:r>
            <w:r>
              <w:rPr>
                <w:webHidden/>
              </w:rPr>
            </w:r>
            <w:r>
              <w:rPr>
                <w:webHidden/>
              </w:rPr>
              <w:fldChar w:fldCharType="separate"/>
            </w:r>
            <w:r>
              <w:rPr>
                <w:webHidden/>
              </w:rPr>
              <w:t>3</w:t>
            </w:r>
            <w:r>
              <w:rPr>
                <w:webHidden/>
              </w:rPr>
              <w:fldChar w:fldCharType="end"/>
            </w:r>
          </w:hyperlink>
        </w:p>
        <w:p w14:paraId="0418E91B" w14:textId="72181A2E" w:rsidR="002F5C69" w:rsidRDefault="002F5C69">
          <w:pPr>
            <w:pStyle w:val="TOC2"/>
            <w:tabs>
              <w:tab w:val="left" w:pos="1200"/>
            </w:tabs>
            <w:rPr>
              <w:rFonts w:eastAsiaTheme="minorEastAsia"/>
              <w:kern w:val="2"/>
              <w:sz w:val="24"/>
              <w:szCs w:val="24"/>
              <w:lang w:eastAsia="en-AU"/>
              <w14:ligatures w14:val="standardContextual"/>
            </w:rPr>
          </w:pPr>
          <w:hyperlink w:anchor="_Toc202532672" w:history="1">
            <w:r w:rsidRPr="00CF473A">
              <w:rPr>
                <w:rStyle w:val="Hyperlink"/>
              </w:rPr>
              <w:t>1.2</w:t>
            </w:r>
            <w:r>
              <w:rPr>
                <w:rFonts w:eastAsiaTheme="minorEastAsia"/>
                <w:kern w:val="2"/>
                <w:sz w:val="24"/>
                <w:szCs w:val="24"/>
                <w:lang w:eastAsia="en-AU"/>
                <w14:ligatures w14:val="standardContextual"/>
              </w:rPr>
              <w:tab/>
            </w:r>
            <w:r w:rsidRPr="00CF473A">
              <w:rPr>
                <w:rStyle w:val="Hyperlink"/>
              </w:rPr>
              <w:t>Exercise planning</w:t>
            </w:r>
            <w:r>
              <w:rPr>
                <w:webHidden/>
              </w:rPr>
              <w:tab/>
            </w:r>
            <w:r>
              <w:rPr>
                <w:webHidden/>
              </w:rPr>
              <w:fldChar w:fldCharType="begin"/>
            </w:r>
            <w:r>
              <w:rPr>
                <w:webHidden/>
              </w:rPr>
              <w:instrText xml:space="preserve"> PAGEREF _Toc202532672 \h </w:instrText>
            </w:r>
            <w:r>
              <w:rPr>
                <w:webHidden/>
              </w:rPr>
            </w:r>
            <w:r>
              <w:rPr>
                <w:webHidden/>
              </w:rPr>
              <w:fldChar w:fldCharType="separate"/>
            </w:r>
            <w:r>
              <w:rPr>
                <w:webHidden/>
              </w:rPr>
              <w:t>3</w:t>
            </w:r>
            <w:r>
              <w:rPr>
                <w:webHidden/>
              </w:rPr>
              <w:fldChar w:fldCharType="end"/>
            </w:r>
          </w:hyperlink>
        </w:p>
        <w:p w14:paraId="4AB3760B" w14:textId="17D683BA" w:rsidR="002F5C69" w:rsidRDefault="002F5C69">
          <w:pPr>
            <w:pStyle w:val="TOC2"/>
            <w:tabs>
              <w:tab w:val="left" w:pos="1200"/>
            </w:tabs>
            <w:rPr>
              <w:rFonts w:eastAsiaTheme="minorEastAsia"/>
              <w:kern w:val="2"/>
              <w:sz w:val="24"/>
              <w:szCs w:val="24"/>
              <w:lang w:eastAsia="en-AU"/>
              <w14:ligatures w14:val="standardContextual"/>
            </w:rPr>
          </w:pPr>
          <w:hyperlink w:anchor="_Toc202532673" w:history="1">
            <w:r w:rsidRPr="00CF473A">
              <w:rPr>
                <w:rStyle w:val="Hyperlink"/>
              </w:rPr>
              <w:t>1.3</w:t>
            </w:r>
            <w:r>
              <w:rPr>
                <w:rFonts w:eastAsiaTheme="minorEastAsia"/>
                <w:kern w:val="2"/>
                <w:sz w:val="24"/>
                <w:szCs w:val="24"/>
                <w:lang w:eastAsia="en-AU"/>
                <w14:ligatures w14:val="standardContextual"/>
              </w:rPr>
              <w:tab/>
            </w:r>
            <w:r w:rsidRPr="00CF473A">
              <w:rPr>
                <w:rStyle w:val="Hyperlink"/>
              </w:rPr>
              <w:t>Scenario</w:t>
            </w:r>
            <w:r>
              <w:rPr>
                <w:webHidden/>
              </w:rPr>
              <w:tab/>
            </w:r>
            <w:r>
              <w:rPr>
                <w:webHidden/>
              </w:rPr>
              <w:fldChar w:fldCharType="begin"/>
            </w:r>
            <w:r>
              <w:rPr>
                <w:webHidden/>
              </w:rPr>
              <w:instrText xml:space="preserve"> PAGEREF _Toc202532673 \h </w:instrText>
            </w:r>
            <w:r>
              <w:rPr>
                <w:webHidden/>
              </w:rPr>
            </w:r>
            <w:r>
              <w:rPr>
                <w:webHidden/>
              </w:rPr>
              <w:fldChar w:fldCharType="separate"/>
            </w:r>
            <w:r>
              <w:rPr>
                <w:webHidden/>
              </w:rPr>
              <w:t>3</w:t>
            </w:r>
            <w:r>
              <w:rPr>
                <w:webHidden/>
              </w:rPr>
              <w:fldChar w:fldCharType="end"/>
            </w:r>
          </w:hyperlink>
        </w:p>
        <w:p w14:paraId="61C4578A" w14:textId="6DFF0385" w:rsidR="002F5C69" w:rsidRDefault="002F5C69">
          <w:pPr>
            <w:pStyle w:val="TOC2"/>
            <w:tabs>
              <w:tab w:val="left" w:pos="1200"/>
            </w:tabs>
            <w:rPr>
              <w:rFonts w:eastAsiaTheme="minorEastAsia"/>
              <w:kern w:val="2"/>
              <w:sz w:val="24"/>
              <w:szCs w:val="24"/>
              <w:lang w:eastAsia="en-AU"/>
              <w14:ligatures w14:val="standardContextual"/>
            </w:rPr>
          </w:pPr>
          <w:hyperlink w:anchor="_Toc202532674" w:history="1">
            <w:r w:rsidRPr="00CF473A">
              <w:rPr>
                <w:rStyle w:val="Hyperlink"/>
              </w:rPr>
              <w:t>1.4</w:t>
            </w:r>
            <w:r>
              <w:rPr>
                <w:rFonts w:eastAsiaTheme="minorEastAsia"/>
                <w:kern w:val="2"/>
                <w:sz w:val="24"/>
                <w:szCs w:val="24"/>
                <w:lang w:eastAsia="en-AU"/>
                <w14:ligatures w14:val="standardContextual"/>
              </w:rPr>
              <w:tab/>
            </w:r>
            <w:r w:rsidRPr="00CF473A">
              <w:rPr>
                <w:rStyle w:val="Hyperlink"/>
              </w:rPr>
              <w:t>Exercise conduct</w:t>
            </w:r>
            <w:r>
              <w:rPr>
                <w:webHidden/>
              </w:rPr>
              <w:tab/>
            </w:r>
            <w:r>
              <w:rPr>
                <w:webHidden/>
              </w:rPr>
              <w:fldChar w:fldCharType="begin"/>
            </w:r>
            <w:r>
              <w:rPr>
                <w:webHidden/>
              </w:rPr>
              <w:instrText xml:space="preserve"> PAGEREF _Toc202532674 \h </w:instrText>
            </w:r>
            <w:r>
              <w:rPr>
                <w:webHidden/>
              </w:rPr>
            </w:r>
            <w:r>
              <w:rPr>
                <w:webHidden/>
              </w:rPr>
              <w:fldChar w:fldCharType="separate"/>
            </w:r>
            <w:r>
              <w:rPr>
                <w:webHidden/>
              </w:rPr>
              <w:t>4</w:t>
            </w:r>
            <w:r>
              <w:rPr>
                <w:webHidden/>
              </w:rPr>
              <w:fldChar w:fldCharType="end"/>
            </w:r>
          </w:hyperlink>
        </w:p>
        <w:p w14:paraId="445F3747" w14:textId="355F1A28" w:rsidR="002F5C69" w:rsidRDefault="002F5C69">
          <w:pPr>
            <w:pStyle w:val="TOC2"/>
            <w:tabs>
              <w:tab w:val="left" w:pos="1200"/>
            </w:tabs>
            <w:rPr>
              <w:rFonts w:eastAsiaTheme="minorEastAsia"/>
              <w:kern w:val="2"/>
              <w:sz w:val="24"/>
              <w:szCs w:val="24"/>
              <w:lang w:eastAsia="en-AU"/>
              <w14:ligatures w14:val="standardContextual"/>
            </w:rPr>
          </w:pPr>
          <w:hyperlink w:anchor="_Toc202532675" w:history="1">
            <w:r w:rsidRPr="00CF473A">
              <w:rPr>
                <w:rStyle w:val="Hyperlink"/>
              </w:rPr>
              <w:t>1.5</w:t>
            </w:r>
            <w:r>
              <w:rPr>
                <w:rFonts w:eastAsiaTheme="minorEastAsia"/>
                <w:kern w:val="2"/>
                <w:sz w:val="24"/>
                <w:szCs w:val="24"/>
                <w:lang w:eastAsia="en-AU"/>
                <w14:ligatures w14:val="standardContextual"/>
              </w:rPr>
              <w:tab/>
            </w:r>
            <w:r w:rsidRPr="00CF473A">
              <w:rPr>
                <w:rStyle w:val="Hyperlink"/>
              </w:rPr>
              <w:t>Evaluation</w:t>
            </w:r>
            <w:r>
              <w:rPr>
                <w:webHidden/>
              </w:rPr>
              <w:tab/>
            </w:r>
            <w:r>
              <w:rPr>
                <w:webHidden/>
              </w:rPr>
              <w:fldChar w:fldCharType="begin"/>
            </w:r>
            <w:r>
              <w:rPr>
                <w:webHidden/>
              </w:rPr>
              <w:instrText xml:space="preserve"> PAGEREF _Toc202532675 \h </w:instrText>
            </w:r>
            <w:r>
              <w:rPr>
                <w:webHidden/>
              </w:rPr>
            </w:r>
            <w:r>
              <w:rPr>
                <w:webHidden/>
              </w:rPr>
              <w:fldChar w:fldCharType="separate"/>
            </w:r>
            <w:r>
              <w:rPr>
                <w:webHidden/>
              </w:rPr>
              <w:t>6</w:t>
            </w:r>
            <w:r>
              <w:rPr>
                <w:webHidden/>
              </w:rPr>
              <w:fldChar w:fldCharType="end"/>
            </w:r>
          </w:hyperlink>
        </w:p>
        <w:p w14:paraId="13D87916" w14:textId="59D3E280" w:rsidR="002F5C69" w:rsidRDefault="002F5C69">
          <w:pPr>
            <w:pStyle w:val="TOC1"/>
            <w:rPr>
              <w:rFonts w:eastAsiaTheme="minorEastAsia"/>
              <w:b w:val="0"/>
              <w:kern w:val="2"/>
              <w:sz w:val="24"/>
              <w:szCs w:val="24"/>
              <w:lang w:eastAsia="en-AU"/>
              <w14:ligatures w14:val="standardContextual"/>
            </w:rPr>
          </w:pPr>
          <w:hyperlink w:anchor="_Toc202532676" w:history="1">
            <w:r w:rsidRPr="00CF473A">
              <w:rPr>
                <w:rStyle w:val="Hyperlink"/>
              </w:rPr>
              <w:t>2</w:t>
            </w:r>
            <w:r>
              <w:rPr>
                <w:rFonts w:eastAsiaTheme="minorEastAsia"/>
                <w:b w:val="0"/>
                <w:kern w:val="2"/>
                <w:sz w:val="24"/>
                <w:szCs w:val="24"/>
                <w:lang w:eastAsia="en-AU"/>
                <w14:ligatures w14:val="standardContextual"/>
              </w:rPr>
              <w:tab/>
            </w:r>
            <w:r w:rsidRPr="00CF473A">
              <w:rPr>
                <w:rStyle w:val="Hyperlink"/>
              </w:rPr>
              <w:t>Insights and findings</w:t>
            </w:r>
            <w:r>
              <w:rPr>
                <w:webHidden/>
              </w:rPr>
              <w:tab/>
            </w:r>
            <w:r>
              <w:rPr>
                <w:webHidden/>
              </w:rPr>
              <w:fldChar w:fldCharType="begin"/>
            </w:r>
            <w:r>
              <w:rPr>
                <w:webHidden/>
              </w:rPr>
              <w:instrText xml:space="preserve"> PAGEREF _Toc202532676 \h </w:instrText>
            </w:r>
            <w:r>
              <w:rPr>
                <w:webHidden/>
              </w:rPr>
            </w:r>
            <w:r>
              <w:rPr>
                <w:webHidden/>
              </w:rPr>
              <w:fldChar w:fldCharType="separate"/>
            </w:r>
            <w:r>
              <w:rPr>
                <w:webHidden/>
              </w:rPr>
              <w:t>8</w:t>
            </w:r>
            <w:r>
              <w:rPr>
                <w:webHidden/>
              </w:rPr>
              <w:fldChar w:fldCharType="end"/>
            </w:r>
          </w:hyperlink>
        </w:p>
        <w:p w14:paraId="72A9EFBF" w14:textId="14A4FF5F" w:rsidR="002F5C69" w:rsidRDefault="002F5C69">
          <w:pPr>
            <w:pStyle w:val="TOC2"/>
            <w:tabs>
              <w:tab w:val="left" w:pos="1200"/>
            </w:tabs>
            <w:rPr>
              <w:rFonts w:eastAsiaTheme="minorEastAsia"/>
              <w:kern w:val="2"/>
              <w:sz w:val="24"/>
              <w:szCs w:val="24"/>
              <w:lang w:eastAsia="en-AU"/>
              <w14:ligatures w14:val="standardContextual"/>
            </w:rPr>
          </w:pPr>
          <w:hyperlink w:anchor="_Toc202532677" w:history="1">
            <w:r w:rsidRPr="00CF473A">
              <w:rPr>
                <w:rStyle w:val="Hyperlink"/>
              </w:rPr>
              <w:t>2.1</w:t>
            </w:r>
            <w:r>
              <w:rPr>
                <w:rFonts w:eastAsiaTheme="minorEastAsia"/>
                <w:kern w:val="2"/>
                <w:sz w:val="24"/>
                <w:szCs w:val="24"/>
                <w:lang w:eastAsia="en-AU"/>
                <w14:ligatures w14:val="standardContextual"/>
              </w:rPr>
              <w:tab/>
            </w:r>
            <w:r w:rsidRPr="00CF473A">
              <w:rPr>
                <w:rStyle w:val="Hyperlink"/>
              </w:rPr>
              <w:t>Animal health legislation and regulations</w:t>
            </w:r>
            <w:r>
              <w:rPr>
                <w:webHidden/>
              </w:rPr>
              <w:tab/>
            </w:r>
            <w:r>
              <w:rPr>
                <w:webHidden/>
              </w:rPr>
              <w:fldChar w:fldCharType="begin"/>
            </w:r>
            <w:r>
              <w:rPr>
                <w:webHidden/>
              </w:rPr>
              <w:instrText xml:space="preserve"> PAGEREF _Toc202532677 \h </w:instrText>
            </w:r>
            <w:r>
              <w:rPr>
                <w:webHidden/>
              </w:rPr>
            </w:r>
            <w:r>
              <w:rPr>
                <w:webHidden/>
              </w:rPr>
              <w:fldChar w:fldCharType="separate"/>
            </w:r>
            <w:r>
              <w:rPr>
                <w:webHidden/>
              </w:rPr>
              <w:t>8</w:t>
            </w:r>
            <w:r>
              <w:rPr>
                <w:webHidden/>
              </w:rPr>
              <w:fldChar w:fldCharType="end"/>
            </w:r>
          </w:hyperlink>
        </w:p>
        <w:p w14:paraId="7C5F5969" w14:textId="5808AF68" w:rsidR="002F5C69" w:rsidRDefault="002F5C69">
          <w:pPr>
            <w:pStyle w:val="TOC2"/>
            <w:tabs>
              <w:tab w:val="left" w:pos="1200"/>
            </w:tabs>
            <w:rPr>
              <w:rFonts w:eastAsiaTheme="minorEastAsia"/>
              <w:kern w:val="2"/>
              <w:sz w:val="24"/>
              <w:szCs w:val="24"/>
              <w:lang w:eastAsia="en-AU"/>
              <w14:ligatures w14:val="standardContextual"/>
            </w:rPr>
          </w:pPr>
          <w:hyperlink w:anchor="_Toc202532678" w:history="1">
            <w:r w:rsidRPr="00CF473A">
              <w:rPr>
                <w:rStyle w:val="Hyperlink"/>
              </w:rPr>
              <w:t>2.2</w:t>
            </w:r>
            <w:r>
              <w:rPr>
                <w:rFonts w:eastAsiaTheme="minorEastAsia"/>
                <w:kern w:val="2"/>
                <w:sz w:val="24"/>
                <w:szCs w:val="24"/>
                <w:lang w:eastAsia="en-AU"/>
                <w14:ligatures w14:val="standardContextual"/>
              </w:rPr>
              <w:tab/>
            </w:r>
            <w:r w:rsidRPr="00CF473A">
              <w:rPr>
                <w:rStyle w:val="Hyperlink"/>
              </w:rPr>
              <w:t>Laboratory capacity and capability</w:t>
            </w:r>
            <w:r>
              <w:rPr>
                <w:webHidden/>
              </w:rPr>
              <w:tab/>
            </w:r>
            <w:r>
              <w:rPr>
                <w:webHidden/>
              </w:rPr>
              <w:fldChar w:fldCharType="begin"/>
            </w:r>
            <w:r>
              <w:rPr>
                <w:webHidden/>
              </w:rPr>
              <w:instrText xml:space="preserve"> PAGEREF _Toc202532678 \h </w:instrText>
            </w:r>
            <w:r>
              <w:rPr>
                <w:webHidden/>
              </w:rPr>
            </w:r>
            <w:r>
              <w:rPr>
                <w:webHidden/>
              </w:rPr>
              <w:fldChar w:fldCharType="separate"/>
            </w:r>
            <w:r>
              <w:rPr>
                <w:webHidden/>
              </w:rPr>
              <w:t>9</w:t>
            </w:r>
            <w:r>
              <w:rPr>
                <w:webHidden/>
              </w:rPr>
              <w:fldChar w:fldCharType="end"/>
            </w:r>
          </w:hyperlink>
        </w:p>
        <w:p w14:paraId="70F6080E" w14:textId="55A25E1F" w:rsidR="002F5C69" w:rsidRDefault="002F5C69">
          <w:pPr>
            <w:pStyle w:val="TOC2"/>
            <w:tabs>
              <w:tab w:val="left" w:pos="1200"/>
            </w:tabs>
            <w:rPr>
              <w:rFonts w:eastAsiaTheme="minorEastAsia"/>
              <w:kern w:val="2"/>
              <w:sz w:val="24"/>
              <w:szCs w:val="24"/>
              <w:lang w:eastAsia="en-AU"/>
              <w14:ligatures w14:val="standardContextual"/>
            </w:rPr>
          </w:pPr>
          <w:hyperlink w:anchor="_Toc202532679" w:history="1">
            <w:r w:rsidRPr="00CF473A">
              <w:rPr>
                <w:rStyle w:val="Hyperlink"/>
              </w:rPr>
              <w:t>2.3</w:t>
            </w:r>
            <w:r>
              <w:rPr>
                <w:rFonts w:eastAsiaTheme="minorEastAsia"/>
                <w:kern w:val="2"/>
                <w:sz w:val="24"/>
                <w:szCs w:val="24"/>
                <w:lang w:eastAsia="en-AU"/>
                <w14:ligatures w14:val="standardContextual"/>
              </w:rPr>
              <w:tab/>
            </w:r>
            <w:r w:rsidRPr="00CF473A">
              <w:rPr>
                <w:rStyle w:val="Hyperlink"/>
              </w:rPr>
              <w:t>Communication and information management</w:t>
            </w:r>
            <w:r>
              <w:rPr>
                <w:webHidden/>
              </w:rPr>
              <w:tab/>
            </w:r>
            <w:r>
              <w:rPr>
                <w:webHidden/>
              </w:rPr>
              <w:fldChar w:fldCharType="begin"/>
            </w:r>
            <w:r>
              <w:rPr>
                <w:webHidden/>
              </w:rPr>
              <w:instrText xml:space="preserve"> PAGEREF _Toc202532679 \h </w:instrText>
            </w:r>
            <w:r>
              <w:rPr>
                <w:webHidden/>
              </w:rPr>
            </w:r>
            <w:r>
              <w:rPr>
                <w:webHidden/>
              </w:rPr>
              <w:fldChar w:fldCharType="separate"/>
            </w:r>
            <w:r>
              <w:rPr>
                <w:webHidden/>
              </w:rPr>
              <w:t>12</w:t>
            </w:r>
            <w:r>
              <w:rPr>
                <w:webHidden/>
              </w:rPr>
              <w:fldChar w:fldCharType="end"/>
            </w:r>
          </w:hyperlink>
        </w:p>
        <w:p w14:paraId="299FE51E" w14:textId="088A2047" w:rsidR="002F5C69" w:rsidRDefault="002F5C69">
          <w:pPr>
            <w:pStyle w:val="TOC2"/>
            <w:tabs>
              <w:tab w:val="left" w:pos="1200"/>
            </w:tabs>
            <w:rPr>
              <w:rFonts w:eastAsiaTheme="minorEastAsia"/>
              <w:kern w:val="2"/>
              <w:sz w:val="24"/>
              <w:szCs w:val="24"/>
              <w:lang w:eastAsia="en-AU"/>
              <w14:ligatures w14:val="standardContextual"/>
            </w:rPr>
          </w:pPr>
          <w:hyperlink w:anchor="_Toc202532680" w:history="1">
            <w:r w:rsidRPr="00CF473A">
              <w:rPr>
                <w:rStyle w:val="Hyperlink"/>
              </w:rPr>
              <w:t>2.4</w:t>
            </w:r>
            <w:r>
              <w:rPr>
                <w:rFonts w:eastAsiaTheme="minorEastAsia"/>
                <w:kern w:val="2"/>
                <w:sz w:val="24"/>
                <w:szCs w:val="24"/>
                <w:lang w:eastAsia="en-AU"/>
                <w14:ligatures w14:val="standardContextual"/>
              </w:rPr>
              <w:tab/>
            </w:r>
            <w:r w:rsidRPr="00CF473A">
              <w:rPr>
                <w:rStyle w:val="Hyperlink"/>
              </w:rPr>
              <w:t>Resource and logistical constraints</w:t>
            </w:r>
            <w:r>
              <w:rPr>
                <w:webHidden/>
              </w:rPr>
              <w:tab/>
            </w:r>
            <w:r>
              <w:rPr>
                <w:webHidden/>
              </w:rPr>
              <w:fldChar w:fldCharType="begin"/>
            </w:r>
            <w:r>
              <w:rPr>
                <w:webHidden/>
              </w:rPr>
              <w:instrText xml:space="preserve"> PAGEREF _Toc202532680 \h </w:instrText>
            </w:r>
            <w:r>
              <w:rPr>
                <w:webHidden/>
              </w:rPr>
            </w:r>
            <w:r>
              <w:rPr>
                <w:webHidden/>
              </w:rPr>
              <w:fldChar w:fldCharType="separate"/>
            </w:r>
            <w:r>
              <w:rPr>
                <w:webHidden/>
              </w:rPr>
              <w:t>14</w:t>
            </w:r>
            <w:r>
              <w:rPr>
                <w:webHidden/>
              </w:rPr>
              <w:fldChar w:fldCharType="end"/>
            </w:r>
          </w:hyperlink>
        </w:p>
        <w:p w14:paraId="76257641" w14:textId="70C545ED" w:rsidR="002F5C69" w:rsidRDefault="002F5C69">
          <w:pPr>
            <w:pStyle w:val="TOC1"/>
            <w:rPr>
              <w:rFonts w:eastAsiaTheme="minorEastAsia"/>
              <w:b w:val="0"/>
              <w:kern w:val="2"/>
              <w:sz w:val="24"/>
              <w:szCs w:val="24"/>
              <w:lang w:eastAsia="en-AU"/>
              <w14:ligatures w14:val="standardContextual"/>
            </w:rPr>
          </w:pPr>
          <w:hyperlink w:anchor="_Toc202532681" w:history="1">
            <w:r w:rsidRPr="00CF473A">
              <w:rPr>
                <w:rStyle w:val="Hyperlink"/>
              </w:rPr>
              <w:t>Glossary</w:t>
            </w:r>
            <w:r>
              <w:rPr>
                <w:webHidden/>
              </w:rPr>
              <w:tab/>
            </w:r>
            <w:r>
              <w:rPr>
                <w:webHidden/>
              </w:rPr>
              <w:fldChar w:fldCharType="begin"/>
            </w:r>
            <w:r>
              <w:rPr>
                <w:webHidden/>
              </w:rPr>
              <w:instrText xml:space="preserve"> PAGEREF _Toc202532681 \h </w:instrText>
            </w:r>
            <w:r>
              <w:rPr>
                <w:webHidden/>
              </w:rPr>
            </w:r>
            <w:r>
              <w:rPr>
                <w:webHidden/>
              </w:rPr>
              <w:fldChar w:fldCharType="separate"/>
            </w:r>
            <w:r>
              <w:rPr>
                <w:webHidden/>
              </w:rPr>
              <w:t>17</w:t>
            </w:r>
            <w:r>
              <w:rPr>
                <w:webHidden/>
              </w:rPr>
              <w:fldChar w:fldCharType="end"/>
            </w:r>
          </w:hyperlink>
        </w:p>
        <w:p w14:paraId="16368AF6" w14:textId="79AA326A" w:rsidR="002F5C69" w:rsidRDefault="002F5C69">
          <w:pPr>
            <w:pStyle w:val="TOC1"/>
            <w:rPr>
              <w:rFonts w:eastAsiaTheme="minorEastAsia"/>
              <w:b w:val="0"/>
              <w:kern w:val="2"/>
              <w:sz w:val="24"/>
              <w:szCs w:val="24"/>
              <w:lang w:eastAsia="en-AU"/>
              <w14:ligatures w14:val="standardContextual"/>
            </w:rPr>
          </w:pPr>
          <w:hyperlink w:anchor="_Toc202532682" w:history="1">
            <w:r w:rsidRPr="00CF473A">
              <w:rPr>
                <w:rStyle w:val="Hyperlink"/>
              </w:rPr>
              <w:t>References</w:t>
            </w:r>
            <w:r>
              <w:rPr>
                <w:webHidden/>
              </w:rPr>
              <w:tab/>
            </w:r>
            <w:r>
              <w:rPr>
                <w:webHidden/>
              </w:rPr>
              <w:fldChar w:fldCharType="begin"/>
            </w:r>
            <w:r>
              <w:rPr>
                <w:webHidden/>
              </w:rPr>
              <w:instrText xml:space="preserve"> PAGEREF _Toc202532682 \h </w:instrText>
            </w:r>
            <w:r>
              <w:rPr>
                <w:webHidden/>
              </w:rPr>
            </w:r>
            <w:r>
              <w:rPr>
                <w:webHidden/>
              </w:rPr>
              <w:fldChar w:fldCharType="separate"/>
            </w:r>
            <w:r>
              <w:rPr>
                <w:webHidden/>
              </w:rPr>
              <w:t>18</w:t>
            </w:r>
            <w:r>
              <w:rPr>
                <w:webHidden/>
              </w:rPr>
              <w:fldChar w:fldCharType="end"/>
            </w:r>
          </w:hyperlink>
        </w:p>
        <w:p w14:paraId="37888FB5" w14:textId="457DAFD9" w:rsidR="00764D6A" w:rsidRPr="000C4BEE" w:rsidRDefault="00E91D72" w:rsidP="000C4BEE">
          <w:pPr>
            <w:pStyle w:val="TOC1"/>
            <w:rPr>
              <w:b w:val="0"/>
            </w:rPr>
          </w:pPr>
          <w:r>
            <w:rPr>
              <w:b w:val="0"/>
            </w:rPr>
            <w:fldChar w:fldCharType="end"/>
          </w:r>
        </w:p>
      </w:sdtContent>
    </w:sdt>
    <w:p w14:paraId="323E5B22" w14:textId="77777777" w:rsidR="000C4BEE" w:rsidRPr="009622CD" w:rsidRDefault="000C4BEE" w:rsidP="000C4BEE">
      <w:pPr>
        <w:pStyle w:val="TOCHeading2"/>
        <w:rPr>
          <w:rStyle w:val="Strong"/>
          <w:b/>
          <w:bCs w:val="0"/>
        </w:rPr>
      </w:pPr>
      <w:bookmarkStart w:id="4" w:name="_Recommendations"/>
      <w:bookmarkStart w:id="5" w:name="_Toc430782150"/>
      <w:bookmarkEnd w:id="4"/>
      <w:r w:rsidRPr="009622CD">
        <w:rPr>
          <w:rStyle w:val="Strong"/>
          <w:b/>
          <w:bCs w:val="0"/>
        </w:rPr>
        <w:t>Tables</w:t>
      </w:r>
    </w:p>
    <w:p w14:paraId="734C8383" w14:textId="72C48C94" w:rsidR="00266E22" w:rsidRDefault="00501A19">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\c "Table" </w:instrText>
      </w:r>
      <w:r>
        <w:fldChar w:fldCharType="separate"/>
      </w:r>
      <w:r w:rsidR="00266E22">
        <w:rPr>
          <w:noProof/>
        </w:rPr>
        <w:t>Table 1 Exercise Waterhole governance arrangements</w:t>
      </w:r>
      <w:r w:rsidR="00266E22">
        <w:rPr>
          <w:noProof/>
        </w:rPr>
        <w:tab/>
      </w:r>
      <w:r w:rsidR="00266E22">
        <w:rPr>
          <w:noProof/>
        </w:rPr>
        <w:fldChar w:fldCharType="begin"/>
      </w:r>
      <w:r w:rsidR="00266E22">
        <w:rPr>
          <w:noProof/>
        </w:rPr>
        <w:instrText xml:space="preserve"> PAGEREF _Toc202527254 \h </w:instrText>
      </w:r>
      <w:r w:rsidR="00266E22">
        <w:rPr>
          <w:noProof/>
        </w:rPr>
      </w:r>
      <w:r w:rsidR="00266E22">
        <w:rPr>
          <w:noProof/>
        </w:rPr>
        <w:fldChar w:fldCharType="separate"/>
      </w:r>
      <w:r w:rsidR="00266E22">
        <w:rPr>
          <w:noProof/>
        </w:rPr>
        <w:t>3</w:t>
      </w:r>
      <w:r w:rsidR="00266E22">
        <w:rPr>
          <w:noProof/>
        </w:rPr>
        <w:fldChar w:fldCharType="end"/>
      </w:r>
    </w:p>
    <w:p w14:paraId="595E3857" w14:textId="69643FBB" w:rsidR="00266E22" w:rsidRDefault="00266E22">
      <w:pPr>
        <w:pStyle w:val="TableofFigures"/>
        <w:tabs>
          <w:tab w:val="right" w:leader="dot" w:pos="9060"/>
        </w:tabs>
        <w:rPr>
          <w:rFonts w:eastAsiaTheme="minorEastAsia"/>
          <w:noProof/>
          <w:kern w:val="2"/>
          <w:sz w:val="24"/>
          <w:szCs w:val="24"/>
          <w:lang w:eastAsia="en-AU"/>
          <w14:ligatures w14:val="standardContextual"/>
        </w:rPr>
      </w:pPr>
      <w:r>
        <w:rPr>
          <w:noProof/>
        </w:rPr>
        <w:t>Table 2 Exercise Waterhole schedule of activities</w:t>
      </w:r>
      <w:r>
        <w:rPr>
          <w:noProof/>
        </w:rPr>
        <w:tab/>
      </w:r>
      <w:r>
        <w:rPr>
          <w:noProof/>
        </w:rPr>
        <w:fldChar w:fldCharType="begin"/>
      </w:r>
      <w:r>
        <w:rPr>
          <w:noProof/>
        </w:rPr>
        <w:instrText xml:space="preserve"> PAGEREF _Toc202527255 \h </w:instrText>
      </w:r>
      <w:r>
        <w:rPr>
          <w:noProof/>
        </w:rPr>
      </w:r>
      <w:r>
        <w:rPr>
          <w:noProof/>
        </w:rPr>
        <w:fldChar w:fldCharType="separate"/>
      </w:r>
      <w:r>
        <w:rPr>
          <w:noProof/>
        </w:rPr>
        <w:t>4</w:t>
      </w:r>
      <w:r>
        <w:rPr>
          <w:noProof/>
        </w:rPr>
        <w:fldChar w:fldCharType="end"/>
      </w:r>
    </w:p>
    <w:p w14:paraId="128E55EE" w14:textId="0EA45646" w:rsidR="000C4BEE" w:rsidRDefault="00501A19" w:rsidP="000C4BEE">
      <w:r>
        <w:fldChar w:fldCharType="end"/>
      </w:r>
    </w:p>
    <w:p w14:paraId="343626D4" w14:textId="4733353E" w:rsidR="001E4EF1" w:rsidRDefault="004072FB" w:rsidP="00230E6A">
      <w:pPr>
        <w:pStyle w:val="Heading2"/>
        <w:numPr>
          <w:ilvl w:val="0"/>
          <w:numId w:val="0"/>
        </w:numPr>
        <w:ind w:left="720" w:hanging="720"/>
      </w:pPr>
      <w:bookmarkStart w:id="6" w:name="_Toc202532662"/>
      <w:r>
        <w:lastRenderedPageBreak/>
        <w:t>Foreword</w:t>
      </w:r>
      <w:bookmarkEnd w:id="6"/>
    </w:p>
    <w:p w14:paraId="6BF1B7BC" w14:textId="77777777" w:rsidR="004072FB" w:rsidRDefault="004072FB" w:rsidP="004072FB">
      <w:pPr>
        <w:rPr>
          <w:lang w:eastAsia="ja-JP"/>
        </w:rPr>
      </w:pPr>
      <w:r>
        <w:rPr>
          <w:lang w:eastAsia="ja-JP"/>
        </w:rPr>
        <w:t>An effective biosecurity system protects Australia and our way of life from biosecurity threats. It underpins our productive agricultural sectors.</w:t>
      </w:r>
    </w:p>
    <w:p w14:paraId="33229285" w14:textId="16C274C3" w:rsidR="004072FB" w:rsidRDefault="004072FB" w:rsidP="004072FB">
      <w:pPr>
        <w:rPr>
          <w:lang w:eastAsia="ja-JP"/>
        </w:rPr>
      </w:pPr>
      <w:r>
        <w:rPr>
          <w:lang w:eastAsia="ja-JP"/>
        </w:rPr>
        <w:t xml:space="preserve">The </w:t>
      </w:r>
      <w:hyperlink r:id="rId16" w:history="1">
        <w:r w:rsidR="00A30A9D">
          <w:rPr>
            <w:rStyle w:val="Hyperlink"/>
            <w:lang w:eastAsia="ja-JP"/>
          </w:rPr>
          <w:t>National Biosecurity Strategy (2022–2032)</w:t>
        </w:r>
      </w:hyperlink>
      <w:r>
        <w:rPr>
          <w:lang w:eastAsia="ja-JP"/>
        </w:rPr>
        <w:t xml:space="preserve"> highlights the importance of undertaking regular national preparedness exercises. Undertaking simulation exercises for a variety of scenarios is also a key activity of the </w:t>
      </w:r>
      <w:hyperlink r:id="rId17" w:history="1">
        <w:r w:rsidR="00DC2C75" w:rsidRPr="00122037">
          <w:rPr>
            <w:rStyle w:val="Hyperlink"/>
            <w:lang w:eastAsia="ja-JP"/>
          </w:rPr>
          <w:t>Animal plan</w:t>
        </w:r>
        <w:r w:rsidRPr="00122037">
          <w:rPr>
            <w:rStyle w:val="Hyperlink"/>
            <w:lang w:eastAsia="ja-JP"/>
          </w:rPr>
          <w:t xml:space="preserve"> 2022 to 2027: Australia</w:t>
        </w:r>
        <w:r w:rsidR="00F66A07">
          <w:rPr>
            <w:rStyle w:val="Hyperlink"/>
            <w:lang w:eastAsia="ja-JP"/>
          </w:rPr>
          <w:t>’</w:t>
        </w:r>
        <w:r w:rsidRPr="00122037">
          <w:rPr>
            <w:rStyle w:val="Hyperlink"/>
            <w:lang w:eastAsia="ja-JP"/>
          </w:rPr>
          <w:t>s National Action Plan for Production Animal Health</w:t>
        </w:r>
      </w:hyperlink>
      <w:r>
        <w:rPr>
          <w:lang w:eastAsia="ja-JP"/>
        </w:rPr>
        <w:t>.</w:t>
      </w:r>
    </w:p>
    <w:p w14:paraId="505BCF75" w14:textId="307E1921" w:rsidR="004072FB" w:rsidRDefault="004072FB" w:rsidP="004072FB">
      <w:pPr>
        <w:rPr>
          <w:lang w:eastAsia="ja-JP"/>
        </w:rPr>
      </w:pPr>
      <w:r>
        <w:rPr>
          <w:lang w:eastAsia="ja-JP"/>
        </w:rPr>
        <w:t>Australia has undertaken many national simulation exercises targeting various aspects of preparedness for and response to emergency animal disease (EAD) outbreaks. Animal health laboratories are an integral part of Australia</w:t>
      </w:r>
      <w:r w:rsidR="00F66A07">
        <w:rPr>
          <w:lang w:eastAsia="ja-JP"/>
        </w:rPr>
        <w:t>’</w:t>
      </w:r>
      <w:r>
        <w:rPr>
          <w:lang w:eastAsia="ja-JP"/>
        </w:rPr>
        <w:t>s national animal health system and crucial to EAD</w:t>
      </w:r>
      <w:r w:rsidR="00A30A9D">
        <w:rPr>
          <w:lang w:eastAsia="ja-JP"/>
        </w:rPr>
        <w:t> </w:t>
      </w:r>
      <w:r>
        <w:rPr>
          <w:lang w:eastAsia="ja-JP"/>
        </w:rPr>
        <w:t>preparedness and response. They operate individually and as a coordinated network across the</w:t>
      </w:r>
      <w:r w:rsidR="00A30A9D">
        <w:rPr>
          <w:lang w:eastAsia="ja-JP"/>
        </w:rPr>
        <w:t> </w:t>
      </w:r>
      <w:r>
        <w:rPr>
          <w:lang w:eastAsia="ja-JP"/>
        </w:rPr>
        <w:t>states and territories, undertaking diagnostic and research activities for endemic and exotic animal diseases.</w:t>
      </w:r>
    </w:p>
    <w:p w14:paraId="6D329EDB" w14:textId="64285A1F" w:rsidR="004072FB" w:rsidRDefault="004072FB" w:rsidP="004072FB">
      <w:pPr>
        <w:rPr>
          <w:lang w:eastAsia="ja-JP"/>
        </w:rPr>
      </w:pPr>
      <w:r>
        <w:rPr>
          <w:lang w:eastAsia="ja-JP"/>
        </w:rPr>
        <w:t>Exercise Waterhole, conducted in 2023, was a series of scenario-based discussion and functional simulation exercises specific to government animal health laboratories. A significant amount of scoping and planning was carried out in 2022, followed by a thorough evaluation in 2024. It provided an opportunity to test and evaluate how well-prepared Australia</w:t>
      </w:r>
      <w:r w:rsidR="00F66A07">
        <w:rPr>
          <w:lang w:eastAsia="ja-JP"/>
        </w:rPr>
        <w:t>’</w:t>
      </w:r>
      <w:r>
        <w:rPr>
          <w:lang w:eastAsia="ja-JP"/>
        </w:rPr>
        <w:t>s animal health laboratory network is to respond to a large-scale EAD outbreak.</w:t>
      </w:r>
    </w:p>
    <w:p w14:paraId="4A053237" w14:textId="1FD3682F" w:rsidR="004072FB" w:rsidRDefault="004072FB" w:rsidP="004072FB">
      <w:pPr>
        <w:rPr>
          <w:lang w:eastAsia="ja-JP"/>
        </w:rPr>
      </w:pPr>
      <w:r>
        <w:rPr>
          <w:lang w:eastAsia="ja-JP"/>
        </w:rPr>
        <w:t>The exercise brought together state and territory government animal health laboratories, CSIRO</w:t>
      </w:r>
      <w:r w:rsidR="00F66A07">
        <w:rPr>
          <w:lang w:eastAsia="ja-JP"/>
        </w:rPr>
        <w:t>’</w:t>
      </w:r>
      <w:r>
        <w:rPr>
          <w:lang w:eastAsia="ja-JP"/>
        </w:rPr>
        <w:t>s Australian Centre for Disease Preparedness and the department to test our national laboratory surge capacity. Observers from non-government laboratories, industry and public health sectors were involved in relevant activities.</w:t>
      </w:r>
    </w:p>
    <w:p w14:paraId="44644F28" w14:textId="23D0A92D" w:rsidR="004072FB" w:rsidRDefault="004072FB" w:rsidP="004072FB">
      <w:pPr>
        <w:rPr>
          <w:lang w:eastAsia="ja-JP"/>
        </w:rPr>
      </w:pPr>
      <w:r>
        <w:rPr>
          <w:lang w:eastAsia="ja-JP"/>
        </w:rPr>
        <w:t xml:space="preserve">This report provides an overview of Exercise Waterhole and key findings specific to laboratory operations, including relevant regulations, surge capacity demands, communication and information management and resource and logistical needs. </w:t>
      </w:r>
      <w:r w:rsidR="001538BF" w:rsidRPr="001538BF">
        <w:rPr>
          <w:lang w:eastAsia="ja-JP"/>
        </w:rPr>
        <w:t>While the report notes we have a robust animal health laboratory system, the findings and respective recommendations will guide subsequent actions by governments and industries to further</w:t>
      </w:r>
      <w:r w:rsidR="001538BF">
        <w:rPr>
          <w:lang w:eastAsia="ja-JP"/>
        </w:rPr>
        <w:t xml:space="preserve"> </w:t>
      </w:r>
      <w:r w:rsidR="001538BF" w:rsidRPr="001538BF">
        <w:rPr>
          <w:lang w:eastAsia="ja-JP"/>
        </w:rPr>
        <w:t>strengthen Australia’s laboratory preparedness to manage EADs and other animal biosecurity threats</w:t>
      </w:r>
      <w:r w:rsidR="001538BF">
        <w:rPr>
          <w:lang w:eastAsia="ja-JP"/>
        </w:rPr>
        <w:t>.</w:t>
      </w:r>
    </w:p>
    <w:p w14:paraId="6FC7E54B" w14:textId="795CF4F7" w:rsidR="004072FB" w:rsidRDefault="004072FB" w:rsidP="004072FB">
      <w:pPr>
        <w:spacing w:after="0"/>
        <w:rPr>
          <w:lang w:eastAsia="ja-JP"/>
        </w:rPr>
      </w:pPr>
      <w:r>
        <w:rPr>
          <w:lang w:eastAsia="ja-JP"/>
        </w:rPr>
        <w:t>Dr Brant Smith</w:t>
      </w:r>
    </w:p>
    <w:p w14:paraId="62B458CB" w14:textId="4924FBA3" w:rsidR="004072FB" w:rsidRDefault="004072FB" w:rsidP="004072FB">
      <w:pPr>
        <w:spacing w:after="0"/>
        <w:rPr>
          <w:lang w:eastAsia="ja-JP"/>
        </w:rPr>
      </w:pPr>
      <w:r>
        <w:rPr>
          <w:lang w:eastAsia="ja-JP"/>
        </w:rPr>
        <w:t xml:space="preserve">First Assistant Secretary </w:t>
      </w:r>
      <w:r w:rsidR="00B245FF">
        <w:rPr>
          <w:lang w:eastAsia="ja-JP"/>
        </w:rPr>
        <w:t xml:space="preserve">and </w:t>
      </w:r>
      <w:r>
        <w:rPr>
          <w:lang w:eastAsia="ja-JP"/>
        </w:rPr>
        <w:t>National Animal Disease Preparedness Coordinator</w:t>
      </w:r>
    </w:p>
    <w:p w14:paraId="3BBF48FA" w14:textId="77777777" w:rsidR="004072FB" w:rsidRDefault="004072FB" w:rsidP="004072FB">
      <w:pPr>
        <w:spacing w:after="0"/>
        <w:rPr>
          <w:lang w:eastAsia="ja-JP"/>
        </w:rPr>
      </w:pPr>
      <w:r>
        <w:rPr>
          <w:lang w:eastAsia="ja-JP"/>
        </w:rPr>
        <w:t>Biosecurity Animal Division</w:t>
      </w:r>
    </w:p>
    <w:p w14:paraId="2799B20A" w14:textId="4133C016" w:rsidR="004072FB" w:rsidRDefault="000820B9" w:rsidP="004072FB">
      <w:pPr>
        <w:spacing w:after="0"/>
        <w:rPr>
          <w:lang w:eastAsia="ja-JP"/>
        </w:rPr>
      </w:pPr>
      <w:r>
        <w:rPr>
          <w:lang w:eastAsia="ja-JP"/>
        </w:rPr>
        <w:t xml:space="preserve">Australian Government </w:t>
      </w:r>
      <w:r w:rsidR="004072FB">
        <w:rPr>
          <w:lang w:eastAsia="ja-JP"/>
        </w:rPr>
        <w:t>Department of Agriculture, Fisheries and Forestry</w:t>
      </w:r>
    </w:p>
    <w:p w14:paraId="678B2BD2" w14:textId="77777777" w:rsidR="004072FB" w:rsidRDefault="004072FB">
      <w:pPr>
        <w:spacing w:after="0" w:line="240" w:lineRule="auto"/>
        <w:rPr>
          <w:lang w:eastAsia="ja-JP"/>
        </w:rPr>
      </w:pPr>
      <w:r>
        <w:rPr>
          <w:lang w:eastAsia="ja-JP"/>
        </w:rPr>
        <w:br w:type="page"/>
      </w:r>
    </w:p>
    <w:p w14:paraId="29766F50" w14:textId="4E412506" w:rsidR="00232C3B" w:rsidRDefault="00232C3B" w:rsidP="00F958C1">
      <w:pPr>
        <w:pStyle w:val="Heading2"/>
        <w:numPr>
          <w:ilvl w:val="0"/>
          <w:numId w:val="0"/>
        </w:numPr>
        <w:ind w:left="720" w:hanging="720"/>
      </w:pPr>
      <w:bookmarkStart w:id="7" w:name="_Toc202532663"/>
      <w:r>
        <w:lastRenderedPageBreak/>
        <w:t>Summary</w:t>
      </w:r>
      <w:bookmarkEnd w:id="7"/>
    </w:p>
    <w:p w14:paraId="1272F290" w14:textId="33839646" w:rsidR="004F3142" w:rsidRPr="00F66A07" w:rsidRDefault="00171025" w:rsidP="00E13057">
      <w:pPr>
        <w:rPr>
          <w:lang w:eastAsia="ja-JP"/>
        </w:rPr>
      </w:pPr>
      <w:r w:rsidRPr="003D4AF8">
        <w:rPr>
          <w:lang w:eastAsia="ja-JP"/>
        </w:rPr>
        <w:t xml:space="preserve">Exercise Waterhole </w:t>
      </w:r>
      <w:r w:rsidR="00DD4511" w:rsidRPr="003D4AF8">
        <w:rPr>
          <w:lang w:eastAsia="ja-JP"/>
        </w:rPr>
        <w:t>evaluated</w:t>
      </w:r>
      <w:r w:rsidR="009E7341" w:rsidRPr="003D4AF8">
        <w:rPr>
          <w:lang w:eastAsia="ja-JP"/>
        </w:rPr>
        <w:t xml:space="preserve"> </w:t>
      </w:r>
      <w:r w:rsidR="009E7341" w:rsidRPr="00F66A07">
        <w:rPr>
          <w:lang w:eastAsia="ja-JP"/>
        </w:rPr>
        <w:t>Australia</w:t>
      </w:r>
      <w:r w:rsidR="00F66A07" w:rsidRPr="00F66A07">
        <w:rPr>
          <w:lang w:eastAsia="ja-JP"/>
        </w:rPr>
        <w:t>’</w:t>
      </w:r>
      <w:r w:rsidR="009E7341" w:rsidRPr="00F66A07">
        <w:rPr>
          <w:lang w:eastAsia="ja-JP"/>
        </w:rPr>
        <w:t xml:space="preserve">s animal health laboratory preparedness for a large-scale emergency animal disease (EAD) outbreak. The exercise </w:t>
      </w:r>
      <w:r w:rsidR="00DD4511" w:rsidRPr="00F66A07">
        <w:rPr>
          <w:lang w:eastAsia="ja-JP"/>
        </w:rPr>
        <w:t xml:space="preserve">tested </w:t>
      </w:r>
      <w:r w:rsidR="009E7341" w:rsidRPr="00F66A07">
        <w:rPr>
          <w:lang w:eastAsia="ja-JP"/>
        </w:rPr>
        <w:t>the national laboratory network</w:t>
      </w:r>
      <w:r w:rsidR="00F66A07" w:rsidRPr="00F66A07">
        <w:rPr>
          <w:lang w:eastAsia="ja-JP"/>
        </w:rPr>
        <w:t>’</w:t>
      </w:r>
      <w:r w:rsidR="009E7341" w:rsidRPr="00F66A07">
        <w:rPr>
          <w:lang w:eastAsia="ja-JP"/>
        </w:rPr>
        <w:t>s capacity to respond to multiple concurrent high-impact EADs, specifically lumpy skin disease</w:t>
      </w:r>
      <w:r w:rsidR="00B56B3F" w:rsidRPr="00F66A07">
        <w:rPr>
          <w:lang w:eastAsia="ja-JP"/>
        </w:rPr>
        <w:t xml:space="preserve"> </w:t>
      </w:r>
      <w:r w:rsidR="009E7341" w:rsidRPr="00F66A07">
        <w:rPr>
          <w:lang w:eastAsia="ja-JP"/>
        </w:rPr>
        <w:t>and highly pathogenic avian influenza</w:t>
      </w:r>
      <w:r w:rsidR="00B37D3A" w:rsidRPr="00F66A07">
        <w:rPr>
          <w:lang w:eastAsia="ja-JP"/>
        </w:rPr>
        <w:t>.</w:t>
      </w:r>
    </w:p>
    <w:p w14:paraId="6C73E994" w14:textId="68EFA7BD" w:rsidR="001668F1" w:rsidRPr="003D4AF8" w:rsidRDefault="004F3142" w:rsidP="00E13057">
      <w:pPr>
        <w:rPr>
          <w:lang w:eastAsia="ja-JP"/>
        </w:rPr>
      </w:pPr>
      <w:r w:rsidRPr="00F66A07">
        <w:rPr>
          <w:lang w:eastAsia="ja-JP"/>
        </w:rPr>
        <w:t xml:space="preserve">The exercise was conducted in 2023 </w:t>
      </w:r>
      <w:r w:rsidR="00343E93" w:rsidRPr="00F66A07">
        <w:rPr>
          <w:lang w:eastAsia="ja-JP"/>
        </w:rPr>
        <w:t>and included 3 lead</w:t>
      </w:r>
      <w:r w:rsidR="00F66A07" w:rsidRPr="00F66A07">
        <w:rPr>
          <w:lang w:eastAsia="ja-JP"/>
        </w:rPr>
        <w:t>-</w:t>
      </w:r>
      <w:r w:rsidR="00343E93" w:rsidRPr="00F66A07">
        <w:rPr>
          <w:lang w:eastAsia="ja-JP"/>
        </w:rPr>
        <w:t>up activities, concluding</w:t>
      </w:r>
      <w:r w:rsidR="00343E93" w:rsidRPr="003D4AF8">
        <w:rPr>
          <w:lang w:eastAsia="ja-JP"/>
        </w:rPr>
        <w:t xml:space="preserve"> with a </w:t>
      </w:r>
      <w:r w:rsidR="00794754">
        <w:rPr>
          <w:lang w:eastAsia="ja-JP"/>
        </w:rPr>
        <w:t>3</w:t>
      </w:r>
      <w:r w:rsidR="00343E93" w:rsidRPr="003D4AF8">
        <w:rPr>
          <w:lang w:eastAsia="ja-JP"/>
        </w:rPr>
        <w:t xml:space="preserve">-day functional exercise. </w:t>
      </w:r>
      <w:r w:rsidR="00402585">
        <w:rPr>
          <w:lang w:eastAsia="ja-JP"/>
        </w:rPr>
        <w:t>This</w:t>
      </w:r>
      <w:r w:rsidR="0012303A" w:rsidRPr="003D4AF8">
        <w:rPr>
          <w:lang w:eastAsia="ja-JP"/>
        </w:rPr>
        <w:t xml:space="preserve"> involved a series of scenario-based discussion and functional laboratory </w:t>
      </w:r>
      <w:r w:rsidR="00660CDA">
        <w:rPr>
          <w:lang w:eastAsia="ja-JP"/>
        </w:rPr>
        <w:t>activities</w:t>
      </w:r>
      <w:r w:rsidR="0012303A" w:rsidRPr="003D4AF8">
        <w:rPr>
          <w:lang w:eastAsia="ja-JP"/>
        </w:rPr>
        <w:t xml:space="preserve">, bringing together state and territory government animal health laboratories, the Australian Centre for Disease Preparedness, and the Department of Agriculture, Fisheries and </w:t>
      </w:r>
      <w:r w:rsidR="00B56B3F">
        <w:rPr>
          <w:lang w:eastAsia="ja-JP"/>
        </w:rPr>
        <w:t>Forestry.</w:t>
      </w:r>
    </w:p>
    <w:p w14:paraId="6484918B" w14:textId="48897EE7" w:rsidR="00014657" w:rsidRPr="003D4AF8" w:rsidRDefault="00FC2119" w:rsidP="00E13057">
      <w:pPr>
        <w:rPr>
          <w:lang w:eastAsia="ja-JP"/>
        </w:rPr>
      </w:pPr>
      <w:r>
        <w:rPr>
          <w:lang w:eastAsia="ja-JP"/>
        </w:rPr>
        <w:t>Objectives</w:t>
      </w:r>
      <w:r w:rsidR="0012303A" w:rsidRPr="003D4AF8">
        <w:rPr>
          <w:lang w:eastAsia="ja-JP"/>
        </w:rPr>
        <w:t xml:space="preserve"> </w:t>
      </w:r>
      <w:r w:rsidR="00AA1459">
        <w:rPr>
          <w:lang w:eastAsia="ja-JP"/>
        </w:rPr>
        <w:t xml:space="preserve">and associated findings from Exercise Waterhole </w:t>
      </w:r>
      <w:r w:rsidR="00402585">
        <w:rPr>
          <w:lang w:eastAsia="ja-JP"/>
        </w:rPr>
        <w:t>include:</w:t>
      </w:r>
    </w:p>
    <w:p w14:paraId="6E58CB5F" w14:textId="08804932" w:rsidR="00014657" w:rsidRPr="00122037" w:rsidRDefault="00014657" w:rsidP="00014657">
      <w:pPr>
        <w:pStyle w:val="ListNumber"/>
        <w:rPr>
          <w:rStyle w:val="Strong"/>
        </w:rPr>
      </w:pPr>
      <w:r w:rsidRPr="00122037">
        <w:rPr>
          <w:rStyle w:val="Strong"/>
        </w:rPr>
        <w:t>Practise the application of animal health laboratory regulations and legislation in the event of a major animal disease incursion across Australia.</w:t>
      </w:r>
    </w:p>
    <w:p w14:paraId="07F64660" w14:textId="10B7854D" w:rsidR="00AA1459" w:rsidRPr="003D4AF8" w:rsidRDefault="00AA1459" w:rsidP="002F5C69">
      <w:pPr>
        <w:pStyle w:val="ListNumber"/>
        <w:numPr>
          <w:ilvl w:val="0"/>
          <w:numId w:val="0"/>
        </w:numPr>
        <w:ind w:left="454"/>
        <w:rPr>
          <w:lang w:eastAsia="ja-JP"/>
        </w:rPr>
      </w:pPr>
      <w:r w:rsidRPr="003D4AF8">
        <w:rPr>
          <w:lang w:eastAsia="ja-JP"/>
        </w:rPr>
        <w:t xml:space="preserve">The exercise </w:t>
      </w:r>
      <w:r w:rsidRPr="00F66A07">
        <w:rPr>
          <w:lang w:eastAsia="ja-JP"/>
        </w:rPr>
        <w:t>enhanced participants</w:t>
      </w:r>
      <w:r w:rsidR="00F66A07" w:rsidRPr="00F66A07">
        <w:rPr>
          <w:lang w:eastAsia="ja-JP"/>
        </w:rPr>
        <w:t>’</w:t>
      </w:r>
      <w:r w:rsidRPr="00F66A07">
        <w:rPr>
          <w:lang w:eastAsia="ja-JP"/>
        </w:rPr>
        <w:t xml:space="preserve"> understanding</w:t>
      </w:r>
      <w:r w:rsidRPr="003D4AF8">
        <w:rPr>
          <w:lang w:eastAsia="ja-JP"/>
        </w:rPr>
        <w:t xml:space="preserve"> of relevant legislation and regulations, </w:t>
      </w:r>
      <w:r w:rsidR="00FD4B8B" w:rsidRPr="003D4AF8">
        <w:rPr>
          <w:lang w:eastAsia="ja-JP"/>
        </w:rPr>
        <w:t>identifi</w:t>
      </w:r>
      <w:r w:rsidR="00FD4B8B">
        <w:rPr>
          <w:lang w:eastAsia="ja-JP"/>
        </w:rPr>
        <w:t xml:space="preserve">ed </w:t>
      </w:r>
      <w:r w:rsidRPr="003D4AF8">
        <w:rPr>
          <w:lang w:eastAsia="ja-JP"/>
        </w:rPr>
        <w:t>areas for improvement</w:t>
      </w:r>
      <w:r w:rsidR="00402585">
        <w:rPr>
          <w:lang w:eastAsia="ja-JP"/>
        </w:rPr>
        <w:t xml:space="preserve">, highlighting </w:t>
      </w:r>
      <w:r w:rsidR="00FD4B8B">
        <w:rPr>
          <w:lang w:eastAsia="ja-JP"/>
        </w:rPr>
        <w:t xml:space="preserve">the importance of </w:t>
      </w:r>
      <w:r w:rsidR="00964F09">
        <w:rPr>
          <w:lang w:eastAsia="ja-JP"/>
        </w:rPr>
        <w:t xml:space="preserve">arrangements to manage </w:t>
      </w:r>
      <w:r>
        <w:rPr>
          <w:lang w:eastAsia="ja-JP"/>
        </w:rPr>
        <w:t>S</w:t>
      </w:r>
      <w:r w:rsidRPr="003D4AF8">
        <w:rPr>
          <w:lang w:eastAsia="ja-JP"/>
        </w:rPr>
        <w:t>ecurity</w:t>
      </w:r>
      <w:r w:rsidR="000820B9">
        <w:rPr>
          <w:lang w:eastAsia="ja-JP"/>
        </w:rPr>
        <w:t xml:space="preserve"> </w:t>
      </w:r>
      <w:r>
        <w:rPr>
          <w:lang w:eastAsia="ja-JP"/>
        </w:rPr>
        <w:t>S</w:t>
      </w:r>
      <w:r w:rsidRPr="003D4AF8">
        <w:rPr>
          <w:lang w:eastAsia="ja-JP"/>
        </w:rPr>
        <w:t xml:space="preserve">ensitive </w:t>
      </w:r>
      <w:r>
        <w:rPr>
          <w:lang w:eastAsia="ja-JP"/>
        </w:rPr>
        <w:t>B</w:t>
      </w:r>
      <w:r w:rsidRPr="003D4AF8">
        <w:rPr>
          <w:lang w:eastAsia="ja-JP"/>
        </w:rPr>
        <w:t xml:space="preserve">iological </w:t>
      </w:r>
      <w:r>
        <w:rPr>
          <w:lang w:eastAsia="ja-JP"/>
        </w:rPr>
        <w:t>A</w:t>
      </w:r>
      <w:r w:rsidRPr="003D4AF8">
        <w:rPr>
          <w:lang w:eastAsia="ja-JP"/>
        </w:rPr>
        <w:t xml:space="preserve">gents during an </w:t>
      </w:r>
      <w:r w:rsidR="00456926" w:rsidRPr="003D4AF8">
        <w:rPr>
          <w:lang w:eastAsia="ja-JP"/>
        </w:rPr>
        <w:t>EAD</w:t>
      </w:r>
      <w:r w:rsidR="00456926">
        <w:rPr>
          <w:lang w:eastAsia="ja-JP"/>
        </w:rPr>
        <w:t> </w:t>
      </w:r>
      <w:r w:rsidR="00456926" w:rsidRPr="003D4AF8">
        <w:rPr>
          <w:lang w:eastAsia="ja-JP"/>
        </w:rPr>
        <w:t>response</w:t>
      </w:r>
      <w:r>
        <w:rPr>
          <w:lang w:eastAsia="ja-JP"/>
        </w:rPr>
        <w:t>.</w:t>
      </w:r>
    </w:p>
    <w:p w14:paraId="5F7EE635" w14:textId="14F0B06D" w:rsidR="00014657" w:rsidRPr="00122037" w:rsidRDefault="00014657" w:rsidP="00014657">
      <w:pPr>
        <w:pStyle w:val="ListNumber"/>
        <w:rPr>
          <w:rStyle w:val="Strong"/>
        </w:rPr>
      </w:pPr>
      <w:r w:rsidRPr="00122037">
        <w:rPr>
          <w:rStyle w:val="Strong"/>
        </w:rPr>
        <w:t>Confirm that Australia has sufficient laboratory capacity and capability to manage the demands of multiple concurrent high-impact EAD outbreaks across Australia.</w:t>
      </w:r>
    </w:p>
    <w:p w14:paraId="5FD65ED7" w14:textId="357C106A" w:rsidR="00AA1459" w:rsidRPr="003D4AF8" w:rsidRDefault="00AA1459" w:rsidP="002F5C69">
      <w:pPr>
        <w:pStyle w:val="ListNumber"/>
        <w:numPr>
          <w:ilvl w:val="0"/>
          <w:numId w:val="0"/>
        </w:numPr>
        <w:ind w:left="454"/>
        <w:rPr>
          <w:lang w:eastAsia="ja-JP"/>
        </w:rPr>
      </w:pPr>
      <w:r w:rsidRPr="00AA1459">
        <w:rPr>
          <w:lang w:eastAsia="ja-JP"/>
        </w:rPr>
        <w:t>While the exercise confirmed sufficient capability, it highlighted limitations in surge capacity, particularly in smaller laboratories. Key bottlenecks included specimen reception and sample</w:t>
      </w:r>
      <w:r w:rsidR="00230E6A">
        <w:rPr>
          <w:lang w:eastAsia="ja-JP"/>
        </w:rPr>
        <w:t> </w:t>
      </w:r>
      <w:r w:rsidRPr="00AA1459">
        <w:rPr>
          <w:lang w:eastAsia="ja-JP"/>
        </w:rPr>
        <w:t>labelling.</w:t>
      </w:r>
    </w:p>
    <w:p w14:paraId="22527245" w14:textId="67814FF9" w:rsidR="00014657" w:rsidRPr="00122037" w:rsidRDefault="00014657" w:rsidP="00014657">
      <w:pPr>
        <w:pStyle w:val="ListNumber"/>
        <w:rPr>
          <w:rStyle w:val="Strong"/>
        </w:rPr>
      </w:pPr>
      <w:r w:rsidRPr="00122037">
        <w:rPr>
          <w:rStyle w:val="Strong"/>
        </w:rPr>
        <w:t>Assess the effectiveness of communication and information management arrangements within and between Australian animal health laboratories.</w:t>
      </w:r>
    </w:p>
    <w:p w14:paraId="1DE4B842" w14:textId="53FB507A" w:rsidR="00AA1459" w:rsidRDefault="00AA1459" w:rsidP="002F5C69">
      <w:pPr>
        <w:pStyle w:val="ListNumber"/>
        <w:numPr>
          <w:ilvl w:val="0"/>
          <w:numId w:val="0"/>
        </w:numPr>
        <w:ind w:left="454"/>
        <w:rPr>
          <w:lang w:eastAsia="ja-JP"/>
        </w:rPr>
      </w:pPr>
      <w:r w:rsidRPr="00AA1459">
        <w:rPr>
          <w:lang w:eastAsia="ja-JP"/>
        </w:rPr>
        <w:t>The Laboratories for Emergency Animal Disease Diagnosis and Response Emergency Committee played a vital role in enhancing</w:t>
      </w:r>
      <w:r w:rsidR="00A13A73">
        <w:rPr>
          <w:lang w:eastAsia="ja-JP"/>
        </w:rPr>
        <w:t xml:space="preserve"> national</w:t>
      </w:r>
      <w:r w:rsidRPr="00AA1459">
        <w:rPr>
          <w:lang w:eastAsia="ja-JP"/>
        </w:rPr>
        <w:t xml:space="preserve"> coordination. However, information management systems require further integration.</w:t>
      </w:r>
    </w:p>
    <w:p w14:paraId="63BE7535" w14:textId="29829347" w:rsidR="00014657" w:rsidRPr="00122037" w:rsidRDefault="00014657" w:rsidP="00014657">
      <w:pPr>
        <w:pStyle w:val="ListNumber"/>
        <w:rPr>
          <w:rStyle w:val="Strong"/>
        </w:rPr>
      </w:pPr>
      <w:r w:rsidRPr="00122037">
        <w:rPr>
          <w:rStyle w:val="Strong"/>
        </w:rPr>
        <w:t>Identify resource and logistical constraints that may impact on Australia</w:t>
      </w:r>
      <w:r w:rsidR="00F66A07">
        <w:rPr>
          <w:rStyle w:val="Strong"/>
        </w:rPr>
        <w:t>’</w:t>
      </w:r>
      <w:r w:rsidRPr="00122037">
        <w:rPr>
          <w:rStyle w:val="Strong"/>
        </w:rPr>
        <w:t>s animal health laboratories when responding to multiple concurrent high-impact EAD outbreaks across Australia.</w:t>
      </w:r>
    </w:p>
    <w:p w14:paraId="634063B2" w14:textId="7CE334AF" w:rsidR="00AA1459" w:rsidRPr="003D4AF8" w:rsidRDefault="00AA1459" w:rsidP="002F5C69">
      <w:pPr>
        <w:pStyle w:val="ListNumber"/>
        <w:numPr>
          <w:ilvl w:val="0"/>
          <w:numId w:val="0"/>
        </w:numPr>
        <w:ind w:left="454"/>
      </w:pPr>
      <w:r>
        <w:t>T</w:t>
      </w:r>
      <w:r w:rsidRPr="00AA1459">
        <w:t xml:space="preserve">he exercise identified the need for additional staff, improved laboratory layouts, and </w:t>
      </w:r>
      <w:r w:rsidR="00402585">
        <w:t xml:space="preserve">enhanced </w:t>
      </w:r>
      <w:r w:rsidRPr="00AA1459">
        <w:t>stockpile management of reagents and consumables.</w:t>
      </w:r>
    </w:p>
    <w:p w14:paraId="71FF8F45" w14:textId="7B0D1896" w:rsidR="0090561E" w:rsidRDefault="0090561E" w:rsidP="0090561E">
      <w:r w:rsidRPr="003D4AF8">
        <w:t>This report demonstrates that the aim and objectives of Exercise Waterhole were substantially achieved. Participants identified strengths and opportunities for improving Australia</w:t>
      </w:r>
      <w:r w:rsidR="00F66A07">
        <w:t>’</w:t>
      </w:r>
      <w:r w:rsidRPr="003D4AF8">
        <w:t>s animal health laboratory systems. The recommendations in this report will guide activities t</w:t>
      </w:r>
      <w:r w:rsidR="00402585">
        <w:t>o</w:t>
      </w:r>
      <w:r w:rsidRPr="003D4AF8">
        <w:t xml:space="preserve"> enhance the animal health laboratory network</w:t>
      </w:r>
      <w:r w:rsidR="00F66A07">
        <w:t>’</w:t>
      </w:r>
      <w:r w:rsidRPr="003D4AF8">
        <w:t>s preparedness for future EAD outbreaks in Australia.</w:t>
      </w:r>
    </w:p>
    <w:p w14:paraId="20E10675" w14:textId="0A599359" w:rsidR="00F958C1" w:rsidRDefault="00F958C1" w:rsidP="00F958C1">
      <w:pPr>
        <w:pStyle w:val="Heading2"/>
        <w:numPr>
          <w:ilvl w:val="0"/>
          <w:numId w:val="0"/>
        </w:numPr>
        <w:ind w:left="720" w:hanging="720"/>
      </w:pPr>
      <w:bookmarkStart w:id="8" w:name="_Toc202532664"/>
      <w:r>
        <w:lastRenderedPageBreak/>
        <w:t>Recommendations</w:t>
      </w:r>
      <w:bookmarkEnd w:id="8"/>
    </w:p>
    <w:p w14:paraId="48B4E087" w14:textId="2499C4F4" w:rsidR="00FB7C46" w:rsidRDefault="00FB7C46" w:rsidP="00CD7520">
      <w:r>
        <w:t>T</w:t>
      </w:r>
      <w:r w:rsidR="00753669">
        <w:t xml:space="preserve">o enhance </w:t>
      </w:r>
      <w:r w:rsidR="00063ECD">
        <w:t xml:space="preserve">preparedness for future emergency animal disease </w:t>
      </w:r>
      <w:r w:rsidR="00DF0FC1">
        <w:t>responses</w:t>
      </w:r>
      <w:r w:rsidR="00063ECD">
        <w:t>, t</w:t>
      </w:r>
      <w:r>
        <w:t>his report recommends that</w:t>
      </w:r>
      <w:r w:rsidR="00D11418">
        <w:t xml:space="preserve"> </w:t>
      </w:r>
      <w:r w:rsidR="00AE6405">
        <w:t xml:space="preserve">responsible </w:t>
      </w:r>
      <w:r w:rsidR="004213C0">
        <w:t xml:space="preserve">Australian </w:t>
      </w:r>
      <w:r>
        <w:t>animal health laborator</w:t>
      </w:r>
      <w:r w:rsidR="0054673E">
        <w:t>ies</w:t>
      </w:r>
      <w:r>
        <w:t>:</w:t>
      </w:r>
    </w:p>
    <w:p w14:paraId="75650E9A" w14:textId="45957BFB" w:rsidR="00811EFF" w:rsidRDefault="00C442CD" w:rsidP="007E68EF">
      <w:pPr>
        <w:pStyle w:val="ListNumber"/>
        <w:numPr>
          <w:ilvl w:val="0"/>
          <w:numId w:val="18"/>
        </w:numPr>
      </w:pPr>
      <w:r>
        <w:t>R</w:t>
      </w:r>
      <w:r w:rsidR="00811EFF">
        <w:t xml:space="preserve">eview laboratory contingency plans </w:t>
      </w:r>
      <w:r w:rsidR="000776F6">
        <w:t>and p</w:t>
      </w:r>
      <w:r w:rsidR="00992B4D">
        <w:t>rocedures</w:t>
      </w:r>
      <w:r w:rsidR="000776F6">
        <w:t xml:space="preserve"> </w:t>
      </w:r>
      <w:r w:rsidR="00BA00B6">
        <w:t>to</w:t>
      </w:r>
      <w:r w:rsidR="00811EFF">
        <w:t xml:space="preserve"> ensure they align with current legislation and regulations.</w:t>
      </w:r>
    </w:p>
    <w:p w14:paraId="40EE0E80" w14:textId="2C809208" w:rsidR="00811EFF" w:rsidRDefault="006403EF" w:rsidP="00811EFF">
      <w:pPr>
        <w:pStyle w:val="ListNumber"/>
      </w:pPr>
      <w:r>
        <w:t>E</w:t>
      </w:r>
      <w:r w:rsidR="00811EFF">
        <w:t xml:space="preserve">nhance knowledge and application of legislation and regulations through </w:t>
      </w:r>
      <w:r w:rsidR="00BF3037">
        <w:t>relevant</w:t>
      </w:r>
      <w:r w:rsidR="00811EFF">
        <w:t xml:space="preserve"> </w:t>
      </w:r>
      <w:r w:rsidR="001E2512">
        <w:t xml:space="preserve">laboratory </w:t>
      </w:r>
      <w:r w:rsidR="00811EFF">
        <w:t>training programs for leaders and staff.</w:t>
      </w:r>
    </w:p>
    <w:p w14:paraId="04807F67" w14:textId="1EF92160" w:rsidR="00B00DE6" w:rsidRDefault="00B00DE6" w:rsidP="00811EFF">
      <w:pPr>
        <w:pStyle w:val="ListNumber"/>
      </w:pPr>
      <w:r w:rsidRPr="00B00DE6">
        <w:t>Review emergency animal disease management plans to ensure inclusion of reference to Security Sensitive Biological Agents Regulatory Scheme requirements, in conjunction with the Department of Health and Aged Care, Interim Australian Centre for Disease Control.</w:t>
      </w:r>
    </w:p>
    <w:p w14:paraId="24683C7D" w14:textId="4740300F" w:rsidR="00811EFF" w:rsidRDefault="00811EFF" w:rsidP="00811EFF">
      <w:pPr>
        <w:pStyle w:val="ListNumber"/>
      </w:pPr>
      <w:r>
        <w:t>Optimise laboratory workflows for high-volume events by streamlining receival, process</w:t>
      </w:r>
      <w:r w:rsidR="00B16EF3">
        <w:t>ing</w:t>
      </w:r>
      <w:r>
        <w:t xml:space="preserve"> and recording of samples.</w:t>
      </w:r>
    </w:p>
    <w:p w14:paraId="4DE5484C" w14:textId="6C60DC78" w:rsidR="00811EFF" w:rsidRDefault="00811EFF" w:rsidP="00811EFF">
      <w:pPr>
        <w:pStyle w:val="ListNumber"/>
      </w:pPr>
      <w:r>
        <w:t xml:space="preserve">Establish national specimen labelling standards </w:t>
      </w:r>
      <w:r w:rsidR="005679EF">
        <w:t>for</w:t>
      </w:r>
      <w:r w:rsidR="0067288C">
        <w:t xml:space="preserve"> </w:t>
      </w:r>
      <w:r w:rsidR="00AA0069">
        <w:t xml:space="preserve">improved </w:t>
      </w:r>
      <w:r w:rsidR="0067288C">
        <w:t>operational efficiency</w:t>
      </w:r>
      <w:r w:rsidR="00D278C4" w:rsidRPr="00D278C4">
        <w:t xml:space="preserve"> </w:t>
      </w:r>
      <w:r w:rsidR="00D278C4">
        <w:t>in laboratories</w:t>
      </w:r>
      <w:r>
        <w:t>.</w:t>
      </w:r>
    </w:p>
    <w:p w14:paraId="701370FC" w14:textId="5D2D11DE" w:rsidR="00811EFF" w:rsidRDefault="00811EFF" w:rsidP="00811EFF">
      <w:pPr>
        <w:pStyle w:val="ListNumber"/>
      </w:pPr>
      <w:r>
        <w:t xml:space="preserve">Develop training for all laboratory staff </w:t>
      </w:r>
      <w:r w:rsidR="008319FF">
        <w:t xml:space="preserve">that can be delivered </w:t>
      </w:r>
      <w:r w:rsidR="00ED6B13">
        <w:t>in</w:t>
      </w:r>
      <w:r>
        <w:t xml:space="preserve"> anticipation of and during </w:t>
      </w:r>
      <w:r w:rsidR="00904FA4">
        <w:t>high-volume</w:t>
      </w:r>
      <w:r w:rsidR="00E53873">
        <w:t xml:space="preserve"> events</w:t>
      </w:r>
      <w:r>
        <w:t>.</w:t>
      </w:r>
    </w:p>
    <w:p w14:paraId="34E26A89" w14:textId="4C9D5510" w:rsidR="00811EFF" w:rsidRDefault="00811EFF" w:rsidP="00811EFF">
      <w:pPr>
        <w:pStyle w:val="ListNumber"/>
      </w:pPr>
      <w:r>
        <w:t>Proactively manage staff fatigue</w:t>
      </w:r>
      <w:r w:rsidR="00D8791D">
        <w:t xml:space="preserve"> issues</w:t>
      </w:r>
      <w:r>
        <w:t xml:space="preserve"> and adhere to work health and safety requirements </w:t>
      </w:r>
      <w:r w:rsidRPr="000C38F1">
        <w:t>during high</w:t>
      </w:r>
      <w:r w:rsidR="000C38F1" w:rsidRPr="000C38F1">
        <w:t>-</w:t>
      </w:r>
      <w:r w:rsidRPr="000C38F1">
        <w:t>volume events.</w:t>
      </w:r>
    </w:p>
    <w:p w14:paraId="247E8377" w14:textId="4D106570" w:rsidR="00811EFF" w:rsidRDefault="00811EFF" w:rsidP="00811EFF">
      <w:pPr>
        <w:pStyle w:val="ListNumber"/>
      </w:pPr>
      <w:r>
        <w:t xml:space="preserve">Develop decision tools, triggers and arrangements to adapt </w:t>
      </w:r>
      <w:r w:rsidR="0024375A">
        <w:t>business as usual</w:t>
      </w:r>
      <w:r>
        <w:t xml:space="preserve"> activities </w:t>
      </w:r>
      <w:r w:rsidR="008758BB">
        <w:t>in</w:t>
      </w:r>
      <w:r>
        <w:t xml:space="preserve"> an </w:t>
      </w:r>
      <w:r w:rsidR="009F7453">
        <w:t>emergency</w:t>
      </w:r>
      <w:r w:rsidR="009555AC">
        <w:t xml:space="preserve"> animal disease</w:t>
      </w:r>
      <w:r w:rsidR="009F7453">
        <w:t xml:space="preserve"> </w:t>
      </w:r>
      <w:r>
        <w:t>response</w:t>
      </w:r>
      <w:r w:rsidR="009555AC">
        <w:t>.</w:t>
      </w:r>
    </w:p>
    <w:p w14:paraId="584749C9" w14:textId="068CE672" w:rsidR="00871A0B" w:rsidRDefault="00871A0B" w:rsidP="00EB6F14">
      <w:pPr>
        <w:pStyle w:val="ListNumber"/>
      </w:pPr>
      <w:r w:rsidRPr="00871A0B">
        <w:t>Regularly practice, review, and update laboratory contingency plans and procedures to ensure they effectively guide actions during an emergency animal disease response</w:t>
      </w:r>
      <w:r w:rsidR="000D730A">
        <w:t>.</w:t>
      </w:r>
    </w:p>
    <w:p w14:paraId="60959F3A" w14:textId="2E7A4A50" w:rsidR="00811EFF" w:rsidRDefault="00F46B1D" w:rsidP="00811EFF">
      <w:pPr>
        <w:pStyle w:val="ListNumber"/>
      </w:pPr>
      <w:r>
        <w:t>E</w:t>
      </w:r>
      <w:r w:rsidR="00E03ED9">
        <w:t>nsure</w:t>
      </w:r>
      <w:r w:rsidR="00811EFF">
        <w:t xml:space="preserve"> up-to-date internal and external communication arrangements are documented in laboratory contingency plans.</w:t>
      </w:r>
    </w:p>
    <w:p w14:paraId="670A6B6E" w14:textId="3371349D" w:rsidR="00811EFF" w:rsidRDefault="00F46B1D" w:rsidP="00811EFF">
      <w:pPr>
        <w:pStyle w:val="ListNumber"/>
      </w:pPr>
      <w:r>
        <w:t>U</w:t>
      </w:r>
      <w:r w:rsidR="00811EFF">
        <w:t>se</w:t>
      </w:r>
      <w:r w:rsidR="00D26BD4">
        <w:t xml:space="preserve"> and </w:t>
      </w:r>
      <w:r w:rsidR="00816B27">
        <w:t xml:space="preserve">provide administrative </w:t>
      </w:r>
      <w:r w:rsidR="00D26BD4">
        <w:t>support</w:t>
      </w:r>
      <w:r w:rsidR="00811EFF">
        <w:t xml:space="preserve"> </w:t>
      </w:r>
      <w:r w:rsidR="005D4777">
        <w:t xml:space="preserve">to </w:t>
      </w:r>
      <w:r w:rsidR="00811EFF">
        <w:t xml:space="preserve">the </w:t>
      </w:r>
      <w:r w:rsidR="00356B57">
        <w:t xml:space="preserve">Laboratories </w:t>
      </w:r>
      <w:r w:rsidR="00777CCC">
        <w:t xml:space="preserve">for Emergency Animal Disease Diagnosis and Response </w:t>
      </w:r>
      <w:r w:rsidR="00811EFF">
        <w:t xml:space="preserve">Emergency Committee for </w:t>
      </w:r>
      <w:r w:rsidR="00D26BD4">
        <w:t xml:space="preserve">laboratory </w:t>
      </w:r>
      <w:r w:rsidR="00811EFF">
        <w:t xml:space="preserve">coordination during </w:t>
      </w:r>
      <w:r w:rsidR="00D26BD4">
        <w:t xml:space="preserve">an </w:t>
      </w:r>
      <w:r w:rsidR="00EF57DB">
        <w:t xml:space="preserve">emergency </w:t>
      </w:r>
      <w:r w:rsidR="000639C3">
        <w:t xml:space="preserve">animal disease </w:t>
      </w:r>
      <w:r w:rsidR="00811EFF">
        <w:t>response.</w:t>
      </w:r>
    </w:p>
    <w:p w14:paraId="15C8425D" w14:textId="78397713" w:rsidR="00811EFF" w:rsidRDefault="00811EFF" w:rsidP="00811EFF">
      <w:pPr>
        <w:pStyle w:val="ListNumber"/>
      </w:pPr>
      <w:r>
        <w:t xml:space="preserve">Work towards full integration of </w:t>
      </w:r>
      <w:r w:rsidR="00790EF3">
        <w:t xml:space="preserve">the </w:t>
      </w:r>
      <w:r w:rsidR="002C0983">
        <w:t>Sample</w:t>
      </w:r>
      <w:r w:rsidR="00A953C9">
        <w:t xml:space="preserve"> Tracking</w:t>
      </w:r>
      <w:r w:rsidR="002C0983">
        <w:t xml:space="preserve"> and</w:t>
      </w:r>
      <w:r w:rsidR="00A953C9">
        <w:t xml:space="preserve"> Re</w:t>
      </w:r>
      <w:r w:rsidR="00B12F09">
        <w:t>porting</w:t>
      </w:r>
      <w:r w:rsidR="00A953C9">
        <w:t xml:space="preserve"> System </w:t>
      </w:r>
      <w:r>
        <w:t>across</w:t>
      </w:r>
      <w:r w:rsidR="00562992">
        <w:t xml:space="preserve"> all</w:t>
      </w:r>
      <w:r>
        <w:t xml:space="preserve"> </w:t>
      </w:r>
      <w:r w:rsidR="00562992">
        <w:t>laboratories</w:t>
      </w:r>
      <w:r>
        <w:t xml:space="preserve"> </w:t>
      </w:r>
      <w:r w:rsidR="00237C9E">
        <w:t>to</w:t>
      </w:r>
      <w:r>
        <w:t xml:space="preserve"> ensure access</w:t>
      </w:r>
      <w:r w:rsidR="00316771">
        <w:t xml:space="preserve"> to</w:t>
      </w:r>
      <w:r>
        <w:t xml:space="preserve"> all functionality</w:t>
      </w:r>
      <w:r w:rsidR="00CB2330">
        <w:t xml:space="preserve"> of the system.</w:t>
      </w:r>
    </w:p>
    <w:p w14:paraId="3BEB6E7F" w14:textId="37B32B69" w:rsidR="00811EFF" w:rsidRDefault="0094657C" w:rsidP="00811EFF">
      <w:pPr>
        <w:pStyle w:val="ListNumber"/>
      </w:pPr>
      <w:r>
        <w:t>P</w:t>
      </w:r>
      <w:r w:rsidR="00811EFF">
        <w:t>rovi</w:t>
      </w:r>
      <w:r w:rsidR="004F243F">
        <w:t>de</w:t>
      </w:r>
      <w:r w:rsidR="00811EFF">
        <w:t xml:space="preserve"> dedicated onsite</w:t>
      </w:r>
      <w:r w:rsidR="00697D27">
        <w:t xml:space="preserve"> support for</w:t>
      </w:r>
      <w:r w:rsidR="00811EFF">
        <w:t xml:space="preserve"> </w:t>
      </w:r>
      <w:r w:rsidR="004F243F">
        <w:t>information technology</w:t>
      </w:r>
      <w:r w:rsidR="00811EFF">
        <w:t xml:space="preserve"> </w:t>
      </w:r>
      <w:r w:rsidR="00697D27">
        <w:t>systems</w:t>
      </w:r>
      <w:r w:rsidR="00811EFF">
        <w:t xml:space="preserve"> during an </w:t>
      </w:r>
      <w:r w:rsidR="009F7453">
        <w:t xml:space="preserve">emergency </w:t>
      </w:r>
      <w:r w:rsidR="000639C3">
        <w:t xml:space="preserve">animal disease </w:t>
      </w:r>
      <w:r w:rsidR="00811EFF">
        <w:t>response.</w:t>
      </w:r>
    </w:p>
    <w:p w14:paraId="6ECFA26F" w14:textId="7FCE8EBB" w:rsidR="00811EFF" w:rsidRDefault="00811EFF" w:rsidP="00811EFF">
      <w:pPr>
        <w:pStyle w:val="ListNumber"/>
      </w:pPr>
      <w:r>
        <w:t>Review arrangements for accessing additional staff, particularly for specimen reception, from within the laboratory and from external organisations.</w:t>
      </w:r>
    </w:p>
    <w:p w14:paraId="5AA3E123" w14:textId="6C3613A8" w:rsidR="0061312D" w:rsidRDefault="0061312D" w:rsidP="0061312D">
      <w:pPr>
        <w:pStyle w:val="ListNumber"/>
      </w:pPr>
      <w:r>
        <w:t>Understand the financial implications of a</w:t>
      </w:r>
      <w:r w:rsidR="00EF57DB">
        <w:t xml:space="preserve">n emergency </w:t>
      </w:r>
      <w:r>
        <w:t>response on laborator</w:t>
      </w:r>
      <w:r w:rsidR="00763E35">
        <w:t>y resources</w:t>
      </w:r>
      <w:r>
        <w:t xml:space="preserve"> and</w:t>
      </w:r>
      <w:r w:rsidR="00230E6A">
        <w:t> </w:t>
      </w:r>
      <w:r w:rsidR="00A347EF">
        <w:t>reporting</w:t>
      </w:r>
      <w:r w:rsidR="0075465E" w:rsidRPr="0075465E">
        <w:t xml:space="preserve"> </w:t>
      </w:r>
      <w:r w:rsidR="0075465E">
        <w:t>for cost-sharing arrangements under</w:t>
      </w:r>
      <w:r>
        <w:t xml:space="preserve"> the Emergency Animal Disease Response</w:t>
      </w:r>
      <w:r w:rsidR="00230E6A">
        <w:t> </w:t>
      </w:r>
      <w:r>
        <w:t>Agreement.</w:t>
      </w:r>
    </w:p>
    <w:p w14:paraId="2E975DE2" w14:textId="5BC3A6BC" w:rsidR="00811EFF" w:rsidRDefault="00811EFF" w:rsidP="00811EFF">
      <w:pPr>
        <w:pStyle w:val="ListNumber"/>
      </w:pPr>
      <w:r>
        <w:lastRenderedPageBreak/>
        <w:t>Review laboratory layout and implement changes t</w:t>
      </w:r>
      <w:r w:rsidR="00FA363E">
        <w:t>o</w:t>
      </w:r>
      <w:r>
        <w:t xml:space="preserve"> minimise sample movement distances for improved biosecurity and efficiency during an</w:t>
      </w:r>
      <w:r w:rsidR="00EF57DB" w:rsidRPr="00EF57DB">
        <w:t xml:space="preserve"> </w:t>
      </w:r>
      <w:r w:rsidR="00EF57DB">
        <w:t xml:space="preserve">emergency </w:t>
      </w:r>
      <w:r w:rsidR="000639C3">
        <w:t xml:space="preserve">animal disease </w:t>
      </w:r>
      <w:r>
        <w:t>response.</w:t>
      </w:r>
    </w:p>
    <w:p w14:paraId="1EF49055" w14:textId="7BE058DA" w:rsidR="00811EFF" w:rsidRDefault="00811EFF" w:rsidP="00811EFF">
      <w:pPr>
        <w:pStyle w:val="ListNumber"/>
      </w:pPr>
      <w:r>
        <w:t xml:space="preserve">Review and adjust </w:t>
      </w:r>
      <w:r w:rsidR="00763C53">
        <w:t xml:space="preserve">arrangements for </w:t>
      </w:r>
      <w:r w:rsidR="00995EE3">
        <w:t xml:space="preserve">base </w:t>
      </w:r>
      <w:r w:rsidR="00763C53">
        <w:t xml:space="preserve">levels or central stockpiles of </w:t>
      </w:r>
      <w:r>
        <w:t>laboratory suppl</w:t>
      </w:r>
      <w:r w:rsidR="00763C53">
        <w:t>ies to ensure timely access during</w:t>
      </w:r>
      <w:r>
        <w:t xml:space="preserve"> an </w:t>
      </w:r>
      <w:r w:rsidR="00EF57DB">
        <w:t>emergency</w:t>
      </w:r>
      <w:r w:rsidR="000639C3">
        <w:t xml:space="preserve"> animal disease</w:t>
      </w:r>
      <w:r w:rsidR="00EF57DB">
        <w:t xml:space="preserve"> </w:t>
      </w:r>
      <w:r>
        <w:t>response.</w:t>
      </w:r>
    </w:p>
    <w:p w14:paraId="423C0E62" w14:textId="77777777" w:rsidR="000B36C9" w:rsidRDefault="00811EFF" w:rsidP="000B36C9">
      <w:pPr>
        <w:pStyle w:val="ListNumber"/>
      </w:pPr>
      <w:r>
        <w:t xml:space="preserve">Review </w:t>
      </w:r>
      <w:r w:rsidR="00FA799D">
        <w:t>current</w:t>
      </w:r>
      <w:r>
        <w:t xml:space="preserve"> courier service a</w:t>
      </w:r>
      <w:r w:rsidR="00FA799D">
        <w:t>rrangements</w:t>
      </w:r>
      <w:r>
        <w:t xml:space="preserve"> to ensure </w:t>
      </w:r>
      <w:r w:rsidR="008D1DB7">
        <w:t>they</w:t>
      </w:r>
      <w:r>
        <w:t xml:space="preserve"> have the capacity to </w:t>
      </w:r>
      <w:r w:rsidR="004D5969">
        <w:t>manage</w:t>
      </w:r>
      <w:r>
        <w:t xml:space="preserve"> high-volume </w:t>
      </w:r>
      <w:r w:rsidR="00EF57DB">
        <w:t xml:space="preserve">emergency </w:t>
      </w:r>
      <w:r w:rsidR="000639C3">
        <w:t xml:space="preserve">animal disease </w:t>
      </w:r>
      <w:r>
        <w:t>responses.</w:t>
      </w:r>
    </w:p>
    <w:p w14:paraId="73E2B716" w14:textId="27AE5707" w:rsidR="000B36C9" w:rsidRDefault="000B36C9" w:rsidP="000B36C9">
      <w:pPr>
        <w:pStyle w:val="ListNumber"/>
        <w:numPr>
          <w:ilvl w:val="0"/>
          <w:numId w:val="0"/>
        </w:numPr>
        <w:ind w:left="454" w:hanging="454"/>
        <w:sectPr w:rsidR="000B36C9" w:rsidSect="00C9506E">
          <w:headerReference w:type="even" r:id="rId18"/>
          <w:headerReference w:type="default" r:id="rId19"/>
          <w:footerReference w:type="even"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69F29DA4" w14:textId="50CE9BBC" w:rsidR="00646D27" w:rsidRDefault="00646D27" w:rsidP="00266E22">
      <w:pPr>
        <w:pStyle w:val="Heading2"/>
        <w:numPr>
          <w:ilvl w:val="0"/>
          <w:numId w:val="0"/>
        </w:numPr>
        <w:ind w:left="720" w:hanging="720"/>
      </w:pPr>
      <w:bookmarkStart w:id="9" w:name="_Toc202532665"/>
      <w:bookmarkEnd w:id="5"/>
      <w:r>
        <w:lastRenderedPageBreak/>
        <w:t>Introduction</w:t>
      </w:r>
      <w:bookmarkEnd w:id="9"/>
    </w:p>
    <w:p w14:paraId="2F15867C" w14:textId="7D34469E" w:rsidR="00431DC8" w:rsidRPr="00431DC8" w:rsidRDefault="00431DC8" w:rsidP="00266E22">
      <w:pPr>
        <w:pStyle w:val="Heading3"/>
        <w:numPr>
          <w:ilvl w:val="0"/>
          <w:numId w:val="0"/>
        </w:numPr>
        <w:ind w:left="964" w:hanging="964"/>
        <w:rPr>
          <w:lang w:eastAsia="ja-JP"/>
        </w:rPr>
      </w:pPr>
      <w:bookmarkStart w:id="10" w:name="_Toc202532666"/>
      <w:r>
        <w:rPr>
          <w:lang w:eastAsia="ja-JP"/>
        </w:rPr>
        <w:t>B</w:t>
      </w:r>
      <w:r w:rsidR="00C75855">
        <w:rPr>
          <w:lang w:eastAsia="ja-JP"/>
        </w:rPr>
        <w:t>ackground</w:t>
      </w:r>
      <w:bookmarkEnd w:id="10"/>
    </w:p>
    <w:p w14:paraId="5480EA2A" w14:textId="0A127DF7" w:rsidR="00B74AFE" w:rsidRDefault="00B74AFE" w:rsidP="004E452F">
      <w:pPr>
        <w:tabs>
          <w:tab w:val="left" w:pos="8789"/>
        </w:tabs>
      </w:pPr>
      <w:r>
        <w:t xml:space="preserve">A key objective of the </w:t>
      </w:r>
      <w:r w:rsidRPr="00F44049">
        <w:rPr>
          <w:rStyle w:val="Emphasis"/>
        </w:rPr>
        <w:t xml:space="preserve">National Animal Health Diagnostics Business Plan </w:t>
      </w:r>
      <w:r w:rsidR="001E58D9" w:rsidRPr="00F44049">
        <w:rPr>
          <w:rStyle w:val="Emphasis"/>
        </w:rPr>
        <w:t>2021</w:t>
      </w:r>
      <w:r w:rsidR="00CB2871" w:rsidRPr="00F44049">
        <w:rPr>
          <w:rStyle w:val="Emphasis"/>
        </w:rPr>
        <w:t xml:space="preserve"> to 20</w:t>
      </w:r>
      <w:r w:rsidR="001E58D9" w:rsidRPr="00F44049">
        <w:rPr>
          <w:rStyle w:val="Emphasis"/>
        </w:rPr>
        <w:t>26</w:t>
      </w:r>
      <w:r w:rsidR="001E58D9">
        <w:t xml:space="preserve"> </w:t>
      </w:r>
      <w:r w:rsidR="003012A1">
        <w:t>(</w:t>
      </w:r>
      <w:r w:rsidR="00E37BC3">
        <w:t>DAWE</w:t>
      </w:r>
      <w:r w:rsidR="007E662C">
        <w:t xml:space="preserve"> 2022)</w:t>
      </w:r>
      <w:r w:rsidR="001E58D9">
        <w:t xml:space="preserve"> is</w:t>
      </w:r>
      <w:r w:rsidR="00644A5E">
        <w:t> </w:t>
      </w:r>
      <w:r>
        <w:t xml:space="preserve">to improve laboratory </w:t>
      </w:r>
      <w:r w:rsidR="00E949EC">
        <w:t xml:space="preserve">preparedness and </w:t>
      </w:r>
      <w:r>
        <w:t xml:space="preserve">surge </w:t>
      </w:r>
      <w:r w:rsidR="00DC0391">
        <w:t xml:space="preserve">response </w:t>
      </w:r>
      <w:r>
        <w:t xml:space="preserve">capacity </w:t>
      </w:r>
      <w:r w:rsidR="00DC0391">
        <w:t>for</w:t>
      </w:r>
      <w:r>
        <w:t xml:space="preserve"> emergency animal disease (EAD) outbreaks. To achieve this objective, </w:t>
      </w:r>
      <w:r w:rsidRPr="004E452F">
        <w:t xml:space="preserve">the </w:t>
      </w:r>
      <w:r w:rsidR="00C73991">
        <w:t>Animal Health Committee</w:t>
      </w:r>
      <w:r w:rsidR="00F66A07">
        <w:t>’</w:t>
      </w:r>
      <w:r w:rsidR="00B16E0D">
        <w:t>s</w:t>
      </w:r>
      <w:r w:rsidR="00DC4238">
        <w:t xml:space="preserve"> (AHC)</w:t>
      </w:r>
      <w:r w:rsidRPr="004E452F">
        <w:t xml:space="preserve"> Subcommittee on Animal</w:t>
      </w:r>
      <w:r>
        <w:t xml:space="preserve"> Health Laboratory Standards (SCAHLS) agreed to undertake a national laboratory-specific simulation exercise.</w:t>
      </w:r>
    </w:p>
    <w:p w14:paraId="31A0D8F6" w14:textId="4CAE0400" w:rsidR="00A846D8" w:rsidRDefault="00B048DE" w:rsidP="001E58D9">
      <w:r>
        <w:t>In</w:t>
      </w:r>
      <w:r w:rsidR="001E58D9">
        <w:t xml:space="preserve"> support of </w:t>
      </w:r>
      <w:r>
        <w:t xml:space="preserve">SCAHLS, </w:t>
      </w:r>
      <w:r w:rsidR="001E58D9">
        <w:t xml:space="preserve">the </w:t>
      </w:r>
      <w:r w:rsidR="000820B9">
        <w:t xml:space="preserve">Australian Government </w:t>
      </w:r>
      <w:r w:rsidR="001E58D9">
        <w:t>Department of Agriculture, Fisheries and Forestry (DAFF)</w:t>
      </w:r>
      <w:r w:rsidR="007D2F5C">
        <w:t xml:space="preserve"> </w:t>
      </w:r>
      <w:r w:rsidR="00EE286F">
        <w:t>conducted</w:t>
      </w:r>
      <w:r>
        <w:t xml:space="preserve"> a </w:t>
      </w:r>
      <w:r w:rsidR="001635EA">
        <w:t xml:space="preserve">scoping </w:t>
      </w:r>
      <w:r>
        <w:t xml:space="preserve">project </w:t>
      </w:r>
      <w:r w:rsidR="009C418D">
        <w:t xml:space="preserve">in 2022 </w:t>
      </w:r>
      <w:r w:rsidR="001E58D9">
        <w:t xml:space="preserve">to </w:t>
      </w:r>
      <w:r w:rsidR="002B29AD">
        <w:t xml:space="preserve">guide the </w:t>
      </w:r>
      <w:r w:rsidR="001E58D9">
        <w:t>develop</w:t>
      </w:r>
      <w:r w:rsidR="002B29AD">
        <w:t>ment of</w:t>
      </w:r>
      <w:r w:rsidR="001E58D9">
        <w:t xml:space="preserve"> a national </w:t>
      </w:r>
      <w:r w:rsidR="002B29AD">
        <w:t xml:space="preserve">laboratory </w:t>
      </w:r>
      <w:r>
        <w:t>exercise</w:t>
      </w:r>
      <w:r w:rsidR="00B425C1">
        <w:t xml:space="preserve"> </w:t>
      </w:r>
      <w:r w:rsidR="00EE286F">
        <w:t>for implementation</w:t>
      </w:r>
      <w:r w:rsidR="006B5068">
        <w:t xml:space="preserve"> in</w:t>
      </w:r>
      <w:r w:rsidR="00B425C1">
        <w:t xml:space="preserve"> 2023</w:t>
      </w:r>
      <w:r w:rsidR="00F01BFE">
        <w:t>, with support from</w:t>
      </w:r>
      <w:r w:rsidR="0071781C">
        <w:t xml:space="preserve"> Dr Jeffrey Hammond</w:t>
      </w:r>
      <w:r w:rsidR="000E2C04">
        <w:t xml:space="preserve"> as </w:t>
      </w:r>
      <w:r w:rsidR="0071781C">
        <w:t>an independent consultant</w:t>
      </w:r>
      <w:r w:rsidR="006B5068">
        <w:t>.</w:t>
      </w:r>
    </w:p>
    <w:p w14:paraId="41763FAE" w14:textId="401E541D" w:rsidR="00F66A07" w:rsidRDefault="007B6FCF" w:rsidP="007B6FCF">
      <w:r>
        <w:t>In 2023</w:t>
      </w:r>
      <w:r w:rsidR="002B29AD">
        <w:t>,</w:t>
      </w:r>
      <w:r>
        <w:t xml:space="preserve"> </w:t>
      </w:r>
      <w:r w:rsidR="00FD63ED">
        <w:t xml:space="preserve">SCAHLS formed </w:t>
      </w:r>
      <w:r w:rsidR="00E47B61">
        <w:t>a</w:t>
      </w:r>
      <w:r w:rsidR="009D069A" w:rsidRPr="00D42508">
        <w:t xml:space="preserve"> </w:t>
      </w:r>
      <w:r w:rsidR="00FD1F90">
        <w:t xml:space="preserve">steering committee </w:t>
      </w:r>
      <w:r w:rsidR="00DF2C24">
        <w:t xml:space="preserve">to oversee </w:t>
      </w:r>
      <w:r w:rsidR="00FD1F90">
        <w:t xml:space="preserve">the </w:t>
      </w:r>
      <w:r w:rsidR="00DF2C24">
        <w:t>planning</w:t>
      </w:r>
      <w:r w:rsidR="00BD6E8D">
        <w:t>,</w:t>
      </w:r>
      <w:r w:rsidR="00791363">
        <w:t xml:space="preserve"> conduct</w:t>
      </w:r>
      <w:r w:rsidR="00BD6E8D">
        <w:t xml:space="preserve"> and evaluation</w:t>
      </w:r>
      <w:r w:rsidR="00791363">
        <w:t xml:space="preserve"> </w:t>
      </w:r>
      <w:r w:rsidR="00DF2C24">
        <w:t>of the</w:t>
      </w:r>
      <w:r w:rsidR="00644A5E">
        <w:t> </w:t>
      </w:r>
      <w:r w:rsidR="00FD1F90">
        <w:t>exercise</w:t>
      </w:r>
      <w:r w:rsidR="00DF2C24">
        <w:t>. T</w:t>
      </w:r>
      <w:r w:rsidR="000A29A6">
        <w:t xml:space="preserve">he </w:t>
      </w:r>
      <w:r w:rsidR="00F26EF1">
        <w:t xml:space="preserve">steering committee chose the </w:t>
      </w:r>
      <w:r w:rsidR="00DF2C24">
        <w:t>exercise name</w:t>
      </w:r>
      <w:r w:rsidR="009D069A" w:rsidRPr="00D42508">
        <w:t xml:space="preserve"> </w:t>
      </w:r>
      <w:r w:rsidR="00F66A07">
        <w:t>‘</w:t>
      </w:r>
      <w:r w:rsidR="009D069A" w:rsidRPr="00D42508">
        <w:t>Waterhole</w:t>
      </w:r>
      <w:r w:rsidR="00F66A07">
        <w:t>’</w:t>
      </w:r>
      <w:r w:rsidR="009D069A" w:rsidRPr="00D42508">
        <w:t xml:space="preserve"> </w:t>
      </w:r>
      <w:r w:rsidR="00F26EF1">
        <w:t xml:space="preserve">as a </w:t>
      </w:r>
      <w:r w:rsidR="009D069A" w:rsidRPr="00D42508">
        <w:t xml:space="preserve">reference to an environment where </w:t>
      </w:r>
      <w:r w:rsidR="00CC079E">
        <w:t>livestock</w:t>
      </w:r>
      <w:r w:rsidR="0022090C">
        <w:t xml:space="preserve"> </w:t>
      </w:r>
      <w:r w:rsidR="00CC079E">
        <w:t xml:space="preserve">species </w:t>
      </w:r>
      <w:r w:rsidR="00E47B61">
        <w:t>congregate,</w:t>
      </w:r>
      <w:r w:rsidR="0022090C">
        <w:t xml:space="preserve"> and disease</w:t>
      </w:r>
      <w:r w:rsidR="009D069A">
        <w:t xml:space="preserve"> </w:t>
      </w:r>
      <w:r w:rsidR="009D069A" w:rsidRPr="00D42508">
        <w:t>transmission may occur.</w:t>
      </w:r>
      <w:r w:rsidR="00A6666B">
        <w:t xml:space="preserve"> </w:t>
      </w:r>
      <w:r w:rsidR="007C43E7">
        <w:t>State</w:t>
      </w:r>
      <w:r>
        <w:t xml:space="preserve"> and territory government animal </w:t>
      </w:r>
      <w:r w:rsidRPr="00F66A07">
        <w:t>health laboratories</w:t>
      </w:r>
      <w:r w:rsidR="00F20239" w:rsidRPr="00F66A07">
        <w:t>,</w:t>
      </w:r>
      <w:r w:rsidRPr="00F66A07">
        <w:t xml:space="preserve"> the Australian Centre for Disease Preparedness (ACDP) </w:t>
      </w:r>
      <w:r w:rsidR="00F20239" w:rsidRPr="00F66A07">
        <w:t xml:space="preserve">and DAFF </w:t>
      </w:r>
      <w:r w:rsidRPr="00F66A07">
        <w:t>participated in Exercise Waterhole.</w:t>
      </w:r>
    </w:p>
    <w:p w14:paraId="0F3BB2F4" w14:textId="3FC9F2D9" w:rsidR="001E58D9" w:rsidRPr="001E58D9" w:rsidRDefault="001E58D9" w:rsidP="00266E22">
      <w:pPr>
        <w:pStyle w:val="Heading3"/>
        <w:numPr>
          <w:ilvl w:val="0"/>
          <w:numId w:val="0"/>
        </w:numPr>
        <w:ind w:left="964" w:hanging="964"/>
      </w:pPr>
      <w:bookmarkStart w:id="11" w:name="_Toc202532667"/>
      <w:bookmarkStart w:id="12" w:name="_Hlk172196211"/>
      <w:r>
        <w:t>Aim</w:t>
      </w:r>
      <w:r w:rsidR="0094145E">
        <w:t xml:space="preserve"> and objectives</w:t>
      </w:r>
      <w:bookmarkEnd w:id="11"/>
    </w:p>
    <w:bookmarkEnd w:id="12"/>
    <w:p w14:paraId="20B33A12" w14:textId="51AED256" w:rsidR="00A846D8" w:rsidRDefault="00185483" w:rsidP="00185483">
      <w:r w:rsidRPr="00185483">
        <w:t>The aim of Exercise Waterhole was to test and evaluate national</w:t>
      </w:r>
      <w:r w:rsidR="000F7858">
        <w:t xml:space="preserve"> laboratory </w:t>
      </w:r>
      <w:r w:rsidRPr="00185483">
        <w:t xml:space="preserve">preparedness for a major EAD </w:t>
      </w:r>
      <w:r w:rsidR="0042751A">
        <w:t>incursion across the spectrum of animal health laboratory services</w:t>
      </w:r>
      <w:r w:rsidR="008E3B6C">
        <w:t xml:space="preserve"> in Australia</w:t>
      </w:r>
      <w:r w:rsidR="000F7858">
        <w:t>.</w:t>
      </w:r>
    </w:p>
    <w:p w14:paraId="72EF4B8C" w14:textId="28FED45D" w:rsidR="00185483" w:rsidRDefault="000C38F1" w:rsidP="00185483">
      <w:r>
        <w:t>The exercise had 4 objectives:</w:t>
      </w:r>
    </w:p>
    <w:p w14:paraId="613225FB" w14:textId="0F4DA5C0" w:rsidR="00185483" w:rsidRPr="000C38F1" w:rsidRDefault="00185483" w:rsidP="007E68EF">
      <w:pPr>
        <w:pStyle w:val="ListNumber"/>
        <w:numPr>
          <w:ilvl w:val="0"/>
          <w:numId w:val="13"/>
        </w:numPr>
      </w:pPr>
      <w:r w:rsidRPr="000C38F1">
        <w:t>Practise the application of animal health laboratory regulations and legislation in the event of a</w:t>
      </w:r>
      <w:r w:rsidR="00644A5E">
        <w:t> </w:t>
      </w:r>
      <w:r w:rsidRPr="000C38F1">
        <w:t>major animal disease incursion across Australia</w:t>
      </w:r>
      <w:r w:rsidR="000F7858">
        <w:t>.</w:t>
      </w:r>
    </w:p>
    <w:p w14:paraId="5BE7EC38" w14:textId="5679A691" w:rsidR="00185483" w:rsidRPr="000C38F1" w:rsidRDefault="00185483" w:rsidP="007E68EF">
      <w:pPr>
        <w:pStyle w:val="ListNumber"/>
        <w:numPr>
          <w:ilvl w:val="0"/>
          <w:numId w:val="13"/>
        </w:numPr>
      </w:pPr>
      <w:r w:rsidRPr="000C38F1">
        <w:t>Confirm that Australia has sufficient laboratory capacity and capability to manage the demands of multiple concurrent high</w:t>
      </w:r>
      <w:r w:rsidR="00D53BBE">
        <w:t>-</w:t>
      </w:r>
      <w:r w:rsidRPr="000C38F1">
        <w:t>impact EAD</w:t>
      </w:r>
      <w:r w:rsidR="009936D8">
        <w:t xml:space="preserve"> outbreak</w:t>
      </w:r>
      <w:r w:rsidRPr="000C38F1">
        <w:t>s across Australia</w:t>
      </w:r>
      <w:r w:rsidR="000F7858">
        <w:t>.</w:t>
      </w:r>
    </w:p>
    <w:p w14:paraId="6B5DF89B" w14:textId="31DCC1D8" w:rsidR="00185483" w:rsidRPr="000C38F1" w:rsidRDefault="00185483" w:rsidP="007E68EF">
      <w:pPr>
        <w:pStyle w:val="ListNumber"/>
        <w:numPr>
          <w:ilvl w:val="0"/>
          <w:numId w:val="13"/>
        </w:numPr>
      </w:pPr>
      <w:r w:rsidRPr="000C38F1">
        <w:t>Assess the effectiveness of communication and information management arrangements within and between Australian animal health laboratories</w:t>
      </w:r>
      <w:r w:rsidR="000F7858">
        <w:t>.</w:t>
      </w:r>
    </w:p>
    <w:p w14:paraId="5D6C64E4" w14:textId="320154D7" w:rsidR="00185483" w:rsidRPr="000C38F1" w:rsidRDefault="00185483" w:rsidP="007E68EF">
      <w:pPr>
        <w:pStyle w:val="ListNumber"/>
        <w:numPr>
          <w:ilvl w:val="0"/>
          <w:numId w:val="13"/>
        </w:numPr>
      </w:pPr>
      <w:r w:rsidRPr="000C38F1">
        <w:t>Identify resource and logistical constraints that may impact on Australia</w:t>
      </w:r>
      <w:r w:rsidR="00F66A07">
        <w:t>’</w:t>
      </w:r>
      <w:r w:rsidRPr="000C38F1">
        <w:t>s animal health laboratories when responding to multiple concurrent high</w:t>
      </w:r>
      <w:r w:rsidR="00D53BBE">
        <w:t>-</w:t>
      </w:r>
      <w:r w:rsidRPr="000C38F1">
        <w:t>impact EAD</w:t>
      </w:r>
      <w:r w:rsidR="009936D8">
        <w:t xml:space="preserve"> outbreak</w:t>
      </w:r>
      <w:r w:rsidRPr="000C38F1">
        <w:t>s across</w:t>
      </w:r>
      <w:r w:rsidR="00230E6A">
        <w:t> </w:t>
      </w:r>
      <w:r w:rsidRPr="000C38F1">
        <w:t>Australia.</w:t>
      </w:r>
    </w:p>
    <w:p w14:paraId="15E1F212" w14:textId="77777777" w:rsidR="00D557B8" w:rsidRDefault="00D557B8" w:rsidP="00266E22">
      <w:pPr>
        <w:pStyle w:val="Heading3"/>
        <w:numPr>
          <w:ilvl w:val="0"/>
          <w:numId w:val="0"/>
        </w:numPr>
        <w:ind w:left="964" w:hanging="964"/>
      </w:pPr>
      <w:bookmarkStart w:id="13" w:name="_Toc202532668"/>
      <w:r>
        <w:t>Scope</w:t>
      </w:r>
      <w:bookmarkEnd w:id="13"/>
    </w:p>
    <w:p w14:paraId="47B1BA68" w14:textId="594D0BC8" w:rsidR="00D557B8" w:rsidRDefault="00DF737D" w:rsidP="00D557B8">
      <w:r>
        <w:t xml:space="preserve">Based on the </w:t>
      </w:r>
      <w:r w:rsidR="00F265A7">
        <w:t>scoping study conducted by DAFF</w:t>
      </w:r>
      <w:r w:rsidR="009C418D">
        <w:t xml:space="preserve"> in 2022</w:t>
      </w:r>
      <w:r w:rsidR="00F265A7">
        <w:t>, t</w:t>
      </w:r>
      <w:r w:rsidR="00D557B8" w:rsidRPr="005F4DDE">
        <w:t xml:space="preserve">he </w:t>
      </w:r>
      <w:r w:rsidR="000B0F25">
        <w:t xml:space="preserve">scope </w:t>
      </w:r>
      <w:r w:rsidR="007925FA">
        <w:t xml:space="preserve">included </w:t>
      </w:r>
      <w:r w:rsidR="00456926" w:rsidRPr="005F4DDE">
        <w:t>EAD</w:t>
      </w:r>
      <w:r w:rsidR="00456926">
        <w:t> </w:t>
      </w:r>
      <w:r w:rsidR="00456926" w:rsidRPr="005F4DDE">
        <w:t>response</w:t>
      </w:r>
      <w:r w:rsidR="00D557B8" w:rsidRPr="005F4DDE">
        <w:t xml:space="preserve"> activities of national, state and territory animal health laboratories in Australia</w:t>
      </w:r>
      <w:r w:rsidR="00D557B8">
        <w:t>, framed around the 4 exercise objectives.</w:t>
      </w:r>
      <w:r w:rsidR="00D557B8" w:rsidRPr="005F4DDE">
        <w:t xml:space="preserve"> </w:t>
      </w:r>
      <w:r w:rsidR="00D557B8">
        <w:t>The scope</w:t>
      </w:r>
      <w:r w:rsidR="00D557B8" w:rsidRPr="005F4DDE">
        <w:t xml:space="preserve"> did not involve field-focused activities or the physical deployment of staff outside laboratories.</w:t>
      </w:r>
    </w:p>
    <w:p w14:paraId="5622F370" w14:textId="170C7E4D" w:rsidR="00D557B8" w:rsidRDefault="00D557B8" w:rsidP="00D557B8">
      <w:r w:rsidRPr="005F4DDE">
        <w:lastRenderedPageBreak/>
        <w:t>The</w:t>
      </w:r>
      <w:r w:rsidR="000B0F25">
        <w:t xml:space="preserve"> </w:t>
      </w:r>
      <w:r w:rsidR="003B6DE5">
        <w:t>exerc</w:t>
      </w:r>
      <w:r w:rsidR="00E85DF2">
        <w:t xml:space="preserve">ise used </w:t>
      </w:r>
      <w:r>
        <w:t xml:space="preserve">2 </w:t>
      </w:r>
      <w:r w:rsidR="009E4B0F">
        <w:t xml:space="preserve">concurrent </w:t>
      </w:r>
      <w:r w:rsidR="008F1F2F">
        <w:t>EAD</w:t>
      </w:r>
      <w:r w:rsidRPr="005F4DDE">
        <w:t xml:space="preserve"> outbreaks spanning multiple jurisdictions to stress</w:t>
      </w:r>
      <w:r>
        <w:t>-</w:t>
      </w:r>
      <w:r w:rsidRPr="005F4DDE">
        <w:t xml:space="preserve">test the laboratory network. </w:t>
      </w:r>
      <w:r w:rsidR="008F1F2F">
        <w:t xml:space="preserve">The </w:t>
      </w:r>
      <w:r w:rsidR="00360000">
        <w:t xml:space="preserve">chosen </w:t>
      </w:r>
      <w:r w:rsidR="008F1F2F">
        <w:t xml:space="preserve">EADs </w:t>
      </w:r>
      <w:r w:rsidR="001A5889">
        <w:t xml:space="preserve">were </w:t>
      </w:r>
      <w:r>
        <w:t>lumpy skin disease (LSD) and high pathogenicity avian influenza</w:t>
      </w:r>
      <w:r w:rsidRPr="005F4DDE">
        <w:t xml:space="preserve"> </w:t>
      </w:r>
      <w:r>
        <w:t>(</w:t>
      </w:r>
      <w:r w:rsidRPr="005F4DDE">
        <w:t>HPAI</w:t>
      </w:r>
      <w:r>
        <w:t>)</w:t>
      </w:r>
      <w:r w:rsidRPr="005F4DDE">
        <w:t xml:space="preserve"> </w:t>
      </w:r>
      <w:r w:rsidR="00A67056">
        <w:t>because they are of</w:t>
      </w:r>
      <w:r>
        <w:t xml:space="preserve"> high</w:t>
      </w:r>
      <w:r w:rsidR="000B0F25">
        <w:t>-</w:t>
      </w:r>
      <w:r>
        <w:t>priority</w:t>
      </w:r>
      <w:r w:rsidR="00A67056">
        <w:t xml:space="preserve"> and </w:t>
      </w:r>
      <w:r w:rsidR="001A5889">
        <w:t>met</w:t>
      </w:r>
      <w:r w:rsidRPr="005F4DDE">
        <w:t xml:space="preserve"> th</w:t>
      </w:r>
      <w:r>
        <w:t>e</w:t>
      </w:r>
      <w:r w:rsidR="00A67056">
        <w:t xml:space="preserve"> exercise</w:t>
      </w:r>
      <w:r w:rsidR="00166B63">
        <w:t xml:space="preserve"> scenario needs</w:t>
      </w:r>
      <w:r w:rsidRPr="005F4DDE">
        <w:t>.</w:t>
      </w:r>
    </w:p>
    <w:p w14:paraId="109D98A3" w14:textId="3BCC1109" w:rsidR="00185483" w:rsidRPr="00B20FF2" w:rsidRDefault="00185483" w:rsidP="00266E22">
      <w:pPr>
        <w:pStyle w:val="Heading3"/>
        <w:numPr>
          <w:ilvl w:val="0"/>
          <w:numId w:val="0"/>
        </w:numPr>
        <w:ind w:left="964" w:hanging="964"/>
      </w:pPr>
      <w:bookmarkStart w:id="14" w:name="_Toc202532669"/>
      <w:r w:rsidRPr="00B20FF2">
        <w:t>Participating organisations</w:t>
      </w:r>
      <w:bookmarkEnd w:id="14"/>
    </w:p>
    <w:p w14:paraId="6CEFD96F" w14:textId="7CB3DA19" w:rsidR="0007454E" w:rsidRPr="00DC49FD" w:rsidRDefault="001251E2" w:rsidP="0007454E">
      <w:r w:rsidRPr="00DC49FD">
        <w:t>The f</w:t>
      </w:r>
      <w:r w:rsidR="0007454E" w:rsidRPr="00DC49FD">
        <w:t>ollowing organisations from the animal health laboratory network</w:t>
      </w:r>
      <w:r w:rsidRPr="00DC49FD">
        <w:t xml:space="preserve"> participated in the exercise</w:t>
      </w:r>
      <w:r w:rsidR="0007454E" w:rsidRPr="00DC49FD">
        <w:t>:</w:t>
      </w:r>
    </w:p>
    <w:p w14:paraId="2745C59E" w14:textId="7D8C55EF" w:rsidR="00644BB1" w:rsidRPr="00DC49FD" w:rsidRDefault="00215264" w:rsidP="00644BB1">
      <w:pPr>
        <w:pStyle w:val="ListBullet"/>
      </w:pPr>
      <w:r w:rsidRPr="00DC49FD">
        <w:t>Commonwealth Scientific and Industrial Research Organisation (</w:t>
      </w:r>
      <w:r w:rsidR="002B50DD" w:rsidRPr="00DC49FD">
        <w:t>CSIRO</w:t>
      </w:r>
      <w:r w:rsidRPr="00DC49FD">
        <w:t>)</w:t>
      </w:r>
      <w:r w:rsidR="009D3604" w:rsidRPr="00DC49FD">
        <w:rPr>
          <w:rFonts w:cstheme="minorHAnsi"/>
        </w:rPr>
        <w:t>–</w:t>
      </w:r>
      <w:r w:rsidR="00644BB1" w:rsidRPr="00DC49FD">
        <w:t>ACDP</w:t>
      </w:r>
    </w:p>
    <w:p w14:paraId="6DD01EB6" w14:textId="212310E4" w:rsidR="00644BB1" w:rsidRPr="00DC49FD" w:rsidRDefault="00644BB1" w:rsidP="00644BB1">
      <w:pPr>
        <w:pStyle w:val="ListBullet"/>
      </w:pPr>
      <w:r w:rsidRPr="00DC49FD">
        <w:t>DAFF</w:t>
      </w:r>
    </w:p>
    <w:p w14:paraId="55B4D1DC" w14:textId="72ACF50A" w:rsidR="00BD4EA0" w:rsidRPr="00DC49FD" w:rsidRDefault="00DC2C75" w:rsidP="008C12C5">
      <w:pPr>
        <w:pStyle w:val="ListBullet"/>
      </w:pPr>
      <w:r w:rsidRPr="00DC49FD">
        <w:t>Agribio</w:t>
      </w:r>
      <w:r w:rsidR="00BD4EA0" w:rsidRPr="00DC49FD">
        <w:t xml:space="preserve"> Veterinary Diagnostic Services, Agriculture Victoria, </w:t>
      </w:r>
      <w:r w:rsidR="0081741D" w:rsidRPr="00DC49FD">
        <w:t xml:space="preserve">Victorian </w:t>
      </w:r>
      <w:r w:rsidR="00BD4EA0" w:rsidRPr="00DC49FD">
        <w:t>Department of Energy, Environment and Climate Action</w:t>
      </w:r>
    </w:p>
    <w:p w14:paraId="35F0F9AD" w14:textId="0F04B52E" w:rsidR="00BD4EA0" w:rsidRPr="00DC49FD" w:rsidRDefault="00BD4EA0" w:rsidP="008C12C5">
      <w:pPr>
        <w:pStyle w:val="ListBullet"/>
      </w:pPr>
      <w:r w:rsidRPr="00DC49FD">
        <w:t>Animal Health Laboratory</w:t>
      </w:r>
      <w:r w:rsidR="0028344A" w:rsidRPr="00DC49FD">
        <w:t xml:space="preserve"> (AHL)</w:t>
      </w:r>
      <w:r w:rsidRPr="00DC49FD">
        <w:t xml:space="preserve">, </w:t>
      </w:r>
      <w:r w:rsidR="0081741D" w:rsidRPr="00DC49FD">
        <w:t xml:space="preserve">Tasmanian </w:t>
      </w:r>
      <w:r w:rsidRPr="00DC49FD">
        <w:t>Department of Natural Resources and Environment</w:t>
      </w:r>
    </w:p>
    <w:p w14:paraId="5D71880C" w14:textId="43D176FE" w:rsidR="0007454E" w:rsidRPr="00DC49FD" w:rsidRDefault="0007454E" w:rsidP="008C12C5">
      <w:pPr>
        <w:pStyle w:val="ListBullet"/>
      </w:pPr>
      <w:r w:rsidRPr="00DC49FD">
        <w:t>Berrimah Veterinary Laboratory, N</w:t>
      </w:r>
      <w:r w:rsidR="003963A8" w:rsidRPr="00DC49FD">
        <w:t xml:space="preserve">orthern </w:t>
      </w:r>
      <w:r w:rsidR="001D239D" w:rsidRPr="00DC49FD">
        <w:t>T</w:t>
      </w:r>
      <w:r w:rsidR="003963A8" w:rsidRPr="00DC49FD">
        <w:t>erritory</w:t>
      </w:r>
      <w:r w:rsidRPr="00DC49FD">
        <w:t xml:space="preserve"> Department of Industry, Tourism and Trade</w:t>
      </w:r>
    </w:p>
    <w:p w14:paraId="677D1CF5" w14:textId="1FD1949E" w:rsidR="0007454E" w:rsidRPr="00DC49FD" w:rsidRDefault="0007454E" w:rsidP="008C12C5">
      <w:pPr>
        <w:pStyle w:val="ListBullet"/>
      </w:pPr>
      <w:r w:rsidRPr="00DC49FD">
        <w:t>Biosecurity Sciences Laboratory, Queensland Department of Agriculture and Fisheries</w:t>
      </w:r>
    </w:p>
    <w:p w14:paraId="2920E1F7" w14:textId="2E84AFB2" w:rsidR="00BD4EA0" w:rsidRPr="00DC49FD" w:rsidRDefault="00BD4EA0" w:rsidP="008C12C5">
      <w:pPr>
        <w:pStyle w:val="ListBullet"/>
      </w:pPr>
      <w:r w:rsidRPr="00DC49FD">
        <w:t>Diagnostics and Laboratory Services, W</w:t>
      </w:r>
      <w:r w:rsidR="003963A8" w:rsidRPr="00DC49FD">
        <w:t xml:space="preserve">estern </w:t>
      </w:r>
      <w:r w:rsidRPr="00DC49FD">
        <w:t>A</w:t>
      </w:r>
      <w:r w:rsidR="003963A8" w:rsidRPr="00DC49FD">
        <w:t>ustralian</w:t>
      </w:r>
      <w:r w:rsidR="00F371AE" w:rsidRPr="00DC49FD">
        <w:t xml:space="preserve"> </w:t>
      </w:r>
      <w:r w:rsidR="008C6697" w:rsidRPr="00DC49FD">
        <w:t xml:space="preserve">Department of Primary Industries and Regional </w:t>
      </w:r>
      <w:r w:rsidR="006A2C8A" w:rsidRPr="00DC49FD">
        <w:t>Development</w:t>
      </w:r>
    </w:p>
    <w:p w14:paraId="5B8B51EC" w14:textId="58FEBED6" w:rsidR="00D921DF" w:rsidRPr="00DC49FD" w:rsidRDefault="00AD4664" w:rsidP="00D921DF">
      <w:pPr>
        <w:pStyle w:val="ListBullet"/>
      </w:pPr>
      <w:r w:rsidRPr="00DC49FD">
        <w:t xml:space="preserve">NSW Animal and Plant Health Laboratories, </w:t>
      </w:r>
      <w:r w:rsidR="00BD4EA0" w:rsidRPr="00DC49FD">
        <w:t>Elizabeth Macarthur Agricultural Institute, N</w:t>
      </w:r>
      <w:r w:rsidR="003963A8" w:rsidRPr="00DC49FD">
        <w:t xml:space="preserve">ew </w:t>
      </w:r>
      <w:r w:rsidR="008C6697" w:rsidRPr="00DC49FD">
        <w:t>S</w:t>
      </w:r>
      <w:r w:rsidR="003963A8" w:rsidRPr="00DC49FD">
        <w:t xml:space="preserve">outh </w:t>
      </w:r>
      <w:r w:rsidR="008C6697" w:rsidRPr="00DC49FD">
        <w:t>W</w:t>
      </w:r>
      <w:r w:rsidR="003963A8" w:rsidRPr="00DC49FD">
        <w:t>ales</w:t>
      </w:r>
      <w:r w:rsidR="00BD4EA0" w:rsidRPr="00DC49FD">
        <w:t xml:space="preserve"> </w:t>
      </w:r>
      <w:r w:rsidR="00D921DF" w:rsidRPr="00DC49FD">
        <w:t>Department of Primary Industries and Regional Development</w:t>
      </w:r>
    </w:p>
    <w:p w14:paraId="578BF53D" w14:textId="355BD26F" w:rsidR="00AD4664" w:rsidRPr="00DC49FD" w:rsidRDefault="00AD4664" w:rsidP="00AD4664">
      <w:pPr>
        <w:pStyle w:val="ListBullet"/>
      </w:pPr>
      <w:r w:rsidRPr="00DC49FD">
        <w:t>Gribbles VETLAB, contracted provider of veterinary diagnostic services to the Department of Primary Industries and Regions South Australia</w:t>
      </w:r>
      <w:r w:rsidR="00DC49FD">
        <w:t>.</w:t>
      </w:r>
    </w:p>
    <w:p w14:paraId="52EB0ACA" w14:textId="52B4FC9E" w:rsidR="0007454E" w:rsidRPr="00DC49FD" w:rsidRDefault="001321F6" w:rsidP="0007454E">
      <w:r w:rsidRPr="00DC49FD">
        <w:t>Additional r</w:t>
      </w:r>
      <w:r w:rsidR="001251E2" w:rsidRPr="00DC49FD">
        <w:t xml:space="preserve">epresentatives </w:t>
      </w:r>
      <w:r w:rsidR="0007454E" w:rsidRPr="00DC49FD">
        <w:t>from the following</w:t>
      </w:r>
      <w:r w:rsidR="001251E2" w:rsidRPr="00DC49FD">
        <w:t xml:space="preserve"> organisations</w:t>
      </w:r>
      <w:r w:rsidR="0007454E" w:rsidRPr="00DC49FD">
        <w:t xml:space="preserve"> </w:t>
      </w:r>
      <w:r w:rsidR="00120FA6" w:rsidRPr="00DC49FD">
        <w:t xml:space="preserve">attended </w:t>
      </w:r>
      <w:r w:rsidRPr="00DC49FD">
        <w:t>as observers</w:t>
      </w:r>
      <w:r w:rsidR="0007454E" w:rsidRPr="00DC49FD">
        <w:t>:</w:t>
      </w:r>
    </w:p>
    <w:p w14:paraId="5C74DD9B" w14:textId="3DB29B91" w:rsidR="006E693B" w:rsidRPr="00DC49FD" w:rsidRDefault="00A0700E" w:rsidP="006E693B">
      <w:pPr>
        <w:pStyle w:val="ListBullet"/>
      </w:pPr>
      <w:r w:rsidRPr="00DC49FD">
        <w:t>Animal Health Australia (</w:t>
      </w:r>
      <w:r w:rsidR="006E693B" w:rsidRPr="00DC49FD">
        <w:t>AHA</w:t>
      </w:r>
      <w:r w:rsidRPr="00DC49FD">
        <w:t>)</w:t>
      </w:r>
    </w:p>
    <w:p w14:paraId="4C796C6C" w14:textId="77777777" w:rsidR="006E693B" w:rsidRPr="00DC49FD" w:rsidRDefault="006E693B" w:rsidP="006E693B">
      <w:pPr>
        <w:pStyle w:val="ListBullet"/>
      </w:pPr>
      <w:r w:rsidRPr="00DC49FD">
        <w:t>National Association of Testing Authorities (NATA)</w:t>
      </w:r>
    </w:p>
    <w:p w14:paraId="69415901" w14:textId="1D82AA86" w:rsidR="006E693B" w:rsidRPr="00DC49FD" w:rsidRDefault="006E693B" w:rsidP="006E693B">
      <w:pPr>
        <w:pStyle w:val="ListBullet"/>
      </w:pPr>
      <w:r w:rsidRPr="00DC49FD">
        <w:t>New Zealand Ministry for Primary Industries</w:t>
      </w:r>
    </w:p>
    <w:p w14:paraId="76242670" w14:textId="09A1B138" w:rsidR="0007454E" w:rsidRPr="00DC49FD" w:rsidRDefault="0007454E" w:rsidP="0007454E">
      <w:pPr>
        <w:pStyle w:val="ListBullet"/>
      </w:pPr>
      <w:r w:rsidRPr="00DC49FD">
        <w:t>Public Health Laboratory Network</w:t>
      </w:r>
      <w:r w:rsidR="00D144F0" w:rsidRPr="00DC49FD">
        <w:t>.</w:t>
      </w:r>
    </w:p>
    <w:p w14:paraId="06F76D65" w14:textId="77777777" w:rsidR="00FB3559" w:rsidRPr="00FB3559" w:rsidRDefault="00FB3559" w:rsidP="00F96FEF">
      <w:pPr>
        <w:pStyle w:val="Heading2"/>
      </w:pPr>
      <w:bookmarkStart w:id="15" w:name="_Toc202532670"/>
      <w:r w:rsidRPr="00FB3559">
        <w:lastRenderedPageBreak/>
        <w:t>Exercise management</w:t>
      </w:r>
      <w:bookmarkEnd w:id="15"/>
    </w:p>
    <w:p w14:paraId="61383F60" w14:textId="77777777" w:rsidR="00EE05D5" w:rsidRPr="001657D5" w:rsidRDefault="00EE05D5" w:rsidP="00560937">
      <w:pPr>
        <w:pStyle w:val="Heading3"/>
      </w:pPr>
      <w:bookmarkStart w:id="16" w:name="_Toc202532671"/>
      <w:r w:rsidRPr="001657D5">
        <w:t>Governance</w:t>
      </w:r>
      <w:bookmarkEnd w:id="16"/>
    </w:p>
    <w:p w14:paraId="45E42B41" w14:textId="00E99BEE" w:rsidR="00EE05D5" w:rsidRDefault="005E4258" w:rsidP="00EE05D5">
      <w:r>
        <w:t>See e</w:t>
      </w:r>
      <w:r w:rsidR="00DA08C9">
        <w:t xml:space="preserve">xercise </w:t>
      </w:r>
      <w:r w:rsidR="00C30240">
        <w:t xml:space="preserve">governance </w:t>
      </w:r>
      <w:r w:rsidR="00EE05D5">
        <w:t xml:space="preserve">arrangements </w:t>
      </w:r>
      <w:r w:rsidR="004369CF">
        <w:t xml:space="preserve">in </w:t>
      </w:r>
      <w:r w:rsidR="000A22DF">
        <w:rPr>
          <w:highlight w:val="yellow"/>
        </w:rPr>
        <w:fldChar w:fldCharType="begin"/>
      </w:r>
      <w:r w:rsidR="000A22DF">
        <w:rPr>
          <w:highlight w:val="yellow"/>
        </w:rPr>
        <w:instrText xml:space="preserve"> REF _Ref202515033 \h </w:instrText>
      </w:r>
      <w:r w:rsidR="000A22DF">
        <w:rPr>
          <w:highlight w:val="yellow"/>
        </w:rPr>
      </w:r>
      <w:r w:rsidR="000A22DF">
        <w:rPr>
          <w:highlight w:val="yellow"/>
        </w:rPr>
        <w:fldChar w:fldCharType="separate"/>
      </w:r>
      <w:r w:rsidR="000A22DF">
        <w:t xml:space="preserve">Table </w:t>
      </w:r>
      <w:r w:rsidR="000A22DF">
        <w:rPr>
          <w:noProof/>
        </w:rPr>
        <w:t>1</w:t>
      </w:r>
      <w:r w:rsidR="000A22DF">
        <w:rPr>
          <w:highlight w:val="yellow"/>
        </w:rPr>
        <w:fldChar w:fldCharType="end"/>
      </w:r>
      <w:r w:rsidR="000A22DF">
        <w:t>.</w:t>
      </w:r>
    </w:p>
    <w:p w14:paraId="2F0FD743" w14:textId="13B7BEF4" w:rsidR="00C30240" w:rsidRDefault="00501A19" w:rsidP="00501A19">
      <w:pPr>
        <w:pStyle w:val="Caption"/>
      </w:pPr>
      <w:bookmarkStart w:id="17" w:name="_Ref202515033"/>
      <w:bookmarkStart w:id="18" w:name="_Toc202527254"/>
      <w:r>
        <w:t xml:space="preserve">Table </w:t>
      </w:r>
      <w:r>
        <w:fldChar w:fldCharType="begin"/>
      </w:r>
      <w:r>
        <w:instrText xml:space="preserve"> SEQ Table \* ARABIC </w:instrText>
      </w:r>
      <w:r>
        <w:fldChar w:fldCharType="separate"/>
      </w:r>
      <w:r>
        <w:rPr>
          <w:noProof/>
        </w:rPr>
        <w:t>1</w:t>
      </w:r>
      <w:r>
        <w:fldChar w:fldCharType="end"/>
      </w:r>
      <w:bookmarkEnd w:id="17"/>
      <w:r>
        <w:t xml:space="preserve"> </w:t>
      </w:r>
      <w:r w:rsidR="00C30240">
        <w:t>Exercise Waterhole governance arrangements</w:t>
      </w:r>
      <w:bookmarkEnd w:id="18"/>
    </w:p>
    <w:tbl>
      <w:tblPr>
        <w:tblW w:w="499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022"/>
        <w:gridCol w:w="3023"/>
        <w:gridCol w:w="3021"/>
      </w:tblGrid>
      <w:tr w:rsidR="001D4349" w14:paraId="4180E3CF" w14:textId="77777777" w:rsidTr="006707FB">
        <w:trPr>
          <w:cantSplit/>
          <w:tblHeader/>
        </w:trPr>
        <w:tc>
          <w:tcPr>
            <w:tcW w:w="1667" w:type="pct"/>
            <w:tcMar>
              <w:left w:w="108" w:type="dxa"/>
              <w:right w:w="108" w:type="dxa"/>
            </w:tcMar>
          </w:tcPr>
          <w:p w14:paraId="01CE633E" w14:textId="0362E01D" w:rsidR="001D4349" w:rsidRPr="00FE64BC" w:rsidRDefault="00C30240" w:rsidP="003939F5">
            <w:pPr>
              <w:pStyle w:val="TableHeading"/>
            </w:pPr>
            <w:bookmarkStart w:id="19" w:name="Title_1"/>
            <w:bookmarkEnd w:id="19"/>
            <w:r>
              <w:t>Role</w:t>
            </w:r>
          </w:p>
        </w:tc>
        <w:tc>
          <w:tcPr>
            <w:tcW w:w="1667" w:type="pct"/>
          </w:tcPr>
          <w:p w14:paraId="65C1FD77" w14:textId="75F7A6B0" w:rsidR="001D4349" w:rsidRDefault="007539B2" w:rsidP="003939F5">
            <w:pPr>
              <w:pStyle w:val="TableHeading"/>
            </w:pPr>
            <w:r>
              <w:t>Purpose</w:t>
            </w:r>
          </w:p>
        </w:tc>
        <w:tc>
          <w:tcPr>
            <w:tcW w:w="1667" w:type="pct"/>
          </w:tcPr>
          <w:p w14:paraId="5E25A40F" w14:textId="79F852F5" w:rsidR="001D4349" w:rsidRDefault="00CD0826" w:rsidP="003939F5">
            <w:pPr>
              <w:pStyle w:val="TableHeading"/>
            </w:pPr>
            <w:r>
              <w:t>Membership</w:t>
            </w:r>
          </w:p>
        </w:tc>
      </w:tr>
      <w:tr w:rsidR="001D4349" w14:paraId="1BA497DF" w14:textId="77777777" w:rsidTr="006707FB">
        <w:tc>
          <w:tcPr>
            <w:tcW w:w="1667" w:type="pct"/>
            <w:tcMar>
              <w:left w:w="108" w:type="dxa"/>
              <w:right w:w="108" w:type="dxa"/>
            </w:tcMar>
          </w:tcPr>
          <w:p w14:paraId="08B060D5" w14:textId="1026B399" w:rsidR="001D4349" w:rsidRPr="00FE64BC" w:rsidRDefault="001D4349" w:rsidP="003939F5">
            <w:pPr>
              <w:pStyle w:val="TableText"/>
            </w:pPr>
            <w:r w:rsidRPr="00AB2559">
              <w:t>Exercise Steering Committee (ESC)</w:t>
            </w:r>
          </w:p>
        </w:tc>
        <w:tc>
          <w:tcPr>
            <w:tcW w:w="1667" w:type="pct"/>
          </w:tcPr>
          <w:p w14:paraId="717F7CAE" w14:textId="26C62D33" w:rsidR="001D4349" w:rsidRPr="0096742D" w:rsidRDefault="00A7496D" w:rsidP="003939F5">
            <w:pPr>
              <w:pStyle w:val="TableText"/>
            </w:pPr>
            <w:r>
              <w:t>P</w:t>
            </w:r>
            <w:r w:rsidR="00835BF4" w:rsidRPr="00835BF4">
              <w:t>rovide</w:t>
            </w:r>
            <w:r w:rsidR="009847F1">
              <w:t>d</w:t>
            </w:r>
            <w:r w:rsidR="00835BF4" w:rsidRPr="00835BF4">
              <w:t xml:space="preserve"> oversight and </w:t>
            </w:r>
            <w:r w:rsidR="00BD7FA7" w:rsidRPr="00835BF4">
              <w:t>communicat</w:t>
            </w:r>
            <w:r w:rsidR="009847F1">
              <w:t>ion</w:t>
            </w:r>
            <w:r w:rsidR="00BD7FA7">
              <w:t xml:space="preserve"> </w:t>
            </w:r>
            <w:r w:rsidR="009847F1">
              <w:t>to</w:t>
            </w:r>
            <w:r w:rsidR="00835BF4" w:rsidRPr="00835BF4">
              <w:t xml:space="preserve"> AHC</w:t>
            </w:r>
          </w:p>
        </w:tc>
        <w:tc>
          <w:tcPr>
            <w:tcW w:w="1667" w:type="pct"/>
          </w:tcPr>
          <w:p w14:paraId="42DF0CFB" w14:textId="5E8243EC" w:rsidR="001D4349" w:rsidRPr="0096742D" w:rsidRDefault="00A7496D" w:rsidP="003939F5">
            <w:pPr>
              <w:pStyle w:val="TableText"/>
            </w:pPr>
            <w:r>
              <w:t>SCAHLS representatives</w:t>
            </w:r>
          </w:p>
        </w:tc>
      </w:tr>
      <w:tr w:rsidR="001D4349" w14:paraId="2E783A6C" w14:textId="77777777" w:rsidTr="006707FB">
        <w:tc>
          <w:tcPr>
            <w:tcW w:w="1667" w:type="pct"/>
            <w:tcMar>
              <w:left w:w="108" w:type="dxa"/>
              <w:right w:w="108" w:type="dxa"/>
            </w:tcMar>
          </w:tcPr>
          <w:p w14:paraId="146300B0" w14:textId="58658D25" w:rsidR="001D4349" w:rsidRPr="00FE64BC" w:rsidRDefault="001D4349" w:rsidP="003939F5">
            <w:pPr>
              <w:pStyle w:val="TableText"/>
            </w:pPr>
            <w:r w:rsidRPr="00AB2559">
              <w:t>Exercise Director</w:t>
            </w:r>
          </w:p>
        </w:tc>
        <w:tc>
          <w:tcPr>
            <w:tcW w:w="1667" w:type="pct"/>
          </w:tcPr>
          <w:p w14:paraId="351E0CAC" w14:textId="2376E055" w:rsidR="001D4349" w:rsidRPr="0096742D" w:rsidRDefault="001D4349" w:rsidP="003939F5">
            <w:pPr>
              <w:pStyle w:val="TableText"/>
            </w:pPr>
            <w:r>
              <w:t>F</w:t>
            </w:r>
            <w:r w:rsidRPr="001D569F">
              <w:t xml:space="preserve">acilitated all exercise activities and chaired and mentored the </w:t>
            </w:r>
            <w:r>
              <w:t>EMT</w:t>
            </w:r>
            <w:r w:rsidRPr="001D569F">
              <w:t xml:space="preserve"> and </w:t>
            </w:r>
            <w:r>
              <w:t>SWG</w:t>
            </w:r>
          </w:p>
        </w:tc>
        <w:tc>
          <w:tcPr>
            <w:tcW w:w="1667" w:type="pct"/>
          </w:tcPr>
          <w:p w14:paraId="5CD8E6D1" w14:textId="3CDFA79A" w:rsidR="001D4349" w:rsidRPr="0096742D" w:rsidRDefault="00BC29EB" w:rsidP="003939F5">
            <w:pPr>
              <w:pStyle w:val="TableText"/>
            </w:pPr>
            <w:r>
              <w:t>Consultant</w:t>
            </w:r>
          </w:p>
        </w:tc>
      </w:tr>
      <w:tr w:rsidR="001D4349" w14:paraId="3B87A049" w14:textId="77777777" w:rsidTr="006707FB">
        <w:tc>
          <w:tcPr>
            <w:tcW w:w="1667" w:type="pct"/>
            <w:tcMar>
              <w:left w:w="108" w:type="dxa"/>
              <w:right w:w="108" w:type="dxa"/>
            </w:tcMar>
          </w:tcPr>
          <w:p w14:paraId="55661707" w14:textId="7E5F57AE" w:rsidR="001D4349" w:rsidRPr="00FE64BC" w:rsidRDefault="001D4349" w:rsidP="003939F5">
            <w:pPr>
              <w:pStyle w:val="TableText"/>
            </w:pPr>
            <w:r w:rsidRPr="00AB2559">
              <w:t>Exercise Management Team (EMT</w:t>
            </w:r>
            <w:r w:rsidR="00DD26CB">
              <w:t>)</w:t>
            </w:r>
          </w:p>
        </w:tc>
        <w:tc>
          <w:tcPr>
            <w:tcW w:w="1667" w:type="pct"/>
          </w:tcPr>
          <w:p w14:paraId="488E408F" w14:textId="50C40A61" w:rsidR="001D4349" w:rsidRPr="00197A88" w:rsidRDefault="004A47C9" w:rsidP="003939F5">
            <w:pPr>
              <w:pStyle w:val="TableText"/>
            </w:pPr>
            <w:r>
              <w:t>Planned the exercise and developed all documentation</w:t>
            </w:r>
          </w:p>
        </w:tc>
        <w:tc>
          <w:tcPr>
            <w:tcW w:w="1667" w:type="pct"/>
          </w:tcPr>
          <w:p w14:paraId="144F7FB3" w14:textId="1D5DBDBA" w:rsidR="001D4349" w:rsidRPr="00197A88" w:rsidRDefault="00A7496D" w:rsidP="003939F5">
            <w:pPr>
              <w:pStyle w:val="TableText"/>
            </w:pPr>
            <w:r>
              <w:t>SCAHLS representatives</w:t>
            </w:r>
          </w:p>
        </w:tc>
      </w:tr>
      <w:tr w:rsidR="001D4349" w14:paraId="23C0B348" w14:textId="77777777" w:rsidTr="006707FB">
        <w:tc>
          <w:tcPr>
            <w:tcW w:w="1667" w:type="pct"/>
            <w:tcMar>
              <w:left w:w="108" w:type="dxa"/>
              <w:right w:w="108" w:type="dxa"/>
            </w:tcMar>
          </w:tcPr>
          <w:p w14:paraId="5D1CDCA5" w14:textId="5EEE1492" w:rsidR="001D4349" w:rsidRPr="00FE64BC" w:rsidRDefault="001D4349" w:rsidP="003939F5">
            <w:pPr>
              <w:pStyle w:val="TableText"/>
            </w:pPr>
            <w:r w:rsidRPr="00AB2559">
              <w:t>Exercise Evaluator</w:t>
            </w:r>
          </w:p>
        </w:tc>
        <w:tc>
          <w:tcPr>
            <w:tcW w:w="1667" w:type="pct"/>
          </w:tcPr>
          <w:p w14:paraId="374994C3" w14:textId="603C1595" w:rsidR="001D4349" w:rsidRPr="00197A88" w:rsidRDefault="00EE5685" w:rsidP="003939F5">
            <w:pPr>
              <w:pStyle w:val="TableText"/>
            </w:pPr>
            <w:r>
              <w:t xml:space="preserve">Evaluated the exercise </w:t>
            </w:r>
            <w:r w:rsidR="00C014FD">
              <w:t xml:space="preserve">and </w:t>
            </w:r>
            <w:r w:rsidR="000D6E57">
              <w:t xml:space="preserve">coordinated </w:t>
            </w:r>
            <w:r w:rsidR="00104ECB">
              <w:t xml:space="preserve">staff to </w:t>
            </w:r>
            <w:r w:rsidR="004A47C9">
              <w:t>conduct on-site evaluations</w:t>
            </w:r>
          </w:p>
        </w:tc>
        <w:tc>
          <w:tcPr>
            <w:tcW w:w="1667" w:type="pct"/>
          </w:tcPr>
          <w:p w14:paraId="1CDCC91F" w14:textId="268565C5" w:rsidR="001D4349" w:rsidRPr="00197A88" w:rsidRDefault="00BC29EB" w:rsidP="003939F5">
            <w:pPr>
              <w:pStyle w:val="TableText"/>
            </w:pPr>
            <w:r>
              <w:t>Consultant</w:t>
            </w:r>
          </w:p>
        </w:tc>
      </w:tr>
      <w:tr w:rsidR="001D4349" w14:paraId="66DEE2B9" w14:textId="77777777" w:rsidTr="006707FB">
        <w:tc>
          <w:tcPr>
            <w:tcW w:w="1667" w:type="pct"/>
            <w:tcMar>
              <w:left w:w="108" w:type="dxa"/>
              <w:right w:w="108" w:type="dxa"/>
            </w:tcMar>
          </w:tcPr>
          <w:p w14:paraId="730250E8" w14:textId="65AE535C" w:rsidR="001D4349" w:rsidRPr="00AB2559" w:rsidRDefault="001D4349" w:rsidP="003939F5">
            <w:pPr>
              <w:pStyle w:val="TableText"/>
            </w:pPr>
            <w:r w:rsidRPr="00AB2559">
              <w:t>DAFF Project Team</w:t>
            </w:r>
          </w:p>
        </w:tc>
        <w:tc>
          <w:tcPr>
            <w:tcW w:w="1667" w:type="pct"/>
          </w:tcPr>
          <w:p w14:paraId="3AE6C786" w14:textId="6D7B8544" w:rsidR="001D4349" w:rsidRDefault="00A42F54" w:rsidP="003939F5">
            <w:pPr>
              <w:pStyle w:val="TableText"/>
            </w:pPr>
            <w:r>
              <w:t>P</w:t>
            </w:r>
            <w:r w:rsidRPr="00A42F54">
              <w:t>rovided project management, administrative and logistical support</w:t>
            </w:r>
          </w:p>
        </w:tc>
        <w:tc>
          <w:tcPr>
            <w:tcW w:w="1667" w:type="pct"/>
          </w:tcPr>
          <w:p w14:paraId="4281213E" w14:textId="44F10534" w:rsidR="001D4349" w:rsidRDefault="001D4349" w:rsidP="003939F5">
            <w:pPr>
              <w:pStyle w:val="TableText"/>
            </w:pPr>
            <w:r>
              <w:t xml:space="preserve">DAFF </w:t>
            </w:r>
            <w:r w:rsidR="00661821">
              <w:t>representatives</w:t>
            </w:r>
          </w:p>
        </w:tc>
      </w:tr>
      <w:tr w:rsidR="001D4349" w14:paraId="7B46C7D9" w14:textId="77777777" w:rsidTr="006707FB">
        <w:tc>
          <w:tcPr>
            <w:tcW w:w="1667" w:type="pct"/>
            <w:tcMar>
              <w:left w:w="108" w:type="dxa"/>
              <w:right w:w="108" w:type="dxa"/>
            </w:tcMar>
          </w:tcPr>
          <w:p w14:paraId="4596CC8C" w14:textId="062B1DEB" w:rsidR="001D4349" w:rsidRPr="00AB2559" w:rsidRDefault="001D4349" w:rsidP="003939F5">
            <w:pPr>
              <w:pStyle w:val="TableText"/>
            </w:pPr>
            <w:r w:rsidRPr="00AB2559">
              <w:t>Scenario Writing Group (SWG)</w:t>
            </w:r>
          </w:p>
        </w:tc>
        <w:tc>
          <w:tcPr>
            <w:tcW w:w="1667" w:type="pct"/>
          </w:tcPr>
          <w:p w14:paraId="4531DF3D" w14:textId="5DE1EF72" w:rsidR="001D4349" w:rsidRDefault="004F2E4D" w:rsidP="003939F5">
            <w:pPr>
              <w:pStyle w:val="TableText"/>
            </w:pPr>
            <w:r>
              <w:t>Developed the e</w:t>
            </w:r>
            <w:r w:rsidR="00BC3E62">
              <w:t xml:space="preserve">xercise scenario and </w:t>
            </w:r>
            <w:r w:rsidR="00FE099D">
              <w:t>inputs</w:t>
            </w:r>
          </w:p>
        </w:tc>
        <w:tc>
          <w:tcPr>
            <w:tcW w:w="1667" w:type="pct"/>
          </w:tcPr>
          <w:p w14:paraId="254E12D6" w14:textId="0721E607" w:rsidR="001D4349" w:rsidRDefault="00374A65" w:rsidP="003939F5">
            <w:pPr>
              <w:pStyle w:val="TableText"/>
            </w:pPr>
            <w:r>
              <w:t>SCAHLS representatives</w:t>
            </w:r>
            <w:r w:rsidRPr="003227F6">
              <w:t xml:space="preserve"> </w:t>
            </w:r>
            <w:r>
              <w:t xml:space="preserve">and staff </w:t>
            </w:r>
            <w:r w:rsidR="001D4349" w:rsidRPr="003227F6">
              <w:t>from participating agencies and laboratories</w:t>
            </w:r>
          </w:p>
        </w:tc>
      </w:tr>
    </w:tbl>
    <w:p w14:paraId="0DF9478E" w14:textId="5BD71E36" w:rsidR="00FB3559" w:rsidRDefault="00FB3559" w:rsidP="00546323">
      <w:pPr>
        <w:pStyle w:val="Heading3"/>
        <w:spacing w:before="120"/>
      </w:pPr>
      <w:bookmarkStart w:id="20" w:name="_Toc202532672"/>
      <w:r w:rsidRPr="00FB3559">
        <w:t>Exercise planning</w:t>
      </w:r>
      <w:bookmarkEnd w:id="20"/>
    </w:p>
    <w:p w14:paraId="7B51B68D" w14:textId="10CFA882" w:rsidR="00FB3559" w:rsidRDefault="00613AB6" w:rsidP="003F1011">
      <w:r>
        <w:t xml:space="preserve">The </w:t>
      </w:r>
      <w:r w:rsidR="00467126">
        <w:t>EMT was responsible for planning the exercise</w:t>
      </w:r>
      <w:r w:rsidR="0041434F">
        <w:t xml:space="preserve">. </w:t>
      </w:r>
      <w:r w:rsidR="00467126">
        <w:t xml:space="preserve">The </w:t>
      </w:r>
      <w:r w:rsidR="00467126" w:rsidRPr="00467126">
        <w:t>Exercise Director</w:t>
      </w:r>
      <w:r w:rsidR="003C5DA9">
        <w:t xml:space="preserve"> led the</w:t>
      </w:r>
      <w:r w:rsidR="003839BA">
        <w:t xml:space="preserve"> team</w:t>
      </w:r>
      <w:r w:rsidR="003C5DA9">
        <w:t xml:space="preserve"> and </w:t>
      </w:r>
      <w:r w:rsidR="003C5DA9" w:rsidRPr="00644A5E">
        <w:t>DAFF</w:t>
      </w:r>
      <w:r w:rsidR="00230E6A" w:rsidRPr="00644A5E">
        <w:t> </w:t>
      </w:r>
      <w:r w:rsidR="003C5DA9" w:rsidRPr="00644A5E">
        <w:t>provided</w:t>
      </w:r>
      <w:r w:rsidR="00467126" w:rsidRPr="00467126">
        <w:t xml:space="preserve"> administrative support</w:t>
      </w:r>
      <w:r w:rsidR="00467126">
        <w:t xml:space="preserve">. </w:t>
      </w:r>
      <w:r w:rsidR="00EE2D8D">
        <w:t>Members</w:t>
      </w:r>
      <w:r w:rsidR="00A31E4D">
        <w:t xml:space="preserve"> </w:t>
      </w:r>
      <w:r w:rsidR="00FB3559" w:rsidRPr="00FB3559">
        <w:t>undertook their duties in addition to their normal workloads</w:t>
      </w:r>
      <w:r w:rsidR="00467126">
        <w:t>.</w:t>
      </w:r>
      <w:r w:rsidR="00EB2D8D">
        <w:t xml:space="preserve"> </w:t>
      </w:r>
      <w:r w:rsidR="00BC11D3">
        <w:t xml:space="preserve">The </w:t>
      </w:r>
      <w:r w:rsidR="00F8601A">
        <w:t>team</w:t>
      </w:r>
      <w:r w:rsidR="00BC11D3">
        <w:t xml:space="preserve"> met </w:t>
      </w:r>
      <w:r w:rsidR="00E127F6">
        <w:t>fortnightly</w:t>
      </w:r>
      <w:r w:rsidR="00DE7FC5">
        <w:t xml:space="preserve"> </w:t>
      </w:r>
      <w:r w:rsidR="00EE2D8D">
        <w:t xml:space="preserve">via </w:t>
      </w:r>
      <w:r w:rsidR="001E4FE3">
        <w:t xml:space="preserve">online meetings </w:t>
      </w:r>
      <w:r w:rsidR="00DE7FC5">
        <w:t>during the initial planning period and</w:t>
      </w:r>
      <w:r w:rsidR="00EE2D8D">
        <w:t xml:space="preserve"> more regularly</w:t>
      </w:r>
      <w:r w:rsidR="00DE7FC5">
        <w:t xml:space="preserve"> </w:t>
      </w:r>
      <w:r w:rsidR="00FF4F46">
        <w:t xml:space="preserve">in </w:t>
      </w:r>
      <w:r w:rsidR="00DE7FC5">
        <w:t>the lead up to</w:t>
      </w:r>
      <w:r w:rsidR="00343B4F">
        <w:t xml:space="preserve"> activities.</w:t>
      </w:r>
    </w:p>
    <w:p w14:paraId="6CBCF7A4" w14:textId="2E77C243" w:rsidR="003A3F69" w:rsidRDefault="00EA6DCC" w:rsidP="003F1011">
      <w:r>
        <w:t xml:space="preserve">The EMT and DAFF developed </w:t>
      </w:r>
      <w:r w:rsidR="008B502F">
        <w:t>policy, plans</w:t>
      </w:r>
      <w:r w:rsidR="008A53F8">
        <w:t xml:space="preserve"> and </w:t>
      </w:r>
      <w:r w:rsidR="008F1B9E">
        <w:t>procedures</w:t>
      </w:r>
      <w:r w:rsidR="003A3F69">
        <w:t xml:space="preserve"> to guide governance, </w:t>
      </w:r>
      <w:r w:rsidR="00EF7D5A">
        <w:t>management</w:t>
      </w:r>
      <w:r w:rsidR="003A3F69">
        <w:t>, conduct and evaluation</w:t>
      </w:r>
      <w:r w:rsidR="00EE2D8D">
        <w:t xml:space="preserve"> of the exercise</w:t>
      </w:r>
      <w:r w:rsidR="003C5DA9">
        <w:t>. T</w:t>
      </w:r>
      <w:r w:rsidR="008F1B9E">
        <w:t xml:space="preserve">hese </w:t>
      </w:r>
      <w:r w:rsidR="003C5DA9">
        <w:t xml:space="preserve">documents </w:t>
      </w:r>
      <w:r w:rsidR="008F1B9E">
        <w:t>included</w:t>
      </w:r>
      <w:r w:rsidR="003A3F69">
        <w:t>:</w:t>
      </w:r>
    </w:p>
    <w:p w14:paraId="140C2816" w14:textId="77777777" w:rsidR="003F5928" w:rsidRDefault="003F5928" w:rsidP="003F5928">
      <w:pPr>
        <w:pStyle w:val="ListBullet"/>
      </w:pPr>
      <w:r>
        <w:t>exercise governance structure</w:t>
      </w:r>
    </w:p>
    <w:p w14:paraId="3636ED98" w14:textId="7383EFE2" w:rsidR="003A3F69" w:rsidRDefault="003C5DA9" w:rsidP="00EF7D5A">
      <w:pPr>
        <w:pStyle w:val="ListBullet"/>
      </w:pPr>
      <w:r>
        <w:t>e</w:t>
      </w:r>
      <w:r w:rsidR="003A3F69">
        <w:t xml:space="preserve">xercise </w:t>
      </w:r>
      <w:r>
        <w:t>p</w:t>
      </w:r>
      <w:r w:rsidR="003A3F69">
        <w:t>lan</w:t>
      </w:r>
    </w:p>
    <w:p w14:paraId="32BA7AB7" w14:textId="392F0C35" w:rsidR="003A3F69" w:rsidRDefault="003C5DA9" w:rsidP="00EF7D5A">
      <w:pPr>
        <w:pStyle w:val="ListBullet"/>
      </w:pPr>
      <w:r>
        <w:t>c</w:t>
      </w:r>
      <w:r w:rsidR="003A3F69">
        <w:t xml:space="preserve">ommunication </w:t>
      </w:r>
      <w:r>
        <w:t>p</w:t>
      </w:r>
      <w:r w:rsidR="003A3F69">
        <w:t>lan</w:t>
      </w:r>
    </w:p>
    <w:p w14:paraId="3702989F" w14:textId="1C676296" w:rsidR="003A3F69" w:rsidRDefault="003C5DA9" w:rsidP="00EF7D5A">
      <w:pPr>
        <w:pStyle w:val="ListBullet"/>
      </w:pPr>
      <w:r>
        <w:t>e</w:t>
      </w:r>
      <w:r w:rsidR="003A3F69">
        <w:t xml:space="preserve">valuation </w:t>
      </w:r>
      <w:r>
        <w:t>p</w:t>
      </w:r>
      <w:r w:rsidR="003A3F69">
        <w:t>lan</w:t>
      </w:r>
    </w:p>
    <w:p w14:paraId="79A5D2F1" w14:textId="453DC5DF" w:rsidR="003A3F69" w:rsidRDefault="003C5DA9" w:rsidP="00EF7D5A">
      <w:pPr>
        <w:pStyle w:val="ListBullet"/>
      </w:pPr>
      <w:r>
        <w:t>r</w:t>
      </w:r>
      <w:r w:rsidR="003A3F69">
        <w:t>isk register</w:t>
      </w:r>
    </w:p>
    <w:p w14:paraId="59473CA4" w14:textId="04B69B9E" w:rsidR="003A3F69" w:rsidRPr="00FB3559" w:rsidRDefault="003C5DA9" w:rsidP="00EF7D5A">
      <w:pPr>
        <w:pStyle w:val="ListBullet"/>
      </w:pPr>
      <w:r>
        <w:t>a</w:t>
      </w:r>
      <w:r w:rsidR="00EE2D8D">
        <w:t xml:space="preserve">ctivity </w:t>
      </w:r>
      <w:r>
        <w:t>p</w:t>
      </w:r>
      <w:r w:rsidR="00EE2D8D">
        <w:t>lans</w:t>
      </w:r>
      <w:r>
        <w:t>.</w:t>
      </w:r>
    </w:p>
    <w:p w14:paraId="08D545DF" w14:textId="552974EC" w:rsidR="00FB3559" w:rsidRDefault="00FB3559" w:rsidP="00560937">
      <w:pPr>
        <w:pStyle w:val="Heading3"/>
      </w:pPr>
      <w:bookmarkStart w:id="21" w:name="_Toc202532673"/>
      <w:r w:rsidRPr="00FB3559">
        <w:t>Scenario</w:t>
      </w:r>
      <w:bookmarkEnd w:id="21"/>
    </w:p>
    <w:p w14:paraId="42058CC7" w14:textId="195A4B10" w:rsidR="00801DD5" w:rsidRDefault="002B1619" w:rsidP="002B1619">
      <w:r>
        <w:t>The</w:t>
      </w:r>
      <w:r w:rsidR="008C4BCA">
        <w:t xml:space="preserve"> </w:t>
      </w:r>
      <w:r>
        <w:t>SWG</w:t>
      </w:r>
      <w:r w:rsidR="0031498A">
        <w:t>,</w:t>
      </w:r>
      <w:r>
        <w:t xml:space="preserve"> </w:t>
      </w:r>
      <w:r w:rsidR="0031498A">
        <w:t xml:space="preserve">with support from the </w:t>
      </w:r>
      <w:r w:rsidR="0031498A" w:rsidRPr="002B1619">
        <w:t>Exercise Director</w:t>
      </w:r>
      <w:r w:rsidR="0031498A">
        <w:t xml:space="preserve"> and the DAFF Project Team,</w:t>
      </w:r>
      <w:r w:rsidR="0031498A" w:rsidDel="0053137D">
        <w:t xml:space="preserve"> </w:t>
      </w:r>
      <w:r>
        <w:t>develop</w:t>
      </w:r>
      <w:r w:rsidR="0053137D">
        <w:t>ed</w:t>
      </w:r>
      <w:r>
        <w:t xml:space="preserve"> the </w:t>
      </w:r>
      <w:r w:rsidRPr="00230E6A">
        <w:t>exercise scenario</w:t>
      </w:r>
      <w:r w:rsidR="00AF3B98" w:rsidRPr="00230E6A">
        <w:t xml:space="preserve">, including simulated </w:t>
      </w:r>
      <w:r w:rsidR="001C11E0" w:rsidRPr="00230E6A">
        <w:t>sub</w:t>
      </w:r>
      <w:r w:rsidR="00F35F11" w:rsidRPr="00230E6A">
        <w:t>mission</w:t>
      </w:r>
      <w:r w:rsidR="00E4158D" w:rsidRPr="00230E6A">
        <w:t>s</w:t>
      </w:r>
      <w:r w:rsidR="000F1955" w:rsidRPr="00230E6A">
        <w:t xml:space="preserve"> and</w:t>
      </w:r>
      <w:r w:rsidR="00F35F11" w:rsidRPr="00230E6A">
        <w:t xml:space="preserve"> enquir</w:t>
      </w:r>
      <w:r w:rsidR="00E4158D" w:rsidRPr="00230E6A">
        <w:t>ies</w:t>
      </w:r>
      <w:r w:rsidR="00AF3B98" w:rsidRPr="00230E6A">
        <w:t xml:space="preserve"> </w:t>
      </w:r>
      <w:r w:rsidR="00F35F11" w:rsidRPr="00230E6A">
        <w:t>for</w:t>
      </w:r>
      <w:r w:rsidR="00AF3B98" w:rsidRPr="00230E6A">
        <w:t xml:space="preserve"> the 2 functional exercises</w:t>
      </w:r>
      <w:r w:rsidR="005F50DE" w:rsidRPr="00230E6A">
        <w:t xml:space="preserve">. </w:t>
      </w:r>
      <w:r w:rsidR="003F5928" w:rsidRPr="00230E6A">
        <w:t>DAFF</w:t>
      </w:r>
      <w:r w:rsidR="00230E6A" w:rsidRPr="00230E6A">
        <w:t> </w:t>
      </w:r>
      <w:r w:rsidR="003F5928" w:rsidRPr="00230E6A">
        <w:t>used</w:t>
      </w:r>
      <w:r w:rsidR="003F5928">
        <w:t xml:space="preserve"> t</w:t>
      </w:r>
      <w:r w:rsidR="00985FD7">
        <w:t xml:space="preserve">he </w:t>
      </w:r>
      <w:r w:rsidR="00BD5504">
        <w:t xml:space="preserve">Australian Animal Disease Spread Model (AADIS) to </w:t>
      </w:r>
      <w:r w:rsidR="00D41682">
        <w:t xml:space="preserve">simulate </w:t>
      </w:r>
      <w:r w:rsidR="003F5928">
        <w:t>the</w:t>
      </w:r>
      <w:r w:rsidR="00D41682">
        <w:t xml:space="preserve"> </w:t>
      </w:r>
      <w:r w:rsidR="003F5928">
        <w:t xml:space="preserve">possible </w:t>
      </w:r>
      <w:r w:rsidR="00D41682">
        <w:t>spread of LSD in the northern Australia</w:t>
      </w:r>
      <w:r w:rsidR="009F307B">
        <w:t xml:space="preserve"> for the </w:t>
      </w:r>
      <w:r w:rsidR="003F5928">
        <w:t>purpose of developing the exercise scenario</w:t>
      </w:r>
      <w:r w:rsidR="009F307B">
        <w:t xml:space="preserve"> only</w:t>
      </w:r>
      <w:r w:rsidR="00D41682">
        <w:t>.</w:t>
      </w:r>
    </w:p>
    <w:p w14:paraId="15B91687" w14:textId="77777777" w:rsidR="00E4158D" w:rsidRDefault="00E4158D" w:rsidP="00E4158D">
      <w:r>
        <w:lastRenderedPageBreak/>
        <w:t>The scenario involved the emergence of LSD as an initial primary disease outbreak in cattle on the border of the Northern Territory and Western Australia, followed by concurrent non-related outbreaks of HPAI in Tasmania, Victoria, New South Wales, South Australia and Western Australia.</w:t>
      </w:r>
    </w:p>
    <w:p w14:paraId="78A20504" w14:textId="09798FD3" w:rsidR="00E4158D" w:rsidRDefault="00E4158D" w:rsidP="00E4158D">
      <w:pPr>
        <w:pStyle w:val="ListBullet"/>
      </w:pPr>
      <w:r>
        <w:t xml:space="preserve">Activities 1 and 2 was based on the early stages of a response to LSD </w:t>
      </w:r>
      <w:r w:rsidR="00336131">
        <w:t xml:space="preserve">in the north </w:t>
      </w:r>
      <w:r>
        <w:t>and the subsequent confirmation of HPAI in Tasmania.</w:t>
      </w:r>
    </w:p>
    <w:p w14:paraId="7AA771B2" w14:textId="5AC206B5" w:rsidR="00E4158D" w:rsidRDefault="00276F51" w:rsidP="00E4158D">
      <w:pPr>
        <w:pStyle w:val="ListBullet"/>
      </w:pPr>
      <w:r>
        <w:t>Activity 3</w:t>
      </w:r>
      <w:r w:rsidR="00E4158D">
        <w:t xml:space="preserve"> began with the initial confirmation of HPAI and continued through a full one-day response</w:t>
      </w:r>
      <w:r w:rsidR="00E4158D" w:rsidRPr="00EC1B5D">
        <w:t xml:space="preserve"> </w:t>
      </w:r>
      <w:r w:rsidR="00E4158D">
        <w:t>in Tasmania</w:t>
      </w:r>
      <w:r w:rsidR="00E4158D" w:rsidRPr="00990FF1">
        <w:t>.</w:t>
      </w:r>
    </w:p>
    <w:p w14:paraId="5BE33A09" w14:textId="4838BCD7" w:rsidR="00E4158D" w:rsidRDefault="00276F51" w:rsidP="002B1619">
      <w:pPr>
        <w:pStyle w:val="ListBullet"/>
      </w:pPr>
      <w:r>
        <w:t>Activity 4</w:t>
      </w:r>
      <w:r w:rsidR="00E4158D">
        <w:t xml:space="preserve"> was a continuation of the scenarios used for Activities 1, 2 and 3 and was based on a point in time, approximately 3 weeks after the initial detection of LSD in northern Australia and 2 weeks following the confirmation of HPAI in Tasmania.</w:t>
      </w:r>
    </w:p>
    <w:p w14:paraId="3D2E9A15" w14:textId="36AA793A" w:rsidR="00FB3559" w:rsidRDefault="00FB3559" w:rsidP="00560937">
      <w:pPr>
        <w:pStyle w:val="Heading3"/>
      </w:pPr>
      <w:bookmarkStart w:id="22" w:name="_Toc202532674"/>
      <w:r w:rsidRPr="00FB3559">
        <w:t>Exercise conduct</w:t>
      </w:r>
      <w:bookmarkEnd w:id="22"/>
    </w:p>
    <w:p w14:paraId="6B227E1E" w14:textId="4F77CD65" w:rsidR="00767001" w:rsidRDefault="00767001" w:rsidP="00767001">
      <w:r>
        <w:t>Exercise Waterhole included 3 lead-up activities and concluded with a 3-day functional exercise.</w:t>
      </w:r>
      <w:r w:rsidR="004E224E">
        <w:t xml:space="preserve"> </w:t>
      </w:r>
      <w:r w:rsidR="002E0BAD">
        <w:t>See</w:t>
      </w:r>
      <w:r w:rsidR="00230E6A">
        <w:t> </w:t>
      </w:r>
      <w:r w:rsidR="002E0BAD">
        <w:t xml:space="preserve">the schedule of activities </w:t>
      </w:r>
      <w:r w:rsidR="002E0BAD" w:rsidRPr="000A22DF">
        <w:t>in</w:t>
      </w:r>
      <w:r w:rsidR="004E224E" w:rsidRPr="000A22DF">
        <w:t xml:space="preserve"> </w:t>
      </w:r>
      <w:r w:rsidR="000A22DF">
        <w:fldChar w:fldCharType="begin"/>
      </w:r>
      <w:r w:rsidR="000A22DF">
        <w:instrText xml:space="preserve"> REF _Ref202515079 \h </w:instrText>
      </w:r>
      <w:r w:rsidR="000A22DF">
        <w:fldChar w:fldCharType="separate"/>
      </w:r>
      <w:r w:rsidR="000A22DF">
        <w:t xml:space="preserve">Table </w:t>
      </w:r>
      <w:r w:rsidR="000A22DF">
        <w:rPr>
          <w:noProof/>
        </w:rPr>
        <w:t>2</w:t>
      </w:r>
      <w:r w:rsidR="000A22DF">
        <w:fldChar w:fldCharType="end"/>
      </w:r>
      <w:r w:rsidR="004E224E" w:rsidRPr="000A22DF">
        <w:t>.</w:t>
      </w:r>
    </w:p>
    <w:p w14:paraId="374724EF" w14:textId="51B7BFE1" w:rsidR="004E224E" w:rsidRDefault="00501A19" w:rsidP="00501A19">
      <w:pPr>
        <w:pStyle w:val="Caption"/>
      </w:pPr>
      <w:bookmarkStart w:id="23" w:name="_Ref202515079"/>
      <w:bookmarkStart w:id="24" w:name="_Toc202527255"/>
      <w:r>
        <w:t xml:space="preserve">Table </w:t>
      </w:r>
      <w:r>
        <w:fldChar w:fldCharType="begin"/>
      </w:r>
      <w:r>
        <w:instrText xml:space="preserve"> SEQ Table \* ARABIC </w:instrText>
      </w:r>
      <w:r>
        <w:fldChar w:fldCharType="separate"/>
      </w:r>
      <w:r>
        <w:rPr>
          <w:noProof/>
        </w:rPr>
        <w:t>2</w:t>
      </w:r>
      <w:r>
        <w:fldChar w:fldCharType="end"/>
      </w:r>
      <w:bookmarkEnd w:id="23"/>
      <w:r>
        <w:t xml:space="preserve"> </w:t>
      </w:r>
      <w:r w:rsidR="004E224E">
        <w:t>Exercise Waterhole schedule of activities</w:t>
      </w:r>
      <w:bookmarkEnd w:id="2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2267"/>
        <w:gridCol w:w="2268"/>
        <w:gridCol w:w="2268"/>
      </w:tblGrid>
      <w:tr w:rsidR="00767001" w14:paraId="1AF91077" w14:textId="77777777" w:rsidTr="003939F5">
        <w:trPr>
          <w:cantSplit/>
          <w:tblHeader/>
        </w:trPr>
        <w:tc>
          <w:tcPr>
            <w:tcW w:w="1250" w:type="pct"/>
            <w:tcMar>
              <w:left w:w="108" w:type="dxa"/>
              <w:right w:w="108" w:type="dxa"/>
            </w:tcMar>
          </w:tcPr>
          <w:p w14:paraId="254D45ED" w14:textId="77777777" w:rsidR="00767001" w:rsidRPr="00FE64BC" w:rsidRDefault="00767001" w:rsidP="003939F5">
            <w:pPr>
              <w:pStyle w:val="TableHeading"/>
            </w:pPr>
            <w:bookmarkStart w:id="25" w:name="Title_2"/>
            <w:bookmarkEnd w:id="25"/>
            <w:r>
              <w:t>Activity</w:t>
            </w:r>
          </w:p>
        </w:tc>
        <w:tc>
          <w:tcPr>
            <w:tcW w:w="1250" w:type="pct"/>
          </w:tcPr>
          <w:p w14:paraId="208066D9" w14:textId="77777777" w:rsidR="00767001" w:rsidRDefault="00767001" w:rsidP="003939F5">
            <w:pPr>
              <w:pStyle w:val="TableHeading"/>
            </w:pPr>
            <w:r>
              <w:t>Date</w:t>
            </w:r>
          </w:p>
        </w:tc>
        <w:tc>
          <w:tcPr>
            <w:tcW w:w="1250" w:type="pct"/>
          </w:tcPr>
          <w:p w14:paraId="78F64CD3" w14:textId="77777777" w:rsidR="00767001" w:rsidRDefault="00767001" w:rsidP="003939F5">
            <w:pPr>
              <w:pStyle w:val="TableHeading"/>
            </w:pPr>
            <w:r>
              <w:t>Location</w:t>
            </w:r>
          </w:p>
        </w:tc>
        <w:tc>
          <w:tcPr>
            <w:tcW w:w="1250" w:type="pct"/>
          </w:tcPr>
          <w:p w14:paraId="1BEE2B1F" w14:textId="77777777" w:rsidR="00767001" w:rsidRDefault="00767001" w:rsidP="003939F5">
            <w:pPr>
              <w:pStyle w:val="TableHeading"/>
            </w:pPr>
            <w:r>
              <w:t>Format</w:t>
            </w:r>
          </w:p>
        </w:tc>
      </w:tr>
      <w:tr w:rsidR="00767001" w14:paraId="5F1619D8" w14:textId="77777777" w:rsidTr="003939F5">
        <w:tc>
          <w:tcPr>
            <w:tcW w:w="1250" w:type="pct"/>
            <w:tcMar>
              <w:left w:w="108" w:type="dxa"/>
              <w:right w:w="108" w:type="dxa"/>
            </w:tcMar>
          </w:tcPr>
          <w:p w14:paraId="5FF974A7" w14:textId="2D3A65D3" w:rsidR="00767001" w:rsidRPr="00FE64BC" w:rsidRDefault="00276F51" w:rsidP="003939F5">
            <w:pPr>
              <w:pStyle w:val="TableText"/>
            </w:pPr>
            <w:r>
              <w:t>Activity 1</w:t>
            </w:r>
          </w:p>
        </w:tc>
        <w:tc>
          <w:tcPr>
            <w:tcW w:w="1250" w:type="pct"/>
          </w:tcPr>
          <w:p w14:paraId="7FFD192F" w14:textId="77777777" w:rsidR="00767001" w:rsidRPr="0096742D" w:rsidRDefault="00767001" w:rsidP="003939F5">
            <w:pPr>
              <w:pStyle w:val="TableText"/>
            </w:pPr>
            <w:r>
              <w:t>20 September 2023</w:t>
            </w:r>
          </w:p>
        </w:tc>
        <w:tc>
          <w:tcPr>
            <w:tcW w:w="1250" w:type="pct"/>
          </w:tcPr>
          <w:p w14:paraId="2BBC1D35" w14:textId="77777777" w:rsidR="00767001" w:rsidRPr="0096742D" w:rsidRDefault="00767001" w:rsidP="003939F5">
            <w:pPr>
              <w:pStyle w:val="TableText"/>
            </w:pPr>
            <w:r>
              <w:t>AgriBio, Bundoora, Victoria</w:t>
            </w:r>
          </w:p>
        </w:tc>
        <w:tc>
          <w:tcPr>
            <w:tcW w:w="1250" w:type="pct"/>
          </w:tcPr>
          <w:p w14:paraId="6AB93AEA" w14:textId="77777777" w:rsidR="00767001" w:rsidRPr="0096742D" w:rsidRDefault="00767001" w:rsidP="003939F5">
            <w:pPr>
              <w:pStyle w:val="TableText"/>
            </w:pPr>
            <w:r>
              <w:t>Discussion exercise</w:t>
            </w:r>
          </w:p>
        </w:tc>
      </w:tr>
      <w:tr w:rsidR="00767001" w14:paraId="717B8AD7" w14:textId="77777777" w:rsidTr="003939F5">
        <w:tc>
          <w:tcPr>
            <w:tcW w:w="1250" w:type="pct"/>
            <w:tcMar>
              <w:left w:w="108" w:type="dxa"/>
              <w:right w:w="108" w:type="dxa"/>
            </w:tcMar>
          </w:tcPr>
          <w:p w14:paraId="6DEA5074" w14:textId="31764CAC" w:rsidR="00767001" w:rsidRPr="00FE64BC" w:rsidRDefault="00276F51" w:rsidP="003939F5">
            <w:pPr>
              <w:pStyle w:val="TableText"/>
            </w:pPr>
            <w:r w:rsidRPr="00A63914">
              <w:t>Activity</w:t>
            </w:r>
            <w:r>
              <w:t> 2</w:t>
            </w:r>
          </w:p>
        </w:tc>
        <w:tc>
          <w:tcPr>
            <w:tcW w:w="1250" w:type="pct"/>
          </w:tcPr>
          <w:p w14:paraId="511D5BF0" w14:textId="49345F17" w:rsidR="00767001" w:rsidRPr="0096742D" w:rsidRDefault="00767001" w:rsidP="003939F5">
            <w:pPr>
              <w:pStyle w:val="TableText"/>
            </w:pPr>
            <w:r>
              <w:t>21 September 202</w:t>
            </w:r>
            <w:r w:rsidR="009471E4">
              <w:t>3</w:t>
            </w:r>
          </w:p>
        </w:tc>
        <w:tc>
          <w:tcPr>
            <w:tcW w:w="1250" w:type="pct"/>
          </w:tcPr>
          <w:p w14:paraId="6E5CF24E" w14:textId="77777777" w:rsidR="00767001" w:rsidRPr="0096742D" w:rsidRDefault="00767001" w:rsidP="003939F5">
            <w:pPr>
              <w:pStyle w:val="TableText"/>
            </w:pPr>
            <w:r>
              <w:t>AgriBio, Bundoora, Victoria</w:t>
            </w:r>
          </w:p>
        </w:tc>
        <w:tc>
          <w:tcPr>
            <w:tcW w:w="1250" w:type="pct"/>
          </w:tcPr>
          <w:p w14:paraId="7EC89EA8" w14:textId="77777777" w:rsidR="00767001" w:rsidRPr="0096742D" w:rsidRDefault="00767001" w:rsidP="003939F5">
            <w:pPr>
              <w:pStyle w:val="TableText"/>
            </w:pPr>
            <w:r>
              <w:t>Discussion exercise</w:t>
            </w:r>
          </w:p>
        </w:tc>
      </w:tr>
      <w:tr w:rsidR="00767001" w14:paraId="58E0F558" w14:textId="77777777" w:rsidTr="003939F5">
        <w:tc>
          <w:tcPr>
            <w:tcW w:w="1250" w:type="pct"/>
            <w:tcMar>
              <w:left w:w="108" w:type="dxa"/>
              <w:right w:w="108" w:type="dxa"/>
            </w:tcMar>
          </w:tcPr>
          <w:p w14:paraId="2B8A4508" w14:textId="0DB4B9C5" w:rsidR="00767001" w:rsidRPr="00FE64BC" w:rsidRDefault="00276F51" w:rsidP="003939F5">
            <w:pPr>
              <w:pStyle w:val="TableText"/>
            </w:pPr>
            <w:r w:rsidRPr="00A63914">
              <w:t>Activity</w:t>
            </w:r>
            <w:r>
              <w:t> 3</w:t>
            </w:r>
          </w:p>
        </w:tc>
        <w:tc>
          <w:tcPr>
            <w:tcW w:w="1250" w:type="pct"/>
          </w:tcPr>
          <w:p w14:paraId="7286FF2C" w14:textId="77777777" w:rsidR="00767001" w:rsidRPr="00197A88" w:rsidRDefault="00767001" w:rsidP="003939F5">
            <w:pPr>
              <w:pStyle w:val="TableText"/>
            </w:pPr>
            <w:r>
              <w:t>4 October 2023</w:t>
            </w:r>
          </w:p>
        </w:tc>
        <w:tc>
          <w:tcPr>
            <w:tcW w:w="1250" w:type="pct"/>
          </w:tcPr>
          <w:p w14:paraId="3FF82ED3" w14:textId="7930C800" w:rsidR="00767001" w:rsidRPr="00197A88" w:rsidRDefault="0028344A" w:rsidP="003939F5">
            <w:pPr>
              <w:pStyle w:val="TableText"/>
            </w:pPr>
            <w:r>
              <w:t>AHL</w:t>
            </w:r>
            <w:r w:rsidR="00767001">
              <w:t>, Launceston</w:t>
            </w:r>
            <w:r w:rsidR="00126A87">
              <w:t>,</w:t>
            </w:r>
            <w:r w:rsidR="00767001">
              <w:t xml:space="preserve"> Tasmania</w:t>
            </w:r>
          </w:p>
        </w:tc>
        <w:tc>
          <w:tcPr>
            <w:tcW w:w="1250" w:type="pct"/>
          </w:tcPr>
          <w:p w14:paraId="2F292799" w14:textId="77777777" w:rsidR="00767001" w:rsidRPr="00197A88" w:rsidRDefault="00767001" w:rsidP="003939F5">
            <w:pPr>
              <w:pStyle w:val="TableText"/>
            </w:pPr>
            <w:r>
              <w:t>Small-scale functional and discussion exercise</w:t>
            </w:r>
          </w:p>
        </w:tc>
      </w:tr>
      <w:tr w:rsidR="00767001" w14:paraId="10A2C437" w14:textId="77777777" w:rsidTr="003939F5">
        <w:tc>
          <w:tcPr>
            <w:tcW w:w="1250" w:type="pct"/>
            <w:tcMar>
              <w:left w:w="108" w:type="dxa"/>
              <w:right w:w="108" w:type="dxa"/>
            </w:tcMar>
          </w:tcPr>
          <w:p w14:paraId="493105DD" w14:textId="31774566" w:rsidR="00767001" w:rsidRPr="00FE64BC" w:rsidRDefault="00276F51" w:rsidP="003939F5">
            <w:pPr>
              <w:pStyle w:val="TableText"/>
            </w:pPr>
            <w:r w:rsidRPr="00A63914">
              <w:t>Activity</w:t>
            </w:r>
            <w:r>
              <w:t> 4</w:t>
            </w:r>
          </w:p>
        </w:tc>
        <w:tc>
          <w:tcPr>
            <w:tcW w:w="1250" w:type="pct"/>
          </w:tcPr>
          <w:p w14:paraId="78BAC167" w14:textId="77777777" w:rsidR="00767001" w:rsidRPr="00197A88" w:rsidRDefault="00767001" w:rsidP="003939F5">
            <w:pPr>
              <w:pStyle w:val="TableText"/>
            </w:pPr>
            <w:r>
              <w:t>1 to 3 November 2023</w:t>
            </w:r>
          </w:p>
        </w:tc>
        <w:tc>
          <w:tcPr>
            <w:tcW w:w="1250" w:type="pct"/>
          </w:tcPr>
          <w:p w14:paraId="2F9A8F9E" w14:textId="77777777" w:rsidR="00767001" w:rsidRPr="00197A88" w:rsidRDefault="00767001" w:rsidP="003939F5">
            <w:pPr>
              <w:pStyle w:val="TableText"/>
            </w:pPr>
            <w:r>
              <w:t>Jurisdictional animal health laboratories and the incident control room in Agriculture House, Canberra.</w:t>
            </w:r>
          </w:p>
        </w:tc>
        <w:tc>
          <w:tcPr>
            <w:tcW w:w="1250" w:type="pct"/>
          </w:tcPr>
          <w:p w14:paraId="57847C56" w14:textId="77777777" w:rsidR="00767001" w:rsidRPr="00197A88" w:rsidRDefault="00767001" w:rsidP="003939F5">
            <w:pPr>
              <w:pStyle w:val="TableText"/>
            </w:pPr>
            <w:r>
              <w:t>National functional exercise</w:t>
            </w:r>
          </w:p>
        </w:tc>
      </w:tr>
    </w:tbl>
    <w:p w14:paraId="46996521" w14:textId="546690C7" w:rsidR="00CC7916" w:rsidRDefault="0079701C" w:rsidP="00546323">
      <w:pPr>
        <w:pStyle w:val="Heading4"/>
        <w:numPr>
          <w:ilvl w:val="0"/>
          <w:numId w:val="0"/>
        </w:numPr>
        <w:spacing w:before="120"/>
      </w:pPr>
      <w:r>
        <w:t>Activit</w:t>
      </w:r>
      <w:r w:rsidR="003A6DBD">
        <w:t>ies</w:t>
      </w:r>
      <w:r>
        <w:t xml:space="preserve"> 1 and 2 </w:t>
      </w:r>
      <w:r w:rsidR="00CC7916">
        <w:t>Discussion exercises</w:t>
      </w:r>
    </w:p>
    <w:p w14:paraId="763E6AF2" w14:textId="2C4409BF" w:rsidR="00982D30" w:rsidRDefault="006D4CEF" w:rsidP="009965BC">
      <w:bookmarkStart w:id="26" w:name="_Hlk178071466"/>
      <w:r w:rsidRPr="00F064CC">
        <w:t>Activit</w:t>
      </w:r>
      <w:r>
        <w:t>ies</w:t>
      </w:r>
      <w:r w:rsidRPr="00F064CC">
        <w:t xml:space="preserve"> 1 and 2 were discussion exercises </w:t>
      </w:r>
      <w:r>
        <w:t>held in pers</w:t>
      </w:r>
      <w:r w:rsidR="005137D4">
        <w:t>on</w:t>
      </w:r>
      <w:r w:rsidR="0026535C">
        <w:t>.</w:t>
      </w:r>
      <w:r w:rsidR="005A484F">
        <w:t xml:space="preserve"> </w:t>
      </w:r>
      <w:r w:rsidR="00136D7A">
        <w:t>T</w:t>
      </w:r>
      <w:r w:rsidR="001D3E4A">
        <w:t xml:space="preserve">o </w:t>
      </w:r>
      <w:r w:rsidR="002A620F">
        <w:t xml:space="preserve">facilitate and </w:t>
      </w:r>
      <w:r w:rsidR="007B3F1F">
        <w:t>provide the context for</w:t>
      </w:r>
      <w:r w:rsidR="001D3E4A">
        <w:t xml:space="preserve"> discussions, </w:t>
      </w:r>
      <w:r w:rsidR="00A41FE0">
        <w:t>invited</w:t>
      </w:r>
      <w:r w:rsidR="00F244D3">
        <w:t xml:space="preserve"> speakers gave</w:t>
      </w:r>
      <w:r w:rsidR="00136D7A">
        <w:t xml:space="preserve"> p</w:t>
      </w:r>
      <w:r w:rsidR="00980075">
        <w:t>resentations</w:t>
      </w:r>
      <w:r w:rsidR="003A6001">
        <w:t xml:space="preserve"> </w:t>
      </w:r>
      <w:r w:rsidR="00B85541">
        <w:t xml:space="preserve">on </w:t>
      </w:r>
      <w:r w:rsidR="001D3E4A">
        <w:t>exercise s</w:t>
      </w:r>
      <w:r w:rsidR="00FB5C2C">
        <w:t>cenarios</w:t>
      </w:r>
      <w:r w:rsidR="00834BED">
        <w:t xml:space="preserve"> and</w:t>
      </w:r>
      <w:r w:rsidR="0048135E">
        <w:t xml:space="preserve"> </w:t>
      </w:r>
      <w:r w:rsidR="00801E45">
        <w:t>l</w:t>
      </w:r>
      <w:r w:rsidR="00643FCE">
        <w:t>ess</w:t>
      </w:r>
      <w:r w:rsidR="003E684E">
        <w:t>ons</w:t>
      </w:r>
      <w:r w:rsidR="008B2725">
        <w:t xml:space="preserve"> learned</w:t>
      </w:r>
      <w:r w:rsidR="003E684E">
        <w:t xml:space="preserve"> from </w:t>
      </w:r>
      <w:r w:rsidR="008A30F4">
        <w:t>previous EAD</w:t>
      </w:r>
      <w:r w:rsidR="000B2500">
        <w:t xml:space="preserve"> and COVID-19 </w:t>
      </w:r>
      <w:r w:rsidR="008A30F4">
        <w:t xml:space="preserve">outbreak </w:t>
      </w:r>
      <w:r w:rsidR="005F5D69">
        <w:t>response</w:t>
      </w:r>
      <w:r w:rsidR="008A30F4">
        <w:t>s</w:t>
      </w:r>
      <w:r w:rsidR="00326079">
        <w:t>,</w:t>
      </w:r>
      <w:r w:rsidR="005F5D69">
        <w:t xml:space="preserve"> </w:t>
      </w:r>
      <w:r w:rsidR="00F244D3">
        <w:t xml:space="preserve">including </w:t>
      </w:r>
      <w:r w:rsidR="00305A4B">
        <w:t>the Sample Tracking and Reporting System (STARS)</w:t>
      </w:r>
      <w:r w:rsidR="00326079">
        <w:t xml:space="preserve"> and </w:t>
      </w:r>
      <w:r w:rsidR="0035076B">
        <w:t>supply of essential laboratory consumables</w:t>
      </w:r>
      <w:r w:rsidR="006A6B80" w:rsidRPr="006A6B80">
        <w:t xml:space="preserve"> </w:t>
      </w:r>
      <w:r w:rsidR="006A6B80">
        <w:t>and equipment</w:t>
      </w:r>
      <w:r w:rsidR="003A6001">
        <w:t>.</w:t>
      </w:r>
      <w:r w:rsidR="005137D4">
        <w:t xml:space="preserve"> Participants actively engaged in the facilitated scenario-based discussions and small group activities.</w:t>
      </w:r>
    </w:p>
    <w:p w14:paraId="05396AFA" w14:textId="7DD1A051" w:rsidR="00DE0E35" w:rsidRDefault="00276F51" w:rsidP="003B2458">
      <w:r w:rsidRPr="0026535C">
        <w:t>Activity</w:t>
      </w:r>
      <w:r>
        <w:t> </w:t>
      </w:r>
      <w:r w:rsidRPr="0026535C">
        <w:t>1</w:t>
      </w:r>
      <w:r w:rsidR="00777CEA" w:rsidRPr="00777CEA">
        <w:t xml:space="preserve"> focused on </w:t>
      </w:r>
      <w:r w:rsidR="0026535C">
        <w:t>reviewing</w:t>
      </w:r>
      <w:r w:rsidR="00777CEA" w:rsidRPr="00777CEA">
        <w:t xml:space="preserve"> jurisdictional laboratory policies, plans and procedures for managing </w:t>
      </w:r>
      <w:r w:rsidR="00456926">
        <w:t>EAD response</w:t>
      </w:r>
      <w:r w:rsidR="005137D4">
        <w:t>s</w:t>
      </w:r>
      <w:r w:rsidR="00777CEA" w:rsidRPr="00777CEA">
        <w:t>.</w:t>
      </w:r>
      <w:r w:rsidR="00446724">
        <w:t xml:space="preserve"> </w:t>
      </w:r>
      <w:r w:rsidR="00A31230">
        <w:t>Participants</w:t>
      </w:r>
      <w:r w:rsidR="00DE0E35">
        <w:t xml:space="preserve"> </w:t>
      </w:r>
      <w:r w:rsidR="00446724">
        <w:t>identified</w:t>
      </w:r>
      <w:r w:rsidR="00F56774">
        <w:t xml:space="preserve"> </w:t>
      </w:r>
      <w:r w:rsidR="00BD61E0">
        <w:t xml:space="preserve">the </w:t>
      </w:r>
      <w:r w:rsidR="00584FF8">
        <w:t xml:space="preserve">following aspects of their laboratory </w:t>
      </w:r>
      <w:r w:rsidR="00456926">
        <w:t>EAD response</w:t>
      </w:r>
      <w:r w:rsidR="004F60DB">
        <w:t xml:space="preserve"> contingency plans </w:t>
      </w:r>
      <w:r w:rsidR="002A2855">
        <w:t xml:space="preserve">and standard operating procedures </w:t>
      </w:r>
      <w:r w:rsidR="00BD61E0">
        <w:t xml:space="preserve">and </w:t>
      </w:r>
      <w:r w:rsidR="00495760">
        <w:t xml:space="preserve">discussed </w:t>
      </w:r>
      <w:r w:rsidR="00BD61E0">
        <w:t xml:space="preserve">how they </w:t>
      </w:r>
      <w:r w:rsidR="002A2855">
        <w:t xml:space="preserve">would </w:t>
      </w:r>
      <w:r w:rsidR="00C04657">
        <w:t xml:space="preserve">apply them </w:t>
      </w:r>
      <w:r w:rsidR="002A2855">
        <w:t>in the scenario:</w:t>
      </w:r>
    </w:p>
    <w:p w14:paraId="064D9EE9" w14:textId="77777777" w:rsidR="00F66A07" w:rsidRDefault="00DE0E35" w:rsidP="003B2458">
      <w:pPr>
        <w:pStyle w:val="ListBullet"/>
      </w:pPr>
      <w:r>
        <w:t>legislative and regulatory requirements</w:t>
      </w:r>
    </w:p>
    <w:p w14:paraId="2F016F97" w14:textId="34D75346" w:rsidR="00F66A07" w:rsidRDefault="00DE0E35" w:rsidP="006F2733">
      <w:pPr>
        <w:pStyle w:val="ListBullet"/>
      </w:pPr>
      <w:r>
        <w:t xml:space="preserve">key components </w:t>
      </w:r>
      <w:r w:rsidR="00802CA1">
        <w:t>fo</w:t>
      </w:r>
      <w:r w:rsidR="006F2733">
        <w:t xml:space="preserve">r </w:t>
      </w:r>
      <w:r>
        <w:t>laboratory functions during a</w:t>
      </w:r>
      <w:r w:rsidR="006F2733">
        <w:t xml:space="preserve"> high-volume</w:t>
      </w:r>
      <w:r>
        <w:t xml:space="preserve"> </w:t>
      </w:r>
      <w:r w:rsidR="00456926">
        <w:t>EAD response</w:t>
      </w:r>
    </w:p>
    <w:p w14:paraId="62458589" w14:textId="6AD6016C" w:rsidR="00DE0E35" w:rsidRDefault="00DE0E35" w:rsidP="003B2458">
      <w:pPr>
        <w:pStyle w:val="ListBullet"/>
      </w:pPr>
      <w:r>
        <w:t xml:space="preserve">continuation of laboratory </w:t>
      </w:r>
      <w:r w:rsidR="00EC0941">
        <w:t xml:space="preserve">business as usual (BAU) </w:t>
      </w:r>
      <w:r w:rsidR="00286C49">
        <w:t xml:space="preserve">activities </w:t>
      </w:r>
      <w:r>
        <w:t>and accessing additional resources</w:t>
      </w:r>
    </w:p>
    <w:p w14:paraId="2020D23B" w14:textId="6DF0EB7A" w:rsidR="00DE0E35" w:rsidRDefault="00DE0E35" w:rsidP="003B2458">
      <w:pPr>
        <w:pStyle w:val="ListBullet"/>
      </w:pPr>
      <w:r>
        <w:t>communication and information</w:t>
      </w:r>
      <w:r w:rsidR="00286C49">
        <w:t>-</w:t>
      </w:r>
      <w:r w:rsidR="00605B4C">
        <w:t xml:space="preserve">sharing </w:t>
      </w:r>
      <w:r>
        <w:t>arrangements</w:t>
      </w:r>
      <w:r w:rsidR="001C40AA">
        <w:t>.</w:t>
      </w:r>
    </w:p>
    <w:bookmarkEnd w:id="26"/>
    <w:p w14:paraId="58C30F79" w14:textId="707444C3" w:rsidR="00C86D36" w:rsidRDefault="00276F51" w:rsidP="00C86D36">
      <w:r w:rsidRPr="00446724">
        <w:lastRenderedPageBreak/>
        <w:t>Activity</w:t>
      </w:r>
      <w:r>
        <w:t> </w:t>
      </w:r>
      <w:r w:rsidRPr="00446724">
        <w:t>2</w:t>
      </w:r>
      <w:r w:rsidR="00777CEA">
        <w:t xml:space="preserve"> </w:t>
      </w:r>
      <w:r w:rsidR="00C86D36">
        <w:t xml:space="preserve">focused on </w:t>
      </w:r>
      <w:r w:rsidR="00894589">
        <w:t xml:space="preserve">assessing </w:t>
      </w:r>
      <w:r w:rsidR="00460FF4" w:rsidRPr="00460FF4">
        <w:t xml:space="preserve">laboratory resources and logistics when managing </w:t>
      </w:r>
      <w:r w:rsidR="00456926">
        <w:t>EAD response</w:t>
      </w:r>
      <w:r w:rsidR="00A31230">
        <w:t>s</w:t>
      </w:r>
      <w:r w:rsidR="00C86D36">
        <w:t>.</w:t>
      </w:r>
      <w:r w:rsidR="006F2733" w:rsidRPr="006F2733">
        <w:t xml:space="preserve"> </w:t>
      </w:r>
      <w:r w:rsidR="005E2CA8">
        <w:t xml:space="preserve">Participants identified </w:t>
      </w:r>
      <w:r w:rsidR="00874C86">
        <w:t xml:space="preserve">and discussed </w:t>
      </w:r>
      <w:r w:rsidR="005E2CA8">
        <w:t>the following areas</w:t>
      </w:r>
      <w:r w:rsidR="005F4CE2">
        <w:t>:</w:t>
      </w:r>
    </w:p>
    <w:p w14:paraId="12BBFA58" w14:textId="17768387" w:rsidR="00265660" w:rsidRDefault="00C86D36" w:rsidP="00D976B6">
      <w:pPr>
        <w:pStyle w:val="ListBullet"/>
      </w:pPr>
      <w:r>
        <w:t xml:space="preserve">legislative and regulatory requirements </w:t>
      </w:r>
      <w:r w:rsidR="000E6021">
        <w:t>for</w:t>
      </w:r>
      <w:r w:rsidR="00F9037B" w:rsidRPr="00F9037B">
        <w:t xml:space="preserve"> resourcing</w:t>
      </w:r>
      <w:r w:rsidR="00D8261C">
        <w:t xml:space="preserve"> and </w:t>
      </w:r>
      <w:r w:rsidR="004815EE" w:rsidRPr="004815EE">
        <w:t xml:space="preserve">transfer of samples </w:t>
      </w:r>
      <w:r w:rsidR="00FF3A6E">
        <w:t>within</w:t>
      </w:r>
      <w:r w:rsidR="004815EE" w:rsidRPr="004815EE">
        <w:t xml:space="preserve"> and between jurisdictions</w:t>
      </w:r>
    </w:p>
    <w:p w14:paraId="5D51EB46" w14:textId="7A5CC08D" w:rsidR="00DC0E87" w:rsidRPr="00DC49FD" w:rsidRDefault="00DC0E87" w:rsidP="00D976B6">
      <w:pPr>
        <w:pStyle w:val="ListBullet"/>
      </w:pPr>
      <w:r>
        <w:t xml:space="preserve">laboratory </w:t>
      </w:r>
      <w:r w:rsidR="00631506">
        <w:t xml:space="preserve">resource </w:t>
      </w:r>
      <w:r>
        <w:t>capacity</w:t>
      </w:r>
      <w:r w:rsidR="00E64389">
        <w:t xml:space="preserve"> (</w:t>
      </w:r>
      <w:r w:rsidR="00E64389" w:rsidRPr="00E64389">
        <w:t>human, physical</w:t>
      </w:r>
      <w:r w:rsidR="00286C49">
        <w:t xml:space="preserve"> </w:t>
      </w:r>
      <w:r w:rsidR="00286C49" w:rsidRPr="00DC49FD">
        <w:t>and</w:t>
      </w:r>
      <w:r w:rsidR="00631506" w:rsidRPr="00DC49FD">
        <w:t xml:space="preserve"> </w:t>
      </w:r>
      <w:r w:rsidR="00E64389" w:rsidRPr="00DC49FD">
        <w:t>financial</w:t>
      </w:r>
      <w:r w:rsidR="00631506" w:rsidRPr="00DC49FD">
        <w:t>)</w:t>
      </w:r>
      <w:r w:rsidR="00E64389" w:rsidRPr="00DC49FD">
        <w:t xml:space="preserve"> </w:t>
      </w:r>
      <w:r w:rsidR="00AB5548" w:rsidRPr="00DC49FD">
        <w:t>during a</w:t>
      </w:r>
      <w:r w:rsidR="00D7182F" w:rsidRPr="00DC49FD">
        <w:t xml:space="preserve"> high</w:t>
      </w:r>
      <w:r w:rsidR="009F011D" w:rsidRPr="00DC49FD">
        <w:t>-volume</w:t>
      </w:r>
      <w:r w:rsidR="00AB5548" w:rsidRPr="00DC49FD">
        <w:t xml:space="preserve"> </w:t>
      </w:r>
      <w:r w:rsidR="00456926" w:rsidRPr="00DC49FD">
        <w:t>EAD</w:t>
      </w:r>
      <w:r w:rsidR="00456926">
        <w:t> </w:t>
      </w:r>
      <w:r w:rsidR="00456926" w:rsidRPr="00DC49FD">
        <w:t>response</w:t>
      </w:r>
    </w:p>
    <w:p w14:paraId="14845F75" w14:textId="77777777" w:rsidR="00F66A07" w:rsidRPr="00DC49FD" w:rsidRDefault="00D976B6" w:rsidP="00D976B6">
      <w:pPr>
        <w:pStyle w:val="ListBullet"/>
      </w:pPr>
      <w:r w:rsidRPr="00DC49FD">
        <w:t>s</w:t>
      </w:r>
      <w:r w:rsidR="00DC0E87" w:rsidRPr="00DC49FD">
        <w:t>urge capacity and alternat</w:t>
      </w:r>
      <w:r w:rsidR="00286C49" w:rsidRPr="00DC49FD">
        <w:t>iv</w:t>
      </w:r>
      <w:r w:rsidR="00DC0E87" w:rsidRPr="00DC49FD">
        <w:t xml:space="preserve">e options to address high </w:t>
      </w:r>
      <w:r w:rsidR="004B24E8" w:rsidRPr="00DC49FD">
        <w:t xml:space="preserve">sample </w:t>
      </w:r>
      <w:r w:rsidR="00DC0E87" w:rsidRPr="00DC49FD">
        <w:t>volume</w:t>
      </w:r>
      <w:r w:rsidR="004B24E8" w:rsidRPr="00DC49FD">
        <w:t>s</w:t>
      </w:r>
    </w:p>
    <w:p w14:paraId="0A69E2F9" w14:textId="74CDC17A" w:rsidR="005D386D" w:rsidRPr="00DC49FD" w:rsidRDefault="000E6021" w:rsidP="005D386D">
      <w:pPr>
        <w:pStyle w:val="ListBullet"/>
      </w:pPr>
      <w:r w:rsidRPr="00DC49FD">
        <w:t>decision-</w:t>
      </w:r>
      <w:r w:rsidR="00166F7E" w:rsidRPr="00DC49FD">
        <w:t xml:space="preserve">making </w:t>
      </w:r>
      <w:r w:rsidRPr="00DC49FD">
        <w:t>for</w:t>
      </w:r>
      <w:r w:rsidR="00BC0773" w:rsidRPr="00DC49FD">
        <w:t xml:space="preserve"> continuation</w:t>
      </w:r>
      <w:r w:rsidR="00DC0E87" w:rsidRPr="00DC49FD">
        <w:t xml:space="preserve"> of </w:t>
      </w:r>
      <w:r w:rsidR="00166F7E" w:rsidRPr="00DC49FD">
        <w:t xml:space="preserve">laboratory </w:t>
      </w:r>
      <w:r w:rsidR="00EC0941" w:rsidRPr="00DC49FD">
        <w:t>BAU</w:t>
      </w:r>
    </w:p>
    <w:p w14:paraId="1BC6D340" w14:textId="073310C1" w:rsidR="00206BDE" w:rsidRPr="00DC49FD" w:rsidRDefault="00EC0941">
      <w:pPr>
        <w:pStyle w:val="ListBullet"/>
      </w:pPr>
      <w:r w:rsidRPr="00DC49FD">
        <w:t xml:space="preserve">resources to support </w:t>
      </w:r>
      <w:r w:rsidR="00DC0E87" w:rsidRPr="00DC49FD">
        <w:t xml:space="preserve">communication and information </w:t>
      </w:r>
      <w:r w:rsidR="00206BDE" w:rsidRPr="00DC49FD">
        <w:t>sharing</w:t>
      </w:r>
      <w:r w:rsidRPr="00DC49FD">
        <w:t>.</w:t>
      </w:r>
    </w:p>
    <w:p w14:paraId="50149644" w14:textId="71443C25" w:rsidR="00CC7916" w:rsidRDefault="00276F51" w:rsidP="00CC7916">
      <w:pPr>
        <w:pStyle w:val="Heading4"/>
        <w:numPr>
          <w:ilvl w:val="0"/>
          <w:numId w:val="0"/>
        </w:numPr>
        <w:ind w:left="964" w:hanging="964"/>
      </w:pPr>
      <w:r>
        <w:t>Activity 3</w:t>
      </w:r>
      <w:r w:rsidR="0079701C">
        <w:t xml:space="preserve"> </w:t>
      </w:r>
      <w:r w:rsidR="00CC7916">
        <w:t xml:space="preserve">Small-scale functional </w:t>
      </w:r>
      <w:r w:rsidR="007445EC">
        <w:t xml:space="preserve">and discussion </w:t>
      </w:r>
      <w:r w:rsidR="00CC7916">
        <w:t>exercise</w:t>
      </w:r>
    </w:p>
    <w:p w14:paraId="29746FAF" w14:textId="7B1B7090" w:rsidR="00F66A07" w:rsidRDefault="00276F51" w:rsidP="00FB3559">
      <w:r w:rsidRPr="00F85629">
        <w:rPr>
          <w:rFonts w:eastAsiaTheme="minorEastAsia"/>
        </w:rPr>
        <w:t>Activity</w:t>
      </w:r>
      <w:r>
        <w:rPr>
          <w:rFonts w:eastAsiaTheme="minorEastAsia"/>
        </w:rPr>
        <w:t> </w:t>
      </w:r>
      <w:r w:rsidRPr="00F85629">
        <w:rPr>
          <w:rFonts w:eastAsiaTheme="minorEastAsia"/>
        </w:rPr>
        <w:t>3</w:t>
      </w:r>
      <w:r w:rsidR="0007025D" w:rsidRPr="00F85629">
        <w:rPr>
          <w:rFonts w:eastAsiaTheme="minorEastAsia"/>
        </w:rPr>
        <w:t xml:space="preserve"> </w:t>
      </w:r>
      <w:r w:rsidR="0007025D">
        <w:rPr>
          <w:rFonts w:eastAsiaTheme="minorEastAsia"/>
        </w:rPr>
        <w:t xml:space="preserve">was </w:t>
      </w:r>
      <w:r w:rsidR="00A25050" w:rsidRPr="00A25050">
        <w:t xml:space="preserve">conducted </w:t>
      </w:r>
      <w:r w:rsidR="003976E2">
        <w:t xml:space="preserve">in </w:t>
      </w:r>
      <w:r w:rsidR="0042345F">
        <w:t>real-time</w:t>
      </w:r>
      <w:r w:rsidR="007871DA">
        <w:t xml:space="preserve"> </w:t>
      </w:r>
      <w:r w:rsidR="00A25050" w:rsidRPr="00A25050">
        <w:t>at the Tasmanian Government</w:t>
      </w:r>
      <w:r w:rsidR="00F66A07">
        <w:t>’</w:t>
      </w:r>
      <w:r w:rsidR="00A25050">
        <w:t>s</w:t>
      </w:r>
      <w:r w:rsidR="00A25050" w:rsidRPr="00A25050">
        <w:t xml:space="preserve"> </w:t>
      </w:r>
      <w:r w:rsidR="0031650A">
        <w:t xml:space="preserve">AHL </w:t>
      </w:r>
      <w:r w:rsidR="00A25050" w:rsidRPr="00A25050">
        <w:t>in Launcesto</w:t>
      </w:r>
      <w:r w:rsidR="008B3AC3">
        <w:t>n</w:t>
      </w:r>
      <w:r w:rsidR="004C4F6F">
        <w:t>.</w:t>
      </w:r>
      <w:r w:rsidR="00E75935">
        <w:t xml:space="preserve"> It aimed to </w:t>
      </w:r>
      <w:r w:rsidR="00544E32" w:rsidRPr="00F064CC">
        <w:t>identify and consider ways to address bottlenecks in the laboratory system</w:t>
      </w:r>
      <w:r w:rsidR="00B00914" w:rsidRPr="00B00914">
        <w:t xml:space="preserve">. </w:t>
      </w:r>
      <w:r w:rsidR="007871DA">
        <w:t>AHL</w:t>
      </w:r>
      <w:r w:rsidR="0007025D">
        <w:t xml:space="preserve"> </w:t>
      </w:r>
      <w:r w:rsidR="00D32EB9">
        <w:t xml:space="preserve">staff </w:t>
      </w:r>
      <w:r w:rsidR="00B00914" w:rsidRPr="00B00914">
        <w:t xml:space="preserve">managed the logistical arrangements </w:t>
      </w:r>
      <w:r w:rsidR="004064F2" w:rsidRPr="00B00914">
        <w:t>and</w:t>
      </w:r>
      <w:r w:rsidR="0028797A">
        <w:t xml:space="preserve"> </w:t>
      </w:r>
      <w:r w:rsidR="00B00914" w:rsidRPr="00B00914">
        <w:t>assisted with the preparation and introduction of inputs</w:t>
      </w:r>
      <w:r w:rsidR="00CA35E7">
        <w:t>.</w:t>
      </w:r>
    </w:p>
    <w:p w14:paraId="79F463A7" w14:textId="6C3E0B19" w:rsidR="00580115" w:rsidRDefault="003A4118" w:rsidP="00F8292A">
      <w:pPr>
        <w:rPr>
          <w:rFonts w:eastAsiaTheme="minorEastAsia"/>
        </w:rPr>
      </w:pPr>
      <w:r>
        <w:rPr>
          <w:rFonts w:eastAsiaTheme="minorEastAsia"/>
        </w:rPr>
        <w:t>T</w:t>
      </w:r>
      <w:r w:rsidR="00C9434D">
        <w:rPr>
          <w:rFonts w:eastAsiaTheme="minorEastAsia"/>
        </w:rPr>
        <w:t xml:space="preserve">he AHL </w:t>
      </w:r>
      <w:r w:rsidR="005A50B1" w:rsidRPr="00637E0A">
        <w:rPr>
          <w:rFonts w:eastAsiaTheme="minorEastAsia"/>
        </w:rPr>
        <w:t>staff perform</w:t>
      </w:r>
      <w:r>
        <w:rPr>
          <w:rFonts w:eastAsiaTheme="minorEastAsia"/>
        </w:rPr>
        <w:t>ed</w:t>
      </w:r>
      <w:r w:rsidR="005A50B1" w:rsidRPr="00637E0A">
        <w:rPr>
          <w:rFonts w:eastAsiaTheme="minorEastAsia"/>
        </w:rPr>
        <w:t xml:space="preserve"> their normal </w:t>
      </w:r>
      <w:r w:rsidR="00215C50">
        <w:rPr>
          <w:rFonts w:eastAsiaTheme="minorEastAsia"/>
        </w:rPr>
        <w:t xml:space="preserve">laboratory </w:t>
      </w:r>
      <w:r w:rsidR="005A50B1" w:rsidRPr="00637E0A">
        <w:rPr>
          <w:rFonts w:eastAsiaTheme="minorEastAsia"/>
        </w:rPr>
        <w:t>role</w:t>
      </w:r>
      <w:r w:rsidR="00CA5680">
        <w:rPr>
          <w:rFonts w:eastAsiaTheme="minorEastAsia"/>
        </w:rPr>
        <w:t xml:space="preserve"> in response to </w:t>
      </w:r>
      <w:r>
        <w:rPr>
          <w:rFonts w:eastAsiaTheme="minorEastAsia"/>
        </w:rPr>
        <w:t>the</w:t>
      </w:r>
      <w:r w:rsidR="00D42F71">
        <w:rPr>
          <w:rFonts w:eastAsiaTheme="minorEastAsia"/>
        </w:rPr>
        <w:t xml:space="preserve"> EAD </w:t>
      </w:r>
      <w:r>
        <w:rPr>
          <w:rFonts w:eastAsiaTheme="minorEastAsia"/>
        </w:rPr>
        <w:t>scenario and</w:t>
      </w:r>
      <w:r w:rsidR="003C1592">
        <w:rPr>
          <w:rFonts w:eastAsiaTheme="minorEastAsia"/>
        </w:rPr>
        <w:t xml:space="preserve"> related</w:t>
      </w:r>
      <w:r>
        <w:rPr>
          <w:rFonts w:eastAsiaTheme="minorEastAsia"/>
        </w:rPr>
        <w:t xml:space="preserve"> </w:t>
      </w:r>
      <w:r w:rsidR="00CA5680">
        <w:rPr>
          <w:rFonts w:eastAsiaTheme="minorEastAsia"/>
        </w:rPr>
        <w:t>inputs</w:t>
      </w:r>
      <w:r w:rsidR="002A162E">
        <w:rPr>
          <w:rFonts w:eastAsiaTheme="minorEastAsia"/>
        </w:rPr>
        <w:t>.</w:t>
      </w:r>
      <w:r w:rsidR="00AD4664">
        <w:rPr>
          <w:rFonts w:eastAsiaTheme="minorEastAsia"/>
        </w:rPr>
        <w:t xml:space="preserve"> Staff also received </w:t>
      </w:r>
      <w:r w:rsidR="009471E4">
        <w:rPr>
          <w:rFonts w:eastAsiaTheme="minorEastAsia"/>
        </w:rPr>
        <w:t xml:space="preserve">simulated inputs from private veterinarians and members of the public. </w:t>
      </w:r>
      <w:r w:rsidR="002E0112">
        <w:t>This provided</w:t>
      </w:r>
      <w:r w:rsidR="00580115" w:rsidRPr="00FB3559">
        <w:t xml:space="preserve"> </w:t>
      </w:r>
      <w:r w:rsidR="00EB683C">
        <w:t xml:space="preserve">a valuable </w:t>
      </w:r>
      <w:r w:rsidR="00580115" w:rsidRPr="00FB3559">
        <w:t xml:space="preserve">opportunity to </w:t>
      </w:r>
      <w:r w:rsidR="00580115" w:rsidRPr="008667A2">
        <w:t>practi</w:t>
      </w:r>
      <w:r w:rsidR="00286C49">
        <w:t>s</w:t>
      </w:r>
      <w:r w:rsidR="00580115" w:rsidRPr="008667A2">
        <w:t xml:space="preserve">e </w:t>
      </w:r>
      <w:r w:rsidR="00580115">
        <w:t>processing a high</w:t>
      </w:r>
      <w:r w:rsidR="00286C49">
        <w:t xml:space="preserve"> </w:t>
      </w:r>
      <w:r w:rsidR="00580115">
        <w:t>volume of samples</w:t>
      </w:r>
      <w:r w:rsidR="007C0461">
        <w:t xml:space="preserve"> for an </w:t>
      </w:r>
      <w:r w:rsidR="00456926" w:rsidRPr="00456926">
        <w:t>EAD response</w:t>
      </w:r>
      <w:r w:rsidR="00580115" w:rsidRPr="00456926">
        <w:t xml:space="preserve"> in a single animal health laboratory.</w:t>
      </w:r>
    </w:p>
    <w:p w14:paraId="67A17C7B" w14:textId="2FFF693D" w:rsidR="00B60C36" w:rsidRDefault="002A162E" w:rsidP="00157B49">
      <w:r>
        <w:rPr>
          <w:rFonts w:eastAsiaTheme="minorEastAsia"/>
        </w:rPr>
        <w:t xml:space="preserve">The discussion aspect involved </w:t>
      </w:r>
      <w:r w:rsidR="007C0461">
        <w:rPr>
          <w:rFonts w:eastAsiaTheme="minorEastAsia"/>
        </w:rPr>
        <w:t xml:space="preserve">AHL </w:t>
      </w:r>
      <w:r w:rsidR="005A50B1" w:rsidRPr="00637E0A">
        <w:rPr>
          <w:rFonts w:eastAsiaTheme="minorEastAsia"/>
        </w:rPr>
        <w:t>and</w:t>
      </w:r>
      <w:r w:rsidR="00B426BF">
        <w:rPr>
          <w:rFonts w:eastAsiaTheme="minorEastAsia"/>
        </w:rPr>
        <w:t xml:space="preserve"> other</w:t>
      </w:r>
      <w:r w:rsidR="00395E1D" w:rsidDel="007C0461">
        <w:rPr>
          <w:rFonts w:eastAsiaTheme="minorEastAsia"/>
        </w:rPr>
        <w:t xml:space="preserve"> </w:t>
      </w:r>
      <w:r w:rsidR="00395E1D">
        <w:rPr>
          <w:rFonts w:eastAsiaTheme="minorEastAsia"/>
        </w:rPr>
        <w:t xml:space="preserve">jurisdictional </w:t>
      </w:r>
      <w:r w:rsidR="00FE0312">
        <w:rPr>
          <w:rFonts w:eastAsiaTheme="minorEastAsia"/>
        </w:rPr>
        <w:t>laborator</w:t>
      </w:r>
      <w:r w:rsidR="00316382">
        <w:rPr>
          <w:rFonts w:eastAsiaTheme="minorEastAsia"/>
        </w:rPr>
        <w:t>y staff</w:t>
      </w:r>
      <w:r w:rsidR="00A91507">
        <w:rPr>
          <w:rFonts w:eastAsiaTheme="minorEastAsia"/>
        </w:rPr>
        <w:t xml:space="preserve"> who observed the </w:t>
      </w:r>
      <w:r w:rsidR="00E60F0C">
        <w:rPr>
          <w:rFonts w:eastAsiaTheme="minorEastAsia"/>
        </w:rPr>
        <w:t>functional exercise</w:t>
      </w:r>
      <w:r w:rsidR="00FE0312">
        <w:rPr>
          <w:rFonts w:eastAsiaTheme="minorEastAsia"/>
        </w:rPr>
        <w:t xml:space="preserve"> </w:t>
      </w:r>
      <w:r w:rsidR="00FB3559" w:rsidRPr="00FB3559">
        <w:t>in person or</w:t>
      </w:r>
      <w:r w:rsidR="007871DA">
        <w:t xml:space="preserve"> via</w:t>
      </w:r>
      <w:r w:rsidR="00FB3559" w:rsidRPr="00FB3559">
        <w:t xml:space="preserve"> livestream</w:t>
      </w:r>
      <w:r w:rsidR="007871DA">
        <w:t xml:space="preserve">. </w:t>
      </w:r>
      <w:r w:rsidR="004F6EE1">
        <w:t xml:space="preserve">The </w:t>
      </w:r>
      <w:r w:rsidR="005C5A99">
        <w:rPr>
          <w:rFonts w:eastAsiaTheme="minorEastAsia"/>
        </w:rPr>
        <w:t xml:space="preserve">jurisdictional </w:t>
      </w:r>
      <w:r w:rsidR="004F6EE1">
        <w:t>observers discussed</w:t>
      </w:r>
      <w:r w:rsidR="000B6CE4" w:rsidRPr="000B6CE4">
        <w:t xml:space="preserve"> the issues faced by</w:t>
      </w:r>
      <w:r w:rsidR="004F6EE1">
        <w:t xml:space="preserve"> AHL</w:t>
      </w:r>
      <w:r w:rsidR="000B6CE4" w:rsidRPr="000B6CE4">
        <w:t xml:space="preserve"> and how the scenario would apply to their own laboratory</w:t>
      </w:r>
      <w:r w:rsidR="00AB0A82">
        <w:t>.</w:t>
      </w:r>
      <w:r w:rsidR="006A7321">
        <w:t xml:space="preserve"> </w:t>
      </w:r>
      <w:r w:rsidR="0062166D">
        <w:t>During the functional</w:t>
      </w:r>
      <w:r w:rsidR="003B532C">
        <w:t xml:space="preserve"> exercise,</w:t>
      </w:r>
      <w:r w:rsidR="008C6411">
        <w:t xml:space="preserve"> observers discussed</w:t>
      </w:r>
      <w:r w:rsidR="00853499">
        <w:t>:</w:t>
      </w:r>
    </w:p>
    <w:p w14:paraId="68A95244" w14:textId="6CE4FF78" w:rsidR="008B1BD7" w:rsidRDefault="00853499" w:rsidP="008B1BD7">
      <w:pPr>
        <w:pStyle w:val="ListBullet"/>
      </w:pPr>
      <w:r>
        <w:t xml:space="preserve">how laboratories process and prioritise </w:t>
      </w:r>
      <w:r w:rsidR="008B1BD7" w:rsidRPr="00B80AFE">
        <w:t>samples collected from wild birds</w:t>
      </w:r>
      <w:r>
        <w:t xml:space="preserve"> </w:t>
      </w:r>
      <w:r w:rsidR="008B1BD7" w:rsidRPr="00B80AFE">
        <w:t xml:space="preserve">and who </w:t>
      </w:r>
      <w:r w:rsidR="008B1BD7">
        <w:t>make</w:t>
      </w:r>
      <w:r w:rsidR="0062166D">
        <w:t>s</w:t>
      </w:r>
      <w:r w:rsidR="00EB683C">
        <w:t xml:space="preserve"> </w:t>
      </w:r>
      <w:r w:rsidR="008B1BD7" w:rsidRPr="00B80AFE">
        <w:t>these</w:t>
      </w:r>
      <w:r w:rsidR="00644A5E">
        <w:t> </w:t>
      </w:r>
      <w:r w:rsidR="008B1BD7" w:rsidRPr="00B80AFE">
        <w:t>decisions</w:t>
      </w:r>
    </w:p>
    <w:p w14:paraId="126CB856" w14:textId="2BEAE122" w:rsidR="00B80AFE" w:rsidRDefault="00853499" w:rsidP="00B60C36">
      <w:pPr>
        <w:pStyle w:val="ListBullet"/>
      </w:pPr>
      <w:r>
        <w:t>documentation of</w:t>
      </w:r>
      <w:r w:rsidR="00B60C36">
        <w:t xml:space="preserve"> </w:t>
      </w:r>
      <w:r w:rsidR="00456926">
        <w:t>EAD response</w:t>
      </w:r>
      <w:r w:rsidR="008E5527">
        <w:t xml:space="preserve"> activities in laboratory plans and procedures</w:t>
      </w:r>
    </w:p>
    <w:p w14:paraId="6BF154E5" w14:textId="2C8DD199" w:rsidR="00B80AFE" w:rsidRDefault="00853499" w:rsidP="00157B49">
      <w:pPr>
        <w:pStyle w:val="ListBullet"/>
      </w:pPr>
      <w:r>
        <w:t>managing</w:t>
      </w:r>
      <w:r w:rsidR="008A1819">
        <w:t xml:space="preserve"> the</w:t>
      </w:r>
      <w:r w:rsidR="00B80AFE">
        <w:t xml:space="preserve"> impact </w:t>
      </w:r>
      <w:r w:rsidR="008A1819">
        <w:t xml:space="preserve">of the </w:t>
      </w:r>
      <w:r w:rsidR="00B80AFE">
        <w:t>outbreak scenario</w:t>
      </w:r>
      <w:r w:rsidR="008A1819">
        <w:t xml:space="preserve"> </w:t>
      </w:r>
      <w:r w:rsidR="00B80AFE">
        <w:t>on BAU</w:t>
      </w:r>
      <w:r w:rsidR="00DA29A8">
        <w:t xml:space="preserve"> </w:t>
      </w:r>
      <w:r w:rsidR="008A1819">
        <w:t>activities</w:t>
      </w:r>
    </w:p>
    <w:p w14:paraId="2F49C36D" w14:textId="2EE63860" w:rsidR="00DA29A8" w:rsidRDefault="007F2498" w:rsidP="00157B49">
      <w:pPr>
        <w:pStyle w:val="ListBullet"/>
      </w:pPr>
      <w:r>
        <w:t>how</w:t>
      </w:r>
      <w:r w:rsidR="009A66B7">
        <w:t xml:space="preserve"> </w:t>
      </w:r>
      <w:r w:rsidR="00BC7EFE">
        <w:t>AHL</w:t>
      </w:r>
      <w:r w:rsidR="0022420E">
        <w:t xml:space="preserve"> should</w:t>
      </w:r>
      <w:r w:rsidR="00BC7EFE">
        <w:t xml:space="preserve"> communicate</w:t>
      </w:r>
      <w:r>
        <w:t xml:space="preserve"> </w:t>
      </w:r>
      <w:r w:rsidR="009A66B7">
        <w:t>information</w:t>
      </w:r>
      <w:r w:rsidR="008B1BD7">
        <w:t xml:space="preserve"> to relevant </w:t>
      </w:r>
      <w:r w:rsidR="00B03E9E">
        <w:t xml:space="preserve">external </w:t>
      </w:r>
      <w:r w:rsidR="008B1BD7">
        <w:t>stakeholders</w:t>
      </w:r>
      <w:r w:rsidR="00853499">
        <w:t xml:space="preserve"> in the scenario</w:t>
      </w:r>
      <w:r w:rsidR="008B1BD7">
        <w:t>.</w:t>
      </w:r>
    </w:p>
    <w:p w14:paraId="7E523996" w14:textId="0EF51C8C" w:rsidR="00360D76" w:rsidRDefault="00A04421" w:rsidP="00FB3559">
      <w:r w:rsidRPr="00A04421">
        <w:t>The EMT, SWG and jurisdictional laborator</w:t>
      </w:r>
      <w:r w:rsidR="002C6E0F">
        <w:t>y staff</w:t>
      </w:r>
      <w:r w:rsidRPr="00A04421">
        <w:t xml:space="preserve"> incorporated insights from </w:t>
      </w:r>
      <w:r w:rsidR="00276F51" w:rsidRPr="00A04421">
        <w:t>Activity</w:t>
      </w:r>
      <w:r w:rsidR="00276F51">
        <w:t> </w:t>
      </w:r>
      <w:r w:rsidR="00276F51" w:rsidRPr="00A04421">
        <w:t>3</w:t>
      </w:r>
      <w:r w:rsidRPr="00A04421">
        <w:t xml:space="preserve"> into their preparations for </w:t>
      </w:r>
      <w:r w:rsidR="00276F51" w:rsidRPr="00A04421">
        <w:t>Activity</w:t>
      </w:r>
      <w:r w:rsidR="00276F51">
        <w:t> </w:t>
      </w:r>
      <w:r w:rsidR="00276F51" w:rsidRPr="00A04421">
        <w:t>4</w:t>
      </w:r>
      <w:r w:rsidRPr="00A04421">
        <w:t>.</w:t>
      </w:r>
    </w:p>
    <w:p w14:paraId="16B8969E" w14:textId="3129400F" w:rsidR="00F66A07" w:rsidRDefault="00276F51" w:rsidP="00CC7916">
      <w:pPr>
        <w:pStyle w:val="Heading4"/>
        <w:numPr>
          <w:ilvl w:val="0"/>
          <w:numId w:val="0"/>
        </w:numPr>
        <w:ind w:left="964" w:hanging="964"/>
      </w:pPr>
      <w:r>
        <w:t>Activity 4</w:t>
      </w:r>
      <w:r w:rsidR="0079701C">
        <w:t xml:space="preserve"> </w:t>
      </w:r>
      <w:r w:rsidR="00CC7916">
        <w:t>National function</w:t>
      </w:r>
      <w:r w:rsidR="00CC7916" w:rsidRPr="00456926">
        <w:t>al exercise</w:t>
      </w:r>
    </w:p>
    <w:p w14:paraId="282D6303" w14:textId="6811B77A" w:rsidR="006D4CEF" w:rsidRDefault="00276F51" w:rsidP="006D4CEF">
      <w:r>
        <w:t>Activity 4</w:t>
      </w:r>
      <w:r w:rsidR="006D4CEF">
        <w:t xml:space="preserve"> was a 3-day nation</w:t>
      </w:r>
      <w:r w:rsidR="00005B5E">
        <w:t>wide</w:t>
      </w:r>
      <w:r w:rsidR="006D4CEF">
        <w:t xml:space="preserve"> functional exercise</w:t>
      </w:r>
      <w:r w:rsidR="00FC7980">
        <w:t xml:space="preserve"> conduc</w:t>
      </w:r>
      <w:r w:rsidR="00FE7A46">
        <w:t>t</w:t>
      </w:r>
      <w:r w:rsidR="00FC7980">
        <w:t>ed in real</w:t>
      </w:r>
      <w:r w:rsidR="003976E2">
        <w:t>-</w:t>
      </w:r>
      <w:r w:rsidR="00FC7980">
        <w:t>time</w:t>
      </w:r>
      <w:r w:rsidR="003976E2">
        <w:t xml:space="preserve">, </w:t>
      </w:r>
      <w:r w:rsidR="006D4CEF">
        <w:t>representing a culmination of planning and application of outcomes from the 3 lead-up activities.</w:t>
      </w:r>
    </w:p>
    <w:p w14:paraId="3A243381" w14:textId="4173FD06" w:rsidR="006B3E6A" w:rsidRDefault="00D3192A" w:rsidP="00101F12">
      <w:r>
        <w:t>All</w:t>
      </w:r>
      <w:r w:rsidR="001F65E5">
        <w:t xml:space="preserve"> jurisdiction</w:t>
      </w:r>
      <w:r>
        <w:t>al</w:t>
      </w:r>
      <w:r w:rsidR="001F65E5">
        <w:t xml:space="preserve"> animal health </w:t>
      </w:r>
      <w:r w:rsidR="00F359F2">
        <w:t>laborator</w:t>
      </w:r>
      <w:r w:rsidR="00912A36">
        <w:t>ies</w:t>
      </w:r>
      <w:r w:rsidR="00692ADF">
        <w:t xml:space="preserve"> and ACDP</w:t>
      </w:r>
      <w:r w:rsidR="00F359F2">
        <w:t xml:space="preserve"> </w:t>
      </w:r>
      <w:r>
        <w:t>participated in the exercise locally</w:t>
      </w:r>
      <w:r w:rsidR="00912A36">
        <w:t>.</w:t>
      </w:r>
      <w:r w:rsidR="00133B75">
        <w:t xml:space="preserve"> DAFF</w:t>
      </w:r>
      <w:r w:rsidR="00912A36">
        <w:t xml:space="preserve"> managed</w:t>
      </w:r>
      <w:r w:rsidR="00B42C0D">
        <w:t xml:space="preserve"> </w:t>
      </w:r>
      <w:r w:rsidR="00133B75">
        <w:t xml:space="preserve">the </w:t>
      </w:r>
      <w:r w:rsidR="000538B8">
        <w:t xml:space="preserve">exercise </w:t>
      </w:r>
      <w:r w:rsidR="00B42C0D">
        <w:t>c</w:t>
      </w:r>
      <w:r w:rsidR="00133B75">
        <w:t xml:space="preserve">ontrol </w:t>
      </w:r>
      <w:r w:rsidR="00B42C0D">
        <w:t>c</w:t>
      </w:r>
      <w:r w:rsidR="00133B75">
        <w:t xml:space="preserve">entre </w:t>
      </w:r>
      <w:r w:rsidR="002D52D6">
        <w:t>role</w:t>
      </w:r>
      <w:r w:rsidR="00B42C0D">
        <w:t xml:space="preserve"> </w:t>
      </w:r>
      <w:r w:rsidR="00F359F2">
        <w:t>remotely from Agriculture House in Canberra.</w:t>
      </w:r>
      <w:r w:rsidR="009E17C2">
        <w:t xml:space="preserve"> </w:t>
      </w:r>
      <w:r w:rsidR="0037377E">
        <w:t>Some</w:t>
      </w:r>
      <w:r w:rsidR="00230E6A">
        <w:t> </w:t>
      </w:r>
      <w:r w:rsidR="0037377E">
        <w:t>laboratories conduct</w:t>
      </w:r>
      <w:r w:rsidR="00764987">
        <w:t>ed</w:t>
      </w:r>
      <w:r w:rsidR="0037377E">
        <w:t xml:space="preserve"> a paper-based exercise combined with processing spiked or blank</w:t>
      </w:r>
      <w:r w:rsidR="00230E6A">
        <w:t> </w:t>
      </w:r>
      <w:r w:rsidR="0037377E">
        <w:t>samples, while others</w:t>
      </w:r>
      <w:r w:rsidR="00764987">
        <w:t xml:space="preserve"> chose to</w:t>
      </w:r>
      <w:r w:rsidR="0037377E">
        <w:t xml:space="preserve"> perform a paper-based exercise</w:t>
      </w:r>
      <w:r w:rsidR="007750ED">
        <w:t xml:space="preserve"> only</w:t>
      </w:r>
      <w:r w:rsidR="0037377E">
        <w:t>.</w:t>
      </w:r>
    </w:p>
    <w:p w14:paraId="6261E261" w14:textId="603690B5" w:rsidR="00456926" w:rsidRDefault="0065586C" w:rsidP="00101F12">
      <w:r>
        <w:t xml:space="preserve">During the exercise, </w:t>
      </w:r>
      <w:r w:rsidR="007750ED">
        <w:t>participants entered submissions</w:t>
      </w:r>
      <w:r>
        <w:t xml:space="preserve"> into their laboratory information management system (LIMS)</w:t>
      </w:r>
      <w:r w:rsidR="000C55BA">
        <w:t xml:space="preserve"> with s</w:t>
      </w:r>
      <w:r>
        <w:t>ubmissions and results communicated to ACDP via STARS.</w:t>
      </w:r>
      <w:r w:rsidR="00943DA4">
        <w:t xml:space="preserve"> Participants</w:t>
      </w:r>
      <w:r w:rsidR="00466E0A">
        <w:t xml:space="preserve"> </w:t>
      </w:r>
      <w:r w:rsidR="00943DA4">
        <w:t>received</w:t>
      </w:r>
      <w:r w:rsidR="00C26890">
        <w:t xml:space="preserve"> </w:t>
      </w:r>
      <w:r w:rsidR="00943DA4">
        <w:lastRenderedPageBreak/>
        <w:t xml:space="preserve">additional </w:t>
      </w:r>
      <w:r w:rsidR="00FC4BBC">
        <w:t xml:space="preserve">simulated </w:t>
      </w:r>
      <w:r w:rsidR="000E4E09">
        <w:t>inputs,</w:t>
      </w:r>
      <w:r w:rsidR="00943DA4">
        <w:t xml:space="preserve"> </w:t>
      </w:r>
      <w:r w:rsidR="000E4E09">
        <w:t xml:space="preserve">mostly through emails and phone calls </w:t>
      </w:r>
      <w:r w:rsidR="00943DA4">
        <w:t>that would affect their laborator</w:t>
      </w:r>
      <w:r w:rsidR="00FC4BBC">
        <w:t>y operation</w:t>
      </w:r>
      <w:r w:rsidR="00943DA4">
        <w:t xml:space="preserve">s in an </w:t>
      </w:r>
      <w:r w:rsidR="00456926">
        <w:t>EAD response</w:t>
      </w:r>
      <w:r w:rsidR="00943DA4">
        <w:t>.</w:t>
      </w:r>
    </w:p>
    <w:p w14:paraId="21A0C80E" w14:textId="61D27867" w:rsidR="003E0126" w:rsidRDefault="000E4E09" w:rsidP="00101F12">
      <w:r w:rsidRPr="00456926">
        <w:t>Examples included:</w:t>
      </w:r>
    </w:p>
    <w:p w14:paraId="442D75D9" w14:textId="77777777" w:rsidR="006B3E6A" w:rsidRDefault="006B3E6A" w:rsidP="006B3E6A">
      <w:pPr>
        <w:pStyle w:val="ListBullet"/>
      </w:pPr>
      <w:r>
        <w:t>enquiries from the public, producers and private veterinarians</w:t>
      </w:r>
    </w:p>
    <w:p w14:paraId="1F0EE225" w14:textId="77777777" w:rsidR="006B3E6A" w:rsidRDefault="006B3E6A" w:rsidP="006B3E6A">
      <w:pPr>
        <w:pStyle w:val="ListBullet"/>
      </w:pPr>
      <w:r>
        <w:t>media enquiries</w:t>
      </w:r>
    </w:p>
    <w:p w14:paraId="190676E4" w14:textId="77777777" w:rsidR="006B3E6A" w:rsidRDefault="006B3E6A" w:rsidP="006B3E6A">
      <w:pPr>
        <w:pStyle w:val="ListBullet"/>
      </w:pPr>
      <w:r>
        <w:t>offers of assistance from external organisations, including universities and private veterinary laboratories</w:t>
      </w:r>
    </w:p>
    <w:p w14:paraId="280BCD50" w14:textId="17BA7692" w:rsidR="006B3E6A" w:rsidRDefault="006B3E6A" w:rsidP="006B3E6A">
      <w:pPr>
        <w:pStyle w:val="ListBullet"/>
      </w:pPr>
      <w:r>
        <w:t>requests for information from the</w:t>
      </w:r>
      <w:r w:rsidR="00DB3829">
        <w:t xml:space="preserve"> </w:t>
      </w:r>
      <w:r w:rsidR="00E65A19">
        <w:t>S</w:t>
      </w:r>
      <w:r w:rsidR="00DB3829">
        <w:t xml:space="preserve">tate </w:t>
      </w:r>
      <w:r w:rsidR="00E65A19">
        <w:t>C</w:t>
      </w:r>
      <w:r w:rsidR="00DB3829">
        <w:t>o</w:t>
      </w:r>
      <w:r w:rsidR="00E65A19">
        <w:t>ordination</w:t>
      </w:r>
      <w:r w:rsidR="00DB3829">
        <w:t xml:space="preserve"> </w:t>
      </w:r>
      <w:r w:rsidR="00E65A19">
        <w:t>C</w:t>
      </w:r>
      <w:r w:rsidR="00DB3829">
        <w:t>entre</w:t>
      </w:r>
      <w:r>
        <w:t xml:space="preserve"> </w:t>
      </w:r>
      <w:r w:rsidR="00324952">
        <w:t>(</w:t>
      </w:r>
      <w:r>
        <w:t>SCC</w:t>
      </w:r>
      <w:r w:rsidR="00324952">
        <w:t>)</w:t>
      </w:r>
      <w:r>
        <w:t xml:space="preserve">, </w:t>
      </w:r>
      <w:r w:rsidR="00324952">
        <w:t>chief veterinary officer (</w:t>
      </w:r>
      <w:r>
        <w:t>CVO</w:t>
      </w:r>
      <w:r w:rsidR="00324952">
        <w:t>)</w:t>
      </w:r>
      <w:r>
        <w:t xml:space="preserve"> unit and the minister</w:t>
      </w:r>
      <w:r w:rsidR="00F66A07">
        <w:t>’</w:t>
      </w:r>
      <w:r>
        <w:t>s office</w:t>
      </w:r>
    </w:p>
    <w:p w14:paraId="67D050A6" w14:textId="77777777" w:rsidR="006B3E6A" w:rsidRDefault="006B3E6A" w:rsidP="006B3E6A">
      <w:pPr>
        <w:pStyle w:val="ListBullet"/>
      </w:pPr>
      <w:r>
        <w:t>enquiries from laboratory consumables suppliers regarding stock levels and ordering</w:t>
      </w:r>
    </w:p>
    <w:p w14:paraId="5072E1AA" w14:textId="5D0C09EB" w:rsidR="006B3E6A" w:rsidRDefault="006B3E6A" w:rsidP="00101F12">
      <w:pPr>
        <w:pStyle w:val="ListBullet"/>
      </w:pPr>
      <w:r>
        <w:t>updates from laboratory couriers.</w:t>
      </w:r>
    </w:p>
    <w:p w14:paraId="1E088A6B" w14:textId="0BF8A5C0" w:rsidR="00F12196" w:rsidRDefault="00692ADF" w:rsidP="00475028">
      <w:r>
        <w:t xml:space="preserve">Each laboratory had </w:t>
      </w:r>
      <w:r w:rsidR="000D2BED" w:rsidRPr="00087844">
        <w:t>a</w:t>
      </w:r>
      <w:r w:rsidR="00962AD9">
        <w:t xml:space="preserve"> local</w:t>
      </w:r>
      <w:r w:rsidR="0032513C">
        <w:t xml:space="preserve"> onsite </w:t>
      </w:r>
      <w:r w:rsidR="00183A58">
        <w:t xml:space="preserve">exercise </w:t>
      </w:r>
      <w:r w:rsidR="000D2BED" w:rsidRPr="00087844">
        <w:t xml:space="preserve">facilitator </w:t>
      </w:r>
      <w:r w:rsidR="00D43EBD">
        <w:t xml:space="preserve">and </w:t>
      </w:r>
      <w:r w:rsidR="00183A58">
        <w:t xml:space="preserve">an </w:t>
      </w:r>
      <w:r w:rsidR="00D43EBD">
        <w:t>evaluator</w:t>
      </w:r>
      <w:r w:rsidR="0032513C">
        <w:t xml:space="preserve">. </w:t>
      </w:r>
      <w:r w:rsidR="00D43EBD">
        <w:t>The Exercise Director</w:t>
      </w:r>
      <w:r w:rsidR="00616AF2">
        <w:t xml:space="preserve"> and </w:t>
      </w:r>
      <w:r w:rsidR="0032513C">
        <w:t xml:space="preserve">the </w:t>
      </w:r>
      <w:r w:rsidR="00616AF2">
        <w:t>Exercise Evaluator</w:t>
      </w:r>
      <w:r w:rsidR="00D43EBD">
        <w:t xml:space="preserve"> provided oversight </w:t>
      </w:r>
      <w:r w:rsidR="00474CFF">
        <w:t>in Canberra</w:t>
      </w:r>
      <w:r w:rsidR="00183A58">
        <w:t>,</w:t>
      </w:r>
      <w:r w:rsidR="00474CFF">
        <w:t xml:space="preserve"> </w:t>
      </w:r>
      <w:r w:rsidR="00183A58">
        <w:t xml:space="preserve">working closely </w:t>
      </w:r>
      <w:r w:rsidR="00474CFF">
        <w:t xml:space="preserve">with the </w:t>
      </w:r>
      <w:r w:rsidR="00183A58">
        <w:t xml:space="preserve">local </w:t>
      </w:r>
      <w:r w:rsidR="0032513C">
        <w:t>facilitators and evaluators</w:t>
      </w:r>
      <w:r w:rsidR="00474CFF">
        <w:t>.</w:t>
      </w:r>
    </w:p>
    <w:p w14:paraId="512F118B" w14:textId="778D8A1E" w:rsidR="00475028" w:rsidRDefault="00475028" w:rsidP="00475028">
      <w:r w:rsidRPr="00AC569D">
        <w:t xml:space="preserve">The </w:t>
      </w:r>
      <w:r w:rsidR="003A5A96">
        <w:t>exercise control team in Canberra</w:t>
      </w:r>
      <w:r>
        <w:t>:</w:t>
      </w:r>
    </w:p>
    <w:p w14:paraId="65646B54" w14:textId="332DEDE0" w:rsidR="008D3AEC" w:rsidRDefault="008D3AEC" w:rsidP="00475028">
      <w:pPr>
        <w:pStyle w:val="ListBullet"/>
      </w:pPr>
      <w:r>
        <w:t xml:space="preserve">provided </w:t>
      </w:r>
      <w:r w:rsidR="00995E30">
        <w:t xml:space="preserve">daily briefing to all staff in all laboratories before </w:t>
      </w:r>
      <w:r w:rsidR="008529F6">
        <w:t>the exercise started</w:t>
      </w:r>
      <w:r w:rsidR="00867862">
        <w:t xml:space="preserve">, and a short debrief </w:t>
      </w:r>
      <w:r w:rsidR="00543C9D">
        <w:t>at the conclusion</w:t>
      </w:r>
      <w:r w:rsidR="00110C62">
        <w:t xml:space="preserve"> of the exercise</w:t>
      </w:r>
    </w:p>
    <w:p w14:paraId="15C0D797" w14:textId="3158926B" w:rsidR="00475028" w:rsidRDefault="007F02A5" w:rsidP="00475028">
      <w:pPr>
        <w:pStyle w:val="ListBullet"/>
      </w:pPr>
      <w:r>
        <w:t>tracked delivery of inputs</w:t>
      </w:r>
      <w:r w:rsidR="00FE22FF">
        <w:t xml:space="preserve"> </w:t>
      </w:r>
      <w:r>
        <w:t>in accordance with</w:t>
      </w:r>
      <w:r w:rsidR="00FE22FF">
        <w:t xml:space="preserve"> the master schedule</w:t>
      </w:r>
    </w:p>
    <w:p w14:paraId="221B8A62" w14:textId="2902FC3B" w:rsidR="00475028" w:rsidRDefault="00475028" w:rsidP="00475028">
      <w:pPr>
        <w:pStyle w:val="ListBullet"/>
      </w:pPr>
      <w:r w:rsidRPr="00AC569D">
        <w:t>monitor</w:t>
      </w:r>
      <w:r w:rsidR="0037377E">
        <w:t>ed</w:t>
      </w:r>
      <w:r w:rsidRPr="00AC569D">
        <w:t xml:space="preserve"> the actions of each laboratory via the local onsite facilitator</w:t>
      </w:r>
      <w:r w:rsidRPr="008E6CDB">
        <w:t xml:space="preserve"> </w:t>
      </w:r>
      <w:r w:rsidRPr="00231394">
        <w:t>to ensure that the exercise stayed on track</w:t>
      </w:r>
    </w:p>
    <w:p w14:paraId="159892DE" w14:textId="5CFB6C2C" w:rsidR="00475028" w:rsidRDefault="007F02A5" w:rsidP="00475028">
      <w:pPr>
        <w:pStyle w:val="ListBullet"/>
      </w:pPr>
      <w:r>
        <w:t xml:space="preserve">delivered </w:t>
      </w:r>
      <w:r w:rsidR="00475028">
        <w:t>supporting phone and email</w:t>
      </w:r>
      <w:r w:rsidR="00475028" w:rsidRPr="00AC569D">
        <w:t xml:space="preserve"> inputs</w:t>
      </w:r>
    </w:p>
    <w:p w14:paraId="1006BF36" w14:textId="2FBD633F" w:rsidR="00475028" w:rsidRDefault="00475028" w:rsidP="00AE23AC">
      <w:pPr>
        <w:pStyle w:val="ListBullet"/>
      </w:pPr>
      <w:r w:rsidRPr="00AC569D">
        <w:t>react</w:t>
      </w:r>
      <w:r w:rsidR="0037377E">
        <w:t>ed</w:t>
      </w:r>
      <w:r w:rsidRPr="00AC569D">
        <w:t xml:space="preserve"> to enquires generated by laboratories </w:t>
      </w:r>
      <w:r w:rsidR="00FE5C43">
        <w:t>in</w:t>
      </w:r>
      <w:r w:rsidRPr="00AC569D">
        <w:t xml:space="preserve"> respon</w:t>
      </w:r>
      <w:r w:rsidR="00FE5C43">
        <w:t>se</w:t>
      </w:r>
      <w:r w:rsidRPr="00AC569D">
        <w:t xml:space="preserve"> to the scenario</w:t>
      </w:r>
      <w:r w:rsidR="0037377E">
        <w:t>.</w:t>
      </w:r>
    </w:p>
    <w:p w14:paraId="482C7648" w14:textId="0E0EF11A" w:rsidR="00321425" w:rsidRDefault="00321425" w:rsidP="00475028">
      <w:r>
        <w:t>Local on</w:t>
      </w:r>
      <w:r w:rsidR="005E1D85">
        <w:t xml:space="preserve">site </w:t>
      </w:r>
      <w:r w:rsidR="006C7460">
        <w:t>f</w:t>
      </w:r>
      <w:r w:rsidR="005E1D85">
        <w:t>acilitators:</w:t>
      </w:r>
    </w:p>
    <w:p w14:paraId="41393B69" w14:textId="14A1AB65" w:rsidR="005E1D85" w:rsidRDefault="001E26B8" w:rsidP="00AE23AC">
      <w:pPr>
        <w:pStyle w:val="ListBullet"/>
      </w:pPr>
      <w:r>
        <w:t>conducted daily</w:t>
      </w:r>
      <w:r w:rsidR="005E1D85">
        <w:t xml:space="preserve"> local-level briefings and debriefings with </w:t>
      </w:r>
      <w:r w:rsidR="005E63D1">
        <w:t>participants</w:t>
      </w:r>
    </w:p>
    <w:p w14:paraId="7757F488" w14:textId="4C5639BD" w:rsidR="001E26B8" w:rsidRDefault="00A7583A" w:rsidP="001E26B8">
      <w:pPr>
        <w:pStyle w:val="ListBullet"/>
      </w:pPr>
      <w:r>
        <w:t xml:space="preserve">delivered </w:t>
      </w:r>
      <w:r w:rsidR="001E26B8">
        <w:t>laboratory sample submission inputs to the exercise</w:t>
      </w:r>
      <w:r w:rsidR="00FE5C43">
        <w:t>.</w:t>
      </w:r>
    </w:p>
    <w:p w14:paraId="2C063EB3" w14:textId="5BE09333" w:rsidR="000D2BED" w:rsidRDefault="0049218A" w:rsidP="00AE23AC">
      <w:pPr>
        <w:pStyle w:val="ListBullet"/>
        <w:numPr>
          <w:ilvl w:val="0"/>
          <w:numId w:val="0"/>
        </w:numPr>
      </w:pPr>
      <w:r>
        <w:t xml:space="preserve">Local onsite </w:t>
      </w:r>
      <w:r w:rsidR="00AD5E2E">
        <w:t>e</w:t>
      </w:r>
      <w:r>
        <w:t>valuators</w:t>
      </w:r>
      <w:r w:rsidR="00475028">
        <w:t xml:space="preserve"> </w:t>
      </w:r>
      <w:r w:rsidR="001E26B8">
        <w:t xml:space="preserve">collected and recorded </w:t>
      </w:r>
      <w:r>
        <w:t>observations</w:t>
      </w:r>
      <w:r w:rsidR="00475028">
        <w:t xml:space="preserve"> in real</w:t>
      </w:r>
      <w:r w:rsidR="003976E2">
        <w:t>-</w:t>
      </w:r>
      <w:r w:rsidR="00475028">
        <w:t>time</w:t>
      </w:r>
      <w:r w:rsidR="00962AD9">
        <w:t xml:space="preserve"> and provided </w:t>
      </w:r>
      <w:r w:rsidR="003F6EBC">
        <w:t>record</w:t>
      </w:r>
      <w:r w:rsidR="00962AD9">
        <w:t>s to the Exercise Evaluator</w:t>
      </w:r>
      <w:r w:rsidR="00475028">
        <w:t>.</w:t>
      </w:r>
    </w:p>
    <w:p w14:paraId="270226FD" w14:textId="77777777" w:rsidR="00FB3D8D" w:rsidRPr="007E39EF" w:rsidRDefault="00FB3D8D" w:rsidP="00560937">
      <w:pPr>
        <w:pStyle w:val="Heading3"/>
      </w:pPr>
      <w:bookmarkStart w:id="27" w:name="_Toc202532675"/>
      <w:r>
        <w:t>Evaluation</w:t>
      </w:r>
      <w:bookmarkEnd w:id="27"/>
    </w:p>
    <w:p w14:paraId="189E835E" w14:textId="77777777" w:rsidR="00FB3D8D" w:rsidRDefault="00FB3D8D" w:rsidP="00FB3D8D">
      <w:r>
        <w:t>Exercise evaluation included the collection of evaluation data through:</w:t>
      </w:r>
    </w:p>
    <w:p w14:paraId="14225D41" w14:textId="77777777" w:rsidR="00FB3D8D" w:rsidRDefault="00FB3D8D" w:rsidP="00FB3D8D">
      <w:pPr>
        <w:pStyle w:val="ListBullet"/>
      </w:pPr>
      <w:r>
        <w:t>review of documentation generated during planning and conduct of the exercise</w:t>
      </w:r>
    </w:p>
    <w:p w14:paraId="0560519F" w14:textId="77777777" w:rsidR="00FB3D8D" w:rsidRDefault="00FB3D8D" w:rsidP="00FB3D8D">
      <w:pPr>
        <w:pStyle w:val="ListBullet"/>
      </w:pPr>
      <w:r>
        <w:t>real-time observation of lead-up activities and the final functional exercise</w:t>
      </w:r>
    </w:p>
    <w:p w14:paraId="5B27ED6B" w14:textId="77777777" w:rsidR="00FB3D8D" w:rsidRDefault="00FB3D8D" w:rsidP="00FB3D8D">
      <w:pPr>
        <w:pStyle w:val="ListBullet"/>
      </w:pPr>
      <w:r>
        <w:t>one-on-one and small group interviews</w:t>
      </w:r>
    </w:p>
    <w:p w14:paraId="25CC059A" w14:textId="47749855" w:rsidR="00FB3D8D" w:rsidRDefault="00FB3D8D" w:rsidP="00FB3D8D">
      <w:pPr>
        <w:pStyle w:val="ListBullet"/>
      </w:pPr>
      <w:r>
        <w:lastRenderedPageBreak/>
        <w:t>debriefs conducted during and at the conclusion of each lead-up activity and the final functional</w:t>
      </w:r>
      <w:r w:rsidR="00230E6A">
        <w:t> </w:t>
      </w:r>
      <w:r>
        <w:t>exercise</w:t>
      </w:r>
    </w:p>
    <w:p w14:paraId="1EFFB5B8" w14:textId="7D27C163" w:rsidR="00FB3D8D" w:rsidRDefault="00FB3D8D" w:rsidP="00FB3D8D">
      <w:pPr>
        <w:pStyle w:val="ListBullet"/>
      </w:pPr>
      <w:r>
        <w:t xml:space="preserve">exercise participant and exercise </w:t>
      </w:r>
      <w:r w:rsidR="002B63F6">
        <w:t xml:space="preserve">management </w:t>
      </w:r>
      <w:r>
        <w:t>staff questionnaires.</w:t>
      </w:r>
    </w:p>
    <w:p w14:paraId="0BACB718" w14:textId="4114FAA6" w:rsidR="00FB3D8D" w:rsidRPr="00FB3559" w:rsidRDefault="00A7583A" w:rsidP="00FB3559">
      <w:r>
        <w:t xml:space="preserve">The Exercise Director </w:t>
      </w:r>
      <w:r w:rsidR="00FB3D8D">
        <w:t>collated, themed and analysed</w:t>
      </w:r>
      <w:r>
        <w:t xml:space="preserve"> </w:t>
      </w:r>
      <w:r w:rsidRPr="00A7583A">
        <w:t xml:space="preserve">observations recorded during the exercise </w:t>
      </w:r>
      <w:r w:rsidR="00FB3D8D">
        <w:t>to inform this report, which is framed around the exercise objectives.</w:t>
      </w:r>
    </w:p>
    <w:p w14:paraId="3E6AEB8E" w14:textId="2232CAC0" w:rsidR="00EF4B05" w:rsidRDefault="00AC413D" w:rsidP="00560937">
      <w:pPr>
        <w:pStyle w:val="Heading2"/>
      </w:pPr>
      <w:bookmarkStart w:id="28" w:name="_Toc202532676"/>
      <w:r>
        <w:lastRenderedPageBreak/>
        <w:t>I</w:t>
      </w:r>
      <w:r w:rsidR="00EF4B05">
        <w:t>nsights and findings</w:t>
      </w:r>
      <w:bookmarkEnd w:id="28"/>
    </w:p>
    <w:p w14:paraId="1E7017B4" w14:textId="04F53819" w:rsidR="00764D6A" w:rsidRDefault="00185483" w:rsidP="00560937">
      <w:pPr>
        <w:pStyle w:val="Heading3"/>
      </w:pPr>
      <w:bookmarkStart w:id="29" w:name="_Toc202532677"/>
      <w:bookmarkStart w:id="30" w:name="_Hlk172196112"/>
      <w:r>
        <w:t>Animal health legislation and regulations</w:t>
      </w:r>
      <w:bookmarkEnd w:id="29"/>
    </w:p>
    <w:bookmarkEnd w:id="30"/>
    <w:p w14:paraId="62DFE8A3" w14:textId="77777777" w:rsidR="00E05C03" w:rsidRDefault="00E05C03" w:rsidP="00E05C03">
      <w:pPr>
        <w:pStyle w:val="BoxHeading"/>
      </w:pPr>
      <w:r>
        <w:t>Objective 1</w:t>
      </w:r>
    </w:p>
    <w:p w14:paraId="3E652B7A" w14:textId="7535B854" w:rsidR="00E46142" w:rsidRDefault="00E05C03" w:rsidP="002C427A">
      <w:pPr>
        <w:pStyle w:val="BoxText"/>
      </w:pPr>
      <w:r>
        <w:t>Practise the application of animal health laboratory regulations and legislation in the event of a major animal disease incursion across Australia.</w:t>
      </w:r>
    </w:p>
    <w:p w14:paraId="56B33E0A" w14:textId="211AFB57" w:rsidR="00E46142" w:rsidRDefault="002108C7" w:rsidP="00E46142">
      <w:pPr>
        <w:pStyle w:val="Heading4"/>
        <w:numPr>
          <w:ilvl w:val="0"/>
          <w:numId w:val="0"/>
        </w:numPr>
        <w:ind w:left="964" w:hanging="964"/>
      </w:pPr>
      <w:r>
        <w:t>Summary</w:t>
      </w:r>
    </w:p>
    <w:p w14:paraId="320B0883" w14:textId="69B3EA43" w:rsidR="00E46142" w:rsidRDefault="005A054B" w:rsidP="000D44C8">
      <w:pPr>
        <w:pStyle w:val="ListBullet"/>
      </w:pPr>
      <w:r>
        <w:t>The e</w:t>
      </w:r>
      <w:r w:rsidR="00E46142" w:rsidRPr="00225428">
        <w:t xml:space="preserve">xercise </w:t>
      </w:r>
      <w:r w:rsidR="00E46142">
        <w:t>allowed participants to explore the</w:t>
      </w:r>
      <w:r w:rsidR="00E46142" w:rsidRPr="00225428">
        <w:t xml:space="preserve"> application of animal health laboratory legislation and regulations in response to </w:t>
      </w:r>
      <w:r w:rsidR="00E46142">
        <w:t>a major animal disease incursion across Australia</w:t>
      </w:r>
    </w:p>
    <w:p w14:paraId="352F5694" w14:textId="6C77EBC5" w:rsidR="000D44C8" w:rsidRDefault="00225428" w:rsidP="000D44C8">
      <w:pPr>
        <w:pStyle w:val="ListBullet"/>
      </w:pPr>
      <w:r>
        <w:t>T</w:t>
      </w:r>
      <w:r w:rsidR="00185483" w:rsidRPr="00225428">
        <w:t>h</w:t>
      </w:r>
      <w:r w:rsidR="00E46142">
        <w:t>e exercise enhanced</w:t>
      </w:r>
      <w:r w:rsidR="00185483" w:rsidRPr="00225428">
        <w:t xml:space="preserve"> participants</w:t>
      </w:r>
      <w:r w:rsidR="00F66A07">
        <w:t>’</w:t>
      </w:r>
      <w:r w:rsidR="00185483" w:rsidRPr="00225428">
        <w:t xml:space="preserve"> understanding of the relevant legislation and regulations, while identifying </w:t>
      </w:r>
      <w:r w:rsidR="00E46142">
        <w:t xml:space="preserve">outstanding </w:t>
      </w:r>
      <w:r w:rsidR="00E46142" w:rsidRPr="00132EA8">
        <w:t>issues</w:t>
      </w:r>
    </w:p>
    <w:p w14:paraId="7B4F0131" w14:textId="5B4E114D" w:rsidR="00185483" w:rsidRDefault="000D44C8" w:rsidP="000D44C8">
      <w:pPr>
        <w:pStyle w:val="ListBullet"/>
      </w:pPr>
      <w:r>
        <w:t>Management</w:t>
      </w:r>
      <w:r w:rsidR="00185483" w:rsidRPr="00225428">
        <w:t xml:space="preserve"> of </w:t>
      </w:r>
      <w:r w:rsidR="002C2139">
        <w:t>S</w:t>
      </w:r>
      <w:r w:rsidR="007038F5">
        <w:t xml:space="preserve">ecurity </w:t>
      </w:r>
      <w:r w:rsidR="002C2139">
        <w:t>S</w:t>
      </w:r>
      <w:r w:rsidR="007038F5">
        <w:t xml:space="preserve">ensitive </w:t>
      </w:r>
      <w:r w:rsidR="002C2139">
        <w:t>B</w:t>
      </w:r>
      <w:r w:rsidR="007038F5">
        <w:t xml:space="preserve">iological </w:t>
      </w:r>
      <w:r w:rsidR="002C2139">
        <w:t>A</w:t>
      </w:r>
      <w:r w:rsidR="007038F5">
        <w:t>gent</w:t>
      </w:r>
      <w:r w:rsidR="002C1571">
        <w:t>s</w:t>
      </w:r>
      <w:r w:rsidR="00AA067D">
        <w:t xml:space="preserve"> (SSBA)</w:t>
      </w:r>
      <w:r w:rsidR="00185483" w:rsidRPr="00225428">
        <w:t xml:space="preserve"> by laboratories during and </w:t>
      </w:r>
      <w:r w:rsidR="00225428">
        <w:t xml:space="preserve">following an </w:t>
      </w:r>
      <w:r w:rsidR="00456926">
        <w:t>EAD response</w:t>
      </w:r>
      <w:r>
        <w:t xml:space="preserve"> remains a primary concern.</w:t>
      </w:r>
    </w:p>
    <w:p w14:paraId="55BB905C" w14:textId="57040023" w:rsidR="00185483" w:rsidRDefault="00271AB8" w:rsidP="001D40E7">
      <w:pPr>
        <w:pStyle w:val="Heading4"/>
        <w:numPr>
          <w:ilvl w:val="0"/>
          <w:numId w:val="0"/>
        </w:numPr>
        <w:ind w:left="964" w:hanging="964"/>
      </w:pPr>
      <w:r>
        <w:t>Observations and analysis</w:t>
      </w:r>
    </w:p>
    <w:p w14:paraId="72AEF7D3" w14:textId="4B0600BA" w:rsidR="00185483" w:rsidRDefault="00F367DE" w:rsidP="00DF51CA">
      <w:pPr>
        <w:pStyle w:val="ListBullet"/>
      </w:pPr>
      <w:r>
        <w:t>A</w:t>
      </w:r>
      <w:r w:rsidR="00185483">
        <w:t xml:space="preserve"> range of state, territory and </w:t>
      </w:r>
      <w:r w:rsidR="003A0417">
        <w:t>Commonwealth</w:t>
      </w:r>
      <w:r w:rsidR="00185483">
        <w:t xml:space="preserve"> legislation influences the work of a laboratory</w:t>
      </w:r>
    </w:p>
    <w:p w14:paraId="3D66421A" w14:textId="62FC9FD9" w:rsidR="00185483" w:rsidRDefault="00F367DE" w:rsidP="00DF51CA">
      <w:pPr>
        <w:pStyle w:val="ListBullet"/>
      </w:pPr>
      <w:r>
        <w:t>S</w:t>
      </w:r>
      <w:r w:rsidR="008A40FC" w:rsidRPr="008A40FC">
        <w:t>enior managers</w:t>
      </w:r>
      <w:r w:rsidR="008A40FC">
        <w:t xml:space="preserve">, </w:t>
      </w:r>
      <w:r w:rsidR="00EA1EC0">
        <w:t>outside</w:t>
      </w:r>
      <w:r w:rsidR="001553E1">
        <w:t xml:space="preserve"> of</w:t>
      </w:r>
      <w:r w:rsidR="00EA1EC0">
        <w:t xml:space="preserve"> the laboratory facilities</w:t>
      </w:r>
      <w:r w:rsidR="00010D3C">
        <w:t xml:space="preserve"> administer</w:t>
      </w:r>
      <w:r w:rsidR="008A40FC" w:rsidRPr="008A40FC">
        <w:t xml:space="preserve"> </w:t>
      </w:r>
      <w:r w:rsidR="00010D3C">
        <w:t xml:space="preserve">relevant </w:t>
      </w:r>
      <w:r w:rsidR="00185483">
        <w:t>laboratory</w:t>
      </w:r>
      <w:r w:rsidR="003A0417">
        <w:t>-</w:t>
      </w:r>
      <w:r w:rsidR="00185483">
        <w:t>related legislation and regulations</w:t>
      </w:r>
    </w:p>
    <w:p w14:paraId="1702C161" w14:textId="59840948" w:rsidR="00185483" w:rsidRDefault="00DE117B" w:rsidP="00DF51CA">
      <w:pPr>
        <w:pStyle w:val="ListBullet"/>
      </w:pPr>
      <w:r>
        <w:t>L</w:t>
      </w:r>
      <w:r w:rsidR="00185483">
        <w:t>aboratory leaders</w:t>
      </w:r>
      <w:r w:rsidR="002D521D">
        <w:t xml:space="preserve"> and </w:t>
      </w:r>
      <w:r w:rsidR="00185483">
        <w:t xml:space="preserve">managers </w:t>
      </w:r>
      <w:r w:rsidR="00341EEC">
        <w:t>have varying levels of</w:t>
      </w:r>
      <w:r w:rsidR="00BD55C8">
        <w:t xml:space="preserve"> knowledge </w:t>
      </w:r>
      <w:r w:rsidR="00BF2D3C">
        <w:t>of legislation and regulations</w:t>
      </w:r>
      <w:r w:rsidR="003C6FF0">
        <w:t>,</w:t>
      </w:r>
      <w:r w:rsidR="00BF2D3C">
        <w:t xml:space="preserve"> particularly Commonwealth legislation</w:t>
      </w:r>
      <w:r w:rsidR="005B21B5">
        <w:t>, and would have appreciated more time to learn about the application of legislation in Activities 1 and 2</w:t>
      </w:r>
    </w:p>
    <w:p w14:paraId="5FC16939" w14:textId="62ED4B1A" w:rsidR="00185483" w:rsidRPr="003839BA" w:rsidRDefault="00DE117B" w:rsidP="00DF51CA">
      <w:pPr>
        <w:pStyle w:val="ListBullet"/>
      </w:pPr>
      <w:r>
        <w:t>I</w:t>
      </w:r>
      <w:r w:rsidR="00185483">
        <w:t>ndividual laborator</w:t>
      </w:r>
      <w:r w:rsidR="00A71353">
        <w:t>ies should review</w:t>
      </w:r>
      <w:r w:rsidR="00185483">
        <w:t xml:space="preserve"> plans and procedures to ensure they reflect </w:t>
      </w:r>
      <w:r w:rsidR="00185483" w:rsidRPr="003839BA">
        <w:t>contemporary legislation and regulations</w:t>
      </w:r>
    </w:p>
    <w:p w14:paraId="53DB4120" w14:textId="161FAAC5" w:rsidR="00770485" w:rsidRPr="003839BA" w:rsidRDefault="00DE117B" w:rsidP="00DF51CA">
      <w:pPr>
        <w:pStyle w:val="ListBullet"/>
      </w:pPr>
      <w:r w:rsidRPr="003839BA">
        <w:t>L</w:t>
      </w:r>
      <w:r w:rsidR="00770485" w:rsidRPr="003839BA">
        <w:t xml:space="preserve">aboratories </w:t>
      </w:r>
      <w:r w:rsidR="00A71353" w:rsidRPr="003839BA">
        <w:t>must</w:t>
      </w:r>
      <w:r w:rsidR="00770485" w:rsidRPr="003839BA">
        <w:t xml:space="preserve"> compl</w:t>
      </w:r>
      <w:r w:rsidR="007D16CE" w:rsidRPr="003839BA">
        <w:t>y</w:t>
      </w:r>
      <w:r w:rsidR="00E46142" w:rsidRPr="003839BA">
        <w:t xml:space="preserve"> with the SSBA Regulatory </w:t>
      </w:r>
      <w:r w:rsidR="000D44C8" w:rsidRPr="003839BA">
        <w:t>Scheme and</w:t>
      </w:r>
      <w:r w:rsidR="00E46142" w:rsidRPr="003839BA">
        <w:t xml:space="preserve"> </w:t>
      </w:r>
      <w:r w:rsidR="008D2A37" w:rsidRPr="003839BA">
        <w:t>should</w:t>
      </w:r>
      <w:r w:rsidR="007D16CE" w:rsidRPr="003839BA">
        <w:t xml:space="preserve"> have</w:t>
      </w:r>
      <w:r w:rsidR="00E46142" w:rsidRPr="003839BA">
        <w:t xml:space="preserve"> suitable arrangements </w:t>
      </w:r>
      <w:r w:rsidR="00BF3920" w:rsidRPr="003839BA">
        <w:t xml:space="preserve">in place </w:t>
      </w:r>
      <w:r w:rsidR="00E46142" w:rsidRPr="003839BA">
        <w:t>for seeking exemptions</w:t>
      </w:r>
      <w:r w:rsidR="007D16CE" w:rsidRPr="003839BA">
        <w:t xml:space="preserve"> </w:t>
      </w:r>
      <w:r w:rsidR="00FE3BDF" w:rsidRPr="003839BA">
        <w:t xml:space="preserve">during an </w:t>
      </w:r>
      <w:r w:rsidR="00456926" w:rsidRPr="003839BA">
        <w:t>EAD</w:t>
      </w:r>
      <w:r w:rsidR="00456926">
        <w:t> </w:t>
      </w:r>
      <w:r w:rsidR="00456926" w:rsidRPr="003839BA">
        <w:t>response</w:t>
      </w:r>
    </w:p>
    <w:p w14:paraId="7EAFAAD8" w14:textId="3D5D932E" w:rsidR="00E46142" w:rsidRPr="003839BA" w:rsidRDefault="00A71353" w:rsidP="00DF51CA">
      <w:pPr>
        <w:pStyle w:val="ListBullet"/>
      </w:pPr>
      <w:r w:rsidRPr="003839BA">
        <w:t>L</w:t>
      </w:r>
      <w:r w:rsidR="00E46142" w:rsidRPr="003839BA">
        <w:t xml:space="preserve">aboratories </w:t>
      </w:r>
      <w:r w:rsidR="00E73A47" w:rsidRPr="003839BA">
        <w:t>that</w:t>
      </w:r>
      <w:r w:rsidR="0028108C" w:rsidRPr="003839BA">
        <w:t xml:space="preserve"> </w:t>
      </w:r>
      <w:r w:rsidR="00E73A47" w:rsidRPr="003839BA">
        <w:t xml:space="preserve">rarely </w:t>
      </w:r>
      <w:r w:rsidR="003459BE" w:rsidRPr="003839BA">
        <w:t xml:space="preserve">work with SSBAs </w:t>
      </w:r>
      <w:r w:rsidR="00E46142" w:rsidRPr="003839BA">
        <w:t xml:space="preserve">demonstrated limited knowledge </w:t>
      </w:r>
      <w:r w:rsidRPr="003839BA">
        <w:t xml:space="preserve">of </w:t>
      </w:r>
      <w:r w:rsidR="00E46142" w:rsidRPr="003839BA">
        <w:t>handling, storing and destroying SSBA materials.</w:t>
      </w:r>
    </w:p>
    <w:p w14:paraId="6EF62D6B" w14:textId="77777777" w:rsidR="00B22A7D" w:rsidRDefault="00B22A7D" w:rsidP="004824D1">
      <w:pPr>
        <w:pStyle w:val="Heading4"/>
        <w:numPr>
          <w:ilvl w:val="0"/>
          <w:numId w:val="0"/>
        </w:numPr>
        <w:ind w:left="964" w:hanging="964"/>
      </w:pPr>
      <w:r w:rsidRPr="00544440">
        <w:t>Recommendations</w:t>
      </w:r>
    </w:p>
    <w:p w14:paraId="02677F75" w14:textId="77777777" w:rsidR="002A3E31" w:rsidRPr="002A3E31" w:rsidRDefault="002A3E31" w:rsidP="007E68EF">
      <w:pPr>
        <w:pStyle w:val="ListNumber"/>
        <w:numPr>
          <w:ilvl w:val="0"/>
          <w:numId w:val="19"/>
        </w:numPr>
      </w:pPr>
      <w:r w:rsidRPr="002A3E31">
        <w:t>Review laboratory contingency plans and procedures to ensure they align with current legislation and regulations.</w:t>
      </w:r>
    </w:p>
    <w:p w14:paraId="57914E92" w14:textId="77777777" w:rsidR="002A3E31" w:rsidRPr="002A3E31" w:rsidRDefault="002A3E31" w:rsidP="007E68EF">
      <w:pPr>
        <w:pStyle w:val="ListNumber"/>
        <w:numPr>
          <w:ilvl w:val="0"/>
          <w:numId w:val="19"/>
        </w:numPr>
      </w:pPr>
      <w:r w:rsidRPr="002A3E31">
        <w:t>Enhance knowledge and application of legislation and regulations through relevant laboratory training programs for leaders and staff.</w:t>
      </w:r>
    </w:p>
    <w:p w14:paraId="7C80112D" w14:textId="431CFDAC" w:rsidR="002A3E31" w:rsidRPr="002A3E31" w:rsidRDefault="00A60F8C" w:rsidP="007E68EF">
      <w:pPr>
        <w:pStyle w:val="ListNumber"/>
        <w:numPr>
          <w:ilvl w:val="0"/>
          <w:numId w:val="19"/>
        </w:numPr>
      </w:pPr>
      <w:r w:rsidRPr="00A60F8C">
        <w:t xml:space="preserve">Review emergency animal disease management plans to ensure inclusion of reference to </w:t>
      </w:r>
      <w:r w:rsidR="00912A36">
        <w:t>SSBA</w:t>
      </w:r>
      <w:r w:rsidRPr="00A60F8C">
        <w:t xml:space="preserve"> Regulatory Scheme requirements, in conjunction with the Department of Health and Aged Care, Interim Australian Centre for Disease Control</w:t>
      </w:r>
      <w:r w:rsidR="002A3E31" w:rsidRPr="002A3E31">
        <w:t>.</w:t>
      </w:r>
    </w:p>
    <w:p w14:paraId="7A5C19DF" w14:textId="2894F889" w:rsidR="00764D6A" w:rsidRDefault="00185483" w:rsidP="00560937">
      <w:pPr>
        <w:pStyle w:val="Heading3"/>
      </w:pPr>
      <w:bookmarkStart w:id="31" w:name="_Toc202532678"/>
      <w:r>
        <w:lastRenderedPageBreak/>
        <w:t>Laboratory capacity and capability</w:t>
      </w:r>
      <w:bookmarkEnd w:id="31"/>
    </w:p>
    <w:p w14:paraId="2D579106" w14:textId="7187B797" w:rsidR="00E05C03" w:rsidRDefault="00E05C03" w:rsidP="00E05C03">
      <w:pPr>
        <w:pStyle w:val="BoxHeading"/>
      </w:pPr>
      <w:r>
        <w:t>Objective 2</w:t>
      </w:r>
    </w:p>
    <w:p w14:paraId="383DC8CF" w14:textId="45D23C13" w:rsidR="00E05C03" w:rsidRDefault="00E05C03" w:rsidP="002C427A">
      <w:pPr>
        <w:pStyle w:val="BoxText"/>
      </w:pPr>
      <w:r>
        <w:t>Confirm that Australia has sufficient laboratory capacity and capability to manage the demands of multiple concurrent high impact EADs across Australia.</w:t>
      </w:r>
    </w:p>
    <w:p w14:paraId="139FDB71" w14:textId="5164D192" w:rsidR="00041509" w:rsidRDefault="007645BD" w:rsidP="00041509">
      <w:pPr>
        <w:pStyle w:val="Heading4"/>
        <w:numPr>
          <w:ilvl w:val="0"/>
          <w:numId w:val="0"/>
        </w:numPr>
        <w:ind w:left="964" w:hanging="964"/>
      </w:pPr>
      <w:r>
        <w:t>Summary</w:t>
      </w:r>
    </w:p>
    <w:p w14:paraId="2C8E8804" w14:textId="10EC1845" w:rsidR="00B34886" w:rsidRPr="003839BA" w:rsidRDefault="00411887" w:rsidP="00041509">
      <w:pPr>
        <w:pStyle w:val="ListBullet"/>
      </w:pPr>
      <w:r w:rsidRPr="003839BA">
        <w:t xml:space="preserve">The </w:t>
      </w:r>
      <w:r w:rsidR="006864DB" w:rsidRPr="003839BA">
        <w:t>e</w:t>
      </w:r>
      <w:r w:rsidR="00B34886" w:rsidRPr="003839BA">
        <w:t xml:space="preserve">xercise confirmed that </w:t>
      </w:r>
      <w:r w:rsidR="00E52E30" w:rsidRPr="003839BA">
        <w:t xml:space="preserve">participating laboratories </w:t>
      </w:r>
      <w:r w:rsidR="00B34886" w:rsidRPr="003839BA">
        <w:t>ha</w:t>
      </w:r>
      <w:r w:rsidR="00EE2468" w:rsidRPr="003839BA">
        <w:t>ve</w:t>
      </w:r>
      <w:r w:rsidR="00B34886" w:rsidRPr="003839BA">
        <w:t xml:space="preserve"> sufficient capability</w:t>
      </w:r>
      <w:r w:rsidR="004629FE" w:rsidRPr="003839BA">
        <w:t>,</w:t>
      </w:r>
      <w:r w:rsidR="00B34886" w:rsidRPr="003839BA">
        <w:t xml:space="preserve"> but</w:t>
      </w:r>
      <w:r w:rsidR="00860C78" w:rsidRPr="003839BA">
        <w:t xml:space="preserve"> </w:t>
      </w:r>
      <w:r w:rsidR="00FC41B2" w:rsidRPr="003839BA">
        <w:t>face</w:t>
      </w:r>
      <w:r w:rsidR="00B34886" w:rsidRPr="003839BA">
        <w:t xml:space="preserve"> limit</w:t>
      </w:r>
      <w:r w:rsidR="0038785C" w:rsidRPr="003839BA">
        <w:t xml:space="preserve">ations </w:t>
      </w:r>
      <w:r w:rsidR="00FC41B2" w:rsidRPr="003839BA">
        <w:t>in</w:t>
      </w:r>
      <w:r w:rsidR="0038785C" w:rsidRPr="003839BA">
        <w:t xml:space="preserve"> their individual and combined</w:t>
      </w:r>
      <w:r w:rsidR="00B34886" w:rsidRPr="003839BA">
        <w:t xml:space="preserve"> capacity to manage the demands of multiple concurrent high</w:t>
      </w:r>
      <w:r w:rsidR="00041509" w:rsidRPr="003839BA">
        <w:t>-</w:t>
      </w:r>
      <w:r w:rsidR="00B34886" w:rsidRPr="003839BA">
        <w:t>impact EAD</w:t>
      </w:r>
      <w:r w:rsidR="00905B6A" w:rsidRPr="003839BA">
        <w:t xml:space="preserve"> outbreak</w:t>
      </w:r>
      <w:r w:rsidR="00B34886" w:rsidRPr="003839BA">
        <w:t>s</w:t>
      </w:r>
    </w:p>
    <w:p w14:paraId="0BB975A9" w14:textId="7CE8C8C5" w:rsidR="00A227C2" w:rsidRPr="003839BA" w:rsidRDefault="003D5D62" w:rsidP="00DF51CA">
      <w:pPr>
        <w:pStyle w:val="ListBullet"/>
      </w:pPr>
      <w:r w:rsidRPr="003839BA">
        <w:t>Smaller laboratories have</w:t>
      </w:r>
      <w:r w:rsidR="00A227C2" w:rsidRPr="003839BA">
        <w:t xml:space="preserve"> limited surge capacity to meet high</w:t>
      </w:r>
      <w:r w:rsidRPr="003839BA">
        <w:t>-</w:t>
      </w:r>
      <w:r w:rsidR="00A227C2" w:rsidRPr="003839BA">
        <w:t>volume events</w:t>
      </w:r>
    </w:p>
    <w:p w14:paraId="64E38911" w14:textId="05CD5143" w:rsidR="00A227C2" w:rsidRPr="003839BA" w:rsidRDefault="00342DD9" w:rsidP="00DF51CA">
      <w:pPr>
        <w:pStyle w:val="ListBullet"/>
      </w:pPr>
      <w:r w:rsidRPr="003839BA">
        <w:t>High-volume events will impact BAU</w:t>
      </w:r>
      <w:r w:rsidR="00D551FC" w:rsidRPr="003839BA">
        <w:t xml:space="preserve"> work</w:t>
      </w:r>
      <w:r w:rsidR="00A227C2" w:rsidRPr="003839BA">
        <w:t xml:space="preserve">, and </w:t>
      </w:r>
      <w:r w:rsidR="00B711D4" w:rsidRPr="003839BA">
        <w:t>laboratories may need to make decisions</w:t>
      </w:r>
      <w:r w:rsidR="00A227C2" w:rsidRPr="003839BA">
        <w:t xml:space="preserve"> about reducing or suspending some BAU activities during an EAD</w:t>
      </w:r>
      <w:r w:rsidR="00905B6A" w:rsidRPr="003839BA">
        <w:t xml:space="preserve"> outbreak</w:t>
      </w:r>
    </w:p>
    <w:p w14:paraId="080E459E" w14:textId="6EA83D3E" w:rsidR="00A227C2" w:rsidRPr="003839BA" w:rsidRDefault="00A227C2" w:rsidP="00DF51CA">
      <w:pPr>
        <w:pStyle w:val="ListBullet"/>
      </w:pPr>
      <w:r w:rsidRPr="003839BA">
        <w:t>All laboratories are likely to experience resource constraints during an EAD</w:t>
      </w:r>
      <w:r w:rsidR="00905B6A" w:rsidRPr="003839BA">
        <w:t xml:space="preserve"> outbreak</w:t>
      </w:r>
      <w:r w:rsidRPr="003839BA">
        <w:t>, primarily with human resources</w:t>
      </w:r>
      <w:r w:rsidR="00905B6A" w:rsidRPr="003839BA">
        <w:t>,</w:t>
      </w:r>
      <w:r w:rsidRPr="003839BA">
        <w:t xml:space="preserve"> and in some cases suitable laboratory layout and space for response</w:t>
      </w:r>
      <w:r w:rsidR="00905B6A" w:rsidRPr="003839BA">
        <w:t>-</w:t>
      </w:r>
      <w:r w:rsidRPr="003839BA">
        <w:t>related activities</w:t>
      </w:r>
    </w:p>
    <w:p w14:paraId="26917C37" w14:textId="6958751D" w:rsidR="00A227C2" w:rsidRDefault="00A227C2" w:rsidP="00DF51CA">
      <w:pPr>
        <w:pStyle w:val="ListBullet"/>
      </w:pPr>
      <w:r w:rsidRPr="003839BA">
        <w:t>Laboratory contingency plans and procedures, consistent with AUSVETPLAN guidance</w:t>
      </w:r>
      <w:r w:rsidR="00912A36">
        <w:t xml:space="preserve">, </w:t>
      </w:r>
      <w:r w:rsidRPr="003839BA">
        <w:t>are essential for the efficient and effective management</w:t>
      </w:r>
      <w:r>
        <w:t xml:space="preserve"> of an </w:t>
      </w:r>
      <w:r w:rsidR="00456926">
        <w:t>EAD response</w:t>
      </w:r>
      <w:r>
        <w:t>.</w:t>
      </w:r>
    </w:p>
    <w:p w14:paraId="230D7983" w14:textId="77777777" w:rsidR="00271AB8" w:rsidRDefault="00271AB8" w:rsidP="00271AB8">
      <w:pPr>
        <w:pStyle w:val="Heading4"/>
        <w:numPr>
          <w:ilvl w:val="0"/>
          <w:numId w:val="0"/>
        </w:numPr>
        <w:ind w:left="964" w:hanging="964"/>
      </w:pPr>
      <w:r>
        <w:t>Observations and analysis</w:t>
      </w:r>
    </w:p>
    <w:p w14:paraId="68C3639B" w14:textId="1EB89E50" w:rsidR="00A739DF" w:rsidRDefault="00A739DF" w:rsidP="00A739DF">
      <w:pPr>
        <w:pStyle w:val="Heading5"/>
      </w:pPr>
      <w:r w:rsidRPr="00193CDF">
        <w:t>S</w:t>
      </w:r>
      <w:r w:rsidR="003C0BC0">
        <w:t>urge capacity</w:t>
      </w:r>
    </w:p>
    <w:p w14:paraId="2A221274" w14:textId="2EF11CF4" w:rsidR="00A846D8" w:rsidRPr="00BF4932" w:rsidRDefault="00357BAB" w:rsidP="002C2139">
      <w:r w:rsidRPr="00BF4932">
        <w:t>L</w:t>
      </w:r>
      <w:r w:rsidR="00A227C2" w:rsidRPr="00BF4932">
        <w:t xml:space="preserve">arger laboratories have greater capacity to readily access additional resources </w:t>
      </w:r>
      <w:r w:rsidR="00883D8C" w:rsidRPr="00BF4932">
        <w:t>to meet</w:t>
      </w:r>
      <w:r w:rsidR="00A227C2" w:rsidRPr="00BF4932">
        <w:t xml:space="preserve"> demands of high</w:t>
      </w:r>
      <w:r w:rsidR="00905B6A" w:rsidRPr="00BF4932">
        <w:t>-</w:t>
      </w:r>
      <w:r w:rsidR="00A227C2" w:rsidRPr="00BF4932">
        <w:t xml:space="preserve">volume events, </w:t>
      </w:r>
      <w:r w:rsidR="00905B6A" w:rsidRPr="00BF4932">
        <w:t>but</w:t>
      </w:r>
      <w:r w:rsidR="00A227C2" w:rsidRPr="00BF4932">
        <w:t xml:space="preserve"> smaller laboratories are more likely to need external support</w:t>
      </w:r>
      <w:r w:rsidR="002C2139">
        <w:t xml:space="preserve">. </w:t>
      </w:r>
      <w:r w:rsidR="00B94D30" w:rsidRPr="00BF4932">
        <w:t>L</w:t>
      </w:r>
      <w:r w:rsidR="00796C2E" w:rsidRPr="00BF4932">
        <w:t>aboratories coped with the volume of samples in th</w:t>
      </w:r>
      <w:r w:rsidR="00FB4B0E" w:rsidRPr="00BF4932">
        <w:t>is</w:t>
      </w:r>
      <w:r w:rsidR="00796C2E" w:rsidRPr="00BF4932">
        <w:t xml:space="preserve"> </w:t>
      </w:r>
      <w:r w:rsidR="00762952" w:rsidRPr="00BF4932">
        <w:t>exercise but</w:t>
      </w:r>
      <w:r w:rsidR="00C8448B" w:rsidRPr="00BF4932">
        <w:t xml:space="preserve"> </w:t>
      </w:r>
      <w:r w:rsidR="005658BF">
        <w:t>require</w:t>
      </w:r>
      <w:r w:rsidR="00A227C2" w:rsidRPr="00BF4932">
        <w:t xml:space="preserve"> additional staff </w:t>
      </w:r>
      <w:r w:rsidR="0073375E" w:rsidRPr="00BF4932">
        <w:t xml:space="preserve">support </w:t>
      </w:r>
      <w:r w:rsidR="00B94D30" w:rsidRPr="00BF4932">
        <w:t>if</w:t>
      </w:r>
      <w:r w:rsidR="00A227C2" w:rsidRPr="00BF4932">
        <w:t xml:space="preserve"> the number of samples </w:t>
      </w:r>
      <w:r w:rsidR="00983C6C" w:rsidRPr="00BF4932">
        <w:t>increased,</w:t>
      </w:r>
      <w:r w:rsidR="00A227C2" w:rsidRPr="00BF4932">
        <w:t xml:space="preserve"> or the response </w:t>
      </w:r>
      <w:r w:rsidR="00B94D30" w:rsidRPr="00BF4932">
        <w:t>was</w:t>
      </w:r>
      <w:r w:rsidR="00A227C2" w:rsidRPr="00BF4932">
        <w:t xml:space="preserve"> pro</w:t>
      </w:r>
      <w:r w:rsidR="00C8448B" w:rsidRPr="00BF4932">
        <w:t>longed</w:t>
      </w:r>
      <w:r w:rsidR="00A227C2" w:rsidRPr="00BF4932">
        <w:t>.</w:t>
      </w:r>
    </w:p>
    <w:p w14:paraId="641E3F3B" w14:textId="2CAF452E" w:rsidR="00A227C2" w:rsidRPr="00193CDF" w:rsidRDefault="00A227C2" w:rsidP="002C427A">
      <w:pPr>
        <w:pStyle w:val="Heading5"/>
      </w:pPr>
      <w:r w:rsidRPr="00193CDF">
        <w:t>Specimen reception</w:t>
      </w:r>
    </w:p>
    <w:p w14:paraId="16409C75" w14:textId="539D0920" w:rsidR="003F3E9D" w:rsidRDefault="00DF7663" w:rsidP="00BF4932">
      <w:pPr>
        <w:spacing w:after="120"/>
      </w:pPr>
      <w:r>
        <w:t>The exercise confirmed s</w:t>
      </w:r>
      <w:r w:rsidR="00A227C2" w:rsidRPr="00342567">
        <w:t xml:space="preserve">pecimen reception (receiving, accessioning and processing) as a </w:t>
      </w:r>
      <w:r w:rsidR="00023AA7">
        <w:t xml:space="preserve">major </w:t>
      </w:r>
      <w:r w:rsidR="00A227C2" w:rsidRPr="00342567">
        <w:t xml:space="preserve">bottleneck. </w:t>
      </w:r>
      <w:r w:rsidR="00875F69">
        <w:t>Attributing</w:t>
      </w:r>
      <w:r w:rsidR="00A227C2" w:rsidRPr="00342567">
        <w:t xml:space="preserve"> factors includ</w:t>
      </w:r>
      <w:r w:rsidR="0043670A">
        <w:t>ed</w:t>
      </w:r>
      <w:r w:rsidR="00A227C2" w:rsidRPr="00342567">
        <w:t xml:space="preserve"> available staff, working and storage space, </w:t>
      </w:r>
      <w:r w:rsidR="00310C2E">
        <w:t xml:space="preserve">facility </w:t>
      </w:r>
      <w:r w:rsidR="00A227C2" w:rsidRPr="00342567">
        <w:t xml:space="preserve">layout and computers. </w:t>
      </w:r>
      <w:r w:rsidR="002128D8">
        <w:t>Limited</w:t>
      </w:r>
      <w:r w:rsidR="00A227C2" w:rsidRPr="00342567">
        <w:t xml:space="preserve"> space and equipment</w:t>
      </w:r>
      <w:r w:rsidR="0008542B">
        <w:t>, including</w:t>
      </w:r>
      <w:r w:rsidR="00A227C2" w:rsidRPr="00342567">
        <w:t xml:space="preserve"> computers and label printers</w:t>
      </w:r>
      <w:r w:rsidR="0008542B">
        <w:t>,</w:t>
      </w:r>
      <w:r w:rsidR="00A227C2" w:rsidRPr="00342567">
        <w:t xml:space="preserve"> </w:t>
      </w:r>
      <w:r w:rsidR="002128D8">
        <w:t>exacerbated the impact</w:t>
      </w:r>
      <w:r w:rsidR="00347AA3">
        <w:t xml:space="preserve">. </w:t>
      </w:r>
      <w:r w:rsidR="00F97DAF">
        <w:t xml:space="preserve">The exercise </w:t>
      </w:r>
      <w:r w:rsidR="0099785B">
        <w:t>demonstrated</w:t>
      </w:r>
      <w:r w:rsidR="00F97DAF">
        <w:t xml:space="preserve"> that:</w:t>
      </w:r>
    </w:p>
    <w:p w14:paraId="137756B4" w14:textId="3471C161" w:rsidR="00C64E89" w:rsidRPr="00BF4932" w:rsidRDefault="00F97DAF" w:rsidP="00BF4932">
      <w:pPr>
        <w:pStyle w:val="ListBullet"/>
      </w:pPr>
      <w:r w:rsidRPr="00BF4932">
        <w:t>w</w:t>
      </w:r>
      <w:r w:rsidR="00606060" w:rsidRPr="00BF4932">
        <w:t xml:space="preserve">hen staff </w:t>
      </w:r>
      <w:r w:rsidR="002C2139">
        <w:t>could</w:t>
      </w:r>
      <w:r w:rsidR="00606060" w:rsidRPr="00BF4932">
        <w:t xml:space="preserve"> anticipate the volume of </w:t>
      </w:r>
      <w:r w:rsidR="002557F7" w:rsidRPr="00BF4932">
        <w:t xml:space="preserve">incoming </w:t>
      </w:r>
      <w:r w:rsidR="00606060" w:rsidRPr="00BF4932">
        <w:t>samples</w:t>
      </w:r>
      <w:r w:rsidR="0003144A" w:rsidRPr="00BF4932">
        <w:t xml:space="preserve"> </w:t>
      </w:r>
      <w:r w:rsidR="00606060" w:rsidRPr="00BF4932">
        <w:t>through prior communication,</w:t>
      </w:r>
      <w:r w:rsidR="0003144A" w:rsidRPr="00BF4932">
        <w:t xml:space="preserve"> </w:t>
      </w:r>
      <w:r w:rsidR="00606060" w:rsidRPr="00BF4932">
        <w:t xml:space="preserve">this allowed for the </w:t>
      </w:r>
      <w:r w:rsidR="00D7260C" w:rsidRPr="00BF4932">
        <w:t xml:space="preserve">timely </w:t>
      </w:r>
      <w:r w:rsidR="00606060" w:rsidRPr="00BF4932">
        <w:t>preparation of diagnostic kits and reagents</w:t>
      </w:r>
      <w:r w:rsidR="00C27546" w:rsidRPr="00BF4932">
        <w:t xml:space="preserve"> to</w:t>
      </w:r>
      <w:r w:rsidR="00606060" w:rsidRPr="00BF4932">
        <w:t xml:space="preserve"> fast-track testing</w:t>
      </w:r>
    </w:p>
    <w:p w14:paraId="3C829DB0" w14:textId="0B148793" w:rsidR="009B2539" w:rsidRPr="00BF4932" w:rsidRDefault="00897151" w:rsidP="00BF4932">
      <w:pPr>
        <w:pStyle w:val="ListBullet"/>
      </w:pPr>
      <w:r w:rsidRPr="00BF4932">
        <w:t>limited staff</w:t>
      </w:r>
      <w:r w:rsidR="00E04830" w:rsidRPr="00BF4932">
        <w:t xml:space="preserve"> for </w:t>
      </w:r>
      <w:r w:rsidR="00C5762F" w:rsidRPr="00BF4932">
        <w:t>sample preparation tasks</w:t>
      </w:r>
      <w:r w:rsidR="00B711D4">
        <w:t xml:space="preserve"> meant </w:t>
      </w:r>
      <w:r w:rsidR="00481413">
        <w:t>laboratories did not always process samples</w:t>
      </w:r>
      <w:r w:rsidR="00B711D4">
        <w:t xml:space="preserve"> </w:t>
      </w:r>
      <w:r w:rsidR="00481413">
        <w:t>within prescribed timeframes</w:t>
      </w:r>
    </w:p>
    <w:p w14:paraId="4EC7845F" w14:textId="20818BAB" w:rsidR="00C64E89" w:rsidRDefault="000B2222" w:rsidP="00BF4932">
      <w:pPr>
        <w:pStyle w:val="ListBullet"/>
      </w:pPr>
      <w:r w:rsidRPr="00BF4932">
        <w:t>s</w:t>
      </w:r>
      <w:r w:rsidR="00F82CE0" w:rsidRPr="00BF4932">
        <w:t>ome</w:t>
      </w:r>
      <w:r w:rsidR="00C5762F" w:rsidRPr="00BF4932">
        <w:t xml:space="preserve"> </w:t>
      </w:r>
      <w:r w:rsidR="009B2539" w:rsidRPr="00BF4932">
        <w:t xml:space="preserve">laboratories </w:t>
      </w:r>
      <w:r w:rsidR="00585393" w:rsidRPr="00BF4932">
        <w:t>needed to</w:t>
      </w:r>
      <w:r w:rsidR="00F13D42" w:rsidRPr="00BF4932">
        <w:t xml:space="preserve"> </w:t>
      </w:r>
      <w:r w:rsidR="00203937" w:rsidRPr="00BF4932">
        <w:t xml:space="preserve">branch out </w:t>
      </w:r>
      <w:r w:rsidR="00A227C2" w:rsidRPr="00BF4932">
        <w:t xml:space="preserve">into other areas of the </w:t>
      </w:r>
      <w:r w:rsidR="00585393" w:rsidRPr="00BF4932">
        <w:t>facilities</w:t>
      </w:r>
      <w:r w:rsidR="00A227C2" w:rsidRPr="00BF4932">
        <w:t xml:space="preserve"> </w:t>
      </w:r>
      <w:r w:rsidR="0082397C" w:rsidRPr="00BF4932">
        <w:t>to</w:t>
      </w:r>
      <w:r w:rsidR="00A227C2" w:rsidRPr="00BF4932">
        <w:t xml:space="preserve"> </w:t>
      </w:r>
      <w:r w:rsidR="00F13D42" w:rsidRPr="00BF4932">
        <w:t xml:space="preserve">meet </w:t>
      </w:r>
      <w:r w:rsidR="00C64E89" w:rsidRPr="00BF4932">
        <w:t xml:space="preserve">the need for </w:t>
      </w:r>
      <w:r w:rsidR="0022140C" w:rsidRPr="00BF4932">
        <w:t xml:space="preserve">high-volume sample </w:t>
      </w:r>
      <w:r w:rsidR="00C64E89" w:rsidRPr="00BF4932">
        <w:t>preparation</w:t>
      </w:r>
    </w:p>
    <w:p w14:paraId="1CD312ED" w14:textId="09A812F0" w:rsidR="00540756" w:rsidRPr="00BF4932" w:rsidRDefault="00540756" w:rsidP="00BF4932">
      <w:pPr>
        <w:pStyle w:val="ListBullet"/>
      </w:pPr>
      <w:r>
        <w:t xml:space="preserve">some laboratories did not </w:t>
      </w:r>
      <w:r w:rsidR="004C0F4E">
        <w:t xml:space="preserve">have </w:t>
      </w:r>
      <w:r>
        <w:t>sufficient bios</w:t>
      </w:r>
      <w:r w:rsidR="004C0F4E">
        <w:t>afety</w:t>
      </w:r>
      <w:r>
        <w:t xml:space="preserve"> cabinet</w:t>
      </w:r>
      <w:r w:rsidR="004C0F4E">
        <w:t xml:space="preserve"> (class II)</w:t>
      </w:r>
      <w:r>
        <w:t xml:space="preserve"> space to process samples</w:t>
      </w:r>
    </w:p>
    <w:p w14:paraId="44059C40" w14:textId="1496383A" w:rsidR="00282E85" w:rsidRPr="00BF4932" w:rsidRDefault="002C1617" w:rsidP="00BF4932">
      <w:pPr>
        <w:pStyle w:val="ListBullet"/>
      </w:pPr>
      <w:r w:rsidRPr="00BF4932">
        <w:t xml:space="preserve">in some cases, </w:t>
      </w:r>
      <w:r w:rsidR="000B2222" w:rsidRPr="00BF4932">
        <w:t>n</w:t>
      </w:r>
      <w:r w:rsidR="00347AA3" w:rsidRPr="00BF4932">
        <w:t>ormal facilities</w:t>
      </w:r>
      <w:r w:rsidR="007C61C8" w:rsidRPr="00BF4932">
        <w:t xml:space="preserve"> </w:t>
      </w:r>
      <w:r w:rsidR="00347AA3" w:rsidRPr="00BF4932">
        <w:t xml:space="preserve">were not sufficient to deal with the increased volume or the type of samples while </w:t>
      </w:r>
      <w:r w:rsidR="005F44F6" w:rsidRPr="00BF4932">
        <w:t>undertaking</w:t>
      </w:r>
      <w:r w:rsidR="00347AA3" w:rsidRPr="00BF4932">
        <w:t xml:space="preserve"> BAU activities</w:t>
      </w:r>
      <w:r w:rsidR="00711336" w:rsidRPr="00BF4932">
        <w:t xml:space="preserve"> of the laboratory</w:t>
      </w:r>
      <w:r w:rsidR="007D23C1" w:rsidRPr="00BF4932">
        <w:t>.</w:t>
      </w:r>
    </w:p>
    <w:p w14:paraId="36E9F589" w14:textId="18F5A810" w:rsidR="004E1775" w:rsidRDefault="00DD6EE9" w:rsidP="004E1775">
      <w:r>
        <w:lastRenderedPageBreak/>
        <w:t>B</w:t>
      </w:r>
      <w:r w:rsidR="004E1775">
        <w:t xml:space="preserve">ringing in </w:t>
      </w:r>
      <w:r w:rsidR="00BE1230">
        <w:t xml:space="preserve">external </w:t>
      </w:r>
      <w:r w:rsidR="004E1775">
        <w:t xml:space="preserve">staff to </w:t>
      </w:r>
      <w:r w:rsidR="00BE1230">
        <w:t>address</w:t>
      </w:r>
      <w:r w:rsidR="004E1775">
        <w:t xml:space="preserve"> this bottleneck may </w:t>
      </w:r>
      <w:r w:rsidR="00CB49EF">
        <w:t>raise</w:t>
      </w:r>
      <w:r w:rsidR="009159F6">
        <w:t xml:space="preserve"> </w:t>
      </w:r>
      <w:r w:rsidR="004E1775">
        <w:t>other issues, includ</w:t>
      </w:r>
      <w:r>
        <w:t>ing</w:t>
      </w:r>
      <w:r w:rsidR="004E1775">
        <w:t>:</w:t>
      </w:r>
    </w:p>
    <w:p w14:paraId="487D5CEA" w14:textId="546A7042" w:rsidR="004E1775" w:rsidRPr="00B277A5" w:rsidRDefault="00304CE9" w:rsidP="00B277A5">
      <w:pPr>
        <w:pStyle w:val="ListBullet"/>
      </w:pPr>
      <w:r>
        <w:t>staff having</w:t>
      </w:r>
      <w:r w:rsidR="00AB563A">
        <w:t xml:space="preserve"> </w:t>
      </w:r>
      <w:r w:rsidR="00DB300A">
        <w:t>insufficient</w:t>
      </w:r>
      <w:r w:rsidR="004E1775" w:rsidRPr="00B277A5">
        <w:t xml:space="preserve"> competency to work in a secure environment</w:t>
      </w:r>
    </w:p>
    <w:p w14:paraId="0C62562D" w14:textId="6E383CF7" w:rsidR="004E1775" w:rsidRPr="00B277A5" w:rsidRDefault="004E1775" w:rsidP="00B277A5">
      <w:pPr>
        <w:pStyle w:val="ListBullet"/>
      </w:pPr>
      <w:r w:rsidRPr="00B277A5">
        <w:t xml:space="preserve">providing training in required skills </w:t>
      </w:r>
      <w:r w:rsidR="00794A8B">
        <w:t>for additional staff with</w:t>
      </w:r>
      <w:r w:rsidRPr="00B277A5">
        <w:t>in a short period</w:t>
      </w:r>
    </w:p>
    <w:p w14:paraId="3390B5AB" w14:textId="582B20B4" w:rsidR="004E1775" w:rsidRPr="00B277A5" w:rsidRDefault="00447690" w:rsidP="00B277A5">
      <w:pPr>
        <w:pStyle w:val="ListBullet"/>
      </w:pPr>
      <w:r>
        <w:t>managing</w:t>
      </w:r>
      <w:r w:rsidR="004E1775" w:rsidRPr="00B277A5">
        <w:t xml:space="preserve"> human resource </w:t>
      </w:r>
      <w:r>
        <w:t>requirements</w:t>
      </w:r>
      <w:r w:rsidR="004E1775" w:rsidRPr="00B277A5">
        <w:t xml:space="preserve"> between the laboratory and source organisation</w:t>
      </w:r>
    </w:p>
    <w:p w14:paraId="287F71CD" w14:textId="02019E29" w:rsidR="00FA6A97" w:rsidRPr="00B277A5" w:rsidRDefault="004E1775" w:rsidP="00DB300A">
      <w:pPr>
        <w:pStyle w:val="ListBullet"/>
      </w:pPr>
      <w:r w:rsidRPr="00B277A5">
        <w:t>providing accommodation, transport and meals for additional staff.</w:t>
      </w:r>
    </w:p>
    <w:p w14:paraId="6027F978" w14:textId="6642DAF0" w:rsidR="00FE0DCE" w:rsidRPr="009D5098" w:rsidRDefault="00FE0DCE" w:rsidP="00FE0DCE">
      <w:pPr>
        <w:pStyle w:val="Heading5"/>
      </w:pPr>
      <w:r w:rsidRPr="009D5098">
        <w:t>Sample labelling</w:t>
      </w:r>
    </w:p>
    <w:p w14:paraId="74E1ECB8" w14:textId="3D4EA549" w:rsidR="00961064" w:rsidRPr="009D5098" w:rsidRDefault="005C618D" w:rsidP="00925C83">
      <w:r w:rsidRPr="009D5098">
        <w:t xml:space="preserve">The </w:t>
      </w:r>
      <w:r w:rsidR="00F62B4B" w:rsidRPr="009D5098">
        <w:t>exercise demonstrated</w:t>
      </w:r>
      <w:r w:rsidR="005C7005">
        <w:t xml:space="preserve"> that manually handlin</w:t>
      </w:r>
      <w:r w:rsidR="009D6159">
        <w:t xml:space="preserve">g </w:t>
      </w:r>
      <w:r w:rsidR="002D2BA2">
        <w:t xml:space="preserve">large volumes of samples, and the </w:t>
      </w:r>
      <w:r w:rsidR="006802A9">
        <w:t>in</w:t>
      </w:r>
      <w:r w:rsidR="002D2BA2">
        <w:t xml:space="preserve">consistent approach to labelling </w:t>
      </w:r>
      <w:r w:rsidR="006802A9">
        <w:t>were major bottlenecks</w:t>
      </w:r>
      <w:r w:rsidR="0095345D" w:rsidRPr="009D5098">
        <w:t xml:space="preserve">. </w:t>
      </w:r>
      <w:r w:rsidR="009D5098" w:rsidRPr="009D5098">
        <w:t>T</w:t>
      </w:r>
      <w:r w:rsidR="00733170" w:rsidRPr="009D5098">
        <w:t xml:space="preserve">he </w:t>
      </w:r>
      <w:r w:rsidR="008C6F14" w:rsidRPr="009D5098">
        <w:t>adoption</w:t>
      </w:r>
      <w:r w:rsidR="00733170" w:rsidRPr="009D5098">
        <w:t xml:space="preserve"> of </w:t>
      </w:r>
      <w:r w:rsidR="00D46BD5" w:rsidRPr="009D5098">
        <w:t xml:space="preserve">more automated systems such as </w:t>
      </w:r>
      <w:r w:rsidR="002C425B" w:rsidRPr="009D5098">
        <w:t>pre-</w:t>
      </w:r>
      <w:r w:rsidR="00E63E1A" w:rsidRPr="009D5098">
        <w:t>barcoded</w:t>
      </w:r>
      <w:r w:rsidR="00D46BD5" w:rsidRPr="009D5098">
        <w:t xml:space="preserve"> sample collection tubes and </w:t>
      </w:r>
      <w:r w:rsidR="00362343" w:rsidRPr="009D5098">
        <w:t xml:space="preserve">prior submission of </w:t>
      </w:r>
      <w:r w:rsidR="00D46BD5" w:rsidRPr="009D5098">
        <w:t>electronic sample forms</w:t>
      </w:r>
      <w:r w:rsidR="009D5098" w:rsidRPr="009D5098">
        <w:t xml:space="preserve"> may address these bottlenecks</w:t>
      </w:r>
      <w:r w:rsidR="00362343" w:rsidRPr="009D5098">
        <w:t>. Th</w:t>
      </w:r>
      <w:r w:rsidR="00E224E9" w:rsidRPr="009D5098">
        <w:t>ese systems can</w:t>
      </w:r>
      <w:r w:rsidR="00961064" w:rsidRPr="009D5098">
        <w:t>:</w:t>
      </w:r>
    </w:p>
    <w:p w14:paraId="1A43574A" w14:textId="2B067731" w:rsidR="00961064" w:rsidRPr="009D5098" w:rsidRDefault="00961064" w:rsidP="00925C83">
      <w:pPr>
        <w:pStyle w:val="ListBullet"/>
      </w:pPr>
      <w:r w:rsidRPr="009D5098">
        <w:t>ensur</w:t>
      </w:r>
      <w:r w:rsidR="00FA6A97" w:rsidRPr="009D5098">
        <w:t xml:space="preserve">e </w:t>
      </w:r>
      <w:r w:rsidR="0067490D">
        <w:t>consistent labelling of sample</w:t>
      </w:r>
      <w:r w:rsidRPr="009D5098">
        <w:t xml:space="preserve"> </w:t>
      </w:r>
      <w:r w:rsidR="00C95237" w:rsidRPr="009D5098">
        <w:t>collection</w:t>
      </w:r>
      <w:r w:rsidRPr="009D5098">
        <w:t xml:space="preserve"> tubes to improve efficiency and scanning of</w:t>
      </w:r>
      <w:r w:rsidR="00644A5E">
        <w:t> </w:t>
      </w:r>
      <w:r w:rsidRPr="009D5098">
        <w:t>samples</w:t>
      </w:r>
    </w:p>
    <w:p w14:paraId="247882E2" w14:textId="78BBA062" w:rsidR="00961064" w:rsidRPr="009D5098" w:rsidRDefault="00961064" w:rsidP="00925C83">
      <w:pPr>
        <w:pStyle w:val="ListBullet"/>
      </w:pPr>
      <w:r w:rsidRPr="009D5098">
        <w:t>improv</w:t>
      </w:r>
      <w:r w:rsidR="00FA6A97" w:rsidRPr="009D5098">
        <w:t>e</w:t>
      </w:r>
      <w:r w:rsidRPr="009D5098">
        <w:t xml:space="preserve"> the legibility of identification details on sample labels</w:t>
      </w:r>
    </w:p>
    <w:p w14:paraId="4629AF0B" w14:textId="5EF1B2F6" w:rsidR="008C3094" w:rsidRDefault="009D5098" w:rsidP="008C3094">
      <w:pPr>
        <w:pStyle w:val="ListBullet"/>
      </w:pPr>
      <w:r w:rsidRPr="009D5098">
        <w:t>streamline</w:t>
      </w:r>
      <w:r w:rsidR="00961064" w:rsidRPr="009D5098">
        <w:t xml:space="preserve"> labelling processes and paperwork to reduce confusion and enhance processing</w:t>
      </w:r>
      <w:r w:rsidR="00644A5E">
        <w:t> </w:t>
      </w:r>
      <w:r w:rsidR="00961064" w:rsidRPr="009D5098">
        <w:t>times.</w:t>
      </w:r>
    </w:p>
    <w:p w14:paraId="43EAE2F4" w14:textId="77777777" w:rsidR="002D3AE0" w:rsidRPr="00401044" w:rsidRDefault="002D3AE0" w:rsidP="002D3AE0">
      <w:pPr>
        <w:pStyle w:val="Heading5"/>
      </w:pPr>
      <w:r w:rsidRPr="00401044">
        <w:t>Reporting activities</w:t>
      </w:r>
    </w:p>
    <w:p w14:paraId="010BFCB9" w14:textId="6D7A5F9C" w:rsidR="002D3AE0" w:rsidRPr="00401044" w:rsidRDefault="00280C6E" w:rsidP="0067490D">
      <w:r w:rsidRPr="00401044">
        <w:t xml:space="preserve">The exercise identified </w:t>
      </w:r>
      <w:r w:rsidR="00C5360B" w:rsidRPr="00401044">
        <w:t>a bottleneck in</w:t>
      </w:r>
      <w:r w:rsidRPr="00401044">
        <w:t xml:space="preserve"> </w:t>
      </w:r>
      <w:r w:rsidR="002D3AE0" w:rsidRPr="00401044">
        <w:t>obtaining and collating</w:t>
      </w:r>
      <w:r w:rsidR="00C5360B" w:rsidRPr="00401044">
        <w:t xml:space="preserve"> data for timebound</w:t>
      </w:r>
      <w:r w:rsidR="002D3AE0" w:rsidRPr="00401044">
        <w:t xml:space="preserve"> </w:t>
      </w:r>
      <w:r w:rsidRPr="00401044">
        <w:t xml:space="preserve">information </w:t>
      </w:r>
      <w:r w:rsidR="00C5360B" w:rsidRPr="00401044">
        <w:t>requests</w:t>
      </w:r>
      <w:r w:rsidR="008E54C6">
        <w:t xml:space="preserve"> – for example, from the CVO or SCC.</w:t>
      </w:r>
      <w:r w:rsidR="0067490D">
        <w:t xml:space="preserve"> </w:t>
      </w:r>
      <w:r w:rsidR="00C5360B" w:rsidRPr="00401044">
        <w:t>In some laboratories</w:t>
      </w:r>
      <w:r w:rsidR="00D93591" w:rsidRPr="00401044">
        <w:t xml:space="preserve">, </w:t>
      </w:r>
      <w:r w:rsidR="00574AA5" w:rsidRPr="00401044">
        <w:t xml:space="preserve">there was a delay in </w:t>
      </w:r>
      <w:r w:rsidR="00D93591" w:rsidRPr="00401044">
        <w:t>r</w:t>
      </w:r>
      <w:r w:rsidR="00AD01FA" w:rsidRPr="00401044">
        <w:t xml:space="preserve">elease of test </w:t>
      </w:r>
      <w:r w:rsidR="00AD3710" w:rsidRPr="00401044">
        <w:t>results from diagnostic laboratories</w:t>
      </w:r>
      <w:r w:rsidR="001316C1" w:rsidRPr="00401044">
        <w:t xml:space="preserve"> </w:t>
      </w:r>
      <w:r w:rsidR="00070771" w:rsidRPr="00401044">
        <w:t xml:space="preserve">to the case manager </w:t>
      </w:r>
      <w:r w:rsidR="00AD3710" w:rsidRPr="00401044">
        <w:t xml:space="preserve">through </w:t>
      </w:r>
      <w:r w:rsidR="00574AA5" w:rsidRPr="00401044">
        <w:t xml:space="preserve">the </w:t>
      </w:r>
      <w:r w:rsidR="00AD3710" w:rsidRPr="00401044">
        <w:t>LIMS</w:t>
      </w:r>
      <w:r w:rsidR="00574AA5" w:rsidRPr="00401044">
        <w:t>.</w:t>
      </w:r>
    </w:p>
    <w:p w14:paraId="267773C4" w14:textId="77777777" w:rsidR="00A227C2" w:rsidRDefault="00A227C2" w:rsidP="005403B9">
      <w:pPr>
        <w:pStyle w:val="Heading5"/>
      </w:pPr>
      <w:r w:rsidRPr="002C427A">
        <w:t>Training needs</w:t>
      </w:r>
    </w:p>
    <w:p w14:paraId="7F0E0B02" w14:textId="2DA1C402" w:rsidR="00650D0D" w:rsidRPr="003D0C76" w:rsidRDefault="002C7F39" w:rsidP="00641BCB">
      <w:r w:rsidRPr="003D0C76">
        <w:t>T</w:t>
      </w:r>
      <w:r w:rsidR="00A227C2" w:rsidRPr="003D0C76">
        <w:t>he</w:t>
      </w:r>
      <w:r w:rsidR="00B36FDF" w:rsidRPr="003D0C76">
        <w:t xml:space="preserve">re were skill </w:t>
      </w:r>
      <w:r w:rsidR="009770B0" w:rsidRPr="003D0C76">
        <w:t xml:space="preserve">and </w:t>
      </w:r>
      <w:r w:rsidR="00B36FDF" w:rsidRPr="003D0C76">
        <w:t>knowledge</w:t>
      </w:r>
      <w:r w:rsidR="00A227C2" w:rsidRPr="003D0C76">
        <w:t xml:space="preserve"> gaps </w:t>
      </w:r>
      <w:r w:rsidR="00A86D80" w:rsidRPr="003D0C76">
        <w:t xml:space="preserve">in EAD preparedness </w:t>
      </w:r>
      <w:r w:rsidR="002B5764" w:rsidRPr="003D0C76">
        <w:t>between staff</w:t>
      </w:r>
      <w:r w:rsidR="009770B0" w:rsidRPr="003D0C76">
        <w:t>,</w:t>
      </w:r>
      <w:r w:rsidR="00400CA7" w:rsidRPr="003D0C76">
        <w:t xml:space="preserve"> </w:t>
      </w:r>
      <w:r w:rsidR="00AB1746">
        <w:t>with</w:t>
      </w:r>
      <w:r w:rsidR="00400CA7" w:rsidRPr="003D0C76">
        <w:t xml:space="preserve"> key knowledge</w:t>
      </w:r>
      <w:r w:rsidR="00284DED" w:rsidRPr="003D0C76">
        <w:t xml:space="preserve"> </w:t>
      </w:r>
      <w:r w:rsidR="00C33F2E" w:rsidRPr="003D0C76">
        <w:t xml:space="preserve">and </w:t>
      </w:r>
      <w:r w:rsidR="00BA5BDD" w:rsidRPr="003D0C76">
        <w:t>experience</w:t>
      </w:r>
      <w:r w:rsidR="00A227C2" w:rsidRPr="003D0C76">
        <w:t xml:space="preserve"> rest</w:t>
      </w:r>
      <w:r w:rsidR="00AB1746">
        <w:t>ing</w:t>
      </w:r>
      <w:r w:rsidR="00C8720E">
        <w:t xml:space="preserve"> with </w:t>
      </w:r>
      <w:r w:rsidR="00AB1746">
        <w:t>a small portion of</w:t>
      </w:r>
      <w:r w:rsidR="00C8720E">
        <w:t xml:space="preserve"> staff </w:t>
      </w:r>
      <w:r w:rsidR="00A227C2" w:rsidRPr="003D0C76">
        <w:t>in each laboratory.</w:t>
      </w:r>
    </w:p>
    <w:p w14:paraId="1732DFD3" w14:textId="05EA9F38" w:rsidR="00BA5BDD" w:rsidRPr="003D0C76" w:rsidRDefault="001330BD" w:rsidP="003D0C76">
      <w:pPr>
        <w:pStyle w:val="ListBullet"/>
      </w:pPr>
      <w:r w:rsidRPr="003D0C76">
        <w:t xml:space="preserve">Each laboratory </w:t>
      </w:r>
      <w:r w:rsidR="009E5F31" w:rsidRPr="003D0C76">
        <w:t>has</w:t>
      </w:r>
      <w:r w:rsidR="00AB1746">
        <w:t xml:space="preserve"> a</w:t>
      </w:r>
      <w:r w:rsidR="009E5F31" w:rsidRPr="003D0C76">
        <w:t xml:space="preserve"> </w:t>
      </w:r>
      <w:r w:rsidR="00A86D80">
        <w:t>limited</w:t>
      </w:r>
      <w:r w:rsidR="00AB1746">
        <w:t xml:space="preserve"> number of</w:t>
      </w:r>
      <w:r w:rsidR="00A86D80">
        <w:t xml:space="preserve"> staff</w:t>
      </w:r>
      <w:r w:rsidR="001C1C32" w:rsidRPr="003D0C76">
        <w:t xml:space="preserve"> </w:t>
      </w:r>
      <w:r w:rsidR="00B3580F" w:rsidRPr="003D0C76">
        <w:t>trained in sample accession and LIMS data entry</w:t>
      </w:r>
      <w:r w:rsidR="00DF2572" w:rsidRPr="003D0C76">
        <w:t>,</w:t>
      </w:r>
      <w:r w:rsidR="00C95FC5" w:rsidRPr="003D0C76">
        <w:t xml:space="preserve"> which </w:t>
      </w:r>
      <w:r w:rsidR="00C51BBE" w:rsidRPr="003D0C76">
        <w:t>are</w:t>
      </w:r>
      <w:r w:rsidR="00C95FC5" w:rsidRPr="003D0C76">
        <w:t xml:space="preserve"> </w:t>
      </w:r>
      <w:r w:rsidR="00132A4B" w:rsidRPr="003D0C76">
        <w:t>bottleneck</w:t>
      </w:r>
      <w:r w:rsidR="00C51BBE" w:rsidRPr="003D0C76">
        <w:t>s</w:t>
      </w:r>
      <w:r w:rsidR="00132A4B" w:rsidRPr="003D0C76">
        <w:t xml:space="preserve"> in a</w:t>
      </w:r>
      <w:r w:rsidR="00206411" w:rsidRPr="003D0C76">
        <w:t xml:space="preserve">n extended </w:t>
      </w:r>
      <w:r w:rsidR="00132A4B" w:rsidRPr="003D0C76">
        <w:t>response</w:t>
      </w:r>
      <w:r w:rsidR="00206411" w:rsidRPr="003D0C76">
        <w:t xml:space="preserve"> period</w:t>
      </w:r>
    </w:p>
    <w:p w14:paraId="3729D4FD" w14:textId="31E93DA5" w:rsidR="00A846D8" w:rsidRPr="003D0C76" w:rsidRDefault="003C3ECA" w:rsidP="003D0C76">
      <w:pPr>
        <w:pStyle w:val="ListBullet"/>
      </w:pPr>
      <w:r w:rsidRPr="003D0C76">
        <w:t>T</w:t>
      </w:r>
      <w:r w:rsidR="002C7F39" w:rsidRPr="003D0C76">
        <w:t>echnical</w:t>
      </w:r>
      <w:r w:rsidR="00A227C2" w:rsidRPr="003D0C76">
        <w:t xml:space="preserve"> staff were proficient</w:t>
      </w:r>
      <w:r w:rsidR="0002444A" w:rsidRPr="003D0C76">
        <w:t xml:space="preserve"> in their </w:t>
      </w:r>
      <w:r w:rsidR="00362141" w:rsidRPr="003D0C76">
        <w:t xml:space="preserve">specific </w:t>
      </w:r>
      <w:r w:rsidR="0002444A" w:rsidRPr="003D0C76">
        <w:t>roles</w:t>
      </w:r>
      <w:r w:rsidR="00A227C2" w:rsidRPr="003D0C76">
        <w:t xml:space="preserve">, </w:t>
      </w:r>
      <w:r w:rsidRPr="003D0C76">
        <w:t xml:space="preserve">but </w:t>
      </w:r>
      <w:r w:rsidR="00A227C2" w:rsidRPr="003D0C76">
        <w:t>support staff felt the</w:t>
      </w:r>
      <w:r w:rsidR="007A1C11" w:rsidRPr="003D0C76">
        <w:t xml:space="preserve">y </w:t>
      </w:r>
      <w:r w:rsidR="00A227C2" w:rsidRPr="003D0C76">
        <w:t xml:space="preserve">could have </w:t>
      </w:r>
      <w:r w:rsidR="00FE61E5" w:rsidRPr="003D0C76">
        <w:t>benefited from</w:t>
      </w:r>
      <w:r w:rsidR="00A227C2" w:rsidRPr="003D0C76">
        <w:t xml:space="preserve"> additional training</w:t>
      </w:r>
      <w:r w:rsidR="000420C6" w:rsidRPr="003D0C76">
        <w:t xml:space="preserve"> </w:t>
      </w:r>
      <w:r w:rsidR="00B3580F" w:rsidRPr="003D0C76">
        <w:t>before or during</w:t>
      </w:r>
      <w:r w:rsidR="00B42E11" w:rsidRPr="003D0C76">
        <w:t xml:space="preserve"> </w:t>
      </w:r>
      <w:r w:rsidR="00CA7643" w:rsidRPr="003D0C76">
        <w:t>the exercise</w:t>
      </w:r>
      <w:r w:rsidR="002C7F39" w:rsidRPr="003D0C76">
        <w:t>.</w:t>
      </w:r>
    </w:p>
    <w:p w14:paraId="0E2E633F" w14:textId="609459A4" w:rsidR="00A227C2" w:rsidRDefault="00A227C2" w:rsidP="00A227C2">
      <w:r>
        <w:t xml:space="preserve">Other training needs </w:t>
      </w:r>
      <w:r w:rsidR="00AD7977">
        <w:t xml:space="preserve">for specific knowledge and skills </w:t>
      </w:r>
      <w:r>
        <w:t>include:</w:t>
      </w:r>
    </w:p>
    <w:p w14:paraId="24A22601" w14:textId="42D01961" w:rsidR="00A227C2" w:rsidRDefault="005D1E1E" w:rsidP="00DF51CA">
      <w:pPr>
        <w:pStyle w:val="ListBullet"/>
      </w:pPr>
      <w:r>
        <w:t xml:space="preserve">relevant </w:t>
      </w:r>
      <w:r w:rsidR="00A227C2">
        <w:t>regulatory requirements such as International Air Transport Association</w:t>
      </w:r>
      <w:r w:rsidR="003C3ECA">
        <w:t xml:space="preserve"> and</w:t>
      </w:r>
      <w:r w:rsidR="00A227C2">
        <w:t xml:space="preserve"> NATA</w:t>
      </w:r>
      <w:r w:rsidR="00644A5E">
        <w:t> </w:t>
      </w:r>
      <w:r w:rsidR="005A6806">
        <w:t>obligations</w:t>
      </w:r>
    </w:p>
    <w:p w14:paraId="7B98BE17" w14:textId="701150B9" w:rsidR="00A227C2" w:rsidRDefault="0079494C" w:rsidP="00DF51CA">
      <w:pPr>
        <w:pStyle w:val="ListBullet"/>
      </w:pPr>
      <w:r>
        <w:t xml:space="preserve">the </w:t>
      </w:r>
      <w:r w:rsidR="00590738">
        <w:t>us</w:t>
      </w:r>
      <w:r>
        <w:t>e of</w:t>
      </w:r>
      <w:r w:rsidR="00590738">
        <w:t xml:space="preserve"> </w:t>
      </w:r>
      <w:r w:rsidR="00A227C2">
        <w:t>IT systems for records management</w:t>
      </w:r>
    </w:p>
    <w:p w14:paraId="2DC16E5E" w14:textId="13068F91" w:rsidR="00A227C2" w:rsidRDefault="0079494C" w:rsidP="00DF51CA">
      <w:pPr>
        <w:pStyle w:val="ListBullet"/>
      </w:pPr>
      <w:r>
        <w:t xml:space="preserve">the </w:t>
      </w:r>
      <w:r w:rsidR="00A227C2">
        <w:t>us</w:t>
      </w:r>
      <w:r>
        <w:t>e of</w:t>
      </w:r>
      <w:r w:rsidR="00A227C2">
        <w:t xml:space="preserve"> LIMS</w:t>
      </w:r>
      <w:r w:rsidR="00136732">
        <w:t xml:space="preserve"> for </w:t>
      </w:r>
      <w:r w:rsidR="00A227C2">
        <w:t>data entry and extraction of information</w:t>
      </w:r>
    </w:p>
    <w:p w14:paraId="62847D99" w14:textId="414E82CE" w:rsidR="0079494C" w:rsidRDefault="0079494C" w:rsidP="0079494C">
      <w:pPr>
        <w:pStyle w:val="ListBullet"/>
      </w:pPr>
      <w:r>
        <w:t xml:space="preserve">the use of STARS </w:t>
      </w:r>
      <w:r w:rsidR="005841D5">
        <w:t>for</w:t>
      </w:r>
      <w:r>
        <w:t xml:space="preserve"> notification of samples to </w:t>
      </w:r>
      <w:r w:rsidR="00B01749">
        <w:t>go to</w:t>
      </w:r>
      <w:r>
        <w:t xml:space="preserve"> ACDP</w:t>
      </w:r>
      <w:r w:rsidR="001A13B3">
        <w:t xml:space="preserve"> </w:t>
      </w:r>
      <w:r>
        <w:t>and direct entry of sample data into</w:t>
      </w:r>
      <w:r w:rsidR="00644A5E">
        <w:t> </w:t>
      </w:r>
      <w:r>
        <w:t>LIMS</w:t>
      </w:r>
    </w:p>
    <w:p w14:paraId="2F3A1973" w14:textId="07DCD43E" w:rsidR="00A846D8" w:rsidRDefault="005A6B37" w:rsidP="00DF51CA">
      <w:pPr>
        <w:pStyle w:val="ListBullet"/>
      </w:pPr>
      <w:r>
        <w:t>r</w:t>
      </w:r>
      <w:r w:rsidR="00A227C2">
        <w:t>egular practi</w:t>
      </w:r>
      <w:r w:rsidR="003C3ECA">
        <w:t>c</w:t>
      </w:r>
      <w:r w:rsidR="00A227C2">
        <w:t xml:space="preserve">e in donning and doffing </w:t>
      </w:r>
      <w:r w:rsidR="00E87EBC">
        <w:t>personal protective equipment</w:t>
      </w:r>
      <w:r w:rsidR="00A227C2">
        <w:t xml:space="preserve"> by laboratory staff</w:t>
      </w:r>
    </w:p>
    <w:p w14:paraId="410966E4" w14:textId="4F50DE0B" w:rsidR="00A227C2" w:rsidRDefault="009904BB" w:rsidP="00DF51CA">
      <w:pPr>
        <w:pStyle w:val="ListBullet"/>
      </w:pPr>
      <w:r>
        <w:t xml:space="preserve">enhanced knowledge of </w:t>
      </w:r>
      <w:r w:rsidR="00A227C2">
        <w:t xml:space="preserve">the laboratory requirements </w:t>
      </w:r>
      <w:r w:rsidR="00E95ACA">
        <w:t>for</w:t>
      </w:r>
      <w:r w:rsidR="00A227C2">
        <w:t xml:space="preserve"> handling and storing SSBA material</w:t>
      </w:r>
    </w:p>
    <w:p w14:paraId="20BD1CDC" w14:textId="5A0FF575" w:rsidR="00A227C2" w:rsidRDefault="00A227C2" w:rsidP="00DF51CA">
      <w:pPr>
        <w:pStyle w:val="ListBullet"/>
      </w:pPr>
      <w:r>
        <w:lastRenderedPageBreak/>
        <w:t xml:space="preserve">handling </w:t>
      </w:r>
      <w:r w:rsidR="007A4CDB">
        <w:t xml:space="preserve">external </w:t>
      </w:r>
      <w:r>
        <w:t xml:space="preserve">enquiries during an </w:t>
      </w:r>
      <w:r w:rsidR="00456926">
        <w:t>EAD response</w:t>
      </w:r>
      <w:r>
        <w:t xml:space="preserve"> (</w:t>
      </w:r>
      <w:r w:rsidR="00644A5E">
        <w:t>e.g.</w:t>
      </w:r>
      <w:r w:rsidR="00357FD5">
        <w:t xml:space="preserve"> </w:t>
      </w:r>
      <w:r w:rsidR="004329C3">
        <w:t>using</w:t>
      </w:r>
      <w:r>
        <w:t xml:space="preserve"> decision trees</w:t>
      </w:r>
      <w:r w:rsidR="00E37138">
        <w:t xml:space="preserve"> for decision-making</w:t>
      </w:r>
      <w:r>
        <w:t>)</w:t>
      </w:r>
    </w:p>
    <w:p w14:paraId="1208EA35" w14:textId="5EF5055F" w:rsidR="00A227C2" w:rsidRDefault="005A6B37" w:rsidP="00DF51CA">
      <w:pPr>
        <w:pStyle w:val="ListBullet"/>
      </w:pPr>
      <w:r>
        <w:t>r</w:t>
      </w:r>
      <w:r w:rsidR="00A227C2">
        <w:t xml:space="preserve">equirements for managing waste generated during an </w:t>
      </w:r>
      <w:r w:rsidR="00456926">
        <w:t>EAD response</w:t>
      </w:r>
      <w:r w:rsidR="002C759C">
        <w:t>.</w:t>
      </w:r>
    </w:p>
    <w:p w14:paraId="57EFCC84" w14:textId="77777777" w:rsidR="00A227C2" w:rsidRDefault="00A227C2" w:rsidP="002C427A">
      <w:pPr>
        <w:pStyle w:val="Heading5"/>
      </w:pPr>
      <w:r w:rsidRPr="002C427A">
        <w:t>Work health and safety and fatigue management</w:t>
      </w:r>
    </w:p>
    <w:p w14:paraId="77BB4B0C" w14:textId="42146B1B" w:rsidR="0070070E" w:rsidRDefault="004352E9" w:rsidP="00A227C2">
      <w:r>
        <w:t xml:space="preserve">In </w:t>
      </w:r>
      <w:r w:rsidR="00276F51">
        <w:t>Activity 4</w:t>
      </w:r>
      <w:r>
        <w:t xml:space="preserve">, many </w:t>
      </w:r>
      <w:r w:rsidR="004B4899">
        <w:t>laboratory staff</w:t>
      </w:r>
      <w:r w:rsidR="008B0BC5">
        <w:t xml:space="preserve"> worked close to capacity to</w:t>
      </w:r>
      <w:r w:rsidR="00FF5CF4">
        <w:t xml:space="preserve"> </w:t>
      </w:r>
      <w:r w:rsidR="004E6339">
        <w:t>manage the evolving scen</w:t>
      </w:r>
      <w:r w:rsidR="004E6339" w:rsidRPr="00435EE2">
        <w:t>ario</w:t>
      </w:r>
      <w:r w:rsidR="00386AF2" w:rsidRPr="00435EE2">
        <w:t xml:space="preserve">. </w:t>
      </w:r>
      <w:r w:rsidR="00E73013">
        <w:t xml:space="preserve">Some laboratories reported implementing early and late shifts to meet periods of high </w:t>
      </w:r>
      <w:r w:rsidR="00AC1262">
        <w:t xml:space="preserve">demand </w:t>
      </w:r>
      <w:r w:rsidR="00E73013">
        <w:t xml:space="preserve">during </w:t>
      </w:r>
      <w:r w:rsidR="00456926">
        <w:t>EAD response</w:t>
      </w:r>
      <w:r w:rsidR="00E73013">
        <w:t xml:space="preserve">s. The exercise </w:t>
      </w:r>
      <w:r w:rsidR="00AA2634" w:rsidRPr="00435EE2">
        <w:t>highlighted</w:t>
      </w:r>
      <w:r w:rsidR="00386AF2" w:rsidRPr="00435EE2">
        <w:t xml:space="preserve"> </w:t>
      </w:r>
      <w:r w:rsidR="00E87EBC" w:rsidRPr="00435EE2">
        <w:t>that large-scale</w:t>
      </w:r>
      <w:r w:rsidR="00386AF2" w:rsidRPr="00435EE2">
        <w:t xml:space="preserve"> </w:t>
      </w:r>
      <w:r w:rsidR="00456926" w:rsidRPr="00435EE2">
        <w:t>EAD</w:t>
      </w:r>
      <w:r w:rsidR="00456926">
        <w:t> </w:t>
      </w:r>
      <w:r w:rsidR="00456926" w:rsidRPr="00435EE2">
        <w:t>response</w:t>
      </w:r>
      <w:r w:rsidR="00E87EBC" w:rsidRPr="00435EE2">
        <w:t>s</w:t>
      </w:r>
      <w:r w:rsidR="009D4CD1" w:rsidRPr="00435EE2">
        <w:t xml:space="preserve"> can </w:t>
      </w:r>
      <w:r w:rsidR="00CF4D92" w:rsidRPr="00435EE2">
        <w:t xml:space="preserve">cause </w:t>
      </w:r>
      <w:r w:rsidR="00D85420" w:rsidRPr="00435EE2">
        <w:t>fatigue</w:t>
      </w:r>
      <w:r w:rsidR="00554856" w:rsidRPr="00435EE2">
        <w:t xml:space="preserve"> </w:t>
      </w:r>
      <w:r w:rsidR="00435EE2" w:rsidRPr="00435EE2">
        <w:t>and impact mental health and wellbeing</w:t>
      </w:r>
      <w:r w:rsidR="001A6E59">
        <w:t xml:space="preserve"> of staff.</w:t>
      </w:r>
    </w:p>
    <w:p w14:paraId="17A95C98" w14:textId="13F9F2C9" w:rsidR="00A227C2" w:rsidRDefault="00A227C2" w:rsidP="00A227C2">
      <w:r>
        <w:t xml:space="preserve">To </w:t>
      </w:r>
      <w:r w:rsidR="00466174">
        <w:t xml:space="preserve">prevent and </w:t>
      </w:r>
      <w:r w:rsidR="00235910">
        <w:t>manage staff fatigue,</w:t>
      </w:r>
      <w:r w:rsidR="006362CC">
        <w:t xml:space="preserve"> </w:t>
      </w:r>
      <w:r w:rsidR="00E73013">
        <w:t xml:space="preserve">participants </w:t>
      </w:r>
      <w:r w:rsidR="00AC1262">
        <w:t>suggested</w:t>
      </w:r>
      <w:r>
        <w:t xml:space="preserve"> that</w:t>
      </w:r>
      <w:r w:rsidR="001A6E59">
        <w:t xml:space="preserve"> </w:t>
      </w:r>
      <w:r w:rsidR="00CC479A">
        <w:t>management</w:t>
      </w:r>
      <w:r>
        <w:t xml:space="preserve"> should:</w:t>
      </w:r>
    </w:p>
    <w:p w14:paraId="3EBF53CF" w14:textId="0BF46968" w:rsidR="00970E51" w:rsidRDefault="00970E51" w:rsidP="00970E51">
      <w:pPr>
        <w:pStyle w:val="ListBullet"/>
      </w:pPr>
      <w:r>
        <w:t xml:space="preserve">anticipate a build-up in stress levels as an </w:t>
      </w:r>
      <w:r w:rsidR="00456926">
        <w:t>EAD response</w:t>
      </w:r>
      <w:r>
        <w:t xml:space="preserve"> progresses and escalates</w:t>
      </w:r>
    </w:p>
    <w:p w14:paraId="52D57477" w14:textId="60F548BA" w:rsidR="00A846D8" w:rsidRDefault="00CC479A" w:rsidP="00DF51CA">
      <w:pPr>
        <w:pStyle w:val="ListBullet"/>
      </w:pPr>
      <w:r>
        <w:t>ensure</w:t>
      </w:r>
      <w:r w:rsidR="00A227C2">
        <w:t xml:space="preserve"> staff tak</w:t>
      </w:r>
      <w:r w:rsidR="0091184F">
        <w:t>e</w:t>
      </w:r>
      <w:r w:rsidR="00A227C2">
        <w:t xml:space="preserve"> proper breaks during and between shifts, </w:t>
      </w:r>
      <w:r w:rsidR="00DF51CA">
        <w:t>especially those</w:t>
      </w:r>
      <w:r w:rsidR="00A227C2">
        <w:t xml:space="preserve"> working overnight</w:t>
      </w:r>
    </w:p>
    <w:p w14:paraId="7B0957F9" w14:textId="00183532" w:rsidR="00A227C2" w:rsidRDefault="005A6B37" w:rsidP="00DF51CA">
      <w:pPr>
        <w:pStyle w:val="ListBullet"/>
      </w:pPr>
      <w:r>
        <w:t>m</w:t>
      </w:r>
      <w:r w:rsidR="00A227C2">
        <w:t>ake provision for meals during intense periods of operation</w:t>
      </w:r>
    </w:p>
    <w:p w14:paraId="65178BA2" w14:textId="77777777" w:rsidR="00F66A07" w:rsidRDefault="005A6B37" w:rsidP="00DF51CA">
      <w:pPr>
        <w:pStyle w:val="ListBullet"/>
      </w:pPr>
      <w:r>
        <w:t>r</w:t>
      </w:r>
      <w:r w:rsidR="00A227C2">
        <w:t xml:space="preserve">ecognise that </w:t>
      </w:r>
      <w:r w:rsidR="00137ED0">
        <w:t>known bottleneck areas may require additional staff to</w:t>
      </w:r>
      <w:r w:rsidR="00A227C2">
        <w:t xml:space="preserve"> prevent burnout and maintain BAU</w:t>
      </w:r>
      <w:r w:rsidR="0076173F">
        <w:t xml:space="preserve"> </w:t>
      </w:r>
      <w:r w:rsidR="00137ED0">
        <w:t>operations</w:t>
      </w:r>
    </w:p>
    <w:p w14:paraId="68BA6CAD" w14:textId="4276DD60" w:rsidR="00A227C2" w:rsidRDefault="0011438A" w:rsidP="00DF51CA">
      <w:pPr>
        <w:pStyle w:val="ListBullet"/>
      </w:pPr>
      <w:r>
        <w:t>c</w:t>
      </w:r>
      <w:r w:rsidR="00A227C2">
        <w:t xml:space="preserve">arefully manage allocation of repetitive </w:t>
      </w:r>
      <w:r w:rsidR="002E42FD">
        <w:t xml:space="preserve">manual </w:t>
      </w:r>
      <w:r w:rsidR="00A227C2">
        <w:t>tasks and invest in robotic equipment that could help address this</w:t>
      </w:r>
      <w:r w:rsidR="00A55779">
        <w:t>.</w:t>
      </w:r>
    </w:p>
    <w:p w14:paraId="47F7144C" w14:textId="52C1D1CB" w:rsidR="00A227C2" w:rsidRDefault="00A227C2" w:rsidP="00AC24E2">
      <w:pPr>
        <w:pStyle w:val="Heading5"/>
      </w:pPr>
      <w:r>
        <w:t>Continuation of</w:t>
      </w:r>
      <w:r w:rsidR="007841AA">
        <w:t xml:space="preserve"> laboratory </w:t>
      </w:r>
      <w:r w:rsidR="00AC1262">
        <w:t>BAU</w:t>
      </w:r>
    </w:p>
    <w:p w14:paraId="2A90EC3C" w14:textId="56096ED2" w:rsidR="000E77E0" w:rsidRPr="00357BAB" w:rsidRDefault="00AC1262" w:rsidP="00093864">
      <w:r>
        <w:t>Participants</w:t>
      </w:r>
      <w:r w:rsidR="00204FF8">
        <w:t xml:space="preserve"> </w:t>
      </w:r>
      <w:r w:rsidR="009C69D9">
        <w:t>agreed that</w:t>
      </w:r>
      <w:r w:rsidR="00204FF8">
        <w:t xml:space="preserve"> t</w:t>
      </w:r>
      <w:r w:rsidR="00C16A0C">
        <w:t xml:space="preserve">he </w:t>
      </w:r>
      <w:r w:rsidR="00A227C2">
        <w:t xml:space="preserve">continuation of BAU </w:t>
      </w:r>
      <w:r w:rsidR="00C16A0C">
        <w:t xml:space="preserve">activities </w:t>
      </w:r>
      <w:r w:rsidR="00461C2C">
        <w:t>may</w:t>
      </w:r>
      <w:r w:rsidR="00A227C2">
        <w:t xml:space="preserve"> impact</w:t>
      </w:r>
      <w:r w:rsidR="00461C2C">
        <w:t xml:space="preserve"> overall </w:t>
      </w:r>
      <w:r w:rsidR="00E743D5">
        <w:t>capacity</w:t>
      </w:r>
      <w:r w:rsidR="00D822B9">
        <w:t xml:space="preserve"> </w:t>
      </w:r>
      <w:r w:rsidR="00D91A0E">
        <w:t>for</w:t>
      </w:r>
      <w:r w:rsidR="00E743D5">
        <w:t xml:space="preserve"> supporting</w:t>
      </w:r>
      <w:r w:rsidR="00D91A0E">
        <w:t xml:space="preserve"> </w:t>
      </w:r>
      <w:r w:rsidR="0009039E">
        <w:t xml:space="preserve">an </w:t>
      </w:r>
      <w:r w:rsidR="00456926">
        <w:t>EAD response</w:t>
      </w:r>
      <w:r w:rsidR="00461C2C">
        <w:t xml:space="preserve">. Maintaining some </w:t>
      </w:r>
      <w:r w:rsidR="00DA02A3" w:rsidRPr="00357BAB">
        <w:t>BAU</w:t>
      </w:r>
      <w:r w:rsidR="00DA02A3">
        <w:t xml:space="preserve"> activities </w:t>
      </w:r>
      <w:r w:rsidR="00461C2C">
        <w:t xml:space="preserve">is </w:t>
      </w:r>
      <w:r w:rsidR="004E12B2">
        <w:t xml:space="preserve">necessary </w:t>
      </w:r>
      <w:r w:rsidR="00461C2C">
        <w:t>due to</w:t>
      </w:r>
      <w:r w:rsidR="00DA02A3">
        <w:t xml:space="preserve"> </w:t>
      </w:r>
      <w:r w:rsidR="00DA02A3" w:rsidRPr="00357BAB">
        <w:t>legal or regulatory requirements</w:t>
      </w:r>
      <w:r w:rsidR="007035F8">
        <w:t>.</w:t>
      </w:r>
    </w:p>
    <w:p w14:paraId="1895F270" w14:textId="602DF05A" w:rsidR="004B01CB" w:rsidRDefault="00AC6882" w:rsidP="00CC0B5E">
      <w:pPr>
        <w:spacing w:before="120" w:after="120"/>
      </w:pPr>
      <w:r>
        <w:t xml:space="preserve">During the </w:t>
      </w:r>
      <w:r w:rsidR="004B01CB">
        <w:t>exercise, l</w:t>
      </w:r>
      <w:r w:rsidR="009D241B">
        <w:t>aboratories</w:t>
      </w:r>
      <w:r w:rsidR="00A227C2" w:rsidRPr="00357BAB">
        <w:t xml:space="preserve"> </w:t>
      </w:r>
      <w:r w:rsidR="00891EDE">
        <w:t>applied</w:t>
      </w:r>
      <w:r w:rsidR="004B01CB">
        <w:t xml:space="preserve"> </w:t>
      </w:r>
      <w:r w:rsidR="00870198">
        <w:t xml:space="preserve">or </w:t>
      </w:r>
      <w:r w:rsidR="00C81574">
        <w:t>suggested</w:t>
      </w:r>
      <w:r w:rsidR="00870198">
        <w:t xml:space="preserve"> </w:t>
      </w:r>
      <w:r w:rsidR="006321F8">
        <w:t>various</w:t>
      </w:r>
      <w:r w:rsidR="004B01CB">
        <w:t xml:space="preserve"> </w:t>
      </w:r>
      <w:r w:rsidR="00870198">
        <w:t>approaches</w:t>
      </w:r>
      <w:r w:rsidR="004B01CB">
        <w:t xml:space="preserve"> to </w:t>
      </w:r>
      <w:r w:rsidR="00B252C0">
        <w:t>address</w:t>
      </w:r>
      <w:r w:rsidR="00891EDE">
        <w:t>ing</w:t>
      </w:r>
      <w:r w:rsidR="00B84892">
        <w:t xml:space="preserve"> the</w:t>
      </w:r>
      <w:r w:rsidR="00891EDE">
        <w:t>ir</w:t>
      </w:r>
      <w:r w:rsidR="00B84892">
        <w:t xml:space="preserve"> </w:t>
      </w:r>
      <w:r w:rsidR="00873D3C">
        <w:t>BAU</w:t>
      </w:r>
      <w:r w:rsidR="00B84892">
        <w:t xml:space="preserve"> requirements</w:t>
      </w:r>
      <w:r w:rsidR="004B01CB">
        <w:t>, including</w:t>
      </w:r>
      <w:r w:rsidR="009E3BAF">
        <w:t>:</w:t>
      </w:r>
    </w:p>
    <w:p w14:paraId="5580D811" w14:textId="16EF5A2B" w:rsidR="000328B5" w:rsidRPr="00B04975" w:rsidRDefault="00891EDE" w:rsidP="00B04975">
      <w:pPr>
        <w:pStyle w:val="ListBullet"/>
      </w:pPr>
      <w:r w:rsidRPr="00B04975">
        <w:t xml:space="preserve">using </w:t>
      </w:r>
      <w:r w:rsidR="00A227C2" w:rsidRPr="00B04975">
        <w:t>regular</w:t>
      </w:r>
      <w:r w:rsidR="00C81C94" w:rsidRPr="00B04975">
        <w:t xml:space="preserve"> </w:t>
      </w:r>
      <w:r w:rsidR="00A227C2" w:rsidRPr="00B04975">
        <w:t>communication</w:t>
      </w:r>
      <w:r w:rsidR="00CE438F" w:rsidRPr="00B04975">
        <w:t xml:space="preserve"> or</w:t>
      </w:r>
      <w:r w:rsidR="00A75D94" w:rsidRPr="00B04975">
        <w:t xml:space="preserve"> </w:t>
      </w:r>
      <w:r w:rsidR="00A227C2" w:rsidRPr="00B04975">
        <w:t xml:space="preserve">daily management team </w:t>
      </w:r>
      <w:r w:rsidR="00657714" w:rsidRPr="00B04975">
        <w:t>meetings</w:t>
      </w:r>
      <w:r w:rsidR="003D2886" w:rsidRPr="00B04975">
        <w:t xml:space="preserve"> </w:t>
      </w:r>
      <w:r w:rsidRPr="00B04975">
        <w:t>to discuss BAU related issues</w:t>
      </w:r>
    </w:p>
    <w:p w14:paraId="346A8CC4" w14:textId="5F091795" w:rsidR="00A7653B" w:rsidRPr="00B04975" w:rsidRDefault="00A227C2" w:rsidP="00B04975">
      <w:pPr>
        <w:pStyle w:val="ListBullet"/>
      </w:pPr>
      <w:r w:rsidRPr="00B04975">
        <w:t>u</w:t>
      </w:r>
      <w:r w:rsidR="0027032F" w:rsidRPr="00B04975">
        <w:t>sing pre-</w:t>
      </w:r>
      <w:r w:rsidR="003D2886" w:rsidRPr="00B04975">
        <w:t xml:space="preserve">established </w:t>
      </w:r>
      <w:r w:rsidR="0027032F" w:rsidRPr="00B04975">
        <w:t xml:space="preserve">procedures to </w:t>
      </w:r>
      <w:r w:rsidRPr="00B04975">
        <w:t xml:space="preserve">assess </w:t>
      </w:r>
      <w:r w:rsidR="00C57644" w:rsidRPr="00B04975">
        <w:t xml:space="preserve">resources </w:t>
      </w:r>
      <w:r w:rsidR="00891EDE" w:rsidRPr="00B04975">
        <w:t xml:space="preserve">required </w:t>
      </w:r>
      <w:r w:rsidR="00C57644" w:rsidRPr="00B04975">
        <w:t xml:space="preserve">for </w:t>
      </w:r>
      <w:r w:rsidRPr="00B04975">
        <w:t xml:space="preserve">BAU and </w:t>
      </w:r>
      <w:r w:rsidR="00456926" w:rsidRPr="00B04975">
        <w:t>EAD</w:t>
      </w:r>
      <w:r w:rsidR="00456926">
        <w:t> </w:t>
      </w:r>
      <w:r w:rsidR="00456926" w:rsidRPr="00B04975">
        <w:t>response</w:t>
      </w:r>
      <w:r w:rsidR="00D22D8D" w:rsidRPr="00B04975">
        <w:t xml:space="preserve"> </w:t>
      </w:r>
      <w:r w:rsidR="0048690E" w:rsidRPr="00B04975">
        <w:t>activities</w:t>
      </w:r>
    </w:p>
    <w:p w14:paraId="725A3EF5" w14:textId="56089450" w:rsidR="00A846D8" w:rsidRPr="00B04975" w:rsidRDefault="00A7653B" w:rsidP="00B04975">
      <w:pPr>
        <w:pStyle w:val="ListBullet"/>
      </w:pPr>
      <w:r w:rsidRPr="00B04975">
        <w:t>using</w:t>
      </w:r>
      <w:r w:rsidR="00B33AB1" w:rsidRPr="00B04975">
        <w:t xml:space="preserve"> decision-supporting tools, such as pre-established priorities and triggers,</w:t>
      </w:r>
      <w:r w:rsidRPr="00B04975">
        <w:t xml:space="preserve"> to determine </w:t>
      </w:r>
      <w:r w:rsidR="003D2886" w:rsidRPr="00B04975">
        <w:t xml:space="preserve">what </w:t>
      </w:r>
      <w:r w:rsidR="00384C75" w:rsidRPr="00B04975">
        <w:t xml:space="preserve">BAU </w:t>
      </w:r>
      <w:r w:rsidR="003D2886" w:rsidRPr="00B04975">
        <w:t xml:space="preserve">functions </w:t>
      </w:r>
      <w:r w:rsidR="00C310DA" w:rsidRPr="00B04975">
        <w:t>to</w:t>
      </w:r>
      <w:r w:rsidR="003D2886" w:rsidRPr="00B04975">
        <w:t xml:space="preserve"> continue or </w:t>
      </w:r>
      <w:r w:rsidR="00C310DA" w:rsidRPr="00B04975">
        <w:t>suspend.</w:t>
      </w:r>
    </w:p>
    <w:p w14:paraId="7B62636F" w14:textId="3B6D7CD1" w:rsidR="00A227C2" w:rsidRDefault="00A227C2" w:rsidP="00CC0B5E">
      <w:pPr>
        <w:pStyle w:val="Heading5"/>
      </w:pPr>
      <w:r>
        <w:t>Laboratory preparedness plans and procedures</w:t>
      </w:r>
    </w:p>
    <w:p w14:paraId="002515D1" w14:textId="4657B4D5" w:rsidR="00D3341B" w:rsidRPr="00B04975" w:rsidRDefault="00125CDA" w:rsidP="003D1A18">
      <w:r w:rsidRPr="00B04975">
        <w:t xml:space="preserve">During the </w:t>
      </w:r>
      <w:r w:rsidR="005840AF" w:rsidRPr="00B04975">
        <w:t>exercise,</w:t>
      </w:r>
      <w:r w:rsidRPr="00B04975">
        <w:t xml:space="preserve"> </w:t>
      </w:r>
      <w:r w:rsidR="008F1C9E" w:rsidRPr="00B04975">
        <w:t>many laboratories updat</w:t>
      </w:r>
      <w:r w:rsidR="00137275" w:rsidRPr="00B04975">
        <w:t>ed</w:t>
      </w:r>
      <w:r w:rsidR="008F1C9E" w:rsidRPr="00B04975">
        <w:t xml:space="preserve"> their plans and procedures and identif</w:t>
      </w:r>
      <w:r w:rsidR="00137275" w:rsidRPr="00B04975">
        <w:t>ied</w:t>
      </w:r>
      <w:r w:rsidR="008F1C9E" w:rsidRPr="00B04975">
        <w:t xml:space="preserve"> additional protocols or instructions </w:t>
      </w:r>
      <w:r w:rsidR="00125306" w:rsidRPr="00B04975">
        <w:t xml:space="preserve">required </w:t>
      </w:r>
      <w:r w:rsidR="00C54986" w:rsidRPr="00B04975">
        <w:t xml:space="preserve">for </w:t>
      </w:r>
      <w:r w:rsidR="005840AF" w:rsidRPr="00B04975">
        <w:t xml:space="preserve">an </w:t>
      </w:r>
      <w:r w:rsidR="00456926" w:rsidRPr="00B04975">
        <w:t>EAD</w:t>
      </w:r>
      <w:r w:rsidR="00456926">
        <w:t> </w:t>
      </w:r>
      <w:r w:rsidR="00456926" w:rsidRPr="00B04975">
        <w:t>response</w:t>
      </w:r>
      <w:r w:rsidR="00594D6C">
        <w:t xml:space="preserve">. Participants </w:t>
      </w:r>
      <w:r w:rsidR="00AC1BED">
        <w:t>found that</w:t>
      </w:r>
      <w:r w:rsidR="00594D6C">
        <w:t>:</w:t>
      </w:r>
    </w:p>
    <w:p w14:paraId="6239C133" w14:textId="6A792CAB" w:rsidR="00325BBD" w:rsidRPr="00B04975" w:rsidRDefault="00325BBD" w:rsidP="00325BBD">
      <w:pPr>
        <w:pStyle w:val="ListBullet"/>
      </w:pPr>
      <w:r>
        <w:t>m</w:t>
      </w:r>
      <w:r w:rsidRPr="00B04975">
        <w:t xml:space="preserve">any existing laboratory </w:t>
      </w:r>
      <w:r w:rsidR="00481D0C">
        <w:t xml:space="preserve">contingency </w:t>
      </w:r>
      <w:r w:rsidRPr="00B04975">
        <w:t xml:space="preserve">plans focused on specific laboratory procedures consistent with the </w:t>
      </w:r>
      <w:r w:rsidRPr="00594D6C">
        <w:rPr>
          <w:rStyle w:val="Emphasis"/>
        </w:rPr>
        <w:t>AUSVETPLAN Management manual: Laboratory preparedness</w:t>
      </w:r>
      <w:r w:rsidRPr="00B04975">
        <w:t xml:space="preserve"> (AHA 2024) templates</w:t>
      </w:r>
    </w:p>
    <w:p w14:paraId="5AED726F" w14:textId="5163FCC1" w:rsidR="00594D6C" w:rsidRDefault="00CC0B5E" w:rsidP="00B04975">
      <w:pPr>
        <w:pStyle w:val="ListBullet"/>
      </w:pPr>
      <w:r w:rsidRPr="00CB316D">
        <w:t xml:space="preserve">actions required </w:t>
      </w:r>
      <w:r w:rsidR="00D3341B" w:rsidRPr="00CB316D">
        <w:t xml:space="preserve">during the exercise </w:t>
      </w:r>
      <w:r w:rsidRPr="00CB316D">
        <w:t>were not</w:t>
      </w:r>
      <w:r w:rsidR="003770A0">
        <w:t xml:space="preserve"> always</w:t>
      </w:r>
      <w:r w:rsidRPr="00CB316D">
        <w:t xml:space="preserve"> consistent with </w:t>
      </w:r>
      <w:r w:rsidR="00D3341B" w:rsidRPr="00CB316D">
        <w:t xml:space="preserve">procedures documented </w:t>
      </w:r>
      <w:r w:rsidRPr="00CB316D">
        <w:t>in contingency plans</w:t>
      </w:r>
    </w:p>
    <w:p w14:paraId="2FD09900" w14:textId="137237B0" w:rsidR="00AC1BED" w:rsidRPr="00762952" w:rsidRDefault="00AC1BED" w:rsidP="00AC1BED">
      <w:pPr>
        <w:pStyle w:val="ListBullet"/>
      </w:pPr>
      <w:r w:rsidRPr="00762952">
        <w:t xml:space="preserve">some plans required real-time modification to support an </w:t>
      </w:r>
      <w:r w:rsidR="00456926" w:rsidRPr="00762952">
        <w:t>EAD</w:t>
      </w:r>
      <w:r w:rsidR="00456926">
        <w:t> </w:t>
      </w:r>
      <w:r w:rsidR="00456926" w:rsidRPr="00762952">
        <w:t>response</w:t>
      </w:r>
    </w:p>
    <w:p w14:paraId="3EF6C303" w14:textId="01553BB2" w:rsidR="00AC1BED" w:rsidRPr="00B04975" w:rsidRDefault="00AC1BED" w:rsidP="00AC1BED">
      <w:pPr>
        <w:pStyle w:val="ListBullet"/>
      </w:pPr>
      <w:r>
        <w:lastRenderedPageBreak/>
        <w:t>s</w:t>
      </w:r>
      <w:r w:rsidRPr="00B04975">
        <w:t xml:space="preserve">ome plans and associated procedures were insufficient to guide all actions required for an </w:t>
      </w:r>
      <w:r w:rsidR="00456926" w:rsidRPr="00456926">
        <w:t>EAD response</w:t>
      </w:r>
    </w:p>
    <w:p w14:paraId="7A0FFF96" w14:textId="26E296AA" w:rsidR="00396819" w:rsidRPr="00B04975" w:rsidRDefault="00AC1BED" w:rsidP="00B04975">
      <w:pPr>
        <w:pStyle w:val="ListBullet"/>
      </w:pPr>
      <w:r>
        <w:t>many</w:t>
      </w:r>
      <w:r w:rsidR="00A227C2" w:rsidRPr="00B04975">
        <w:t xml:space="preserve"> plans identified individuals associated with specific tasks</w:t>
      </w:r>
      <w:r w:rsidR="00A6092D">
        <w:t xml:space="preserve"> and should instead include a</w:t>
      </w:r>
      <w:r w:rsidR="00A227C2" w:rsidRPr="00B04975">
        <w:t xml:space="preserve"> generic set of role descriptions</w:t>
      </w:r>
    </w:p>
    <w:p w14:paraId="68315F0C" w14:textId="19CCBE24" w:rsidR="00555ADD" w:rsidRPr="00B04975" w:rsidRDefault="00325BBD" w:rsidP="00B04975">
      <w:pPr>
        <w:pStyle w:val="ListBullet"/>
      </w:pPr>
      <w:r>
        <w:t>staff</w:t>
      </w:r>
      <w:r w:rsidR="007C0ABF" w:rsidRPr="00B04975">
        <w:t xml:space="preserve"> had</w:t>
      </w:r>
      <w:r w:rsidR="00555ADD" w:rsidRPr="00B04975">
        <w:t xml:space="preserve"> varying </w:t>
      </w:r>
      <w:r w:rsidR="00A227C2" w:rsidRPr="00B04975">
        <w:t xml:space="preserve">levels of knowledge </w:t>
      </w:r>
      <w:r w:rsidR="00481D0C">
        <w:t xml:space="preserve">of </w:t>
      </w:r>
      <w:r w:rsidR="007710DA" w:rsidRPr="00B04975">
        <w:t>their</w:t>
      </w:r>
      <w:r w:rsidR="00A227C2" w:rsidRPr="00B04975">
        <w:t xml:space="preserve"> </w:t>
      </w:r>
      <w:r w:rsidR="00481D0C">
        <w:t xml:space="preserve">laboratory </w:t>
      </w:r>
      <w:r w:rsidR="00555ADD" w:rsidRPr="00B04975">
        <w:t>contingency plans</w:t>
      </w:r>
      <w:r w:rsidR="007C0ABF" w:rsidRPr="00B04975">
        <w:t xml:space="preserve">, </w:t>
      </w:r>
      <w:r w:rsidR="00887194" w:rsidRPr="00B04975">
        <w:t xml:space="preserve">indicating </w:t>
      </w:r>
      <w:r w:rsidR="007C0ABF" w:rsidRPr="00B04975">
        <w:t xml:space="preserve">the need for training in </w:t>
      </w:r>
      <w:r w:rsidR="00481D0C">
        <w:t>the use of</w:t>
      </w:r>
      <w:r w:rsidR="00887194" w:rsidRPr="00B04975">
        <w:t xml:space="preserve"> </w:t>
      </w:r>
      <w:r w:rsidR="007C0ABF" w:rsidRPr="00B04975">
        <w:t>these</w:t>
      </w:r>
      <w:r w:rsidR="00D213EE" w:rsidRPr="00B04975">
        <w:t xml:space="preserve"> essential</w:t>
      </w:r>
      <w:r w:rsidR="007C0ABF" w:rsidRPr="00B04975">
        <w:t xml:space="preserve"> </w:t>
      </w:r>
      <w:r w:rsidR="007710DA" w:rsidRPr="00B04975">
        <w:t>documents.</w:t>
      </w:r>
    </w:p>
    <w:p w14:paraId="7748EBB7" w14:textId="77777777" w:rsidR="00DF51CA" w:rsidRDefault="00DF51CA" w:rsidP="00A4696F">
      <w:pPr>
        <w:pStyle w:val="Heading4"/>
        <w:numPr>
          <w:ilvl w:val="0"/>
          <w:numId w:val="0"/>
        </w:numPr>
        <w:ind w:left="964" w:hanging="964"/>
      </w:pPr>
      <w:r>
        <w:t>Recommendations</w:t>
      </w:r>
    </w:p>
    <w:p w14:paraId="5A15B185" w14:textId="77777777" w:rsidR="00646DA9" w:rsidRPr="00646DA9" w:rsidRDefault="00646DA9" w:rsidP="00646DA9">
      <w:pPr>
        <w:pStyle w:val="ListNumber"/>
      </w:pPr>
      <w:bookmarkStart w:id="32" w:name="_Toc430782154"/>
      <w:r w:rsidRPr="00646DA9">
        <w:t>Optimise laboratory workflows for high-volume events by streamlining receival, processing and recording of samples.</w:t>
      </w:r>
    </w:p>
    <w:p w14:paraId="0D482A5D" w14:textId="77777777" w:rsidR="00646DA9" w:rsidRPr="00646DA9" w:rsidRDefault="00646DA9" w:rsidP="00646DA9">
      <w:pPr>
        <w:pStyle w:val="ListNumber"/>
      </w:pPr>
      <w:r w:rsidRPr="00646DA9">
        <w:t>Establish national specimen labelling standards for improved operational efficiency in laboratories.</w:t>
      </w:r>
    </w:p>
    <w:p w14:paraId="248DEC9B" w14:textId="77777777" w:rsidR="00646DA9" w:rsidRPr="00646DA9" w:rsidRDefault="00646DA9" w:rsidP="00646DA9">
      <w:pPr>
        <w:pStyle w:val="ListNumber"/>
      </w:pPr>
      <w:r w:rsidRPr="00646DA9">
        <w:t>Develop training for all laboratory staff that can be delivered in anticipation of and during high-volume events.</w:t>
      </w:r>
    </w:p>
    <w:p w14:paraId="73BAC056" w14:textId="77777777" w:rsidR="00646DA9" w:rsidRPr="00646DA9" w:rsidRDefault="00646DA9" w:rsidP="00646DA9">
      <w:pPr>
        <w:pStyle w:val="ListNumber"/>
      </w:pPr>
      <w:r w:rsidRPr="00646DA9">
        <w:t>Proactively manage staff fatigue issues and adhere to work health and safety requirements during high-volume events.</w:t>
      </w:r>
    </w:p>
    <w:p w14:paraId="5E718EC3" w14:textId="6B4D7BFD" w:rsidR="00646DA9" w:rsidRPr="00646DA9" w:rsidRDefault="00646DA9" w:rsidP="00646DA9">
      <w:pPr>
        <w:pStyle w:val="ListNumber"/>
      </w:pPr>
      <w:r w:rsidRPr="00646DA9">
        <w:t xml:space="preserve">Develop decision tools, triggers and arrangements to adapt </w:t>
      </w:r>
      <w:r w:rsidR="00A67041">
        <w:t>BAU</w:t>
      </w:r>
      <w:r w:rsidRPr="00646DA9">
        <w:t xml:space="preserve"> activities in an </w:t>
      </w:r>
      <w:r w:rsidR="00456926">
        <w:t>EAD </w:t>
      </w:r>
      <w:r w:rsidR="00456926" w:rsidRPr="00646DA9">
        <w:t>response</w:t>
      </w:r>
      <w:r w:rsidRPr="00646DA9">
        <w:t>.</w:t>
      </w:r>
    </w:p>
    <w:p w14:paraId="457EC1DB" w14:textId="7880DB5B" w:rsidR="00646DA9" w:rsidRPr="00646DA9" w:rsidRDefault="00646DA9" w:rsidP="00646DA9">
      <w:pPr>
        <w:pStyle w:val="ListNumber"/>
      </w:pPr>
      <w:r w:rsidRPr="00646DA9">
        <w:t xml:space="preserve">Regularly practice, review, and update laboratory contingency plans and procedures to ensure they effectively guide actions during an </w:t>
      </w:r>
      <w:r w:rsidR="00456926">
        <w:t>EAD </w:t>
      </w:r>
      <w:r w:rsidR="00456926" w:rsidRPr="00646DA9">
        <w:t>response</w:t>
      </w:r>
      <w:r w:rsidRPr="00646DA9">
        <w:t>.</w:t>
      </w:r>
    </w:p>
    <w:p w14:paraId="13E0EF07" w14:textId="19A5717E" w:rsidR="00764D6A" w:rsidRDefault="00E91D72" w:rsidP="00560937">
      <w:pPr>
        <w:pStyle w:val="Heading3"/>
      </w:pPr>
      <w:bookmarkStart w:id="33" w:name="_Toc202532679"/>
      <w:r>
        <w:t>Com</w:t>
      </w:r>
      <w:bookmarkEnd w:id="32"/>
      <w:r w:rsidR="00A227C2">
        <w:t>munication and information management</w:t>
      </w:r>
      <w:bookmarkEnd w:id="33"/>
    </w:p>
    <w:p w14:paraId="1483CC21" w14:textId="186E28BE" w:rsidR="00E05C03" w:rsidRDefault="00E05C03" w:rsidP="00E05C03">
      <w:pPr>
        <w:pStyle w:val="BoxHeading"/>
      </w:pPr>
      <w:r>
        <w:t>Objective 3</w:t>
      </w:r>
    </w:p>
    <w:p w14:paraId="17EC33B0" w14:textId="5AE168F1" w:rsidR="00E05C03" w:rsidRDefault="00E05C03" w:rsidP="006E3DCB">
      <w:pPr>
        <w:pStyle w:val="BoxText"/>
      </w:pPr>
      <w:r>
        <w:t>Assess the effectiveness of communication and information management arrangements within and between Australian animal health laboratories.</w:t>
      </w:r>
    </w:p>
    <w:p w14:paraId="68EF046E" w14:textId="419058C9" w:rsidR="00AC545E" w:rsidRDefault="007645BD" w:rsidP="00AC545E">
      <w:pPr>
        <w:pStyle w:val="Heading4"/>
        <w:numPr>
          <w:ilvl w:val="0"/>
          <w:numId w:val="0"/>
        </w:numPr>
        <w:ind w:left="964" w:hanging="964"/>
      </w:pPr>
      <w:r>
        <w:t>Summary</w:t>
      </w:r>
    </w:p>
    <w:p w14:paraId="3D79496B" w14:textId="156F0B37" w:rsidR="00174251" w:rsidRDefault="00CC6538" w:rsidP="00174251">
      <w:pPr>
        <w:pStyle w:val="ListBullet"/>
      </w:pPr>
      <w:r>
        <w:t>It is essential to a</w:t>
      </w:r>
      <w:r w:rsidR="00FE23F6">
        <w:t>llocat</w:t>
      </w:r>
      <w:r w:rsidR="002C207F">
        <w:t>e</w:t>
      </w:r>
      <w:r w:rsidR="00FE23F6">
        <w:t xml:space="preserve"> d</w:t>
      </w:r>
      <w:r w:rsidR="00E36F80">
        <w:t>edicated</w:t>
      </w:r>
      <w:r w:rsidR="001A6820">
        <w:t xml:space="preserve"> </w:t>
      </w:r>
      <w:r w:rsidR="00A81821">
        <w:t xml:space="preserve">resources </w:t>
      </w:r>
      <w:r w:rsidR="00481D0C">
        <w:t>to manage</w:t>
      </w:r>
      <w:r w:rsidR="001A6820">
        <w:t xml:space="preserve"> the increased volume of </w:t>
      </w:r>
      <w:r w:rsidR="00174251">
        <w:t>internal and external communication</w:t>
      </w:r>
      <w:r w:rsidR="004C0C7E">
        <w:t>s</w:t>
      </w:r>
      <w:r w:rsidR="00174251">
        <w:t xml:space="preserve"> </w:t>
      </w:r>
      <w:r w:rsidR="001A6820">
        <w:t xml:space="preserve">in an </w:t>
      </w:r>
      <w:r w:rsidR="00456926">
        <w:t>EAD response</w:t>
      </w:r>
    </w:p>
    <w:p w14:paraId="2F0ACDB4" w14:textId="653AA23E" w:rsidR="00017EED" w:rsidRDefault="00017EED" w:rsidP="00017EED">
      <w:pPr>
        <w:pStyle w:val="ListBullet"/>
      </w:pPr>
      <w:r>
        <w:t xml:space="preserve">The Laboratories for Emergency Animal Disease Diagnosis and Response (LEADDR) Emergency Committee (LEC) </w:t>
      </w:r>
      <w:r w:rsidR="00FB503D">
        <w:t>enhanced</w:t>
      </w:r>
      <w:r>
        <w:t xml:space="preserve"> communication between laboratories </w:t>
      </w:r>
      <w:r w:rsidR="00B227CB">
        <w:t xml:space="preserve">and </w:t>
      </w:r>
      <w:r w:rsidR="008E177B">
        <w:t xml:space="preserve">improved </w:t>
      </w:r>
      <w:r>
        <w:t>national coordination of laboratory activities</w:t>
      </w:r>
      <w:r w:rsidR="00387443">
        <w:t xml:space="preserve"> </w:t>
      </w:r>
      <w:r w:rsidR="003378F1">
        <w:t>during the exercise</w:t>
      </w:r>
    </w:p>
    <w:p w14:paraId="6EEFA73C" w14:textId="156F1B23" w:rsidR="00990E29" w:rsidRDefault="00990E29" w:rsidP="00352182">
      <w:pPr>
        <w:pStyle w:val="ListBullet"/>
      </w:pPr>
      <w:r>
        <w:t xml:space="preserve">Current information management systems are not fully </w:t>
      </w:r>
      <w:r w:rsidR="008F25A8">
        <w:t>integrated,</w:t>
      </w:r>
      <w:r w:rsidR="00E36F80">
        <w:t xml:space="preserve"> </w:t>
      </w:r>
      <w:r w:rsidR="00C92A91">
        <w:t xml:space="preserve">with some data still </w:t>
      </w:r>
      <w:r w:rsidR="00E36F80">
        <w:t xml:space="preserve">manually </w:t>
      </w:r>
      <w:r w:rsidR="008F25A8">
        <w:t xml:space="preserve">transcribed, placing </w:t>
      </w:r>
      <w:r w:rsidR="003B22E1">
        <w:t>unnecessary burden</w:t>
      </w:r>
      <w:r w:rsidR="008F25A8">
        <w:t xml:space="preserve"> on</w:t>
      </w:r>
      <w:r w:rsidR="003B22E1">
        <w:t xml:space="preserve"> laboratory staff</w:t>
      </w:r>
    </w:p>
    <w:p w14:paraId="1689AB44" w14:textId="2E074558" w:rsidR="00A227C2" w:rsidRDefault="00187B2E" w:rsidP="00352182">
      <w:pPr>
        <w:pStyle w:val="ListBullet"/>
      </w:pPr>
      <w:r>
        <w:t>Onsite IT support is essential to</w:t>
      </w:r>
      <w:r w:rsidR="00964B7B">
        <w:t xml:space="preserve"> operation and ongoing </w:t>
      </w:r>
      <w:r w:rsidR="00935823">
        <w:t xml:space="preserve">maintenance of </w:t>
      </w:r>
      <w:r w:rsidR="00C7732B">
        <w:t xml:space="preserve">communication and </w:t>
      </w:r>
      <w:r w:rsidR="00A227C2">
        <w:t>information management platforms</w:t>
      </w:r>
      <w:r w:rsidR="00964B7B">
        <w:t xml:space="preserve"> during an </w:t>
      </w:r>
      <w:r w:rsidR="00456926">
        <w:t>EAD response</w:t>
      </w:r>
      <w:r w:rsidR="00964B7B">
        <w:t>.</w:t>
      </w:r>
    </w:p>
    <w:p w14:paraId="72B29AE9" w14:textId="77777777" w:rsidR="00271AB8" w:rsidRDefault="00271AB8" w:rsidP="00271AB8">
      <w:pPr>
        <w:pStyle w:val="Heading4"/>
        <w:numPr>
          <w:ilvl w:val="0"/>
          <w:numId w:val="0"/>
        </w:numPr>
        <w:ind w:left="964" w:hanging="964"/>
      </w:pPr>
      <w:r>
        <w:lastRenderedPageBreak/>
        <w:t>Observations and analysis</w:t>
      </w:r>
    </w:p>
    <w:p w14:paraId="7A506268" w14:textId="32A8AB9F" w:rsidR="00A227C2" w:rsidRDefault="00A227C2" w:rsidP="00DF51CA">
      <w:pPr>
        <w:pStyle w:val="Heading5"/>
      </w:pPr>
      <w:r>
        <w:t>Internal communication</w:t>
      </w:r>
    </w:p>
    <w:p w14:paraId="78DC23D8" w14:textId="33820EA9" w:rsidR="00A227C2" w:rsidRDefault="00FF2E91" w:rsidP="00A227C2">
      <w:r>
        <w:t xml:space="preserve">Internal communication ran smoothly and focused on exchanging information on the developing outbreak situation and response activities. </w:t>
      </w:r>
      <w:r w:rsidR="00A227C2">
        <w:t xml:space="preserve">While this occurred using normal day-to-day channels, </w:t>
      </w:r>
      <w:r w:rsidR="004C42BF">
        <w:t xml:space="preserve">some laboratories implemented </w:t>
      </w:r>
      <w:r w:rsidR="00A227C2">
        <w:t xml:space="preserve">additional measures </w:t>
      </w:r>
      <w:r w:rsidR="004C42BF">
        <w:t>to enhance</w:t>
      </w:r>
      <w:r w:rsidR="00A227C2">
        <w:t xml:space="preserve"> information </w:t>
      </w:r>
      <w:r w:rsidR="004C42BF">
        <w:t>sharing</w:t>
      </w:r>
      <w:r w:rsidR="006842E2">
        <w:t xml:space="preserve"> </w:t>
      </w:r>
      <w:r w:rsidR="00AE42C2">
        <w:t>including:</w:t>
      </w:r>
    </w:p>
    <w:p w14:paraId="3057FD3F" w14:textId="357ADF74" w:rsidR="00A227C2" w:rsidRDefault="00AA3749" w:rsidP="00DF51CA">
      <w:pPr>
        <w:pStyle w:val="ListBullet"/>
      </w:pPr>
      <w:r>
        <w:t>establishing a</w:t>
      </w:r>
      <w:r w:rsidR="00A227C2">
        <w:t xml:space="preserve"> M</w:t>
      </w:r>
      <w:r w:rsidR="00C8241E">
        <w:t>icrosoft</w:t>
      </w:r>
      <w:r w:rsidR="00A227C2">
        <w:t xml:space="preserve"> Teams </w:t>
      </w:r>
      <w:r w:rsidR="00C8241E">
        <w:t>c</w:t>
      </w:r>
      <w:r w:rsidR="00A227C2">
        <w:t>hannel, specific to the exercise, for quick communication and response between staff</w:t>
      </w:r>
    </w:p>
    <w:p w14:paraId="3A9B2364" w14:textId="1FD40AEE" w:rsidR="00A227C2" w:rsidRDefault="00A227C2" w:rsidP="00DF51CA">
      <w:pPr>
        <w:pStyle w:val="ListBullet"/>
      </w:pPr>
      <w:r>
        <w:t>daily management team and section meetings, and all staff briefings and debriefings</w:t>
      </w:r>
    </w:p>
    <w:p w14:paraId="152F6687" w14:textId="4A7F3045" w:rsidR="00315AC1" w:rsidRDefault="00AA3749" w:rsidP="00A227C2">
      <w:pPr>
        <w:pStyle w:val="ListBullet"/>
      </w:pPr>
      <w:r>
        <w:t>displaying</w:t>
      </w:r>
      <w:r w:rsidR="00A227C2">
        <w:t xml:space="preserve"> or shar</w:t>
      </w:r>
      <w:r>
        <w:t>ing</w:t>
      </w:r>
      <w:r w:rsidR="00A227C2">
        <w:t xml:space="preserve"> information on large screens and other visual displays.</w:t>
      </w:r>
    </w:p>
    <w:p w14:paraId="46F0421B" w14:textId="3F4120D8" w:rsidR="00A227C2" w:rsidRDefault="00A227C2" w:rsidP="00AC24E2">
      <w:pPr>
        <w:pStyle w:val="Heading5"/>
      </w:pPr>
      <w:r>
        <w:t>External communication</w:t>
      </w:r>
    </w:p>
    <w:p w14:paraId="66076499" w14:textId="7762D9CB" w:rsidR="00746DE6" w:rsidRDefault="001F3BAC" w:rsidP="005F5633">
      <w:r>
        <w:t>Regular operational communication occurred between jurisdictional laboratories and ACDP in relation to sample submissions and test results</w:t>
      </w:r>
      <w:r w:rsidR="009417B4">
        <w:t>.</w:t>
      </w:r>
    </w:p>
    <w:p w14:paraId="15BDBDA3" w14:textId="45118ADC" w:rsidR="00957DC0" w:rsidRPr="002D245F" w:rsidRDefault="00276F51" w:rsidP="00734688">
      <w:r>
        <w:t>Activity 4</w:t>
      </w:r>
      <w:r w:rsidR="005F5633">
        <w:t xml:space="preserve"> provided an opportunity to exercise communication between laboratories using the LEC.</w:t>
      </w:r>
      <w:r w:rsidR="00734688">
        <w:t xml:space="preserve"> </w:t>
      </w:r>
      <w:r w:rsidR="00957DC0" w:rsidRPr="002D245F">
        <w:t xml:space="preserve">The LEC </w:t>
      </w:r>
      <w:r w:rsidR="00734688">
        <w:t>meetings i</w:t>
      </w:r>
      <w:r w:rsidR="00EF15A3" w:rsidRPr="002D245F">
        <w:t>ncluded representatives from all government animal health laboratories and DAFF</w:t>
      </w:r>
      <w:r w:rsidR="00644A5E">
        <w:t> </w:t>
      </w:r>
      <w:r w:rsidR="00734688">
        <w:t>and occurred daily via Teams.</w:t>
      </w:r>
    </w:p>
    <w:p w14:paraId="2845B325" w14:textId="7377AE89" w:rsidR="003E73EE" w:rsidRPr="002D245F" w:rsidRDefault="00233913" w:rsidP="002D245F">
      <w:pPr>
        <w:pStyle w:val="ListBullet"/>
      </w:pPr>
      <w:r w:rsidRPr="002D245F">
        <w:t xml:space="preserve">ACDP </w:t>
      </w:r>
      <w:r w:rsidR="00A16C32">
        <w:t>managed these</w:t>
      </w:r>
      <w:r w:rsidRPr="002D245F">
        <w:t xml:space="preserve"> </w:t>
      </w:r>
      <w:r w:rsidR="00A16C32">
        <w:t>meetings</w:t>
      </w:r>
      <w:r w:rsidR="0036632C" w:rsidRPr="002D245F">
        <w:t xml:space="preserve"> and</w:t>
      </w:r>
      <w:r w:rsidR="00741B65" w:rsidRPr="002D245F">
        <w:t xml:space="preserve"> noted that </w:t>
      </w:r>
      <w:r w:rsidR="00A16C32">
        <w:t>this</w:t>
      </w:r>
      <w:r w:rsidR="00741B65" w:rsidRPr="002D245F">
        <w:t xml:space="preserve"> </w:t>
      </w:r>
      <w:r w:rsidRPr="002D245F">
        <w:t xml:space="preserve">required </w:t>
      </w:r>
      <w:r w:rsidR="003E73EE" w:rsidRPr="002D245F">
        <w:t>dedicated administrative resources</w:t>
      </w:r>
      <w:r w:rsidR="00903831" w:rsidRPr="002D245F">
        <w:t>, potentially impacting BAU activities</w:t>
      </w:r>
    </w:p>
    <w:p w14:paraId="75C9C6EC" w14:textId="703C170C" w:rsidR="0053583F" w:rsidRPr="002D245F" w:rsidRDefault="0053583F" w:rsidP="002D245F">
      <w:pPr>
        <w:pStyle w:val="ListBullet"/>
      </w:pPr>
      <w:r w:rsidRPr="002D245F">
        <w:t xml:space="preserve">There was some initial uncertainty regarding meeting times, topics, formats and </w:t>
      </w:r>
      <w:r w:rsidR="008344B0">
        <w:t>attendance</w:t>
      </w:r>
    </w:p>
    <w:p w14:paraId="5A094D3B" w14:textId="4CA62CDE" w:rsidR="0053583F" w:rsidRPr="002D245F" w:rsidRDefault="00734688" w:rsidP="002D245F">
      <w:pPr>
        <w:pStyle w:val="ListBullet"/>
      </w:pPr>
      <w:r>
        <w:t>Particpants</w:t>
      </w:r>
      <w:r w:rsidR="004257F2" w:rsidRPr="002D245F">
        <w:t xml:space="preserve"> addressed </w:t>
      </w:r>
      <w:r w:rsidR="00C12B80" w:rsidRPr="002D245F">
        <w:t>uncertainty</w:t>
      </w:r>
      <w:r w:rsidR="004257F2" w:rsidRPr="002D245F">
        <w:t xml:space="preserve"> </w:t>
      </w:r>
      <w:r w:rsidR="00903831" w:rsidRPr="002D245F">
        <w:t xml:space="preserve">through developing standing agendas and </w:t>
      </w:r>
      <w:r w:rsidR="00C12B80" w:rsidRPr="002D245F">
        <w:t>providing clarity on the scope of the LEC</w:t>
      </w:r>
      <w:r w:rsidR="00BF123C" w:rsidRPr="002D245F">
        <w:t>.</w:t>
      </w:r>
    </w:p>
    <w:p w14:paraId="07012734" w14:textId="014960A7" w:rsidR="00C622A9" w:rsidRDefault="00173A83" w:rsidP="00173A83">
      <w:pPr>
        <w:pStyle w:val="ListBullet"/>
        <w:numPr>
          <w:ilvl w:val="0"/>
          <w:numId w:val="0"/>
        </w:numPr>
      </w:pPr>
      <w:r>
        <w:t xml:space="preserve">The high volume of unexpected communications from outside and within the laboratory network placed resourcing stress on </w:t>
      </w:r>
      <w:r w:rsidR="00925D9E">
        <w:t>laboratory staff</w:t>
      </w:r>
      <w:r>
        <w:t xml:space="preserve">. </w:t>
      </w:r>
      <w:r w:rsidR="00A227C2">
        <w:t xml:space="preserve">During </w:t>
      </w:r>
      <w:r w:rsidR="00CA75E9">
        <w:t>the functional exercises</w:t>
      </w:r>
      <w:r w:rsidR="00A227C2">
        <w:t xml:space="preserve">, external communication </w:t>
      </w:r>
      <w:r w:rsidR="003A709E">
        <w:t>involved</w:t>
      </w:r>
      <w:r w:rsidR="00A227C2">
        <w:t xml:space="preserve"> simulated communication with other elements of the response,</w:t>
      </w:r>
      <w:r w:rsidR="00C622A9">
        <w:t xml:space="preserve"> including</w:t>
      </w:r>
      <w:r w:rsidR="00744CFE">
        <w:t>:</w:t>
      </w:r>
    </w:p>
    <w:p w14:paraId="2B36FE18" w14:textId="7FAA4CFC" w:rsidR="00C622A9" w:rsidRDefault="00744CFE" w:rsidP="00C622A9">
      <w:pPr>
        <w:pStyle w:val="ListBullet"/>
      </w:pPr>
      <w:r>
        <w:t>t</w:t>
      </w:r>
      <w:r w:rsidR="00C622A9">
        <w:t>he SCC</w:t>
      </w:r>
    </w:p>
    <w:p w14:paraId="2AC8C758" w14:textId="30993F2D" w:rsidR="00744CFE" w:rsidRDefault="00C54F30" w:rsidP="00C622A9">
      <w:pPr>
        <w:pStyle w:val="ListBullet"/>
      </w:pPr>
      <w:r>
        <w:t>o</w:t>
      </w:r>
      <w:r w:rsidR="00744CFE">
        <w:t>ffice</w:t>
      </w:r>
      <w:r w:rsidR="002149CF">
        <w:t>s</w:t>
      </w:r>
      <w:r w:rsidR="00744CFE">
        <w:t xml:space="preserve"> of the CVO</w:t>
      </w:r>
      <w:r w:rsidR="002149CF">
        <w:t>s</w:t>
      </w:r>
    </w:p>
    <w:p w14:paraId="2AA664E6" w14:textId="48CF72AF" w:rsidR="00744CFE" w:rsidRDefault="00744CFE" w:rsidP="00C622A9">
      <w:pPr>
        <w:pStyle w:val="ListBullet"/>
      </w:pPr>
      <w:r>
        <w:t>members of the public</w:t>
      </w:r>
    </w:p>
    <w:p w14:paraId="1AC68F73" w14:textId="2353B264" w:rsidR="00744CFE" w:rsidRDefault="00744CFE" w:rsidP="00C622A9">
      <w:pPr>
        <w:pStyle w:val="ListBullet"/>
      </w:pPr>
      <w:r>
        <w:t>producers</w:t>
      </w:r>
    </w:p>
    <w:p w14:paraId="0A24D8FC" w14:textId="68D01D6A" w:rsidR="00A227C2" w:rsidRDefault="00744CFE" w:rsidP="00C622A9">
      <w:pPr>
        <w:pStyle w:val="ListBullet"/>
      </w:pPr>
      <w:r>
        <w:t>government and private veterinarians.</w:t>
      </w:r>
    </w:p>
    <w:p w14:paraId="1E992946" w14:textId="4F99DB8E" w:rsidR="0036446A" w:rsidRDefault="0036446A" w:rsidP="0036446A">
      <w:r w:rsidRPr="004B3077">
        <w:t xml:space="preserve">The </w:t>
      </w:r>
      <w:r w:rsidR="00F15C82">
        <w:t>scope</w:t>
      </w:r>
      <w:r w:rsidR="00F15C82" w:rsidRPr="004B3077">
        <w:t xml:space="preserve"> </w:t>
      </w:r>
      <w:r w:rsidR="0027703D" w:rsidRPr="004B3077">
        <w:t>of the</w:t>
      </w:r>
      <w:r w:rsidRPr="004B3077">
        <w:t xml:space="preserve"> exercise meant that not all normal channels of</w:t>
      </w:r>
      <w:r w:rsidR="008F0A29">
        <w:t xml:space="preserve"> </w:t>
      </w:r>
      <w:r w:rsidRPr="004B3077">
        <w:t>communication</w:t>
      </w:r>
      <w:r w:rsidR="00144D9D">
        <w:t>, such as their jurisdiction</w:t>
      </w:r>
      <w:r w:rsidR="00F66A07">
        <w:t>’</w:t>
      </w:r>
      <w:r w:rsidR="00144D9D">
        <w:t>s CVO unit and SCC</w:t>
      </w:r>
      <w:r w:rsidR="00C54F30">
        <w:t>,</w:t>
      </w:r>
      <w:r w:rsidRPr="004B3077">
        <w:t xml:space="preserve"> were available</w:t>
      </w:r>
      <w:r w:rsidR="00C51FA9">
        <w:t xml:space="preserve"> to</w:t>
      </w:r>
      <w:r w:rsidR="00144D9D">
        <w:t xml:space="preserve"> guide</w:t>
      </w:r>
      <w:r w:rsidR="00C51FA9">
        <w:t xml:space="preserve"> participants</w:t>
      </w:r>
      <w:r w:rsidR="004B3077" w:rsidRPr="004B3077">
        <w:t>. This initially cause</w:t>
      </w:r>
      <w:r w:rsidR="004F6D94">
        <w:t>d</w:t>
      </w:r>
      <w:r w:rsidR="004B3077" w:rsidRPr="004B3077">
        <w:t xml:space="preserve"> </w:t>
      </w:r>
      <w:r w:rsidR="00EC1D8B">
        <w:t>uncertainty</w:t>
      </w:r>
      <w:r w:rsidR="00144D9D">
        <w:t>,</w:t>
      </w:r>
      <w:r w:rsidR="00A52868">
        <w:t xml:space="preserve"> with improvement</w:t>
      </w:r>
      <w:r w:rsidR="00C51FA9">
        <w:t xml:space="preserve"> </w:t>
      </w:r>
      <w:r w:rsidR="004B3077" w:rsidRPr="004B3077">
        <w:t>as the exercise progressed.</w:t>
      </w:r>
      <w:r w:rsidR="004B3077">
        <w:t xml:space="preserve"> </w:t>
      </w:r>
      <w:r w:rsidR="008F0A29">
        <w:t>This</w:t>
      </w:r>
      <w:r>
        <w:t xml:space="preserve"> </w:t>
      </w:r>
      <w:r w:rsidR="002D2E10">
        <w:t xml:space="preserve">may </w:t>
      </w:r>
      <w:r>
        <w:t>not be an issue in a real event</w:t>
      </w:r>
      <w:r w:rsidR="004B3077">
        <w:t xml:space="preserve"> </w:t>
      </w:r>
      <w:r w:rsidR="00C54F30">
        <w:t>because</w:t>
      </w:r>
      <w:r w:rsidR="00B165B9">
        <w:t xml:space="preserve"> clear</w:t>
      </w:r>
      <w:r>
        <w:t xml:space="preserve"> communication</w:t>
      </w:r>
      <w:r w:rsidR="00B165B9">
        <w:t xml:space="preserve"> channels, protocols and guidance would be</w:t>
      </w:r>
      <w:r w:rsidR="0075495E">
        <w:t xml:space="preserve"> </w:t>
      </w:r>
      <w:r w:rsidR="00B165B9">
        <w:t>available.</w:t>
      </w:r>
    </w:p>
    <w:p w14:paraId="5303A703" w14:textId="49D12D6E" w:rsidR="00A227C2" w:rsidRDefault="00A227C2" w:rsidP="00AC24E2">
      <w:pPr>
        <w:pStyle w:val="Heading5"/>
      </w:pPr>
      <w:r>
        <w:t>Information management</w:t>
      </w:r>
    </w:p>
    <w:p w14:paraId="3026EF29" w14:textId="35C082F9" w:rsidR="00CF4761" w:rsidRDefault="00357D04" w:rsidP="00A227C2">
      <w:r>
        <w:t>The exercise</w:t>
      </w:r>
      <w:r w:rsidR="00CF4761" w:rsidRPr="00CF4761">
        <w:t xml:space="preserve"> found that information management </w:t>
      </w:r>
      <w:r w:rsidR="005F0366">
        <w:t xml:space="preserve">and reporting </w:t>
      </w:r>
      <w:r w:rsidR="00CF4761" w:rsidRPr="00CF4761">
        <w:t xml:space="preserve">requirements in an </w:t>
      </w:r>
      <w:r w:rsidR="00456926" w:rsidRPr="00CF4761">
        <w:t>EAD</w:t>
      </w:r>
      <w:r w:rsidR="00456926">
        <w:t> response</w:t>
      </w:r>
      <w:r>
        <w:t xml:space="preserve"> </w:t>
      </w:r>
      <w:r w:rsidR="00CF4761" w:rsidRPr="00CF4761">
        <w:t>place additional pressure on laboratory staff. If not addressed, this issue is likely to become a significant bottleneck and impact laborator</w:t>
      </w:r>
      <w:r w:rsidR="00C54F30">
        <w:t>ies</w:t>
      </w:r>
      <w:r w:rsidR="00F66A07">
        <w:t>’</w:t>
      </w:r>
      <w:r w:rsidR="00CF4761" w:rsidRPr="00CF4761">
        <w:t xml:space="preserve"> response</w:t>
      </w:r>
      <w:r w:rsidR="000B233E">
        <w:t xml:space="preserve"> activities</w:t>
      </w:r>
      <w:r w:rsidR="00CF4761" w:rsidRPr="00CF4761">
        <w:t>.</w:t>
      </w:r>
      <w:r w:rsidRPr="00357D04">
        <w:t xml:space="preserve"> </w:t>
      </w:r>
      <w:r w:rsidR="00323492">
        <w:t>P</w:t>
      </w:r>
      <w:r w:rsidRPr="00CF4761">
        <w:t xml:space="preserve">roviding additional administrative staff </w:t>
      </w:r>
      <w:r>
        <w:t>and</w:t>
      </w:r>
      <w:r w:rsidRPr="00CF4761">
        <w:t xml:space="preserve"> </w:t>
      </w:r>
      <w:r w:rsidR="000B233E" w:rsidRPr="00CF4761">
        <w:t>automating</w:t>
      </w:r>
      <w:r w:rsidRPr="00CF4761">
        <w:t xml:space="preserve"> </w:t>
      </w:r>
      <w:r>
        <w:t xml:space="preserve">information management </w:t>
      </w:r>
      <w:r w:rsidRPr="00CF4761">
        <w:t>systems</w:t>
      </w:r>
      <w:r w:rsidR="00323492">
        <w:t xml:space="preserve"> will alleviate this pressure.</w:t>
      </w:r>
    </w:p>
    <w:p w14:paraId="4345AA95" w14:textId="0D275985" w:rsidR="002758FA" w:rsidRDefault="00AD2B84" w:rsidP="00A227C2">
      <w:r>
        <w:lastRenderedPageBreak/>
        <w:t>Two key</w:t>
      </w:r>
      <w:r w:rsidR="00A227C2">
        <w:t xml:space="preserve"> information management systems used </w:t>
      </w:r>
      <w:r w:rsidR="005F0366">
        <w:t xml:space="preserve">are </w:t>
      </w:r>
      <w:r w:rsidR="00435899">
        <w:t>LIMS and STARS</w:t>
      </w:r>
      <w:r w:rsidR="00A227C2">
        <w:t>.</w:t>
      </w:r>
      <w:r w:rsidR="00451279" w:rsidRPr="00451279">
        <w:t xml:space="preserve"> </w:t>
      </w:r>
      <w:r w:rsidR="002758FA" w:rsidRPr="002758FA">
        <w:t>Each laboratory</w:t>
      </w:r>
      <w:r w:rsidR="00F66A07">
        <w:t>’</w:t>
      </w:r>
      <w:r w:rsidR="002758FA" w:rsidRPr="002758FA">
        <w:t>s LIMS is a standalone system that does not necessarily communicate or interface with other LIMS</w:t>
      </w:r>
      <w:r w:rsidR="00FC1390">
        <w:t xml:space="preserve">. </w:t>
      </w:r>
      <w:r w:rsidR="0009178B">
        <w:t>Some laboratories</w:t>
      </w:r>
      <w:r w:rsidR="00F66A07">
        <w:t>’</w:t>
      </w:r>
      <w:r w:rsidR="0009178B">
        <w:t xml:space="preserve"> LIMS:</w:t>
      </w:r>
    </w:p>
    <w:p w14:paraId="1772DD7B" w14:textId="29A6A00D" w:rsidR="00C65E8E" w:rsidRDefault="006B61AF" w:rsidP="006464E9">
      <w:pPr>
        <w:pStyle w:val="ListBullet"/>
      </w:pPr>
      <w:r>
        <w:t xml:space="preserve">have </w:t>
      </w:r>
      <w:r w:rsidR="006964A1">
        <w:t>limited user licences available</w:t>
      </w:r>
    </w:p>
    <w:p w14:paraId="24115CE4" w14:textId="5FA541EE" w:rsidR="00451279" w:rsidRDefault="006B61AF" w:rsidP="006464E9">
      <w:pPr>
        <w:pStyle w:val="ListBullet"/>
      </w:pPr>
      <w:r>
        <w:t>require manual upload of emails</w:t>
      </w:r>
      <w:r w:rsidR="006964A1">
        <w:t xml:space="preserve"> in</w:t>
      </w:r>
      <w:r w:rsidR="006B08FF">
        <w:t xml:space="preserve"> PDF format</w:t>
      </w:r>
    </w:p>
    <w:p w14:paraId="30C43E26" w14:textId="52C8DEA0" w:rsidR="002758FA" w:rsidRDefault="006B61AF" w:rsidP="00A227C2">
      <w:pPr>
        <w:pStyle w:val="ListBullet"/>
      </w:pPr>
      <w:r>
        <w:t xml:space="preserve">have </w:t>
      </w:r>
      <w:r w:rsidR="006964A1">
        <w:t>limited</w:t>
      </w:r>
      <w:r w:rsidR="002758FA">
        <w:t xml:space="preserve"> sample information </w:t>
      </w:r>
      <w:r w:rsidR="006964A1">
        <w:t>fields</w:t>
      </w:r>
    </w:p>
    <w:p w14:paraId="1AEC6BD4" w14:textId="5FEF6402" w:rsidR="002758FA" w:rsidRDefault="00CF7E20" w:rsidP="00A227C2">
      <w:pPr>
        <w:pStyle w:val="ListBullet"/>
      </w:pPr>
      <w:r>
        <w:t>lack functionality</w:t>
      </w:r>
      <w:r w:rsidR="006964A1">
        <w:t xml:space="preserve"> to </w:t>
      </w:r>
      <w:r>
        <w:t xml:space="preserve">quickly </w:t>
      </w:r>
      <w:r w:rsidR="006964A1">
        <w:t>extract</w:t>
      </w:r>
      <w:r w:rsidR="002758FA" w:rsidRPr="002758FA">
        <w:t xml:space="preserve"> summary data required by</w:t>
      </w:r>
      <w:r w:rsidR="00F703CD">
        <w:t xml:space="preserve"> SCCs and</w:t>
      </w:r>
      <w:r w:rsidR="002758FA" w:rsidRPr="002758FA">
        <w:t xml:space="preserve"> CVOs </w:t>
      </w:r>
      <w:r w:rsidR="002758FA">
        <w:t>for reporting</w:t>
      </w:r>
      <w:r w:rsidR="00230E6A">
        <w:t> </w:t>
      </w:r>
      <w:r w:rsidR="002758FA">
        <w:t>purposes</w:t>
      </w:r>
      <w:r w:rsidR="006B61AF">
        <w:t>.</w:t>
      </w:r>
    </w:p>
    <w:p w14:paraId="2F5FD018" w14:textId="4ED2F18E" w:rsidR="00352700" w:rsidRDefault="000D6FFA" w:rsidP="00A227C2">
      <w:r>
        <w:t>ACDP manages the STARS framework</w:t>
      </w:r>
      <w:r w:rsidR="00FC1390" w:rsidRPr="00C65E8E">
        <w:t xml:space="preserve"> </w:t>
      </w:r>
      <w:r w:rsidR="005C56F4">
        <w:t>that</w:t>
      </w:r>
      <w:r w:rsidR="005C56F4" w:rsidRPr="00C65E8E">
        <w:t xml:space="preserve"> </w:t>
      </w:r>
      <w:r w:rsidR="00FC1390" w:rsidRPr="00C65E8E">
        <w:t>provide</w:t>
      </w:r>
      <w:r w:rsidR="006B61AF">
        <w:t>s</w:t>
      </w:r>
      <w:r w:rsidR="00FC1390" w:rsidRPr="00C65E8E">
        <w:t xml:space="preserve"> rapid data interchange between animal health laboratories</w:t>
      </w:r>
      <w:r w:rsidR="007F1DFE">
        <w:t>.</w:t>
      </w:r>
    </w:p>
    <w:p w14:paraId="714851EB" w14:textId="77777777" w:rsidR="00F66A07" w:rsidRDefault="0060472B" w:rsidP="00352700">
      <w:pPr>
        <w:pStyle w:val="ListBullet"/>
      </w:pPr>
      <w:r w:rsidRPr="0060472B">
        <w:t>Each</w:t>
      </w:r>
      <w:r w:rsidR="00216321">
        <w:t xml:space="preserve"> jurisdictiona</w:t>
      </w:r>
      <w:r w:rsidR="00C768D9">
        <w:t>l</w:t>
      </w:r>
      <w:r w:rsidRPr="0060472B">
        <w:t xml:space="preserve"> laboratory</w:t>
      </w:r>
      <w:r w:rsidR="00F66A07">
        <w:t>’</w:t>
      </w:r>
      <w:r w:rsidRPr="0060472B">
        <w:t xml:space="preserve">s LIMS </w:t>
      </w:r>
      <w:r w:rsidR="000E4A84">
        <w:t>uses a</w:t>
      </w:r>
      <w:r w:rsidRPr="0060472B">
        <w:t xml:space="preserve"> unique identifier for data input to STARS</w:t>
      </w:r>
    </w:p>
    <w:p w14:paraId="6F80C078" w14:textId="12FFC8AE" w:rsidR="00352700" w:rsidRDefault="0060472B" w:rsidP="00352700">
      <w:pPr>
        <w:pStyle w:val="ListBullet"/>
      </w:pPr>
      <w:r w:rsidRPr="0060472B">
        <w:t>ACDP</w:t>
      </w:r>
      <w:r w:rsidR="00F66A07">
        <w:t>’</w:t>
      </w:r>
      <w:r w:rsidRPr="0060472B">
        <w:t xml:space="preserve">s subsequent test result response does not interface with </w:t>
      </w:r>
      <w:r w:rsidR="00C768D9">
        <w:t>each jurisdiction</w:t>
      </w:r>
      <w:r w:rsidR="00F66A07">
        <w:t>’</w:t>
      </w:r>
      <w:r w:rsidR="00C768D9">
        <w:t xml:space="preserve">s </w:t>
      </w:r>
      <w:r w:rsidRPr="0060472B">
        <w:t>LIMS, except</w:t>
      </w:r>
      <w:r w:rsidR="00230E6A">
        <w:t> </w:t>
      </w:r>
      <w:r w:rsidRPr="0060472B">
        <w:t>for laboratories with a 2-way STARS integration</w:t>
      </w:r>
    </w:p>
    <w:p w14:paraId="3DE6B556" w14:textId="6B42D419" w:rsidR="00DA016B" w:rsidRDefault="00A227C2" w:rsidP="00352700">
      <w:pPr>
        <w:pStyle w:val="ListBullet"/>
      </w:pPr>
      <w:r>
        <w:t xml:space="preserve">Due to incomplete </w:t>
      </w:r>
      <w:r w:rsidR="00272678">
        <w:t>STARS integration</w:t>
      </w:r>
      <w:r>
        <w:t xml:space="preserve"> i</w:t>
      </w:r>
      <w:r w:rsidR="00AC5E9B">
        <w:t>n most</w:t>
      </w:r>
      <w:r>
        <w:t xml:space="preserve"> </w:t>
      </w:r>
      <w:r w:rsidR="006964A1">
        <w:t xml:space="preserve">jurisdictional </w:t>
      </w:r>
      <w:r>
        <w:t xml:space="preserve">laboratories, </w:t>
      </w:r>
      <w:r w:rsidR="006964A1">
        <w:t>staff must manually</w:t>
      </w:r>
      <w:r w:rsidR="00644A5E">
        <w:t> </w:t>
      </w:r>
      <w:r w:rsidR="006964A1">
        <w:t>enter</w:t>
      </w:r>
      <w:r>
        <w:t xml:space="preserve"> </w:t>
      </w:r>
      <w:r w:rsidR="00FE7E9C">
        <w:t xml:space="preserve">sample information in </w:t>
      </w:r>
      <w:r>
        <w:t xml:space="preserve">LIMS, which </w:t>
      </w:r>
      <w:r w:rsidR="008D1598">
        <w:t>may</w:t>
      </w:r>
      <w:r>
        <w:t xml:space="preserve"> </w:t>
      </w:r>
      <w:r w:rsidR="006964A1">
        <w:t>lead to</w:t>
      </w:r>
      <w:r>
        <w:t xml:space="preserve"> tracking issues and errors in transcribing information</w:t>
      </w:r>
    </w:p>
    <w:p w14:paraId="4927C3F8" w14:textId="1BA4BB98" w:rsidR="008F7F02" w:rsidRDefault="008F7F02" w:rsidP="008F7F02">
      <w:pPr>
        <w:pStyle w:val="ListBullet"/>
      </w:pPr>
      <w:r>
        <w:t xml:space="preserve">During the exercise, ACDP established an internal Power BI dashboard supported by STARS to track sample receival and </w:t>
      </w:r>
      <w:r w:rsidR="00546EEB">
        <w:t xml:space="preserve">test results </w:t>
      </w:r>
      <w:r>
        <w:t>in real</w:t>
      </w:r>
      <w:r w:rsidR="003976E2">
        <w:t>-</w:t>
      </w:r>
      <w:r>
        <w:t>time.</w:t>
      </w:r>
    </w:p>
    <w:p w14:paraId="65579053" w14:textId="5BD6828C" w:rsidR="00F66A07" w:rsidRDefault="00DE0ADA" w:rsidP="00CD543F">
      <w:r>
        <w:t xml:space="preserve">The exercise </w:t>
      </w:r>
      <w:r w:rsidR="00D57F95">
        <w:t xml:space="preserve">also identified </w:t>
      </w:r>
      <w:r w:rsidR="00C54F30">
        <w:t>that</w:t>
      </w:r>
      <w:r w:rsidR="006D786A">
        <w:t xml:space="preserve"> laboratories require</w:t>
      </w:r>
      <w:r w:rsidR="00C54F30">
        <w:t xml:space="preserve"> </w:t>
      </w:r>
      <w:r w:rsidR="00D57F95">
        <w:t>dedicated</w:t>
      </w:r>
      <w:r>
        <w:t xml:space="preserve"> </w:t>
      </w:r>
      <w:r w:rsidR="00A227C2">
        <w:t xml:space="preserve">IT support </w:t>
      </w:r>
      <w:r w:rsidR="00D57F95">
        <w:t>to</w:t>
      </w:r>
      <w:r w:rsidR="00A227C2">
        <w:t xml:space="preserve"> assist </w:t>
      </w:r>
      <w:r w:rsidR="00D57F95">
        <w:t>with</w:t>
      </w:r>
      <w:r w:rsidR="00A227C2">
        <w:t xml:space="preserve"> </w:t>
      </w:r>
      <w:r>
        <w:t xml:space="preserve">the </w:t>
      </w:r>
      <w:r w:rsidR="00A227C2">
        <w:t>establish</w:t>
      </w:r>
      <w:r>
        <w:t>ment</w:t>
      </w:r>
      <w:r w:rsidR="00A227C2">
        <w:t xml:space="preserve"> and </w:t>
      </w:r>
      <w:r>
        <w:t>maintenance of</w:t>
      </w:r>
      <w:r w:rsidR="00A227C2">
        <w:t xml:space="preserve"> information management platforms.</w:t>
      </w:r>
      <w:r w:rsidR="00CD543F">
        <w:t xml:space="preserve"> </w:t>
      </w:r>
      <w:r w:rsidR="009246B1">
        <w:t>Laboratories wit</w:t>
      </w:r>
      <w:r w:rsidR="00731527">
        <w:t xml:space="preserve">h </w:t>
      </w:r>
      <w:r w:rsidR="00731527" w:rsidRPr="00731527">
        <w:t>dedicated onsite support coped much better with IT issues</w:t>
      </w:r>
      <w:r w:rsidR="00731527">
        <w:t xml:space="preserve"> during the exercise</w:t>
      </w:r>
      <w:r w:rsidR="00CF23D3">
        <w:t xml:space="preserve">. Laboratories with limited access to timely IT support would struggle to resolve </w:t>
      </w:r>
      <w:r w:rsidR="00E37DAD">
        <w:t xml:space="preserve">IT issues during an </w:t>
      </w:r>
      <w:r w:rsidR="00456926">
        <w:t>EAD response</w:t>
      </w:r>
      <w:r w:rsidR="00E37DAD">
        <w:t>.</w:t>
      </w:r>
    </w:p>
    <w:p w14:paraId="56D1CAC6" w14:textId="7E7B9030" w:rsidR="00DF51CA" w:rsidRDefault="00DF51CA" w:rsidP="00CE4E13">
      <w:pPr>
        <w:pStyle w:val="Heading4"/>
        <w:numPr>
          <w:ilvl w:val="0"/>
          <w:numId w:val="0"/>
        </w:numPr>
        <w:ind w:left="964" w:hanging="964"/>
      </w:pPr>
      <w:r>
        <w:t>Recommendations</w:t>
      </w:r>
    </w:p>
    <w:p w14:paraId="32E27CF0" w14:textId="77777777" w:rsidR="00ED7BDE" w:rsidRPr="00ED7BDE" w:rsidRDefault="00ED7BDE" w:rsidP="00ED7BDE">
      <w:pPr>
        <w:pStyle w:val="ListNumber"/>
      </w:pPr>
      <w:bookmarkStart w:id="34" w:name="_Hlk172197073"/>
      <w:r w:rsidRPr="00ED7BDE">
        <w:t>Ensure up-to-date internal and external communication arrangements are documented in laboratory contingency plans.</w:t>
      </w:r>
    </w:p>
    <w:p w14:paraId="35DFC56D" w14:textId="3E39739B" w:rsidR="00ED7BDE" w:rsidRPr="00ED7BDE" w:rsidRDefault="00ED7BDE" w:rsidP="00ED7BDE">
      <w:pPr>
        <w:pStyle w:val="ListNumber"/>
      </w:pPr>
      <w:r w:rsidRPr="00ED7BDE">
        <w:t xml:space="preserve">Use and provide administrative support to the </w:t>
      </w:r>
      <w:r>
        <w:t xml:space="preserve">LEC </w:t>
      </w:r>
      <w:r w:rsidRPr="00ED7BDE">
        <w:t xml:space="preserve">for laboratory coordination during an </w:t>
      </w:r>
      <w:r w:rsidR="00456926">
        <w:t>EAD </w:t>
      </w:r>
      <w:r w:rsidR="00456926" w:rsidRPr="00ED7BDE">
        <w:t>response</w:t>
      </w:r>
      <w:r w:rsidRPr="00ED7BDE">
        <w:t>.</w:t>
      </w:r>
    </w:p>
    <w:p w14:paraId="64A5AFF3" w14:textId="4473CA5D" w:rsidR="00ED7BDE" w:rsidRPr="00ED7BDE" w:rsidRDefault="00ED7BDE" w:rsidP="00ED7BDE">
      <w:pPr>
        <w:pStyle w:val="ListNumber"/>
      </w:pPr>
      <w:r w:rsidRPr="00ED7BDE">
        <w:t xml:space="preserve">Work towards full integration of </w:t>
      </w:r>
      <w:r>
        <w:t xml:space="preserve">STARS </w:t>
      </w:r>
      <w:r w:rsidRPr="00ED7BDE">
        <w:t>across all laboratories to ensure access to all functionality of the system.</w:t>
      </w:r>
    </w:p>
    <w:p w14:paraId="435BF6D0" w14:textId="1FF0EA60" w:rsidR="00ED7BDE" w:rsidRPr="00ED7BDE" w:rsidRDefault="00ED7BDE" w:rsidP="00ED7BDE">
      <w:pPr>
        <w:pStyle w:val="ListNumber"/>
      </w:pPr>
      <w:r w:rsidRPr="00ED7BDE">
        <w:t xml:space="preserve">Provide dedicated onsite support for information technology systems during an </w:t>
      </w:r>
      <w:r w:rsidR="00456926">
        <w:t>EAD </w:t>
      </w:r>
      <w:r w:rsidR="00456926" w:rsidRPr="00ED7BDE">
        <w:t>response</w:t>
      </w:r>
      <w:r w:rsidRPr="00ED7BDE">
        <w:t>.</w:t>
      </w:r>
    </w:p>
    <w:p w14:paraId="05530A56" w14:textId="5DC0278F" w:rsidR="00E05C03" w:rsidRDefault="00A227C2" w:rsidP="00560937">
      <w:pPr>
        <w:pStyle w:val="Heading3"/>
      </w:pPr>
      <w:bookmarkStart w:id="35" w:name="_Toc202532680"/>
      <w:r>
        <w:t>Resource and logistical constraints</w:t>
      </w:r>
      <w:bookmarkEnd w:id="35"/>
    </w:p>
    <w:p w14:paraId="1FEC3462" w14:textId="7D8D2848" w:rsidR="00E05C03" w:rsidRDefault="00E05C03" w:rsidP="00E05C03">
      <w:pPr>
        <w:pStyle w:val="BoxHeading"/>
      </w:pPr>
      <w:r>
        <w:t>Objective 4</w:t>
      </w:r>
    </w:p>
    <w:p w14:paraId="2D6F2B90" w14:textId="6B7FA8F5" w:rsidR="00E05C03" w:rsidRPr="00E05C03" w:rsidRDefault="00E05C03" w:rsidP="006E3DCB">
      <w:pPr>
        <w:pStyle w:val="BoxText"/>
      </w:pPr>
      <w:r w:rsidRPr="00E05C03">
        <w:t>Identify resource and logistical constraints that may impact on Australia</w:t>
      </w:r>
      <w:r w:rsidR="00F66A07">
        <w:t>’</w:t>
      </w:r>
      <w:r w:rsidRPr="00E05C03">
        <w:t>s animal health laboratories, when responding to multiple concurrent high</w:t>
      </w:r>
      <w:r w:rsidR="00036287">
        <w:t>-</w:t>
      </w:r>
      <w:r w:rsidRPr="00E05C03">
        <w:t xml:space="preserve">impact </w:t>
      </w:r>
      <w:r w:rsidR="00456926" w:rsidRPr="00E05C03">
        <w:t>EAD</w:t>
      </w:r>
      <w:r w:rsidR="00456926">
        <w:t> response</w:t>
      </w:r>
      <w:r w:rsidRPr="00E05C03">
        <w:t>s across Australia.</w:t>
      </w:r>
    </w:p>
    <w:bookmarkEnd w:id="34"/>
    <w:p w14:paraId="240A64FF" w14:textId="6FF13B07" w:rsidR="000A36EA" w:rsidRDefault="007645BD" w:rsidP="000A36EA">
      <w:pPr>
        <w:pStyle w:val="Heading4"/>
        <w:numPr>
          <w:ilvl w:val="0"/>
          <w:numId w:val="0"/>
        </w:numPr>
        <w:ind w:left="964" w:hanging="964"/>
      </w:pPr>
      <w:r>
        <w:lastRenderedPageBreak/>
        <w:t>Summary</w:t>
      </w:r>
    </w:p>
    <w:p w14:paraId="43ACAD69" w14:textId="36AF89A1" w:rsidR="006541E8" w:rsidRDefault="003F2E16" w:rsidP="006541E8">
      <w:pPr>
        <w:pStyle w:val="ListBullet"/>
      </w:pPr>
      <w:r>
        <w:t>Laboratories require</w:t>
      </w:r>
      <w:r w:rsidR="00D216EB">
        <w:t xml:space="preserve"> </w:t>
      </w:r>
      <w:r w:rsidRPr="006541E8">
        <w:t>arrangeme</w:t>
      </w:r>
      <w:r>
        <w:t>nts</w:t>
      </w:r>
      <w:r w:rsidR="00036287">
        <w:t xml:space="preserve"> to access</w:t>
      </w:r>
      <w:r w:rsidR="006541E8" w:rsidRPr="006541E8">
        <w:t xml:space="preserve"> additional staff to </w:t>
      </w:r>
      <w:r w:rsidR="00D445C3">
        <w:t>manage high</w:t>
      </w:r>
      <w:r w:rsidR="006541E8" w:rsidRPr="006541E8">
        <w:t xml:space="preserve">-volume </w:t>
      </w:r>
      <w:r w:rsidR="006848C0" w:rsidRPr="006541E8">
        <w:t>events</w:t>
      </w:r>
    </w:p>
    <w:p w14:paraId="489C5EA3" w14:textId="073FAA34" w:rsidR="006541E8" w:rsidRDefault="006541E8" w:rsidP="006541E8">
      <w:pPr>
        <w:pStyle w:val="ListBullet"/>
      </w:pPr>
      <w:r>
        <w:t xml:space="preserve">Participants expressed uncertainty </w:t>
      </w:r>
      <w:r w:rsidRPr="006541E8">
        <w:t xml:space="preserve">about </w:t>
      </w:r>
      <w:r w:rsidR="00456926" w:rsidRPr="006541E8">
        <w:t>EAD</w:t>
      </w:r>
      <w:r w:rsidR="00456926">
        <w:t> </w:t>
      </w:r>
      <w:r w:rsidR="00456926" w:rsidRPr="006541E8">
        <w:t>response</w:t>
      </w:r>
      <w:r w:rsidRPr="006541E8">
        <w:t xml:space="preserve"> budget inclusions and</w:t>
      </w:r>
      <w:r w:rsidR="00424D45">
        <w:t xml:space="preserve"> noted</w:t>
      </w:r>
      <w:r w:rsidRPr="006541E8">
        <w:t xml:space="preserve"> potential delays</w:t>
      </w:r>
      <w:r w:rsidR="00EE644F">
        <w:t xml:space="preserve"> that may arise</w:t>
      </w:r>
      <w:r w:rsidRPr="006541E8">
        <w:t xml:space="preserve"> due to procurement</w:t>
      </w:r>
      <w:r w:rsidR="00F631E0">
        <w:t xml:space="preserve"> and</w:t>
      </w:r>
      <w:r w:rsidRPr="006541E8">
        <w:t xml:space="preserve"> approval processes</w:t>
      </w:r>
    </w:p>
    <w:p w14:paraId="559C57A6" w14:textId="30712FA9" w:rsidR="00C6349C" w:rsidRDefault="0007535D" w:rsidP="006541E8">
      <w:pPr>
        <w:pStyle w:val="ListBullet"/>
      </w:pPr>
      <w:r>
        <w:t>Layout</w:t>
      </w:r>
      <w:r w:rsidR="00C6349C" w:rsidRPr="00C6349C">
        <w:t xml:space="preserve"> and available </w:t>
      </w:r>
      <w:r>
        <w:t>storage space in some laboratories do</w:t>
      </w:r>
      <w:r w:rsidR="00EE644F">
        <w:t xml:space="preserve"> </w:t>
      </w:r>
      <w:r>
        <w:t>not</w:t>
      </w:r>
      <w:r w:rsidR="00C6349C">
        <w:t xml:space="preserve"> adequately support </w:t>
      </w:r>
      <w:r w:rsidR="00456926" w:rsidRPr="00456926">
        <w:t>EAD response</w:t>
      </w:r>
      <w:r w:rsidR="00C6349C" w:rsidRPr="00456926">
        <w:t xml:space="preserve"> activities</w:t>
      </w:r>
    </w:p>
    <w:p w14:paraId="7140728C" w14:textId="28833B2D" w:rsidR="006541E8" w:rsidRDefault="00EE644F" w:rsidP="006541E8">
      <w:pPr>
        <w:pStyle w:val="ListBullet"/>
      </w:pPr>
      <w:r>
        <w:t>Limited</w:t>
      </w:r>
      <w:r w:rsidR="0084355A" w:rsidRPr="0084355A">
        <w:t xml:space="preserve"> </w:t>
      </w:r>
      <w:r w:rsidR="00C54F30">
        <w:t xml:space="preserve">availability </w:t>
      </w:r>
      <w:r w:rsidR="0084355A">
        <w:t>of</w:t>
      </w:r>
      <w:r w:rsidR="0084355A" w:rsidRPr="0084355A">
        <w:t xml:space="preserve"> essential re</w:t>
      </w:r>
      <w:r w:rsidR="0084355A">
        <w:t>agents</w:t>
      </w:r>
      <w:r w:rsidR="0084355A" w:rsidRPr="0084355A">
        <w:t xml:space="preserve"> and consumables</w:t>
      </w:r>
      <w:r w:rsidR="0084355A">
        <w:t xml:space="preserve"> </w:t>
      </w:r>
      <w:r>
        <w:t>highlight</w:t>
      </w:r>
      <w:r w:rsidR="0084355A" w:rsidRPr="0084355A">
        <w:t xml:space="preserve"> the need for </w:t>
      </w:r>
      <w:r w:rsidR="004E2D21">
        <w:t>physical</w:t>
      </w:r>
      <w:r w:rsidR="0084355A" w:rsidRPr="0084355A">
        <w:t xml:space="preserve"> stockpile</w:t>
      </w:r>
      <w:r w:rsidR="004E2D21">
        <w:t>s</w:t>
      </w:r>
      <w:r w:rsidR="00DC117E">
        <w:t xml:space="preserve"> and supplier agreements.</w:t>
      </w:r>
    </w:p>
    <w:p w14:paraId="03CF10F6" w14:textId="77777777" w:rsidR="00271AB8" w:rsidRDefault="00271AB8" w:rsidP="00271AB8">
      <w:pPr>
        <w:pStyle w:val="Heading4"/>
        <w:numPr>
          <w:ilvl w:val="0"/>
          <w:numId w:val="0"/>
        </w:numPr>
        <w:ind w:left="964" w:hanging="964"/>
      </w:pPr>
      <w:r>
        <w:t>Observations and analysis</w:t>
      </w:r>
    </w:p>
    <w:p w14:paraId="3827437D" w14:textId="433B0751" w:rsidR="00A227C2" w:rsidRDefault="00A227C2" w:rsidP="00AC24E2">
      <w:pPr>
        <w:pStyle w:val="Heading5"/>
      </w:pPr>
      <w:r>
        <w:t>Human resource</w:t>
      </w:r>
      <w:r w:rsidR="00BE2894">
        <w:t xml:space="preserve"> constraints</w:t>
      </w:r>
    </w:p>
    <w:p w14:paraId="1C7FC7EE" w14:textId="6B3DA26F" w:rsidR="00026307" w:rsidRDefault="00B918D2" w:rsidP="005B2357">
      <w:r>
        <w:t xml:space="preserve">The exercise identified </w:t>
      </w:r>
      <w:r w:rsidR="00443B62">
        <w:t xml:space="preserve">that the </w:t>
      </w:r>
      <w:r w:rsidR="00C20160">
        <w:t>greatest</w:t>
      </w:r>
      <w:r w:rsidR="00443B62">
        <w:t xml:space="preserve"> resource constraint was </w:t>
      </w:r>
      <w:r>
        <w:t>availability and access to additional staff</w:t>
      </w:r>
      <w:r w:rsidR="00173901">
        <w:t>.</w:t>
      </w:r>
      <w:r w:rsidR="00D055E9">
        <w:t xml:space="preserve"> </w:t>
      </w:r>
      <w:r w:rsidR="005E7E97">
        <w:t xml:space="preserve">During </w:t>
      </w:r>
      <w:r w:rsidR="00276F51">
        <w:t>Activity 4</w:t>
      </w:r>
      <w:r w:rsidR="005E7E97">
        <w:t>, p</w:t>
      </w:r>
      <w:r w:rsidR="00FB2C37">
        <w:t xml:space="preserve">articipants </w:t>
      </w:r>
      <w:r w:rsidR="005613AA">
        <w:t>responded to the</w:t>
      </w:r>
      <w:r w:rsidR="00FB2C37">
        <w:t xml:space="preserve"> increased </w:t>
      </w:r>
      <w:r w:rsidR="002922B2">
        <w:t>sample submission volume</w:t>
      </w:r>
      <w:r w:rsidR="00FB2C37">
        <w:t xml:space="preserve"> by</w:t>
      </w:r>
      <w:r w:rsidR="00D51E7B">
        <w:t>:</w:t>
      </w:r>
    </w:p>
    <w:p w14:paraId="07ED3714" w14:textId="2E773F26" w:rsidR="00BD51AA" w:rsidRDefault="00C54F30" w:rsidP="006B6D30">
      <w:pPr>
        <w:pStyle w:val="ListBullet"/>
      </w:pPr>
      <w:r>
        <w:t>r</w:t>
      </w:r>
      <w:r w:rsidR="003F6C31">
        <w:t>eallocating laboratory staff</w:t>
      </w:r>
      <w:r w:rsidR="00804EC1">
        <w:t xml:space="preserve"> </w:t>
      </w:r>
      <w:r w:rsidR="00BA7B7E">
        <w:t xml:space="preserve">to </w:t>
      </w:r>
      <w:r w:rsidR="00BF2D39">
        <w:t>assist with specimen reception and sample preparation</w:t>
      </w:r>
    </w:p>
    <w:p w14:paraId="5026703A" w14:textId="3576FAD5" w:rsidR="0028570A" w:rsidRDefault="00C54F30" w:rsidP="006B6D30">
      <w:pPr>
        <w:pStyle w:val="ListBullet"/>
      </w:pPr>
      <w:r>
        <w:t>a</w:t>
      </w:r>
      <w:r w:rsidR="002D7C45">
        <w:t>llowing l</w:t>
      </w:r>
      <w:r w:rsidR="00020D77">
        <w:t>aboratory staff, usually in specimen reception</w:t>
      </w:r>
      <w:r w:rsidR="005E7E97">
        <w:t>,</w:t>
      </w:r>
      <w:r w:rsidR="00E04761">
        <w:t xml:space="preserve"> to</w:t>
      </w:r>
      <w:r w:rsidR="0071494E">
        <w:t xml:space="preserve"> assist in</w:t>
      </w:r>
      <w:r w:rsidR="00E04761">
        <w:t xml:space="preserve"> manag</w:t>
      </w:r>
      <w:r w:rsidR="0071494E">
        <w:t>ing</w:t>
      </w:r>
      <w:r w:rsidR="00E04761">
        <w:t xml:space="preserve"> the increased volume</w:t>
      </w:r>
      <w:r w:rsidR="001D0141">
        <w:t xml:space="preserve"> </w:t>
      </w:r>
      <w:r w:rsidR="0071494E">
        <w:t xml:space="preserve">of </w:t>
      </w:r>
      <w:r w:rsidR="001D0141">
        <w:t>external</w:t>
      </w:r>
      <w:r w:rsidR="00682F94">
        <w:t xml:space="preserve"> phone and email</w:t>
      </w:r>
      <w:r w:rsidR="001D0141">
        <w:t xml:space="preserve"> enquiries</w:t>
      </w:r>
      <w:r w:rsidR="0071494E">
        <w:t>,</w:t>
      </w:r>
      <w:r w:rsidR="001D0141">
        <w:t xml:space="preserve"> </w:t>
      </w:r>
      <w:r w:rsidR="00AC59F0">
        <w:t>in addition to</w:t>
      </w:r>
      <w:r w:rsidR="00BE4EC7">
        <w:t xml:space="preserve"> </w:t>
      </w:r>
      <w:r w:rsidR="001D0141">
        <w:t>maintaining laboratory functions</w:t>
      </w:r>
    </w:p>
    <w:p w14:paraId="482EBA80" w14:textId="308194BF" w:rsidR="00020D77" w:rsidRDefault="00C54F30" w:rsidP="006B6D30">
      <w:pPr>
        <w:pStyle w:val="ListBullet"/>
      </w:pPr>
      <w:r>
        <w:t>c</w:t>
      </w:r>
      <w:r w:rsidR="002D7C45">
        <w:t>onsidering simulated offers of</w:t>
      </w:r>
      <w:r w:rsidR="00A14137" w:rsidRPr="00A14137">
        <w:t xml:space="preserve"> outside assistance</w:t>
      </w:r>
      <w:r w:rsidR="00BE4EC7" w:rsidRPr="00BE4EC7">
        <w:t xml:space="preserve"> from</w:t>
      </w:r>
      <w:r w:rsidR="002D7C45">
        <w:t xml:space="preserve"> external organisations, including</w:t>
      </w:r>
      <w:r w:rsidR="00BE4EC7" w:rsidRPr="00BE4EC7">
        <w:t xml:space="preserve"> private veterinary laboratories, universities and other diagnostic laboratories</w:t>
      </w:r>
      <w:r w:rsidR="00020D77">
        <w:t>.</w:t>
      </w:r>
    </w:p>
    <w:p w14:paraId="120A2709" w14:textId="05CAC8B8" w:rsidR="008337D5" w:rsidRDefault="002922B2" w:rsidP="008337D5">
      <w:r>
        <w:t>During the exercise, p</w:t>
      </w:r>
      <w:r w:rsidR="00E31694">
        <w:t>articipants</w:t>
      </w:r>
      <w:r w:rsidR="008337D5">
        <w:t xml:space="preserve"> </w:t>
      </w:r>
      <w:r>
        <w:t>discussed</w:t>
      </w:r>
      <w:r w:rsidR="008337D5">
        <w:t xml:space="preserve"> </w:t>
      </w:r>
      <w:r w:rsidR="007170C9">
        <w:t xml:space="preserve">potential strategies to </w:t>
      </w:r>
      <w:r>
        <w:t xml:space="preserve">mitigate </w:t>
      </w:r>
      <w:r w:rsidR="007170C9">
        <w:t xml:space="preserve">human resource constraints </w:t>
      </w:r>
      <w:r w:rsidR="0071494E">
        <w:t>during</w:t>
      </w:r>
      <w:r w:rsidR="007170C9">
        <w:t xml:space="preserve"> </w:t>
      </w:r>
      <w:r w:rsidR="00520924">
        <w:t>high-volume events</w:t>
      </w:r>
      <w:r w:rsidR="0064674B">
        <w:t>, including:</w:t>
      </w:r>
    </w:p>
    <w:p w14:paraId="6C00E555" w14:textId="218D126E" w:rsidR="005613AA" w:rsidRDefault="00C54F30" w:rsidP="008337D5">
      <w:pPr>
        <w:pStyle w:val="ListBullet"/>
      </w:pPr>
      <w:r>
        <w:t>d</w:t>
      </w:r>
      <w:r w:rsidR="0064674B">
        <w:t xml:space="preserve">eveloping </w:t>
      </w:r>
      <w:r w:rsidR="005613AA">
        <w:t xml:space="preserve">arrangements </w:t>
      </w:r>
      <w:r w:rsidR="008C4310">
        <w:t>before an EAD outbreak to</w:t>
      </w:r>
      <w:r w:rsidR="005613AA">
        <w:t xml:space="preserve"> </w:t>
      </w:r>
      <w:r w:rsidR="005613AA" w:rsidRPr="005613AA">
        <w:t xml:space="preserve">engage additional trained staff during </w:t>
      </w:r>
      <w:r w:rsidR="008C4310">
        <w:t>a</w:t>
      </w:r>
      <w:r w:rsidR="00644A5E">
        <w:t> </w:t>
      </w:r>
      <w:r w:rsidR="005613AA" w:rsidRPr="005613AA">
        <w:t>response</w:t>
      </w:r>
      <w:r w:rsidR="005613AA">
        <w:t>, part</w:t>
      </w:r>
      <w:r w:rsidR="0018505D">
        <w:t>icularly for specimen reception and sample preparation roles</w:t>
      </w:r>
    </w:p>
    <w:p w14:paraId="52C9A4F0" w14:textId="5D2A9900" w:rsidR="00520924" w:rsidRDefault="00C54F30" w:rsidP="008337D5">
      <w:pPr>
        <w:pStyle w:val="ListBullet"/>
      </w:pPr>
      <w:r>
        <w:t>a</w:t>
      </w:r>
      <w:r w:rsidR="00494699">
        <w:t>llocating trained</w:t>
      </w:r>
      <w:r w:rsidR="008337D5">
        <w:t xml:space="preserve"> </w:t>
      </w:r>
      <w:r w:rsidR="00494699">
        <w:t xml:space="preserve">staff to manage </w:t>
      </w:r>
      <w:r w:rsidR="008337D5">
        <w:t xml:space="preserve">incoming </w:t>
      </w:r>
      <w:r w:rsidR="0064674B">
        <w:t>enquiries</w:t>
      </w:r>
      <w:r w:rsidR="008337D5">
        <w:t>, freeing up s</w:t>
      </w:r>
      <w:r w:rsidR="0064674B">
        <w:t>pecimen</w:t>
      </w:r>
      <w:r w:rsidR="008337D5">
        <w:t xml:space="preserve"> reception staff.</w:t>
      </w:r>
    </w:p>
    <w:p w14:paraId="2EDEF478" w14:textId="397EE42A" w:rsidR="008D35BC" w:rsidRDefault="00FE2F72" w:rsidP="000E5321">
      <w:r>
        <w:t>Participants</w:t>
      </w:r>
      <w:r w:rsidR="00520924">
        <w:t xml:space="preserve"> also</w:t>
      </w:r>
      <w:r>
        <w:t xml:space="preserve"> </w:t>
      </w:r>
      <w:r w:rsidR="003B02B5">
        <w:t>highlighted that</w:t>
      </w:r>
      <w:r w:rsidR="005A67F9">
        <w:t xml:space="preserve"> </w:t>
      </w:r>
      <w:r w:rsidR="00CA7A4F">
        <w:t xml:space="preserve">organisations may deploy </w:t>
      </w:r>
      <w:r w:rsidR="00A227C2">
        <w:t>laboratory staff</w:t>
      </w:r>
      <w:r w:rsidR="005A67F9">
        <w:t xml:space="preserve"> and </w:t>
      </w:r>
      <w:r w:rsidR="00A227C2">
        <w:t>pathologists in the</w:t>
      </w:r>
      <w:r w:rsidR="00644A5E">
        <w:t> </w:t>
      </w:r>
      <w:r w:rsidR="00A227C2">
        <w:t xml:space="preserve">field, </w:t>
      </w:r>
      <w:r w:rsidR="0071494E">
        <w:t xml:space="preserve">but </w:t>
      </w:r>
      <w:r w:rsidR="00A227C2">
        <w:t xml:space="preserve">this was not tested during </w:t>
      </w:r>
      <w:r w:rsidR="005A67F9">
        <w:t>the exercise</w:t>
      </w:r>
      <w:r w:rsidR="00A227C2">
        <w:t>.</w:t>
      </w:r>
    </w:p>
    <w:p w14:paraId="2132554E" w14:textId="7604B789" w:rsidR="00411E3A" w:rsidRDefault="00411E3A" w:rsidP="00411E3A">
      <w:pPr>
        <w:pStyle w:val="Heading5"/>
      </w:pPr>
      <w:r>
        <w:t>Financial constraints</w:t>
      </w:r>
    </w:p>
    <w:p w14:paraId="72A060E4" w14:textId="65848887" w:rsidR="00160607" w:rsidRDefault="00411E3A" w:rsidP="00D357BC">
      <w:r>
        <w:t xml:space="preserve">During </w:t>
      </w:r>
      <w:r w:rsidR="00276F51">
        <w:t>Activity 4</w:t>
      </w:r>
      <w:r>
        <w:t>, laboratories prepared and submitted a budget for inclusion in the jurisdiction</w:t>
      </w:r>
      <w:r w:rsidR="00F66A07">
        <w:t>’</w:t>
      </w:r>
      <w:r>
        <w:t>s Emergency Animal Disease Response Plan</w:t>
      </w:r>
      <w:r w:rsidR="008E5EBB">
        <w:t>,</w:t>
      </w:r>
      <w:r>
        <w:t xml:space="preserve"> required for cost-sharing under the </w:t>
      </w:r>
      <w:r w:rsidR="007E68EF">
        <w:t>Emergency Animal Disease Response Agreement (</w:t>
      </w:r>
      <w:r>
        <w:t>EADRA</w:t>
      </w:r>
      <w:r w:rsidR="007E68EF">
        <w:t>)</w:t>
      </w:r>
      <w:r w:rsidR="00D357BC">
        <w:t>.</w:t>
      </w:r>
    </w:p>
    <w:p w14:paraId="5B798A60" w14:textId="24811813" w:rsidR="00411E3A" w:rsidRPr="00EA26B6" w:rsidRDefault="00CA7A4F" w:rsidP="00EA26B6">
      <w:r w:rsidRPr="00EA26B6">
        <w:t xml:space="preserve">Jurisdictions that </w:t>
      </w:r>
      <w:r w:rsidR="004C42AD" w:rsidRPr="00EA26B6">
        <w:t>had not</w:t>
      </w:r>
      <w:r w:rsidR="00411E3A" w:rsidRPr="00EA26B6">
        <w:t xml:space="preserve"> recently participated in a cost-shared response</w:t>
      </w:r>
      <w:r w:rsidR="000A38FE" w:rsidRPr="00EA26B6">
        <w:t xml:space="preserve"> were</w:t>
      </w:r>
      <w:r w:rsidR="00411E3A" w:rsidRPr="00EA26B6">
        <w:t xml:space="preserve"> </w:t>
      </w:r>
      <w:r w:rsidR="00B2211F" w:rsidRPr="00EA26B6">
        <w:t>uncertai</w:t>
      </w:r>
      <w:r w:rsidR="000A38FE" w:rsidRPr="00EA26B6">
        <w:t>n</w:t>
      </w:r>
      <w:r w:rsidR="00411E3A" w:rsidRPr="00EA26B6">
        <w:t xml:space="preserve"> </w:t>
      </w:r>
      <w:r w:rsidR="00C54F30" w:rsidRPr="00EA26B6">
        <w:t>about</w:t>
      </w:r>
      <w:r w:rsidR="00B2211F" w:rsidRPr="00EA26B6">
        <w:t xml:space="preserve"> the specific details</w:t>
      </w:r>
      <w:r w:rsidR="00411E3A" w:rsidRPr="00EA26B6">
        <w:t xml:space="preserve"> </w:t>
      </w:r>
      <w:r w:rsidR="00C54F30" w:rsidRPr="00EA26B6">
        <w:t xml:space="preserve">that </w:t>
      </w:r>
      <w:r w:rsidR="00AD21F2" w:rsidRPr="00EA26B6">
        <w:t>laborator</w:t>
      </w:r>
      <w:r w:rsidR="008E5EBB" w:rsidRPr="00EA26B6">
        <w:t>ies should include in</w:t>
      </w:r>
      <w:r w:rsidR="00AD21F2" w:rsidRPr="00EA26B6" w:rsidDel="00B2211F">
        <w:t xml:space="preserve"> </w:t>
      </w:r>
      <w:r w:rsidR="00456926" w:rsidRPr="00EA26B6">
        <w:t>EAD</w:t>
      </w:r>
      <w:r w:rsidR="00456926">
        <w:t> </w:t>
      </w:r>
      <w:r w:rsidR="00456926" w:rsidRPr="00EA26B6">
        <w:t>response</w:t>
      </w:r>
      <w:r w:rsidR="00411E3A" w:rsidRPr="00EA26B6">
        <w:t xml:space="preserve"> budget</w:t>
      </w:r>
      <w:r w:rsidR="00AD21F2" w:rsidRPr="00EA26B6">
        <w:t>s</w:t>
      </w:r>
      <w:r w:rsidR="00EA26B6">
        <w:t xml:space="preserve">. </w:t>
      </w:r>
      <w:r w:rsidR="003E0F48" w:rsidRPr="00EA26B6">
        <w:t>Participants highlighted</w:t>
      </w:r>
      <w:r w:rsidR="00411E3A" w:rsidRPr="00EA26B6">
        <w:t xml:space="preserve"> spending limits and approval processes for</w:t>
      </w:r>
      <w:r w:rsidR="00F54C26" w:rsidRPr="00EA26B6">
        <w:t xml:space="preserve"> </w:t>
      </w:r>
      <w:r w:rsidR="00411E3A" w:rsidRPr="00EA26B6">
        <w:t>procurement</w:t>
      </w:r>
      <w:r w:rsidR="00843AE8" w:rsidRPr="00EA26B6">
        <w:t xml:space="preserve"> </w:t>
      </w:r>
      <w:r w:rsidR="003C7C78" w:rsidRPr="00EA26B6">
        <w:t>may</w:t>
      </w:r>
      <w:r w:rsidR="00843AE8" w:rsidRPr="00EA26B6">
        <w:t xml:space="preserve"> delay</w:t>
      </w:r>
      <w:r w:rsidR="00852AFA" w:rsidRPr="00EA26B6">
        <w:t xml:space="preserve"> receipt of consumables</w:t>
      </w:r>
      <w:r w:rsidR="00411E3A" w:rsidRPr="00EA26B6">
        <w:t>.</w:t>
      </w:r>
    </w:p>
    <w:p w14:paraId="5B4C057D" w14:textId="36C006F0" w:rsidR="00A227C2" w:rsidRDefault="00411E3A" w:rsidP="00AC24E2">
      <w:pPr>
        <w:pStyle w:val="Heading5"/>
      </w:pPr>
      <w:r>
        <w:t>Laboratory layout constraints</w:t>
      </w:r>
    </w:p>
    <w:p w14:paraId="65536F0D" w14:textId="4EB1011A" w:rsidR="009C7596" w:rsidRDefault="00983EF1" w:rsidP="002D2AF8">
      <w:r>
        <w:t xml:space="preserve">During </w:t>
      </w:r>
      <w:r w:rsidR="00276F51">
        <w:t>Activity 4</w:t>
      </w:r>
      <w:r>
        <w:t>,</w:t>
      </w:r>
      <w:r w:rsidRPr="00631292">
        <w:t xml:space="preserve"> </w:t>
      </w:r>
      <w:r>
        <w:t>s</w:t>
      </w:r>
      <w:r w:rsidR="003F5564">
        <w:t xml:space="preserve">ome participants </w:t>
      </w:r>
      <w:r>
        <w:t>reported</w:t>
      </w:r>
      <w:r w:rsidR="003F5564">
        <w:t xml:space="preserve"> they did not have adequate laboratory size and layout to manage a response</w:t>
      </w:r>
      <w:r w:rsidR="00B4122C">
        <w:t>.</w:t>
      </w:r>
    </w:p>
    <w:p w14:paraId="6759C673" w14:textId="6FE5DB94" w:rsidR="003F5564" w:rsidRPr="00456926" w:rsidRDefault="00B4122C" w:rsidP="000A22DF">
      <w:pPr>
        <w:keepNext/>
      </w:pPr>
      <w:r w:rsidRPr="00456926">
        <w:lastRenderedPageBreak/>
        <w:t>Some laboratories:</w:t>
      </w:r>
    </w:p>
    <w:p w14:paraId="5D875D14" w14:textId="77777777" w:rsidR="00F66A07" w:rsidRPr="00456926" w:rsidRDefault="00DC2FDB" w:rsidP="00983EF1">
      <w:pPr>
        <w:pStyle w:val="ListBullet"/>
      </w:pPr>
      <w:r w:rsidRPr="00456926">
        <w:t>operate in</w:t>
      </w:r>
      <w:r w:rsidR="00983EF1" w:rsidRPr="00456926">
        <w:t xml:space="preserve"> older</w:t>
      </w:r>
      <w:r w:rsidR="00945A9B" w:rsidRPr="00456926">
        <w:t>, retrofitted</w:t>
      </w:r>
      <w:r w:rsidR="00983EF1" w:rsidRPr="00456926">
        <w:t xml:space="preserve"> buildings</w:t>
      </w:r>
      <w:r w:rsidRPr="00456926">
        <w:t xml:space="preserve">, resulting in </w:t>
      </w:r>
      <w:r w:rsidR="00B93A01" w:rsidRPr="00456926">
        <w:t>inconvenient layout</w:t>
      </w:r>
      <w:r w:rsidR="007D5786" w:rsidRPr="00456926">
        <w:t>s</w:t>
      </w:r>
      <w:r w:rsidR="004F7726" w:rsidRPr="00456926">
        <w:t xml:space="preserve"> and </w:t>
      </w:r>
      <w:r w:rsidRPr="00456926">
        <w:t>significant</w:t>
      </w:r>
      <w:r w:rsidR="00983EF1" w:rsidRPr="00456926">
        <w:t xml:space="preserve"> distances between work areas</w:t>
      </w:r>
    </w:p>
    <w:p w14:paraId="3FF31807" w14:textId="6B48A8FA" w:rsidR="003E29E2" w:rsidRPr="00456926" w:rsidRDefault="003E29E2" w:rsidP="003E29E2">
      <w:pPr>
        <w:pStyle w:val="ListBullet"/>
      </w:pPr>
      <w:r w:rsidRPr="00456926">
        <w:t>reported a lack of storage space in specimen reception to manage increased sample handling and stor</w:t>
      </w:r>
      <w:r w:rsidR="00DC2FDB" w:rsidRPr="00456926">
        <w:t>age of</w:t>
      </w:r>
      <w:r w:rsidRPr="00456926">
        <w:t xml:space="preserve"> consumables.</w:t>
      </w:r>
    </w:p>
    <w:p w14:paraId="163D237A" w14:textId="4568B1EA" w:rsidR="00C173CC" w:rsidRDefault="000B5EB1" w:rsidP="00983EF1">
      <w:r w:rsidRPr="00456926">
        <w:t>During the exercise</w:t>
      </w:r>
      <w:r w:rsidR="00983EF1" w:rsidRPr="00456926">
        <w:t xml:space="preserve">, </w:t>
      </w:r>
      <w:r w:rsidR="00AA09FB" w:rsidRPr="00456926">
        <w:t xml:space="preserve">affected </w:t>
      </w:r>
      <w:r w:rsidR="003F5564" w:rsidRPr="00456926">
        <w:t>laboratories modified existing spaces for sample storage</w:t>
      </w:r>
      <w:r w:rsidR="0018315A" w:rsidRPr="00456926">
        <w:t>,</w:t>
      </w:r>
      <w:r w:rsidR="003F5564" w:rsidRPr="00456926">
        <w:t xml:space="preserve"> and designated </w:t>
      </w:r>
      <w:r w:rsidR="001D0A46" w:rsidRPr="00456926">
        <w:t xml:space="preserve">separate </w:t>
      </w:r>
      <w:r w:rsidR="003F5564" w:rsidRPr="00456926">
        <w:t xml:space="preserve">areas for </w:t>
      </w:r>
      <w:r w:rsidR="00456926" w:rsidRPr="00456926">
        <w:t>EAD response</w:t>
      </w:r>
      <w:r w:rsidR="001D0A46" w:rsidRPr="00456926">
        <w:t xml:space="preserve"> </w:t>
      </w:r>
      <w:r w:rsidR="003F5564" w:rsidRPr="00456926">
        <w:t>sample submissions and registration.</w:t>
      </w:r>
    </w:p>
    <w:p w14:paraId="19647BFC" w14:textId="3F192066" w:rsidR="00A227C2" w:rsidRDefault="00850AB2" w:rsidP="00AC24E2">
      <w:pPr>
        <w:pStyle w:val="Heading5"/>
      </w:pPr>
      <w:r>
        <w:t>Laboratory supply</w:t>
      </w:r>
      <w:r w:rsidR="00A227C2">
        <w:t xml:space="preserve"> and equipment</w:t>
      </w:r>
      <w:r w:rsidR="00411E3A">
        <w:t xml:space="preserve"> constraints</w:t>
      </w:r>
    </w:p>
    <w:p w14:paraId="6A34049E" w14:textId="49196193" w:rsidR="00026F22" w:rsidRDefault="00026F22" w:rsidP="00026F22">
      <w:pPr>
        <w:pStyle w:val="ListBullet"/>
        <w:numPr>
          <w:ilvl w:val="0"/>
          <w:numId w:val="0"/>
        </w:numPr>
      </w:pPr>
      <w:r>
        <w:t xml:space="preserve">Regarding </w:t>
      </w:r>
      <w:r w:rsidR="001B48AD">
        <w:t xml:space="preserve">laboratory supplies for an </w:t>
      </w:r>
      <w:r w:rsidR="00456926">
        <w:t>EAD response</w:t>
      </w:r>
      <w:r w:rsidR="001B48AD">
        <w:t>, participants identified that:</w:t>
      </w:r>
    </w:p>
    <w:p w14:paraId="44607259" w14:textId="25E188A4" w:rsidR="002C5801" w:rsidRDefault="002C5801" w:rsidP="002C5801">
      <w:pPr>
        <w:pStyle w:val="ListBullet"/>
      </w:pPr>
      <w:r w:rsidRPr="00E14246">
        <w:t xml:space="preserve">levels of reagents and laboratory consumables </w:t>
      </w:r>
      <w:r w:rsidR="001809F5">
        <w:t>were</w:t>
      </w:r>
      <w:r w:rsidRPr="00E14246">
        <w:t xml:space="preserve"> generally sufficient for BAU</w:t>
      </w:r>
      <w:r>
        <w:t xml:space="preserve"> operations</w:t>
      </w:r>
    </w:p>
    <w:p w14:paraId="15871D59" w14:textId="37AD10A7" w:rsidR="002C5801" w:rsidRDefault="001B48AD" w:rsidP="00A227C2">
      <w:pPr>
        <w:pStyle w:val="ListBullet"/>
      </w:pPr>
      <w:r>
        <w:t>laboratories require</w:t>
      </w:r>
      <w:r w:rsidR="005927F1">
        <w:t xml:space="preserve"> </w:t>
      </w:r>
      <w:r>
        <w:t xml:space="preserve">a </w:t>
      </w:r>
      <w:r w:rsidR="005927F1">
        <w:t>stockpile</w:t>
      </w:r>
      <w:r w:rsidR="00A227C2">
        <w:t xml:space="preserve"> of reagents and consumables </w:t>
      </w:r>
      <w:r>
        <w:t xml:space="preserve">for </w:t>
      </w:r>
      <w:r w:rsidR="00E4736B">
        <w:t xml:space="preserve">access </w:t>
      </w:r>
      <w:r w:rsidR="00A227C2">
        <w:t xml:space="preserve">during an </w:t>
      </w:r>
      <w:r w:rsidR="00456926">
        <w:t>EAD outbreak</w:t>
      </w:r>
    </w:p>
    <w:p w14:paraId="5D226CF7" w14:textId="1EC14BA7" w:rsidR="00A227C2" w:rsidRPr="00276F51" w:rsidRDefault="00BC4ECB" w:rsidP="00A227C2">
      <w:pPr>
        <w:pStyle w:val="ListBullet"/>
      </w:pPr>
      <w:r w:rsidRPr="00276F51">
        <w:t>l</w:t>
      </w:r>
      <w:r w:rsidR="008847F5" w:rsidRPr="00276F51">
        <w:t>aboratories were</w:t>
      </w:r>
      <w:r w:rsidR="00A227C2" w:rsidRPr="00276F51">
        <w:t xml:space="preserve"> unaware of suppliers</w:t>
      </w:r>
      <w:r w:rsidR="00F66A07" w:rsidRPr="00276F51">
        <w:t>’</w:t>
      </w:r>
      <w:r w:rsidR="00A227C2" w:rsidRPr="00276F51">
        <w:t xml:space="preserve"> stock limits and competing requirements from other </w:t>
      </w:r>
      <w:r w:rsidR="0008035A" w:rsidRPr="00276F51">
        <w:t>organisations</w:t>
      </w:r>
      <w:r w:rsidR="00A227C2" w:rsidRPr="00276F51">
        <w:t xml:space="preserve"> for these resources</w:t>
      </w:r>
      <w:r w:rsidR="008847F5" w:rsidRPr="00276F51">
        <w:t xml:space="preserve"> – </w:t>
      </w:r>
      <w:r w:rsidR="00E4736B" w:rsidRPr="00276F51">
        <w:t xml:space="preserve">participants discussed this matter at </w:t>
      </w:r>
      <w:r w:rsidR="00A227C2" w:rsidRPr="00276F51">
        <w:t>LEC meetings</w:t>
      </w:r>
      <w:r w:rsidR="00E4736B" w:rsidRPr="00276F51">
        <w:t xml:space="preserve"> in Activity</w:t>
      </w:r>
      <w:r w:rsidR="00230E6A">
        <w:t> </w:t>
      </w:r>
      <w:r w:rsidR="00E4736B" w:rsidRPr="00276F51">
        <w:t>4</w:t>
      </w:r>
      <w:r w:rsidR="00A227C2" w:rsidRPr="00276F51">
        <w:t>.</w:t>
      </w:r>
    </w:p>
    <w:p w14:paraId="5933DFE9" w14:textId="69E3C391" w:rsidR="00E30BF5" w:rsidRPr="00142D23" w:rsidRDefault="000B5EB1" w:rsidP="00142D23">
      <w:r>
        <w:t xml:space="preserve">Laboratories </w:t>
      </w:r>
      <w:r w:rsidR="00F776BD">
        <w:t>aim to upgrade</w:t>
      </w:r>
      <w:r w:rsidR="00E30BF5" w:rsidRPr="00E30BF5">
        <w:t xml:space="preserve"> existing equipment </w:t>
      </w:r>
      <w:r w:rsidR="00F776BD">
        <w:t xml:space="preserve">and </w:t>
      </w:r>
      <w:r w:rsidR="00E30BF5" w:rsidRPr="00E30BF5">
        <w:t>automate processes for sample preparation</w:t>
      </w:r>
      <w:r>
        <w:t xml:space="preserve"> as appropriate</w:t>
      </w:r>
      <w:r w:rsidR="002B6488">
        <w:t>.</w:t>
      </w:r>
      <w:r w:rsidR="00D357BC">
        <w:t xml:space="preserve"> O</w:t>
      </w:r>
      <w:r w:rsidR="00E30BF5" w:rsidRPr="00E30BF5">
        <w:t>ne laboratory recently obtained a robotic liquid handler</w:t>
      </w:r>
      <w:r w:rsidR="009860B5">
        <w:t xml:space="preserve"> </w:t>
      </w:r>
      <w:r w:rsidR="00E30BF5" w:rsidRPr="00E30BF5">
        <w:t>which increased throughput</w:t>
      </w:r>
      <w:r w:rsidR="00B319E7">
        <w:t xml:space="preserve">, allowing staff to </w:t>
      </w:r>
      <w:r w:rsidR="00E30BF5" w:rsidRPr="00E30BF5">
        <w:t>perform other tasks</w:t>
      </w:r>
      <w:r w:rsidR="009860B5">
        <w:t xml:space="preserve"> and take regular breaks</w:t>
      </w:r>
      <w:r w:rsidR="00B319E7">
        <w:t xml:space="preserve"> during the exercise.</w:t>
      </w:r>
      <w:r w:rsidR="00D357BC">
        <w:t xml:space="preserve"> </w:t>
      </w:r>
      <w:r w:rsidR="00E30BF5" w:rsidRPr="00E30BF5">
        <w:t xml:space="preserve">Procurement and validation of </w:t>
      </w:r>
      <w:r w:rsidR="004152B0">
        <w:t xml:space="preserve">automated </w:t>
      </w:r>
      <w:r w:rsidR="00750DDC">
        <w:t xml:space="preserve">laboratory </w:t>
      </w:r>
      <w:r w:rsidR="00E30BF5" w:rsidRPr="00E30BF5">
        <w:t xml:space="preserve">equipment is a lengthy process and should be progressed </w:t>
      </w:r>
      <w:r w:rsidR="001B48AD">
        <w:t xml:space="preserve">before an </w:t>
      </w:r>
      <w:r w:rsidR="00456926">
        <w:t>EAD outbreak</w:t>
      </w:r>
      <w:r w:rsidR="001B48AD">
        <w:t>.</w:t>
      </w:r>
    </w:p>
    <w:p w14:paraId="0CBB159A" w14:textId="750FB114" w:rsidR="00A227C2" w:rsidRDefault="00AB0D6A" w:rsidP="00AC24E2">
      <w:pPr>
        <w:pStyle w:val="Heading5"/>
      </w:pPr>
      <w:r>
        <w:t>Courier constraints</w:t>
      </w:r>
    </w:p>
    <w:p w14:paraId="64DB9285" w14:textId="7CC1C985" w:rsidR="00A227C2" w:rsidRDefault="00556F82" w:rsidP="00A227C2">
      <w:r>
        <w:t>T</w:t>
      </w:r>
      <w:r w:rsidR="00163907">
        <w:t>esting t</w:t>
      </w:r>
      <w:r w:rsidR="00A227C2">
        <w:t xml:space="preserve">ransport arrangements </w:t>
      </w:r>
      <w:r>
        <w:t xml:space="preserve">for samples to and </w:t>
      </w:r>
      <w:r w:rsidR="00A227C2">
        <w:t xml:space="preserve">between laboratories </w:t>
      </w:r>
      <w:r w:rsidR="00163907">
        <w:t>was not a focus</w:t>
      </w:r>
      <w:r w:rsidR="00A227C2">
        <w:t xml:space="preserve"> </w:t>
      </w:r>
      <w:r w:rsidR="004840E1">
        <w:t xml:space="preserve">for this </w:t>
      </w:r>
      <w:r w:rsidR="00365B00">
        <w:t>exercise</w:t>
      </w:r>
      <w:r w:rsidR="00CE0424">
        <w:t>. Despite this,</w:t>
      </w:r>
      <w:r w:rsidR="00365B00">
        <w:t xml:space="preserve"> participants </w:t>
      </w:r>
      <w:r w:rsidR="004D5647">
        <w:t>demonstrated concern that</w:t>
      </w:r>
      <w:r w:rsidR="00A227C2">
        <w:t xml:space="preserve"> existing courier</w:t>
      </w:r>
      <w:r w:rsidR="0048723E">
        <w:t xml:space="preserve"> arrangements</w:t>
      </w:r>
      <w:r w:rsidR="00A227C2">
        <w:t xml:space="preserve"> </w:t>
      </w:r>
      <w:r w:rsidR="004D5647">
        <w:t xml:space="preserve">may </w:t>
      </w:r>
      <w:r w:rsidR="00A227C2">
        <w:t>have limited capacity</w:t>
      </w:r>
      <w:r w:rsidR="004D5647">
        <w:t xml:space="preserve"> in a</w:t>
      </w:r>
      <w:r w:rsidR="0048723E">
        <w:t xml:space="preserve"> </w:t>
      </w:r>
      <w:r w:rsidR="00E933C5">
        <w:t>high-volume</w:t>
      </w:r>
      <w:r w:rsidR="0048723E">
        <w:t xml:space="preserve"> </w:t>
      </w:r>
      <w:r w:rsidR="00456926">
        <w:t>EAD response</w:t>
      </w:r>
      <w:r w:rsidR="0048723E">
        <w:t>.</w:t>
      </w:r>
    </w:p>
    <w:p w14:paraId="1AAE64EC" w14:textId="77777777" w:rsidR="00DF51CA" w:rsidRPr="00CE4E13" w:rsidRDefault="00DF51CA" w:rsidP="00CE4E13">
      <w:pPr>
        <w:pStyle w:val="Heading4"/>
        <w:numPr>
          <w:ilvl w:val="0"/>
          <w:numId w:val="0"/>
        </w:numPr>
        <w:ind w:left="964" w:hanging="964"/>
      </w:pPr>
      <w:r w:rsidRPr="00CE4E13">
        <w:t>Recommendations</w:t>
      </w:r>
    </w:p>
    <w:p w14:paraId="2559A6BE" w14:textId="77777777" w:rsidR="00D01CEE" w:rsidRPr="00D01CEE" w:rsidRDefault="00D01CEE" w:rsidP="00D01CEE">
      <w:pPr>
        <w:pStyle w:val="ListNumber"/>
      </w:pPr>
      <w:r w:rsidRPr="00D01CEE">
        <w:t>Review arrangements for accessing additional staff, particularly for specimen reception, from within the laboratory and from external organisations.</w:t>
      </w:r>
    </w:p>
    <w:p w14:paraId="7B5E8057" w14:textId="175123DA" w:rsidR="00D01CEE" w:rsidRPr="00D01CEE" w:rsidRDefault="00D01CEE" w:rsidP="00D01CEE">
      <w:pPr>
        <w:pStyle w:val="ListNumber"/>
      </w:pPr>
      <w:r w:rsidRPr="00D01CEE">
        <w:t xml:space="preserve">Understand the financial implications of an emergency response on laboratory resources and reporting for cost-sharing arrangements under the </w:t>
      </w:r>
      <w:r w:rsidR="007E68EF">
        <w:t>EADRA.</w:t>
      </w:r>
    </w:p>
    <w:p w14:paraId="736E9678" w14:textId="199975C8" w:rsidR="00D01CEE" w:rsidRPr="00D01CEE" w:rsidRDefault="00D01CEE" w:rsidP="00D01CEE">
      <w:pPr>
        <w:pStyle w:val="ListNumber"/>
      </w:pPr>
      <w:r w:rsidRPr="00D01CEE">
        <w:t xml:space="preserve">Review laboratory layout and implement changes to minimise sample movement distances for improved biosecurity and efficiency during an </w:t>
      </w:r>
      <w:r w:rsidR="00456926">
        <w:t>EAD </w:t>
      </w:r>
      <w:r w:rsidR="00456926" w:rsidRPr="00D01CEE">
        <w:t>response</w:t>
      </w:r>
      <w:r w:rsidRPr="00D01CEE">
        <w:t>.</w:t>
      </w:r>
    </w:p>
    <w:p w14:paraId="748F6603" w14:textId="07DEECF2" w:rsidR="00D01CEE" w:rsidRPr="00D01CEE" w:rsidRDefault="00D01CEE" w:rsidP="00D01CEE">
      <w:pPr>
        <w:pStyle w:val="ListNumber"/>
      </w:pPr>
      <w:r w:rsidRPr="00D01CEE">
        <w:t xml:space="preserve">Review and adjust arrangements for base levels or central stockpiles of laboratory supplies to ensure timely access during an </w:t>
      </w:r>
      <w:r w:rsidR="00456926">
        <w:t>EAD </w:t>
      </w:r>
      <w:r w:rsidR="00456926" w:rsidRPr="00D01CEE">
        <w:t>response</w:t>
      </w:r>
      <w:r w:rsidRPr="00D01CEE">
        <w:t>.</w:t>
      </w:r>
    </w:p>
    <w:p w14:paraId="635D1164" w14:textId="7DACEEB1" w:rsidR="00E0666C" w:rsidRPr="00230E6A" w:rsidRDefault="00D01CEE" w:rsidP="009F7728">
      <w:pPr>
        <w:pStyle w:val="ListNumber"/>
      </w:pPr>
      <w:r w:rsidRPr="00D01CEE">
        <w:t xml:space="preserve">Review current courier service arrangements to ensure they have the capacity to manage high-volume </w:t>
      </w:r>
      <w:r w:rsidR="00456926">
        <w:t>EAD </w:t>
      </w:r>
      <w:r w:rsidR="00456926" w:rsidRPr="00D01CEE">
        <w:t>response</w:t>
      </w:r>
      <w:r w:rsidRPr="00D01CEE">
        <w:t>s.</w:t>
      </w:r>
    </w:p>
    <w:p w14:paraId="0C69EA8B" w14:textId="07C92BD9" w:rsidR="00764D6A" w:rsidRDefault="00E91D72" w:rsidP="007E39EF">
      <w:pPr>
        <w:pStyle w:val="Heading2"/>
        <w:numPr>
          <w:ilvl w:val="0"/>
          <w:numId w:val="0"/>
        </w:numPr>
        <w:ind w:left="720" w:hanging="720"/>
      </w:pPr>
      <w:bookmarkStart w:id="36" w:name="_Appendix_A:_Objectives"/>
      <w:bookmarkStart w:id="37" w:name="_Toc430782161"/>
      <w:bookmarkStart w:id="38" w:name="_Toc202532681"/>
      <w:bookmarkEnd w:id="36"/>
      <w:r>
        <w:lastRenderedPageBreak/>
        <w:t>Glossary</w:t>
      </w:r>
      <w:bookmarkEnd w:id="37"/>
      <w:bookmarkEnd w:id="3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2297A1D1" w14:textId="77777777" w:rsidTr="00EB2858">
        <w:trPr>
          <w:cantSplit/>
          <w:tblHeader/>
        </w:trPr>
        <w:tc>
          <w:tcPr>
            <w:tcW w:w="1250" w:type="pct"/>
            <w:tcMar>
              <w:left w:w="108" w:type="dxa"/>
              <w:right w:w="108" w:type="dxa"/>
            </w:tcMar>
          </w:tcPr>
          <w:p w14:paraId="56578255" w14:textId="77777777" w:rsidR="00FE64BC" w:rsidRPr="00FE64BC" w:rsidRDefault="00FE64BC" w:rsidP="00FE64BC">
            <w:pPr>
              <w:pStyle w:val="TableHeading"/>
            </w:pPr>
            <w:bookmarkStart w:id="39" w:name="Title_Glossary"/>
            <w:bookmarkEnd w:id="39"/>
            <w:r w:rsidRPr="00FE64BC">
              <w:t>Term</w:t>
            </w:r>
          </w:p>
        </w:tc>
        <w:tc>
          <w:tcPr>
            <w:tcW w:w="3750" w:type="pct"/>
            <w:tcMar>
              <w:left w:w="108" w:type="dxa"/>
              <w:right w:w="108" w:type="dxa"/>
            </w:tcMar>
          </w:tcPr>
          <w:p w14:paraId="762FCB50" w14:textId="77777777" w:rsidR="00FE64BC" w:rsidRPr="00FE64BC" w:rsidRDefault="00FE64BC" w:rsidP="00FE64BC">
            <w:pPr>
              <w:pStyle w:val="TableHeading"/>
            </w:pPr>
            <w:r w:rsidRPr="00FE64BC">
              <w:t>Definition</w:t>
            </w:r>
          </w:p>
        </w:tc>
      </w:tr>
      <w:tr w:rsidR="00E25F83" w14:paraId="3A974522" w14:textId="77777777" w:rsidTr="00EB2858">
        <w:tc>
          <w:tcPr>
            <w:tcW w:w="1250" w:type="pct"/>
            <w:tcMar>
              <w:left w:w="108" w:type="dxa"/>
              <w:right w:w="108" w:type="dxa"/>
            </w:tcMar>
          </w:tcPr>
          <w:p w14:paraId="2E279C2E" w14:textId="7578DDEF" w:rsidR="00E25F83" w:rsidRPr="00E25F83" w:rsidRDefault="00E25F83" w:rsidP="00E25F83">
            <w:pPr>
              <w:pStyle w:val="TableText"/>
            </w:pPr>
            <w:r w:rsidRPr="00E25F83">
              <w:t>ACDP</w:t>
            </w:r>
          </w:p>
        </w:tc>
        <w:tc>
          <w:tcPr>
            <w:tcW w:w="3750" w:type="pct"/>
            <w:tcMar>
              <w:left w:w="108" w:type="dxa"/>
              <w:right w:w="108" w:type="dxa"/>
            </w:tcMar>
          </w:tcPr>
          <w:p w14:paraId="409F4E9A" w14:textId="55A145C3" w:rsidR="00E25F83" w:rsidRPr="00E25F83" w:rsidRDefault="00E25F83" w:rsidP="00E25F83">
            <w:pPr>
              <w:pStyle w:val="TableText"/>
            </w:pPr>
            <w:r w:rsidRPr="00E25F83">
              <w:t>Australian Centre for Disease Preparedness</w:t>
            </w:r>
          </w:p>
        </w:tc>
      </w:tr>
      <w:tr w:rsidR="002B5C55" w14:paraId="0BD5378A" w14:textId="77777777" w:rsidTr="00EB2858">
        <w:tc>
          <w:tcPr>
            <w:tcW w:w="1250" w:type="pct"/>
            <w:tcMar>
              <w:left w:w="108" w:type="dxa"/>
              <w:right w:w="108" w:type="dxa"/>
            </w:tcMar>
          </w:tcPr>
          <w:p w14:paraId="6669FFBE" w14:textId="421F9869" w:rsidR="002B5C55" w:rsidRPr="00E25F83" w:rsidRDefault="002B5C55" w:rsidP="00E25F83">
            <w:pPr>
              <w:pStyle w:val="TableText"/>
            </w:pPr>
            <w:r>
              <w:t>AHA</w:t>
            </w:r>
          </w:p>
        </w:tc>
        <w:tc>
          <w:tcPr>
            <w:tcW w:w="3750" w:type="pct"/>
            <w:tcMar>
              <w:left w:w="108" w:type="dxa"/>
              <w:right w:w="108" w:type="dxa"/>
            </w:tcMar>
          </w:tcPr>
          <w:p w14:paraId="0B851722" w14:textId="6E3246E5" w:rsidR="002B5C55" w:rsidRPr="00E25F83" w:rsidRDefault="002B5C55" w:rsidP="00E25F83">
            <w:pPr>
              <w:pStyle w:val="TableText"/>
            </w:pPr>
            <w:r>
              <w:t>Animal Health Australia</w:t>
            </w:r>
          </w:p>
        </w:tc>
      </w:tr>
      <w:tr w:rsidR="00E25F83" w14:paraId="568E79A7" w14:textId="77777777" w:rsidTr="00EB2858">
        <w:tc>
          <w:tcPr>
            <w:tcW w:w="1250" w:type="pct"/>
            <w:tcMar>
              <w:left w:w="108" w:type="dxa"/>
              <w:right w:w="108" w:type="dxa"/>
            </w:tcMar>
          </w:tcPr>
          <w:p w14:paraId="7F07A96F" w14:textId="62586EB2" w:rsidR="00E25F83" w:rsidRPr="00E25F83" w:rsidRDefault="00E25F83" w:rsidP="00E25F83">
            <w:pPr>
              <w:pStyle w:val="TableText"/>
            </w:pPr>
            <w:r w:rsidRPr="00E25F83">
              <w:t>AHC</w:t>
            </w:r>
          </w:p>
        </w:tc>
        <w:tc>
          <w:tcPr>
            <w:tcW w:w="3750" w:type="pct"/>
            <w:tcMar>
              <w:left w:w="108" w:type="dxa"/>
              <w:right w:w="108" w:type="dxa"/>
            </w:tcMar>
          </w:tcPr>
          <w:p w14:paraId="63FC0667" w14:textId="345E47CA" w:rsidR="00E25F83" w:rsidRPr="00E25F83" w:rsidRDefault="00E25F83" w:rsidP="00E25F83">
            <w:pPr>
              <w:pStyle w:val="TableText"/>
            </w:pPr>
            <w:r w:rsidRPr="00E25F83">
              <w:t>Animal Health Committee</w:t>
            </w:r>
          </w:p>
        </w:tc>
      </w:tr>
      <w:tr w:rsidR="00E25F83" w14:paraId="21112661" w14:textId="77777777" w:rsidTr="00EB2858">
        <w:tc>
          <w:tcPr>
            <w:tcW w:w="1250" w:type="pct"/>
            <w:tcMar>
              <w:left w:w="108" w:type="dxa"/>
              <w:right w:w="108" w:type="dxa"/>
            </w:tcMar>
          </w:tcPr>
          <w:p w14:paraId="32DDEC83" w14:textId="6C096FBE" w:rsidR="00E25F83" w:rsidRPr="00E25F83" w:rsidRDefault="00E25F83" w:rsidP="00E25F83">
            <w:pPr>
              <w:pStyle w:val="TableText"/>
            </w:pPr>
            <w:r w:rsidRPr="00E25F83">
              <w:t>AHL</w:t>
            </w:r>
          </w:p>
        </w:tc>
        <w:tc>
          <w:tcPr>
            <w:tcW w:w="3750" w:type="pct"/>
            <w:tcMar>
              <w:left w:w="108" w:type="dxa"/>
              <w:right w:w="108" w:type="dxa"/>
            </w:tcMar>
          </w:tcPr>
          <w:p w14:paraId="06C72633" w14:textId="100432D1" w:rsidR="00E25F83" w:rsidRPr="00E25F83" w:rsidRDefault="00E25F83" w:rsidP="00E25F83">
            <w:pPr>
              <w:pStyle w:val="TableText"/>
            </w:pPr>
            <w:r w:rsidRPr="00E25F83">
              <w:t>Animal Health Laboratory (Tasmania)</w:t>
            </w:r>
          </w:p>
        </w:tc>
      </w:tr>
      <w:tr w:rsidR="00E25F83" w14:paraId="508452A2" w14:textId="77777777" w:rsidTr="00EB2858">
        <w:tc>
          <w:tcPr>
            <w:tcW w:w="1250" w:type="pct"/>
            <w:tcMar>
              <w:left w:w="108" w:type="dxa"/>
              <w:right w:w="108" w:type="dxa"/>
            </w:tcMar>
          </w:tcPr>
          <w:p w14:paraId="29FA2564" w14:textId="3D01989C" w:rsidR="00E25F83" w:rsidRPr="00E25F83" w:rsidRDefault="00E25F83" w:rsidP="00E25F83">
            <w:pPr>
              <w:pStyle w:val="TableText"/>
            </w:pPr>
            <w:r w:rsidRPr="00E25F83">
              <w:t>AUSVETPLAN</w:t>
            </w:r>
          </w:p>
        </w:tc>
        <w:tc>
          <w:tcPr>
            <w:tcW w:w="3750" w:type="pct"/>
            <w:tcMar>
              <w:left w:w="108" w:type="dxa"/>
              <w:right w:w="108" w:type="dxa"/>
            </w:tcMar>
          </w:tcPr>
          <w:p w14:paraId="7C79321C" w14:textId="7CD3D6AC" w:rsidR="00E25F83" w:rsidRPr="00E25F83" w:rsidRDefault="00E25F83" w:rsidP="00E25F83">
            <w:pPr>
              <w:pStyle w:val="TableText"/>
            </w:pPr>
            <w:r w:rsidRPr="00E25F83">
              <w:t>Australian Veterinary Emergency Plan</w:t>
            </w:r>
          </w:p>
        </w:tc>
      </w:tr>
      <w:tr w:rsidR="00E25F83" w14:paraId="3593B902" w14:textId="77777777" w:rsidTr="00EB2858">
        <w:tc>
          <w:tcPr>
            <w:tcW w:w="1250" w:type="pct"/>
            <w:tcMar>
              <w:left w:w="108" w:type="dxa"/>
              <w:right w:w="108" w:type="dxa"/>
            </w:tcMar>
          </w:tcPr>
          <w:p w14:paraId="7F62F16E" w14:textId="5371FC5B" w:rsidR="00E25F83" w:rsidRPr="00E25F83" w:rsidRDefault="00E25F83" w:rsidP="00E25F83">
            <w:pPr>
              <w:pStyle w:val="TableText"/>
            </w:pPr>
            <w:r w:rsidRPr="00E25F83">
              <w:t>BAU</w:t>
            </w:r>
          </w:p>
        </w:tc>
        <w:tc>
          <w:tcPr>
            <w:tcW w:w="3750" w:type="pct"/>
            <w:tcMar>
              <w:left w:w="108" w:type="dxa"/>
              <w:right w:w="108" w:type="dxa"/>
            </w:tcMar>
          </w:tcPr>
          <w:p w14:paraId="11D50E56" w14:textId="222B50A1" w:rsidR="00E25F83" w:rsidRPr="00E25F83" w:rsidRDefault="00FC29A0" w:rsidP="00E25F83">
            <w:pPr>
              <w:pStyle w:val="TableText"/>
            </w:pPr>
            <w:r>
              <w:t>b</w:t>
            </w:r>
            <w:r w:rsidR="00E25F83" w:rsidRPr="00E25F83">
              <w:t>usiness as usual</w:t>
            </w:r>
          </w:p>
        </w:tc>
      </w:tr>
      <w:tr w:rsidR="00E25F83" w14:paraId="598ABC85" w14:textId="77777777" w:rsidTr="00EB2858">
        <w:tc>
          <w:tcPr>
            <w:tcW w:w="1250" w:type="pct"/>
            <w:tcMar>
              <w:left w:w="108" w:type="dxa"/>
              <w:right w:w="108" w:type="dxa"/>
            </w:tcMar>
          </w:tcPr>
          <w:p w14:paraId="7F2D4B4D" w14:textId="131D0D0C" w:rsidR="00E25F83" w:rsidRPr="00E25F83" w:rsidRDefault="00E25F83" w:rsidP="00E25F83">
            <w:pPr>
              <w:pStyle w:val="TableText"/>
            </w:pPr>
            <w:r w:rsidRPr="00E25F83">
              <w:t>CVO</w:t>
            </w:r>
          </w:p>
        </w:tc>
        <w:tc>
          <w:tcPr>
            <w:tcW w:w="3750" w:type="pct"/>
            <w:tcMar>
              <w:left w:w="108" w:type="dxa"/>
              <w:right w:w="108" w:type="dxa"/>
            </w:tcMar>
          </w:tcPr>
          <w:p w14:paraId="07AED76A" w14:textId="6568AB1F" w:rsidR="00E25F83" w:rsidRPr="00E25F83" w:rsidRDefault="00E25F83" w:rsidP="00E25F83">
            <w:pPr>
              <w:pStyle w:val="TableText"/>
            </w:pPr>
            <w:r w:rsidRPr="00E25F83">
              <w:t>Chief Veterinary Officer</w:t>
            </w:r>
          </w:p>
        </w:tc>
      </w:tr>
      <w:tr w:rsidR="00E25F83" w14:paraId="1BC3CFC0" w14:textId="77777777" w:rsidTr="00EB2858">
        <w:tc>
          <w:tcPr>
            <w:tcW w:w="1250" w:type="pct"/>
            <w:tcMar>
              <w:left w:w="108" w:type="dxa"/>
              <w:right w:w="108" w:type="dxa"/>
            </w:tcMar>
          </w:tcPr>
          <w:p w14:paraId="3A6F314E" w14:textId="3C7149E6" w:rsidR="00E25F83" w:rsidRPr="00E25F83" w:rsidRDefault="00E25F83" w:rsidP="00E25F83">
            <w:pPr>
              <w:pStyle w:val="TableText"/>
            </w:pPr>
            <w:r w:rsidRPr="00E25F83">
              <w:t>DAFF</w:t>
            </w:r>
          </w:p>
        </w:tc>
        <w:tc>
          <w:tcPr>
            <w:tcW w:w="3750" w:type="pct"/>
            <w:tcMar>
              <w:left w:w="108" w:type="dxa"/>
              <w:right w:w="108" w:type="dxa"/>
            </w:tcMar>
          </w:tcPr>
          <w:p w14:paraId="56C341E5" w14:textId="04F50EA3" w:rsidR="00E25F83" w:rsidRPr="00E25F83" w:rsidRDefault="00E25F83" w:rsidP="00E25F83">
            <w:pPr>
              <w:pStyle w:val="TableText"/>
            </w:pPr>
            <w:r w:rsidRPr="00E25F83">
              <w:t>Australian Government Department of Agriculture, Fisheries and Forestry</w:t>
            </w:r>
          </w:p>
        </w:tc>
      </w:tr>
      <w:tr w:rsidR="00E25F83" w14:paraId="6792A8A4" w14:textId="77777777" w:rsidTr="00EB2858">
        <w:tc>
          <w:tcPr>
            <w:tcW w:w="1250" w:type="pct"/>
            <w:tcMar>
              <w:left w:w="108" w:type="dxa"/>
              <w:right w:w="108" w:type="dxa"/>
            </w:tcMar>
          </w:tcPr>
          <w:p w14:paraId="4205BF42" w14:textId="10467113" w:rsidR="00E25F83" w:rsidRPr="00E25F83" w:rsidRDefault="00E25F83" w:rsidP="00E25F83">
            <w:pPr>
              <w:pStyle w:val="TableText"/>
            </w:pPr>
            <w:r w:rsidRPr="00E25F83">
              <w:t>EAD</w:t>
            </w:r>
          </w:p>
        </w:tc>
        <w:tc>
          <w:tcPr>
            <w:tcW w:w="3750" w:type="pct"/>
            <w:tcMar>
              <w:left w:w="108" w:type="dxa"/>
              <w:right w:w="108" w:type="dxa"/>
            </w:tcMar>
          </w:tcPr>
          <w:p w14:paraId="71871DE4" w14:textId="3BE8788F" w:rsidR="00E25F83" w:rsidRPr="00E25F83" w:rsidRDefault="00E25F83" w:rsidP="00E25F83">
            <w:pPr>
              <w:pStyle w:val="TableText"/>
            </w:pPr>
            <w:r w:rsidRPr="00E25F83">
              <w:t>Emergency Animal Disease</w:t>
            </w:r>
          </w:p>
        </w:tc>
      </w:tr>
      <w:tr w:rsidR="00E25F83" w14:paraId="343FCAD4" w14:textId="77777777" w:rsidTr="00EB2858">
        <w:tc>
          <w:tcPr>
            <w:tcW w:w="1250" w:type="pct"/>
            <w:tcMar>
              <w:left w:w="108" w:type="dxa"/>
              <w:right w:w="108" w:type="dxa"/>
            </w:tcMar>
          </w:tcPr>
          <w:p w14:paraId="005C7C51" w14:textId="55C67599" w:rsidR="00E25F83" w:rsidRPr="00E25F83" w:rsidRDefault="00E25F83" w:rsidP="00E25F83">
            <w:pPr>
              <w:pStyle w:val="TableText"/>
            </w:pPr>
            <w:r w:rsidRPr="00E25F83">
              <w:t>EADRA</w:t>
            </w:r>
          </w:p>
        </w:tc>
        <w:tc>
          <w:tcPr>
            <w:tcW w:w="3750" w:type="pct"/>
            <w:tcMar>
              <w:left w:w="108" w:type="dxa"/>
              <w:right w:w="108" w:type="dxa"/>
            </w:tcMar>
          </w:tcPr>
          <w:p w14:paraId="7719CFA4" w14:textId="40105101" w:rsidR="00E25F83" w:rsidRPr="00E25F83" w:rsidRDefault="00E25F83" w:rsidP="00E25F83">
            <w:pPr>
              <w:pStyle w:val="TableText"/>
            </w:pPr>
            <w:r w:rsidRPr="00E25F83">
              <w:t>Emergency Animal Disease Response Agreement</w:t>
            </w:r>
          </w:p>
        </w:tc>
      </w:tr>
      <w:tr w:rsidR="00163F93" w14:paraId="5B7FCA17" w14:textId="77777777" w:rsidTr="00EB2858">
        <w:tc>
          <w:tcPr>
            <w:tcW w:w="1250" w:type="pct"/>
            <w:tcMar>
              <w:left w:w="108" w:type="dxa"/>
              <w:right w:w="108" w:type="dxa"/>
            </w:tcMar>
          </w:tcPr>
          <w:p w14:paraId="5CB8A8B4" w14:textId="6BE4CE6E" w:rsidR="00163F93" w:rsidRPr="00E25F83" w:rsidRDefault="00163F93" w:rsidP="00E25F83">
            <w:pPr>
              <w:pStyle w:val="TableText"/>
            </w:pPr>
            <w:r>
              <w:t>EMT</w:t>
            </w:r>
          </w:p>
        </w:tc>
        <w:tc>
          <w:tcPr>
            <w:tcW w:w="3750" w:type="pct"/>
            <w:tcMar>
              <w:left w:w="108" w:type="dxa"/>
              <w:right w:w="108" w:type="dxa"/>
            </w:tcMar>
          </w:tcPr>
          <w:p w14:paraId="332CDF50" w14:textId="2C766148" w:rsidR="00163F93" w:rsidRPr="00E25F83" w:rsidRDefault="00163F93" w:rsidP="00E25F83">
            <w:pPr>
              <w:pStyle w:val="TableText"/>
            </w:pPr>
            <w:r>
              <w:t>Exercise Management Team</w:t>
            </w:r>
          </w:p>
        </w:tc>
      </w:tr>
      <w:tr w:rsidR="00E25F83" w14:paraId="11420085" w14:textId="77777777" w:rsidTr="00EB2858">
        <w:tc>
          <w:tcPr>
            <w:tcW w:w="1250" w:type="pct"/>
            <w:tcMar>
              <w:left w:w="108" w:type="dxa"/>
              <w:right w:w="108" w:type="dxa"/>
            </w:tcMar>
          </w:tcPr>
          <w:p w14:paraId="2C0CF9D6" w14:textId="213B5D70" w:rsidR="00E25F83" w:rsidRPr="00E25F83" w:rsidRDefault="00E25F83" w:rsidP="00E25F83">
            <w:pPr>
              <w:pStyle w:val="TableText"/>
            </w:pPr>
            <w:r w:rsidRPr="00E25F83">
              <w:t>HPAI</w:t>
            </w:r>
          </w:p>
        </w:tc>
        <w:tc>
          <w:tcPr>
            <w:tcW w:w="3750" w:type="pct"/>
            <w:tcMar>
              <w:left w:w="108" w:type="dxa"/>
              <w:right w:w="108" w:type="dxa"/>
            </w:tcMar>
          </w:tcPr>
          <w:p w14:paraId="08D93E91" w14:textId="28C569D8" w:rsidR="00E25F83" w:rsidRPr="00E25F83" w:rsidRDefault="00143862" w:rsidP="00E25F83">
            <w:pPr>
              <w:pStyle w:val="TableText"/>
            </w:pPr>
            <w:r>
              <w:t>h</w:t>
            </w:r>
            <w:r w:rsidR="00E25F83" w:rsidRPr="00E25F83">
              <w:t xml:space="preserve">igh </w:t>
            </w:r>
            <w:r>
              <w:t>p</w:t>
            </w:r>
            <w:r w:rsidR="00E25F83" w:rsidRPr="00E25F83">
              <w:t>athogenic</w:t>
            </w:r>
            <w:r w:rsidR="00D549D1">
              <w:t>ity</w:t>
            </w:r>
            <w:r w:rsidR="00E25F83" w:rsidRPr="00E25F83">
              <w:t xml:space="preserve"> </w:t>
            </w:r>
            <w:r>
              <w:t>a</w:t>
            </w:r>
            <w:r w:rsidR="00E25F83" w:rsidRPr="00E25F83">
              <w:t xml:space="preserve">vian </w:t>
            </w:r>
            <w:r>
              <w:t>i</w:t>
            </w:r>
            <w:r w:rsidR="00E25F83" w:rsidRPr="00E25F83">
              <w:t>nfluenza</w:t>
            </w:r>
          </w:p>
        </w:tc>
      </w:tr>
      <w:tr w:rsidR="00E25F83" w14:paraId="2116572B" w14:textId="77777777" w:rsidTr="00EB2858">
        <w:tc>
          <w:tcPr>
            <w:tcW w:w="1250" w:type="pct"/>
            <w:tcMar>
              <w:left w:w="108" w:type="dxa"/>
              <w:right w:w="108" w:type="dxa"/>
            </w:tcMar>
          </w:tcPr>
          <w:p w14:paraId="76A658E5" w14:textId="7D7C5066" w:rsidR="00E25F83" w:rsidRPr="00E25F83" w:rsidRDefault="00E25F83" w:rsidP="00E25F83">
            <w:pPr>
              <w:pStyle w:val="TableText"/>
            </w:pPr>
            <w:r w:rsidRPr="00E25F83">
              <w:t>LEADDR</w:t>
            </w:r>
          </w:p>
        </w:tc>
        <w:tc>
          <w:tcPr>
            <w:tcW w:w="3750" w:type="pct"/>
            <w:tcMar>
              <w:left w:w="108" w:type="dxa"/>
              <w:right w:w="108" w:type="dxa"/>
            </w:tcMar>
          </w:tcPr>
          <w:p w14:paraId="66AD4AAA" w14:textId="3C4C2FE5" w:rsidR="00E25F83" w:rsidRPr="00E25F83" w:rsidRDefault="00E25F83" w:rsidP="00E25F83">
            <w:pPr>
              <w:pStyle w:val="TableText"/>
            </w:pPr>
            <w:r w:rsidRPr="00E25F83">
              <w:t xml:space="preserve">Laboratories for Emergency Animal Disease Diagnosis and Response </w:t>
            </w:r>
          </w:p>
        </w:tc>
      </w:tr>
      <w:tr w:rsidR="00E25F83" w14:paraId="53175E77" w14:textId="77777777" w:rsidTr="00EB2858">
        <w:tc>
          <w:tcPr>
            <w:tcW w:w="1250" w:type="pct"/>
            <w:tcMar>
              <w:left w:w="108" w:type="dxa"/>
              <w:right w:w="108" w:type="dxa"/>
            </w:tcMar>
          </w:tcPr>
          <w:p w14:paraId="48856457" w14:textId="25255A88" w:rsidR="00E25F83" w:rsidRPr="00E25F83" w:rsidRDefault="00E25F83" w:rsidP="00E25F83">
            <w:pPr>
              <w:pStyle w:val="TableText"/>
            </w:pPr>
            <w:r w:rsidRPr="00E25F83">
              <w:t>LEC</w:t>
            </w:r>
          </w:p>
        </w:tc>
        <w:tc>
          <w:tcPr>
            <w:tcW w:w="3750" w:type="pct"/>
            <w:tcMar>
              <w:left w:w="108" w:type="dxa"/>
              <w:right w:w="108" w:type="dxa"/>
            </w:tcMar>
          </w:tcPr>
          <w:p w14:paraId="4067398B" w14:textId="3F388DC9" w:rsidR="00E25F83" w:rsidRPr="00E25F83" w:rsidRDefault="00E25F83" w:rsidP="00E25F83">
            <w:pPr>
              <w:pStyle w:val="TableText"/>
            </w:pPr>
            <w:r w:rsidRPr="00E25F83">
              <w:t>LEADDR Emergency Committee</w:t>
            </w:r>
          </w:p>
        </w:tc>
      </w:tr>
      <w:tr w:rsidR="00E25F83" w14:paraId="0344E564" w14:textId="77777777" w:rsidTr="00EB2858">
        <w:tc>
          <w:tcPr>
            <w:tcW w:w="1250" w:type="pct"/>
            <w:tcMar>
              <w:left w:w="108" w:type="dxa"/>
              <w:right w:w="108" w:type="dxa"/>
            </w:tcMar>
          </w:tcPr>
          <w:p w14:paraId="648EA6B4" w14:textId="250EE874" w:rsidR="00E25F83" w:rsidRPr="00E25F83" w:rsidRDefault="00E25F83" w:rsidP="00E25F83">
            <w:pPr>
              <w:pStyle w:val="TableText"/>
            </w:pPr>
            <w:r w:rsidRPr="00E25F83">
              <w:t>LIMS</w:t>
            </w:r>
          </w:p>
        </w:tc>
        <w:tc>
          <w:tcPr>
            <w:tcW w:w="3750" w:type="pct"/>
            <w:tcMar>
              <w:left w:w="108" w:type="dxa"/>
              <w:right w:w="108" w:type="dxa"/>
            </w:tcMar>
          </w:tcPr>
          <w:p w14:paraId="4F9E3430" w14:textId="77A42797" w:rsidR="00E25F83" w:rsidRPr="00E25F83" w:rsidRDefault="00E25F83" w:rsidP="00E25F83">
            <w:pPr>
              <w:pStyle w:val="TableText"/>
            </w:pPr>
            <w:r w:rsidRPr="00E25F83">
              <w:t>Laboratory Information Management System</w:t>
            </w:r>
          </w:p>
        </w:tc>
      </w:tr>
      <w:tr w:rsidR="00E25F83" w14:paraId="54420E4F" w14:textId="77777777" w:rsidTr="00EB2858">
        <w:tc>
          <w:tcPr>
            <w:tcW w:w="1250" w:type="pct"/>
            <w:tcMar>
              <w:left w:w="108" w:type="dxa"/>
              <w:right w:w="108" w:type="dxa"/>
            </w:tcMar>
          </w:tcPr>
          <w:p w14:paraId="70DA2057" w14:textId="47F863D6" w:rsidR="00E25F83" w:rsidRPr="007C157B" w:rsidRDefault="00E25F83" w:rsidP="00E25F83">
            <w:pPr>
              <w:pStyle w:val="TableText"/>
            </w:pPr>
            <w:r w:rsidRPr="007C157B">
              <w:t>LSD</w:t>
            </w:r>
          </w:p>
        </w:tc>
        <w:tc>
          <w:tcPr>
            <w:tcW w:w="3750" w:type="pct"/>
            <w:tcMar>
              <w:left w:w="108" w:type="dxa"/>
              <w:right w:w="108" w:type="dxa"/>
            </w:tcMar>
          </w:tcPr>
          <w:p w14:paraId="7B179F2A" w14:textId="176A1D74" w:rsidR="00E25F83" w:rsidRPr="007C157B" w:rsidRDefault="00FC29A0" w:rsidP="00E25F83">
            <w:pPr>
              <w:pStyle w:val="TableText"/>
            </w:pPr>
            <w:r w:rsidRPr="007C157B">
              <w:t>lumpy skin disease</w:t>
            </w:r>
          </w:p>
        </w:tc>
      </w:tr>
      <w:tr w:rsidR="00E25F83" w14:paraId="33135EA6" w14:textId="77777777" w:rsidTr="00EB2858">
        <w:tc>
          <w:tcPr>
            <w:tcW w:w="1250" w:type="pct"/>
            <w:tcMar>
              <w:left w:w="108" w:type="dxa"/>
              <w:right w:w="108" w:type="dxa"/>
            </w:tcMar>
          </w:tcPr>
          <w:p w14:paraId="2CCC9C4E" w14:textId="1DF07AAD" w:rsidR="00E25F83" w:rsidRPr="00E25F83" w:rsidRDefault="00215CAB" w:rsidP="00E25F83">
            <w:pPr>
              <w:pStyle w:val="TableText"/>
            </w:pPr>
            <w:r w:rsidRPr="00E25F83">
              <w:t>NATA</w:t>
            </w:r>
          </w:p>
        </w:tc>
        <w:tc>
          <w:tcPr>
            <w:tcW w:w="3750" w:type="pct"/>
            <w:tcMar>
              <w:left w:w="108" w:type="dxa"/>
              <w:right w:w="108" w:type="dxa"/>
            </w:tcMar>
          </w:tcPr>
          <w:p w14:paraId="40951A01" w14:textId="2DCBE988" w:rsidR="00E25F83" w:rsidRPr="00E25F83" w:rsidRDefault="00215CAB" w:rsidP="00E25F83">
            <w:pPr>
              <w:pStyle w:val="TableText"/>
            </w:pPr>
            <w:r w:rsidRPr="00E25F83">
              <w:t>National Association of Testing Authorities</w:t>
            </w:r>
          </w:p>
        </w:tc>
      </w:tr>
      <w:tr w:rsidR="00E25F83" w14:paraId="455D5EFC" w14:textId="77777777" w:rsidTr="00EB2858">
        <w:tc>
          <w:tcPr>
            <w:tcW w:w="1250" w:type="pct"/>
            <w:tcMar>
              <w:left w:w="108" w:type="dxa"/>
              <w:right w:w="108" w:type="dxa"/>
            </w:tcMar>
          </w:tcPr>
          <w:p w14:paraId="77B5103A" w14:textId="639AACFC" w:rsidR="00E25F83" w:rsidRPr="00E25F83" w:rsidRDefault="00215CAB" w:rsidP="00E25F83">
            <w:pPr>
              <w:pStyle w:val="TableText"/>
            </w:pPr>
            <w:r w:rsidRPr="00E25F83">
              <w:t>SCAHLS</w:t>
            </w:r>
          </w:p>
        </w:tc>
        <w:tc>
          <w:tcPr>
            <w:tcW w:w="3750" w:type="pct"/>
            <w:tcMar>
              <w:left w:w="108" w:type="dxa"/>
              <w:right w:w="108" w:type="dxa"/>
            </w:tcMar>
          </w:tcPr>
          <w:p w14:paraId="783C88EA" w14:textId="1AD2B1EF" w:rsidR="00E25F83" w:rsidRPr="00E25F83" w:rsidRDefault="00215CAB" w:rsidP="00E25F83">
            <w:pPr>
              <w:pStyle w:val="TableText"/>
            </w:pPr>
            <w:r w:rsidRPr="00E25F83">
              <w:t>Subcommittee on Animal Health Laboratory Standards</w:t>
            </w:r>
          </w:p>
        </w:tc>
      </w:tr>
      <w:tr w:rsidR="00E25F83" w14:paraId="72FB8667" w14:textId="77777777" w:rsidTr="00EB2858">
        <w:tc>
          <w:tcPr>
            <w:tcW w:w="1250" w:type="pct"/>
            <w:tcMar>
              <w:left w:w="108" w:type="dxa"/>
              <w:right w:w="108" w:type="dxa"/>
            </w:tcMar>
          </w:tcPr>
          <w:p w14:paraId="6C7043A0" w14:textId="3EAA23CF" w:rsidR="00E25F83" w:rsidRPr="00E25F83" w:rsidRDefault="00215CAB" w:rsidP="00E25F83">
            <w:pPr>
              <w:pStyle w:val="TableText"/>
            </w:pPr>
            <w:r w:rsidRPr="00E25F83">
              <w:t>SCC</w:t>
            </w:r>
          </w:p>
        </w:tc>
        <w:tc>
          <w:tcPr>
            <w:tcW w:w="3750" w:type="pct"/>
            <w:tcMar>
              <w:left w:w="108" w:type="dxa"/>
              <w:right w:w="108" w:type="dxa"/>
            </w:tcMar>
          </w:tcPr>
          <w:p w14:paraId="29DF34DB" w14:textId="5673F7D4" w:rsidR="00E25F83" w:rsidRPr="00E25F83" w:rsidRDefault="00215CAB" w:rsidP="00E25F83">
            <w:pPr>
              <w:pStyle w:val="TableText"/>
            </w:pPr>
            <w:r w:rsidRPr="00E25F83">
              <w:t>State Coordination Centre</w:t>
            </w:r>
          </w:p>
        </w:tc>
      </w:tr>
      <w:tr w:rsidR="00E25F83" w14:paraId="07501D9D" w14:textId="77777777" w:rsidTr="00EB2858">
        <w:tc>
          <w:tcPr>
            <w:tcW w:w="1250" w:type="pct"/>
            <w:tcMar>
              <w:left w:w="108" w:type="dxa"/>
              <w:right w:w="108" w:type="dxa"/>
            </w:tcMar>
          </w:tcPr>
          <w:p w14:paraId="5C4180C3" w14:textId="2267A8D5" w:rsidR="00E25F83" w:rsidRPr="00E25F83" w:rsidRDefault="00215CAB" w:rsidP="00E25F83">
            <w:pPr>
              <w:pStyle w:val="TableText"/>
            </w:pPr>
            <w:r w:rsidRPr="00E25F83">
              <w:t>SSBA</w:t>
            </w:r>
          </w:p>
        </w:tc>
        <w:tc>
          <w:tcPr>
            <w:tcW w:w="3750" w:type="pct"/>
            <w:tcMar>
              <w:left w:w="108" w:type="dxa"/>
              <w:right w:w="108" w:type="dxa"/>
            </w:tcMar>
          </w:tcPr>
          <w:p w14:paraId="57F5AF3A" w14:textId="50D1380B" w:rsidR="00E25F83" w:rsidRPr="00E25F83" w:rsidRDefault="00215CAB" w:rsidP="00E25F83">
            <w:pPr>
              <w:pStyle w:val="TableText"/>
            </w:pPr>
            <w:r w:rsidRPr="00E25F83">
              <w:t xml:space="preserve">Security </w:t>
            </w:r>
            <w:r>
              <w:t>S</w:t>
            </w:r>
            <w:r w:rsidRPr="00E25F83">
              <w:t xml:space="preserve">ensitive </w:t>
            </w:r>
            <w:r>
              <w:t>B</w:t>
            </w:r>
            <w:r w:rsidRPr="00E25F83">
              <w:t xml:space="preserve">iological </w:t>
            </w:r>
            <w:r>
              <w:t>A</w:t>
            </w:r>
            <w:r w:rsidRPr="00E25F83">
              <w:t>gents</w:t>
            </w:r>
          </w:p>
        </w:tc>
      </w:tr>
      <w:tr w:rsidR="00E25F83" w14:paraId="21DA1562" w14:textId="77777777" w:rsidTr="00EB2858">
        <w:tc>
          <w:tcPr>
            <w:tcW w:w="1250" w:type="pct"/>
            <w:tcMar>
              <w:left w:w="108" w:type="dxa"/>
              <w:right w:w="108" w:type="dxa"/>
            </w:tcMar>
          </w:tcPr>
          <w:p w14:paraId="2445DDAC" w14:textId="792D1A51" w:rsidR="00E25F83" w:rsidRPr="00E25F83" w:rsidRDefault="00215CAB" w:rsidP="00E25F83">
            <w:pPr>
              <w:pStyle w:val="TableText"/>
            </w:pPr>
            <w:r w:rsidRPr="00E25F83">
              <w:t>STARS</w:t>
            </w:r>
          </w:p>
        </w:tc>
        <w:tc>
          <w:tcPr>
            <w:tcW w:w="3750" w:type="pct"/>
            <w:tcMar>
              <w:left w:w="108" w:type="dxa"/>
              <w:right w:w="108" w:type="dxa"/>
            </w:tcMar>
          </w:tcPr>
          <w:p w14:paraId="2755CE5A" w14:textId="31963C86" w:rsidR="00E25F83" w:rsidRPr="00E25F83" w:rsidRDefault="00215CAB" w:rsidP="00E25F83">
            <w:pPr>
              <w:pStyle w:val="TableText"/>
            </w:pPr>
            <w:r w:rsidRPr="00E25F83">
              <w:t>Sample Tracking and Reporting System</w:t>
            </w:r>
          </w:p>
        </w:tc>
      </w:tr>
      <w:tr w:rsidR="00E25F83" w14:paraId="6A8495D5" w14:textId="77777777" w:rsidTr="00EB2858">
        <w:tc>
          <w:tcPr>
            <w:tcW w:w="1250" w:type="pct"/>
            <w:tcMar>
              <w:left w:w="108" w:type="dxa"/>
              <w:right w:w="108" w:type="dxa"/>
            </w:tcMar>
          </w:tcPr>
          <w:p w14:paraId="4EBAF356" w14:textId="1CB48DAA" w:rsidR="00E25F83" w:rsidRPr="00E25F83" w:rsidRDefault="00215CAB" w:rsidP="00E25F83">
            <w:pPr>
              <w:pStyle w:val="TableText"/>
            </w:pPr>
            <w:r>
              <w:t>SWG</w:t>
            </w:r>
          </w:p>
        </w:tc>
        <w:tc>
          <w:tcPr>
            <w:tcW w:w="3750" w:type="pct"/>
            <w:tcMar>
              <w:left w:w="108" w:type="dxa"/>
              <w:right w:w="108" w:type="dxa"/>
            </w:tcMar>
          </w:tcPr>
          <w:p w14:paraId="75161084" w14:textId="353E6DD9" w:rsidR="00E25F83" w:rsidRPr="00E25F83" w:rsidRDefault="00215CAB" w:rsidP="00E25F83">
            <w:pPr>
              <w:pStyle w:val="TableText"/>
            </w:pPr>
            <w:r>
              <w:t>Scenario Writing Group</w:t>
            </w:r>
          </w:p>
        </w:tc>
      </w:tr>
    </w:tbl>
    <w:p w14:paraId="50D5F51D" w14:textId="77777777" w:rsidR="005A7193" w:rsidRDefault="005A7193" w:rsidP="005A7193">
      <w:pPr>
        <w:rPr>
          <w:lang w:eastAsia="ja-JP"/>
        </w:rPr>
      </w:pPr>
    </w:p>
    <w:p w14:paraId="3B293732" w14:textId="77777777" w:rsidR="00764D6A" w:rsidRDefault="00E91D72" w:rsidP="007E39EF">
      <w:pPr>
        <w:pStyle w:val="Heading2"/>
        <w:numPr>
          <w:ilvl w:val="0"/>
          <w:numId w:val="0"/>
        </w:numPr>
        <w:ind w:left="720" w:hanging="720"/>
      </w:pPr>
      <w:bookmarkStart w:id="40" w:name="_Toc430782162"/>
      <w:bookmarkStart w:id="41" w:name="_Toc202532682"/>
      <w:r>
        <w:lastRenderedPageBreak/>
        <w:t>References</w:t>
      </w:r>
      <w:bookmarkEnd w:id="40"/>
      <w:bookmarkEnd w:id="41"/>
    </w:p>
    <w:p w14:paraId="239A03F3" w14:textId="2AC9B634" w:rsidR="009B5446" w:rsidRDefault="00143862" w:rsidP="009B5446">
      <w:r>
        <w:rPr>
          <w:noProof/>
        </w:rPr>
        <w:t xml:space="preserve">AHA </w:t>
      </w:r>
      <w:r w:rsidR="009B5446" w:rsidRPr="000E43CA">
        <w:rPr>
          <w:noProof/>
        </w:rPr>
        <w:t xml:space="preserve">2024, </w:t>
      </w:r>
      <w:hyperlink r:id="rId23" w:history="1">
        <w:r w:rsidR="009B5446" w:rsidRPr="000020C5">
          <w:rPr>
            <w:rStyle w:val="Hyperlink"/>
            <w:iCs/>
            <w:noProof/>
          </w:rPr>
          <w:t>Management manual: Laboratory preparedness (version 5.0)</w:t>
        </w:r>
      </w:hyperlink>
      <w:r w:rsidR="009B5446" w:rsidRPr="00334168">
        <w:rPr>
          <w:iCs/>
          <w:noProof/>
        </w:rPr>
        <w:t>,</w:t>
      </w:r>
      <w:r w:rsidR="009B5446" w:rsidRPr="000E43CA">
        <w:rPr>
          <w:noProof/>
        </w:rPr>
        <w:t xml:space="preserve"> Australian Veterinary Emergency Plan (AUSVETPLAN), </w:t>
      </w:r>
      <w:r w:rsidRPr="000E43CA">
        <w:rPr>
          <w:noProof/>
        </w:rPr>
        <w:t>Animal Health Australia</w:t>
      </w:r>
      <w:r>
        <w:rPr>
          <w:noProof/>
        </w:rPr>
        <w:t>,</w:t>
      </w:r>
      <w:r w:rsidRPr="000E43CA">
        <w:rPr>
          <w:noProof/>
        </w:rPr>
        <w:t xml:space="preserve"> </w:t>
      </w:r>
      <w:r w:rsidR="009B5446" w:rsidRPr="000E43CA">
        <w:rPr>
          <w:noProof/>
        </w:rPr>
        <w:t>Canberra,</w:t>
      </w:r>
      <w:r w:rsidR="009B5446">
        <w:rPr>
          <w:noProof/>
        </w:rPr>
        <w:t xml:space="preserve"> </w:t>
      </w:r>
      <w:r w:rsidR="009B5446" w:rsidRPr="00617097">
        <w:rPr>
          <w:noProof/>
        </w:rPr>
        <w:t>accessed 11 October 2024</w:t>
      </w:r>
      <w:r w:rsidR="009B5446">
        <w:rPr>
          <w:noProof/>
        </w:rPr>
        <w:t>.</w:t>
      </w:r>
    </w:p>
    <w:p w14:paraId="6C3E9293" w14:textId="1388D7A6" w:rsidR="00860D89" w:rsidRPr="000E43CA" w:rsidRDefault="00860D89" w:rsidP="00CC2F2A">
      <w:r w:rsidRPr="000E43CA">
        <w:rPr>
          <w:noProof/>
        </w:rPr>
        <w:t xml:space="preserve">DAFF 2022, </w:t>
      </w:r>
      <w:hyperlink r:id="rId24" w:history="1">
        <w:r w:rsidRPr="00CC2F2A">
          <w:rPr>
            <w:rStyle w:val="Hyperlink"/>
          </w:rPr>
          <w:t>Animalplan 2022 to 2027: Australia</w:t>
        </w:r>
        <w:r w:rsidR="00F66A07">
          <w:rPr>
            <w:rStyle w:val="Hyperlink"/>
          </w:rPr>
          <w:t>’</w:t>
        </w:r>
        <w:r w:rsidRPr="00CC2F2A">
          <w:rPr>
            <w:rStyle w:val="Hyperlink"/>
          </w:rPr>
          <w:t>s National Action Plan for Production Animal Health</w:t>
        </w:r>
      </w:hyperlink>
      <w:r w:rsidRPr="000E43CA">
        <w:rPr>
          <w:noProof/>
        </w:rPr>
        <w:t>, Department of Agriculture, Fisheries and Forestry, Canberra</w:t>
      </w:r>
      <w:r w:rsidR="00143862">
        <w:rPr>
          <w:noProof/>
        </w:rPr>
        <w:t>,</w:t>
      </w:r>
      <w:r w:rsidRPr="000E43CA">
        <w:rPr>
          <w:noProof/>
        </w:rPr>
        <w:t xml:space="preserve"> accessed 11 October 2024.</w:t>
      </w:r>
    </w:p>
    <w:p w14:paraId="6F4E573A" w14:textId="123012B3" w:rsidR="00764D6A" w:rsidRDefault="00984D16" w:rsidP="00284D14">
      <w:r w:rsidRPr="00984D16">
        <w:t>DAWE 2022</w:t>
      </w:r>
      <w:r w:rsidR="00143862">
        <w:t>,</w:t>
      </w:r>
      <w:r w:rsidRPr="00984D16">
        <w:t xml:space="preserve"> </w:t>
      </w:r>
      <w:hyperlink r:id="rId25" w:history="1">
        <w:r w:rsidRPr="000D19D7">
          <w:rPr>
            <w:rStyle w:val="Hyperlink"/>
          </w:rPr>
          <w:t>National Animal Health Diagnostics Business Plan 2021 to 2026</w:t>
        </w:r>
      </w:hyperlink>
      <w:r w:rsidR="009A1AF2">
        <w:t>,</w:t>
      </w:r>
      <w:r w:rsidRPr="00984D16">
        <w:t xml:space="preserve"> Department of Agriculture, Water and the Environment</w:t>
      </w:r>
      <w:r w:rsidR="00892F61">
        <w:t>, Can</w:t>
      </w:r>
      <w:r w:rsidR="00EE1227">
        <w:t>berra</w:t>
      </w:r>
      <w:r w:rsidR="00757C1D">
        <w:t xml:space="preserve">, </w:t>
      </w:r>
      <w:r w:rsidR="00757C1D" w:rsidRPr="002129B4">
        <w:rPr>
          <w:noProof/>
        </w:rPr>
        <w:t>accessed 11 October 2024</w:t>
      </w:r>
      <w:r w:rsidR="00757C1D">
        <w:rPr>
          <w:noProof/>
        </w:rPr>
        <w:t>.</w:t>
      </w:r>
    </w:p>
    <w:sectPr w:rsidR="00764D6A" w:rsidSect="00230E6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1C2DA" w14:textId="77777777" w:rsidR="00796065" w:rsidRDefault="00796065">
      <w:r>
        <w:separator/>
      </w:r>
    </w:p>
    <w:p w14:paraId="2B6CCEEF" w14:textId="77777777" w:rsidR="00796065" w:rsidRDefault="00796065"/>
    <w:p w14:paraId="084B60F9" w14:textId="77777777" w:rsidR="00796065" w:rsidRDefault="00796065"/>
  </w:endnote>
  <w:endnote w:type="continuationSeparator" w:id="0">
    <w:p w14:paraId="31971C9A" w14:textId="77777777" w:rsidR="00796065" w:rsidRDefault="00796065">
      <w:r>
        <w:continuationSeparator/>
      </w:r>
    </w:p>
    <w:p w14:paraId="0D310927" w14:textId="77777777" w:rsidR="00796065" w:rsidRDefault="00796065"/>
    <w:p w14:paraId="2D38E267" w14:textId="77777777" w:rsidR="00796065" w:rsidRDefault="00796065"/>
  </w:endnote>
  <w:endnote w:type="continuationNotice" w:id="1">
    <w:p w14:paraId="44C53783" w14:textId="77777777" w:rsidR="00796065" w:rsidRDefault="00796065">
      <w:pPr>
        <w:pStyle w:val="Footer"/>
      </w:pPr>
    </w:p>
    <w:p w14:paraId="5CEF7707" w14:textId="77777777" w:rsidR="00796065" w:rsidRDefault="00796065"/>
    <w:p w14:paraId="69B62A99" w14:textId="77777777" w:rsidR="00796065" w:rsidRDefault="00796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590E" w14:textId="49239B0A" w:rsidR="00F958C1" w:rsidRDefault="00F958C1">
    <w:pPr>
      <w:pStyle w:val="Footer"/>
    </w:pPr>
    <w:r>
      <w:rPr>
        <w:noProof/>
      </w:rPr>
      <mc:AlternateContent>
        <mc:Choice Requires="wps">
          <w:drawing>
            <wp:anchor distT="0" distB="0" distL="0" distR="0" simplePos="0" relativeHeight="251657728" behindDoc="0" locked="0" layoutInCell="1" allowOverlap="1" wp14:anchorId="72E02AF1" wp14:editId="1CDC5C02">
              <wp:simplePos x="635" y="635"/>
              <wp:positionH relativeFrom="page">
                <wp:align>center</wp:align>
              </wp:positionH>
              <wp:positionV relativeFrom="page">
                <wp:align>bottom</wp:align>
              </wp:positionV>
              <wp:extent cx="551815" cy="404495"/>
              <wp:effectExtent l="0" t="0" r="635" b="0"/>
              <wp:wrapNone/>
              <wp:docPr id="166065901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D39749" w14:textId="77777777" w:rsidR="00F958C1" w:rsidRPr="00057E37" w:rsidRDefault="00F958C1"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02AF1"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67D39749" w14:textId="77777777" w:rsidR="00F958C1" w:rsidRPr="00057E37" w:rsidRDefault="00F958C1"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C37B" w14:textId="093FF1A7" w:rsidR="00F958C1" w:rsidRDefault="00A30A9D" w:rsidP="00A30A9D">
    <w:pPr>
      <w:pStyle w:val="Footer"/>
      <w:tabs>
        <w:tab w:val="left" w:pos="1134"/>
        <w:tab w:val="left" w:pos="4395"/>
      </w:tabs>
    </w:pPr>
    <w:r>
      <w:t>SCAHLS</w:t>
    </w:r>
    <w:r w:rsidR="005249EE">
      <w:tab/>
    </w:r>
    <w:sdt>
      <w:sdtPr>
        <w:id w:val="-1383022434"/>
        <w:docPartObj>
          <w:docPartGallery w:val="Page Numbers (Bottom of Page)"/>
          <w:docPartUnique/>
        </w:docPartObj>
      </w:sdtPr>
      <w:sdtEndPr>
        <w:rPr>
          <w:noProof/>
        </w:rPr>
      </w:sdtEndPr>
      <w:sdtContent>
        <w:r w:rsidR="005249EE">
          <w:fldChar w:fldCharType="begin"/>
        </w:r>
        <w:r w:rsidR="005249EE">
          <w:instrText xml:space="preserve"> PAGE   \* MERGEFORMAT </w:instrText>
        </w:r>
        <w:r w:rsidR="005249EE">
          <w:fldChar w:fldCharType="separate"/>
        </w:r>
        <w:r w:rsidR="005249EE">
          <w:rPr>
            <w:noProof/>
          </w:rPr>
          <w:t>2</w:t>
        </w:r>
        <w:r w:rsidR="005249E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CEC8A" w14:textId="77777777" w:rsidR="00796065" w:rsidRDefault="00796065">
      <w:r>
        <w:separator/>
      </w:r>
    </w:p>
    <w:p w14:paraId="052B3F2E" w14:textId="77777777" w:rsidR="00796065" w:rsidRDefault="00796065"/>
    <w:p w14:paraId="67238167" w14:textId="77777777" w:rsidR="00796065" w:rsidRDefault="00796065"/>
  </w:footnote>
  <w:footnote w:type="continuationSeparator" w:id="0">
    <w:p w14:paraId="1C470A7D" w14:textId="77777777" w:rsidR="00796065" w:rsidRDefault="00796065">
      <w:r>
        <w:continuationSeparator/>
      </w:r>
    </w:p>
    <w:p w14:paraId="6C6A245D" w14:textId="77777777" w:rsidR="00796065" w:rsidRDefault="00796065"/>
    <w:p w14:paraId="3F020483" w14:textId="77777777" w:rsidR="00796065" w:rsidRDefault="00796065"/>
  </w:footnote>
  <w:footnote w:type="continuationNotice" w:id="1">
    <w:p w14:paraId="3A111C7F" w14:textId="77777777" w:rsidR="00796065" w:rsidRDefault="00796065">
      <w:pPr>
        <w:pStyle w:val="Footer"/>
      </w:pPr>
    </w:p>
    <w:p w14:paraId="3D7EFCBE" w14:textId="77777777" w:rsidR="00796065" w:rsidRDefault="00796065"/>
    <w:p w14:paraId="4BB2DF3D" w14:textId="77777777" w:rsidR="00796065" w:rsidRDefault="00796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31A3" w14:textId="4AEA892B" w:rsidR="00F958C1" w:rsidRDefault="00F958C1">
    <w:pPr>
      <w:pStyle w:val="Header"/>
    </w:pPr>
    <w:r>
      <w:rPr>
        <w:noProof/>
        <w:lang w:val="en-US"/>
      </w:rPr>
      <mc:AlternateContent>
        <mc:Choice Requires="wps">
          <w:drawing>
            <wp:anchor distT="0" distB="0" distL="0" distR="0" simplePos="0" relativeHeight="251656704" behindDoc="0" locked="0" layoutInCell="1" allowOverlap="1" wp14:anchorId="14650777" wp14:editId="02DC1EBA">
              <wp:simplePos x="635" y="635"/>
              <wp:positionH relativeFrom="page">
                <wp:align>center</wp:align>
              </wp:positionH>
              <wp:positionV relativeFrom="page">
                <wp:align>top</wp:align>
              </wp:positionV>
              <wp:extent cx="551815" cy="404495"/>
              <wp:effectExtent l="0" t="0" r="635" b="14605"/>
              <wp:wrapNone/>
              <wp:docPr id="14918907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78B4F0" w14:textId="77777777" w:rsidR="00F958C1" w:rsidRPr="00057E37" w:rsidRDefault="00F958C1"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650777"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578B4F0" w14:textId="77777777" w:rsidR="00F958C1" w:rsidRPr="00057E37" w:rsidRDefault="00F958C1"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DD50E5">
      <w:rPr>
        <w:noProof/>
        <w:lang w:val="en-US"/>
      </w:rPr>
      <w:pict w14:anchorId="5B96A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0;margin-top:0;width:548.05pt;height:91.3pt;rotation:315;z-index:-251657728;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F5A1" w14:textId="76F60F65" w:rsidR="00F958C1" w:rsidRPr="00287346" w:rsidRDefault="00F958C1">
    <w:pPr>
      <w:pStyle w:val="Header"/>
    </w:pPr>
    <w:r w:rsidRPr="00287346">
      <w:t xml:space="preserve">Exercise Waterhole </w:t>
    </w:r>
    <w:r w:rsidR="00200B21" w:rsidRPr="00287346">
      <w:t>r</w:t>
    </w:r>
    <w:r w:rsidRPr="00287346">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FB130" w14:textId="1D0466AC" w:rsidR="00C9506E" w:rsidRDefault="00B464AB" w:rsidP="00E12994">
    <w:r>
      <w:rPr>
        <w:noProof/>
      </w:rPr>
      <w:drawing>
        <wp:inline distT="0" distB="0" distL="0" distR="0" wp14:anchorId="5FAFCD93" wp14:editId="4047008A">
          <wp:extent cx="4181999" cy="1113708"/>
          <wp:effectExtent l="0" t="0" r="0" b="0"/>
          <wp:docPr id="811746190" name="Picture 2"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46190" name="Picture 2" descr="Australian Government"/>
                  <pic:cNvPicPr>
                    <a:picLocks noChangeAspect="1" noChangeArrowheads="1"/>
                  </pic:cNvPicPr>
                </pic:nvPicPr>
                <pic:blipFill rotWithShape="1">
                  <a:blip r:embed="rId1">
                    <a:extLst>
                      <a:ext uri="{28A0092B-C50C-407E-A947-70E740481C1C}">
                        <a14:useLocalDpi xmlns:a14="http://schemas.microsoft.com/office/drawing/2010/main" val="0"/>
                      </a:ext>
                    </a:extLst>
                  </a:blip>
                  <a:srcRect l="-535" r="2"/>
                  <a:stretch/>
                </pic:blipFill>
                <pic:spPr bwMode="auto">
                  <a:xfrm>
                    <a:off x="0" y="0"/>
                    <a:ext cx="4184692" cy="11144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358078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69A80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056DAA"/>
    <w:multiLevelType w:val="hybridMultilevel"/>
    <w:tmpl w:val="BC848AD4"/>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BB02D73"/>
    <w:multiLevelType w:val="hybridMultilevel"/>
    <w:tmpl w:val="91A2699E"/>
    <w:lvl w:ilvl="0" w:tplc="FA7289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064927"/>
    <w:multiLevelType w:val="hybridMultilevel"/>
    <w:tmpl w:val="619E4A30"/>
    <w:lvl w:ilvl="0" w:tplc="385CA87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8B541B"/>
    <w:multiLevelType w:val="multilevel"/>
    <w:tmpl w:val="8A66E844"/>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2"/>
  </w:num>
  <w:num w:numId="2" w16cid:durableId="1639215797">
    <w:abstractNumId w:val="13"/>
  </w:num>
  <w:num w:numId="3" w16cid:durableId="1643265712">
    <w:abstractNumId w:val="4"/>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0"/>
  </w:num>
  <w:num w:numId="6" w16cid:durableId="2092000146">
    <w:abstractNumId w:val="9"/>
  </w:num>
  <w:num w:numId="7" w16cid:durableId="864908900">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1341661948">
    <w:abstractNumId w:val="13"/>
  </w:num>
  <w:num w:numId="9" w16cid:durableId="2088572344">
    <w:abstractNumId w:val="7"/>
  </w:num>
  <w:num w:numId="10" w16cid:durableId="1362634765">
    <w:abstractNumId w:val="14"/>
  </w:num>
  <w:num w:numId="11" w16cid:durableId="1863518738">
    <w:abstractNumId w:val="2"/>
  </w:num>
  <w:num w:numId="12" w16cid:durableId="1670400805">
    <w:abstractNumId w:val="6"/>
  </w:num>
  <w:num w:numId="13" w16cid:durableId="17649144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8240279">
    <w:abstractNumId w:val="14"/>
  </w:num>
  <w:num w:numId="15" w16cid:durableId="1503469201">
    <w:abstractNumId w:val="11"/>
  </w:num>
  <w:num w:numId="16" w16cid:durableId="2093500379">
    <w:abstractNumId w:val="3"/>
  </w:num>
  <w:num w:numId="17" w16cid:durableId="595099146">
    <w:abstractNumId w:val="5"/>
  </w:num>
  <w:num w:numId="18" w16cid:durableId="10619040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7495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23235841">
    <w:abstractNumId w:val="0"/>
  </w:num>
  <w:num w:numId="21" w16cid:durableId="1200976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1241682">
    <w:abstractNumId w:val="1"/>
  </w:num>
  <w:num w:numId="23" w16cid:durableId="529729782">
    <w:abstractNumId w:val="0"/>
  </w:num>
  <w:num w:numId="24" w16cid:durableId="998116319">
    <w:abstractNumId w:val="12"/>
  </w:num>
  <w:num w:numId="25" w16cid:durableId="163328320">
    <w:abstractNumId w:val="12"/>
  </w:num>
  <w:num w:numId="26" w16cid:durableId="1657765252">
    <w:abstractNumId w:val="4"/>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en-AU"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AD"/>
    <w:rsid w:val="0000072C"/>
    <w:rsid w:val="00001C3C"/>
    <w:rsid w:val="00001CD4"/>
    <w:rsid w:val="000022C0"/>
    <w:rsid w:val="00002BEE"/>
    <w:rsid w:val="00002BEF"/>
    <w:rsid w:val="00002C3C"/>
    <w:rsid w:val="000032AD"/>
    <w:rsid w:val="000033A6"/>
    <w:rsid w:val="00003842"/>
    <w:rsid w:val="00003D95"/>
    <w:rsid w:val="00004AB0"/>
    <w:rsid w:val="000053F3"/>
    <w:rsid w:val="000057DB"/>
    <w:rsid w:val="000058C0"/>
    <w:rsid w:val="00005AF7"/>
    <w:rsid w:val="00005B5E"/>
    <w:rsid w:val="00006214"/>
    <w:rsid w:val="000065BA"/>
    <w:rsid w:val="00006D71"/>
    <w:rsid w:val="00007493"/>
    <w:rsid w:val="000101F0"/>
    <w:rsid w:val="00010D3C"/>
    <w:rsid w:val="000114CC"/>
    <w:rsid w:val="0001160E"/>
    <w:rsid w:val="00011D46"/>
    <w:rsid w:val="00012675"/>
    <w:rsid w:val="00012935"/>
    <w:rsid w:val="00013BD4"/>
    <w:rsid w:val="00013C86"/>
    <w:rsid w:val="00014657"/>
    <w:rsid w:val="00014941"/>
    <w:rsid w:val="00014A59"/>
    <w:rsid w:val="00014CFF"/>
    <w:rsid w:val="00016EC5"/>
    <w:rsid w:val="00017623"/>
    <w:rsid w:val="00017EED"/>
    <w:rsid w:val="00020418"/>
    <w:rsid w:val="0002081F"/>
    <w:rsid w:val="00020D77"/>
    <w:rsid w:val="00021A5B"/>
    <w:rsid w:val="00021BF0"/>
    <w:rsid w:val="00022858"/>
    <w:rsid w:val="00022A1B"/>
    <w:rsid w:val="000231F0"/>
    <w:rsid w:val="00023AA7"/>
    <w:rsid w:val="0002413A"/>
    <w:rsid w:val="0002444A"/>
    <w:rsid w:val="0002474A"/>
    <w:rsid w:val="00024763"/>
    <w:rsid w:val="00024B77"/>
    <w:rsid w:val="000251A3"/>
    <w:rsid w:val="000252BD"/>
    <w:rsid w:val="000257AD"/>
    <w:rsid w:val="000258A3"/>
    <w:rsid w:val="00026307"/>
    <w:rsid w:val="00026F08"/>
    <w:rsid w:val="00026F22"/>
    <w:rsid w:val="0002724C"/>
    <w:rsid w:val="000272C4"/>
    <w:rsid w:val="0002757F"/>
    <w:rsid w:val="00027A21"/>
    <w:rsid w:val="00027C84"/>
    <w:rsid w:val="000309FB"/>
    <w:rsid w:val="00030C9A"/>
    <w:rsid w:val="00030DD3"/>
    <w:rsid w:val="0003144A"/>
    <w:rsid w:val="000314BA"/>
    <w:rsid w:val="00031E29"/>
    <w:rsid w:val="000328B5"/>
    <w:rsid w:val="00032C53"/>
    <w:rsid w:val="00032F6F"/>
    <w:rsid w:val="000350CC"/>
    <w:rsid w:val="000358C3"/>
    <w:rsid w:val="00036016"/>
    <w:rsid w:val="00036287"/>
    <w:rsid w:val="000406E7"/>
    <w:rsid w:val="00040ED4"/>
    <w:rsid w:val="000412AD"/>
    <w:rsid w:val="00041509"/>
    <w:rsid w:val="00041841"/>
    <w:rsid w:val="00041AB7"/>
    <w:rsid w:val="000420C6"/>
    <w:rsid w:val="00043E12"/>
    <w:rsid w:val="00044133"/>
    <w:rsid w:val="0004462C"/>
    <w:rsid w:val="00045D7F"/>
    <w:rsid w:val="00046410"/>
    <w:rsid w:val="000479F4"/>
    <w:rsid w:val="00047A18"/>
    <w:rsid w:val="00050576"/>
    <w:rsid w:val="00050F33"/>
    <w:rsid w:val="0005117A"/>
    <w:rsid w:val="000512B2"/>
    <w:rsid w:val="00052554"/>
    <w:rsid w:val="000528BA"/>
    <w:rsid w:val="000530AD"/>
    <w:rsid w:val="0005312D"/>
    <w:rsid w:val="000538B8"/>
    <w:rsid w:val="00054F8C"/>
    <w:rsid w:val="00055BBA"/>
    <w:rsid w:val="000567C5"/>
    <w:rsid w:val="00057DD6"/>
    <w:rsid w:val="00057E37"/>
    <w:rsid w:val="0006093F"/>
    <w:rsid w:val="0006151D"/>
    <w:rsid w:val="000621BE"/>
    <w:rsid w:val="000639C3"/>
    <w:rsid w:val="00063ECD"/>
    <w:rsid w:val="00067805"/>
    <w:rsid w:val="00067DAE"/>
    <w:rsid w:val="0007025D"/>
    <w:rsid w:val="00070771"/>
    <w:rsid w:val="0007105C"/>
    <w:rsid w:val="000714E6"/>
    <w:rsid w:val="00071927"/>
    <w:rsid w:val="00071972"/>
    <w:rsid w:val="00072022"/>
    <w:rsid w:val="00073E87"/>
    <w:rsid w:val="0007421C"/>
    <w:rsid w:val="0007454E"/>
    <w:rsid w:val="00074721"/>
    <w:rsid w:val="00074F73"/>
    <w:rsid w:val="00074F88"/>
    <w:rsid w:val="0007535D"/>
    <w:rsid w:val="00075712"/>
    <w:rsid w:val="00075A00"/>
    <w:rsid w:val="00075B45"/>
    <w:rsid w:val="000768FC"/>
    <w:rsid w:val="00076C8A"/>
    <w:rsid w:val="000776F6"/>
    <w:rsid w:val="00077E23"/>
    <w:rsid w:val="0008035A"/>
    <w:rsid w:val="000803A9"/>
    <w:rsid w:val="000820B9"/>
    <w:rsid w:val="00082BBD"/>
    <w:rsid w:val="00082D07"/>
    <w:rsid w:val="00082E03"/>
    <w:rsid w:val="000832F1"/>
    <w:rsid w:val="000835A3"/>
    <w:rsid w:val="00083A38"/>
    <w:rsid w:val="00083E34"/>
    <w:rsid w:val="00084D75"/>
    <w:rsid w:val="0008542B"/>
    <w:rsid w:val="000858E8"/>
    <w:rsid w:val="00085A24"/>
    <w:rsid w:val="00085BC6"/>
    <w:rsid w:val="00085EF0"/>
    <w:rsid w:val="00086039"/>
    <w:rsid w:val="000868A7"/>
    <w:rsid w:val="0008695E"/>
    <w:rsid w:val="000869AB"/>
    <w:rsid w:val="000872CE"/>
    <w:rsid w:val="00087844"/>
    <w:rsid w:val="00087AF4"/>
    <w:rsid w:val="0009039E"/>
    <w:rsid w:val="000903C8"/>
    <w:rsid w:val="0009055F"/>
    <w:rsid w:val="00090652"/>
    <w:rsid w:val="000906C9"/>
    <w:rsid w:val="00090A13"/>
    <w:rsid w:val="00091210"/>
    <w:rsid w:val="00091406"/>
    <w:rsid w:val="0009178B"/>
    <w:rsid w:val="00092B91"/>
    <w:rsid w:val="00093664"/>
    <w:rsid w:val="000937B7"/>
    <w:rsid w:val="00093864"/>
    <w:rsid w:val="000942EE"/>
    <w:rsid w:val="00094513"/>
    <w:rsid w:val="00094A1B"/>
    <w:rsid w:val="00094D62"/>
    <w:rsid w:val="00094E69"/>
    <w:rsid w:val="000969E2"/>
    <w:rsid w:val="00097D67"/>
    <w:rsid w:val="00097FA8"/>
    <w:rsid w:val="000A064D"/>
    <w:rsid w:val="000A0F54"/>
    <w:rsid w:val="000A1C02"/>
    <w:rsid w:val="000A1CB0"/>
    <w:rsid w:val="000A22DF"/>
    <w:rsid w:val="000A29A6"/>
    <w:rsid w:val="000A2E75"/>
    <w:rsid w:val="000A31CE"/>
    <w:rsid w:val="000A36EA"/>
    <w:rsid w:val="000A3772"/>
    <w:rsid w:val="000A38FE"/>
    <w:rsid w:val="000A39E1"/>
    <w:rsid w:val="000A40D4"/>
    <w:rsid w:val="000A42E4"/>
    <w:rsid w:val="000A444D"/>
    <w:rsid w:val="000A4942"/>
    <w:rsid w:val="000A6835"/>
    <w:rsid w:val="000A6B95"/>
    <w:rsid w:val="000A6ECE"/>
    <w:rsid w:val="000A7225"/>
    <w:rsid w:val="000A7AAF"/>
    <w:rsid w:val="000B009B"/>
    <w:rsid w:val="000B0F25"/>
    <w:rsid w:val="000B0FBA"/>
    <w:rsid w:val="000B1D32"/>
    <w:rsid w:val="000B1D97"/>
    <w:rsid w:val="000B1E94"/>
    <w:rsid w:val="000B2222"/>
    <w:rsid w:val="000B233E"/>
    <w:rsid w:val="000B2500"/>
    <w:rsid w:val="000B2650"/>
    <w:rsid w:val="000B3615"/>
    <w:rsid w:val="000B36C9"/>
    <w:rsid w:val="000B3EEF"/>
    <w:rsid w:val="000B3FAE"/>
    <w:rsid w:val="000B42FC"/>
    <w:rsid w:val="000B5257"/>
    <w:rsid w:val="000B5725"/>
    <w:rsid w:val="000B5C03"/>
    <w:rsid w:val="000B5EB1"/>
    <w:rsid w:val="000B63A4"/>
    <w:rsid w:val="000B645D"/>
    <w:rsid w:val="000B6856"/>
    <w:rsid w:val="000B6CE4"/>
    <w:rsid w:val="000B7478"/>
    <w:rsid w:val="000B7F07"/>
    <w:rsid w:val="000B7F8C"/>
    <w:rsid w:val="000C04E4"/>
    <w:rsid w:val="000C0A14"/>
    <w:rsid w:val="000C0D42"/>
    <w:rsid w:val="000C19B9"/>
    <w:rsid w:val="000C2026"/>
    <w:rsid w:val="000C2148"/>
    <w:rsid w:val="000C2E6F"/>
    <w:rsid w:val="000C38F1"/>
    <w:rsid w:val="000C4BEE"/>
    <w:rsid w:val="000C4D3B"/>
    <w:rsid w:val="000C540D"/>
    <w:rsid w:val="000C55BA"/>
    <w:rsid w:val="000C6C6F"/>
    <w:rsid w:val="000C709B"/>
    <w:rsid w:val="000C7243"/>
    <w:rsid w:val="000C7412"/>
    <w:rsid w:val="000D03AF"/>
    <w:rsid w:val="000D0628"/>
    <w:rsid w:val="000D14BC"/>
    <w:rsid w:val="000D1734"/>
    <w:rsid w:val="000D19D7"/>
    <w:rsid w:val="000D1BC8"/>
    <w:rsid w:val="000D2BED"/>
    <w:rsid w:val="000D333E"/>
    <w:rsid w:val="000D3C1C"/>
    <w:rsid w:val="000D4290"/>
    <w:rsid w:val="000D44C8"/>
    <w:rsid w:val="000D4AC2"/>
    <w:rsid w:val="000D4B9C"/>
    <w:rsid w:val="000D4F03"/>
    <w:rsid w:val="000D5433"/>
    <w:rsid w:val="000D565A"/>
    <w:rsid w:val="000D5DA4"/>
    <w:rsid w:val="000D680C"/>
    <w:rsid w:val="000D6D74"/>
    <w:rsid w:val="000D6E57"/>
    <w:rsid w:val="000D6FFA"/>
    <w:rsid w:val="000D730A"/>
    <w:rsid w:val="000E04D7"/>
    <w:rsid w:val="000E0DCE"/>
    <w:rsid w:val="000E0ED2"/>
    <w:rsid w:val="000E0F59"/>
    <w:rsid w:val="000E1685"/>
    <w:rsid w:val="000E2C04"/>
    <w:rsid w:val="000E47BD"/>
    <w:rsid w:val="000E49DC"/>
    <w:rsid w:val="000E4A84"/>
    <w:rsid w:val="000E4E09"/>
    <w:rsid w:val="000E4FA3"/>
    <w:rsid w:val="000E5321"/>
    <w:rsid w:val="000E6021"/>
    <w:rsid w:val="000E60B3"/>
    <w:rsid w:val="000E77E0"/>
    <w:rsid w:val="000E7B58"/>
    <w:rsid w:val="000F0317"/>
    <w:rsid w:val="000F043C"/>
    <w:rsid w:val="000F0911"/>
    <w:rsid w:val="000F0CC1"/>
    <w:rsid w:val="000F1542"/>
    <w:rsid w:val="000F15BC"/>
    <w:rsid w:val="000F1955"/>
    <w:rsid w:val="000F1B5B"/>
    <w:rsid w:val="000F1DD5"/>
    <w:rsid w:val="000F2C64"/>
    <w:rsid w:val="000F3576"/>
    <w:rsid w:val="000F3FFA"/>
    <w:rsid w:val="000F44EB"/>
    <w:rsid w:val="000F54D9"/>
    <w:rsid w:val="000F59B0"/>
    <w:rsid w:val="000F5BB3"/>
    <w:rsid w:val="000F6272"/>
    <w:rsid w:val="000F69F4"/>
    <w:rsid w:val="000F6D53"/>
    <w:rsid w:val="000F6F00"/>
    <w:rsid w:val="000F728D"/>
    <w:rsid w:val="000F7292"/>
    <w:rsid w:val="000F7858"/>
    <w:rsid w:val="000F7BBD"/>
    <w:rsid w:val="000F7E9D"/>
    <w:rsid w:val="00100967"/>
    <w:rsid w:val="00100E3C"/>
    <w:rsid w:val="00101373"/>
    <w:rsid w:val="001013AD"/>
    <w:rsid w:val="001013DB"/>
    <w:rsid w:val="00101658"/>
    <w:rsid w:val="001018DB"/>
    <w:rsid w:val="00101F12"/>
    <w:rsid w:val="00102C1B"/>
    <w:rsid w:val="0010311C"/>
    <w:rsid w:val="00103344"/>
    <w:rsid w:val="0010353A"/>
    <w:rsid w:val="001039FB"/>
    <w:rsid w:val="00103A85"/>
    <w:rsid w:val="00104662"/>
    <w:rsid w:val="0010478C"/>
    <w:rsid w:val="00104ECB"/>
    <w:rsid w:val="001050D3"/>
    <w:rsid w:val="00105883"/>
    <w:rsid w:val="00106281"/>
    <w:rsid w:val="00106A81"/>
    <w:rsid w:val="00106BA6"/>
    <w:rsid w:val="00106BF0"/>
    <w:rsid w:val="00110218"/>
    <w:rsid w:val="00110C62"/>
    <w:rsid w:val="00111318"/>
    <w:rsid w:val="00111345"/>
    <w:rsid w:val="00111396"/>
    <w:rsid w:val="001116C3"/>
    <w:rsid w:val="00111E0D"/>
    <w:rsid w:val="00112B6F"/>
    <w:rsid w:val="00113C20"/>
    <w:rsid w:val="0011438A"/>
    <w:rsid w:val="0011510D"/>
    <w:rsid w:val="00116546"/>
    <w:rsid w:val="00117BC3"/>
    <w:rsid w:val="00120C77"/>
    <w:rsid w:val="00120FA6"/>
    <w:rsid w:val="00121918"/>
    <w:rsid w:val="00121DB3"/>
    <w:rsid w:val="00121F30"/>
    <w:rsid w:val="00122037"/>
    <w:rsid w:val="0012223C"/>
    <w:rsid w:val="001229F2"/>
    <w:rsid w:val="00122E8D"/>
    <w:rsid w:val="0012303A"/>
    <w:rsid w:val="00123616"/>
    <w:rsid w:val="00123D6A"/>
    <w:rsid w:val="0012457F"/>
    <w:rsid w:val="00124817"/>
    <w:rsid w:val="00124D1D"/>
    <w:rsid w:val="001251E2"/>
    <w:rsid w:val="00125306"/>
    <w:rsid w:val="00125CDA"/>
    <w:rsid w:val="00125EAA"/>
    <w:rsid w:val="001263C4"/>
    <w:rsid w:val="001264E7"/>
    <w:rsid w:val="00126A87"/>
    <w:rsid w:val="00126BB7"/>
    <w:rsid w:val="00127040"/>
    <w:rsid w:val="001270FD"/>
    <w:rsid w:val="0012723B"/>
    <w:rsid w:val="00127A64"/>
    <w:rsid w:val="00127B0F"/>
    <w:rsid w:val="00130348"/>
    <w:rsid w:val="00130FAB"/>
    <w:rsid w:val="00131179"/>
    <w:rsid w:val="001312F0"/>
    <w:rsid w:val="001316C1"/>
    <w:rsid w:val="001316DE"/>
    <w:rsid w:val="00131D15"/>
    <w:rsid w:val="001321F6"/>
    <w:rsid w:val="00132A4B"/>
    <w:rsid w:val="00132C6A"/>
    <w:rsid w:val="00132EA8"/>
    <w:rsid w:val="00132FF7"/>
    <w:rsid w:val="001330BD"/>
    <w:rsid w:val="00133B75"/>
    <w:rsid w:val="001342A6"/>
    <w:rsid w:val="0013434B"/>
    <w:rsid w:val="00134438"/>
    <w:rsid w:val="0013474D"/>
    <w:rsid w:val="00134C15"/>
    <w:rsid w:val="00134C89"/>
    <w:rsid w:val="00135FDB"/>
    <w:rsid w:val="00136505"/>
    <w:rsid w:val="00136732"/>
    <w:rsid w:val="0013677D"/>
    <w:rsid w:val="00136C61"/>
    <w:rsid w:val="00136D7A"/>
    <w:rsid w:val="001371A9"/>
    <w:rsid w:val="00137275"/>
    <w:rsid w:val="001378E9"/>
    <w:rsid w:val="00137B1B"/>
    <w:rsid w:val="00137ED0"/>
    <w:rsid w:val="00140346"/>
    <w:rsid w:val="00140EF6"/>
    <w:rsid w:val="00142D23"/>
    <w:rsid w:val="00143862"/>
    <w:rsid w:val="00144351"/>
    <w:rsid w:val="0014442F"/>
    <w:rsid w:val="00144D9D"/>
    <w:rsid w:val="00144F90"/>
    <w:rsid w:val="001453A2"/>
    <w:rsid w:val="001467DD"/>
    <w:rsid w:val="0014680F"/>
    <w:rsid w:val="00147CB7"/>
    <w:rsid w:val="00147CE8"/>
    <w:rsid w:val="001514B1"/>
    <w:rsid w:val="00151620"/>
    <w:rsid w:val="00151995"/>
    <w:rsid w:val="00151C10"/>
    <w:rsid w:val="00151D56"/>
    <w:rsid w:val="0015259C"/>
    <w:rsid w:val="001527DC"/>
    <w:rsid w:val="00152CC7"/>
    <w:rsid w:val="0015302D"/>
    <w:rsid w:val="00153508"/>
    <w:rsid w:val="001538BF"/>
    <w:rsid w:val="00154311"/>
    <w:rsid w:val="00154BD5"/>
    <w:rsid w:val="00155041"/>
    <w:rsid w:val="0015512F"/>
    <w:rsid w:val="001553E1"/>
    <w:rsid w:val="00155BDD"/>
    <w:rsid w:val="00155D59"/>
    <w:rsid w:val="00156721"/>
    <w:rsid w:val="00156C32"/>
    <w:rsid w:val="00156DE7"/>
    <w:rsid w:val="00157752"/>
    <w:rsid w:val="00157B49"/>
    <w:rsid w:val="00157DE8"/>
    <w:rsid w:val="001600B7"/>
    <w:rsid w:val="00160516"/>
    <w:rsid w:val="00160607"/>
    <w:rsid w:val="00161C0E"/>
    <w:rsid w:val="0016201B"/>
    <w:rsid w:val="00162059"/>
    <w:rsid w:val="001621C5"/>
    <w:rsid w:val="001626F1"/>
    <w:rsid w:val="001635EA"/>
    <w:rsid w:val="00163907"/>
    <w:rsid w:val="00163D89"/>
    <w:rsid w:val="00163F93"/>
    <w:rsid w:val="00164070"/>
    <w:rsid w:val="001641A3"/>
    <w:rsid w:val="00164528"/>
    <w:rsid w:val="001657D5"/>
    <w:rsid w:val="00165B25"/>
    <w:rsid w:val="001668F1"/>
    <w:rsid w:val="00166A3B"/>
    <w:rsid w:val="00166B63"/>
    <w:rsid w:val="00166F7E"/>
    <w:rsid w:val="0016736E"/>
    <w:rsid w:val="00167F2F"/>
    <w:rsid w:val="00171025"/>
    <w:rsid w:val="0017144C"/>
    <w:rsid w:val="00171E9F"/>
    <w:rsid w:val="001720C1"/>
    <w:rsid w:val="001722FB"/>
    <w:rsid w:val="001726C6"/>
    <w:rsid w:val="001728AE"/>
    <w:rsid w:val="0017298F"/>
    <w:rsid w:val="00173901"/>
    <w:rsid w:val="00173A83"/>
    <w:rsid w:val="00174251"/>
    <w:rsid w:val="001756E6"/>
    <w:rsid w:val="001763B6"/>
    <w:rsid w:val="00176594"/>
    <w:rsid w:val="001765D3"/>
    <w:rsid w:val="0017699C"/>
    <w:rsid w:val="00176A95"/>
    <w:rsid w:val="00176B39"/>
    <w:rsid w:val="00176DD7"/>
    <w:rsid w:val="001778AE"/>
    <w:rsid w:val="001805EE"/>
    <w:rsid w:val="001808F0"/>
    <w:rsid w:val="001809F5"/>
    <w:rsid w:val="00180A44"/>
    <w:rsid w:val="00180FE8"/>
    <w:rsid w:val="0018143F"/>
    <w:rsid w:val="001819E3"/>
    <w:rsid w:val="00181D61"/>
    <w:rsid w:val="0018207D"/>
    <w:rsid w:val="0018315A"/>
    <w:rsid w:val="00183A58"/>
    <w:rsid w:val="00183AA8"/>
    <w:rsid w:val="00184EA6"/>
    <w:rsid w:val="0018505D"/>
    <w:rsid w:val="00185483"/>
    <w:rsid w:val="001854D1"/>
    <w:rsid w:val="00186407"/>
    <w:rsid w:val="00187234"/>
    <w:rsid w:val="0018756F"/>
    <w:rsid w:val="00187689"/>
    <w:rsid w:val="00187725"/>
    <w:rsid w:val="00187B2E"/>
    <w:rsid w:val="00187EC9"/>
    <w:rsid w:val="001904FB"/>
    <w:rsid w:val="00190551"/>
    <w:rsid w:val="0019107E"/>
    <w:rsid w:val="001910D5"/>
    <w:rsid w:val="001914F3"/>
    <w:rsid w:val="00191E88"/>
    <w:rsid w:val="00192063"/>
    <w:rsid w:val="00192998"/>
    <w:rsid w:val="0019341B"/>
    <w:rsid w:val="00193CDF"/>
    <w:rsid w:val="00193D52"/>
    <w:rsid w:val="00193F4E"/>
    <w:rsid w:val="001952E1"/>
    <w:rsid w:val="001957EA"/>
    <w:rsid w:val="001963EA"/>
    <w:rsid w:val="00196D63"/>
    <w:rsid w:val="0019788B"/>
    <w:rsid w:val="00197C1B"/>
    <w:rsid w:val="00197C26"/>
    <w:rsid w:val="00197E4B"/>
    <w:rsid w:val="001A0143"/>
    <w:rsid w:val="001A0D93"/>
    <w:rsid w:val="001A0D9D"/>
    <w:rsid w:val="001A13B3"/>
    <w:rsid w:val="001A1C96"/>
    <w:rsid w:val="001A25EC"/>
    <w:rsid w:val="001A3396"/>
    <w:rsid w:val="001A46CE"/>
    <w:rsid w:val="001A476A"/>
    <w:rsid w:val="001A4AC9"/>
    <w:rsid w:val="001A4D9F"/>
    <w:rsid w:val="001A5014"/>
    <w:rsid w:val="001A5681"/>
    <w:rsid w:val="001A5889"/>
    <w:rsid w:val="001A5A6B"/>
    <w:rsid w:val="001A6820"/>
    <w:rsid w:val="001A6885"/>
    <w:rsid w:val="001A68ED"/>
    <w:rsid w:val="001A6E59"/>
    <w:rsid w:val="001A6FA7"/>
    <w:rsid w:val="001A703C"/>
    <w:rsid w:val="001A704E"/>
    <w:rsid w:val="001A7163"/>
    <w:rsid w:val="001A7288"/>
    <w:rsid w:val="001A79B6"/>
    <w:rsid w:val="001A7A71"/>
    <w:rsid w:val="001B06B7"/>
    <w:rsid w:val="001B0EC3"/>
    <w:rsid w:val="001B1C60"/>
    <w:rsid w:val="001B22DA"/>
    <w:rsid w:val="001B25EB"/>
    <w:rsid w:val="001B2A1D"/>
    <w:rsid w:val="001B35BD"/>
    <w:rsid w:val="001B47CC"/>
    <w:rsid w:val="001B48AD"/>
    <w:rsid w:val="001B4F0D"/>
    <w:rsid w:val="001B4FCA"/>
    <w:rsid w:val="001B575E"/>
    <w:rsid w:val="001B6983"/>
    <w:rsid w:val="001B6D00"/>
    <w:rsid w:val="001B6E92"/>
    <w:rsid w:val="001C11E0"/>
    <w:rsid w:val="001C158E"/>
    <w:rsid w:val="001C1865"/>
    <w:rsid w:val="001C1C32"/>
    <w:rsid w:val="001C29F7"/>
    <w:rsid w:val="001C39B8"/>
    <w:rsid w:val="001C3D97"/>
    <w:rsid w:val="001C40AA"/>
    <w:rsid w:val="001C4182"/>
    <w:rsid w:val="001C4E91"/>
    <w:rsid w:val="001C63B8"/>
    <w:rsid w:val="001C6407"/>
    <w:rsid w:val="001C64C6"/>
    <w:rsid w:val="001C6630"/>
    <w:rsid w:val="001C6ACF"/>
    <w:rsid w:val="001C6FD6"/>
    <w:rsid w:val="001C7205"/>
    <w:rsid w:val="001C7402"/>
    <w:rsid w:val="001C7C57"/>
    <w:rsid w:val="001D0141"/>
    <w:rsid w:val="001D0265"/>
    <w:rsid w:val="001D0A46"/>
    <w:rsid w:val="001D0F56"/>
    <w:rsid w:val="001D20FF"/>
    <w:rsid w:val="001D239D"/>
    <w:rsid w:val="001D24C4"/>
    <w:rsid w:val="001D31AE"/>
    <w:rsid w:val="001D352F"/>
    <w:rsid w:val="001D38D8"/>
    <w:rsid w:val="001D3BEF"/>
    <w:rsid w:val="001D3E34"/>
    <w:rsid w:val="001D3E4A"/>
    <w:rsid w:val="001D4065"/>
    <w:rsid w:val="001D40E7"/>
    <w:rsid w:val="001D4349"/>
    <w:rsid w:val="001D43D9"/>
    <w:rsid w:val="001D47BB"/>
    <w:rsid w:val="001D4B55"/>
    <w:rsid w:val="001D51FF"/>
    <w:rsid w:val="001D5566"/>
    <w:rsid w:val="001D569F"/>
    <w:rsid w:val="001D60F9"/>
    <w:rsid w:val="001D655E"/>
    <w:rsid w:val="001D6584"/>
    <w:rsid w:val="001D65D5"/>
    <w:rsid w:val="001D70D0"/>
    <w:rsid w:val="001D7C81"/>
    <w:rsid w:val="001D7C87"/>
    <w:rsid w:val="001E0DB5"/>
    <w:rsid w:val="001E0E47"/>
    <w:rsid w:val="001E19DE"/>
    <w:rsid w:val="001E2512"/>
    <w:rsid w:val="001E26B8"/>
    <w:rsid w:val="001E4046"/>
    <w:rsid w:val="001E45BF"/>
    <w:rsid w:val="001E4A19"/>
    <w:rsid w:val="001E4EF1"/>
    <w:rsid w:val="001E4FE3"/>
    <w:rsid w:val="001E58D9"/>
    <w:rsid w:val="001E6143"/>
    <w:rsid w:val="001E63DA"/>
    <w:rsid w:val="001E63E5"/>
    <w:rsid w:val="001E708C"/>
    <w:rsid w:val="001F0301"/>
    <w:rsid w:val="001F11D3"/>
    <w:rsid w:val="001F130A"/>
    <w:rsid w:val="001F2656"/>
    <w:rsid w:val="001F26BC"/>
    <w:rsid w:val="001F2D93"/>
    <w:rsid w:val="001F32A9"/>
    <w:rsid w:val="001F3BAC"/>
    <w:rsid w:val="001F3E39"/>
    <w:rsid w:val="001F4A7D"/>
    <w:rsid w:val="001F5220"/>
    <w:rsid w:val="001F5A95"/>
    <w:rsid w:val="001F65E5"/>
    <w:rsid w:val="001F6719"/>
    <w:rsid w:val="001F7ADB"/>
    <w:rsid w:val="00200B21"/>
    <w:rsid w:val="00201D44"/>
    <w:rsid w:val="0020216A"/>
    <w:rsid w:val="0020258A"/>
    <w:rsid w:val="00203937"/>
    <w:rsid w:val="00203E1E"/>
    <w:rsid w:val="0020455A"/>
    <w:rsid w:val="00204B9D"/>
    <w:rsid w:val="00204DA4"/>
    <w:rsid w:val="00204FF8"/>
    <w:rsid w:val="00205461"/>
    <w:rsid w:val="002059C7"/>
    <w:rsid w:val="00206411"/>
    <w:rsid w:val="00206856"/>
    <w:rsid w:val="002069E1"/>
    <w:rsid w:val="00206AEB"/>
    <w:rsid w:val="00206BDE"/>
    <w:rsid w:val="00207A82"/>
    <w:rsid w:val="00207EFB"/>
    <w:rsid w:val="0021025F"/>
    <w:rsid w:val="002106A7"/>
    <w:rsid w:val="002108C7"/>
    <w:rsid w:val="00210992"/>
    <w:rsid w:val="00210B42"/>
    <w:rsid w:val="00210D0D"/>
    <w:rsid w:val="00211542"/>
    <w:rsid w:val="00211F6D"/>
    <w:rsid w:val="002128D8"/>
    <w:rsid w:val="00213BA6"/>
    <w:rsid w:val="00213DB0"/>
    <w:rsid w:val="00214135"/>
    <w:rsid w:val="002149CF"/>
    <w:rsid w:val="00215264"/>
    <w:rsid w:val="0021529F"/>
    <w:rsid w:val="00215C50"/>
    <w:rsid w:val="00215CAB"/>
    <w:rsid w:val="00215FED"/>
    <w:rsid w:val="00216321"/>
    <w:rsid w:val="0021649B"/>
    <w:rsid w:val="00216994"/>
    <w:rsid w:val="00216DEC"/>
    <w:rsid w:val="00216DED"/>
    <w:rsid w:val="002170B2"/>
    <w:rsid w:val="00220123"/>
    <w:rsid w:val="0022090C"/>
    <w:rsid w:val="0022140C"/>
    <w:rsid w:val="00221B1F"/>
    <w:rsid w:val="00222137"/>
    <w:rsid w:val="0022420E"/>
    <w:rsid w:val="002244D7"/>
    <w:rsid w:val="0022490C"/>
    <w:rsid w:val="00225428"/>
    <w:rsid w:val="00226122"/>
    <w:rsid w:val="00227277"/>
    <w:rsid w:val="00227369"/>
    <w:rsid w:val="00227CB4"/>
    <w:rsid w:val="00230E6A"/>
    <w:rsid w:val="00231394"/>
    <w:rsid w:val="002315CF"/>
    <w:rsid w:val="00231A94"/>
    <w:rsid w:val="00232B38"/>
    <w:rsid w:val="00232C3B"/>
    <w:rsid w:val="002338AD"/>
    <w:rsid w:val="00233913"/>
    <w:rsid w:val="0023545D"/>
    <w:rsid w:val="0023590D"/>
    <w:rsid w:val="00235910"/>
    <w:rsid w:val="002375FC"/>
    <w:rsid w:val="00237B7A"/>
    <w:rsid w:val="00237C9E"/>
    <w:rsid w:val="00240324"/>
    <w:rsid w:val="00240FA1"/>
    <w:rsid w:val="0024145B"/>
    <w:rsid w:val="00242809"/>
    <w:rsid w:val="0024314C"/>
    <w:rsid w:val="00243616"/>
    <w:rsid w:val="0024375A"/>
    <w:rsid w:val="00243A29"/>
    <w:rsid w:val="0024421A"/>
    <w:rsid w:val="002444B3"/>
    <w:rsid w:val="0024514A"/>
    <w:rsid w:val="00245B6A"/>
    <w:rsid w:val="0024630F"/>
    <w:rsid w:val="00246C88"/>
    <w:rsid w:val="00246FAA"/>
    <w:rsid w:val="00250200"/>
    <w:rsid w:val="0025070C"/>
    <w:rsid w:val="00250B45"/>
    <w:rsid w:val="0025139D"/>
    <w:rsid w:val="0025165F"/>
    <w:rsid w:val="002519E9"/>
    <w:rsid w:val="002533CE"/>
    <w:rsid w:val="0025352C"/>
    <w:rsid w:val="00253B18"/>
    <w:rsid w:val="00255746"/>
    <w:rsid w:val="002557F7"/>
    <w:rsid w:val="00255E83"/>
    <w:rsid w:val="00256130"/>
    <w:rsid w:val="00256215"/>
    <w:rsid w:val="00256221"/>
    <w:rsid w:val="002562D5"/>
    <w:rsid w:val="00256799"/>
    <w:rsid w:val="00260757"/>
    <w:rsid w:val="00262382"/>
    <w:rsid w:val="00262B1B"/>
    <w:rsid w:val="00263B12"/>
    <w:rsid w:val="00263CB6"/>
    <w:rsid w:val="0026535C"/>
    <w:rsid w:val="00265660"/>
    <w:rsid w:val="00265BF4"/>
    <w:rsid w:val="00266C5A"/>
    <w:rsid w:val="00266CAA"/>
    <w:rsid w:val="00266E22"/>
    <w:rsid w:val="0026767C"/>
    <w:rsid w:val="00270217"/>
    <w:rsid w:val="0027032F"/>
    <w:rsid w:val="00271AB8"/>
    <w:rsid w:val="00272260"/>
    <w:rsid w:val="00272678"/>
    <w:rsid w:val="0027376E"/>
    <w:rsid w:val="002737FF"/>
    <w:rsid w:val="00273CB3"/>
    <w:rsid w:val="00273CC5"/>
    <w:rsid w:val="00273D19"/>
    <w:rsid w:val="00273D5B"/>
    <w:rsid w:val="00273D95"/>
    <w:rsid w:val="002740A3"/>
    <w:rsid w:val="002746CD"/>
    <w:rsid w:val="00274FFC"/>
    <w:rsid w:val="00275435"/>
    <w:rsid w:val="002758FA"/>
    <w:rsid w:val="00276F51"/>
    <w:rsid w:val="0027703D"/>
    <w:rsid w:val="002771B2"/>
    <w:rsid w:val="00277A41"/>
    <w:rsid w:val="00280AF9"/>
    <w:rsid w:val="00280C6E"/>
    <w:rsid w:val="00280CBC"/>
    <w:rsid w:val="00280F3F"/>
    <w:rsid w:val="0028108C"/>
    <w:rsid w:val="002810D4"/>
    <w:rsid w:val="00281250"/>
    <w:rsid w:val="00281405"/>
    <w:rsid w:val="00281BB6"/>
    <w:rsid w:val="0028205E"/>
    <w:rsid w:val="00282203"/>
    <w:rsid w:val="00282E85"/>
    <w:rsid w:val="002831AA"/>
    <w:rsid w:val="0028344A"/>
    <w:rsid w:val="002837FA"/>
    <w:rsid w:val="00284C5A"/>
    <w:rsid w:val="00284D14"/>
    <w:rsid w:val="00284DED"/>
    <w:rsid w:val="002851CD"/>
    <w:rsid w:val="0028570A"/>
    <w:rsid w:val="002858EB"/>
    <w:rsid w:val="00285E0F"/>
    <w:rsid w:val="00286307"/>
    <w:rsid w:val="002865D8"/>
    <w:rsid w:val="00286C49"/>
    <w:rsid w:val="00286C94"/>
    <w:rsid w:val="00287294"/>
    <w:rsid w:val="00287328"/>
    <w:rsid w:val="00287346"/>
    <w:rsid w:val="002877F8"/>
    <w:rsid w:val="0028797A"/>
    <w:rsid w:val="00290167"/>
    <w:rsid w:val="00290A7E"/>
    <w:rsid w:val="002916FC"/>
    <w:rsid w:val="0029185D"/>
    <w:rsid w:val="002922B2"/>
    <w:rsid w:val="00292607"/>
    <w:rsid w:val="00294665"/>
    <w:rsid w:val="0029498F"/>
    <w:rsid w:val="00294BBF"/>
    <w:rsid w:val="00295C35"/>
    <w:rsid w:val="00295C72"/>
    <w:rsid w:val="0029637A"/>
    <w:rsid w:val="00296760"/>
    <w:rsid w:val="00296F79"/>
    <w:rsid w:val="0029791D"/>
    <w:rsid w:val="002A0434"/>
    <w:rsid w:val="002A162E"/>
    <w:rsid w:val="002A1E19"/>
    <w:rsid w:val="002A1FA2"/>
    <w:rsid w:val="002A22DA"/>
    <w:rsid w:val="002A2855"/>
    <w:rsid w:val="002A30C6"/>
    <w:rsid w:val="002A339B"/>
    <w:rsid w:val="002A3575"/>
    <w:rsid w:val="002A3E31"/>
    <w:rsid w:val="002A3EE6"/>
    <w:rsid w:val="002A4810"/>
    <w:rsid w:val="002A4A4C"/>
    <w:rsid w:val="002A506A"/>
    <w:rsid w:val="002A5084"/>
    <w:rsid w:val="002A5D3E"/>
    <w:rsid w:val="002A620F"/>
    <w:rsid w:val="002A64FE"/>
    <w:rsid w:val="002A679B"/>
    <w:rsid w:val="002A7A55"/>
    <w:rsid w:val="002A7EC3"/>
    <w:rsid w:val="002B03F8"/>
    <w:rsid w:val="002B1417"/>
    <w:rsid w:val="002B1619"/>
    <w:rsid w:val="002B1820"/>
    <w:rsid w:val="002B1C52"/>
    <w:rsid w:val="002B29AD"/>
    <w:rsid w:val="002B2F8B"/>
    <w:rsid w:val="002B3153"/>
    <w:rsid w:val="002B4005"/>
    <w:rsid w:val="002B50DD"/>
    <w:rsid w:val="002B5764"/>
    <w:rsid w:val="002B5C55"/>
    <w:rsid w:val="002B63F6"/>
    <w:rsid w:val="002B6488"/>
    <w:rsid w:val="002B65CB"/>
    <w:rsid w:val="002B6EF6"/>
    <w:rsid w:val="002B7009"/>
    <w:rsid w:val="002B79BA"/>
    <w:rsid w:val="002B7F53"/>
    <w:rsid w:val="002C004F"/>
    <w:rsid w:val="002C0711"/>
    <w:rsid w:val="002C0983"/>
    <w:rsid w:val="002C0A37"/>
    <w:rsid w:val="002C0D13"/>
    <w:rsid w:val="002C10AC"/>
    <w:rsid w:val="002C1571"/>
    <w:rsid w:val="002C1617"/>
    <w:rsid w:val="002C1EA6"/>
    <w:rsid w:val="002C1F67"/>
    <w:rsid w:val="002C207F"/>
    <w:rsid w:val="002C2139"/>
    <w:rsid w:val="002C259B"/>
    <w:rsid w:val="002C298B"/>
    <w:rsid w:val="002C3BF1"/>
    <w:rsid w:val="002C425B"/>
    <w:rsid w:val="002C427A"/>
    <w:rsid w:val="002C4380"/>
    <w:rsid w:val="002C55EF"/>
    <w:rsid w:val="002C56D6"/>
    <w:rsid w:val="002C56DB"/>
    <w:rsid w:val="002C5801"/>
    <w:rsid w:val="002C5D0F"/>
    <w:rsid w:val="002C6B0E"/>
    <w:rsid w:val="002C6CC8"/>
    <w:rsid w:val="002C6E0F"/>
    <w:rsid w:val="002C7183"/>
    <w:rsid w:val="002C759C"/>
    <w:rsid w:val="002C7F39"/>
    <w:rsid w:val="002D0386"/>
    <w:rsid w:val="002D104D"/>
    <w:rsid w:val="002D1349"/>
    <w:rsid w:val="002D13DF"/>
    <w:rsid w:val="002D18B4"/>
    <w:rsid w:val="002D1B13"/>
    <w:rsid w:val="002D2062"/>
    <w:rsid w:val="002D245F"/>
    <w:rsid w:val="002D2AF8"/>
    <w:rsid w:val="002D2BA2"/>
    <w:rsid w:val="002D2E10"/>
    <w:rsid w:val="002D2F30"/>
    <w:rsid w:val="002D3859"/>
    <w:rsid w:val="002D3AE0"/>
    <w:rsid w:val="002D3D93"/>
    <w:rsid w:val="002D485C"/>
    <w:rsid w:val="002D4951"/>
    <w:rsid w:val="002D50B5"/>
    <w:rsid w:val="002D521D"/>
    <w:rsid w:val="002D52D6"/>
    <w:rsid w:val="002D54FB"/>
    <w:rsid w:val="002D55B3"/>
    <w:rsid w:val="002D5B0A"/>
    <w:rsid w:val="002D5E50"/>
    <w:rsid w:val="002D6296"/>
    <w:rsid w:val="002D67C2"/>
    <w:rsid w:val="002D6BC2"/>
    <w:rsid w:val="002D6BED"/>
    <w:rsid w:val="002D6F70"/>
    <w:rsid w:val="002D7C45"/>
    <w:rsid w:val="002D7D2D"/>
    <w:rsid w:val="002D7DC4"/>
    <w:rsid w:val="002E00E0"/>
    <w:rsid w:val="002E0112"/>
    <w:rsid w:val="002E0284"/>
    <w:rsid w:val="002E0469"/>
    <w:rsid w:val="002E0BAD"/>
    <w:rsid w:val="002E1C5C"/>
    <w:rsid w:val="002E2BC9"/>
    <w:rsid w:val="002E326F"/>
    <w:rsid w:val="002E42FD"/>
    <w:rsid w:val="002E4614"/>
    <w:rsid w:val="002E4FEC"/>
    <w:rsid w:val="002E52AA"/>
    <w:rsid w:val="002E6061"/>
    <w:rsid w:val="002E6CA6"/>
    <w:rsid w:val="002E6D11"/>
    <w:rsid w:val="002F0A20"/>
    <w:rsid w:val="002F0B71"/>
    <w:rsid w:val="002F1457"/>
    <w:rsid w:val="002F3176"/>
    <w:rsid w:val="002F42E3"/>
    <w:rsid w:val="002F46B1"/>
    <w:rsid w:val="002F4927"/>
    <w:rsid w:val="002F533B"/>
    <w:rsid w:val="002F5AD7"/>
    <w:rsid w:val="002F5C69"/>
    <w:rsid w:val="002F61A0"/>
    <w:rsid w:val="002F6248"/>
    <w:rsid w:val="002F69DF"/>
    <w:rsid w:val="002F7678"/>
    <w:rsid w:val="002F7C17"/>
    <w:rsid w:val="003007B1"/>
    <w:rsid w:val="00300FEA"/>
    <w:rsid w:val="003010EE"/>
    <w:rsid w:val="003012A1"/>
    <w:rsid w:val="00301311"/>
    <w:rsid w:val="00301B02"/>
    <w:rsid w:val="00301F65"/>
    <w:rsid w:val="0030220F"/>
    <w:rsid w:val="003024BD"/>
    <w:rsid w:val="00302B3C"/>
    <w:rsid w:val="00302B86"/>
    <w:rsid w:val="003038A3"/>
    <w:rsid w:val="00304AB4"/>
    <w:rsid w:val="00304CE9"/>
    <w:rsid w:val="003053B9"/>
    <w:rsid w:val="0030564E"/>
    <w:rsid w:val="00305A4B"/>
    <w:rsid w:val="00305DDA"/>
    <w:rsid w:val="003065BE"/>
    <w:rsid w:val="003069C7"/>
    <w:rsid w:val="0030751E"/>
    <w:rsid w:val="00307D29"/>
    <w:rsid w:val="003109CF"/>
    <w:rsid w:val="00310C2E"/>
    <w:rsid w:val="00311121"/>
    <w:rsid w:val="00311EFE"/>
    <w:rsid w:val="0031272A"/>
    <w:rsid w:val="00312772"/>
    <w:rsid w:val="00312AC0"/>
    <w:rsid w:val="00312FD2"/>
    <w:rsid w:val="00313B7C"/>
    <w:rsid w:val="0031498A"/>
    <w:rsid w:val="00315210"/>
    <w:rsid w:val="00315AC1"/>
    <w:rsid w:val="00316382"/>
    <w:rsid w:val="003163E0"/>
    <w:rsid w:val="0031650A"/>
    <w:rsid w:val="00316771"/>
    <w:rsid w:val="003168D4"/>
    <w:rsid w:val="00316D1C"/>
    <w:rsid w:val="003209F1"/>
    <w:rsid w:val="00321425"/>
    <w:rsid w:val="00321441"/>
    <w:rsid w:val="003214B3"/>
    <w:rsid w:val="00321CF3"/>
    <w:rsid w:val="003227F6"/>
    <w:rsid w:val="00323492"/>
    <w:rsid w:val="0032416C"/>
    <w:rsid w:val="00324273"/>
    <w:rsid w:val="003244A0"/>
    <w:rsid w:val="00324952"/>
    <w:rsid w:val="00324AD7"/>
    <w:rsid w:val="00324BD0"/>
    <w:rsid w:val="0032513C"/>
    <w:rsid w:val="00325370"/>
    <w:rsid w:val="00325375"/>
    <w:rsid w:val="0032551A"/>
    <w:rsid w:val="00325BBD"/>
    <w:rsid w:val="00325D82"/>
    <w:rsid w:val="00326079"/>
    <w:rsid w:val="00326292"/>
    <w:rsid w:val="0032660E"/>
    <w:rsid w:val="00327BD7"/>
    <w:rsid w:val="00330673"/>
    <w:rsid w:val="00330C8D"/>
    <w:rsid w:val="00330E6F"/>
    <w:rsid w:val="0033204A"/>
    <w:rsid w:val="00332F72"/>
    <w:rsid w:val="00334168"/>
    <w:rsid w:val="00334E80"/>
    <w:rsid w:val="003353CD"/>
    <w:rsid w:val="00335758"/>
    <w:rsid w:val="00336131"/>
    <w:rsid w:val="003361D6"/>
    <w:rsid w:val="003363FA"/>
    <w:rsid w:val="00336857"/>
    <w:rsid w:val="00336B35"/>
    <w:rsid w:val="003378F1"/>
    <w:rsid w:val="00337C1B"/>
    <w:rsid w:val="00337E48"/>
    <w:rsid w:val="00337E4B"/>
    <w:rsid w:val="00341111"/>
    <w:rsid w:val="003414BA"/>
    <w:rsid w:val="003415E3"/>
    <w:rsid w:val="00341DB7"/>
    <w:rsid w:val="00341EEC"/>
    <w:rsid w:val="00342567"/>
    <w:rsid w:val="00342DD9"/>
    <w:rsid w:val="00342FD0"/>
    <w:rsid w:val="00343B4F"/>
    <w:rsid w:val="00343E93"/>
    <w:rsid w:val="0034438D"/>
    <w:rsid w:val="00344443"/>
    <w:rsid w:val="00344CA8"/>
    <w:rsid w:val="003459BE"/>
    <w:rsid w:val="00346BA4"/>
    <w:rsid w:val="00346BE1"/>
    <w:rsid w:val="003471D1"/>
    <w:rsid w:val="00347A3F"/>
    <w:rsid w:val="00347AA3"/>
    <w:rsid w:val="00350278"/>
    <w:rsid w:val="00350304"/>
    <w:rsid w:val="0035076B"/>
    <w:rsid w:val="00350BE2"/>
    <w:rsid w:val="00350F84"/>
    <w:rsid w:val="0035183F"/>
    <w:rsid w:val="00351A64"/>
    <w:rsid w:val="00351CC3"/>
    <w:rsid w:val="00352182"/>
    <w:rsid w:val="003522E5"/>
    <w:rsid w:val="003526A0"/>
    <w:rsid w:val="00352700"/>
    <w:rsid w:val="00352909"/>
    <w:rsid w:val="003537AD"/>
    <w:rsid w:val="003538C5"/>
    <w:rsid w:val="00353D7F"/>
    <w:rsid w:val="00353DFC"/>
    <w:rsid w:val="00354184"/>
    <w:rsid w:val="00354C6A"/>
    <w:rsid w:val="0035566B"/>
    <w:rsid w:val="00355B45"/>
    <w:rsid w:val="00356382"/>
    <w:rsid w:val="003565E1"/>
    <w:rsid w:val="00356ABE"/>
    <w:rsid w:val="00356B57"/>
    <w:rsid w:val="00357BAB"/>
    <w:rsid w:val="00357D04"/>
    <w:rsid w:val="00357FD5"/>
    <w:rsid w:val="00360000"/>
    <w:rsid w:val="00360039"/>
    <w:rsid w:val="0036022D"/>
    <w:rsid w:val="00360742"/>
    <w:rsid w:val="00360826"/>
    <w:rsid w:val="00360D76"/>
    <w:rsid w:val="003611B7"/>
    <w:rsid w:val="00362141"/>
    <w:rsid w:val="003621B0"/>
    <w:rsid w:val="00362343"/>
    <w:rsid w:val="00362BF4"/>
    <w:rsid w:val="00362CB0"/>
    <w:rsid w:val="00362F4C"/>
    <w:rsid w:val="00363105"/>
    <w:rsid w:val="00363CD9"/>
    <w:rsid w:val="003641F7"/>
    <w:rsid w:val="0036446A"/>
    <w:rsid w:val="00364477"/>
    <w:rsid w:val="00364A4A"/>
    <w:rsid w:val="00364D73"/>
    <w:rsid w:val="00364F35"/>
    <w:rsid w:val="003653AB"/>
    <w:rsid w:val="003654AC"/>
    <w:rsid w:val="00365806"/>
    <w:rsid w:val="00365B00"/>
    <w:rsid w:val="00365F41"/>
    <w:rsid w:val="0036632C"/>
    <w:rsid w:val="003669E9"/>
    <w:rsid w:val="00366EBD"/>
    <w:rsid w:val="003672A4"/>
    <w:rsid w:val="0037073B"/>
    <w:rsid w:val="00370DD2"/>
    <w:rsid w:val="00371840"/>
    <w:rsid w:val="00371E03"/>
    <w:rsid w:val="003725B9"/>
    <w:rsid w:val="00373091"/>
    <w:rsid w:val="0037345D"/>
    <w:rsid w:val="0037377E"/>
    <w:rsid w:val="003740FF"/>
    <w:rsid w:val="00374A65"/>
    <w:rsid w:val="003759CD"/>
    <w:rsid w:val="003759D8"/>
    <w:rsid w:val="00375D8F"/>
    <w:rsid w:val="00376322"/>
    <w:rsid w:val="003770A0"/>
    <w:rsid w:val="0037741F"/>
    <w:rsid w:val="00377CA0"/>
    <w:rsid w:val="00380789"/>
    <w:rsid w:val="003823BE"/>
    <w:rsid w:val="003831D5"/>
    <w:rsid w:val="00383949"/>
    <w:rsid w:val="003839BA"/>
    <w:rsid w:val="00384C75"/>
    <w:rsid w:val="003852B8"/>
    <w:rsid w:val="00385DED"/>
    <w:rsid w:val="00385EFA"/>
    <w:rsid w:val="00386AF2"/>
    <w:rsid w:val="00387443"/>
    <w:rsid w:val="00387593"/>
    <w:rsid w:val="0038763D"/>
    <w:rsid w:val="0038785C"/>
    <w:rsid w:val="003879AC"/>
    <w:rsid w:val="00387E1C"/>
    <w:rsid w:val="003901F0"/>
    <w:rsid w:val="003904A1"/>
    <w:rsid w:val="00391076"/>
    <w:rsid w:val="00391282"/>
    <w:rsid w:val="003918CE"/>
    <w:rsid w:val="003923E3"/>
    <w:rsid w:val="00392D06"/>
    <w:rsid w:val="00393AA6"/>
    <w:rsid w:val="00393C1E"/>
    <w:rsid w:val="00393D25"/>
    <w:rsid w:val="003945F6"/>
    <w:rsid w:val="00395407"/>
    <w:rsid w:val="0039568A"/>
    <w:rsid w:val="00395A84"/>
    <w:rsid w:val="00395E1D"/>
    <w:rsid w:val="003963A8"/>
    <w:rsid w:val="00396756"/>
    <w:rsid w:val="00396819"/>
    <w:rsid w:val="003976E2"/>
    <w:rsid w:val="0039771A"/>
    <w:rsid w:val="003A02D9"/>
    <w:rsid w:val="003A0417"/>
    <w:rsid w:val="003A1335"/>
    <w:rsid w:val="003A1350"/>
    <w:rsid w:val="003A15C2"/>
    <w:rsid w:val="003A2C4D"/>
    <w:rsid w:val="003A3643"/>
    <w:rsid w:val="003A390E"/>
    <w:rsid w:val="003A3BCE"/>
    <w:rsid w:val="003A3F69"/>
    <w:rsid w:val="003A4118"/>
    <w:rsid w:val="003A5A96"/>
    <w:rsid w:val="003A5AAE"/>
    <w:rsid w:val="003A6001"/>
    <w:rsid w:val="003A69A4"/>
    <w:rsid w:val="003A6D0C"/>
    <w:rsid w:val="003A6DBD"/>
    <w:rsid w:val="003A6F9D"/>
    <w:rsid w:val="003A709E"/>
    <w:rsid w:val="003A7314"/>
    <w:rsid w:val="003A7555"/>
    <w:rsid w:val="003B02B5"/>
    <w:rsid w:val="003B08D4"/>
    <w:rsid w:val="003B0FBC"/>
    <w:rsid w:val="003B1183"/>
    <w:rsid w:val="003B13D8"/>
    <w:rsid w:val="003B173A"/>
    <w:rsid w:val="003B1E29"/>
    <w:rsid w:val="003B22E1"/>
    <w:rsid w:val="003B2458"/>
    <w:rsid w:val="003B321E"/>
    <w:rsid w:val="003B4BAA"/>
    <w:rsid w:val="003B52FC"/>
    <w:rsid w:val="003B532C"/>
    <w:rsid w:val="003B56F9"/>
    <w:rsid w:val="003B57FF"/>
    <w:rsid w:val="003B5AD6"/>
    <w:rsid w:val="003B6DE5"/>
    <w:rsid w:val="003B79F3"/>
    <w:rsid w:val="003B7B51"/>
    <w:rsid w:val="003C0031"/>
    <w:rsid w:val="003C044E"/>
    <w:rsid w:val="003C099D"/>
    <w:rsid w:val="003C0BC0"/>
    <w:rsid w:val="003C1243"/>
    <w:rsid w:val="003C12B0"/>
    <w:rsid w:val="003C1592"/>
    <w:rsid w:val="003C1C69"/>
    <w:rsid w:val="003C1FCE"/>
    <w:rsid w:val="003C32B8"/>
    <w:rsid w:val="003C35B3"/>
    <w:rsid w:val="003C3A49"/>
    <w:rsid w:val="003C3C3C"/>
    <w:rsid w:val="003C3D02"/>
    <w:rsid w:val="003C3ECA"/>
    <w:rsid w:val="003C4412"/>
    <w:rsid w:val="003C4887"/>
    <w:rsid w:val="003C4922"/>
    <w:rsid w:val="003C4B5B"/>
    <w:rsid w:val="003C5DA9"/>
    <w:rsid w:val="003C61FE"/>
    <w:rsid w:val="003C63D8"/>
    <w:rsid w:val="003C6FF0"/>
    <w:rsid w:val="003C71AE"/>
    <w:rsid w:val="003C73E6"/>
    <w:rsid w:val="003C758B"/>
    <w:rsid w:val="003C7C78"/>
    <w:rsid w:val="003C7E24"/>
    <w:rsid w:val="003D050D"/>
    <w:rsid w:val="003D0C76"/>
    <w:rsid w:val="003D1532"/>
    <w:rsid w:val="003D1A18"/>
    <w:rsid w:val="003D2099"/>
    <w:rsid w:val="003D2886"/>
    <w:rsid w:val="003D302C"/>
    <w:rsid w:val="003D46B4"/>
    <w:rsid w:val="003D4AF8"/>
    <w:rsid w:val="003D4EB0"/>
    <w:rsid w:val="003D4ED8"/>
    <w:rsid w:val="003D5D62"/>
    <w:rsid w:val="003D5F2B"/>
    <w:rsid w:val="003D6562"/>
    <w:rsid w:val="003D6624"/>
    <w:rsid w:val="003D7D29"/>
    <w:rsid w:val="003E0126"/>
    <w:rsid w:val="003E0A5E"/>
    <w:rsid w:val="003E0F48"/>
    <w:rsid w:val="003E1CE9"/>
    <w:rsid w:val="003E29E2"/>
    <w:rsid w:val="003E314C"/>
    <w:rsid w:val="003E328E"/>
    <w:rsid w:val="003E3379"/>
    <w:rsid w:val="003E34F7"/>
    <w:rsid w:val="003E39B5"/>
    <w:rsid w:val="003E4405"/>
    <w:rsid w:val="003E4B33"/>
    <w:rsid w:val="003E554B"/>
    <w:rsid w:val="003E684E"/>
    <w:rsid w:val="003E6A61"/>
    <w:rsid w:val="003E6E1B"/>
    <w:rsid w:val="003E73EE"/>
    <w:rsid w:val="003E7B3B"/>
    <w:rsid w:val="003E7EA6"/>
    <w:rsid w:val="003F1011"/>
    <w:rsid w:val="003F1414"/>
    <w:rsid w:val="003F151A"/>
    <w:rsid w:val="003F22A3"/>
    <w:rsid w:val="003F23D3"/>
    <w:rsid w:val="003F2D85"/>
    <w:rsid w:val="003F2E16"/>
    <w:rsid w:val="003F3058"/>
    <w:rsid w:val="003F38EA"/>
    <w:rsid w:val="003F3E9D"/>
    <w:rsid w:val="003F437D"/>
    <w:rsid w:val="003F45BB"/>
    <w:rsid w:val="003F4FCF"/>
    <w:rsid w:val="003F5564"/>
    <w:rsid w:val="003F58F8"/>
    <w:rsid w:val="003F5928"/>
    <w:rsid w:val="003F6C31"/>
    <w:rsid w:val="003F6EBC"/>
    <w:rsid w:val="003F74C4"/>
    <w:rsid w:val="003F7936"/>
    <w:rsid w:val="003F7F11"/>
    <w:rsid w:val="00400036"/>
    <w:rsid w:val="004009CA"/>
    <w:rsid w:val="00400CA7"/>
    <w:rsid w:val="00400E0B"/>
    <w:rsid w:val="00401044"/>
    <w:rsid w:val="0040108D"/>
    <w:rsid w:val="004010D2"/>
    <w:rsid w:val="00401640"/>
    <w:rsid w:val="0040177B"/>
    <w:rsid w:val="0040190E"/>
    <w:rsid w:val="0040232B"/>
    <w:rsid w:val="00402585"/>
    <w:rsid w:val="004029C9"/>
    <w:rsid w:val="00402BE9"/>
    <w:rsid w:val="00403125"/>
    <w:rsid w:val="004036B0"/>
    <w:rsid w:val="0040385B"/>
    <w:rsid w:val="0040484D"/>
    <w:rsid w:val="00404B25"/>
    <w:rsid w:val="004057C1"/>
    <w:rsid w:val="004064F2"/>
    <w:rsid w:val="00407188"/>
    <w:rsid w:val="004072FB"/>
    <w:rsid w:val="004074C9"/>
    <w:rsid w:val="004079EB"/>
    <w:rsid w:val="00407BE6"/>
    <w:rsid w:val="00410887"/>
    <w:rsid w:val="00410B27"/>
    <w:rsid w:val="00410E38"/>
    <w:rsid w:val="0041102F"/>
    <w:rsid w:val="004114AB"/>
    <w:rsid w:val="00411887"/>
    <w:rsid w:val="004119A5"/>
    <w:rsid w:val="00411CFA"/>
    <w:rsid w:val="00411E3A"/>
    <w:rsid w:val="00411EA4"/>
    <w:rsid w:val="00412549"/>
    <w:rsid w:val="00412859"/>
    <w:rsid w:val="00412A17"/>
    <w:rsid w:val="00412A2B"/>
    <w:rsid w:val="0041327F"/>
    <w:rsid w:val="00413F47"/>
    <w:rsid w:val="0041412A"/>
    <w:rsid w:val="0041434F"/>
    <w:rsid w:val="004152B0"/>
    <w:rsid w:val="004165B0"/>
    <w:rsid w:val="00416FDD"/>
    <w:rsid w:val="00420CD8"/>
    <w:rsid w:val="00420E10"/>
    <w:rsid w:val="00420E88"/>
    <w:rsid w:val="00421331"/>
    <w:rsid w:val="004213C0"/>
    <w:rsid w:val="00421AF2"/>
    <w:rsid w:val="00421FAF"/>
    <w:rsid w:val="00422D1D"/>
    <w:rsid w:val="0042345F"/>
    <w:rsid w:val="00423626"/>
    <w:rsid w:val="004236A1"/>
    <w:rsid w:val="00423779"/>
    <w:rsid w:val="00423B72"/>
    <w:rsid w:val="00424053"/>
    <w:rsid w:val="00424C32"/>
    <w:rsid w:val="00424D24"/>
    <w:rsid w:val="00424D45"/>
    <w:rsid w:val="00424FA6"/>
    <w:rsid w:val="004256FA"/>
    <w:rsid w:val="00425713"/>
    <w:rsid w:val="004257F2"/>
    <w:rsid w:val="00425EE5"/>
    <w:rsid w:val="00426D3D"/>
    <w:rsid w:val="0042751A"/>
    <w:rsid w:val="004277E2"/>
    <w:rsid w:val="00427CD3"/>
    <w:rsid w:val="00427E6B"/>
    <w:rsid w:val="00427F37"/>
    <w:rsid w:val="004304AE"/>
    <w:rsid w:val="004304C1"/>
    <w:rsid w:val="004311B4"/>
    <w:rsid w:val="00431296"/>
    <w:rsid w:val="00431A34"/>
    <w:rsid w:val="00431DC8"/>
    <w:rsid w:val="00432172"/>
    <w:rsid w:val="00432429"/>
    <w:rsid w:val="0043263D"/>
    <w:rsid w:val="004329C3"/>
    <w:rsid w:val="00432A9E"/>
    <w:rsid w:val="00432F9D"/>
    <w:rsid w:val="00433D20"/>
    <w:rsid w:val="00434518"/>
    <w:rsid w:val="004347EC"/>
    <w:rsid w:val="00435049"/>
    <w:rsid w:val="004352E9"/>
    <w:rsid w:val="004355D9"/>
    <w:rsid w:val="00435899"/>
    <w:rsid w:val="00435EE2"/>
    <w:rsid w:val="004361DC"/>
    <w:rsid w:val="0043670A"/>
    <w:rsid w:val="004369CF"/>
    <w:rsid w:val="00436CE8"/>
    <w:rsid w:val="00441BBD"/>
    <w:rsid w:val="00441BFD"/>
    <w:rsid w:val="00441CCB"/>
    <w:rsid w:val="00441E54"/>
    <w:rsid w:val="0044216F"/>
    <w:rsid w:val="00442AB5"/>
    <w:rsid w:val="00443427"/>
    <w:rsid w:val="00443B3E"/>
    <w:rsid w:val="00443B62"/>
    <w:rsid w:val="00445356"/>
    <w:rsid w:val="0044597C"/>
    <w:rsid w:val="004462AE"/>
    <w:rsid w:val="00446724"/>
    <w:rsid w:val="00446827"/>
    <w:rsid w:val="00446881"/>
    <w:rsid w:val="00446FA7"/>
    <w:rsid w:val="00447690"/>
    <w:rsid w:val="0045008D"/>
    <w:rsid w:val="00450606"/>
    <w:rsid w:val="00450622"/>
    <w:rsid w:val="00450C00"/>
    <w:rsid w:val="00451279"/>
    <w:rsid w:val="00451B82"/>
    <w:rsid w:val="004521EE"/>
    <w:rsid w:val="004527A4"/>
    <w:rsid w:val="00452BF9"/>
    <w:rsid w:val="00453649"/>
    <w:rsid w:val="0045389D"/>
    <w:rsid w:val="0045427E"/>
    <w:rsid w:val="00454920"/>
    <w:rsid w:val="0045515B"/>
    <w:rsid w:val="00456926"/>
    <w:rsid w:val="004578AC"/>
    <w:rsid w:val="00457FE6"/>
    <w:rsid w:val="00460FF4"/>
    <w:rsid w:val="00461469"/>
    <w:rsid w:val="00461957"/>
    <w:rsid w:val="00461C2C"/>
    <w:rsid w:val="00462496"/>
    <w:rsid w:val="004629FE"/>
    <w:rsid w:val="0046377D"/>
    <w:rsid w:val="00463BBE"/>
    <w:rsid w:val="00465435"/>
    <w:rsid w:val="004655DC"/>
    <w:rsid w:val="004657C4"/>
    <w:rsid w:val="00465842"/>
    <w:rsid w:val="00466174"/>
    <w:rsid w:val="0046625C"/>
    <w:rsid w:val="00466E0A"/>
    <w:rsid w:val="00466EED"/>
    <w:rsid w:val="00467047"/>
    <w:rsid w:val="00467126"/>
    <w:rsid w:val="00467A1B"/>
    <w:rsid w:val="00467A52"/>
    <w:rsid w:val="00467AA6"/>
    <w:rsid w:val="004702DA"/>
    <w:rsid w:val="00470366"/>
    <w:rsid w:val="00470B83"/>
    <w:rsid w:val="00470C21"/>
    <w:rsid w:val="00470E9B"/>
    <w:rsid w:val="0047171E"/>
    <w:rsid w:val="00471EC0"/>
    <w:rsid w:val="004721A0"/>
    <w:rsid w:val="00472561"/>
    <w:rsid w:val="0047295C"/>
    <w:rsid w:val="00472E8A"/>
    <w:rsid w:val="004731C2"/>
    <w:rsid w:val="004739F3"/>
    <w:rsid w:val="00474062"/>
    <w:rsid w:val="004744BB"/>
    <w:rsid w:val="004748A3"/>
    <w:rsid w:val="00474CFF"/>
    <w:rsid w:val="00475028"/>
    <w:rsid w:val="0047553A"/>
    <w:rsid w:val="00475EAE"/>
    <w:rsid w:val="00476270"/>
    <w:rsid w:val="00476AC8"/>
    <w:rsid w:val="00476C9E"/>
    <w:rsid w:val="00476E90"/>
    <w:rsid w:val="0047787B"/>
    <w:rsid w:val="004779EA"/>
    <w:rsid w:val="00477D8C"/>
    <w:rsid w:val="0048084D"/>
    <w:rsid w:val="00480F56"/>
    <w:rsid w:val="0048102E"/>
    <w:rsid w:val="0048135E"/>
    <w:rsid w:val="00481413"/>
    <w:rsid w:val="004815EE"/>
    <w:rsid w:val="00481D0C"/>
    <w:rsid w:val="004824D1"/>
    <w:rsid w:val="00482B6D"/>
    <w:rsid w:val="00482D50"/>
    <w:rsid w:val="00482DB7"/>
    <w:rsid w:val="004840E1"/>
    <w:rsid w:val="0048448E"/>
    <w:rsid w:val="00484EE4"/>
    <w:rsid w:val="00484F97"/>
    <w:rsid w:val="0048564D"/>
    <w:rsid w:val="004856E2"/>
    <w:rsid w:val="00485D50"/>
    <w:rsid w:val="004862C9"/>
    <w:rsid w:val="0048670F"/>
    <w:rsid w:val="00486853"/>
    <w:rsid w:val="0048690E"/>
    <w:rsid w:val="0048723E"/>
    <w:rsid w:val="0049053F"/>
    <w:rsid w:val="00491077"/>
    <w:rsid w:val="00491E1A"/>
    <w:rsid w:val="00491E5F"/>
    <w:rsid w:val="00491FC4"/>
    <w:rsid w:val="0049218A"/>
    <w:rsid w:val="004924A6"/>
    <w:rsid w:val="00492508"/>
    <w:rsid w:val="004927E8"/>
    <w:rsid w:val="00492A4C"/>
    <w:rsid w:val="00493285"/>
    <w:rsid w:val="00493A62"/>
    <w:rsid w:val="0049416F"/>
    <w:rsid w:val="00494699"/>
    <w:rsid w:val="0049499A"/>
    <w:rsid w:val="004955CA"/>
    <w:rsid w:val="00495760"/>
    <w:rsid w:val="00495AAD"/>
    <w:rsid w:val="00495E83"/>
    <w:rsid w:val="004963D6"/>
    <w:rsid w:val="00496C59"/>
    <w:rsid w:val="00496D0B"/>
    <w:rsid w:val="00497A27"/>
    <w:rsid w:val="00497B16"/>
    <w:rsid w:val="004A06E2"/>
    <w:rsid w:val="004A0E0E"/>
    <w:rsid w:val="004A1707"/>
    <w:rsid w:val="004A2AA2"/>
    <w:rsid w:val="004A3F6D"/>
    <w:rsid w:val="004A47C9"/>
    <w:rsid w:val="004A494D"/>
    <w:rsid w:val="004A5082"/>
    <w:rsid w:val="004A555A"/>
    <w:rsid w:val="004A63A8"/>
    <w:rsid w:val="004A66A2"/>
    <w:rsid w:val="004A6D1F"/>
    <w:rsid w:val="004A775D"/>
    <w:rsid w:val="004A7AB4"/>
    <w:rsid w:val="004A7C48"/>
    <w:rsid w:val="004A7C64"/>
    <w:rsid w:val="004B01CB"/>
    <w:rsid w:val="004B01DB"/>
    <w:rsid w:val="004B0D13"/>
    <w:rsid w:val="004B156C"/>
    <w:rsid w:val="004B1D54"/>
    <w:rsid w:val="004B1DA1"/>
    <w:rsid w:val="004B1E04"/>
    <w:rsid w:val="004B24E8"/>
    <w:rsid w:val="004B2DFE"/>
    <w:rsid w:val="004B3077"/>
    <w:rsid w:val="004B3DF4"/>
    <w:rsid w:val="004B4899"/>
    <w:rsid w:val="004B4C6D"/>
    <w:rsid w:val="004B5034"/>
    <w:rsid w:val="004B5138"/>
    <w:rsid w:val="004B51E6"/>
    <w:rsid w:val="004B589B"/>
    <w:rsid w:val="004B619F"/>
    <w:rsid w:val="004B7230"/>
    <w:rsid w:val="004C06D1"/>
    <w:rsid w:val="004C0BB7"/>
    <w:rsid w:val="004C0C7E"/>
    <w:rsid w:val="004C0F4E"/>
    <w:rsid w:val="004C1465"/>
    <w:rsid w:val="004C1567"/>
    <w:rsid w:val="004C157D"/>
    <w:rsid w:val="004C17CF"/>
    <w:rsid w:val="004C23B2"/>
    <w:rsid w:val="004C333A"/>
    <w:rsid w:val="004C3A55"/>
    <w:rsid w:val="004C3C0E"/>
    <w:rsid w:val="004C3C76"/>
    <w:rsid w:val="004C3C7D"/>
    <w:rsid w:val="004C3CE7"/>
    <w:rsid w:val="004C42AD"/>
    <w:rsid w:val="004C42BF"/>
    <w:rsid w:val="004C44CB"/>
    <w:rsid w:val="004C4A92"/>
    <w:rsid w:val="004C4F6F"/>
    <w:rsid w:val="004C5054"/>
    <w:rsid w:val="004C598D"/>
    <w:rsid w:val="004C59FE"/>
    <w:rsid w:val="004C6394"/>
    <w:rsid w:val="004C773D"/>
    <w:rsid w:val="004D0041"/>
    <w:rsid w:val="004D0DE8"/>
    <w:rsid w:val="004D17B3"/>
    <w:rsid w:val="004D1EBA"/>
    <w:rsid w:val="004D324C"/>
    <w:rsid w:val="004D4432"/>
    <w:rsid w:val="004D4CCA"/>
    <w:rsid w:val="004D5047"/>
    <w:rsid w:val="004D5647"/>
    <w:rsid w:val="004D570F"/>
    <w:rsid w:val="004D5969"/>
    <w:rsid w:val="004D5ACC"/>
    <w:rsid w:val="004D6969"/>
    <w:rsid w:val="004D6A56"/>
    <w:rsid w:val="004D7B06"/>
    <w:rsid w:val="004D7C12"/>
    <w:rsid w:val="004E0F05"/>
    <w:rsid w:val="004E0F77"/>
    <w:rsid w:val="004E12B2"/>
    <w:rsid w:val="004E1452"/>
    <w:rsid w:val="004E1775"/>
    <w:rsid w:val="004E2054"/>
    <w:rsid w:val="004E224E"/>
    <w:rsid w:val="004E24DA"/>
    <w:rsid w:val="004E25E5"/>
    <w:rsid w:val="004E2607"/>
    <w:rsid w:val="004E2D21"/>
    <w:rsid w:val="004E312D"/>
    <w:rsid w:val="004E326D"/>
    <w:rsid w:val="004E44DC"/>
    <w:rsid w:val="004E452F"/>
    <w:rsid w:val="004E459F"/>
    <w:rsid w:val="004E4F9C"/>
    <w:rsid w:val="004E5163"/>
    <w:rsid w:val="004E516F"/>
    <w:rsid w:val="004E5E81"/>
    <w:rsid w:val="004E6339"/>
    <w:rsid w:val="004E63B0"/>
    <w:rsid w:val="004E69F3"/>
    <w:rsid w:val="004F01A2"/>
    <w:rsid w:val="004F14A4"/>
    <w:rsid w:val="004F204C"/>
    <w:rsid w:val="004F243F"/>
    <w:rsid w:val="004F2990"/>
    <w:rsid w:val="004F2B96"/>
    <w:rsid w:val="004F2C00"/>
    <w:rsid w:val="004F2E4D"/>
    <w:rsid w:val="004F3142"/>
    <w:rsid w:val="004F35A0"/>
    <w:rsid w:val="004F3689"/>
    <w:rsid w:val="004F3F2A"/>
    <w:rsid w:val="004F41CF"/>
    <w:rsid w:val="004F44CF"/>
    <w:rsid w:val="004F5C06"/>
    <w:rsid w:val="004F60DB"/>
    <w:rsid w:val="004F6714"/>
    <w:rsid w:val="004F6BE2"/>
    <w:rsid w:val="004F6D94"/>
    <w:rsid w:val="004F6EE1"/>
    <w:rsid w:val="004F7726"/>
    <w:rsid w:val="004F785A"/>
    <w:rsid w:val="00500A66"/>
    <w:rsid w:val="00501116"/>
    <w:rsid w:val="0050169D"/>
    <w:rsid w:val="00501A19"/>
    <w:rsid w:val="00502554"/>
    <w:rsid w:val="00503D6A"/>
    <w:rsid w:val="005043EB"/>
    <w:rsid w:val="005058E6"/>
    <w:rsid w:val="00505A12"/>
    <w:rsid w:val="00505A6F"/>
    <w:rsid w:val="00505CFC"/>
    <w:rsid w:val="0050621B"/>
    <w:rsid w:val="005071C3"/>
    <w:rsid w:val="00507C1D"/>
    <w:rsid w:val="00510D63"/>
    <w:rsid w:val="00510E13"/>
    <w:rsid w:val="005114AD"/>
    <w:rsid w:val="00511634"/>
    <w:rsid w:val="00511882"/>
    <w:rsid w:val="00511F11"/>
    <w:rsid w:val="00512131"/>
    <w:rsid w:val="00512190"/>
    <w:rsid w:val="005121F6"/>
    <w:rsid w:val="005137D4"/>
    <w:rsid w:val="00513DBC"/>
    <w:rsid w:val="00513EB8"/>
    <w:rsid w:val="00514022"/>
    <w:rsid w:val="0051413D"/>
    <w:rsid w:val="00514CEF"/>
    <w:rsid w:val="005154FB"/>
    <w:rsid w:val="00515637"/>
    <w:rsid w:val="00515EEA"/>
    <w:rsid w:val="005163B1"/>
    <w:rsid w:val="00516B19"/>
    <w:rsid w:val="00516CE0"/>
    <w:rsid w:val="00517A68"/>
    <w:rsid w:val="00517CC8"/>
    <w:rsid w:val="00517E67"/>
    <w:rsid w:val="00520924"/>
    <w:rsid w:val="00521438"/>
    <w:rsid w:val="00521DFC"/>
    <w:rsid w:val="00521F59"/>
    <w:rsid w:val="00522827"/>
    <w:rsid w:val="005228AD"/>
    <w:rsid w:val="00522FB8"/>
    <w:rsid w:val="005249EE"/>
    <w:rsid w:val="00525906"/>
    <w:rsid w:val="00525C63"/>
    <w:rsid w:val="0052693B"/>
    <w:rsid w:val="0052707A"/>
    <w:rsid w:val="00527983"/>
    <w:rsid w:val="0053031D"/>
    <w:rsid w:val="00530758"/>
    <w:rsid w:val="00530C78"/>
    <w:rsid w:val="0053137D"/>
    <w:rsid w:val="00531BD6"/>
    <w:rsid w:val="005339CE"/>
    <w:rsid w:val="00534E4A"/>
    <w:rsid w:val="00535031"/>
    <w:rsid w:val="00535404"/>
    <w:rsid w:val="0053583F"/>
    <w:rsid w:val="00536BFA"/>
    <w:rsid w:val="00536EC1"/>
    <w:rsid w:val="00537390"/>
    <w:rsid w:val="005403B9"/>
    <w:rsid w:val="00540713"/>
    <w:rsid w:val="00540756"/>
    <w:rsid w:val="0054277C"/>
    <w:rsid w:val="00543187"/>
    <w:rsid w:val="0054330D"/>
    <w:rsid w:val="00543C9D"/>
    <w:rsid w:val="00543CA4"/>
    <w:rsid w:val="00544440"/>
    <w:rsid w:val="00544DE6"/>
    <w:rsid w:val="00544E32"/>
    <w:rsid w:val="00544EAA"/>
    <w:rsid w:val="00545A03"/>
    <w:rsid w:val="00545C47"/>
    <w:rsid w:val="005462D5"/>
    <w:rsid w:val="00546323"/>
    <w:rsid w:val="0054673E"/>
    <w:rsid w:val="005467C7"/>
    <w:rsid w:val="00546EEB"/>
    <w:rsid w:val="00547353"/>
    <w:rsid w:val="00550016"/>
    <w:rsid w:val="00550620"/>
    <w:rsid w:val="00550C61"/>
    <w:rsid w:val="00551102"/>
    <w:rsid w:val="005513EC"/>
    <w:rsid w:val="00551B08"/>
    <w:rsid w:val="00551CBE"/>
    <w:rsid w:val="00552B48"/>
    <w:rsid w:val="005530D2"/>
    <w:rsid w:val="005534D1"/>
    <w:rsid w:val="00553BD2"/>
    <w:rsid w:val="00553CA3"/>
    <w:rsid w:val="00554856"/>
    <w:rsid w:val="005553E0"/>
    <w:rsid w:val="0055594F"/>
    <w:rsid w:val="00555ADD"/>
    <w:rsid w:val="00556F82"/>
    <w:rsid w:val="0055731C"/>
    <w:rsid w:val="0056019A"/>
    <w:rsid w:val="00560937"/>
    <w:rsid w:val="005613AA"/>
    <w:rsid w:val="00561A52"/>
    <w:rsid w:val="00561C1E"/>
    <w:rsid w:val="00562992"/>
    <w:rsid w:val="00563253"/>
    <w:rsid w:val="00563C1B"/>
    <w:rsid w:val="005644EE"/>
    <w:rsid w:val="005658BF"/>
    <w:rsid w:val="005661FD"/>
    <w:rsid w:val="00566407"/>
    <w:rsid w:val="00566D3F"/>
    <w:rsid w:val="00566FED"/>
    <w:rsid w:val="005673F3"/>
    <w:rsid w:val="005679EF"/>
    <w:rsid w:val="00567DB4"/>
    <w:rsid w:val="005701FB"/>
    <w:rsid w:val="00570669"/>
    <w:rsid w:val="005711E5"/>
    <w:rsid w:val="00571349"/>
    <w:rsid w:val="00571519"/>
    <w:rsid w:val="00571E12"/>
    <w:rsid w:val="00573830"/>
    <w:rsid w:val="00573C7A"/>
    <w:rsid w:val="00573E7D"/>
    <w:rsid w:val="005741DA"/>
    <w:rsid w:val="00574730"/>
    <w:rsid w:val="00574980"/>
    <w:rsid w:val="00574AA5"/>
    <w:rsid w:val="00574E27"/>
    <w:rsid w:val="00575478"/>
    <w:rsid w:val="00576472"/>
    <w:rsid w:val="005766E1"/>
    <w:rsid w:val="005769C5"/>
    <w:rsid w:val="00577D47"/>
    <w:rsid w:val="00580115"/>
    <w:rsid w:val="0058077A"/>
    <w:rsid w:val="00580D31"/>
    <w:rsid w:val="005826FB"/>
    <w:rsid w:val="00583823"/>
    <w:rsid w:val="00583A6F"/>
    <w:rsid w:val="005840AF"/>
    <w:rsid w:val="005841D5"/>
    <w:rsid w:val="0058429A"/>
    <w:rsid w:val="005846AD"/>
    <w:rsid w:val="00584955"/>
    <w:rsid w:val="00584FF8"/>
    <w:rsid w:val="00585047"/>
    <w:rsid w:val="00585393"/>
    <w:rsid w:val="00585672"/>
    <w:rsid w:val="0058598D"/>
    <w:rsid w:val="00585C5E"/>
    <w:rsid w:val="005860AF"/>
    <w:rsid w:val="00586349"/>
    <w:rsid w:val="00586729"/>
    <w:rsid w:val="00586C79"/>
    <w:rsid w:val="0058701A"/>
    <w:rsid w:val="00587165"/>
    <w:rsid w:val="005901C2"/>
    <w:rsid w:val="00590738"/>
    <w:rsid w:val="00591A9D"/>
    <w:rsid w:val="005923EB"/>
    <w:rsid w:val="005927F1"/>
    <w:rsid w:val="00592BB6"/>
    <w:rsid w:val="00592D12"/>
    <w:rsid w:val="00593DA0"/>
    <w:rsid w:val="00594D6C"/>
    <w:rsid w:val="00595440"/>
    <w:rsid w:val="00595E3C"/>
    <w:rsid w:val="00596857"/>
    <w:rsid w:val="005979DD"/>
    <w:rsid w:val="005A054B"/>
    <w:rsid w:val="005A063C"/>
    <w:rsid w:val="005A1848"/>
    <w:rsid w:val="005A1D65"/>
    <w:rsid w:val="005A2395"/>
    <w:rsid w:val="005A3E31"/>
    <w:rsid w:val="005A484F"/>
    <w:rsid w:val="005A4F6A"/>
    <w:rsid w:val="005A50B1"/>
    <w:rsid w:val="005A5105"/>
    <w:rsid w:val="005A67F9"/>
    <w:rsid w:val="005A6806"/>
    <w:rsid w:val="005A6B37"/>
    <w:rsid w:val="005A6B5E"/>
    <w:rsid w:val="005A6BB7"/>
    <w:rsid w:val="005A7193"/>
    <w:rsid w:val="005B0BD9"/>
    <w:rsid w:val="005B0BDA"/>
    <w:rsid w:val="005B21B5"/>
    <w:rsid w:val="005B2357"/>
    <w:rsid w:val="005B41D6"/>
    <w:rsid w:val="005B4A4E"/>
    <w:rsid w:val="005B4E55"/>
    <w:rsid w:val="005B4ED0"/>
    <w:rsid w:val="005B6C19"/>
    <w:rsid w:val="005B6E95"/>
    <w:rsid w:val="005B72DF"/>
    <w:rsid w:val="005C1F08"/>
    <w:rsid w:val="005C2228"/>
    <w:rsid w:val="005C2D19"/>
    <w:rsid w:val="005C36F6"/>
    <w:rsid w:val="005C4C65"/>
    <w:rsid w:val="005C515B"/>
    <w:rsid w:val="005C546A"/>
    <w:rsid w:val="005C56F4"/>
    <w:rsid w:val="005C5A99"/>
    <w:rsid w:val="005C5C03"/>
    <w:rsid w:val="005C618D"/>
    <w:rsid w:val="005C61F2"/>
    <w:rsid w:val="005C7005"/>
    <w:rsid w:val="005D01CB"/>
    <w:rsid w:val="005D047A"/>
    <w:rsid w:val="005D1D86"/>
    <w:rsid w:val="005D1E1E"/>
    <w:rsid w:val="005D1ED7"/>
    <w:rsid w:val="005D2EC8"/>
    <w:rsid w:val="005D30C6"/>
    <w:rsid w:val="005D3790"/>
    <w:rsid w:val="005D386D"/>
    <w:rsid w:val="005D3CD2"/>
    <w:rsid w:val="005D4330"/>
    <w:rsid w:val="005D43A8"/>
    <w:rsid w:val="005D4777"/>
    <w:rsid w:val="005D4853"/>
    <w:rsid w:val="005D5569"/>
    <w:rsid w:val="005D659F"/>
    <w:rsid w:val="005D673D"/>
    <w:rsid w:val="005D6BA8"/>
    <w:rsid w:val="005D7D08"/>
    <w:rsid w:val="005E0ABC"/>
    <w:rsid w:val="005E0D86"/>
    <w:rsid w:val="005E1670"/>
    <w:rsid w:val="005E1987"/>
    <w:rsid w:val="005E1A14"/>
    <w:rsid w:val="005E1D85"/>
    <w:rsid w:val="005E206C"/>
    <w:rsid w:val="005E25BD"/>
    <w:rsid w:val="005E2B78"/>
    <w:rsid w:val="005E2CA8"/>
    <w:rsid w:val="005E2D83"/>
    <w:rsid w:val="005E3C52"/>
    <w:rsid w:val="005E3F4B"/>
    <w:rsid w:val="005E4258"/>
    <w:rsid w:val="005E4DB3"/>
    <w:rsid w:val="005E4FEA"/>
    <w:rsid w:val="005E639B"/>
    <w:rsid w:val="005E63D1"/>
    <w:rsid w:val="005E68BA"/>
    <w:rsid w:val="005E6F13"/>
    <w:rsid w:val="005E722E"/>
    <w:rsid w:val="005E7840"/>
    <w:rsid w:val="005E7E97"/>
    <w:rsid w:val="005F0366"/>
    <w:rsid w:val="005F0643"/>
    <w:rsid w:val="005F11DE"/>
    <w:rsid w:val="005F1E46"/>
    <w:rsid w:val="005F1E8F"/>
    <w:rsid w:val="005F20CE"/>
    <w:rsid w:val="005F2152"/>
    <w:rsid w:val="005F2724"/>
    <w:rsid w:val="005F2A4C"/>
    <w:rsid w:val="005F2A75"/>
    <w:rsid w:val="005F2ACB"/>
    <w:rsid w:val="005F4341"/>
    <w:rsid w:val="005F44BB"/>
    <w:rsid w:val="005F44F6"/>
    <w:rsid w:val="005F4957"/>
    <w:rsid w:val="005F4CE2"/>
    <w:rsid w:val="005F4DDE"/>
    <w:rsid w:val="005F50DE"/>
    <w:rsid w:val="005F55EF"/>
    <w:rsid w:val="005F5633"/>
    <w:rsid w:val="005F5641"/>
    <w:rsid w:val="005F5D69"/>
    <w:rsid w:val="005F5F10"/>
    <w:rsid w:val="005F641C"/>
    <w:rsid w:val="005F78B0"/>
    <w:rsid w:val="00600E33"/>
    <w:rsid w:val="00601030"/>
    <w:rsid w:val="00601C32"/>
    <w:rsid w:val="0060307F"/>
    <w:rsid w:val="00603594"/>
    <w:rsid w:val="00603598"/>
    <w:rsid w:val="0060472B"/>
    <w:rsid w:val="00605B4C"/>
    <w:rsid w:val="00606060"/>
    <w:rsid w:val="00607F03"/>
    <w:rsid w:val="00607FA8"/>
    <w:rsid w:val="00610301"/>
    <w:rsid w:val="00610785"/>
    <w:rsid w:val="00611558"/>
    <w:rsid w:val="00611A87"/>
    <w:rsid w:val="006128A4"/>
    <w:rsid w:val="00612CBC"/>
    <w:rsid w:val="00612F78"/>
    <w:rsid w:val="0061312D"/>
    <w:rsid w:val="0061363B"/>
    <w:rsid w:val="00613655"/>
    <w:rsid w:val="006138D1"/>
    <w:rsid w:val="00613A7B"/>
    <w:rsid w:val="00613AB6"/>
    <w:rsid w:val="00613AE5"/>
    <w:rsid w:val="00614E7A"/>
    <w:rsid w:val="00615848"/>
    <w:rsid w:val="006159AC"/>
    <w:rsid w:val="00615E01"/>
    <w:rsid w:val="00615F12"/>
    <w:rsid w:val="0061643D"/>
    <w:rsid w:val="00616AF2"/>
    <w:rsid w:val="00616C71"/>
    <w:rsid w:val="00617097"/>
    <w:rsid w:val="00617C80"/>
    <w:rsid w:val="00617D35"/>
    <w:rsid w:val="00620AC7"/>
    <w:rsid w:val="00620B02"/>
    <w:rsid w:val="006211A4"/>
    <w:rsid w:val="0062166D"/>
    <w:rsid w:val="0062220E"/>
    <w:rsid w:val="006226B4"/>
    <w:rsid w:val="00623122"/>
    <w:rsid w:val="006235F1"/>
    <w:rsid w:val="00623AA4"/>
    <w:rsid w:val="00624844"/>
    <w:rsid w:val="006258AE"/>
    <w:rsid w:val="00625CF5"/>
    <w:rsid w:val="00625F2E"/>
    <w:rsid w:val="0062614E"/>
    <w:rsid w:val="00627506"/>
    <w:rsid w:val="006275EF"/>
    <w:rsid w:val="00627F51"/>
    <w:rsid w:val="0063013F"/>
    <w:rsid w:val="00631154"/>
    <w:rsid w:val="00631292"/>
    <w:rsid w:val="00631506"/>
    <w:rsid w:val="006321F8"/>
    <w:rsid w:val="006327BE"/>
    <w:rsid w:val="00632FA3"/>
    <w:rsid w:val="0063404D"/>
    <w:rsid w:val="00634C36"/>
    <w:rsid w:val="006350AC"/>
    <w:rsid w:val="00635C53"/>
    <w:rsid w:val="006362CC"/>
    <w:rsid w:val="00636812"/>
    <w:rsid w:val="00637823"/>
    <w:rsid w:val="006403EF"/>
    <w:rsid w:val="006405CA"/>
    <w:rsid w:val="00640F86"/>
    <w:rsid w:val="006415A5"/>
    <w:rsid w:val="00641BCB"/>
    <w:rsid w:val="006422A7"/>
    <w:rsid w:val="0064252D"/>
    <w:rsid w:val="006427E7"/>
    <w:rsid w:val="00643C78"/>
    <w:rsid w:val="00643FCE"/>
    <w:rsid w:val="006440A9"/>
    <w:rsid w:val="006440B6"/>
    <w:rsid w:val="006444F7"/>
    <w:rsid w:val="00644A5E"/>
    <w:rsid w:val="00644BB1"/>
    <w:rsid w:val="00644BF9"/>
    <w:rsid w:val="006457B7"/>
    <w:rsid w:val="00645A7B"/>
    <w:rsid w:val="0064623E"/>
    <w:rsid w:val="00646424"/>
    <w:rsid w:val="006464E9"/>
    <w:rsid w:val="0064674B"/>
    <w:rsid w:val="0064679C"/>
    <w:rsid w:val="00646D27"/>
    <w:rsid w:val="00646DA9"/>
    <w:rsid w:val="00646FB8"/>
    <w:rsid w:val="0064704A"/>
    <w:rsid w:val="00647816"/>
    <w:rsid w:val="00647C6D"/>
    <w:rsid w:val="00647DD3"/>
    <w:rsid w:val="00650020"/>
    <w:rsid w:val="006506E9"/>
    <w:rsid w:val="00650D0D"/>
    <w:rsid w:val="00651D5C"/>
    <w:rsid w:val="00652795"/>
    <w:rsid w:val="00653323"/>
    <w:rsid w:val="00653799"/>
    <w:rsid w:val="006541E8"/>
    <w:rsid w:val="00654255"/>
    <w:rsid w:val="00654603"/>
    <w:rsid w:val="006556E5"/>
    <w:rsid w:val="0065586C"/>
    <w:rsid w:val="00655C09"/>
    <w:rsid w:val="006567CB"/>
    <w:rsid w:val="00656B69"/>
    <w:rsid w:val="00656FB4"/>
    <w:rsid w:val="00657714"/>
    <w:rsid w:val="00657D14"/>
    <w:rsid w:val="00660549"/>
    <w:rsid w:val="006609D0"/>
    <w:rsid w:val="00660CDA"/>
    <w:rsid w:val="00661821"/>
    <w:rsid w:val="00662410"/>
    <w:rsid w:val="00662C5F"/>
    <w:rsid w:val="00663071"/>
    <w:rsid w:val="00664278"/>
    <w:rsid w:val="0066475C"/>
    <w:rsid w:val="0066510C"/>
    <w:rsid w:val="006653B2"/>
    <w:rsid w:val="00665C1F"/>
    <w:rsid w:val="00665FA2"/>
    <w:rsid w:val="00666DA4"/>
    <w:rsid w:val="00667D55"/>
    <w:rsid w:val="00670363"/>
    <w:rsid w:val="006707FB"/>
    <w:rsid w:val="00670DF3"/>
    <w:rsid w:val="006713A7"/>
    <w:rsid w:val="00671C85"/>
    <w:rsid w:val="0067286A"/>
    <w:rsid w:val="0067288C"/>
    <w:rsid w:val="0067342D"/>
    <w:rsid w:val="0067490D"/>
    <w:rsid w:val="00675EA3"/>
    <w:rsid w:val="0067621B"/>
    <w:rsid w:val="00676648"/>
    <w:rsid w:val="00677B83"/>
    <w:rsid w:val="006802A9"/>
    <w:rsid w:val="006802C3"/>
    <w:rsid w:val="00680342"/>
    <w:rsid w:val="00680970"/>
    <w:rsid w:val="00682110"/>
    <w:rsid w:val="00682B6B"/>
    <w:rsid w:val="00682F94"/>
    <w:rsid w:val="00683063"/>
    <w:rsid w:val="006830B5"/>
    <w:rsid w:val="00683ACD"/>
    <w:rsid w:val="00683EB9"/>
    <w:rsid w:val="006842E2"/>
    <w:rsid w:val="006848C0"/>
    <w:rsid w:val="00684A2A"/>
    <w:rsid w:val="00685913"/>
    <w:rsid w:val="00685D08"/>
    <w:rsid w:val="006864DB"/>
    <w:rsid w:val="00686AB3"/>
    <w:rsid w:val="00687D48"/>
    <w:rsid w:val="00691161"/>
    <w:rsid w:val="00691483"/>
    <w:rsid w:val="00691F37"/>
    <w:rsid w:val="00692168"/>
    <w:rsid w:val="006921B6"/>
    <w:rsid w:val="006928ED"/>
    <w:rsid w:val="00692A02"/>
    <w:rsid w:val="00692ADF"/>
    <w:rsid w:val="006931B9"/>
    <w:rsid w:val="006943C4"/>
    <w:rsid w:val="00694AE7"/>
    <w:rsid w:val="00695208"/>
    <w:rsid w:val="00695462"/>
    <w:rsid w:val="006955F5"/>
    <w:rsid w:val="006964A1"/>
    <w:rsid w:val="00696EF5"/>
    <w:rsid w:val="00697D27"/>
    <w:rsid w:val="006A00EE"/>
    <w:rsid w:val="006A07AC"/>
    <w:rsid w:val="006A0AE0"/>
    <w:rsid w:val="006A0BD7"/>
    <w:rsid w:val="006A1858"/>
    <w:rsid w:val="006A2129"/>
    <w:rsid w:val="006A25D3"/>
    <w:rsid w:val="006A2C8A"/>
    <w:rsid w:val="006A2F02"/>
    <w:rsid w:val="006A3606"/>
    <w:rsid w:val="006A3B5A"/>
    <w:rsid w:val="006A4CC4"/>
    <w:rsid w:val="006A564C"/>
    <w:rsid w:val="006A5677"/>
    <w:rsid w:val="006A5B75"/>
    <w:rsid w:val="006A60F6"/>
    <w:rsid w:val="006A66F6"/>
    <w:rsid w:val="006A679F"/>
    <w:rsid w:val="006A6B80"/>
    <w:rsid w:val="006A7321"/>
    <w:rsid w:val="006A762E"/>
    <w:rsid w:val="006A7827"/>
    <w:rsid w:val="006B026C"/>
    <w:rsid w:val="006B08FF"/>
    <w:rsid w:val="006B1033"/>
    <w:rsid w:val="006B1170"/>
    <w:rsid w:val="006B222A"/>
    <w:rsid w:val="006B361E"/>
    <w:rsid w:val="006B39AE"/>
    <w:rsid w:val="006B3B95"/>
    <w:rsid w:val="006B3E6A"/>
    <w:rsid w:val="006B40FC"/>
    <w:rsid w:val="006B4B62"/>
    <w:rsid w:val="006B5068"/>
    <w:rsid w:val="006B5276"/>
    <w:rsid w:val="006B545E"/>
    <w:rsid w:val="006B61AF"/>
    <w:rsid w:val="006B6D30"/>
    <w:rsid w:val="006B7740"/>
    <w:rsid w:val="006C07C3"/>
    <w:rsid w:val="006C0A0F"/>
    <w:rsid w:val="006C113C"/>
    <w:rsid w:val="006C16FF"/>
    <w:rsid w:val="006C192F"/>
    <w:rsid w:val="006C21D0"/>
    <w:rsid w:val="006C2533"/>
    <w:rsid w:val="006C261F"/>
    <w:rsid w:val="006C26AD"/>
    <w:rsid w:val="006C3C1F"/>
    <w:rsid w:val="006C44CD"/>
    <w:rsid w:val="006C4822"/>
    <w:rsid w:val="006C50C4"/>
    <w:rsid w:val="006C5145"/>
    <w:rsid w:val="006C5B8D"/>
    <w:rsid w:val="006C7460"/>
    <w:rsid w:val="006C7748"/>
    <w:rsid w:val="006D06F3"/>
    <w:rsid w:val="006D31B6"/>
    <w:rsid w:val="006D3D95"/>
    <w:rsid w:val="006D49F5"/>
    <w:rsid w:val="006D4CEF"/>
    <w:rsid w:val="006D5CBC"/>
    <w:rsid w:val="006D61F2"/>
    <w:rsid w:val="006D7031"/>
    <w:rsid w:val="006D7502"/>
    <w:rsid w:val="006D76F8"/>
    <w:rsid w:val="006D786A"/>
    <w:rsid w:val="006E3DCB"/>
    <w:rsid w:val="006E4EDC"/>
    <w:rsid w:val="006E50A6"/>
    <w:rsid w:val="006E51EF"/>
    <w:rsid w:val="006E584A"/>
    <w:rsid w:val="006E5A92"/>
    <w:rsid w:val="006E6712"/>
    <w:rsid w:val="006E693B"/>
    <w:rsid w:val="006E78BF"/>
    <w:rsid w:val="006F03E9"/>
    <w:rsid w:val="006F03EA"/>
    <w:rsid w:val="006F0CC3"/>
    <w:rsid w:val="006F1620"/>
    <w:rsid w:val="006F2733"/>
    <w:rsid w:val="006F2762"/>
    <w:rsid w:val="006F2ACE"/>
    <w:rsid w:val="006F2D7B"/>
    <w:rsid w:val="006F5305"/>
    <w:rsid w:val="006F67BF"/>
    <w:rsid w:val="006F78B2"/>
    <w:rsid w:val="00700112"/>
    <w:rsid w:val="0070070E"/>
    <w:rsid w:val="00700A69"/>
    <w:rsid w:val="00701208"/>
    <w:rsid w:val="0070160B"/>
    <w:rsid w:val="007017A6"/>
    <w:rsid w:val="00701DA1"/>
    <w:rsid w:val="00701FD7"/>
    <w:rsid w:val="00702753"/>
    <w:rsid w:val="0070275F"/>
    <w:rsid w:val="00703155"/>
    <w:rsid w:val="007035F8"/>
    <w:rsid w:val="007038F5"/>
    <w:rsid w:val="00703F55"/>
    <w:rsid w:val="007049F5"/>
    <w:rsid w:val="00705B5F"/>
    <w:rsid w:val="00705D00"/>
    <w:rsid w:val="00705DDB"/>
    <w:rsid w:val="007061FE"/>
    <w:rsid w:val="00706486"/>
    <w:rsid w:val="00706A4E"/>
    <w:rsid w:val="00707291"/>
    <w:rsid w:val="007102F9"/>
    <w:rsid w:val="00711221"/>
    <w:rsid w:val="00711336"/>
    <w:rsid w:val="00711B6D"/>
    <w:rsid w:val="0071249E"/>
    <w:rsid w:val="00712719"/>
    <w:rsid w:val="0071302B"/>
    <w:rsid w:val="00713205"/>
    <w:rsid w:val="00714665"/>
    <w:rsid w:val="0071494E"/>
    <w:rsid w:val="00714AC1"/>
    <w:rsid w:val="0071565B"/>
    <w:rsid w:val="00715B22"/>
    <w:rsid w:val="007169D6"/>
    <w:rsid w:val="007170C9"/>
    <w:rsid w:val="0071732E"/>
    <w:rsid w:val="0071781C"/>
    <w:rsid w:val="0072005A"/>
    <w:rsid w:val="007205B7"/>
    <w:rsid w:val="00720E42"/>
    <w:rsid w:val="0072119B"/>
    <w:rsid w:val="007213F7"/>
    <w:rsid w:val="0072153D"/>
    <w:rsid w:val="00721CEC"/>
    <w:rsid w:val="00721F0B"/>
    <w:rsid w:val="00721F7A"/>
    <w:rsid w:val="0072229E"/>
    <w:rsid w:val="00723A8D"/>
    <w:rsid w:val="007249DE"/>
    <w:rsid w:val="00724B64"/>
    <w:rsid w:val="0072593E"/>
    <w:rsid w:val="00725C11"/>
    <w:rsid w:val="00726033"/>
    <w:rsid w:val="007261A3"/>
    <w:rsid w:val="00726E3E"/>
    <w:rsid w:val="007278FF"/>
    <w:rsid w:val="00727BE0"/>
    <w:rsid w:val="0073012C"/>
    <w:rsid w:val="00731527"/>
    <w:rsid w:val="00732703"/>
    <w:rsid w:val="00733170"/>
    <w:rsid w:val="0073375E"/>
    <w:rsid w:val="007342C9"/>
    <w:rsid w:val="00734688"/>
    <w:rsid w:val="00735193"/>
    <w:rsid w:val="00735649"/>
    <w:rsid w:val="00735A1A"/>
    <w:rsid w:val="00736552"/>
    <w:rsid w:val="00736D70"/>
    <w:rsid w:val="00736E72"/>
    <w:rsid w:val="00737061"/>
    <w:rsid w:val="00737068"/>
    <w:rsid w:val="007372E3"/>
    <w:rsid w:val="007374AE"/>
    <w:rsid w:val="00737768"/>
    <w:rsid w:val="00740149"/>
    <w:rsid w:val="0074059E"/>
    <w:rsid w:val="00740A21"/>
    <w:rsid w:val="00740FD7"/>
    <w:rsid w:val="00741604"/>
    <w:rsid w:val="00741B65"/>
    <w:rsid w:val="007431F3"/>
    <w:rsid w:val="007433CD"/>
    <w:rsid w:val="00743954"/>
    <w:rsid w:val="00743D54"/>
    <w:rsid w:val="00743F26"/>
    <w:rsid w:val="007440E5"/>
    <w:rsid w:val="00744283"/>
    <w:rsid w:val="007445EC"/>
    <w:rsid w:val="00744B5E"/>
    <w:rsid w:val="00744CFE"/>
    <w:rsid w:val="00744E38"/>
    <w:rsid w:val="00745EC2"/>
    <w:rsid w:val="00746DE6"/>
    <w:rsid w:val="0074760F"/>
    <w:rsid w:val="00747D85"/>
    <w:rsid w:val="0075023C"/>
    <w:rsid w:val="00750422"/>
    <w:rsid w:val="00750DDC"/>
    <w:rsid w:val="0075131E"/>
    <w:rsid w:val="007529FE"/>
    <w:rsid w:val="00752C18"/>
    <w:rsid w:val="00752CA9"/>
    <w:rsid w:val="00752F4F"/>
    <w:rsid w:val="00753591"/>
    <w:rsid w:val="00753669"/>
    <w:rsid w:val="007539B2"/>
    <w:rsid w:val="0075465E"/>
    <w:rsid w:val="007548B1"/>
    <w:rsid w:val="0075495E"/>
    <w:rsid w:val="00755BF0"/>
    <w:rsid w:val="007565AF"/>
    <w:rsid w:val="00757C1D"/>
    <w:rsid w:val="00760043"/>
    <w:rsid w:val="00760384"/>
    <w:rsid w:val="00760AF4"/>
    <w:rsid w:val="00761050"/>
    <w:rsid w:val="007610DC"/>
    <w:rsid w:val="0076173F"/>
    <w:rsid w:val="00761C9F"/>
    <w:rsid w:val="00761FCF"/>
    <w:rsid w:val="00762952"/>
    <w:rsid w:val="00762C03"/>
    <w:rsid w:val="00763C53"/>
    <w:rsid w:val="00763D2E"/>
    <w:rsid w:val="00763E35"/>
    <w:rsid w:val="00763EA3"/>
    <w:rsid w:val="007641F0"/>
    <w:rsid w:val="00764222"/>
    <w:rsid w:val="007645BD"/>
    <w:rsid w:val="00764987"/>
    <w:rsid w:val="00764D6A"/>
    <w:rsid w:val="00765058"/>
    <w:rsid w:val="00765BBE"/>
    <w:rsid w:val="00765C0E"/>
    <w:rsid w:val="00765E35"/>
    <w:rsid w:val="00767001"/>
    <w:rsid w:val="007673B1"/>
    <w:rsid w:val="00767869"/>
    <w:rsid w:val="00767DA7"/>
    <w:rsid w:val="00770485"/>
    <w:rsid w:val="00770DCB"/>
    <w:rsid w:val="007710DA"/>
    <w:rsid w:val="00771194"/>
    <w:rsid w:val="00773056"/>
    <w:rsid w:val="007735B9"/>
    <w:rsid w:val="007736B0"/>
    <w:rsid w:val="00773992"/>
    <w:rsid w:val="00774B5F"/>
    <w:rsid w:val="007750ED"/>
    <w:rsid w:val="0077532D"/>
    <w:rsid w:val="007753CA"/>
    <w:rsid w:val="00776472"/>
    <w:rsid w:val="00776A68"/>
    <w:rsid w:val="00776BBF"/>
    <w:rsid w:val="007771FA"/>
    <w:rsid w:val="00777ADA"/>
    <w:rsid w:val="00777CCC"/>
    <w:rsid w:val="00777CEA"/>
    <w:rsid w:val="00780291"/>
    <w:rsid w:val="00780966"/>
    <w:rsid w:val="00781323"/>
    <w:rsid w:val="00781570"/>
    <w:rsid w:val="00782908"/>
    <w:rsid w:val="007829C4"/>
    <w:rsid w:val="0078361C"/>
    <w:rsid w:val="00783A40"/>
    <w:rsid w:val="00783D42"/>
    <w:rsid w:val="007841AA"/>
    <w:rsid w:val="00784277"/>
    <w:rsid w:val="00784DD4"/>
    <w:rsid w:val="00784E4D"/>
    <w:rsid w:val="0078682D"/>
    <w:rsid w:val="00786C3B"/>
    <w:rsid w:val="007871DA"/>
    <w:rsid w:val="007872DD"/>
    <w:rsid w:val="007873FF"/>
    <w:rsid w:val="00790227"/>
    <w:rsid w:val="00790723"/>
    <w:rsid w:val="00790E9F"/>
    <w:rsid w:val="00790EF3"/>
    <w:rsid w:val="0079104F"/>
    <w:rsid w:val="00791363"/>
    <w:rsid w:val="00791EEE"/>
    <w:rsid w:val="007922E5"/>
    <w:rsid w:val="007925FA"/>
    <w:rsid w:val="007931BD"/>
    <w:rsid w:val="0079335C"/>
    <w:rsid w:val="00793C50"/>
    <w:rsid w:val="00793D81"/>
    <w:rsid w:val="00794689"/>
    <w:rsid w:val="00794754"/>
    <w:rsid w:val="007948F7"/>
    <w:rsid w:val="0079494C"/>
    <w:rsid w:val="00794A8B"/>
    <w:rsid w:val="0079583B"/>
    <w:rsid w:val="00796065"/>
    <w:rsid w:val="00796A3F"/>
    <w:rsid w:val="00796C2E"/>
    <w:rsid w:val="0079701C"/>
    <w:rsid w:val="007974CE"/>
    <w:rsid w:val="007978FF"/>
    <w:rsid w:val="00797AF1"/>
    <w:rsid w:val="007A0AEB"/>
    <w:rsid w:val="007A12FA"/>
    <w:rsid w:val="007A1A39"/>
    <w:rsid w:val="007A1C11"/>
    <w:rsid w:val="007A205B"/>
    <w:rsid w:val="007A4CDB"/>
    <w:rsid w:val="007A4E2E"/>
    <w:rsid w:val="007A57B2"/>
    <w:rsid w:val="007A5BC4"/>
    <w:rsid w:val="007A5D10"/>
    <w:rsid w:val="007A616A"/>
    <w:rsid w:val="007A61CF"/>
    <w:rsid w:val="007A699E"/>
    <w:rsid w:val="007A721F"/>
    <w:rsid w:val="007A73B5"/>
    <w:rsid w:val="007A7995"/>
    <w:rsid w:val="007A7A24"/>
    <w:rsid w:val="007B0CF5"/>
    <w:rsid w:val="007B10CA"/>
    <w:rsid w:val="007B1EE7"/>
    <w:rsid w:val="007B2597"/>
    <w:rsid w:val="007B2D76"/>
    <w:rsid w:val="007B3F1F"/>
    <w:rsid w:val="007B405E"/>
    <w:rsid w:val="007B412A"/>
    <w:rsid w:val="007B415F"/>
    <w:rsid w:val="007B41ED"/>
    <w:rsid w:val="007B4967"/>
    <w:rsid w:val="007B4F88"/>
    <w:rsid w:val="007B54D4"/>
    <w:rsid w:val="007B5625"/>
    <w:rsid w:val="007B66C4"/>
    <w:rsid w:val="007B6F08"/>
    <w:rsid w:val="007B6FCF"/>
    <w:rsid w:val="007B7367"/>
    <w:rsid w:val="007B7E13"/>
    <w:rsid w:val="007C0461"/>
    <w:rsid w:val="007C0ABF"/>
    <w:rsid w:val="007C0CA0"/>
    <w:rsid w:val="007C0CDA"/>
    <w:rsid w:val="007C157B"/>
    <w:rsid w:val="007C1EA3"/>
    <w:rsid w:val="007C29B8"/>
    <w:rsid w:val="007C358A"/>
    <w:rsid w:val="007C43E7"/>
    <w:rsid w:val="007C5775"/>
    <w:rsid w:val="007C5EE8"/>
    <w:rsid w:val="007C61C8"/>
    <w:rsid w:val="007C698B"/>
    <w:rsid w:val="007C7C91"/>
    <w:rsid w:val="007D019E"/>
    <w:rsid w:val="007D0229"/>
    <w:rsid w:val="007D0B01"/>
    <w:rsid w:val="007D1633"/>
    <w:rsid w:val="007D16CE"/>
    <w:rsid w:val="007D2258"/>
    <w:rsid w:val="007D23C1"/>
    <w:rsid w:val="007D2B1C"/>
    <w:rsid w:val="007D2D63"/>
    <w:rsid w:val="007D2F5C"/>
    <w:rsid w:val="007D2FA2"/>
    <w:rsid w:val="007D39C1"/>
    <w:rsid w:val="007D428E"/>
    <w:rsid w:val="007D482B"/>
    <w:rsid w:val="007D5786"/>
    <w:rsid w:val="007D64E2"/>
    <w:rsid w:val="007D67F0"/>
    <w:rsid w:val="007D6813"/>
    <w:rsid w:val="007E001A"/>
    <w:rsid w:val="007E08A0"/>
    <w:rsid w:val="007E0A79"/>
    <w:rsid w:val="007E0D16"/>
    <w:rsid w:val="007E10C4"/>
    <w:rsid w:val="007E1767"/>
    <w:rsid w:val="007E1A49"/>
    <w:rsid w:val="007E2BC6"/>
    <w:rsid w:val="007E39B9"/>
    <w:rsid w:val="007E39EF"/>
    <w:rsid w:val="007E42EE"/>
    <w:rsid w:val="007E438E"/>
    <w:rsid w:val="007E4BC2"/>
    <w:rsid w:val="007E5598"/>
    <w:rsid w:val="007E662C"/>
    <w:rsid w:val="007E68EF"/>
    <w:rsid w:val="007E6A4A"/>
    <w:rsid w:val="007E6B57"/>
    <w:rsid w:val="007E76DD"/>
    <w:rsid w:val="007F01D1"/>
    <w:rsid w:val="007F02A5"/>
    <w:rsid w:val="007F0472"/>
    <w:rsid w:val="007F0CD9"/>
    <w:rsid w:val="007F0E72"/>
    <w:rsid w:val="007F0F01"/>
    <w:rsid w:val="007F1DFE"/>
    <w:rsid w:val="007F1F07"/>
    <w:rsid w:val="007F2498"/>
    <w:rsid w:val="007F2601"/>
    <w:rsid w:val="007F2B42"/>
    <w:rsid w:val="007F2E33"/>
    <w:rsid w:val="007F355B"/>
    <w:rsid w:val="007F410F"/>
    <w:rsid w:val="007F49C5"/>
    <w:rsid w:val="007F4D75"/>
    <w:rsid w:val="007F55DF"/>
    <w:rsid w:val="007F5BF5"/>
    <w:rsid w:val="007F61FE"/>
    <w:rsid w:val="007F675E"/>
    <w:rsid w:val="007F72C1"/>
    <w:rsid w:val="007F7AA3"/>
    <w:rsid w:val="00800088"/>
    <w:rsid w:val="00800233"/>
    <w:rsid w:val="008003A9"/>
    <w:rsid w:val="00800AC5"/>
    <w:rsid w:val="00800FE1"/>
    <w:rsid w:val="008017AC"/>
    <w:rsid w:val="008018FA"/>
    <w:rsid w:val="00801DD5"/>
    <w:rsid w:val="00801E45"/>
    <w:rsid w:val="008029F2"/>
    <w:rsid w:val="00802CA1"/>
    <w:rsid w:val="00802FED"/>
    <w:rsid w:val="00803574"/>
    <w:rsid w:val="00804162"/>
    <w:rsid w:val="008041EC"/>
    <w:rsid w:val="00804AE8"/>
    <w:rsid w:val="00804EC1"/>
    <w:rsid w:val="00805929"/>
    <w:rsid w:val="00805B34"/>
    <w:rsid w:val="00805F91"/>
    <w:rsid w:val="00806D52"/>
    <w:rsid w:val="008072B8"/>
    <w:rsid w:val="0080730A"/>
    <w:rsid w:val="00807903"/>
    <w:rsid w:val="0081006B"/>
    <w:rsid w:val="00810C17"/>
    <w:rsid w:val="00811EFF"/>
    <w:rsid w:val="008122EA"/>
    <w:rsid w:val="00812E56"/>
    <w:rsid w:val="008134F0"/>
    <w:rsid w:val="00813815"/>
    <w:rsid w:val="00813BB5"/>
    <w:rsid w:val="00813E52"/>
    <w:rsid w:val="00814518"/>
    <w:rsid w:val="00815474"/>
    <w:rsid w:val="008155DE"/>
    <w:rsid w:val="00815F91"/>
    <w:rsid w:val="008163A1"/>
    <w:rsid w:val="00816B27"/>
    <w:rsid w:val="0081741D"/>
    <w:rsid w:val="00817BB7"/>
    <w:rsid w:val="0082009D"/>
    <w:rsid w:val="00820F04"/>
    <w:rsid w:val="00821D57"/>
    <w:rsid w:val="00822004"/>
    <w:rsid w:val="00822831"/>
    <w:rsid w:val="00822ADD"/>
    <w:rsid w:val="0082365D"/>
    <w:rsid w:val="008238F4"/>
    <w:rsid w:val="0082397C"/>
    <w:rsid w:val="00824AE0"/>
    <w:rsid w:val="00824D3D"/>
    <w:rsid w:val="008259C3"/>
    <w:rsid w:val="008271A4"/>
    <w:rsid w:val="00827C76"/>
    <w:rsid w:val="00827FAC"/>
    <w:rsid w:val="00831858"/>
    <w:rsid w:val="008319FF"/>
    <w:rsid w:val="00831DED"/>
    <w:rsid w:val="00831F80"/>
    <w:rsid w:val="00832F6D"/>
    <w:rsid w:val="00833728"/>
    <w:rsid w:val="008337D5"/>
    <w:rsid w:val="008344B0"/>
    <w:rsid w:val="0083459E"/>
    <w:rsid w:val="00834BED"/>
    <w:rsid w:val="00835530"/>
    <w:rsid w:val="00835BF4"/>
    <w:rsid w:val="00835C75"/>
    <w:rsid w:val="0083708E"/>
    <w:rsid w:val="008378AD"/>
    <w:rsid w:val="0084011B"/>
    <w:rsid w:val="0084049E"/>
    <w:rsid w:val="008411A3"/>
    <w:rsid w:val="00842198"/>
    <w:rsid w:val="00842F6E"/>
    <w:rsid w:val="008431B2"/>
    <w:rsid w:val="0084355A"/>
    <w:rsid w:val="00843AE8"/>
    <w:rsid w:val="00843B97"/>
    <w:rsid w:val="0084408D"/>
    <w:rsid w:val="00844DE2"/>
    <w:rsid w:val="00844E41"/>
    <w:rsid w:val="00846B3C"/>
    <w:rsid w:val="00846B73"/>
    <w:rsid w:val="008471A8"/>
    <w:rsid w:val="00850A39"/>
    <w:rsid w:val="00850AB2"/>
    <w:rsid w:val="00850AD9"/>
    <w:rsid w:val="00850FE1"/>
    <w:rsid w:val="00851BAE"/>
    <w:rsid w:val="008525DC"/>
    <w:rsid w:val="008529F6"/>
    <w:rsid w:val="00852AFA"/>
    <w:rsid w:val="00852BA7"/>
    <w:rsid w:val="00853499"/>
    <w:rsid w:val="00853DF9"/>
    <w:rsid w:val="00854866"/>
    <w:rsid w:val="008552FE"/>
    <w:rsid w:val="00855826"/>
    <w:rsid w:val="00855DB9"/>
    <w:rsid w:val="00855FA4"/>
    <w:rsid w:val="00856DED"/>
    <w:rsid w:val="00856EC8"/>
    <w:rsid w:val="0085751F"/>
    <w:rsid w:val="00860C78"/>
    <w:rsid w:val="00860D5F"/>
    <w:rsid w:val="00860D89"/>
    <w:rsid w:val="0086127B"/>
    <w:rsid w:val="008614B7"/>
    <w:rsid w:val="0086153C"/>
    <w:rsid w:val="0086221C"/>
    <w:rsid w:val="008630C0"/>
    <w:rsid w:val="0086310B"/>
    <w:rsid w:val="00863135"/>
    <w:rsid w:val="0086321A"/>
    <w:rsid w:val="0086390B"/>
    <w:rsid w:val="00864AD2"/>
    <w:rsid w:val="00864FE0"/>
    <w:rsid w:val="008652F2"/>
    <w:rsid w:val="0086541A"/>
    <w:rsid w:val="00865927"/>
    <w:rsid w:val="00865B0F"/>
    <w:rsid w:val="0086669C"/>
    <w:rsid w:val="008667A2"/>
    <w:rsid w:val="00866B70"/>
    <w:rsid w:val="00866D37"/>
    <w:rsid w:val="00867357"/>
    <w:rsid w:val="00867862"/>
    <w:rsid w:val="0086788C"/>
    <w:rsid w:val="00867E5F"/>
    <w:rsid w:val="00867F29"/>
    <w:rsid w:val="00870198"/>
    <w:rsid w:val="008710A1"/>
    <w:rsid w:val="00871148"/>
    <w:rsid w:val="00871A0B"/>
    <w:rsid w:val="00871DAD"/>
    <w:rsid w:val="00871F66"/>
    <w:rsid w:val="00872BD4"/>
    <w:rsid w:val="00872E43"/>
    <w:rsid w:val="0087358B"/>
    <w:rsid w:val="008738CF"/>
    <w:rsid w:val="00873ACC"/>
    <w:rsid w:val="00873D3C"/>
    <w:rsid w:val="00874263"/>
    <w:rsid w:val="00874279"/>
    <w:rsid w:val="00874C86"/>
    <w:rsid w:val="00875255"/>
    <w:rsid w:val="008753CA"/>
    <w:rsid w:val="008758BB"/>
    <w:rsid w:val="00875F69"/>
    <w:rsid w:val="00876300"/>
    <w:rsid w:val="00876318"/>
    <w:rsid w:val="008765AD"/>
    <w:rsid w:val="00880D66"/>
    <w:rsid w:val="00880F5F"/>
    <w:rsid w:val="008827FE"/>
    <w:rsid w:val="00882874"/>
    <w:rsid w:val="00883D8C"/>
    <w:rsid w:val="00883DCD"/>
    <w:rsid w:val="008847F5"/>
    <w:rsid w:val="008848CA"/>
    <w:rsid w:val="00884B28"/>
    <w:rsid w:val="00884E0A"/>
    <w:rsid w:val="00887194"/>
    <w:rsid w:val="008902BC"/>
    <w:rsid w:val="00890FE4"/>
    <w:rsid w:val="00891EDE"/>
    <w:rsid w:val="00892047"/>
    <w:rsid w:val="008921AE"/>
    <w:rsid w:val="00892704"/>
    <w:rsid w:val="00892CC1"/>
    <w:rsid w:val="00892F61"/>
    <w:rsid w:val="0089338D"/>
    <w:rsid w:val="0089379E"/>
    <w:rsid w:val="00893C33"/>
    <w:rsid w:val="008942C2"/>
    <w:rsid w:val="008942D8"/>
    <w:rsid w:val="00894589"/>
    <w:rsid w:val="0089501C"/>
    <w:rsid w:val="00895B2A"/>
    <w:rsid w:val="0089667D"/>
    <w:rsid w:val="00897151"/>
    <w:rsid w:val="00897B06"/>
    <w:rsid w:val="008A009B"/>
    <w:rsid w:val="008A0B83"/>
    <w:rsid w:val="008A0EE3"/>
    <w:rsid w:val="008A0F3B"/>
    <w:rsid w:val="008A1819"/>
    <w:rsid w:val="008A1EFD"/>
    <w:rsid w:val="008A2548"/>
    <w:rsid w:val="008A30F4"/>
    <w:rsid w:val="008A40C2"/>
    <w:rsid w:val="008A40FC"/>
    <w:rsid w:val="008A53F8"/>
    <w:rsid w:val="008A5F6F"/>
    <w:rsid w:val="008A7A24"/>
    <w:rsid w:val="008A7D0D"/>
    <w:rsid w:val="008A7E00"/>
    <w:rsid w:val="008B045A"/>
    <w:rsid w:val="008B0BC5"/>
    <w:rsid w:val="008B0EF6"/>
    <w:rsid w:val="008B14E1"/>
    <w:rsid w:val="008B1BD7"/>
    <w:rsid w:val="008B2725"/>
    <w:rsid w:val="008B2A58"/>
    <w:rsid w:val="008B3AC3"/>
    <w:rsid w:val="008B4BFE"/>
    <w:rsid w:val="008B4EB6"/>
    <w:rsid w:val="008B502F"/>
    <w:rsid w:val="008B57D4"/>
    <w:rsid w:val="008B5C80"/>
    <w:rsid w:val="008B5C9B"/>
    <w:rsid w:val="008B5EA3"/>
    <w:rsid w:val="008B66F3"/>
    <w:rsid w:val="008C010C"/>
    <w:rsid w:val="008C1187"/>
    <w:rsid w:val="008C12C5"/>
    <w:rsid w:val="008C13F9"/>
    <w:rsid w:val="008C2266"/>
    <w:rsid w:val="008C3094"/>
    <w:rsid w:val="008C30CE"/>
    <w:rsid w:val="008C3CD1"/>
    <w:rsid w:val="008C4310"/>
    <w:rsid w:val="008C4BCA"/>
    <w:rsid w:val="008C4CE0"/>
    <w:rsid w:val="008C5388"/>
    <w:rsid w:val="008C5827"/>
    <w:rsid w:val="008C584E"/>
    <w:rsid w:val="008C6411"/>
    <w:rsid w:val="008C6697"/>
    <w:rsid w:val="008C68B3"/>
    <w:rsid w:val="008C6E0F"/>
    <w:rsid w:val="008C6F14"/>
    <w:rsid w:val="008C6FB7"/>
    <w:rsid w:val="008C74E2"/>
    <w:rsid w:val="008C776D"/>
    <w:rsid w:val="008D05E6"/>
    <w:rsid w:val="008D085C"/>
    <w:rsid w:val="008D1598"/>
    <w:rsid w:val="008D1DB7"/>
    <w:rsid w:val="008D255A"/>
    <w:rsid w:val="008D29B6"/>
    <w:rsid w:val="008D2A37"/>
    <w:rsid w:val="008D3571"/>
    <w:rsid w:val="008D35BC"/>
    <w:rsid w:val="008D3780"/>
    <w:rsid w:val="008D3AEC"/>
    <w:rsid w:val="008D3B7A"/>
    <w:rsid w:val="008D4055"/>
    <w:rsid w:val="008D4317"/>
    <w:rsid w:val="008D469C"/>
    <w:rsid w:val="008D519A"/>
    <w:rsid w:val="008D5386"/>
    <w:rsid w:val="008D57E7"/>
    <w:rsid w:val="008D5B6C"/>
    <w:rsid w:val="008D619B"/>
    <w:rsid w:val="008D7CB4"/>
    <w:rsid w:val="008E0154"/>
    <w:rsid w:val="008E02DD"/>
    <w:rsid w:val="008E1303"/>
    <w:rsid w:val="008E13D4"/>
    <w:rsid w:val="008E177B"/>
    <w:rsid w:val="008E1B9E"/>
    <w:rsid w:val="008E2480"/>
    <w:rsid w:val="008E29AF"/>
    <w:rsid w:val="008E2FF1"/>
    <w:rsid w:val="008E317A"/>
    <w:rsid w:val="008E3B6C"/>
    <w:rsid w:val="008E41AA"/>
    <w:rsid w:val="008E486A"/>
    <w:rsid w:val="008E4ECE"/>
    <w:rsid w:val="008E54C6"/>
    <w:rsid w:val="008E5527"/>
    <w:rsid w:val="008E5EBB"/>
    <w:rsid w:val="008E6CDB"/>
    <w:rsid w:val="008E7595"/>
    <w:rsid w:val="008E7B27"/>
    <w:rsid w:val="008F0A29"/>
    <w:rsid w:val="008F1A29"/>
    <w:rsid w:val="008F1B9E"/>
    <w:rsid w:val="008F1C9E"/>
    <w:rsid w:val="008F1F2F"/>
    <w:rsid w:val="008F210E"/>
    <w:rsid w:val="008F25A8"/>
    <w:rsid w:val="008F3C2A"/>
    <w:rsid w:val="008F3FF6"/>
    <w:rsid w:val="008F4383"/>
    <w:rsid w:val="008F5670"/>
    <w:rsid w:val="008F63C4"/>
    <w:rsid w:val="008F6A8D"/>
    <w:rsid w:val="008F7F02"/>
    <w:rsid w:val="00900431"/>
    <w:rsid w:val="00900575"/>
    <w:rsid w:val="00900801"/>
    <w:rsid w:val="0090111F"/>
    <w:rsid w:val="00901B6E"/>
    <w:rsid w:val="009020C3"/>
    <w:rsid w:val="00902184"/>
    <w:rsid w:val="009021A9"/>
    <w:rsid w:val="009029FC"/>
    <w:rsid w:val="00902D87"/>
    <w:rsid w:val="00903831"/>
    <w:rsid w:val="00903E58"/>
    <w:rsid w:val="0090468B"/>
    <w:rsid w:val="00904FA4"/>
    <w:rsid w:val="009050FD"/>
    <w:rsid w:val="0090561E"/>
    <w:rsid w:val="00905B6A"/>
    <w:rsid w:val="00905EE9"/>
    <w:rsid w:val="00906CE0"/>
    <w:rsid w:val="0090766B"/>
    <w:rsid w:val="009078ED"/>
    <w:rsid w:val="00907B38"/>
    <w:rsid w:val="00907EDC"/>
    <w:rsid w:val="009102BC"/>
    <w:rsid w:val="00910B99"/>
    <w:rsid w:val="00911821"/>
    <w:rsid w:val="0091184F"/>
    <w:rsid w:val="00911FB6"/>
    <w:rsid w:val="00912A36"/>
    <w:rsid w:val="00914391"/>
    <w:rsid w:val="00914FF7"/>
    <w:rsid w:val="009159F6"/>
    <w:rsid w:val="00915F3F"/>
    <w:rsid w:val="00916179"/>
    <w:rsid w:val="009171DF"/>
    <w:rsid w:val="00920579"/>
    <w:rsid w:val="00920960"/>
    <w:rsid w:val="00920B5D"/>
    <w:rsid w:val="009210E5"/>
    <w:rsid w:val="009213C3"/>
    <w:rsid w:val="00922722"/>
    <w:rsid w:val="0092272A"/>
    <w:rsid w:val="00922731"/>
    <w:rsid w:val="009231B4"/>
    <w:rsid w:val="009239DA"/>
    <w:rsid w:val="00923CC9"/>
    <w:rsid w:val="0092459E"/>
    <w:rsid w:val="0092460F"/>
    <w:rsid w:val="009246B1"/>
    <w:rsid w:val="00924762"/>
    <w:rsid w:val="0092496B"/>
    <w:rsid w:val="00924A3A"/>
    <w:rsid w:val="009250BE"/>
    <w:rsid w:val="00925278"/>
    <w:rsid w:val="00925364"/>
    <w:rsid w:val="009257C1"/>
    <w:rsid w:val="00925C83"/>
    <w:rsid w:val="00925D9E"/>
    <w:rsid w:val="009266FC"/>
    <w:rsid w:val="0092691F"/>
    <w:rsid w:val="00926C14"/>
    <w:rsid w:val="00926CA6"/>
    <w:rsid w:val="0092714F"/>
    <w:rsid w:val="00927245"/>
    <w:rsid w:val="009275D7"/>
    <w:rsid w:val="00927A79"/>
    <w:rsid w:val="00927C11"/>
    <w:rsid w:val="00927CA7"/>
    <w:rsid w:val="009300D4"/>
    <w:rsid w:val="009301F2"/>
    <w:rsid w:val="00930F6E"/>
    <w:rsid w:val="00930FAE"/>
    <w:rsid w:val="00930FB4"/>
    <w:rsid w:val="009320BE"/>
    <w:rsid w:val="00932396"/>
    <w:rsid w:val="009326C4"/>
    <w:rsid w:val="00932757"/>
    <w:rsid w:val="0093283F"/>
    <w:rsid w:val="00934143"/>
    <w:rsid w:val="0093491F"/>
    <w:rsid w:val="00934979"/>
    <w:rsid w:val="00935072"/>
    <w:rsid w:val="009352B9"/>
    <w:rsid w:val="00935823"/>
    <w:rsid w:val="009366C7"/>
    <w:rsid w:val="009369EC"/>
    <w:rsid w:val="00937086"/>
    <w:rsid w:val="0093761E"/>
    <w:rsid w:val="00937BC3"/>
    <w:rsid w:val="009407D8"/>
    <w:rsid w:val="0094145E"/>
    <w:rsid w:val="009417B4"/>
    <w:rsid w:val="00941918"/>
    <w:rsid w:val="009426E4"/>
    <w:rsid w:val="009427FA"/>
    <w:rsid w:val="00942A4D"/>
    <w:rsid w:val="00942BAF"/>
    <w:rsid w:val="00942F0C"/>
    <w:rsid w:val="00943865"/>
    <w:rsid w:val="00943DA4"/>
    <w:rsid w:val="00944153"/>
    <w:rsid w:val="00944162"/>
    <w:rsid w:val="009443E5"/>
    <w:rsid w:val="009443F3"/>
    <w:rsid w:val="00944A05"/>
    <w:rsid w:val="00944C53"/>
    <w:rsid w:val="00945A9B"/>
    <w:rsid w:val="00946091"/>
    <w:rsid w:val="00946249"/>
    <w:rsid w:val="0094657C"/>
    <w:rsid w:val="009471E4"/>
    <w:rsid w:val="00947673"/>
    <w:rsid w:val="00947951"/>
    <w:rsid w:val="009479AD"/>
    <w:rsid w:val="009501DE"/>
    <w:rsid w:val="009505C9"/>
    <w:rsid w:val="009510D7"/>
    <w:rsid w:val="00951635"/>
    <w:rsid w:val="009521C1"/>
    <w:rsid w:val="0095345D"/>
    <w:rsid w:val="00953A2F"/>
    <w:rsid w:val="009545D5"/>
    <w:rsid w:val="00954BF8"/>
    <w:rsid w:val="00954C05"/>
    <w:rsid w:val="0095545A"/>
    <w:rsid w:val="009555AC"/>
    <w:rsid w:val="00955BA6"/>
    <w:rsid w:val="00955C35"/>
    <w:rsid w:val="009561A9"/>
    <w:rsid w:val="0095672B"/>
    <w:rsid w:val="00956F38"/>
    <w:rsid w:val="009577C1"/>
    <w:rsid w:val="009577EE"/>
    <w:rsid w:val="00957DC0"/>
    <w:rsid w:val="00957EDD"/>
    <w:rsid w:val="00957F4F"/>
    <w:rsid w:val="0096010E"/>
    <w:rsid w:val="0096015F"/>
    <w:rsid w:val="009602D0"/>
    <w:rsid w:val="00960E5F"/>
    <w:rsid w:val="00961064"/>
    <w:rsid w:val="0096118A"/>
    <w:rsid w:val="009613F5"/>
    <w:rsid w:val="0096149B"/>
    <w:rsid w:val="00961E2D"/>
    <w:rsid w:val="00962116"/>
    <w:rsid w:val="00962658"/>
    <w:rsid w:val="00962AD9"/>
    <w:rsid w:val="00963B35"/>
    <w:rsid w:val="00963E81"/>
    <w:rsid w:val="00963F5B"/>
    <w:rsid w:val="009645D7"/>
    <w:rsid w:val="009646CB"/>
    <w:rsid w:val="00964B7B"/>
    <w:rsid w:val="00964F09"/>
    <w:rsid w:val="00965B7A"/>
    <w:rsid w:val="00966546"/>
    <w:rsid w:val="00966ED4"/>
    <w:rsid w:val="009672D5"/>
    <w:rsid w:val="00967519"/>
    <w:rsid w:val="00970DB9"/>
    <w:rsid w:val="00970E51"/>
    <w:rsid w:val="0097135E"/>
    <w:rsid w:val="00971742"/>
    <w:rsid w:val="009719A0"/>
    <w:rsid w:val="00971B02"/>
    <w:rsid w:val="00972944"/>
    <w:rsid w:val="009731B0"/>
    <w:rsid w:val="0097366F"/>
    <w:rsid w:val="00973C8C"/>
    <w:rsid w:val="00973F4A"/>
    <w:rsid w:val="0097453E"/>
    <w:rsid w:val="00975A00"/>
    <w:rsid w:val="00975C6B"/>
    <w:rsid w:val="00975DE8"/>
    <w:rsid w:val="00975EF6"/>
    <w:rsid w:val="00976482"/>
    <w:rsid w:val="00976B81"/>
    <w:rsid w:val="00976DCC"/>
    <w:rsid w:val="00976F40"/>
    <w:rsid w:val="009770B0"/>
    <w:rsid w:val="00980075"/>
    <w:rsid w:val="009803E0"/>
    <w:rsid w:val="00980F58"/>
    <w:rsid w:val="00981396"/>
    <w:rsid w:val="009816BC"/>
    <w:rsid w:val="00981746"/>
    <w:rsid w:val="00981A5F"/>
    <w:rsid w:val="0098271E"/>
    <w:rsid w:val="00982B65"/>
    <w:rsid w:val="00982D30"/>
    <w:rsid w:val="00982E1C"/>
    <w:rsid w:val="009835BC"/>
    <w:rsid w:val="009836A7"/>
    <w:rsid w:val="009839BC"/>
    <w:rsid w:val="00983C6C"/>
    <w:rsid w:val="00983E9B"/>
    <w:rsid w:val="00983EF1"/>
    <w:rsid w:val="00983F1C"/>
    <w:rsid w:val="009847F1"/>
    <w:rsid w:val="00984D16"/>
    <w:rsid w:val="00985ADD"/>
    <w:rsid w:val="00985FD7"/>
    <w:rsid w:val="009860B5"/>
    <w:rsid w:val="00986F28"/>
    <w:rsid w:val="009872CF"/>
    <w:rsid w:val="009874E1"/>
    <w:rsid w:val="00987B8A"/>
    <w:rsid w:val="009901F0"/>
    <w:rsid w:val="009904BB"/>
    <w:rsid w:val="009906FA"/>
    <w:rsid w:val="00990AB8"/>
    <w:rsid w:val="00990E29"/>
    <w:rsid w:val="00990E6A"/>
    <w:rsid w:val="00990F84"/>
    <w:rsid w:val="00990FF1"/>
    <w:rsid w:val="00991245"/>
    <w:rsid w:val="00992B0A"/>
    <w:rsid w:val="00992B4D"/>
    <w:rsid w:val="00992D98"/>
    <w:rsid w:val="009936D8"/>
    <w:rsid w:val="00993CD3"/>
    <w:rsid w:val="00994118"/>
    <w:rsid w:val="009949BB"/>
    <w:rsid w:val="00994BED"/>
    <w:rsid w:val="00995B06"/>
    <w:rsid w:val="00995E30"/>
    <w:rsid w:val="00995EE3"/>
    <w:rsid w:val="009965BC"/>
    <w:rsid w:val="00997699"/>
    <w:rsid w:val="00997829"/>
    <w:rsid w:val="0099785B"/>
    <w:rsid w:val="009A0DBF"/>
    <w:rsid w:val="009A0DFF"/>
    <w:rsid w:val="009A1050"/>
    <w:rsid w:val="009A1132"/>
    <w:rsid w:val="009A1AF2"/>
    <w:rsid w:val="009A1E9C"/>
    <w:rsid w:val="009A22B8"/>
    <w:rsid w:val="009A2AED"/>
    <w:rsid w:val="009A3A40"/>
    <w:rsid w:val="009A3A8B"/>
    <w:rsid w:val="009A3B62"/>
    <w:rsid w:val="009A4838"/>
    <w:rsid w:val="009A48B8"/>
    <w:rsid w:val="009A4D1A"/>
    <w:rsid w:val="009A66B7"/>
    <w:rsid w:val="009A6FD5"/>
    <w:rsid w:val="009A71FE"/>
    <w:rsid w:val="009A7947"/>
    <w:rsid w:val="009A7FEE"/>
    <w:rsid w:val="009B1295"/>
    <w:rsid w:val="009B13DB"/>
    <w:rsid w:val="009B2062"/>
    <w:rsid w:val="009B22E4"/>
    <w:rsid w:val="009B2539"/>
    <w:rsid w:val="009B2984"/>
    <w:rsid w:val="009B4272"/>
    <w:rsid w:val="009B452F"/>
    <w:rsid w:val="009B453E"/>
    <w:rsid w:val="009B499E"/>
    <w:rsid w:val="009B5353"/>
    <w:rsid w:val="009B5446"/>
    <w:rsid w:val="009B74DF"/>
    <w:rsid w:val="009B7708"/>
    <w:rsid w:val="009B774A"/>
    <w:rsid w:val="009B790D"/>
    <w:rsid w:val="009C0B85"/>
    <w:rsid w:val="009C1125"/>
    <w:rsid w:val="009C418D"/>
    <w:rsid w:val="009C4E9D"/>
    <w:rsid w:val="009C5028"/>
    <w:rsid w:val="009C55E7"/>
    <w:rsid w:val="009C55F8"/>
    <w:rsid w:val="009C65D3"/>
    <w:rsid w:val="009C69D9"/>
    <w:rsid w:val="009C6BEA"/>
    <w:rsid w:val="009C6CF9"/>
    <w:rsid w:val="009C6FA3"/>
    <w:rsid w:val="009C7141"/>
    <w:rsid w:val="009C7596"/>
    <w:rsid w:val="009C77D9"/>
    <w:rsid w:val="009C791B"/>
    <w:rsid w:val="009C7E07"/>
    <w:rsid w:val="009C7EB8"/>
    <w:rsid w:val="009C7FBA"/>
    <w:rsid w:val="009D069A"/>
    <w:rsid w:val="009D0709"/>
    <w:rsid w:val="009D241B"/>
    <w:rsid w:val="009D2597"/>
    <w:rsid w:val="009D2810"/>
    <w:rsid w:val="009D3254"/>
    <w:rsid w:val="009D3604"/>
    <w:rsid w:val="009D4CAF"/>
    <w:rsid w:val="009D4CD1"/>
    <w:rsid w:val="009D5007"/>
    <w:rsid w:val="009D5098"/>
    <w:rsid w:val="009D516F"/>
    <w:rsid w:val="009D5551"/>
    <w:rsid w:val="009D6072"/>
    <w:rsid w:val="009D6082"/>
    <w:rsid w:val="009D6159"/>
    <w:rsid w:val="009D6359"/>
    <w:rsid w:val="009D654F"/>
    <w:rsid w:val="009D6DB0"/>
    <w:rsid w:val="009D6E96"/>
    <w:rsid w:val="009E04BA"/>
    <w:rsid w:val="009E09AB"/>
    <w:rsid w:val="009E17C2"/>
    <w:rsid w:val="009E2823"/>
    <w:rsid w:val="009E3BAF"/>
    <w:rsid w:val="009E3FCD"/>
    <w:rsid w:val="009E4953"/>
    <w:rsid w:val="009E4B0F"/>
    <w:rsid w:val="009E5209"/>
    <w:rsid w:val="009E5F31"/>
    <w:rsid w:val="009E6449"/>
    <w:rsid w:val="009E669E"/>
    <w:rsid w:val="009E6966"/>
    <w:rsid w:val="009E6A60"/>
    <w:rsid w:val="009E6C32"/>
    <w:rsid w:val="009E6EC7"/>
    <w:rsid w:val="009E7041"/>
    <w:rsid w:val="009E7341"/>
    <w:rsid w:val="009F011D"/>
    <w:rsid w:val="009F0B32"/>
    <w:rsid w:val="009F1428"/>
    <w:rsid w:val="009F2172"/>
    <w:rsid w:val="009F228A"/>
    <w:rsid w:val="009F2AA0"/>
    <w:rsid w:val="009F2F6A"/>
    <w:rsid w:val="009F307B"/>
    <w:rsid w:val="009F3B30"/>
    <w:rsid w:val="009F4172"/>
    <w:rsid w:val="009F4F1E"/>
    <w:rsid w:val="009F511B"/>
    <w:rsid w:val="009F5976"/>
    <w:rsid w:val="009F6E82"/>
    <w:rsid w:val="009F7453"/>
    <w:rsid w:val="009F7728"/>
    <w:rsid w:val="009F7EB1"/>
    <w:rsid w:val="00A001CC"/>
    <w:rsid w:val="00A00791"/>
    <w:rsid w:val="00A00E57"/>
    <w:rsid w:val="00A00F96"/>
    <w:rsid w:val="00A017DF"/>
    <w:rsid w:val="00A01805"/>
    <w:rsid w:val="00A01E2E"/>
    <w:rsid w:val="00A01F31"/>
    <w:rsid w:val="00A02070"/>
    <w:rsid w:val="00A02631"/>
    <w:rsid w:val="00A04421"/>
    <w:rsid w:val="00A045DD"/>
    <w:rsid w:val="00A05406"/>
    <w:rsid w:val="00A0687A"/>
    <w:rsid w:val="00A069FC"/>
    <w:rsid w:val="00A0700E"/>
    <w:rsid w:val="00A07416"/>
    <w:rsid w:val="00A10945"/>
    <w:rsid w:val="00A10C79"/>
    <w:rsid w:val="00A10F83"/>
    <w:rsid w:val="00A1101B"/>
    <w:rsid w:val="00A11F0F"/>
    <w:rsid w:val="00A12B23"/>
    <w:rsid w:val="00A1316C"/>
    <w:rsid w:val="00A13A73"/>
    <w:rsid w:val="00A14137"/>
    <w:rsid w:val="00A15482"/>
    <w:rsid w:val="00A15599"/>
    <w:rsid w:val="00A15AF4"/>
    <w:rsid w:val="00A15C96"/>
    <w:rsid w:val="00A1603B"/>
    <w:rsid w:val="00A1614D"/>
    <w:rsid w:val="00A161C8"/>
    <w:rsid w:val="00A16A49"/>
    <w:rsid w:val="00A16C32"/>
    <w:rsid w:val="00A17A15"/>
    <w:rsid w:val="00A20428"/>
    <w:rsid w:val="00A20825"/>
    <w:rsid w:val="00A20D81"/>
    <w:rsid w:val="00A2145C"/>
    <w:rsid w:val="00A2170E"/>
    <w:rsid w:val="00A2191E"/>
    <w:rsid w:val="00A21B89"/>
    <w:rsid w:val="00A21E04"/>
    <w:rsid w:val="00A227C2"/>
    <w:rsid w:val="00A23AF3"/>
    <w:rsid w:val="00A24896"/>
    <w:rsid w:val="00A24C73"/>
    <w:rsid w:val="00A25050"/>
    <w:rsid w:val="00A25618"/>
    <w:rsid w:val="00A2595F"/>
    <w:rsid w:val="00A2642E"/>
    <w:rsid w:val="00A26EA7"/>
    <w:rsid w:val="00A279C0"/>
    <w:rsid w:val="00A27E12"/>
    <w:rsid w:val="00A306C3"/>
    <w:rsid w:val="00A30A9D"/>
    <w:rsid w:val="00A31002"/>
    <w:rsid w:val="00A31230"/>
    <w:rsid w:val="00A31E4D"/>
    <w:rsid w:val="00A3200A"/>
    <w:rsid w:val="00A3222E"/>
    <w:rsid w:val="00A32434"/>
    <w:rsid w:val="00A3264C"/>
    <w:rsid w:val="00A326F2"/>
    <w:rsid w:val="00A33275"/>
    <w:rsid w:val="00A3366F"/>
    <w:rsid w:val="00A34197"/>
    <w:rsid w:val="00A342AF"/>
    <w:rsid w:val="00A34438"/>
    <w:rsid w:val="00A34606"/>
    <w:rsid w:val="00A34766"/>
    <w:rsid w:val="00A347EF"/>
    <w:rsid w:val="00A347F5"/>
    <w:rsid w:val="00A34933"/>
    <w:rsid w:val="00A34A68"/>
    <w:rsid w:val="00A34E00"/>
    <w:rsid w:val="00A3501E"/>
    <w:rsid w:val="00A356AF"/>
    <w:rsid w:val="00A36880"/>
    <w:rsid w:val="00A37833"/>
    <w:rsid w:val="00A37E8B"/>
    <w:rsid w:val="00A4001D"/>
    <w:rsid w:val="00A40D03"/>
    <w:rsid w:val="00A411A8"/>
    <w:rsid w:val="00A41FC7"/>
    <w:rsid w:val="00A41FE0"/>
    <w:rsid w:val="00A42C78"/>
    <w:rsid w:val="00A42DF6"/>
    <w:rsid w:val="00A42F54"/>
    <w:rsid w:val="00A4348B"/>
    <w:rsid w:val="00A43534"/>
    <w:rsid w:val="00A435B9"/>
    <w:rsid w:val="00A43C47"/>
    <w:rsid w:val="00A45373"/>
    <w:rsid w:val="00A45596"/>
    <w:rsid w:val="00A468D4"/>
    <w:rsid w:val="00A4696F"/>
    <w:rsid w:val="00A5013A"/>
    <w:rsid w:val="00A50DAA"/>
    <w:rsid w:val="00A50EBC"/>
    <w:rsid w:val="00A51F80"/>
    <w:rsid w:val="00A52868"/>
    <w:rsid w:val="00A531AE"/>
    <w:rsid w:val="00A550C8"/>
    <w:rsid w:val="00A55779"/>
    <w:rsid w:val="00A55928"/>
    <w:rsid w:val="00A55946"/>
    <w:rsid w:val="00A559FB"/>
    <w:rsid w:val="00A55A10"/>
    <w:rsid w:val="00A566D1"/>
    <w:rsid w:val="00A56EDD"/>
    <w:rsid w:val="00A572E4"/>
    <w:rsid w:val="00A57525"/>
    <w:rsid w:val="00A57663"/>
    <w:rsid w:val="00A603B3"/>
    <w:rsid w:val="00A6062D"/>
    <w:rsid w:val="00A6092D"/>
    <w:rsid w:val="00A60DEC"/>
    <w:rsid w:val="00A60F8C"/>
    <w:rsid w:val="00A615C2"/>
    <w:rsid w:val="00A62213"/>
    <w:rsid w:val="00A635B8"/>
    <w:rsid w:val="00A64EC7"/>
    <w:rsid w:val="00A6541F"/>
    <w:rsid w:val="00A6666B"/>
    <w:rsid w:val="00A67041"/>
    <w:rsid w:val="00A67056"/>
    <w:rsid w:val="00A71353"/>
    <w:rsid w:val="00A72FBF"/>
    <w:rsid w:val="00A739DF"/>
    <w:rsid w:val="00A73B56"/>
    <w:rsid w:val="00A7496D"/>
    <w:rsid w:val="00A74A4B"/>
    <w:rsid w:val="00A75092"/>
    <w:rsid w:val="00A7583A"/>
    <w:rsid w:val="00A75BD4"/>
    <w:rsid w:val="00A75D94"/>
    <w:rsid w:val="00A75E6B"/>
    <w:rsid w:val="00A7636F"/>
    <w:rsid w:val="00A7653B"/>
    <w:rsid w:val="00A76C18"/>
    <w:rsid w:val="00A76C21"/>
    <w:rsid w:val="00A816F5"/>
    <w:rsid w:val="00A81821"/>
    <w:rsid w:val="00A82069"/>
    <w:rsid w:val="00A8244F"/>
    <w:rsid w:val="00A82482"/>
    <w:rsid w:val="00A82D67"/>
    <w:rsid w:val="00A83972"/>
    <w:rsid w:val="00A83E56"/>
    <w:rsid w:val="00A846D8"/>
    <w:rsid w:val="00A8486D"/>
    <w:rsid w:val="00A86825"/>
    <w:rsid w:val="00A868CB"/>
    <w:rsid w:val="00A869B3"/>
    <w:rsid w:val="00A86D80"/>
    <w:rsid w:val="00A87F93"/>
    <w:rsid w:val="00A90398"/>
    <w:rsid w:val="00A909F8"/>
    <w:rsid w:val="00A90D2A"/>
    <w:rsid w:val="00A91196"/>
    <w:rsid w:val="00A91307"/>
    <w:rsid w:val="00A913E2"/>
    <w:rsid w:val="00A91507"/>
    <w:rsid w:val="00A91BED"/>
    <w:rsid w:val="00A9284F"/>
    <w:rsid w:val="00A93067"/>
    <w:rsid w:val="00A93F48"/>
    <w:rsid w:val="00A953C9"/>
    <w:rsid w:val="00A95636"/>
    <w:rsid w:val="00A974CA"/>
    <w:rsid w:val="00AA0069"/>
    <w:rsid w:val="00AA067D"/>
    <w:rsid w:val="00AA09FB"/>
    <w:rsid w:val="00AA09FC"/>
    <w:rsid w:val="00AA1459"/>
    <w:rsid w:val="00AA1D58"/>
    <w:rsid w:val="00AA2572"/>
    <w:rsid w:val="00AA2634"/>
    <w:rsid w:val="00AA289A"/>
    <w:rsid w:val="00AA3749"/>
    <w:rsid w:val="00AA3B7C"/>
    <w:rsid w:val="00AA55C5"/>
    <w:rsid w:val="00AA6D8E"/>
    <w:rsid w:val="00AA778E"/>
    <w:rsid w:val="00AB02AC"/>
    <w:rsid w:val="00AB0A82"/>
    <w:rsid w:val="00AB0D6A"/>
    <w:rsid w:val="00AB0FFC"/>
    <w:rsid w:val="00AB11CE"/>
    <w:rsid w:val="00AB144F"/>
    <w:rsid w:val="00AB1746"/>
    <w:rsid w:val="00AB1D78"/>
    <w:rsid w:val="00AB1D9E"/>
    <w:rsid w:val="00AB1DD6"/>
    <w:rsid w:val="00AB1F8A"/>
    <w:rsid w:val="00AB2483"/>
    <w:rsid w:val="00AB2559"/>
    <w:rsid w:val="00AB2612"/>
    <w:rsid w:val="00AB36F2"/>
    <w:rsid w:val="00AB3EE0"/>
    <w:rsid w:val="00AB3F1F"/>
    <w:rsid w:val="00AB44DD"/>
    <w:rsid w:val="00AB5419"/>
    <w:rsid w:val="00AB553A"/>
    <w:rsid w:val="00AB5548"/>
    <w:rsid w:val="00AB563A"/>
    <w:rsid w:val="00AB665C"/>
    <w:rsid w:val="00AB7911"/>
    <w:rsid w:val="00AB7927"/>
    <w:rsid w:val="00AB79F2"/>
    <w:rsid w:val="00AB7EDA"/>
    <w:rsid w:val="00AC1262"/>
    <w:rsid w:val="00AC1BED"/>
    <w:rsid w:val="00AC1D71"/>
    <w:rsid w:val="00AC200F"/>
    <w:rsid w:val="00AC223B"/>
    <w:rsid w:val="00AC24E2"/>
    <w:rsid w:val="00AC25AA"/>
    <w:rsid w:val="00AC2B6D"/>
    <w:rsid w:val="00AC35F5"/>
    <w:rsid w:val="00AC413D"/>
    <w:rsid w:val="00AC4CB4"/>
    <w:rsid w:val="00AC545E"/>
    <w:rsid w:val="00AC569D"/>
    <w:rsid w:val="00AC56EE"/>
    <w:rsid w:val="00AC5751"/>
    <w:rsid w:val="00AC59F0"/>
    <w:rsid w:val="00AC5A26"/>
    <w:rsid w:val="00AC5B50"/>
    <w:rsid w:val="00AC5E9B"/>
    <w:rsid w:val="00AC66E8"/>
    <w:rsid w:val="00AC6872"/>
    <w:rsid w:val="00AC6882"/>
    <w:rsid w:val="00AC7084"/>
    <w:rsid w:val="00AC7AB4"/>
    <w:rsid w:val="00AC7B8C"/>
    <w:rsid w:val="00AD0159"/>
    <w:rsid w:val="00AD01FA"/>
    <w:rsid w:val="00AD0991"/>
    <w:rsid w:val="00AD115A"/>
    <w:rsid w:val="00AD21F2"/>
    <w:rsid w:val="00AD2B84"/>
    <w:rsid w:val="00AD3710"/>
    <w:rsid w:val="00AD4664"/>
    <w:rsid w:val="00AD46D8"/>
    <w:rsid w:val="00AD4851"/>
    <w:rsid w:val="00AD5169"/>
    <w:rsid w:val="00AD5E2E"/>
    <w:rsid w:val="00AD6D14"/>
    <w:rsid w:val="00AD780E"/>
    <w:rsid w:val="00AD7977"/>
    <w:rsid w:val="00AD7D3B"/>
    <w:rsid w:val="00AE1285"/>
    <w:rsid w:val="00AE12DD"/>
    <w:rsid w:val="00AE13A0"/>
    <w:rsid w:val="00AE1AC3"/>
    <w:rsid w:val="00AE1B38"/>
    <w:rsid w:val="00AE23AC"/>
    <w:rsid w:val="00AE2CED"/>
    <w:rsid w:val="00AE2F19"/>
    <w:rsid w:val="00AE4237"/>
    <w:rsid w:val="00AE42C2"/>
    <w:rsid w:val="00AE46FC"/>
    <w:rsid w:val="00AE4BC6"/>
    <w:rsid w:val="00AE5674"/>
    <w:rsid w:val="00AE6287"/>
    <w:rsid w:val="00AE6405"/>
    <w:rsid w:val="00AE676F"/>
    <w:rsid w:val="00AE67A1"/>
    <w:rsid w:val="00AE6AFB"/>
    <w:rsid w:val="00AE6BDA"/>
    <w:rsid w:val="00AE6F29"/>
    <w:rsid w:val="00AE7204"/>
    <w:rsid w:val="00AE7638"/>
    <w:rsid w:val="00AE770B"/>
    <w:rsid w:val="00AF02A3"/>
    <w:rsid w:val="00AF02F0"/>
    <w:rsid w:val="00AF0329"/>
    <w:rsid w:val="00AF0F1A"/>
    <w:rsid w:val="00AF130B"/>
    <w:rsid w:val="00AF2C3A"/>
    <w:rsid w:val="00AF320F"/>
    <w:rsid w:val="00AF3B98"/>
    <w:rsid w:val="00AF4674"/>
    <w:rsid w:val="00AF5053"/>
    <w:rsid w:val="00AF56BD"/>
    <w:rsid w:val="00AF5E5A"/>
    <w:rsid w:val="00AF6404"/>
    <w:rsid w:val="00AF65EF"/>
    <w:rsid w:val="00AF7014"/>
    <w:rsid w:val="00AF7470"/>
    <w:rsid w:val="00AF7567"/>
    <w:rsid w:val="00AF7BBD"/>
    <w:rsid w:val="00B00914"/>
    <w:rsid w:val="00B009AC"/>
    <w:rsid w:val="00B009C0"/>
    <w:rsid w:val="00B00DE6"/>
    <w:rsid w:val="00B013E4"/>
    <w:rsid w:val="00B01749"/>
    <w:rsid w:val="00B01A95"/>
    <w:rsid w:val="00B01AAB"/>
    <w:rsid w:val="00B01DA4"/>
    <w:rsid w:val="00B025D3"/>
    <w:rsid w:val="00B02A74"/>
    <w:rsid w:val="00B02B9B"/>
    <w:rsid w:val="00B02FD8"/>
    <w:rsid w:val="00B03D1F"/>
    <w:rsid w:val="00B03DA7"/>
    <w:rsid w:val="00B03E9E"/>
    <w:rsid w:val="00B0409D"/>
    <w:rsid w:val="00B048DE"/>
    <w:rsid w:val="00B04975"/>
    <w:rsid w:val="00B0645F"/>
    <w:rsid w:val="00B073F0"/>
    <w:rsid w:val="00B07B63"/>
    <w:rsid w:val="00B12BB6"/>
    <w:rsid w:val="00B12C28"/>
    <w:rsid w:val="00B12F09"/>
    <w:rsid w:val="00B12F8D"/>
    <w:rsid w:val="00B145D4"/>
    <w:rsid w:val="00B14FC5"/>
    <w:rsid w:val="00B151A5"/>
    <w:rsid w:val="00B151CD"/>
    <w:rsid w:val="00B15482"/>
    <w:rsid w:val="00B155CA"/>
    <w:rsid w:val="00B163B6"/>
    <w:rsid w:val="00B165B9"/>
    <w:rsid w:val="00B16A08"/>
    <w:rsid w:val="00B16E0D"/>
    <w:rsid w:val="00B16EF3"/>
    <w:rsid w:val="00B16F5C"/>
    <w:rsid w:val="00B173AD"/>
    <w:rsid w:val="00B178F2"/>
    <w:rsid w:val="00B17974"/>
    <w:rsid w:val="00B17F41"/>
    <w:rsid w:val="00B17FD6"/>
    <w:rsid w:val="00B20FF2"/>
    <w:rsid w:val="00B21552"/>
    <w:rsid w:val="00B2211F"/>
    <w:rsid w:val="00B22273"/>
    <w:rsid w:val="00B2233D"/>
    <w:rsid w:val="00B22581"/>
    <w:rsid w:val="00B227CB"/>
    <w:rsid w:val="00B22A52"/>
    <w:rsid w:val="00B22A7D"/>
    <w:rsid w:val="00B22B2E"/>
    <w:rsid w:val="00B23358"/>
    <w:rsid w:val="00B23EC2"/>
    <w:rsid w:val="00B245F7"/>
    <w:rsid w:val="00B245FF"/>
    <w:rsid w:val="00B24AFC"/>
    <w:rsid w:val="00B252C0"/>
    <w:rsid w:val="00B2557D"/>
    <w:rsid w:val="00B255CE"/>
    <w:rsid w:val="00B256AC"/>
    <w:rsid w:val="00B26A89"/>
    <w:rsid w:val="00B26CDE"/>
    <w:rsid w:val="00B277A5"/>
    <w:rsid w:val="00B27FF5"/>
    <w:rsid w:val="00B30638"/>
    <w:rsid w:val="00B306AD"/>
    <w:rsid w:val="00B30EA8"/>
    <w:rsid w:val="00B31010"/>
    <w:rsid w:val="00B319E7"/>
    <w:rsid w:val="00B33067"/>
    <w:rsid w:val="00B33240"/>
    <w:rsid w:val="00B33832"/>
    <w:rsid w:val="00B33886"/>
    <w:rsid w:val="00B33A93"/>
    <w:rsid w:val="00B33AB1"/>
    <w:rsid w:val="00B33C01"/>
    <w:rsid w:val="00B341BA"/>
    <w:rsid w:val="00B34886"/>
    <w:rsid w:val="00B3580F"/>
    <w:rsid w:val="00B360EA"/>
    <w:rsid w:val="00B36857"/>
    <w:rsid w:val="00B368E4"/>
    <w:rsid w:val="00B36E04"/>
    <w:rsid w:val="00B36FDF"/>
    <w:rsid w:val="00B37274"/>
    <w:rsid w:val="00B37D3A"/>
    <w:rsid w:val="00B37EC8"/>
    <w:rsid w:val="00B403F7"/>
    <w:rsid w:val="00B40A5C"/>
    <w:rsid w:val="00B4122C"/>
    <w:rsid w:val="00B41B5B"/>
    <w:rsid w:val="00B41E20"/>
    <w:rsid w:val="00B4242E"/>
    <w:rsid w:val="00B42561"/>
    <w:rsid w:val="00B425C1"/>
    <w:rsid w:val="00B426BF"/>
    <w:rsid w:val="00B42A65"/>
    <w:rsid w:val="00B42C0D"/>
    <w:rsid w:val="00B42D7B"/>
    <w:rsid w:val="00B42DBF"/>
    <w:rsid w:val="00B42E11"/>
    <w:rsid w:val="00B43903"/>
    <w:rsid w:val="00B45B26"/>
    <w:rsid w:val="00B45D54"/>
    <w:rsid w:val="00B464AB"/>
    <w:rsid w:val="00B46650"/>
    <w:rsid w:val="00B46A47"/>
    <w:rsid w:val="00B47610"/>
    <w:rsid w:val="00B5020E"/>
    <w:rsid w:val="00B50A1B"/>
    <w:rsid w:val="00B5106F"/>
    <w:rsid w:val="00B51371"/>
    <w:rsid w:val="00B515CA"/>
    <w:rsid w:val="00B51D5C"/>
    <w:rsid w:val="00B51F20"/>
    <w:rsid w:val="00B524A9"/>
    <w:rsid w:val="00B542E9"/>
    <w:rsid w:val="00B54F95"/>
    <w:rsid w:val="00B559BB"/>
    <w:rsid w:val="00B55F30"/>
    <w:rsid w:val="00B56B3F"/>
    <w:rsid w:val="00B5740E"/>
    <w:rsid w:val="00B60C36"/>
    <w:rsid w:val="00B61505"/>
    <w:rsid w:val="00B62A7D"/>
    <w:rsid w:val="00B62C62"/>
    <w:rsid w:val="00B63B5D"/>
    <w:rsid w:val="00B64353"/>
    <w:rsid w:val="00B6501B"/>
    <w:rsid w:val="00B65860"/>
    <w:rsid w:val="00B66F98"/>
    <w:rsid w:val="00B67258"/>
    <w:rsid w:val="00B67753"/>
    <w:rsid w:val="00B70D20"/>
    <w:rsid w:val="00B70E9A"/>
    <w:rsid w:val="00B711D4"/>
    <w:rsid w:val="00B724B2"/>
    <w:rsid w:val="00B72953"/>
    <w:rsid w:val="00B72B69"/>
    <w:rsid w:val="00B72FA1"/>
    <w:rsid w:val="00B73257"/>
    <w:rsid w:val="00B7325B"/>
    <w:rsid w:val="00B732B8"/>
    <w:rsid w:val="00B7345C"/>
    <w:rsid w:val="00B73574"/>
    <w:rsid w:val="00B73BEA"/>
    <w:rsid w:val="00B73E63"/>
    <w:rsid w:val="00B74AFE"/>
    <w:rsid w:val="00B75780"/>
    <w:rsid w:val="00B75958"/>
    <w:rsid w:val="00B75C0D"/>
    <w:rsid w:val="00B77E2E"/>
    <w:rsid w:val="00B80AFE"/>
    <w:rsid w:val="00B8118F"/>
    <w:rsid w:val="00B811ED"/>
    <w:rsid w:val="00B816AC"/>
    <w:rsid w:val="00B81A85"/>
    <w:rsid w:val="00B81FD7"/>
    <w:rsid w:val="00B82A62"/>
    <w:rsid w:val="00B82D18"/>
    <w:rsid w:val="00B82E00"/>
    <w:rsid w:val="00B84485"/>
    <w:rsid w:val="00B84626"/>
    <w:rsid w:val="00B84892"/>
    <w:rsid w:val="00B85541"/>
    <w:rsid w:val="00B85A71"/>
    <w:rsid w:val="00B861B4"/>
    <w:rsid w:val="00B86570"/>
    <w:rsid w:val="00B86E18"/>
    <w:rsid w:val="00B87F43"/>
    <w:rsid w:val="00B904DC"/>
    <w:rsid w:val="00B9053D"/>
    <w:rsid w:val="00B91102"/>
    <w:rsid w:val="00B913D2"/>
    <w:rsid w:val="00B918D2"/>
    <w:rsid w:val="00B92074"/>
    <w:rsid w:val="00B92B52"/>
    <w:rsid w:val="00B93A01"/>
    <w:rsid w:val="00B93DD0"/>
    <w:rsid w:val="00B94D0B"/>
    <w:rsid w:val="00B94D30"/>
    <w:rsid w:val="00B95123"/>
    <w:rsid w:val="00B95264"/>
    <w:rsid w:val="00B9555A"/>
    <w:rsid w:val="00B956CD"/>
    <w:rsid w:val="00B95CF3"/>
    <w:rsid w:val="00B96DDC"/>
    <w:rsid w:val="00B976DA"/>
    <w:rsid w:val="00B97E61"/>
    <w:rsid w:val="00BA00B6"/>
    <w:rsid w:val="00BA065E"/>
    <w:rsid w:val="00BA1A41"/>
    <w:rsid w:val="00BA25F6"/>
    <w:rsid w:val="00BA26A3"/>
    <w:rsid w:val="00BA2964"/>
    <w:rsid w:val="00BA4190"/>
    <w:rsid w:val="00BA5471"/>
    <w:rsid w:val="00BA5795"/>
    <w:rsid w:val="00BA5BDD"/>
    <w:rsid w:val="00BA64E0"/>
    <w:rsid w:val="00BA6C00"/>
    <w:rsid w:val="00BA72EE"/>
    <w:rsid w:val="00BA7B7E"/>
    <w:rsid w:val="00BB0272"/>
    <w:rsid w:val="00BB19BF"/>
    <w:rsid w:val="00BB1ED2"/>
    <w:rsid w:val="00BB2478"/>
    <w:rsid w:val="00BB339D"/>
    <w:rsid w:val="00BB3BD7"/>
    <w:rsid w:val="00BB426A"/>
    <w:rsid w:val="00BB4312"/>
    <w:rsid w:val="00BB5537"/>
    <w:rsid w:val="00BB5753"/>
    <w:rsid w:val="00BB590A"/>
    <w:rsid w:val="00BB5D8D"/>
    <w:rsid w:val="00BB66D0"/>
    <w:rsid w:val="00BB6AF5"/>
    <w:rsid w:val="00BB6C88"/>
    <w:rsid w:val="00BC0203"/>
    <w:rsid w:val="00BC0773"/>
    <w:rsid w:val="00BC11D3"/>
    <w:rsid w:val="00BC1616"/>
    <w:rsid w:val="00BC17F6"/>
    <w:rsid w:val="00BC2744"/>
    <w:rsid w:val="00BC29EB"/>
    <w:rsid w:val="00BC2B00"/>
    <w:rsid w:val="00BC2FB2"/>
    <w:rsid w:val="00BC3456"/>
    <w:rsid w:val="00BC3A18"/>
    <w:rsid w:val="00BC3E62"/>
    <w:rsid w:val="00BC3EFE"/>
    <w:rsid w:val="00BC4ECB"/>
    <w:rsid w:val="00BC5137"/>
    <w:rsid w:val="00BC564E"/>
    <w:rsid w:val="00BC5FF5"/>
    <w:rsid w:val="00BC759F"/>
    <w:rsid w:val="00BC7D77"/>
    <w:rsid w:val="00BC7EFE"/>
    <w:rsid w:val="00BC7F8D"/>
    <w:rsid w:val="00BD0C5E"/>
    <w:rsid w:val="00BD159B"/>
    <w:rsid w:val="00BD192C"/>
    <w:rsid w:val="00BD1938"/>
    <w:rsid w:val="00BD212B"/>
    <w:rsid w:val="00BD33BE"/>
    <w:rsid w:val="00BD3CDA"/>
    <w:rsid w:val="00BD4624"/>
    <w:rsid w:val="00BD4683"/>
    <w:rsid w:val="00BD48FE"/>
    <w:rsid w:val="00BD4EA0"/>
    <w:rsid w:val="00BD51AA"/>
    <w:rsid w:val="00BD526F"/>
    <w:rsid w:val="00BD5504"/>
    <w:rsid w:val="00BD5554"/>
    <w:rsid w:val="00BD55C8"/>
    <w:rsid w:val="00BD57E0"/>
    <w:rsid w:val="00BD61E0"/>
    <w:rsid w:val="00BD62FA"/>
    <w:rsid w:val="00BD646F"/>
    <w:rsid w:val="00BD667B"/>
    <w:rsid w:val="00BD671A"/>
    <w:rsid w:val="00BD6AA5"/>
    <w:rsid w:val="00BD6C26"/>
    <w:rsid w:val="00BD6E8D"/>
    <w:rsid w:val="00BD75BE"/>
    <w:rsid w:val="00BD7FA7"/>
    <w:rsid w:val="00BE1077"/>
    <w:rsid w:val="00BE1230"/>
    <w:rsid w:val="00BE2341"/>
    <w:rsid w:val="00BE2894"/>
    <w:rsid w:val="00BE2A92"/>
    <w:rsid w:val="00BE2FFD"/>
    <w:rsid w:val="00BE361F"/>
    <w:rsid w:val="00BE399D"/>
    <w:rsid w:val="00BE3D1A"/>
    <w:rsid w:val="00BE497B"/>
    <w:rsid w:val="00BE4EC7"/>
    <w:rsid w:val="00BE561A"/>
    <w:rsid w:val="00BE57F1"/>
    <w:rsid w:val="00BE6143"/>
    <w:rsid w:val="00BE641B"/>
    <w:rsid w:val="00BE67BC"/>
    <w:rsid w:val="00BE728C"/>
    <w:rsid w:val="00BE7B09"/>
    <w:rsid w:val="00BE7D58"/>
    <w:rsid w:val="00BF00C4"/>
    <w:rsid w:val="00BF1076"/>
    <w:rsid w:val="00BF123C"/>
    <w:rsid w:val="00BF1A49"/>
    <w:rsid w:val="00BF1F9C"/>
    <w:rsid w:val="00BF25D5"/>
    <w:rsid w:val="00BF2D39"/>
    <w:rsid w:val="00BF2D3C"/>
    <w:rsid w:val="00BF2D73"/>
    <w:rsid w:val="00BF3037"/>
    <w:rsid w:val="00BF3920"/>
    <w:rsid w:val="00BF429D"/>
    <w:rsid w:val="00BF4932"/>
    <w:rsid w:val="00BF4A0A"/>
    <w:rsid w:val="00BF4E55"/>
    <w:rsid w:val="00BF51AB"/>
    <w:rsid w:val="00BF58F4"/>
    <w:rsid w:val="00BF6B54"/>
    <w:rsid w:val="00BF7271"/>
    <w:rsid w:val="00BF74EE"/>
    <w:rsid w:val="00C00379"/>
    <w:rsid w:val="00C003C5"/>
    <w:rsid w:val="00C008BB"/>
    <w:rsid w:val="00C013E9"/>
    <w:rsid w:val="00C014FD"/>
    <w:rsid w:val="00C0191C"/>
    <w:rsid w:val="00C02519"/>
    <w:rsid w:val="00C031AD"/>
    <w:rsid w:val="00C03810"/>
    <w:rsid w:val="00C03C45"/>
    <w:rsid w:val="00C03DBA"/>
    <w:rsid w:val="00C03ECE"/>
    <w:rsid w:val="00C04085"/>
    <w:rsid w:val="00C0415C"/>
    <w:rsid w:val="00C0454F"/>
    <w:rsid w:val="00C04657"/>
    <w:rsid w:val="00C04BD3"/>
    <w:rsid w:val="00C04D3C"/>
    <w:rsid w:val="00C05464"/>
    <w:rsid w:val="00C05647"/>
    <w:rsid w:val="00C060C0"/>
    <w:rsid w:val="00C06508"/>
    <w:rsid w:val="00C0733C"/>
    <w:rsid w:val="00C073E9"/>
    <w:rsid w:val="00C076F0"/>
    <w:rsid w:val="00C07796"/>
    <w:rsid w:val="00C07A68"/>
    <w:rsid w:val="00C07BFE"/>
    <w:rsid w:val="00C1017F"/>
    <w:rsid w:val="00C10193"/>
    <w:rsid w:val="00C10D19"/>
    <w:rsid w:val="00C1105E"/>
    <w:rsid w:val="00C110F8"/>
    <w:rsid w:val="00C120CC"/>
    <w:rsid w:val="00C1294C"/>
    <w:rsid w:val="00C12ACE"/>
    <w:rsid w:val="00C12B80"/>
    <w:rsid w:val="00C12C17"/>
    <w:rsid w:val="00C13311"/>
    <w:rsid w:val="00C133C1"/>
    <w:rsid w:val="00C13686"/>
    <w:rsid w:val="00C15314"/>
    <w:rsid w:val="00C16A0C"/>
    <w:rsid w:val="00C16E6A"/>
    <w:rsid w:val="00C173CC"/>
    <w:rsid w:val="00C17B70"/>
    <w:rsid w:val="00C20160"/>
    <w:rsid w:val="00C204C4"/>
    <w:rsid w:val="00C20B55"/>
    <w:rsid w:val="00C215A1"/>
    <w:rsid w:val="00C2245A"/>
    <w:rsid w:val="00C23FBC"/>
    <w:rsid w:val="00C24C04"/>
    <w:rsid w:val="00C26890"/>
    <w:rsid w:val="00C26B83"/>
    <w:rsid w:val="00C26D5D"/>
    <w:rsid w:val="00C27546"/>
    <w:rsid w:val="00C30240"/>
    <w:rsid w:val="00C302C2"/>
    <w:rsid w:val="00C3035E"/>
    <w:rsid w:val="00C310DA"/>
    <w:rsid w:val="00C326A8"/>
    <w:rsid w:val="00C3274A"/>
    <w:rsid w:val="00C32C39"/>
    <w:rsid w:val="00C330EC"/>
    <w:rsid w:val="00C33358"/>
    <w:rsid w:val="00C335CB"/>
    <w:rsid w:val="00C33F2E"/>
    <w:rsid w:val="00C3427E"/>
    <w:rsid w:val="00C35B08"/>
    <w:rsid w:val="00C371D2"/>
    <w:rsid w:val="00C37CB3"/>
    <w:rsid w:val="00C37E06"/>
    <w:rsid w:val="00C40066"/>
    <w:rsid w:val="00C40B7E"/>
    <w:rsid w:val="00C416EC"/>
    <w:rsid w:val="00C417A8"/>
    <w:rsid w:val="00C42001"/>
    <w:rsid w:val="00C42108"/>
    <w:rsid w:val="00C422E4"/>
    <w:rsid w:val="00C42E31"/>
    <w:rsid w:val="00C43374"/>
    <w:rsid w:val="00C442CD"/>
    <w:rsid w:val="00C44AE1"/>
    <w:rsid w:val="00C4605A"/>
    <w:rsid w:val="00C46482"/>
    <w:rsid w:val="00C46802"/>
    <w:rsid w:val="00C4708E"/>
    <w:rsid w:val="00C471B3"/>
    <w:rsid w:val="00C47E79"/>
    <w:rsid w:val="00C5041E"/>
    <w:rsid w:val="00C50B1A"/>
    <w:rsid w:val="00C50E2B"/>
    <w:rsid w:val="00C5127C"/>
    <w:rsid w:val="00C518CE"/>
    <w:rsid w:val="00C51A62"/>
    <w:rsid w:val="00C51BBE"/>
    <w:rsid w:val="00C51FA9"/>
    <w:rsid w:val="00C521E7"/>
    <w:rsid w:val="00C52240"/>
    <w:rsid w:val="00C52C81"/>
    <w:rsid w:val="00C52ECE"/>
    <w:rsid w:val="00C535C5"/>
    <w:rsid w:val="00C5360B"/>
    <w:rsid w:val="00C53F0F"/>
    <w:rsid w:val="00C54986"/>
    <w:rsid w:val="00C54B59"/>
    <w:rsid w:val="00C54CF8"/>
    <w:rsid w:val="00C54D17"/>
    <w:rsid w:val="00C54F30"/>
    <w:rsid w:val="00C551B3"/>
    <w:rsid w:val="00C553DD"/>
    <w:rsid w:val="00C5585D"/>
    <w:rsid w:val="00C55B5C"/>
    <w:rsid w:val="00C56202"/>
    <w:rsid w:val="00C5621C"/>
    <w:rsid w:val="00C563A7"/>
    <w:rsid w:val="00C56BBA"/>
    <w:rsid w:val="00C5762F"/>
    <w:rsid w:val="00C57644"/>
    <w:rsid w:val="00C607A7"/>
    <w:rsid w:val="00C60D29"/>
    <w:rsid w:val="00C611EB"/>
    <w:rsid w:val="00C612FD"/>
    <w:rsid w:val="00C6198F"/>
    <w:rsid w:val="00C61EED"/>
    <w:rsid w:val="00C6224B"/>
    <w:rsid w:val="00C622A9"/>
    <w:rsid w:val="00C62521"/>
    <w:rsid w:val="00C6267D"/>
    <w:rsid w:val="00C6349C"/>
    <w:rsid w:val="00C63683"/>
    <w:rsid w:val="00C63C09"/>
    <w:rsid w:val="00C6430E"/>
    <w:rsid w:val="00C64C5C"/>
    <w:rsid w:val="00C64E89"/>
    <w:rsid w:val="00C654EE"/>
    <w:rsid w:val="00C65513"/>
    <w:rsid w:val="00C658F7"/>
    <w:rsid w:val="00C65E8E"/>
    <w:rsid w:val="00C669B8"/>
    <w:rsid w:val="00C677A2"/>
    <w:rsid w:val="00C678BB"/>
    <w:rsid w:val="00C6794C"/>
    <w:rsid w:val="00C67FB0"/>
    <w:rsid w:val="00C70860"/>
    <w:rsid w:val="00C7128F"/>
    <w:rsid w:val="00C71403"/>
    <w:rsid w:val="00C71EB6"/>
    <w:rsid w:val="00C72246"/>
    <w:rsid w:val="00C72930"/>
    <w:rsid w:val="00C73303"/>
    <w:rsid w:val="00C73991"/>
    <w:rsid w:val="00C745D9"/>
    <w:rsid w:val="00C75855"/>
    <w:rsid w:val="00C75DD7"/>
    <w:rsid w:val="00C768D9"/>
    <w:rsid w:val="00C7732B"/>
    <w:rsid w:val="00C80081"/>
    <w:rsid w:val="00C80151"/>
    <w:rsid w:val="00C80899"/>
    <w:rsid w:val="00C80D55"/>
    <w:rsid w:val="00C81574"/>
    <w:rsid w:val="00C818CF"/>
    <w:rsid w:val="00C81A8F"/>
    <w:rsid w:val="00C81C94"/>
    <w:rsid w:val="00C81CFA"/>
    <w:rsid w:val="00C821FF"/>
    <w:rsid w:val="00C8241E"/>
    <w:rsid w:val="00C83467"/>
    <w:rsid w:val="00C8357B"/>
    <w:rsid w:val="00C842F2"/>
    <w:rsid w:val="00C8448B"/>
    <w:rsid w:val="00C84903"/>
    <w:rsid w:val="00C84CA0"/>
    <w:rsid w:val="00C84DF9"/>
    <w:rsid w:val="00C84F48"/>
    <w:rsid w:val="00C85885"/>
    <w:rsid w:val="00C85982"/>
    <w:rsid w:val="00C85C62"/>
    <w:rsid w:val="00C861A4"/>
    <w:rsid w:val="00C863A5"/>
    <w:rsid w:val="00C86671"/>
    <w:rsid w:val="00C86D36"/>
    <w:rsid w:val="00C86F1A"/>
    <w:rsid w:val="00C86F93"/>
    <w:rsid w:val="00C8720E"/>
    <w:rsid w:val="00C87554"/>
    <w:rsid w:val="00C87932"/>
    <w:rsid w:val="00C87BB8"/>
    <w:rsid w:val="00C90199"/>
    <w:rsid w:val="00C903EE"/>
    <w:rsid w:val="00C9061A"/>
    <w:rsid w:val="00C916E5"/>
    <w:rsid w:val="00C918FC"/>
    <w:rsid w:val="00C92A91"/>
    <w:rsid w:val="00C9314A"/>
    <w:rsid w:val="00C93C24"/>
    <w:rsid w:val="00C93DF6"/>
    <w:rsid w:val="00C93F85"/>
    <w:rsid w:val="00C9434D"/>
    <w:rsid w:val="00C94A9D"/>
    <w:rsid w:val="00C9506E"/>
    <w:rsid w:val="00C95237"/>
    <w:rsid w:val="00C95FC5"/>
    <w:rsid w:val="00C96809"/>
    <w:rsid w:val="00C9712D"/>
    <w:rsid w:val="00C97412"/>
    <w:rsid w:val="00C978E2"/>
    <w:rsid w:val="00CA0129"/>
    <w:rsid w:val="00CA179B"/>
    <w:rsid w:val="00CA1E53"/>
    <w:rsid w:val="00CA258F"/>
    <w:rsid w:val="00CA2DE0"/>
    <w:rsid w:val="00CA35E7"/>
    <w:rsid w:val="00CA43FF"/>
    <w:rsid w:val="00CA4CE4"/>
    <w:rsid w:val="00CA4D5C"/>
    <w:rsid w:val="00CA4E39"/>
    <w:rsid w:val="00CA531D"/>
    <w:rsid w:val="00CA5680"/>
    <w:rsid w:val="00CA5855"/>
    <w:rsid w:val="00CA60EF"/>
    <w:rsid w:val="00CA6A05"/>
    <w:rsid w:val="00CA6FC1"/>
    <w:rsid w:val="00CA75E9"/>
    <w:rsid w:val="00CA7643"/>
    <w:rsid w:val="00CA7A4F"/>
    <w:rsid w:val="00CB0E8E"/>
    <w:rsid w:val="00CB0EBB"/>
    <w:rsid w:val="00CB1135"/>
    <w:rsid w:val="00CB2330"/>
    <w:rsid w:val="00CB24B5"/>
    <w:rsid w:val="00CB2659"/>
    <w:rsid w:val="00CB2871"/>
    <w:rsid w:val="00CB297F"/>
    <w:rsid w:val="00CB316D"/>
    <w:rsid w:val="00CB49EF"/>
    <w:rsid w:val="00CB4A13"/>
    <w:rsid w:val="00CB50B3"/>
    <w:rsid w:val="00CB5877"/>
    <w:rsid w:val="00CB58CE"/>
    <w:rsid w:val="00CB5F03"/>
    <w:rsid w:val="00CB61FE"/>
    <w:rsid w:val="00CB6D39"/>
    <w:rsid w:val="00CB6D4F"/>
    <w:rsid w:val="00CB70F4"/>
    <w:rsid w:val="00CB7B2C"/>
    <w:rsid w:val="00CC0162"/>
    <w:rsid w:val="00CC034D"/>
    <w:rsid w:val="00CC079E"/>
    <w:rsid w:val="00CC0B5E"/>
    <w:rsid w:val="00CC0FB3"/>
    <w:rsid w:val="00CC1300"/>
    <w:rsid w:val="00CC1435"/>
    <w:rsid w:val="00CC181D"/>
    <w:rsid w:val="00CC1AEE"/>
    <w:rsid w:val="00CC1B6F"/>
    <w:rsid w:val="00CC1E24"/>
    <w:rsid w:val="00CC1E36"/>
    <w:rsid w:val="00CC2F2A"/>
    <w:rsid w:val="00CC3636"/>
    <w:rsid w:val="00CC37E8"/>
    <w:rsid w:val="00CC3D4E"/>
    <w:rsid w:val="00CC479A"/>
    <w:rsid w:val="00CC4BF5"/>
    <w:rsid w:val="00CC5229"/>
    <w:rsid w:val="00CC5774"/>
    <w:rsid w:val="00CC5D19"/>
    <w:rsid w:val="00CC621D"/>
    <w:rsid w:val="00CC6297"/>
    <w:rsid w:val="00CC6441"/>
    <w:rsid w:val="00CC64B7"/>
    <w:rsid w:val="00CC6538"/>
    <w:rsid w:val="00CC680B"/>
    <w:rsid w:val="00CC74B9"/>
    <w:rsid w:val="00CC75A0"/>
    <w:rsid w:val="00CC7916"/>
    <w:rsid w:val="00CD0826"/>
    <w:rsid w:val="00CD0C93"/>
    <w:rsid w:val="00CD2879"/>
    <w:rsid w:val="00CD2C57"/>
    <w:rsid w:val="00CD3D84"/>
    <w:rsid w:val="00CD48B7"/>
    <w:rsid w:val="00CD543F"/>
    <w:rsid w:val="00CD7049"/>
    <w:rsid w:val="00CD7106"/>
    <w:rsid w:val="00CD72AE"/>
    <w:rsid w:val="00CD732C"/>
    <w:rsid w:val="00CD7520"/>
    <w:rsid w:val="00CD7DA4"/>
    <w:rsid w:val="00CD7E6F"/>
    <w:rsid w:val="00CE0424"/>
    <w:rsid w:val="00CE1DE7"/>
    <w:rsid w:val="00CE2A22"/>
    <w:rsid w:val="00CE34B5"/>
    <w:rsid w:val="00CE3F64"/>
    <w:rsid w:val="00CE438E"/>
    <w:rsid w:val="00CE438F"/>
    <w:rsid w:val="00CE4E13"/>
    <w:rsid w:val="00CE4FA7"/>
    <w:rsid w:val="00CE50EF"/>
    <w:rsid w:val="00CE51C6"/>
    <w:rsid w:val="00CE538C"/>
    <w:rsid w:val="00CE59F1"/>
    <w:rsid w:val="00CE7809"/>
    <w:rsid w:val="00CE7E03"/>
    <w:rsid w:val="00CF002F"/>
    <w:rsid w:val="00CF0834"/>
    <w:rsid w:val="00CF164D"/>
    <w:rsid w:val="00CF1CA7"/>
    <w:rsid w:val="00CF23D3"/>
    <w:rsid w:val="00CF2477"/>
    <w:rsid w:val="00CF259B"/>
    <w:rsid w:val="00CF4761"/>
    <w:rsid w:val="00CF4C73"/>
    <w:rsid w:val="00CF4D92"/>
    <w:rsid w:val="00CF4F5E"/>
    <w:rsid w:val="00CF59C2"/>
    <w:rsid w:val="00CF63FE"/>
    <w:rsid w:val="00CF6474"/>
    <w:rsid w:val="00CF6E50"/>
    <w:rsid w:val="00CF7646"/>
    <w:rsid w:val="00CF7788"/>
    <w:rsid w:val="00CF7E0E"/>
    <w:rsid w:val="00CF7E20"/>
    <w:rsid w:val="00D00301"/>
    <w:rsid w:val="00D00ED7"/>
    <w:rsid w:val="00D01791"/>
    <w:rsid w:val="00D01CBB"/>
    <w:rsid w:val="00D01CEE"/>
    <w:rsid w:val="00D01D53"/>
    <w:rsid w:val="00D036D3"/>
    <w:rsid w:val="00D03C3D"/>
    <w:rsid w:val="00D04A07"/>
    <w:rsid w:val="00D04FBB"/>
    <w:rsid w:val="00D055E9"/>
    <w:rsid w:val="00D05D00"/>
    <w:rsid w:val="00D05D15"/>
    <w:rsid w:val="00D05DFF"/>
    <w:rsid w:val="00D06215"/>
    <w:rsid w:val="00D067EC"/>
    <w:rsid w:val="00D06CA2"/>
    <w:rsid w:val="00D07653"/>
    <w:rsid w:val="00D076AB"/>
    <w:rsid w:val="00D07DC6"/>
    <w:rsid w:val="00D07F7D"/>
    <w:rsid w:val="00D10071"/>
    <w:rsid w:val="00D1032B"/>
    <w:rsid w:val="00D11041"/>
    <w:rsid w:val="00D11418"/>
    <w:rsid w:val="00D11586"/>
    <w:rsid w:val="00D12255"/>
    <w:rsid w:val="00D122F7"/>
    <w:rsid w:val="00D12B04"/>
    <w:rsid w:val="00D12BC0"/>
    <w:rsid w:val="00D130C0"/>
    <w:rsid w:val="00D138F0"/>
    <w:rsid w:val="00D13DC5"/>
    <w:rsid w:val="00D13E77"/>
    <w:rsid w:val="00D144F0"/>
    <w:rsid w:val="00D14651"/>
    <w:rsid w:val="00D146A9"/>
    <w:rsid w:val="00D147F2"/>
    <w:rsid w:val="00D14F2F"/>
    <w:rsid w:val="00D170A9"/>
    <w:rsid w:val="00D178E8"/>
    <w:rsid w:val="00D20537"/>
    <w:rsid w:val="00D213EE"/>
    <w:rsid w:val="00D216EB"/>
    <w:rsid w:val="00D2199B"/>
    <w:rsid w:val="00D224D4"/>
    <w:rsid w:val="00D227EC"/>
    <w:rsid w:val="00D2286A"/>
    <w:rsid w:val="00D22D8D"/>
    <w:rsid w:val="00D23426"/>
    <w:rsid w:val="00D2346B"/>
    <w:rsid w:val="00D23C53"/>
    <w:rsid w:val="00D24D05"/>
    <w:rsid w:val="00D24FDB"/>
    <w:rsid w:val="00D26155"/>
    <w:rsid w:val="00D26BD4"/>
    <w:rsid w:val="00D27750"/>
    <w:rsid w:val="00D2788A"/>
    <w:rsid w:val="00D278C4"/>
    <w:rsid w:val="00D3113B"/>
    <w:rsid w:val="00D317D6"/>
    <w:rsid w:val="00D3192A"/>
    <w:rsid w:val="00D323F3"/>
    <w:rsid w:val="00D32834"/>
    <w:rsid w:val="00D3288C"/>
    <w:rsid w:val="00D32EB9"/>
    <w:rsid w:val="00D333DB"/>
    <w:rsid w:val="00D3341B"/>
    <w:rsid w:val="00D334EC"/>
    <w:rsid w:val="00D33C34"/>
    <w:rsid w:val="00D33FE3"/>
    <w:rsid w:val="00D34F59"/>
    <w:rsid w:val="00D357BC"/>
    <w:rsid w:val="00D35E15"/>
    <w:rsid w:val="00D360BA"/>
    <w:rsid w:val="00D36210"/>
    <w:rsid w:val="00D367D7"/>
    <w:rsid w:val="00D36959"/>
    <w:rsid w:val="00D37068"/>
    <w:rsid w:val="00D37495"/>
    <w:rsid w:val="00D37865"/>
    <w:rsid w:val="00D37A65"/>
    <w:rsid w:val="00D40E18"/>
    <w:rsid w:val="00D41682"/>
    <w:rsid w:val="00D418A6"/>
    <w:rsid w:val="00D41D19"/>
    <w:rsid w:val="00D41EF4"/>
    <w:rsid w:val="00D4230D"/>
    <w:rsid w:val="00D424D1"/>
    <w:rsid w:val="00D42508"/>
    <w:rsid w:val="00D42F71"/>
    <w:rsid w:val="00D4358B"/>
    <w:rsid w:val="00D4372A"/>
    <w:rsid w:val="00D43C70"/>
    <w:rsid w:val="00D43EBD"/>
    <w:rsid w:val="00D445C3"/>
    <w:rsid w:val="00D4496E"/>
    <w:rsid w:val="00D44ABE"/>
    <w:rsid w:val="00D44AEC"/>
    <w:rsid w:val="00D4507F"/>
    <w:rsid w:val="00D45390"/>
    <w:rsid w:val="00D45432"/>
    <w:rsid w:val="00D45A9D"/>
    <w:rsid w:val="00D46262"/>
    <w:rsid w:val="00D46324"/>
    <w:rsid w:val="00D46BD5"/>
    <w:rsid w:val="00D46E42"/>
    <w:rsid w:val="00D47121"/>
    <w:rsid w:val="00D506B1"/>
    <w:rsid w:val="00D50B14"/>
    <w:rsid w:val="00D51E7B"/>
    <w:rsid w:val="00D522D4"/>
    <w:rsid w:val="00D52FF6"/>
    <w:rsid w:val="00D5326F"/>
    <w:rsid w:val="00D53A66"/>
    <w:rsid w:val="00D53BBE"/>
    <w:rsid w:val="00D544BC"/>
    <w:rsid w:val="00D549D1"/>
    <w:rsid w:val="00D54CBD"/>
    <w:rsid w:val="00D5505B"/>
    <w:rsid w:val="00D551FC"/>
    <w:rsid w:val="00D557B8"/>
    <w:rsid w:val="00D57BEE"/>
    <w:rsid w:val="00D57D67"/>
    <w:rsid w:val="00D57F95"/>
    <w:rsid w:val="00D61159"/>
    <w:rsid w:val="00D61FCD"/>
    <w:rsid w:val="00D6246B"/>
    <w:rsid w:val="00D62AC3"/>
    <w:rsid w:val="00D62C85"/>
    <w:rsid w:val="00D62CA2"/>
    <w:rsid w:val="00D651CC"/>
    <w:rsid w:val="00D6525D"/>
    <w:rsid w:val="00D6561B"/>
    <w:rsid w:val="00D656A4"/>
    <w:rsid w:val="00D658F9"/>
    <w:rsid w:val="00D6593E"/>
    <w:rsid w:val="00D65CD1"/>
    <w:rsid w:val="00D6626A"/>
    <w:rsid w:val="00D66EA8"/>
    <w:rsid w:val="00D6778D"/>
    <w:rsid w:val="00D705A1"/>
    <w:rsid w:val="00D70707"/>
    <w:rsid w:val="00D70DB2"/>
    <w:rsid w:val="00D714A8"/>
    <w:rsid w:val="00D715EA"/>
    <w:rsid w:val="00D7182F"/>
    <w:rsid w:val="00D725A9"/>
    <w:rsid w:val="00D7260C"/>
    <w:rsid w:val="00D73072"/>
    <w:rsid w:val="00D7333A"/>
    <w:rsid w:val="00D74462"/>
    <w:rsid w:val="00D750A7"/>
    <w:rsid w:val="00D7510F"/>
    <w:rsid w:val="00D7576E"/>
    <w:rsid w:val="00D76131"/>
    <w:rsid w:val="00D76FFD"/>
    <w:rsid w:val="00D77BE7"/>
    <w:rsid w:val="00D77C6E"/>
    <w:rsid w:val="00D80B61"/>
    <w:rsid w:val="00D813C8"/>
    <w:rsid w:val="00D81B8B"/>
    <w:rsid w:val="00D821F3"/>
    <w:rsid w:val="00D822B9"/>
    <w:rsid w:val="00D82507"/>
    <w:rsid w:val="00D8261C"/>
    <w:rsid w:val="00D82707"/>
    <w:rsid w:val="00D840B0"/>
    <w:rsid w:val="00D849ED"/>
    <w:rsid w:val="00D851E2"/>
    <w:rsid w:val="00D85420"/>
    <w:rsid w:val="00D861F3"/>
    <w:rsid w:val="00D86B8B"/>
    <w:rsid w:val="00D8751C"/>
    <w:rsid w:val="00D8791D"/>
    <w:rsid w:val="00D87DD3"/>
    <w:rsid w:val="00D87F44"/>
    <w:rsid w:val="00D90260"/>
    <w:rsid w:val="00D915EC"/>
    <w:rsid w:val="00D91A0E"/>
    <w:rsid w:val="00D91CAF"/>
    <w:rsid w:val="00D921DF"/>
    <w:rsid w:val="00D92B41"/>
    <w:rsid w:val="00D930E9"/>
    <w:rsid w:val="00D93591"/>
    <w:rsid w:val="00D93910"/>
    <w:rsid w:val="00D93E19"/>
    <w:rsid w:val="00D94DBC"/>
    <w:rsid w:val="00D976B6"/>
    <w:rsid w:val="00D976BA"/>
    <w:rsid w:val="00DA016B"/>
    <w:rsid w:val="00DA0270"/>
    <w:rsid w:val="00DA02A3"/>
    <w:rsid w:val="00DA0717"/>
    <w:rsid w:val="00DA08C9"/>
    <w:rsid w:val="00DA0A83"/>
    <w:rsid w:val="00DA0FA9"/>
    <w:rsid w:val="00DA1C8D"/>
    <w:rsid w:val="00DA1F76"/>
    <w:rsid w:val="00DA2893"/>
    <w:rsid w:val="00DA29A8"/>
    <w:rsid w:val="00DA332C"/>
    <w:rsid w:val="00DA3A40"/>
    <w:rsid w:val="00DA5A2B"/>
    <w:rsid w:val="00DA70C2"/>
    <w:rsid w:val="00DA71B8"/>
    <w:rsid w:val="00DA73F7"/>
    <w:rsid w:val="00DA7474"/>
    <w:rsid w:val="00DB2481"/>
    <w:rsid w:val="00DB300A"/>
    <w:rsid w:val="00DB31EB"/>
    <w:rsid w:val="00DB3275"/>
    <w:rsid w:val="00DB37EB"/>
    <w:rsid w:val="00DB3829"/>
    <w:rsid w:val="00DB43C4"/>
    <w:rsid w:val="00DB4896"/>
    <w:rsid w:val="00DB48C2"/>
    <w:rsid w:val="00DB5AFB"/>
    <w:rsid w:val="00DB7029"/>
    <w:rsid w:val="00DB71A3"/>
    <w:rsid w:val="00DB7CA1"/>
    <w:rsid w:val="00DC0391"/>
    <w:rsid w:val="00DC0E87"/>
    <w:rsid w:val="00DC1048"/>
    <w:rsid w:val="00DC117E"/>
    <w:rsid w:val="00DC1FF1"/>
    <w:rsid w:val="00DC2075"/>
    <w:rsid w:val="00DC2097"/>
    <w:rsid w:val="00DC2591"/>
    <w:rsid w:val="00DC2652"/>
    <w:rsid w:val="00DC2C75"/>
    <w:rsid w:val="00DC2E14"/>
    <w:rsid w:val="00DC2FDB"/>
    <w:rsid w:val="00DC3DF7"/>
    <w:rsid w:val="00DC41DE"/>
    <w:rsid w:val="00DC4238"/>
    <w:rsid w:val="00DC47FA"/>
    <w:rsid w:val="00DC49FD"/>
    <w:rsid w:val="00DC50EB"/>
    <w:rsid w:val="00DC55BE"/>
    <w:rsid w:val="00DC70CC"/>
    <w:rsid w:val="00DC761D"/>
    <w:rsid w:val="00DC7814"/>
    <w:rsid w:val="00DC7AA9"/>
    <w:rsid w:val="00DC7F83"/>
    <w:rsid w:val="00DD01F6"/>
    <w:rsid w:val="00DD2048"/>
    <w:rsid w:val="00DD26CB"/>
    <w:rsid w:val="00DD3369"/>
    <w:rsid w:val="00DD34D4"/>
    <w:rsid w:val="00DD36AD"/>
    <w:rsid w:val="00DD36CF"/>
    <w:rsid w:val="00DD38A3"/>
    <w:rsid w:val="00DD38D4"/>
    <w:rsid w:val="00DD3B4B"/>
    <w:rsid w:val="00DD4054"/>
    <w:rsid w:val="00DD41CA"/>
    <w:rsid w:val="00DD4511"/>
    <w:rsid w:val="00DD469A"/>
    <w:rsid w:val="00DD4AA7"/>
    <w:rsid w:val="00DD5264"/>
    <w:rsid w:val="00DD6608"/>
    <w:rsid w:val="00DD6D2A"/>
    <w:rsid w:val="00DD6EE9"/>
    <w:rsid w:val="00DD6F40"/>
    <w:rsid w:val="00DD7275"/>
    <w:rsid w:val="00DD7BC0"/>
    <w:rsid w:val="00DD7F41"/>
    <w:rsid w:val="00DE089D"/>
    <w:rsid w:val="00DE0AAE"/>
    <w:rsid w:val="00DE0ADA"/>
    <w:rsid w:val="00DE0E35"/>
    <w:rsid w:val="00DE0E6C"/>
    <w:rsid w:val="00DE0ED4"/>
    <w:rsid w:val="00DE117B"/>
    <w:rsid w:val="00DE1595"/>
    <w:rsid w:val="00DE16C6"/>
    <w:rsid w:val="00DE1B66"/>
    <w:rsid w:val="00DE2014"/>
    <w:rsid w:val="00DE2A51"/>
    <w:rsid w:val="00DE2A60"/>
    <w:rsid w:val="00DE4631"/>
    <w:rsid w:val="00DE496C"/>
    <w:rsid w:val="00DE4B5C"/>
    <w:rsid w:val="00DE506B"/>
    <w:rsid w:val="00DE5291"/>
    <w:rsid w:val="00DE55CE"/>
    <w:rsid w:val="00DE58A4"/>
    <w:rsid w:val="00DE6295"/>
    <w:rsid w:val="00DE6478"/>
    <w:rsid w:val="00DE65FE"/>
    <w:rsid w:val="00DE6758"/>
    <w:rsid w:val="00DE6E0D"/>
    <w:rsid w:val="00DE7AEC"/>
    <w:rsid w:val="00DE7FC5"/>
    <w:rsid w:val="00DF038F"/>
    <w:rsid w:val="00DF0FC1"/>
    <w:rsid w:val="00DF22D4"/>
    <w:rsid w:val="00DF2350"/>
    <w:rsid w:val="00DF2572"/>
    <w:rsid w:val="00DF2C24"/>
    <w:rsid w:val="00DF31D2"/>
    <w:rsid w:val="00DF3DD6"/>
    <w:rsid w:val="00DF42D4"/>
    <w:rsid w:val="00DF4CA0"/>
    <w:rsid w:val="00DF51CA"/>
    <w:rsid w:val="00DF51E6"/>
    <w:rsid w:val="00DF5590"/>
    <w:rsid w:val="00DF576B"/>
    <w:rsid w:val="00DF5B91"/>
    <w:rsid w:val="00DF72C9"/>
    <w:rsid w:val="00DF737D"/>
    <w:rsid w:val="00DF75E9"/>
    <w:rsid w:val="00DF7663"/>
    <w:rsid w:val="00E00B9E"/>
    <w:rsid w:val="00E021AB"/>
    <w:rsid w:val="00E025BF"/>
    <w:rsid w:val="00E02660"/>
    <w:rsid w:val="00E03ED9"/>
    <w:rsid w:val="00E04761"/>
    <w:rsid w:val="00E04830"/>
    <w:rsid w:val="00E049B2"/>
    <w:rsid w:val="00E051A8"/>
    <w:rsid w:val="00E05433"/>
    <w:rsid w:val="00E0562D"/>
    <w:rsid w:val="00E059BA"/>
    <w:rsid w:val="00E05C03"/>
    <w:rsid w:val="00E05FEC"/>
    <w:rsid w:val="00E0666C"/>
    <w:rsid w:val="00E06914"/>
    <w:rsid w:val="00E06C87"/>
    <w:rsid w:val="00E07FB9"/>
    <w:rsid w:val="00E104CB"/>
    <w:rsid w:val="00E107D2"/>
    <w:rsid w:val="00E11AC7"/>
    <w:rsid w:val="00E11DC8"/>
    <w:rsid w:val="00E127F6"/>
    <w:rsid w:val="00E12994"/>
    <w:rsid w:val="00E12CAB"/>
    <w:rsid w:val="00E13057"/>
    <w:rsid w:val="00E13F7C"/>
    <w:rsid w:val="00E14233"/>
    <w:rsid w:val="00E14246"/>
    <w:rsid w:val="00E144F0"/>
    <w:rsid w:val="00E145F8"/>
    <w:rsid w:val="00E1469F"/>
    <w:rsid w:val="00E15411"/>
    <w:rsid w:val="00E15703"/>
    <w:rsid w:val="00E15EE6"/>
    <w:rsid w:val="00E15F52"/>
    <w:rsid w:val="00E16BE2"/>
    <w:rsid w:val="00E16DA9"/>
    <w:rsid w:val="00E17012"/>
    <w:rsid w:val="00E1744F"/>
    <w:rsid w:val="00E17B68"/>
    <w:rsid w:val="00E20311"/>
    <w:rsid w:val="00E20810"/>
    <w:rsid w:val="00E211BF"/>
    <w:rsid w:val="00E21545"/>
    <w:rsid w:val="00E217FC"/>
    <w:rsid w:val="00E2186A"/>
    <w:rsid w:val="00E224E9"/>
    <w:rsid w:val="00E22847"/>
    <w:rsid w:val="00E2323D"/>
    <w:rsid w:val="00E23AC4"/>
    <w:rsid w:val="00E25810"/>
    <w:rsid w:val="00E25F83"/>
    <w:rsid w:val="00E264BB"/>
    <w:rsid w:val="00E26C01"/>
    <w:rsid w:val="00E27578"/>
    <w:rsid w:val="00E302BD"/>
    <w:rsid w:val="00E309D7"/>
    <w:rsid w:val="00E30BF5"/>
    <w:rsid w:val="00E30F51"/>
    <w:rsid w:val="00E31694"/>
    <w:rsid w:val="00E319EB"/>
    <w:rsid w:val="00E32C83"/>
    <w:rsid w:val="00E333F0"/>
    <w:rsid w:val="00E3354A"/>
    <w:rsid w:val="00E3594E"/>
    <w:rsid w:val="00E359C0"/>
    <w:rsid w:val="00E35D9D"/>
    <w:rsid w:val="00E3625E"/>
    <w:rsid w:val="00E36307"/>
    <w:rsid w:val="00E36CE0"/>
    <w:rsid w:val="00E36F80"/>
    <w:rsid w:val="00E37138"/>
    <w:rsid w:val="00E3742A"/>
    <w:rsid w:val="00E37BC3"/>
    <w:rsid w:val="00E37DAD"/>
    <w:rsid w:val="00E401CD"/>
    <w:rsid w:val="00E406F5"/>
    <w:rsid w:val="00E411ED"/>
    <w:rsid w:val="00E41522"/>
    <w:rsid w:val="00E4158D"/>
    <w:rsid w:val="00E41A8B"/>
    <w:rsid w:val="00E4365A"/>
    <w:rsid w:val="00E43CE7"/>
    <w:rsid w:val="00E43E58"/>
    <w:rsid w:val="00E445B2"/>
    <w:rsid w:val="00E44E1A"/>
    <w:rsid w:val="00E45CEA"/>
    <w:rsid w:val="00E46142"/>
    <w:rsid w:val="00E4736B"/>
    <w:rsid w:val="00E47AE9"/>
    <w:rsid w:val="00E47B61"/>
    <w:rsid w:val="00E50484"/>
    <w:rsid w:val="00E50861"/>
    <w:rsid w:val="00E50BA6"/>
    <w:rsid w:val="00E514C0"/>
    <w:rsid w:val="00E5174E"/>
    <w:rsid w:val="00E51E23"/>
    <w:rsid w:val="00E52435"/>
    <w:rsid w:val="00E526F2"/>
    <w:rsid w:val="00E52AF0"/>
    <w:rsid w:val="00E52B02"/>
    <w:rsid w:val="00E52CE1"/>
    <w:rsid w:val="00E52E30"/>
    <w:rsid w:val="00E53873"/>
    <w:rsid w:val="00E53F1C"/>
    <w:rsid w:val="00E53F9F"/>
    <w:rsid w:val="00E54506"/>
    <w:rsid w:val="00E54BD3"/>
    <w:rsid w:val="00E54D61"/>
    <w:rsid w:val="00E54DEC"/>
    <w:rsid w:val="00E55FA2"/>
    <w:rsid w:val="00E56029"/>
    <w:rsid w:val="00E56502"/>
    <w:rsid w:val="00E56738"/>
    <w:rsid w:val="00E578E1"/>
    <w:rsid w:val="00E57BF3"/>
    <w:rsid w:val="00E60F0C"/>
    <w:rsid w:val="00E6183E"/>
    <w:rsid w:val="00E62E54"/>
    <w:rsid w:val="00E632EB"/>
    <w:rsid w:val="00E63E1A"/>
    <w:rsid w:val="00E64384"/>
    <w:rsid w:val="00E64389"/>
    <w:rsid w:val="00E64AEE"/>
    <w:rsid w:val="00E64C0D"/>
    <w:rsid w:val="00E656AB"/>
    <w:rsid w:val="00E659EB"/>
    <w:rsid w:val="00E65A19"/>
    <w:rsid w:val="00E65BD6"/>
    <w:rsid w:val="00E65E76"/>
    <w:rsid w:val="00E6790C"/>
    <w:rsid w:val="00E708AE"/>
    <w:rsid w:val="00E71941"/>
    <w:rsid w:val="00E7258C"/>
    <w:rsid w:val="00E72F01"/>
    <w:rsid w:val="00E73013"/>
    <w:rsid w:val="00E7345B"/>
    <w:rsid w:val="00E73A47"/>
    <w:rsid w:val="00E73CCB"/>
    <w:rsid w:val="00E73F09"/>
    <w:rsid w:val="00E741FB"/>
    <w:rsid w:val="00E743D5"/>
    <w:rsid w:val="00E74ADE"/>
    <w:rsid w:val="00E74BE0"/>
    <w:rsid w:val="00E75935"/>
    <w:rsid w:val="00E76FC8"/>
    <w:rsid w:val="00E77A81"/>
    <w:rsid w:val="00E80B1C"/>
    <w:rsid w:val="00E81829"/>
    <w:rsid w:val="00E81C15"/>
    <w:rsid w:val="00E81C23"/>
    <w:rsid w:val="00E823CC"/>
    <w:rsid w:val="00E823EB"/>
    <w:rsid w:val="00E82DB0"/>
    <w:rsid w:val="00E83DFF"/>
    <w:rsid w:val="00E84530"/>
    <w:rsid w:val="00E84FC5"/>
    <w:rsid w:val="00E85597"/>
    <w:rsid w:val="00E85D65"/>
    <w:rsid w:val="00E85DF2"/>
    <w:rsid w:val="00E85F5B"/>
    <w:rsid w:val="00E86E41"/>
    <w:rsid w:val="00E87BAE"/>
    <w:rsid w:val="00E87CEC"/>
    <w:rsid w:val="00E87EBC"/>
    <w:rsid w:val="00E90230"/>
    <w:rsid w:val="00E9103A"/>
    <w:rsid w:val="00E91D72"/>
    <w:rsid w:val="00E91E4B"/>
    <w:rsid w:val="00E92366"/>
    <w:rsid w:val="00E9324A"/>
    <w:rsid w:val="00E933C5"/>
    <w:rsid w:val="00E93B6C"/>
    <w:rsid w:val="00E93B9E"/>
    <w:rsid w:val="00E9423B"/>
    <w:rsid w:val="00E944DB"/>
    <w:rsid w:val="00E949EC"/>
    <w:rsid w:val="00E94C2D"/>
    <w:rsid w:val="00E957E9"/>
    <w:rsid w:val="00E95ACA"/>
    <w:rsid w:val="00E95E64"/>
    <w:rsid w:val="00E95E72"/>
    <w:rsid w:val="00E967FA"/>
    <w:rsid w:val="00E96861"/>
    <w:rsid w:val="00E970AF"/>
    <w:rsid w:val="00E9780F"/>
    <w:rsid w:val="00E97A99"/>
    <w:rsid w:val="00E97F13"/>
    <w:rsid w:val="00EA0F2C"/>
    <w:rsid w:val="00EA1202"/>
    <w:rsid w:val="00EA1732"/>
    <w:rsid w:val="00EA1EC0"/>
    <w:rsid w:val="00EA23FF"/>
    <w:rsid w:val="00EA26B6"/>
    <w:rsid w:val="00EA285E"/>
    <w:rsid w:val="00EA2EE9"/>
    <w:rsid w:val="00EA3C31"/>
    <w:rsid w:val="00EA3C93"/>
    <w:rsid w:val="00EA4549"/>
    <w:rsid w:val="00EA4667"/>
    <w:rsid w:val="00EA5A5F"/>
    <w:rsid w:val="00EA5A64"/>
    <w:rsid w:val="00EA6C1F"/>
    <w:rsid w:val="00EA6DCC"/>
    <w:rsid w:val="00EB018E"/>
    <w:rsid w:val="00EB0B3B"/>
    <w:rsid w:val="00EB16E3"/>
    <w:rsid w:val="00EB19A8"/>
    <w:rsid w:val="00EB1E7C"/>
    <w:rsid w:val="00EB26D6"/>
    <w:rsid w:val="00EB2858"/>
    <w:rsid w:val="00EB2D8D"/>
    <w:rsid w:val="00EB3A5D"/>
    <w:rsid w:val="00EB5964"/>
    <w:rsid w:val="00EB596E"/>
    <w:rsid w:val="00EB62A8"/>
    <w:rsid w:val="00EB63D5"/>
    <w:rsid w:val="00EB683C"/>
    <w:rsid w:val="00EB6BF4"/>
    <w:rsid w:val="00EB6F14"/>
    <w:rsid w:val="00EB7EE8"/>
    <w:rsid w:val="00EC0275"/>
    <w:rsid w:val="00EC03C7"/>
    <w:rsid w:val="00EC041E"/>
    <w:rsid w:val="00EC081C"/>
    <w:rsid w:val="00EC0941"/>
    <w:rsid w:val="00EC121C"/>
    <w:rsid w:val="00EC1B5D"/>
    <w:rsid w:val="00EC1D8B"/>
    <w:rsid w:val="00EC2BD9"/>
    <w:rsid w:val="00EC36F3"/>
    <w:rsid w:val="00EC3EE6"/>
    <w:rsid w:val="00EC40D3"/>
    <w:rsid w:val="00EC412F"/>
    <w:rsid w:val="00EC4BDB"/>
    <w:rsid w:val="00EC58EC"/>
    <w:rsid w:val="00EC5EC2"/>
    <w:rsid w:val="00EC6165"/>
    <w:rsid w:val="00EC6198"/>
    <w:rsid w:val="00EC67AF"/>
    <w:rsid w:val="00EC7480"/>
    <w:rsid w:val="00EC78D2"/>
    <w:rsid w:val="00EC7D15"/>
    <w:rsid w:val="00ED0314"/>
    <w:rsid w:val="00ED0454"/>
    <w:rsid w:val="00ED0E63"/>
    <w:rsid w:val="00ED13DD"/>
    <w:rsid w:val="00ED396D"/>
    <w:rsid w:val="00ED4412"/>
    <w:rsid w:val="00ED4F36"/>
    <w:rsid w:val="00ED51A6"/>
    <w:rsid w:val="00ED547C"/>
    <w:rsid w:val="00ED5F72"/>
    <w:rsid w:val="00ED6700"/>
    <w:rsid w:val="00ED6903"/>
    <w:rsid w:val="00ED6B13"/>
    <w:rsid w:val="00ED7922"/>
    <w:rsid w:val="00ED7BDE"/>
    <w:rsid w:val="00EE05D5"/>
    <w:rsid w:val="00EE1227"/>
    <w:rsid w:val="00EE152E"/>
    <w:rsid w:val="00EE17FA"/>
    <w:rsid w:val="00EE1C94"/>
    <w:rsid w:val="00EE1D2E"/>
    <w:rsid w:val="00EE2468"/>
    <w:rsid w:val="00EE286F"/>
    <w:rsid w:val="00EE2C4B"/>
    <w:rsid w:val="00EE2D8D"/>
    <w:rsid w:val="00EE3700"/>
    <w:rsid w:val="00EE370C"/>
    <w:rsid w:val="00EE3C72"/>
    <w:rsid w:val="00EE3E48"/>
    <w:rsid w:val="00EE4833"/>
    <w:rsid w:val="00EE5685"/>
    <w:rsid w:val="00EE57A7"/>
    <w:rsid w:val="00EE58C4"/>
    <w:rsid w:val="00EE5FE6"/>
    <w:rsid w:val="00EE62B6"/>
    <w:rsid w:val="00EE63D0"/>
    <w:rsid w:val="00EE644F"/>
    <w:rsid w:val="00EE6F32"/>
    <w:rsid w:val="00EE71AB"/>
    <w:rsid w:val="00EE7238"/>
    <w:rsid w:val="00EE729F"/>
    <w:rsid w:val="00EE7537"/>
    <w:rsid w:val="00EE7CC8"/>
    <w:rsid w:val="00EF0AA1"/>
    <w:rsid w:val="00EF15A3"/>
    <w:rsid w:val="00EF183B"/>
    <w:rsid w:val="00EF2F71"/>
    <w:rsid w:val="00EF31CE"/>
    <w:rsid w:val="00EF398E"/>
    <w:rsid w:val="00EF4B05"/>
    <w:rsid w:val="00EF512B"/>
    <w:rsid w:val="00EF528D"/>
    <w:rsid w:val="00EF55CC"/>
    <w:rsid w:val="00EF57DB"/>
    <w:rsid w:val="00EF5CFE"/>
    <w:rsid w:val="00EF60A5"/>
    <w:rsid w:val="00EF6577"/>
    <w:rsid w:val="00EF68ED"/>
    <w:rsid w:val="00EF7413"/>
    <w:rsid w:val="00EF74ED"/>
    <w:rsid w:val="00EF7A68"/>
    <w:rsid w:val="00EF7D5A"/>
    <w:rsid w:val="00EF7DCA"/>
    <w:rsid w:val="00F00305"/>
    <w:rsid w:val="00F003E2"/>
    <w:rsid w:val="00F00E3F"/>
    <w:rsid w:val="00F01001"/>
    <w:rsid w:val="00F01664"/>
    <w:rsid w:val="00F01853"/>
    <w:rsid w:val="00F01BFE"/>
    <w:rsid w:val="00F02EAA"/>
    <w:rsid w:val="00F03AEC"/>
    <w:rsid w:val="00F03DF9"/>
    <w:rsid w:val="00F041E2"/>
    <w:rsid w:val="00F04729"/>
    <w:rsid w:val="00F063C3"/>
    <w:rsid w:val="00F064CC"/>
    <w:rsid w:val="00F0693A"/>
    <w:rsid w:val="00F06B8D"/>
    <w:rsid w:val="00F07495"/>
    <w:rsid w:val="00F1016E"/>
    <w:rsid w:val="00F102E2"/>
    <w:rsid w:val="00F113C3"/>
    <w:rsid w:val="00F11A05"/>
    <w:rsid w:val="00F11A19"/>
    <w:rsid w:val="00F12196"/>
    <w:rsid w:val="00F121A3"/>
    <w:rsid w:val="00F123A5"/>
    <w:rsid w:val="00F12711"/>
    <w:rsid w:val="00F1278B"/>
    <w:rsid w:val="00F13CF7"/>
    <w:rsid w:val="00F13D42"/>
    <w:rsid w:val="00F143CF"/>
    <w:rsid w:val="00F14E07"/>
    <w:rsid w:val="00F15500"/>
    <w:rsid w:val="00F15C82"/>
    <w:rsid w:val="00F164CA"/>
    <w:rsid w:val="00F16B1D"/>
    <w:rsid w:val="00F17008"/>
    <w:rsid w:val="00F178D8"/>
    <w:rsid w:val="00F20239"/>
    <w:rsid w:val="00F20E0A"/>
    <w:rsid w:val="00F211DC"/>
    <w:rsid w:val="00F21C38"/>
    <w:rsid w:val="00F21D79"/>
    <w:rsid w:val="00F22225"/>
    <w:rsid w:val="00F23399"/>
    <w:rsid w:val="00F23F43"/>
    <w:rsid w:val="00F244D3"/>
    <w:rsid w:val="00F24B04"/>
    <w:rsid w:val="00F24BF9"/>
    <w:rsid w:val="00F24DAE"/>
    <w:rsid w:val="00F25AE1"/>
    <w:rsid w:val="00F265A7"/>
    <w:rsid w:val="00F26ABA"/>
    <w:rsid w:val="00F26CE4"/>
    <w:rsid w:val="00F26EF1"/>
    <w:rsid w:val="00F273C2"/>
    <w:rsid w:val="00F2762F"/>
    <w:rsid w:val="00F3048B"/>
    <w:rsid w:val="00F3068F"/>
    <w:rsid w:val="00F30D0A"/>
    <w:rsid w:val="00F30DCE"/>
    <w:rsid w:val="00F30FF2"/>
    <w:rsid w:val="00F31399"/>
    <w:rsid w:val="00F32FC1"/>
    <w:rsid w:val="00F333E9"/>
    <w:rsid w:val="00F337BF"/>
    <w:rsid w:val="00F34824"/>
    <w:rsid w:val="00F3482C"/>
    <w:rsid w:val="00F34894"/>
    <w:rsid w:val="00F34E16"/>
    <w:rsid w:val="00F359F2"/>
    <w:rsid w:val="00F35F11"/>
    <w:rsid w:val="00F360DF"/>
    <w:rsid w:val="00F3634B"/>
    <w:rsid w:val="00F367DE"/>
    <w:rsid w:val="00F371AE"/>
    <w:rsid w:val="00F37447"/>
    <w:rsid w:val="00F378FD"/>
    <w:rsid w:val="00F404BD"/>
    <w:rsid w:val="00F40FEE"/>
    <w:rsid w:val="00F416F5"/>
    <w:rsid w:val="00F41A0C"/>
    <w:rsid w:val="00F427AF"/>
    <w:rsid w:val="00F43BAE"/>
    <w:rsid w:val="00F43FF7"/>
    <w:rsid w:val="00F44049"/>
    <w:rsid w:val="00F4483F"/>
    <w:rsid w:val="00F44884"/>
    <w:rsid w:val="00F44D6C"/>
    <w:rsid w:val="00F44FEE"/>
    <w:rsid w:val="00F45B11"/>
    <w:rsid w:val="00F45B49"/>
    <w:rsid w:val="00F4600E"/>
    <w:rsid w:val="00F46AAF"/>
    <w:rsid w:val="00F46B1D"/>
    <w:rsid w:val="00F46DE6"/>
    <w:rsid w:val="00F47511"/>
    <w:rsid w:val="00F475F3"/>
    <w:rsid w:val="00F47799"/>
    <w:rsid w:val="00F5011A"/>
    <w:rsid w:val="00F50231"/>
    <w:rsid w:val="00F50C02"/>
    <w:rsid w:val="00F50D23"/>
    <w:rsid w:val="00F51381"/>
    <w:rsid w:val="00F514F2"/>
    <w:rsid w:val="00F516DC"/>
    <w:rsid w:val="00F51E72"/>
    <w:rsid w:val="00F51E99"/>
    <w:rsid w:val="00F523A6"/>
    <w:rsid w:val="00F52A40"/>
    <w:rsid w:val="00F52DFD"/>
    <w:rsid w:val="00F5304F"/>
    <w:rsid w:val="00F53F2A"/>
    <w:rsid w:val="00F54C26"/>
    <w:rsid w:val="00F558AC"/>
    <w:rsid w:val="00F5658F"/>
    <w:rsid w:val="00F56774"/>
    <w:rsid w:val="00F568FC"/>
    <w:rsid w:val="00F5732D"/>
    <w:rsid w:val="00F6004E"/>
    <w:rsid w:val="00F60583"/>
    <w:rsid w:val="00F62B4B"/>
    <w:rsid w:val="00F630C9"/>
    <w:rsid w:val="00F631E0"/>
    <w:rsid w:val="00F64E48"/>
    <w:rsid w:val="00F65BFF"/>
    <w:rsid w:val="00F65DD1"/>
    <w:rsid w:val="00F6654A"/>
    <w:rsid w:val="00F66A07"/>
    <w:rsid w:val="00F672D4"/>
    <w:rsid w:val="00F67A4D"/>
    <w:rsid w:val="00F67D13"/>
    <w:rsid w:val="00F70368"/>
    <w:rsid w:val="00F703CD"/>
    <w:rsid w:val="00F70C42"/>
    <w:rsid w:val="00F72DC4"/>
    <w:rsid w:val="00F731A1"/>
    <w:rsid w:val="00F733DB"/>
    <w:rsid w:val="00F74115"/>
    <w:rsid w:val="00F7486C"/>
    <w:rsid w:val="00F74A1A"/>
    <w:rsid w:val="00F74DF3"/>
    <w:rsid w:val="00F75BAC"/>
    <w:rsid w:val="00F776A5"/>
    <w:rsid w:val="00F776BD"/>
    <w:rsid w:val="00F80064"/>
    <w:rsid w:val="00F808B1"/>
    <w:rsid w:val="00F81F84"/>
    <w:rsid w:val="00F82734"/>
    <w:rsid w:val="00F8292A"/>
    <w:rsid w:val="00F82A79"/>
    <w:rsid w:val="00F82CE0"/>
    <w:rsid w:val="00F82F27"/>
    <w:rsid w:val="00F83B53"/>
    <w:rsid w:val="00F84232"/>
    <w:rsid w:val="00F847B5"/>
    <w:rsid w:val="00F84E05"/>
    <w:rsid w:val="00F8500F"/>
    <w:rsid w:val="00F85743"/>
    <w:rsid w:val="00F85F2A"/>
    <w:rsid w:val="00F8601A"/>
    <w:rsid w:val="00F863B7"/>
    <w:rsid w:val="00F86681"/>
    <w:rsid w:val="00F866EA"/>
    <w:rsid w:val="00F86A70"/>
    <w:rsid w:val="00F8718C"/>
    <w:rsid w:val="00F873EF"/>
    <w:rsid w:val="00F87563"/>
    <w:rsid w:val="00F87700"/>
    <w:rsid w:val="00F87DBF"/>
    <w:rsid w:val="00F9037B"/>
    <w:rsid w:val="00F90593"/>
    <w:rsid w:val="00F90924"/>
    <w:rsid w:val="00F91265"/>
    <w:rsid w:val="00F91858"/>
    <w:rsid w:val="00F91E71"/>
    <w:rsid w:val="00F92352"/>
    <w:rsid w:val="00F9273E"/>
    <w:rsid w:val="00F92DC7"/>
    <w:rsid w:val="00F92F1F"/>
    <w:rsid w:val="00F93516"/>
    <w:rsid w:val="00F935A6"/>
    <w:rsid w:val="00F935E6"/>
    <w:rsid w:val="00F948CB"/>
    <w:rsid w:val="00F94D64"/>
    <w:rsid w:val="00F94FA0"/>
    <w:rsid w:val="00F958C1"/>
    <w:rsid w:val="00F96A3D"/>
    <w:rsid w:val="00F96FEF"/>
    <w:rsid w:val="00F974B8"/>
    <w:rsid w:val="00F97DAF"/>
    <w:rsid w:val="00FA0541"/>
    <w:rsid w:val="00FA0720"/>
    <w:rsid w:val="00FA088E"/>
    <w:rsid w:val="00FA0B2E"/>
    <w:rsid w:val="00FA0B45"/>
    <w:rsid w:val="00FA1121"/>
    <w:rsid w:val="00FA24CF"/>
    <w:rsid w:val="00FA2743"/>
    <w:rsid w:val="00FA27AB"/>
    <w:rsid w:val="00FA2E9F"/>
    <w:rsid w:val="00FA363E"/>
    <w:rsid w:val="00FA3B2F"/>
    <w:rsid w:val="00FA5614"/>
    <w:rsid w:val="00FA6083"/>
    <w:rsid w:val="00FA6537"/>
    <w:rsid w:val="00FA66D7"/>
    <w:rsid w:val="00FA6A97"/>
    <w:rsid w:val="00FA70F8"/>
    <w:rsid w:val="00FA799D"/>
    <w:rsid w:val="00FA7A17"/>
    <w:rsid w:val="00FB01D6"/>
    <w:rsid w:val="00FB0C7B"/>
    <w:rsid w:val="00FB1993"/>
    <w:rsid w:val="00FB1B9E"/>
    <w:rsid w:val="00FB2C37"/>
    <w:rsid w:val="00FB33F1"/>
    <w:rsid w:val="00FB3559"/>
    <w:rsid w:val="00FB397F"/>
    <w:rsid w:val="00FB3D8D"/>
    <w:rsid w:val="00FB4521"/>
    <w:rsid w:val="00FB4B0E"/>
    <w:rsid w:val="00FB4F0A"/>
    <w:rsid w:val="00FB503D"/>
    <w:rsid w:val="00FB507C"/>
    <w:rsid w:val="00FB50E1"/>
    <w:rsid w:val="00FB56FF"/>
    <w:rsid w:val="00FB57C1"/>
    <w:rsid w:val="00FB5A8C"/>
    <w:rsid w:val="00FB5C2C"/>
    <w:rsid w:val="00FB6718"/>
    <w:rsid w:val="00FB6CF4"/>
    <w:rsid w:val="00FB6DD9"/>
    <w:rsid w:val="00FB749E"/>
    <w:rsid w:val="00FB769B"/>
    <w:rsid w:val="00FB7C46"/>
    <w:rsid w:val="00FB7FFB"/>
    <w:rsid w:val="00FC06BE"/>
    <w:rsid w:val="00FC086A"/>
    <w:rsid w:val="00FC087E"/>
    <w:rsid w:val="00FC0DFD"/>
    <w:rsid w:val="00FC0EA0"/>
    <w:rsid w:val="00FC1120"/>
    <w:rsid w:val="00FC11D0"/>
    <w:rsid w:val="00FC1390"/>
    <w:rsid w:val="00FC1759"/>
    <w:rsid w:val="00FC1EF0"/>
    <w:rsid w:val="00FC2119"/>
    <w:rsid w:val="00FC29A0"/>
    <w:rsid w:val="00FC3C38"/>
    <w:rsid w:val="00FC41B2"/>
    <w:rsid w:val="00FC4A47"/>
    <w:rsid w:val="00FC4BBC"/>
    <w:rsid w:val="00FC4F36"/>
    <w:rsid w:val="00FC5665"/>
    <w:rsid w:val="00FC58BB"/>
    <w:rsid w:val="00FC5F75"/>
    <w:rsid w:val="00FC6412"/>
    <w:rsid w:val="00FC6637"/>
    <w:rsid w:val="00FC7289"/>
    <w:rsid w:val="00FC7302"/>
    <w:rsid w:val="00FC7980"/>
    <w:rsid w:val="00FD04B8"/>
    <w:rsid w:val="00FD0C2E"/>
    <w:rsid w:val="00FD1EFE"/>
    <w:rsid w:val="00FD1F90"/>
    <w:rsid w:val="00FD1FFA"/>
    <w:rsid w:val="00FD3086"/>
    <w:rsid w:val="00FD313A"/>
    <w:rsid w:val="00FD354F"/>
    <w:rsid w:val="00FD43BC"/>
    <w:rsid w:val="00FD4B8B"/>
    <w:rsid w:val="00FD4E03"/>
    <w:rsid w:val="00FD5258"/>
    <w:rsid w:val="00FD538A"/>
    <w:rsid w:val="00FD63ED"/>
    <w:rsid w:val="00FD66F8"/>
    <w:rsid w:val="00FD6D1B"/>
    <w:rsid w:val="00FD7045"/>
    <w:rsid w:val="00FD7A66"/>
    <w:rsid w:val="00FD7EC2"/>
    <w:rsid w:val="00FE00E1"/>
    <w:rsid w:val="00FE0312"/>
    <w:rsid w:val="00FE099D"/>
    <w:rsid w:val="00FE0DCE"/>
    <w:rsid w:val="00FE1558"/>
    <w:rsid w:val="00FE18DA"/>
    <w:rsid w:val="00FE22FF"/>
    <w:rsid w:val="00FE23F6"/>
    <w:rsid w:val="00FE274C"/>
    <w:rsid w:val="00FE2A34"/>
    <w:rsid w:val="00FE2F72"/>
    <w:rsid w:val="00FE3594"/>
    <w:rsid w:val="00FE3BDF"/>
    <w:rsid w:val="00FE4C53"/>
    <w:rsid w:val="00FE4EB6"/>
    <w:rsid w:val="00FE524C"/>
    <w:rsid w:val="00FE5314"/>
    <w:rsid w:val="00FE5BAB"/>
    <w:rsid w:val="00FE5C43"/>
    <w:rsid w:val="00FE61E5"/>
    <w:rsid w:val="00FE64BC"/>
    <w:rsid w:val="00FE7424"/>
    <w:rsid w:val="00FE7A46"/>
    <w:rsid w:val="00FE7E9C"/>
    <w:rsid w:val="00FF107C"/>
    <w:rsid w:val="00FF1F48"/>
    <w:rsid w:val="00FF2847"/>
    <w:rsid w:val="00FF28B6"/>
    <w:rsid w:val="00FF2E91"/>
    <w:rsid w:val="00FF2FB9"/>
    <w:rsid w:val="00FF3030"/>
    <w:rsid w:val="00FF3A6E"/>
    <w:rsid w:val="00FF46D9"/>
    <w:rsid w:val="00FF4D0B"/>
    <w:rsid w:val="00FF4F46"/>
    <w:rsid w:val="00FF4FC8"/>
    <w:rsid w:val="00FF5518"/>
    <w:rsid w:val="00FF58E3"/>
    <w:rsid w:val="00FF5CF4"/>
    <w:rsid w:val="00FF5D56"/>
    <w:rsid w:val="00FF71BD"/>
    <w:rsid w:val="00FF7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F255A"/>
  <w15:docId w15:val="{82679C5B-AA76-4989-8495-4DC3C11C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C6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374AE"/>
    <w:pPr>
      <w:widowControl w:val="0"/>
      <w:spacing w:before="9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99"/>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374AE"/>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0C4BEE"/>
    <w:pPr>
      <w:numPr>
        <w:numId w:val="25"/>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0C4BEE"/>
    <w:pPr>
      <w:numPr>
        <w:ilvl w:val="1"/>
        <w:numId w:val="25"/>
      </w:numPr>
      <w:spacing w:before="120" w:after="120"/>
      <w:contextualSpacing/>
    </w:pPr>
  </w:style>
  <w:style w:type="paragraph" w:styleId="ListNumber">
    <w:name w:val="List Number"/>
    <w:basedOn w:val="Normal"/>
    <w:uiPriority w:val="9"/>
    <w:qFormat/>
    <w:rsid w:val="0020216A"/>
    <w:pPr>
      <w:numPr>
        <w:numId w:val="8"/>
      </w:numPr>
      <w:tabs>
        <w:tab w:val="left" w:pos="142"/>
      </w:tabs>
      <w:spacing w:before="120" w:after="120"/>
      <w:ind w:left="454" w:hanging="454"/>
    </w:pPr>
  </w:style>
  <w:style w:type="paragraph" w:styleId="ListNumber2">
    <w:name w:val="List Number 2"/>
    <w:uiPriority w:val="10"/>
    <w:qFormat/>
    <w:rsid w:val="0020216A"/>
    <w:pPr>
      <w:numPr>
        <w:ilvl w:val="1"/>
        <w:numId w:val="8"/>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8"/>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D6778D"/>
    <w:pPr>
      <w:numPr>
        <w:numId w:val="1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2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Bullet2">
    <w:name w:val="Table Bullet 2"/>
    <w:basedOn w:val="TableBullet"/>
    <w:qFormat/>
    <w:rsid w:val="00CB2871"/>
    <w:pPr>
      <w:numPr>
        <w:numId w:val="16"/>
      </w:numPr>
      <w:tabs>
        <w:tab w:val="num" w:pos="361"/>
      </w:tabs>
      <w:ind w:left="568" w:hanging="284"/>
    </w:pPr>
  </w:style>
  <w:style w:type="character" w:styleId="IntenseEmphasis">
    <w:name w:val="Intense Emphasis"/>
    <w:basedOn w:val="DefaultParagraphFont"/>
    <w:uiPriority w:val="21"/>
    <w:semiHidden/>
    <w:qFormat/>
    <w:locked/>
    <w:rsid w:val="00441BFD"/>
    <w:rPr>
      <w:i/>
      <w:iCs/>
      <w:color w:val="4F81BD" w:themeColor="accent1"/>
    </w:r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numbering" w:customStyle="1" w:styleId="Tablenumberedlists">
    <w:name w:val="Table numbered lists"/>
    <w:uiPriority w:val="99"/>
    <w:rsid w:val="00C1105E"/>
    <w:pPr>
      <w:numPr>
        <w:numId w:val="10"/>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11"/>
      </w:numPr>
    </w:pPr>
  </w:style>
  <w:style w:type="numbering" w:customStyle="1" w:styleId="Headinglist1">
    <w:name w:val="Heading list1"/>
    <w:uiPriority w:val="99"/>
    <w:rsid w:val="001E58D9"/>
  </w:style>
  <w:style w:type="numbering" w:customStyle="1" w:styleId="Headinglist2">
    <w:name w:val="Heading list2"/>
    <w:uiPriority w:val="99"/>
    <w:rsid w:val="001E58D9"/>
  </w:style>
  <w:style w:type="paragraph" w:styleId="Revision">
    <w:name w:val="Revision"/>
    <w:hidden/>
    <w:uiPriority w:val="99"/>
    <w:semiHidden/>
    <w:rsid w:val="0086127B"/>
    <w:rPr>
      <w:rFonts w:asciiTheme="minorHAnsi" w:eastAsiaTheme="minorHAnsi" w:hAnsiTheme="minorHAnsi" w:cstheme="minorBidi"/>
      <w:sz w:val="22"/>
      <w:szCs w:val="22"/>
      <w:lang w:eastAsia="en-US"/>
    </w:rPr>
  </w:style>
  <w:style w:type="numbering" w:customStyle="1" w:styleId="List11">
    <w:name w:val="List11"/>
    <w:basedOn w:val="NoList"/>
    <w:uiPriority w:val="99"/>
    <w:rsid w:val="00FB3559"/>
  </w:style>
  <w:style w:type="paragraph" w:customStyle="1" w:styleId="TableListNumber">
    <w:name w:val="Table List Number"/>
    <w:uiPriority w:val="99"/>
    <w:qFormat/>
    <w:rsid w:val="00D6778D"/>
    <w:pPr>
      <w:numPr>
        <w:numId w:val="14"/>
      </w:numPr>
      <w:spacing w:before="60" w:after="60"/>
      <w:contextualSpacing/>
    </w:pPr>
    <w:rPr>
      <w:rFonts w:asciiTheme="minorHAnsi" w:eastAsia="Calibri" w:hAnsiTheme="minorHAnsi"/>
      <w:color w:val="000000" w:themeColor="text1"/>
      <w:sz w:val="18"/>
      <w:szCs w:val="22"/>
      <w:lang w:eastAsia="en-US"/>
    </w:rPr>
  </w:style>
  <w:style w:type="paragraph" w:customStyle="1" w:styleId="TableListNumber2">
    <w:name w:val="Table List Number 2"/>
    <w:basedOn w:val="TableText"/>
    <w:qFormat/>
    <w:rsid w:val="00D6778D"/>
    <w:pPr>
      <w:numPr>
        <w:ilvl w:val="1"/>
        <w:numId w:val="14"/>
      </w:numPr>
    </w:pPr>
  </w:style>
  <w:style w:type="character" w:styleId="Mention">
    <w:name w:val="Mention"/>
    <w:basedOn w:val="DefaultParagraphFont"/>
    <w:uiPriority w:val="99"/>
    <w:unhideWhenUsed/>
    <w:rsid w:val="00F0693A"/>
    <w:rPr>
      <w:color w:val="2B579A"/>
      <w:shd w:val="clear" w:color="auto" w:fill="E1DFDD"/>
    </w:rPr>
  </w:style>
  <w:style w:type="paragraph" w:customStyle="1" w:styleId="EndNoteBibliography">
    <w:name w:val="EndNote Bibliography"/>
    <w:basedOn w:val="Normal"/>
    <w:link w:val="EndNoteBibliographyChar"/>
    <w:rsid w:val="00AE770B"/>
    <w:pPr>
      <w:spacing w:after="160" w:line="240" w:lineRule="auto"/>
    </w:pPr>
    <w:rPr>
      <w:rFonts w:ascii="Aptos" w:hAnsi="Aptos"/>
      <w:noProof/>
      <w:kern w:val="2"/>
      <w:lang w:val="en-US"/>
      <w14:ligatures w14:val="standardContextual"/>
    </w:rPr>
  </w:style>
  <w:style w:type="character" w:customStyle="1" w:styleId="EndNoteBibliographyChar">
    <w:name w:val="EndNote Bibliography Char"/>
    <w:basedOn w:val="DefaultParagraphFont"/>
    <w:link w:val="EndNoteBibliography"/>
    <w:rsid w:val="00AE770B"/>
    <w:rPr>
      <w:rFonts w:ascii="Aptos" w:eastAsiaTheme="minorHAnsi" w:hAnsi="Aptos" w:cstheme="minorBidi"/>
      <w:noProof/>
      <w:kern w:val="2"/>
      <w:sz w:val="22"/>
      <w:szCs w:val="22"/>
      <w:lang w:val="en-US" w:eastAsia="en-US"/>
      <w14:ligatures w14:val="standardContextual"/>
    </w:rPr>
  </w:style>
  <w:style w:type="paragraph" w:customStyle="1" w:styleId="TableListNumber3">
    <w:name w:val="Table List Number 3"/>
    <w:basedOn w:val="TableText"/>
    <w:qFormat/>
    <w:rsid w:val="00D6778D"/>
    <w:pPr>
      <w:numPr>
        <w:ilvl w:val="2"/>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085">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77163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374797">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89137274">
      <w:bodyDiv w:val="1"/>
      <w:marLeft w:val="0"/>
      <w:marRight w:val="0"/>
      <w:marTop w:val="0"/>
      <w:marBottom w:val="0"/>
      <w:divBdr>
        <w:top w:val="none" w:sz="0" w:space="0" w:color="auto"/>
        <w:left w:val="none" w:sz="0" w:space="0" w:color="auto"/>
        <w:bottom w:val="none" w:sz="0" w:space="0" w:color="auto"/>
        <w:right w:val="none" w:sz="0" w:space="0" w:color="auto"/>
      </w:divBdr>
      <w:divsChild>
        <w:div w:id="1473212612">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212998">
      <w:bodyDiv w:val="1"/>
      <w:marLeft w:val="0"/>
      <w:marRight w:val="0"/>
      <w:marTop w:val="0"/>
      <w:marBottom w:val="0"/>
      <w:divBdr>
        <w:top w:val="none" w:sz="0" w:space="0" w:color="auto"/>
        <w:left w:val="none" w:sz="0" w:space="0" w:color="auto"/>
        <w:bottom w:val="none" w:sz="0" w:space="0" w:color="auto"/>
        <w:right w:val="none" w:sz="0" w:space="0" w:color="auto"/>
      </w:divBdr>
      <w:divsChild>
        <w:div w:id="1988393341">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76312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riculture-land/animal/health/animal-plan" TargetMode="External"/><Relationship Id="rId25" Type="http://schemas.openxmlformats.org/officeDocument/2006/relationships/hyperlink" Target="https://www.agriculture.gov.au/sites/default/files/documents/national-animal-health-diagnostics-business-plan2021-26.pdf" TargetMode="External"/><Relationship Id="rId2" Type="http://schemas.openxmlformats.org/officeDocument/2006/relationships/customXml" Target="../customXml/item2.xml"/><Relationship Id="rId16" Type="http://schemas.openxmlformats.org/officeDocument/2006/relationships/hyperlink" Target="https://www.biosecurity.gov.au/about/national-biosecurity-committee/nb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agriculture-land/animal/health/animal-plan"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animalhealthaustralia.com.au/wp-content/uploads/2024/05/AUSVETPLAN-Management-Laboratory-Preparedness.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biosecurity-trade/policy/emergency/exercises/exercise-waterhole" TargetMode="External"/><Relationship Id="rId22" Type="http://schemas.openxmlformats.org/officeDocument/2006/relationships/header" Target="header3.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d59532-88bb-43bb-ba44-041624ab264e">
      <Terms xmlns="http://schemas.microsoft.com/office/infopath/2007/PartnerControls"/>
    </lcf76f155ced4ddcb4097134ff3c332f>
    <TaxCatchAll xmlns="81c01dc6-2c49-4730-b140-874c95cac3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1A6CF773D84241B72F0A54F1494326" ma:contentTypeVersion="17" ma:contentTypeDescription="Create a new document." ma:contentTypeScope="" ma:versionID="8d1fca050c49c7c5adb965303fcb8ba1">
  <xsd:schema xmlns:xsd="http://www.w3.org/2001/XMLSchema" xmlns:xs="http://www.w3.org/2001/XMLSchema" xmlns:p="http://schemas.microsoft.com/office/2006/metadata/properties" xmlns:ns2="73d59532-88bb-43bb-ba44-041624ab264e" xmlns:ns3="b2ef8347-ad34-413e-bb05-78fd7a165f73" xmlns:ns4="81c01dc6-2c49-4730-b140-874c95cac377" targetNamespace="http://schemas.microsoft.com/office/2006/metadata/properties" ma:root="true" ma:fieldsID="781e442b2efeb6910659543880d1a7d6" ns2:_="" ns3:_="" ns4:_="">
    <xsd:import namespace="73d59532-88bb-43bb-ba44-041624ab264e"/>
    <xsd:import namespace="b2ef8347-ad34-413e-bb05-78fd7a165f73"/>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59532-88bb-43bb-ba44-041624ab2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ef8347-ad34-413e-bb05-78fd7a165f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df02d33-4f93-4c8e-9ce1-aeb365b7a3cf}" ma:internalName="TaxCatchAll" ma:showField="CatchAllData" ma:web="b2ef8347-ad34-413e-bb05-78fd7a165f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infopath/2007/PartnerControls"/>
    <ds:schemaRef ds:uri="http://schemas.microsoft.com/office/2006/metadata/properties"/>
    <ds:schemaRef ds:uri="http://purl.org/dc/elements/1.1/"/>
    <ds:schemaRef ds:uri="b2ef8347-ad34-413e-bb05-78fd7a165f73"/>
    <ds:schemaRef ds:uri="http://purl.org/dc/dcmitype/"/>
    <ds:schemaRef ds:uri="http://www.w3.org/XML/1998/namespace"/>
    <ds:schemaRef ds:uri="http://purl.org/dc/terms/"/>
    <ds:schemaRef ds:uri="73d59532-88bb-43bb-ba44-041624ab264e"/>
    <ds:schemaRef ds:uri="http://schemas.microsoft.com/office/2006/documentManagement/types"/>
    <ds:schemaRef ds:uri="http://schemas.openxmlformats.org/package/2006/metadata/core-properties"/>
    <ds:schemaRef ds:uri="81c01dc6-2c49-4730-b140-874c95cac377"/>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087A75EF-9AB1-453F-98FF-A15833476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59532-88bb-43bb-ba44-041624ab264e"/>
    <ds:schemaRef ds:uri="b2ef8347-ad34-413e-bb05-78fd7a165f73"/>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7211</Words>
  <Characters>41107</Characters>
  <Application>Microsoft Office Word</Application>
  <DocSecurity>2</DocSecurity>
  <Lines>342</Lines>
  <Paragraphs>96</Paragraphs>
  <ScaleCrop>false</ScaleCrop>
  <HeadingPairs>
    <vt:vector size="2" baseType="variant">
      <vt:variant>
        <vt:lpstr>Title</vt:lpstr>
      </vt:variant>
      <vt:variant>
        <vt:i4>1</vt:i4>
      </vt:variant>
    </vt:vector>
  </HeadingPairs>
  <TitlesOfParts>
    <vt:vector size="1" baseType="lpstr">
      <vt:lpstr>Exercise Waterhole report</vt:lpstr>
    </vt:vector>
  </TitlesOfParts>
  <Company/>
  <LinksUpToDate>false</LinksUpToDate>
  <CharactersWithSpaces>48222</CharactersWithSpaces>
  <SharedDoc>false</SharedDoc>
  <HLinks>
    <vt:vector size="198" baseType="variant">
      <vt:variant>
        <vt:i4>1900551</vt:i4>
      </vt:variant>
      <vt:variant>
        <vt:i4>144</vt:i4>
      </vt:variant>
      <vt:variant>
        <vt:i4>0</vt:i4>
      </vt:variant>
      <vt:variant>
        <vt:i4>5</vt:i4>
      </vt:variant>
      <vt:variant>
        <vt:lpwstr>https://www.agriculture.gov.au/sites/default/files/documents/national-animal-health-diagnostics-business-plan2021-26.pdf</vt:lpwstr>
      </vt:variant>
      <vt:variant>
        <vt:lpwstr/>
      </vt:variant>
      <vt:variant>
        <vt:i4>5046345</vt:i4>
      </vt:variant>
      <vt:variant>
        <vt:i4>141</vt:i4>
      </vt:variant>
      <vt:variant>
        <vt:i4>0</vt:i4>
      </vt:variant>
      <vt:variant>
        <vt:i4>5</vt:i4>
      </vt:variant>
      <vt:variant>
        <vt:lpwstr>https://www.agriculture.gov.au/agriculture-land/animal/health/animal-plan</vt:lpwstr>
      </vt:variant>
      <vt:variant>
        <vt:lpwstr/>
      </vt:variant>
      <vt:variant>
        <vt:i4>4390942</vt:i4>
      </vt:variant>
      <vt:variant>
        <vt:i4>138</vt:i4>
      </vt:variant>
      <vt:variant>
        <vt:i4>0</vt:i4>
      </vt:variant>
      <vt:variant>
        <vt:i4>5</vt:i4>
      </vt:variant>
      <vt:variant>
        <vt:lpwstr>https://animalhealthaustralia.com.au/wp-content/uploads/2024/05/AUSVETPLAN-Management-Laboratory-Preparedness.pdf</vt:lpwstr>
      </vt:variant>
      <vt:variant>
        <vt:lpwstr/>
      </vt:variant>
      <vt:variant>
        <vt:i4>1179697</vt:i4>
      </vt:variant>
      <vt:variant>
        <vt:i4>131</vt:i4>
      </vt:variant>
      <vt:variant>
        <vt:i4>0</vt:i4>
      </vt:variant>
      <vt:variant>
        <vt:i4>5</vt:i4>
      </vt:variant>
      <vt:variant>
        <vt:lpwstr/>
      </vt:variant>
      <vt:variant>
        <vt:lpwstr>_Toc181287985</vt:lpwstr>
      </vt:variant>
      <vt:variant>
        <vt:i4>1179697</vt:i4>
      </vt:variant>
      <vt:variant>
        <vt:i4>125</vt:i4>
      </vt:variant>
      <vt:variant>
        <vt:i4>0</vt:i4>
      </vt:variant>
      <vt:variant>
        <vt:i4>5</vt:i4>
      </vt:variant>
      <vt:variant>
        <vt:lpwstr/>
      </vt:variant>
      <vt:variant>
        <vt:lpwstr>_Toc181287984</vt:lpwstr>
      </vt:variant>
      <vt:variant>
        <vt:i4>1179697</vt:i4>
      </vt:variant>
      <vt:variant>
        <vt:i4>119</vt:i4>
      </vt:variant>
      <vt:variant>
        <vt:i4>0</vt:i4>
      </vt:variant>
      <vt:variant>
        <vt:i4>5</vt:i4>
      </vt:variant>
      <vt:variant>
        <vt:lpwstr/>
      </vt:variant>
      <vt:variant>
        <vt:lpwstr>_Toc181287983</vt:lpwstr>
      </vt:variant>
      <vt:variant>
        <vt:i4>1179697</vt:i4>
      </vt:variant>
      <vt:variant>
        <vt:i4>113</vt:i4>
      </vt:variant>
      <vt:variant>
        <vt:i4>0</vt:i4>
      </vt:variant>
      <vt:variant>
        <vt:i4>5</vt:i4>
      </vt:variant>
      <vt:variant>
        <vt:lpwstr/>
      </vt:variant>
      <vt:variant>
        <vt:lpwstr>_Toc181287982</vt:lpwstr>
      </vt:variant>
      <vt:variant>
        <vt:i4>1179697</vt:i4>
      </vt:variant>
      <vt:variant>
        <vt:i4>107</vt:i4>
      </vt:variant>
      <vt:variant>
        <vt:i4>0</vt:i4>
      </vt:variant>
      <vt:variant>
        <vt:i4>5</vt:i4>
      </vt:variant>
      <vt:variant>
        <vt:lpwstr/>
      </vt:variant>
      <vt:variant>
        <vt:lpwstr>_Toc181287981</vt:lpwstr>
      </vt:variant>
      <vt:variant>
        <vt:i4>1179697</vt:i4>
      </vt:variant>
      <vt:variant>
        <vt:i4>101</vt:i4>
      </vt:variant>
      <vt:variant>
        <vt:i4>0</vt:i4>
      </vt:variant>
      <vt:variant>
        <vt:i4>5</vt:i4>
      </vt:variant>
      <vt:variant>
        <vt:lpwstr/>
      </vt:variant>
      <vt:variant>
        <vt:lpwstr>_Toc181287980</vt:lpwstr>
      </vt:variant>
      <vt:variant>
        <vt:i4>1900593</vt:i4>
      </vt:variant>
      <vt:variant>
        <vt:i4>95</vt:i4>
      </vt:variant>
      <vt:variant>
        <vt:i4>0</vt:i4>
      </vt:variant>
      <vt:variant>
        <vt:i4>5</vt:i4>
      </vt:variant>
      <vt:variant>
        <vt:lpwstr/>
      </vt:variant>
      <vt:variant>
        <vt:lpwstr>_Toc181287979</vt:lpwstr>
      </vt:variant>
      <vt:variant>
        <vt:i4>1900593</vt:i4>
      </vt:variant>
      <vt:variant>
        <vt:i4>89</vt:i4>
      </vt:variant>
      <vt:variant>
        <vt:i4>0</vt:i4>
      </vt:variant>
      <vt:variant>
        <vt:i4>5</vt:i4>
      </vt:variant>
      <vt:variant>
        <vt:lpwstr/>
      </vt:variant>
      <vt:variant>
        <vt:lpwstr>_Toc181287978</vt:lpwstr>
      </vt:variant>
      <vt:variant>
        <vt:i4>1900593</vt:i4>
      </vt:variant>
      <vt:variant>
        <vt:i4>83</vt:i4>
      </vt:variant>
      <vt:variant>
        <vt:i4>0</vt:i4>
      </vt:variant>
      <vt:variant>
        <vt:i4>5</vt:i4>
      </vt:variant>
      <vt:variant>
        <vt:lpwstr/>
      </vt:variant>
      <vt:variant>
        <vt:lpwstr>_Toc181287977</vt:lpwstr>
      </vt:variant>
      <vt:variant>
        <vt:i4>1900593</vt:i4>
      </vt:variant>
      <vt:variant>
        <vt:i4>77</vt:i4>
      </vt:variant>
      <vt:variant>
        <vt:i4>0</vt:i4>
      </vt:variant>
      <vt:variant>
        <vt:i4>5</vt:i4>
      </vt:variant>
      <vt:variant>
        <vt:lpwstr/>
      </vt:variant>
      <vt:variant>
        <vt:lpwstr>_Toc181287976</vt:lpwstr>
      </vt:variant>
      <vt:variant>
        <vt:i4>1900593</vt:i4>
      </vt:variant>
      <vt:variant>
        <vt:i4>71</vt:i4>
      </vt:variant>
      <vt:variant>
        <vt:i4>0</vt:i4>
      </vt:variant>
      <vt:variant>
        <vt:i4>5</vt:i4>
      </vt:variant>
      <vt:variant>
        <vt:lpwstr/>
      </vt:variant>
      <vt:variant>
        <vt:lpwstr>_Toc181287975</vt:lpwstr>
      </vt:variant>
      <vt:variant>
        <vt:i4>1900593</vt:i4>
      </vt:variant>
      <vt:variant>
        <vt:i4>65</vt:i4>
      </vt:variant>
      <vt:variant>
        <vt:i4>0</vt:i4>
      </vt:variant>
      <vt:variant>
        <vt:i4>5</vt:i4>
      </vt:variant>
      <vt:variant>
        <vt:lpwstr/>
      </vt:variant>
      <vt:variant>
        <vt:lpwstr>_Toc181287974</vt:lpwstr>
      </vt:variant>
      <vt:variant>
        <vt:i4>1900593</vt:i4>
      </vt:variant>
      <vt:variant>
        <vt:i4>59</vt:i4>
      </vt:variant>
      <vt:variant>
        <vt:i4>0</vt:i4>
      </vt:variant>
      <vt:variant>
        <vt:i4>5</vt:i4>
      </vt:variant>
      <vt:variant>
        <vt:lpwstr/>
      </vt:variant>
      <vt:variant>
        <vt:lpwstr>_Toc181287973</vt:lpwstr>
      </vt:variant>
      <vt:variant>
        <vt:i4>1900593</vt:i4>
      </vt:variant>
      <vt:variant>
        <vt:i4>53</vt:i4>
      </vt:variant>
      <vt:variant>
        <vt:i4>0</vt:i4>
      </vt:variant>
      <vt:variant>
        <vt:i4>5</vt:i4>
      </vt:variant>
      <vt:variant>
        <vt:lpwstr/>
      </vt:variant>
      <vt:variant>
        <vt:lpwstr>_Toc181287972</vt:lpwstr>
      </vt:variant>
      <vt:variant>
        <vt:i4>1900593</vt:i4>
      </vt:variant>
      <vt:variant>
        <vt:i4>47</vt:i4>
      </vt:variant>
      <vt:variant>
        <vt:i4>0</vt:i4>
      </vt:variant>
      <vt:variant>
        <vt:i4>5</vt:i4>
      </vt:variant>
      <vt:variant>
        <vt:lpwstr/>
      </vt:variant>
      <vt:variant>
        <vt:lpwstr>_Toc181287971</vt:lpwstr>
      </vt:variant>
      <vt:variant>
        <vt:i4>1900593</vt:i4>
      </vt:variant>
      <vt:variant>
        <vt:i4>41</vt:i4>
      </vt:variant>
      <vt:variant>
        <vt:i4>0</vt:i4>
      </vt:variant>
      <vt:variant>
        <vt:i4>5</vt:i4>
      </vt:variant>
      <vt:variant>
        <vt:lpwstr/>
      </vt:variant>
      <vt:variant>
        <vt:lpwstr>_Toc181287970</vt:lpwstr>
      </vt:variant>
      <vt:variant>
        <vt:i4>1835057</vt:i4>
      </vt:variant>
      <vt:variant>
        <vt:i4>35</vt:i4>
      </vt:variant>
      <vt:variant>
        <vt:i4>0</vt:i4>
      </vt:variant>
      <vt:variant>
        <vt:i4>5</vt:i4>
      </vt:variant>
      <vt:variant>
        <vt:lpwstr/>
      </vt:variant>
      <vt:variant>
        <vt:lpwstr>_Toc181287969</vt:lpwstr>
      </vt:variant>
      <vt:variant>
        <vt:i4>1835057</vt:i4>
      </vt:variant>
      <vt:variant>
        <vt:i4>29</vt:i4>
      </vt:variant>
      <vt:variant>
        <vt:i4>0</vt:i4>
      </vt:variant>
      <vt:variant>
        <vt:i4>5</vt:i4>
      </vt:variant>
      <vt:variant>
        <vt:lpwstr/>
      </vt:variant>
      <vt:variant>
        <vt:lpwstr>_Toc181287968</vt:lpwstr>
      </vt:variant>
      <vt:variant>
        <vt:i4>1835057</vt:i4>
      </vt:variant>
      <vt:variant>
        <vt:i4>23</vt:i4>
      </vt:variant>
      <vt:variant>
        <vt:i4>0</vt:i4>
      </vt:variant>
      <vt:variant>
        <vt:i4>5</vt:i4>
      </vt:variant>
      <vt:variant>
        <vt:lpwstr/>
      </vt:variant>
      <vt:variant>
        <vt:lpwstr>_Toc181287967</vt:lpwstr>
      </vt:variant>
      <vt:variant>
        <vt:i4>1835057</vt:i4>
      </vt:variant>
      <vt:variant>
        <vt:i4>17</vt:i4>
      </vt:variant>
      <vt:variant>
        <vt:i4>0</vt:i4>
      </vt:variant>
      <vt:variant>
        <vt:i4>5</vt:i4>
      </vt:variant>
      <vt:variant>
        <vt:lpwstr/>
      </vt:variant>
      <vt:variant>
        <vt:lpwstr>_Toc181287966</vt:lpwstr>
      </vt:variant>
      <vt:variant>
        <vt:i4>1835057</vt:i4>
      </vt:variant>
      <vt:variant>
        <vt:i4>11</vt:i4>
      </vt:variant>
      <vt:variant>
        <vt:i4>0</vt:i4>
      </vt:variant>
      <vt:variant>
        <vt:i4>5</vt:i4>
      </vt:variant>
      <vt:variant>
        <vt:lpwstr/>
      </vt:variant>
      <vt:variant>
        <vt:lpwstr>_Toc181287965</vt:lpwstr>
      </vt:variant>
      <vt:variant>
        <vt:i4>3080252</vt:i4>
      </vt:variant>
      <vt:variant>
        <vt:i4>6</vt:i4>
      </vt:variant>
      <vt:variant>
        <vt:i4>0</vt:i4>
      </vt:variant>
      <vt:variant>
        <vt:i4>5</vt:i4>
      </vt:variant>
      <vt:variant>
        <vt:lpwstr>https://www.agriculture.gov.au/</vt:lpwstr>
      </vt:variant>
      <vt:variant>
        <vt:lpwstr/>
      </vt:variant>
      <vt:variant>
        <vt:i4>6291497</vt:i4>
      </vt:variant>
      <vt:variant>
        <vt:i4>3</vt:i4>
      </vt:variant>
      <vt:variant>
        <vt:i4>0</vt:i4>
      </vt:variant>
      <vt:variant>
        <vt:i4>5</vt:i4>
      </vt:variant>
      <vt:variant>
        <vt:lpwstr>https://www.agriculture.gov.au/biosecurity-trade/policy/emergency/exercises/exercise-waterhole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2293772</vt:i4>
      </vt:variant>
      <vt:variant>
        <vt:i4>15</vt:i4>
      </vt:variant>
      <vt:variant>
        <vt:i4>0</vt:i4>
      </vt:variant>
      <vt:variant>
        <vt:i4>5</vt:i4>
      </vt:variant>
      <vt:variant>
        <vt:lpwstr>https://deptagriculture.sharepoint.com/sites/INT_Communication/SitePages/Editing-and-accessibility.aspx</vt:lpwstr>
      </vt:variant>
      <vt:variant>
        <vt:lpwstr/>
      </vt:variant>
      <vt:variant>
        <vt:i4>1507382</vt:i4>
      </vt:variant>
      <vt:variant>
        <vt:i4>12</vt:i4>
      </vt:variant>
      <vt:variant>
        <vt:i4>0</vt:i4>
      </vt:variant>
      <vt:variant>
        <vt:i4>5</vt:i4>
      </vt:variant>
      <vt:variant>
        <vt:lpwstr>mailto:Annette.Dougall@aff.gov.au</vt:lpwstr>
      </vt:variant>
      <vt:variant>
        <vt:lpwstr/>
      </vt:variant>
      <vt:variant>
        <vt:i4>1507382</vt:i4>
      </vt:variant>
      <vt:variant>
        <vt:i4>9</vt:i4>
      </vt:variant>
      <vt:variant>
        <vt:i4>0</vt:i4>
      </vt:variant>
      <vt:variant>
        <vt:i4>5</vt:i4>
      </vt:variant>
      <vt:variant>
        <vt:lpwstr>mailto:Annette.Dougall@aff.gov.au</vt:lpwstr>
      </vt:variant>
      <vt:variant>
        <vt:lpwstr/>
      </vt:variant>
      <vt:variant>
        <vt:i4>4784149</vt:i4>
      </vt:variant>
      <vt:variant>
        <vt:i4>6</vt:i4>
      </vt:variant>
      <vt:variant>
        <vt:i4>0</vt:i4>
      </vt:variant>
      <vt:variant>
        <vt:i4>5</vt:i4>
      </vt:variant>
      <vt:variant>
        <vt:lpwstr>https://www.agriculture.gov.au/sites/default/files/documents/animalplan-2022-to-2027.pdf</vt:lpwstr>
      </vt:variant>
      <vt:variant>
        <vt:lpwstr/>
      </vt:variant>
      <vt:variant>
        <vt:i4>4718609</vt:i4>
      </vt:variant>
      <vt:variant>
        <vt:i4>3</vt:i4>
      </vt:variant>
      <vt:variant>
        <vt:i4>0</vt:i4>
      </vt:variant>
      <vt:variant>
        <vt:i4>5</vt:i4>
      </vt:variant>
      <vt:variant>
        <vt:lpwstr>https://www.biosecurity.gov.au/sites/default/files/2024-02/national-biosecurity-strategy.pdf</vt:lpwstr>
      </vt:variant>
      <vt:variant>
        <vt:lpwstr/>
      </vt:variant>
      <vt:variant>
        <vt:i4>5767182</vt:i4>
      </vt:variant>
      <vt:variant>
        <vt:i4>0</vt:i4>
      </vt:variant>
      <vt:variant>
        <vt:i4>0</vt:i4>
      </vt:variant>
      <vt:variant>
        <vt:i4>5</vt:i4>
      </vt:variant>
      <vt:variant>
        <vt:lpwstr>http://www.daff.imagegallery.me/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Waterhole report</dc:title>
  <dc:subject/>
  <dc:creator>Australian Government</dc:creator>
  <cp:keywords/>
  <cp:lastModifiedBy>Department of Agriculture, Fisheries and Forestry</cp:lastModifiedBy>
  <cp:revision>6</cp:revision>
  <cp:lastPrinted>2025-06-04T00:32:00Z</cp:lastPrinted>
  <dcterms:created xsi:type="dcterms:W3CDTF">2025-07-11T02:53:00Z</dcterms:created>
  <dcterms:modified xsi:type="dcterms:W3CDTF">2025-07-11T04:46:00Z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0x010100701A6CF773D84241B72F0A54F1494326</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