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6325" w14:textId="232D8DCA" w:rsidR="000E455C" w:rsidRDefault="00074E14" w:rsidP="0013173D">
      <w:pPr>
        <w:pStyle w:val="Date"/>
        <w:spacing w:before="1440"/>
      </w:pPr>
      <w:r>
        <w:t>February</w:t>
      </w:r>
      <w:r w:rsidR="0044304D">
        <w:t xml:space="preserve"> </w:t>
      </w:r>
      <w:r w:rsidR="00B82095">
        <w:t>20</w:t>
      </w:r>
      <w:r w:rsidR="0044304D">
        <w:t>2</w:t>
      </w:r>
      <w:r w:rsidR="00441CB1">
        <w:t>6</w:t>
      </w:r>
    </w:p>
    <w:p w14:paraId="28435A5D" w14:textId="12D7C0B8" w:rsidR="0041573A" w:rsidRDefault="004E5608" w:rsidP="004E5608">
      <w:pPr>
        <w:pStyle w:val="Title"/>
      </w:pPr>
      <w:r>
        <w:t>NEXDOC Approved Export Permit Declarant Fact Sheet</w:t>
      </w:r>
    </w:p>
    <w:p w14:paraId="30A852E2" w14:textId="3CF2413B" w:rsidR="004E5608" w:rsidRPr="004E5608" w:rsidRDefault="004E5608" w:rsidP="004E5608">
      <w:pPr>
        <w:rPr>
          <w:rFonts w:ascii="Calibri" w:eastAsiaTheme="minorEastAsia" w:hAnsi="Calibri"/>
          <w:b/>
          <w:bCs/>
          <w:sz w:val="32"/>
          <w:szCs w:val="28"/>
          <w:lang w:eastAsia="ja-JP"/>
        </w:rPr>
      </w:pPr>
      <w:bookmarkStart w:id="0" w:name="_Hlk215654676"/>
      <w:r w:rsidRPr="004E5608">
        <w:rPr>
          <w:rFonts w:ascii="Calibri" w:eastAsiaTheme="minorEastAsia" w:hAnsi="Calibri"/>
          <w:b/>
          <w:bCs/>
          <w:sz w:val="32"/>
          <w:szCs w:val="28"/>
          <w:lang w:eastAsia="ja-JP"/>
        </w:rPr>
        <w:t>Purpose</w:t>
      </w:r>
    </w:p>
    <w:p w14:paraId="028F857D" w14:textId="302E6EC5" w:rsidR="00FE09DD" w:rsidRDefault="004E5608" w:rsidP="004E5608">
      <w:r>
        <w:t xml:space="preserve">This fact sheet explains the requirements and process for Approved Export Permit Declarants (AEPDs) transitioning to NEXDOC for </w:t>
      </w:r>
      <w:r w:rsidR="00E900C4">
        <w:t>M</w:t>
      </w:r>
      <w:r>
        <w:t>eat exports.</w:t>
      </w:r>
      <w:bookmarkStart w:id="1" w:name="_Hlk213852298"/>
    </w:p>
    <w:p w14:paraId="761730F1" w14:textId="77777777" w:rsidR="00FE09DD" w:rsidRDefault="00FE09DD" w:rsidP="00FE09DD">
      <w:pPr>
        <w:pStyle w:val="Heading3"/>
      </w:pPr>
      <w:r>
        <w:t>Key changes</w:t>
      </w:r>
    </w:p>
    <w:p w14:paraId="72BD8C1A" w14:textId="26099D03" w:rsidR="00FE09DD" w:rsidRPr="00F22C77" w:rsidRDefault="00FE09DD" w:rsidP="043D1A69">
      <w:pPr>
        <w:pStyle w:val="ListParagraph"/>
        <w:numPr>
          <w:ilvl w:val="3"/>
          <w:numId w:val="17"/>
        </w:numPr>
        <w:ind w:left="502"/>
        <w:rPr>
          <w:kern w:val="0"/>
          <w:sz w:val="22"/>
          <w:szCs w:val="22"/>
          <w:lang w:val="en-AU" w:eastAsia="en-US"/>
          <w14:ligatures w14:val="none"/>
        </w:rPr>
      </w:pPr>
      <w:r w:rsidRPr="043D1A69">
        <w:rPr>
          <w:kern w:val="0"/>
          <w:sz w:val="22"/>
          <w:szCs w:val="22"/>
          <w:lang w:val="en-AU" w:eastAsia="en-US"/>
          <w14:ligatures w14:val="none"/>
        </w:rPr>
        <w:t>Export documentation requests for Meat exports are transitioning from the EXDOC system to the NEXDOC system</w:t>
      </w:r>
      <w:r w:rsidR="00BE7698" w:rsidRPr="043D1A69">
        <w:rPr>
          <w:kern w:val="0"/>
          <w:sz w:val="22"/>
          <w:szCs w:val="22"/>
          <w:lang w:val="en-AU" w:eastAsia="en-US"/>
          <w14:ligatures w14:val="none"/>
        </w:rPr>
        <w:t>.</w:t>
      </w:r>
    </w:p>
    <w:p w14:paraId="6CB4B9B4" w14:textId="46DDE19E" w:rsidR="00FE09DD" w:rsidRDefault="00FE09DD" w:rsidP="043D1A69">
      <w:pPr>
        <w:pStyle w:val="ListParagraph"/>
        <w:numPr>
          <w:ilvl w:val="3"/>
          <w:numId w:val="17"/>
        </w:numPr>
        <w:ind w:left="502"/>
        <w:rPr>
          <w:kern w:val="0"/>
          <w:sz w:val="22"/>
          <w:szCs w:val="22"/>
          <w:lang w:val="en-AU" w:eastAsia="en-US"/>
          <w14:ligatures w14:val="none"/>
        </w:rPr>
      </w:pPr>
      <w:r w:rsidRPr="043D1A69">
        <w:rPr>
          <w:kern w:val="0"/>
          <w:sz w:val="22"/>
          <w:szCs w:val="22"/>
          <w:lang w:val="en-AU" w:eastAsia="en-US"/>
          <w14:ligatures w14:val="none"/>
        </w:rPr>
        <w:t>Requests for Permits (RFPs) will be known as Requests for Export (REX</w:t>
      </w:r>
      <w:r w:rsidR="00663FB5" w:rsidRPr="043D1A69">
        <w:rPr>
          <w:kern w:val="0"/>
          <w:sz w:val="22"/>
          <w:szCs w:val="22"/>
          <w:lang w:val="en-AU" w:eastAsia="en-US"/>
          <w14:ligatures w14:val="none"/>
        </w:rPr>
        <w:t>s</w:t>
      </w:r>
      <w:r w:rsidRPr="043D1A69">
        <w:rPr>
          <w:kern w:val="0"/>
          <w:sz w:val="22"/>
          <w:szCs w:val="22"/>
          <w:lang w:val="en-AU" w:eastAsia="en-US"/>
          <w14:ligatures w14:val="none"/>
        </w:rPr>
        <w:t>) in the new system.</w:t>
      </w:r>
    </w:p>
    <w:p w14:paraId="51138D0E" w14:textId="1589EE79" w:rsidR="00FE09DD" w:rsidRDefault="00FE09DD" w:rsidP="043D1A69">
      <w:pPr>
        <w:pStyle w:val="ListParagraph"/>
        <w:numPr>
          <w:ilvl w:val="3"/>
          <w:numId w:val="17"/>
        </w:numPr>
        <w:ind w:left="502"/>
        <w:rPr>
          <w:kern w:val="0"/>
          <w:sz w:val="22"/>
          <w:szCs w:val="22"/>
          <w:lang w:val="en-AU" w:eastAsia="en-US"/>
          <w14:ligatures w14:val="none"/>
        </w:rPr>
      </w:pPr>
      <w:r w:rsidRPr="043D1A69">
        <w:rPr>
          <w:kern w:val="0"/>
          <w:sz w:val="22"/>
          <w:szCs w:val="22"/>
          <w:lang w:val="en-AU" w:eastAsia="en-US"/>
          <w14:ligatures w14:val="none"/>
        </w:rPr>
        <w:t xml:space="preserve">To access the system there are multiple registration types depending on your business structure and role. </w:t>
      </w:r>
    </w:p>
    <w:p w14:paraId="13D2A9EC" w14:textId="28C184A8" w:rsidR="00AB288E" w:rsidRPr="00474B8C" w:rsidRDefault="00862D01" w:rsidP="043D1A69">
      <w:pPr>
        <w:pStyle w:val="ListParagraph"/>
        <w:numPr>
          <w:ilvl w:val="3"/>
          <w:numId w:val="17"/>
        </w:numPr>
        <w:ind w:left="502"/>
        <w:rPr>
          <w:kern w:val="0"/>
          <w:sz w:val="22"/>
          <w:szCs w:val="22"/>
          <w:lang w:val="en-AU" w:eastAsia="en-US"/>
          <w14:ligatures w14:val="none"/>
        </w:rPr>
      </w:pPr>
      <w:r w:rsidRPr="043D1A69">
        <w:rPr>
          <w:kern w:val="0"/>
          <w:sz w:val="22"/>
          <w:szCs w:val="22"/>
          <w:lang w:val="en-AU" w:eastAsia="en-US"/>
          <w14:ligatures w14:val="none"/>
        </w:rPr>
        <w:t>User guides on the creation an</w:t>
      </w:r>
      <w:r w:rsidR="00AB288E" w:rsidRPr="043D1A69">
        <w:rPr>
          <w:kern w:val="0"/>
          <w:sz w:val="22"/>
          <w:szCs w:val="22"/>
          <w:lang w:val="en-AU" w:eastAsia="en-US"/>
          <w14:ligatures w14:val="none"/>
        </w:rPr>
        <w:t>d</w:t>
      </w:r>
      <w:r w:rsidRPr="043D1A69">
        <w:rPr>
          <w:kern w:val="0"/>
          <w:sz w:val="22"/>
          <w:szCs w:val="22"/>
          <w:lang w:val="en-AU" w:eastAsia="en-US"/>
          <w14:ligatures w14:val="none"/>
        </w:rPr>
        <w:t xml:space="preserve"> management of</w:t>
      </w:r>
      <w:r w:rsidR="00AB288E" w:rsidRPr="043D1A69">
        <w:rPr>
          <w:sz w:val="22"/>
          <w:szCs w:val="22"/>
          <w:lang w:val="en-AU" w:eastAsia="en-US"/>
        </w:rPr>
        <w:t xml:space="preserve"> accounts are </w:t>
      </w:r>
      <w:r w:rsidR="00AB288E" w:rsidRPr="043D1A69">
        <w:rPr>
          <w:kern w:val="0"/>
          <w:sz w:val="22"/>
          <w:szCs w:val="22"/>
          <w:lang w:val="en-AU" w:eastAsia="en-US"/>
          <w14:ligatures w14:val="none"/>
        </w:rPr>
        <w:t>l</w:t>
      </w:r>
      <w:r w:rsidR="00AB288E" w:rsidRPr="043D1A69">
        <w:rPr>
          <w:sz w:val="22"/>
          <w:szCs w:val="22"/>
          <w:lang w:val="en-AU" w:eastAsia="en-US"/>
        </w:rPr>
        <w:t>ocated</w:t>
      </w:r>
      <w:r w:rsidR="00AB288E" w:rsidRPr="043D1A69">
        <w:rPr>
          <w:kern w:val="0"/>
          <w:sz w:val="22"/>
          <w:szCs w:val="22"/>
          <w:lang w:val="en-AU" w:eastAsia="en-US"/>
          <w14:ligatures w14:val="none"/>
        </w:rPr>
        <w:t xml:space="preserve"> on the NEXDOC help page </w:t>
      </w:r>
      <w:hyperlink r:id="rId11" w:history="1">
        <w:r w:rsidR="00AB288E" w:rsidRPr="043D1A69">
          <w:rPr>
            <w:rStyle w:val="Hyperlink"/>
            <w:kern w:val="0"/>
            <w:sz w:val="22"/>
            <w:szCs w:val="22"/>
            <w:lang w:val="en-AU" w:eastAsia="en-US"/>
            <w14:ligatures w14:val="none"/>
          </w:rPr>
          <w:t>NEXDOC help - DAFF</w:t>
        </w:r>
      </w:hyperlink>
    </w:p>
    <w:p w14:paraId="0BBAE88A" w14:textId="5C3B8ACA" w:rsidR="00791C18" w:rsidRPr="004B7E8C" w:rsidRDefault="00791C18" w:rsidP="043D1A69">
      <w:pPr>
        <w:pStyle w:val="ListParagraph"/>
        <w:numPr>
          <w:ilvl w:val="3"/>
          <w:numId w:val="17"/>
        </w:numPr>
        <w:ind w:left="502"/>
        <w:rPr>
          <w:kern w:val="0"/>
          <w:sz w:val="22"/>
          <w:szCs w:val="22"/>
          <w:lang w:val="en-AU" w:eastAsia="en-US"/>
          <w14:ligatures w14:val="none"/>
        </w:rPr>
      </w:pPr>
      <w:r>
        <w:t xml:space="preserve">If you do not register for NEXDOC then you will not be able to make declarations and this may impact your ability to export meat and meat products. </w:t>
      </w:r>
    </w:p>
    <w:p w14:paraId="31CF3274" w14:textId="11CDB2C2" w:rsidR="004E5608" w:rsidDel="00474B8C" w:rsidRDefault="00FE09DD" w:rsidP="004E5608">
      <w:pPr>
        <w:pStyle w:val="Heading3"/>
      </w:pPr>
      <w:r w:rsidDel="00474B8C">
        <w:t>Approved Export Permit Declarants</w:t>
      </w:r>
    </w:p>
    <w:p w14:paraId="6A565261" w14:textId="7B8E599C" w:rsidR="004E5608" w:rsidRPr="004E5608" w:rsidDel="00474B8C" w:rsidRDefault="004E5608" w:rsidP="004E5608">
      <w:pPr>
        <w:pStyle w:val="ListParagraph"/>
        <w:numPr>
          <w:ilvl w:val="0"/>
          <w:numId w:val="17"/>
        </w:numPr>
        <w:rPr>
          <w:rFonts w:eastAsiaTheme="minorHAnsi"/>
          <w:kern w:val="0"/>
          <w:sz w:val="22"/>
          <w:szCs w:val="22"/>
          <w:lang w:val="en-AU" w:eastAsia="en-US"/>
          <w14:ligatures w14:val="none"/>
        </w:rPr>
      </w:pPr>
      <w:r w:rsidRPr="004E5608" w:rsidDel="00474B8C">
        <w:rPr>
          <w:rFonts w:eastAsiaTheme="minorHAnsi"/>
          <w:kern w:val="0"/>
          <w:sz w:val="22"/>
          <w:szCs w:val="22"/>
          <w:lang w:val="en-AU" w:eastAsia="en-US"/>
          <w14:ligatures w14:val="none"/>
        </w:rPr>
        <w:t>Request for Permit</w:t>
      </w:r>
      <w:r w:rsidDel="00474B8C">
        <w:rPr>
          <w:rFonts w:eastAsiaTheme="minorHAnsi"/>
          <w:kern w:val="0"/>
          <w:sz w:val="22"/>
          <w:szCs w:val="22"/>
          <w:lang w:val="en-AU" w:eastAsia="en-US"/>
          <w14:ligatures w14:val="none"/>
        </w:rPr>
        <w:t xml:space="preserve"> (RFP)</w:t>
      </w:r>
      <w:r w:rsidRPr="004E5608" w:rsidDel="00474B8C">
        <w:rPr>
          <w:rFonts w:eastAsiaTheme="minorHAnsi"/>
          <w:kern w:val="0"/>
          <w:sz w:val="22"/>
          <w:szCs w:val="22"/>
          <w:lang w:val="en-AU" w:eastAsia="en-US"/>
          <w14:ligatures w14:val="none"/>
        </w:rPr>
        <w:t xml:space="preserve"> Declarants</w:t>
      </w:r>
      <w:r w:rsidR="00D536D4" w:rsidDel="00474B8C">
        <w:rPr>
          <w:rFonts w:eastAsiaTheme="minorHAnsi"/>
          <w:kern w:val="0"/>
          <w:sz w:val="22"/>
          <w:szCs w:val="22"/>
          <w:lang w:val="en-AU" w:eastAsia="en-US"/>
          <w14:ligatures w14:val="none"/>
        </w:rPr>
        <w:t xml:space="preserve">, known as </w:t>
      </w:r>
      <w:r w:rsidRPr="004E5608" w:rsidDel="00474B8C">
        <w:rPr>
          <w:rFonts w:eastAsiaTheme="minorHAnsi"/>
          <w:kern w:val="0"/>
          <w:sz w:val="22"/>
          <w:szCs w:val="22"/>
          <w:lang w:val="en-AU" w:eastAsia="en-US"/>
          <w14:ligatures w14:val="none"/>
        </w:rPr>
        <w:t xml:space="preserve">AQA users </w:t>
      </w:r>
      <w:r w:rsidDel="00474B8C">
        <w:rPr>
          <w:rFonts w:eastAsiaTheme="minorHAnsi"/>
          <w:kern w:val="0"/>
          <w:sz w:val="22"/>
          <w:szCs w:val="22"/>
          <w:lang w:val="en-AU" w:eastAsia="en-US"/>
          <w14:ligatures w14:val="none"/>
        </w:rPr>
        <w:t>in EXDOC</w:t>
      </w:r>
      <w:r w:rsidR="00D536D4" w:rsidDel="00474B8C">
        <w:rPr>
          <w:rFonts w:eastAsiaTheme="minorHAnsi"/>
          <w:kern w:val="0"/>
          <w:sz w:val="22"/>
          <w:szCs w:val="22"/>
          <w:lang w:val="en-AU" w:eastAsia="en-US"/>
          <w14:ligatures w14:val="none"/>
        </w:rPr>
        <w:t>,</w:t>
      </w:r>
      <w:r w:rsidDel="00474B8C">
        <w:rPr>
          <w:rFonts w:eastAsiaTheme="minorHAnsi"/>
          <w:kern w:val="0"/>
          <w:sz w:val="22"/>
          <w:szCs w:val="22"/>
          <w:lang w:val="en-AU" w:eastAsia="en-US"/>
          <w14:ligatures w14:val="none"/>
        </w:rPr>
        <w:t xml:space="preserve"> </w:t>
      </w:r>
      <w:r w:rsidRPr="004E5608" w:rsidDel="00474B8C">
        <w:rPr>
          <w:rFonts w:eastAsiaTheme="minorHAnsi"/>
          <w:kern w:val="0"/>
          <w:sz w:val="22"/>
          <w:szCs w:val="22"/>
          <w:lang w:val="en-AU" w:eastAsia="en-US"/>
          <w14:ligatures w14:val="none"/>
        </w:rPr>
        <w:t xml:space="preserve">will </w:t>
      </w:r>
      <w:r w:rsidR="00D536D4" w:rsidDel="00474B8C">
        <w:rPr>
          <w:rFonts w:eastAsiaTheme="minorHAnsi"/>
          <w:kern w:val="0"/>
          <w:sz w:val="22"/>
          <w:szCs w:val="22"/>
          <w:lang w:val="en-AU" w:eastAsia="en-US"/>
          <w14:ligatures w14:val="none"/>
        </w:rPr>
        <w:t>become</w:t>
      </w:r>
      <w:r w:rsidRPr="004E5608" w:rsidDel="00474B8C">
        <w:rPr>
          <w:rFonts w:eastAsiaTheme="minorHAnsi"/>
          <w:kern w:val="0"/>
          <w:sz w:val="22"/>
          <w:szCs w:val="22"/>
          <w:lang w:val="en-AU" w:eastAsia="en-US"/>
          <w14:ligatures w14:val="none"/>
        </w:rPr>
        <w:t xml:space="preserve"> Approved Export Permit Declarants </w:t>
      </w:r>
      <w:r w:rsidR="00BE7698" w:rsidDel="00474B8C">
        <w:rPr>
          <w:rFonts w:eastAsiaTheme="minorHAnsi"/>
          <w:kern w:val="0"/>
          <w:sz w:val="22"/>
          <w:szCs w:val="22"/>
          <w:lang w:val="en-AU" w:eastAsia="en-US"/>
          <w14:ligatures w14:val="none"/>
        </w:rPr>
        <w:t xml:space="preserve">(AEPDs) </w:t>
      </w:r>
      <w:r w:rsidRPr="004E5608" w:rsidDel="00474B8C">
        <w:rPr>
          <w:rFonts w:eastAsiaTheme="minorHAnsi"/>
          <w:kern w:val="0"/>
          <w:sz w:val="22"/>
          <w:szCs w:val="22"/>
          <w:lang w:val="en-AU" w:eastAsia="en-US"/>
          <w14:ligatures w14:val="none"/>
        </w:rPr>
        <w:t>in NEXDOC</w:t>
      </w:r>
      <w:r w:rsidR="00BE7698" w:rsidDel="00474B8C">
        <w:rPr>
          <w:rFonts w:eastAsiaTheme="minorHAnsi"/>
          <w:kern w:val="0"/>
          <w:sz w:val="22"/>
          <w:szCs w:val="22"/>
          <w:lang w:val="en-AU" w:eastAsia="en-US"/>
          <w14:ligatures w14:val="none"/>
        </w:rPr>
        <w:t>.</w:t>
      </w:r>
    </w:p>
    <w:p w14:paraId="74CF5126" w14:textId="66979111" w:rsidR="004E5608" w:rsidRPr="004E5608" w:rsidDel="00474B8C" w:rsidRDefault="3E4A7B44" w:rsidP="5124B2B3">
      <w:pPr>
        <w:pStyle w:val="ListParagraph"/>
        <w:numPr>
          <w:ilvl w:val="0"/>
          <w:numId w:val="17"/>
        </w:numPr>
        <w:rPr>
          <w:kern w:val="0"/>
          <w:sz w:val="22"/>
          <w:szCs w:val="22"/>
          <w:lang w:val="en-AU" w:eastAsia="en-US"/>
          <w14:ligatures w14:val="none"/>
        </w:rPr>
      </w:pPr>
      <w:r w:rsidRPr="5124B2B3" w:rsidDel="00474B8C">
        <w:rPr>
          <w:kern w:val="0"/>
          <w:sz w:val="22"/>
          <w:szCs w:val="22"/>
          <w:lang w:val="en-AU" w:eastAsia="en-US"/>
          <w14:ligatures w14:val="none"/>
        </w:rPr>
        <w:t xml:space="preserve">AQA IDs used in EXDOC will not be </w:t>
      </w:r>
      <w:r w:rsidDel="00474B8C">
        <w:rPr>
          <w:kern w:val="0"/>
          <w:sz w:val="22"/>
          <w:szCs w:val="22"/>
          <w:lang w:val="en-AU" w:eastAsia="en-US"/>
          <w14:ligatures w14:val="none"/>
        </w:rPr>
        <w:t>transferred</w:t>
      </w:r>
      <w:r w:rsidR="6BBC1AEF" w:rsidRPr="6EB7FD1C" w:rsidDel="00474B8C">
        <w:rPr>
          <w:sz w:val="22"/>
          <w:szCs w:val="22"/>
          <w:lang w:val="en-AU" w:eastAsia="en-US"/>
        </w:rPr>
        <w:t xml:space="preserve">. </w:t>
      </w:r>
    </w:p>
    <w:p w14:paraId="67C3F057" w14:textId="6767FC82" w:rsidR="004E5608" w:rsidDel="00474B8C" w:rsidRDefault="004E5608" w:rsidP="004E5608">
      <w:pPr>
        <w:pStyle w:val="ListParagraph"/>
        <w:numPr>
          <w:ilvl w:val="0"/>
          <w:numId w:val="17"/>
        </w:numPr>
        <w:rPr>
          <w:rFonts w:eastAsiaTheme="minorHAnsi"/>
          <w:kern w:val="0"/>
          <w:sz w:val="22"/>
          <w:szCs w:val="22"/>
          <w:lang w:val="en-AU" w:eastAsia="en-US"/>
          <w14:ligatures w14:val="none"/>
        </w:rPr>
      </w:pPr>
      <w:r w:rsidRPr="004E5608" w:rsidDel="00474B8C">
        <w:rPr>
          <w:rFonts w:eastAsiaTheme="minorHAnsi"/>
          <w:kern w:val="0"/>
          <w:sz w:val="22"/>
          <w:szCs w:val="22"/>
          <w:lang w:val="en-AU" w:eastAsia="en-US"/>
          <w14:ligatures w14:val="none"/>
        </w:rPr>
        <w:t xml:space="preserve">Each declarant must apply for AEPD for </w:t>
      </w:r>
      <w:r w:rsidR="0076381B" w:rsidDel="00474B8C">
        <w:rPr>
          <w:rFonts w:eastAsiaTheme="minorHAnsi"/>
          <w:kern w:val="0"/>
          <w:sz w:val="22"/>
          <w:szCs w:val="22"/>
          <w:lang w:val="en-AU" w:eastAsia="en-US"/>
          <w14:ligatures w14:val="none"/>
        </w:rPr>
        <w:t>M</w:t>
      </w:r>
      <w:r w:rsidRPr="004E5608" w:rsidDel="00474B8C">
        <w:rPr>
          <w:rFonts w:eastAsiaTheme="minorHAnsi"/>
          <w:kern w:val="0"/>
          <w:sz w:val="22"/>
          <w:szCs w:val="22"/>
          <w:lang w:val="en-AU" w:eastAsia="en-US"/>
          <w14:ligatures w14:val="none"/>
        </w:rPr>
        <w:t>eat</w:t>
      </w:r>
      <w:r w:rsidR="0076381B" w:rsidDel="00474B8C">
        <w:rPr>
          <w:rFonts w:eastAsiaTheme="minorHAnsi"/>
          <w:kern w:val="0"/>
          <w:sz w:val="22"/>
          <w:szCs w:val="22"/>
          <w:lang w:val="en-AU" w:eastAsia="en-US"/>
          <w14:ligatures w14:val="none"/>
        </w:rPr>
        <w:t>,</w:t>
      </w:r>
      <w:r w:rsidRPr="004E5608" w:rsidDel="00474B8C">
        <w:rPr>
          <w:rFonts w:eastAsiaTheme="minorHAnsi"/>
          <w:kern w:val="0"/>
          <w:sz w:val="22"/>
          <w:szCs w:val="22"/>
          <w:lang w:val="en-AU" w:eastAsia="en-US"/>
          <w14:ligatures w14:val="none"/>
        </w:rPr>
        <w:t xml:space="preserve"> and for each establishment where declarations will be made.</w:t>
      </w:r>
    </w:p>
    <w:p w14:paraId="6793B7E7" w14:textId="17C5C354" w:rsidR="00791C18" w:rsidRPr="004E5608" w:rsidDel="00474B8C" w:rsidRDefault="00791C18" w:rsidP="004E5608">
      <w:pPr>
        <w:pStyle w:val="ListParagraph"/>
        <w:numPr>
          <w:ilvl w:val="0"/>
          <w:numId w:val="17"/>
        </w:numPr>
        <w:rPr>
          <w:rFonts w:eastAsiaTheme="minorHAnsi"/>
          <w:kern w:val="0"/>
          <w:sz w:val="22"/>
          <w:szCs w:val="22"/>
          <w:lang w:val="en-AU" w:eastAsia="en-US"/>
          <w14:ligatures w14:val="none"/>
        </w:rPr>
      </w:pPr>
      <w:r w:rsidDel="00474B8C">
        <w:rPr>
          <w:rFonts w:eastAsiaTheme="minorHAnsi"/>
          <w:kern w:val="0"/>
          <w:sz w:val="22"/>
          <w:szCs w:val="22"/>
          <w:lang w:val="en-AU" w:eastAsia="en-US"/>
          <w14:ligatures w14:val="none"/>
        </w:rPr>
        <w:t xml:space="preserve">The department will then manually review each </w:t>
      </w:r>
      <w:proofErr w:type="gramStart"/>
      <w:r w:rsidR="00474B8C" w:rsidDel="00474B8C">
        <w:rPr>
          <w:rFonts w:eastAsiaTheme="minorHAnsi"/>
          <w:kern w:val="0"/>
          <w:sz w:val="22"/>
          <w:szCs w:val="22"/>
          <w:lang w:val="en-AU" w:eastAsia="en-US"/>
          <w14:ligatures w14:val="none"/>
        </w:rPr>
        <w:t>users</w:t>
      </w:r>
      <w:proofErr w:type="gramEnd"/>
      <w:r w:rsidDel="00474B8C">
        <w:rPr>
          <w:rFonts w:eastAsiaTheme="minorHAnsi"/>
          <w:kern w:val="0"/>
          <w:sz w:val="22"/>
          <w:szCs w:val="22"/>
          <w:lang w:val="en-AU" w:eastAsia="en-US"/>
          <w14:ligatures w14:val="none"/>
        </w:rPr>
        <w:t xml:space="preserve"> application and provide advice on your application. </w:t>
      </w:r>
    </w:p>
    <w:p w14:paraId="6816DB8C" w14:textId="5A616259" w:rsidR="0076381B" w:rsidRPr="007224B8" w:rsidDel="00474B8C" w:rsidRDefault="00791C18" w:rsidP="0076381B">
      <w:pPr>
        <w:pStyle w:val="ListParagraph"/>
        <w:numPr>
          <w:ilvl w:val="0"/>
          <w:numId w:val="17"/>
        </w:numPr>
        <w:rPr>
          <w:rFonts w:eastAsiaTheme="minorHAnsi"/>
          <w:kern w:val="0"/>
          <w:sz w:val="22"/>
          <w:szCs w:val="22"/>
          <w:lang w:val="en-AU" w:eastAsia="en-US"/>
          <w14:ligatures w14:val="none"/>
        </w:rPr>
      </w:pPr>
      <w:r w:rsidDel="00474B8C">
        <w:rPr>
          <w:rFonts w:eastAsiaTheme="minorHAnsi"/>
          <w:kern w:val="0"/>
          <w:sz w:val="22"/>
          <w:szCs w:val="22"/>
          <w:lang w:val="en-AU" w:eastAsia="en-US"/>
          <w14:ligatures w14:val="none"/>
        </w:rPr>
        <w:t xml:space="preserve">If its </w:t>
      </w:r>
      <w:r w:rsidR="0076381B" w:rsidDel="00474B8C">
        <w:rPr>
          <w:rFonts w:eastAsiaTheme="minorHAnsi"/>
          <w:kern w:val="0"/>
          <w:sz w:val="22"/>
          <w:szCs w:val="22"/>
          <w:lang w:val="en-AU" w:eastAsia="en-US"/>
          <w14:ligatures w14:val="none"/>
        </w:rPr>
        <w:t>approved</w:t>
      </w:r>
      <w:r w:rsidR="006C426C" w:rsidDel="00474B8C">
        <w:rPr>
          <w:rFonts w:eastAsiaTheme="minorHAnsi"/>
          <w:kern w:val="0"/>
          <w:sz w:val="22"/>
          <w:szCs w:val="22"/>
          <w:lang w:val="en-AU" w:eastAsia="en-US"/>
          <w14:ligatures w14:val="none"/>
        </w:rPr>
        <w:t xml:space="preserve">, </w:t>
      </w:r>
      <w:r w:rsidR="006A2290" w:rsidDel="00474B8C">
        <w:rPr>
          <w:rFonts w:eastAsiaTheme="minorHAnsi"/>
          <w:kern w:val="0"/>
          <w:sz w:val="22"/>
          <w:szCs w:val="22"/>
          <w:lang w:val="en-AU" w:eastAsia="en-US"/>
          <w14:ligatures w14:val="none"/>
        </w:rPr>
        <w:t xml:space="preserve">this permission will be added to your </w:t>
      </w:r>
      <w:r w:rsidR="00751517" w:rsidDel="00474B8C">
        <w:rPr>
          <w:rFonts w:eastAsiaTheme="minorHAnsi"/>
          <w:kern w:val="0"/>
          <w:sz w:val="22"/>
          <w:szCs w:val="22"/>
          <w:lang w:val="en-AU" w:eastAsia="en-US"/>
          <w14:ligatures w14:val="none"/>
        </w:rPr>
        <w:t xml:space="preserve">individual User </w:t>
      </w:r>
      <w:r w:rsidR="00FD24F3" w:rsidDel="00474B8C">
        <w:rPr>
          <w:rFonts w:eastAsiaTheme="minorHAnsi"/>
          <w:kern w:val="0"/>
          <w:sz w:val="22"/>
          <w:szCs w:val="22"/>
          <w:lang w:val="en-AU" w:eastAsia="en-US"/>
          <w14:ligatures w14:val="none"/>
        </w:rPr>
        <w:t>account</w:t>
      </w:r>
      <w:r w:rsidR="00C862B8" w:rsidDel="00474B8C">
        <w:rPr>
          <w:rFonts w:eastAsiaTheme="minorHAnsi"/>
          <w:kern w:val="0"/>
          <w:sz w:val="22"/>
          <w:szCs w:val="22"/>
          <w:lang w:val="en-AU" w:eastAsia="en-US"/>
          <w14:ligatures w14:val="none"/>
        </w:rPr>
        <w:t xml:space="preserve"> for each approved establishment</w:t>
      </w:r>
      <w:r w:rsidR="002605C4" w:rsidDel="00474B8C">
        <w:rPr>
          <w:rFonts w:eastAsiaTheme="minorHAnsi"/>
          <w:kern w:val="0"/>
          <w:sz w:val="22"/>
          <w:szCs w:val="22"/>
          <w:lang w:val="en-AU" w:eastAsia="en-US"/>
          <w14:ligatures w14:val="none"/>
        </w:rPr>
        <w:t>. An ID will not be issued</w:t>
      </w:r>
      <w:r w:rsidR="00C862B8" w:rsidDel="00474B8C">
        <w:rPr>
          <w:rFonts w:eastAsiaTheme="minorHAnsi"/>
          <w:kern w:val="0"/>
          <w:sz w:val="22"/>
          <w:szCs w:val="22"/>
          <w:lang w:val="en-AU" w:eastAsia="en-US"/>
          <w14:ligatures w14:val="none"/>
        </w:rPr>
        <w:t xml:space="preserve"> as it is no longer necessary</w:t>
      </w:r>
      <w:r w:rsidR="0076381B" w:rsidRPr="004E5608" w:rsidDel="00474B8C">
        <w:rPr>
          <w:rFonts w:eastAsiaTheme="minorHAnsi"/>
          <w:kern w:val="0"/>
          <w:sz w:val="22"/>
          <w:szCs w:val="22"/>
          <w:lang w:val="en-AU" w:eastAsia="en-US"/>
          <w14:ligatures w14:val="none"/>
        </w:rPr>
        <w:t>.</w:t>
      </w:r>
    </w:p>
    <w:p w14:paraId="3A3060BD" w14:textId="66E2699B" w:rsidR="0041573A" w:rsidRDefault="004E5608" w:rsidP="0041573A">
      <w:pPr>
        <w:pStyle w:val="Heading3"/>
      </w:pPr>
      <w:r>
        <w:t>Who needs to apply</w:t>
      </w:r>
    </w:p>
    <w:bookmarkEnd w:id="0"/>
    <w:bookmarkEnd w:id="1"/>
    <w:p w14:paraId="1B85B4EA" w14:textId="0F6D2F54" w:rsidR="004E5608" w:rsidRDefault="004E5608" w:rsidP="004E5608">
      <w:r>
        <w:t xml:space="preserve">Anyone who will make export declarations for </w:t>
      </w:r>
      <w:r w:rsidR="004A2994">
        <w:t>M</w:t>
      </w:r>
      <w:r>
        <w:t>eat in NEXDOC must apply for AEPD status.</w:t>
      </w:r>
    </w:p>
    <w:p w14:paraId="18A75A6D" w14:textId="25A2C7FF" w:rsidR="00474B8C" w:rsidRDefault="00474B8C" w:rsidP="004E5608">
      <w:r>
        <w:t xml:space="preserve">You must first create an account, and have it </w:t>
      </w:r>
      <w:r w:rsidRPr="00C76F88">
        <w:rPr>
          <w:b/>
          <w:bCs/>
        </w:rPr>
        <w:t>approved</w:t>
      </w:r>
      <w:r>
        <w:t xml:space="preserve"> before you can apply for AEPD. To create an account read below. </w:t>
      </w:r>
    </w:p>
    <w:p w14:paraId="039629BC" w14:textId="77777777" w:rsidR="00F47471" w:rsidRDefault="00F47471" w:rsidP="004E5608"/>
    <w:p w14:paraId="286143BC" w14:textId="2096DE33" w:rsidR="00943779" w:rsidRPr="004E5608" w:rsidRDefault="004E5608" w:rsidP="00A8157A">
      <w:pPr>
        <w:pStyle w:val="Heading2"/>
        <w:rPr>
          <w:rFonts w:eastAsia="Times New Roman" w:cs="Times New Roman"/>
          <w:sz w:val="28"/>
          <w:szCs w:val="24"/>
          <w:lang w:eastAsia="en-US"/>
        </w:rPr>
      </w:pPr>
      <w:r w:rsidRPr="004E5608">
        <w:rPr>
          <w:rFonts w:eastAsia="Times New Roman" w:cs="Times New Roman"/>
          <w:sz w:val="28"/>
          <w:szCs w:val="24"/>
          <w:lang w:eastAsia="en-US"/>
        </w:rPr>
        <w:lastRenderedPageBreak/>
        <w:t>Step-by-step process</w:t>
      </w:r>
    </w:p>
    <w:p w14:paraId="4E8127E2" w14:textId="2EF5F662" w:rsidR="00BD09D8" w:rsidRDefault="004E5608" w:rsidP="0026760A">
      <w:pPr>
        <w:pStyle w:val="ListParagraph"/>
        <w:numPr>
          <w:ilvl w:val="0"/>
          <w:numId w:val="19"/>
        </w:numPr>
        <w:rPr>
          <w:sz w:val="22"/>
          <w:szCs w:val="22"/>
        </w:rPr>
      </w:pPr>
      <w:r w:rsidRPr="007224B8">
        <w:rPr>
          <w:sz w:val="22"/>
          <w:szCs w:val="22"/>
        </w:rPr>
        <w:t xml:space="preserve">Create an </w:t>
      </w:r>
      <w:hyperlink r:id="rId12" w:anchor="%2F" w:history="1">
        <w:r w:rsidRPr="007224B8">
          <w:rPr>
            <w:rStyle w:val="Hyperlink"/>
            <w:sz w:val="22"/>
            <w:szCs w:val="22"/>
          </w:rPr>
          <w:t>Online Services</w:t>
        </w:r>
      </w:hyperlink>
      <w:r w:rsidRPr="007224B8">
        <w:rPr>
          <w:sz w:val="22"/>
          <w:szCs w:val="22"/>
        </w:rPr>
        <w:t xml:space="preserve"> account.</w:t>
      </w:r>
    </w:p>
    <w:p w14:paraId="44DBD336" w14:textId="77777777" w:rsidR="002117DE" w:rsidRDefault="004E5608" w:rsidP="0026760A">
      <w:pPr>
        <w:pStyle w:val="ListParagraph"/>
        <w:numPr>
          <w:ilvl w:val="0"/>
          <w:numId w:val="19"/>
        </w:numPr>
        <w:rPr>
          <w:sz w:val="22"/>
          <w:szCs w:val="22"/>
        </w:rPr>
      </w:pPr>
      <w:r w:rsidRPr="009E7A30">
        <w:rPr>
          <w:sz w:val="22"/>
          <w:szCs w:val="22"/>
        </w:rPr>
        <w:t xml:space="preserve">Once your account is created, </w:t>
      </w:r>
      <w:r w:rsidR="00BD09D8" w:rsidRPr="009E7A30">
        <w:rPr>
          <w:sz w:val="22"/>
          <w:szCs w:val="22"/>
        </w:rPr>
        <w:t>you can either</w:t>
      </w:r>
      <w:r w:rsidR="002117DE">
        <w:rPr>
          <w:sz w:val="22"/>
          <w:szCs w:val="22"/>
        </w:rPr>
        <w:t>:</w:t>
      </w:r>
    </w:p>
    <w:p w14:paraId="6381D96E" w14:textId="0E5D89E5" w:rsidR="00BC0203" w:rsidRDefault="002B4E70" w:rsidP="002117DE">
      <w:pPr>
        <w:pStyle w:val="ListParagraph"/>
        <w:numPr>
          <w:ilvl w:val="1"/>
          <w:numId w:val="19"/>
        </w:numPr>
        <w:rPr>
          <w:sz w:val="22"/>
          <w:szCs w:val="22"/>
        </w:rPr>
      </w:pPr>
      <w:r>
        <w:rPr>
          <w:sz w:val="22"/>
          <w:szCs w:val="22"/>
        </w:rPr>
        <w:t>h</w:t>
      </w:r>
      <w:r w:rsidR="00B20D99">
        <w:rPr>
          <w:sz w:val="22"/>
          <w:szCs w:val="22"/>
        </w:rPr>
        <w:t xml:space="preserve">ave </w:t>
      </w:r>
      <w:r>
        <w:rPr>
          <w:sz w:val="22"/>
          <w:szCs w:val="22"/>
        </w:rPr>
        <w:t>a</w:t>
      </w:r>
      <w:r w:rsidR="00B72756">
        <w:rPr>
          <w:sz w:val="22"/>
          <w:szCs w:val="22"/>
        </w:rPr>
        <w:t xml:space="preserve"> client group administrator </w:t>
      </w:r>
      <w:hyperlink r:id="rId13" w:history="1">
        <w:r w:rsidR="003770A8">
          <w:rPr>
            <w:rStyle w:val="Hyperlink"/>
            <w:sz w:val="22"/>
            <w:szCs w:val="22"/>
          </w:rPr>
          <w:t>add you</w:t>
        </w:r>
      </w:hyperlink>
      <w:r w:rsidR="003770A8">
        <w:rPr>
          <w:sz w:val="22"/>
          <w:szCs w:val="22"/>
        </w:rPr>
        <w:t xml:space="preserve"> </w:t>
      </w:r>
      <w:r w:rsidR="007D1B42">
        <w:rPr>
          <w:sz w:val="22"/>
          <w:szCs w:val="22"/>
        </w:rPr>
        <w:t xml:space="preserve">to an existing client </w:t>
      </w:r>
      <w:r w:rsidR="00DC46D6">
        <w:rPr>
          <w:sz w:val="22"/>
          <w:szCs w:val="22"/>
        </w:rPr>
        <w:t>group</w:t>
      </w:r>
      <w:r w:rsidR="001B79D2">
        <w:rPr>
          <w:sz w:val="22"/>
          <w:szCs w:val="22"/>
        </w:rPr>
        <w:t>;</w:t>
      </w:r>
    </w:p>
    <w:p w14:paraId="3F6D5DFD" w14:textId="77777777" w:rsidR="00985010" w:rsidRDefault="009C2E6B" w:rsidP="002117DE">
      <w:pPr>
        <w:pStyle w:val="ListParagraph"/>
        <w:numPr>
          <w:ilvl w:val="1"/>
          <w:numId w:val="19"/>
        </w:numPr>
        <w:rPr>
          <w:sz w:val="22"/>
          <w:szCs w:val="22"/>
        </w:rPr>
      </w:pPr>
      <w:r>
        <w:rPr>
          <w:sz w:val="22"/>
          <w:szCs w:val="22"/>
        </w:rPr>
        <w:t xml:space="preserve">have an exporter add you to their </w:t>
      </w:r>
      <w:r w:rsidR="00985010">
        <w:rPr>
          <w:sz w:val="22"/>
          <w:szCs w:val="22"/>
        </w:rPr>
        <w:t>exporter profile; and/or</w:t>
      </w:r>
    </w:p>
    <w:p w14:paraId="247A9AFF" w14:textId="6116DA5B" w:rsidR="0026760A" w:rsidRPr="0079590A" w:rsidRDefault="000B6159" w:rsidP="007224B8">
      <w:pPr>
        <w:pStyle w:val="ListParagraph"/>
        <w:numPr>
          <w:ilvl w:val="1"/>
          <w:numId w:val="19"/>
        </w:numPr>
      </w:pPr>
      <w:r>
        <w:rPr>
          <w:sz w:val="22"/>
          <w:szCs w:val="22"/>
        </w:rPr>
        <w:t>register</w:t>
      </w:r>
      <w:r w:rsidR="00985010">
        <w:rPr>
          <w:sz w:val="22"/>
          <w:szCs w:val="22"/>
        </w:rPr>
        <w:t xml:space="preserve"> your </w:t>
      </w:r>
      <w:r>
        <w:rPr>
          <w:sz w:val="22"/>
          <w:szCs w:val="22"/>
        </w:rPr>
        <w:t xml:space="preserve">own </w:t>
      </w:r>
      <w:hyperlink r:id="rId14" w:history="1">
        <w:r w:rsidR="00130743" w:rsidRPr="009E7A30">
          <w:rPr>
            <w:rStyle w:val="Hyperlink"/>
            <w:sz w:val="22"/>
            <w:szCs w:val="22"/>
          </w:rPr>
          <w:t>client group</w:t>
        </w:r>
      </w:hyperlink>
      <w:r w:rsidR="00130743">
        <w:rPr>
          <w:sz w:val="22"/>
          <w:szCs w:val="22"/>
        </w:rPr>
        <w:t xml:space="preserve"> </w:t>
      </w:r>
      <w:r>
        <w:rPr>
          <w:sz w:val="22"/>
          <w:szCs w:val="22"/>
        </w:rPr>
        <w:t xml:space="preserve">or </w:t>
      </w:r>
      <w:hyperlink r:id="rId15" w:history="1">
        <w:r w:rsidR="00130743" w:rsidRPr="009E7A30">
          <w:rPr>
            <w:rStyle w:val="Hyperlink"/>
            <w:sz w:val="22"/>
            <w:szCs w:val="22"/>
          </w:rPr>
          <w:t>exporter</w:t>
        </w:r>
      </w:hyperlink>
      <w:r>
        <w:rPr>
          <w:sz w:val="22"/>
          <w:szCs w:val="22"/>
        </w:rPr>
        <w:t xml:space="preserve"> profile</w:t>
      </w:r>
      <w:r w:rsidR="00130743">
        <w:rPr>
          <w:sz w:val="22"/>
          <w:szCs w:val="22"/>
        </w:rPr>
        <w:t>.</w:t>
      </w:r>
    </w:p>
    <w:p w14:paraId="003BAE16" w14:textId="771A7016" w:rsidR="00474B8C" w:rsidRPr="0079590A" w:rsidRDefault="00474B8C" w:rsidP="00474B8C">
      <w:pPr>
        <w:pStyle w:val="ListParagraph"/>
        <w:numPr>
          <w:ilvl w:val="0"/>
          <w:numId w:val="19"/>
        </w:numPr>
      </w:pPr>
      <w:r>
        <w:rPr>
          <w:sz w:val="22"/>
          <w:szCs w:val="22"/>
        </w:rPr>
        <w:t xml:space="preserve">Once your registration is </w:t>
      </w:r>
      <w:r w:rsidRPr="00474B8C">
        <w:rPr>
          <w:b/>
          <w:bCs/>
          <w:sz w:val="22"/>
          <w:szCs w:val="22"/>
        </w:rPr>
        <w:t>approved</w:t>
      </w:r>
      <w:r>
        <w:rPr>
          <w:sz w:val="22"/>
          <w:szCs w:val="22"/>
        </w:rPr>
        <w:t>, you will need to s</w:t>
      </w:r>
      <w:r w:rsidR="003770A8" w:rsidRPr="009E7A30">
        <w:rPr>
          <w:sz w:val="22"/>
          <w:szCs w:val="22"/>
        </w:rPr>
        <w:t>ubmit an AEPD application for each meat establishment where you will declare</w:t>
      </w:r>
      <w:r w:rsidR="004E5608" w:rsidRPr="007224B8">
        <w:rPr>
          <w:sz w:val="22"/>
          <w:szCs w:val="22"/>
        </w:rPr>
        <w:t xml:space="preserve">. </w:t>
      </w:r>
    </w:p>
    <w:p w14:paraId="0690E657" w14:textId="2FFCAA0D" w:rsidR="004E5608" w:rsidRPr="00347AA5" w:rsidRDefault="004E5608" w:rsidP="004E5608">
      <w:r w:rsidRPr="4A259CE1">
        <w:rPr>
          <w:b/>
          <w:bCs/>
        </w:rPr>
        <w:t>Note</w:t>
      </w:r>
      <w:r>
        <w:t xml:space="preserve">: Applications will be validated against the Establishment Register. You must be listed in Management and Control for each establishment. If not, the establishment must </w:t>
      </w:r>
      <w:r w:rsidR="00EA6583">
        <w:t xml:space="preserve">first </w:t>
      </w:r>
      <w:r>
        <w:t xml:space="preserve">add you </w:t>
      </w:r>
      <w:r w:rsidR="00EA6583">
        <w:t xml:space="preserve">to </w:t>
      </w:r>
      <w:r w:rsidR="000F5179">
        <w:t>M</w:t>
      </w:r>
      <w:r>
        <w:t xml:space="preserve">anagement and </w:t>
      </w:r>
      <w:r w:rsidR="000F5179">
        <w:t>C</w:t>
      </w:r>
      <w:r>
        <w:t xml:space="preserve">ontrol </w:t>
      </w:r>
      <w:r w:rsidR="00EA6583">
        <w:t>through the</w:t>
      </w:r>
      <w:hyperlink r:id="rId16">
        <w:r w:rsidR="00EA6583" w:rsidRPr="4A259CE1">
          <w:rPr>
            <w:rStyle w:val="Hyperlink"/>
          </w:rPr>
          <w:t xml:space="preserve"> EX26</w:t>
        </w:r>
      </w:hyperlink>
      <w:r w:rsidR="00EA6583">
        <w:t xml:space="preserve"> process.</w:t>
      </w:r>
      <w:r>
        <w:t xml:space="preserve"> Once </w:t>
      </w:r>
      <w:r w:rsidR="00EA6583">
        <w:t>your AEPD application is approved</w:t>
      </w:r>
      <w:r>
        <w:t xml:space="preserve">, your AEPD status will be activated </w:t>
      </w:r>
      <w:r w:rsidR="00311A6E">
        <w:t xml:space="preserve">in NEXDOC </w:t>
      </w:r>
      <w:r>
        <w:t>and confirmed by email</w:t>
      </w:r>
      <w:r w:rsidR="00347AA5">
        <w:t>.</w:t>
      </w:r>
    </w:p>
    <w:p w14:paraId="7C8A18F7" w14:textId="77777777" w:rsidR="004E5608" w:rsidRPr="004E5608" w:rsidRDefault="004E5608" w:rsidP="004E5608">
      <w:pPr>
        <w:pStyle w:val="Heading1"/>
        <w:rPr>
          <w:rFonts w:eastAsia="Times New Roman" w:cs="Times New Roman"/>
          <w:spacing w:val="0"/>
          <w:kern w:val="0"/>
          <w:sz w:val="28"/>
          <w:szCs w:val="24"/>
        </w:rPr>
      </w:pPr>
      <w:r w:rsidRPr="004E5608">
        <w:rPr>
          <w:rFonts w:eastAsia="Times New Roman" w:cs="Times New Roman"/>
          <w:spacing w:val="0"/>
          <w:kern w:val="0"/>
          <w:sz w:val="28"/>
          <w:szCs w:val="24"/>
        </w:rPr>
        <w:t>Important notes</w:t>
      </w:r>
    </w:p>
    <w:p w14:paraId="58ECB27E" w14:textId="6E23FA70" w:rsidR="004E5608" w:rsidRPr="004E5608" w:rsidRDefault="004E5608" w:rsidP="004E5608">
      <w:pPr>
        <w:pStyle w:val="ListParagraph"/>
        <w:numPr>
          <w:ilvl w:val="0"/>
          <w:numId w:val="18"/>
        </w:numPr>
        <w:rPr>
          <w:rFonts w:eastAsiaTheme="minorHAnsi"/>
          <w:kern w:val="0"/>
          <w:sz w:val="22"/>
          <w:szCs w:val="22"/>
          <w:lang w:val="en-AU" w:eastAsia="en-US"/>
          <w14:ligatures w14:val="none"/>
        </w:rPr>
      </w:pPr>
      <w:r w:rsidRPr="004E5608">
        <w:rPr>
          <w:rFonts w:eastAsiaTheme="minorHAnsi"/>
          <w:kern w:val="0"/>
          <w:sz w:val="22"/>
          <w:szCs w:val="22"/>
          <w:lang w:val="en-AU" w:eastAsia="en-US"/>
          <w14:ligatures w14:val="none"/>
        </w:rPr>
        <w:t>Early registration is essential to a</w:t>
      </w:r>
      <w:r w:rsidR="00791C18">
        <w:rPr>
          <w:rFonts w:eastAsiaTheme="minorHAnsi"/>
          <w:kern w:val="0"/>
          <w:sz w:val="22"/>
          <w:szCs w:val="22"/>
          <w:lang w:val="en-AU" w:eastAsia="en-US"/>
          <w14:ligatures w14:val="none"/>
        </w:rPr>
        <w:t xml:space="preserve"> ensure that you can continue meat and meat products. </w:t>
      </w:r>
    </w:p>
    <w:p w14:paraId="0B8861DF" w14:textId="3E0767C9" w:rsidR="004E5608" w:rsidRPr="004E5608" w:rsidRDefault="004E5608" w:rsidP="4A259CE1">
      <w:pPr>
        <w:pStyle w:val="ListParagraph"/>
        <w:numPr>
          <w:ilvl w:val="0"/>
          <w:numId w:val="18"/>
        </w:numPr>
        <w:rPr>
          <w:kern w:val="0"/>
          <w:sz w:val="22"/>
          <w:szCs w:val="22"/>
          <w:lang w:val="en-AU" w:eastAsia="en-US"/>
          <w14:ligatures w14:val="none"/>
        </w:rPr>
      </w:pPr>
      <w:r w:rsidRPr="4A259CE1">
        <w:rPr>
          <w:kern w:val="0"/>
          <w:sz w:val="22"/>
          <w:szCs w:val="22"/>
          <w:lang w:val="en-AU" w:eastAsia="en-US"/>
          <w14:ligatures w14:val="none"/>
        </w:rPr>
        <w:t xml:space="preserve">You must be </w:t>
      </w:r>
      <w:r w:rsidR="005E798A" w:rsidRPr="4A259CE1">
        <w:rPr>
          <w:sz w:val="22"/>
          <w:szCs w:val="22"/>
          <w:lang w:val="en-AU" w:eastAsia="en-US"/>
        </w:rPr>
        <w:t xml:space="preserve">recorded </w:t>
      </w:r>
      <w:r w:rsidR="00E962FD" w:rsidRPr="4A259CE1">
        <w:rPr>
          <w:sz w:val="22"/>
          <w:szCs w:val="22"/>
          <w:lang w:val="en-AU" w:eastAsia="en-US"/>
        </w:rPr>
        <w:t>as an RFP Validator in the relevant establishment’s Management an</w:t>
      </w:r>
      <w:r w:rsidR="00BD5714" w:rsidRPr="4A259CE1">
        <w:rPr>
          <w:sz w:val="22"/>
          <w:szCs w:val="22"/>
          <w:lang w:val="en-AU" w:eastAsia="en-US"/>
        </w:rPr>
        <w:t xml:space="preserve">d Control details held in the Establishment Register. </w:t>
      </w:r>
    </w:p>
    <w:p w14:paraId="015A3C15" w14:textId="77777777" w:rsidR="004E5608" w:rsidRDefault="004E5608" w:rsidP="004E5608">
      <w:pPr>
        <w:pStyle w:val="Heading1"/>
      </w:pPr>
      <w:r>
        <w:t>FAQs</w:t>
      </w:r>
    </w:p>
    <w:p w14:paraId="7DBFA939" w14:textId="554F66B3" w:rsidR="004E5608" w:rsidRDefault="004E5608" w:rsidP="004E5608">
      <w:r w:rsidRPr="007224B8">
        <w:rPr>
          <w:b/>
          <w:bCs/>
        </w:rPr>
        <w:t>Q</w:t>
      </w:r>
      <w:r w:rsidR="005224A2" w:rsidRPr="007224B8">
        <w:rPr>
          <w:b/>
          <w:bCs/>
        </w:rPr>
        <w:t>1</w:t>
      </w:r>
      <w:r w:rsidRPr="007224B8">
        <w:rPr>
          <w:b/>
        </w:rPr>
        <w:t>. Do I need to apply for each establishment?</w:t>
      </w:r>
      <w:r w:rsidRPr="007224B8">
        <w:rPr>
          <w:b/>
        </w:rPr>
        <w:br/>
      </w:r>
      <w:r>
        <w:t xml:space="preserve">Yes. </w:t>
      </w:r>
      <w:r w:rsidR="00791C18">
        <w:t xml:space="preserve">You must apply for every establishment where you will act as an APED. However, you can include multiple establishments in a single application form. </w:t>
      </w:r>
    </w:p>
    <w:p w14:paraId="3CCBE75F" w14:textId="2D382A23" w:rsidR="004E5608" w:rsidRDefault="004E5608" w:rsidP="004E5608">
      <w:r w:rsidRPr="007224B8">
        <w:rPr>
          <w:b/>
          <w:bCs/>
        </w:rPr>
        <w:t>Q</w:t>
      </w:r>
      <w:r w:rsidR="002C6AC1" w:rsidRPr="007224B8">
        <w:rPr>
          <w:b/>
          <w:bCs/>
        </w:rPr>
        <w:t>2</w:t>
      </w:r>
      <w:r w:rsidRPr="007224B8">
        <w:rPr>
          <w:b/>
        </w:rPr>
        <w:t>. What happens if I’m not listed in Management and Control?</w:t>
      </w:r>
      <w:r>
        <w:br/>
      </w:r>
      <w:r w:rsidR="002C6AC1">
        <w:t>The</w:t>
      </w:r>
      <w:r>
        <w:t xml:space="preserve"> establishment must update its details via the Export Service before your AEPD can be approved.</w:t>
      </w:r>
    </w:p>
    <w:p w14:paraId="4E63331A" w14:textId="063550B7" w:rsidR="004E5608" w:rsidRDefault="004E5608" w:rsidP="004E5608">
      <w:r w:rsidRPr="007224B8">
        <w:rPr>
          <w:b/>
          <w:bCs/>
        </w:rPr>
        <w:t>Q</w:t>
      </w:r>
      <w:r w:rsidR="0064267F" w:rsidRPr="007224B8">
        <w:rPr>
          <w:b/>
          <w:bCs/>
        </w:rPr>
        <w:t>3</w:t>
      </w:r>
      <w:r w:rsidRPr="007224B8">
        <w:rPr>
          <w:b/>
        </w:rPr>
        <w:t>. When should I apply?</w:t>
      </w:r>
      <w:r>
        <w:br/>
        <w:t>As soon as possible. Late applications will be supported but may cause delays.</w:t>
      </w:r>
    </w:p>
    <w:p w14:paraId="4594E7B6" w14:textId="77777777" w:rsidR="004E5608" w:rsidRDefault="004E5608" w:rsidP="004E5608">
      <w:pPr>
        <w:pStyle w:val="Heading3"/>
        <w:ind w:left="0" w:firstLine="0"/>
      </w:pPr>
    </w:p>
    <w:p w14:paraId="706BD155" w14:textId="4EAC5DBC" w:rsidR="00B82095" w:rsidRPr="0080517C" w:rsidRDefault="000913B5" w:rsidP="00930D38">
      <w:pPr>
        <w:pStyle w:val="Heading3"/>
      </w:pPr>
      <w:r>
        <w:t>More</w:t>
      </w:r>
      <w:r w:rsidR="00B82095" w:rsidRPr="0080517C">
        <w:t xml:space="preserve"> information</w:t>
      </w:r>
    </w:p>
    <w:p w14:paraId="734AABCD" w14:textId="43987E77" w:rsidR="000E7803" w:rsidRPr="00017ACB" w:rsidRDefault="000E7803" w:rsidP="00B82095">
      <w:pPr>
        <w:rPr>
          <w:lang w:eastAsia="ja-JP"/>
        </w:rPr>
      </w:pPr>
      <w:r>
        <w:rPr>
          <w:lang w:eastAsia="ja-JP"/>
        </w:rPr>
        <w:t xml:space="preserve">Learn more about </w:t>
      </w:r>
      <w:r w:rsidR="004E5608">
        <w:t>NEXDOC on our website</w:t>
      </w:r>
    </w:p>
    <w:p w14:paraId="36B8EDFE" w14:textId="6B852143" w:rsidR="004E5608" w:rsidRPr="004E5608" w:rsidRDefault="004E5608" w:rsidP="004E5608">
      <w:pPr>
        <w:rPr>
          <w:rStyle w:val="Hyperlink"/>
          <w:lang w:eastAsia="ja-JP"/>
        </w:rPr>
      </w:pPr>
      <w:r>
        <w:rPr>
          <w:lang w:eastAsia="ja-JP"/>
        </w:rPr>
        <w:fldChar w:fldCharType="begin"/>
      </w:r>
      <w:r w:rsidR="00DA66DA">
        <w:rPr>
          <w:lang w:eastAsia="ja-JP"/>
        </w:rPr>
        <w:instrText>HYPERLINK "https://deptagriculture-my.sharepoint.com/personal/sam_gladwish_aff_gov_au/Documents/Desktop/Loading for export and export permit application and issuing policy"</w:instrText>
      </w:r>
      <w:r>
        <w:rPr>
          <w:lang w:eastAsia="ja-JP"/>
        </w:rPr>
      </w:r>
      <w:r>
        <w:rPr>
          <w:lang w:eastAsia="ja-JP"/>
        </w:rPr>
        <w:fldChar w:fldCharType="separate"/>
      </w:r>
      <w:r w:rsidRPr="004E5608">
        <w:rPr>
          <w:rStyle w:val="Hyperlink"/>
          <w:lang w:eastAsia="ja-JP"/>
        </w:rPr>
        <w:t>https://www.agriculture.gov.au/biosecurity-trade/export/controlled-goods/meat/elmer-3/loading-for-export</w:t>
      </w:r>
    </w:p>
    <w:p w14:paraId="3209DBAA" w14:textId="5F5A3108" w:rsidR="00B82095" w:rsidRDefault="004E5608" w:rsidP="004E5608">
      <w:pPr>
        <w:spacing w:after="360"/>
        <w:rPr>
          <w:lang w:eastAsia="ja-JP"/>
        </w:rPr>
      </w:pPr>
      <w:r>
        <w:rPr>
          <w:lang w:eastAsia="ja-JP"/>
        </w:rPr>
        <w:fldChar w:fldCharType="end"/>
      </w:r>
      <w:r w:rsidR="00B82095" w:rsidRPr="00017ACB">
        <w:rPr>
          <w:lang w:eastAsia="ja-JP"/>
        </w:rPr>
        <w:t xml:space="preserve">Email </w:t>
      </w:r>
      <w:hyperlink r:id="rId17" w:tgtFrame="_blank" w:tooltip="mailto:exportestablishment@aff.gov.au" w:history="1">
        <w:r w:rsidR="00474B8C" w:rsidRPr="00474B8C">
          <w:rPr>
            <w:rStyle w:val="Hyperlink"/>
            <w:lang w:eastAsia="ja-JP"/>
          </w:rPr>
          <w:t>Exportestablishment@aff.gov.au</w:t>
        </w:r>
      </w:hyperlink>
    </w:p>
    <w:p w14:paraId="3F3CDE54" w14:textId="77777777" w:rsidR="000A5BA0" w:rsidRDefault="000A5BA0" w:rsidP="00441CB1">
      <w:pPr>
        <w:pStyle w:val="Normalsmall"/>
        <w:spacing w:after="0"/>
      </w:pPr>
      <w:r>
        <w:rPr>
          <w:rStyle w:val="Strong"/>
        </w:rPr>
        <w:t>Acknowledgement of Country</w:t>
      </w:r>
    </w:p>
    <w:p w14:paraId="1D2A00A1"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F66D83B" w14:textId="77777777" w:rsidR="00E9781D" w:rsidRDefault="00E9781D" w:rsidP="00E9781D">
      <w:pPr>
        <w:pStyle w:val="Normalsmall"/>
        <w:spacing w:before="360"/>
      </w:pPr>
      <w:r>
        <w:t>© Commonwealth of Australia 202</w:t>
      </w:r>
      <w:r w:rsidR="00441CB1">
        <w:t>6</w:t>
      </w:r>
    </w:p>
    <w:p w14:paraId="57825508" w14:textId="77777777" w:rsidR="00E9781D" w:rsidRDefault="00E9781D" w:rsidP="00E9781D">
      <w:pPr>
        <w:pStyle w:val="Normalsmall"/>
      </w:pPr>
      <w:r>
        <w:lastRenderedPageBreak/>
        <w:t>Unless otherwise noted, copyright (and any other intellectual property rights) in this publication is owned by the Commonwealth of Australia (referred to as the Commonwealth).</w:t>
      </w:r>
    </w:p>
    <w:p w14:paraId="3E04E8A7" w14:textId="77777777" w:rsidR="00E9781D" w:rsidRDefault="00E9781D" w:rsidP="00E9781D">
      <w:pPr>
        <w:pStyle w:val="Normalsmall"/>
      </w:pPr>
      <w:r>
        <w:t xml:space="preserve">All material in this publication is licensed under a </w:t>
      </w:r>
      <w:hyperlink r:id="rId18" w:history="1">
        <w:r>
          <w:rPr>
            <w:rStyle w:val="Hyperlink"/>
          </w:rPr>
          <w:t>Creative Commons Attribution 4.0 International Licence</w:t>
        </w:r>
      </w:hyperlink>
      <w:r>
        <w:t xml:space="preserve"> except content supplied by third parties, logos and the Commonwealth Coat of Arms.</w:t>
      </w:r>
    </w:p>
    <w:p w14:paraId="5D5E12DA"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60DC0">
      <w:headerReference w:type="even" r:id="rId19"/>
      <w:headerReference w:type="default" r:id="rId20"/>
      <w:footerReference w:type="even" r:id="rId21"/>
      <w:footerReference w:type="default" r:id="rId22"/>
      <w:headerReference w:type="first" r:id="rId23"/>
      <w:footerReference w:type="first" r:id="rId24"/>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AF04" w14:textId="77777777" w:rsidR="00AB64D6" w:rsidRDefault="00AB64D6">
      <w:r>
        <w:separator/>
      </w:r>
    </w:p>
    <w:p w14:paraId="573BD37D" w14:textId="77777777" w:rsidR="00AB64D6" w:rsidRDefault="00AB64D6"/>
    <w:p w14:paraId="2D2D549A" w14:textId="77777777" w:rsidR="00AB64D6" w:rsidRDefault="00AB64D6"/>
  </w:endnote>
  <w:endnote w:type="continuationSeparator" w:id="0">
    <w:p w14:paraId="68B055CD" w14:textId="77777777" w:rsidR="00AB64D6" w:rsidRDefault="00AB64D6">
      <w:r>
        <w:continuationSeparator/>
      </w:r>
    </w:p>
    <w:p w14:paraId="4FD88405" w14:textId="77777777" w:rsidR="00AB64D6" w:rsidRDefault="00AB64D6"/>
    <w:p w14:paraId="404D98E5" w14:textId="77777777" w:rsidR="00AB64D6" w:rsidRDefault="00AB64D6"/>
  </w:endnote>
  <w:endnote w:type="continuationNotice" w:id="1">
    <w:p w14:paraId="29E7D962" w14:textId="77777777" w:rsidR="00AB64D6" w:rsidRDefault="00AB64D6">
      <w:pPr>
        <w:pStyle w:val="Footer"/>
      </w:pPr>
    </w:p>
    <w:p w14:paraId="3E8B3E5F" w14:textId="77777777" w:rsidR="00AB64D6" w:rsidRDefault="00AB64D6"/>
    <w:p w14:paraId="7EE49E12" w14:textId="77777777" w:rsidR="00AB64D6" w:rsidRDefault="00AB6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351E"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40336B18" wp14:editId="0FA05741">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05F2FE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336B18"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05F2FE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ED1E"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154022CC" wp14:editId="588398D7">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A2FE36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4022CC"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A2FE36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184B"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1269554C" wp14:editId="6DF9EFFE">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33BE65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69554C"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33BE65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14C4" w14:textId="77777777" w:rsidR="00AB64D6" w:rsidRDefault="00AB64D6">
      <w:r>
        <w:separator/>
      </w:r>
    </w:p>
    <w:p w14:paraId="3E688C41" w14:textId="77777777" w:rsidR="00AB64D6" w:rsidRDefault="00AB64D6"/>
    <w:p w14:paraId="4BD9666A" w14:textId="77777777" w:rsidR="00AB64D6" w:rsidRDefault="00AB64D6"/>
  </w:footnote>
  <w:footnote w:type="continuationSeparator" w:id="0">
    <w:p w14:paraId="617CDDFA" w14:textId="77777777" w:rsidR="00AB64D6" w:rsidRDefault="00AB64D6">
      <w:r>
        <w:continuationSeparator/>
      </w:r>
    </w:p>
    <w:p w14:paraId="0E5C99AA" w14:textId="77777777" w:rsidR="00AB64D6" w:rsidRDefault="00AB64D6"/>
    <w:p w14:paraId="117FBA12" w14:textId="77777777" w:rsidR="00AB64D6" w:rsidRDefault="00AB64D6"/>
  </w:footnote>
  <w:footnote w:type="continuationNotice" w:id="1">
    <w:p w14:paraId="085343E8" w14:textId="77777777" w:rsidR="00AB64D6" w:rsidRDefault="00AB64D6">
      <w:pPr>
        <w:pStyle w:val="Footer"/>
      </w:pPr>
    </w:p>
    <w:p w14:paraId="7D60C0AB" w14:textId="77777777" w:rsidR="00AB64D6" w:rsidRDefault="00AB64D6"/>
    <w:p w14:paraId="03CC5277" w14:textId="77777777" w:rsidR="00AB64D6" w:rsidRDefault="00AB64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0029"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0AE39539" wp14:editId="57E0695F">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878C3A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E39539"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878C3A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D74A" w14:textId="7864F35B" w:rsidR="000542B4" w:rsidRDefault="005A3361">
    <w:pPr>
      <w:pStyle w:val="Header"/>
    </w:pPr>
    <w:r>
      <w:rPr>
        <w:noProof/>
      </w:rPr>
      <mc:AlternateContent>
        <mc:Choice Requires="wps">
          <w:drawing>
            <wp:anchor distT="0" distB="0" distL="0" distR="0" simplePos="0" relativeHeight="251658243" behindDoc="0" locked="0" layoutInCell="1" allowOverlap="1" wp14:anchorId="57374E28" wp14:editId="7FBE3CE7">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3D62DD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374E28"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3D62DD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F47471">
      <w:t>Fact sheet A</w:t>
    </w:r>
    <w:r w:rsidR="00BA3D48">
      <w:t>pproved Export Permit Declarants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F546"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4B8B5ACE" wp14:editId="3C275D7D">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F9707F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8B5ACE"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4F9707F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4D3A5748" wp14:editId="52333AF3">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D417497"/>
    <w:multiLevelType w:val="hybridMultilevel"/>
    <w:tmpl w:val="D0284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1E25B33"/>
    <w:multiLevelType w:val="hybridMultilevel"/>
    <w:tmpl w:val="0D7817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6935D4"/>
    <w:multiLevelType w:val="hybridMultilevel"/>
    <w:tmpl w:val="82DA8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6"/>
  </w:num>
  <w:num w:numId="2" w16cid:durableId="1209954464">
    <w:abstractNumId w:val="3"/>
  </w:num>
  <w:num w:numId="3" w16cid:durableId="211696695">
    <w:abstractNumId w:val="9"/>
  </w:num>
  <w:num w:numId="4" w16cid:durableId="1550148830">
    <w:abstractNumId w:val="10"/>
  </w:num>
  <w:num w:numId="5" w16cid:durableId="1460108156">
    <w:abstractNumId w:val="0"/>
  </w:num>
  <w:num w:numId="6" w16cid:durableId="1934704985">
    <w:abstractNumId w:val="7"/>
  </w:num>
  <w:num w:numId="7" w16cid:durableId="1013073201">
    <w:abstractNumId w:val="8"/>
  </w:num>
  <w:num w:numId="8" w16cid:durableId="524289160">
    <w:abstractNumId w:val="1"/>
  </w:num>
  <w:num w:numId="9" w16cid:durableId="94401862">
    <w:abstractNumId w:val="12"/>
  </w:num>
  <w:num w:numId="10" w16cid:durableId="1262253482">
    <w:abstractNumId w:val="12"/>
  </w:num>
  <w:num w:numId="11" w16cid:durableId="1504468562">
    <w:abstractNumId w:val="12"/>
  </w:num>
  <w:num w:numId="12" w16cid:durableId="1296328144">
    <w:abstractNumId w:val="12"/>
  </w:num>
  <w:num w:numId="13" w16cid:durableId="1361395064">
    <w:abstractNumId w:val="11"/>
  </w:num>
  <w:num w:numId="14" w16cid:durableId="1080635027">
    <w:abstractNumId w:val="13"/>
  </w:num>
  <w:num w:numId="15" w16cid:durableId="7741777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1698564">
    <w:abstractNumId w:val="4"/>
  </w:num>
  <w:num w:numId="18" w16cid:durableId="1035807290">
    <w:abstractNumId w:val="5"/>
  </w:num>
  <w:num w:numId="19" w16cid:durableId="6037481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608"/>
    <w:rsid w:val="0000059E"/>
    <w:rsid w:val="0000066F"/>
    <w:rsid w:val="00001B53"/>
    <w:rsid w:val="00012772"/>
    <w:rsid w:val="00017ACB"/>
    <w:rsid w:val="00021590"/>
    <w:rsid w:val="00025D1B"/>
    <w:rsid w:val="000266C4"/>
    <w:rsid w:val="0003648C"/>
    <w:rsid w:val="00043DC7"/>
    <w:rsid w:val="000511CF"/>
    <w:rsid w:val="00051B5C"/>
    <w:rsid w:val="0005308A"/>
    <w:rsid w:val="000542B4"/>
    <w:rsid w:val="00056256"/>
    <w:rsid w:val="000618F3"/>
    <w:rsid w:val="00066D0B"/>
    <w:rsid w:val="000717D2"/>
    <w:rsid w:val="00071927"/>
    <w:rsid w:val="000721C3"/>
    <w:rsid w:val="00074A56"/>
    <w:rsid w:val="00074E14"/>
    <w:rsid w:val="000774C9"/>
    <w:rsid w:val="00080827"/>
    <w:rsid w:val="000815F1"/>
    <w:rsid w:val="0008277A"/>
    <w:rsid w:val="00084605"/>
    <w:rsid w:val="000904C1"/>
    <w:rsid w:val="000913B5"/>
    <w:rsid w:val="000A0270"/>
    <w:rsid w:val="000A5BA0"/>
    <w:rsid w:val="000B2F78"/>
    <w:rsid w:val="000B35A0"/>
    <w:rsid w:val="000B3924"/>
    <w:rsid w:val="000B3C44"/>
    <w:rsid w:val="000B6159"/>
    <w:rsid w:val="000C0412"/>
    <w:rsid w:val="000C4558"/>
    <w:rsid w:val="000C6895"/>
    <w:rsid w:val="000C798B"/>
    <w:rsid w:val="000E455C"/>
    <w:rsid w:val="000E4D74"/>
    <w:rsid w:val="000E7803"/>
    <w:rsid w:val="000F0491"/>
    <w:rsid w:val="000F5179"/>
    <w:rsid w:val="000F68BE"/>
    <w:rsid w:val="00113B5C"/>
    <w:rsid w:val="00114676"/>
    <w:rsid w:val="001177EC"/>
    <w:rsid w:val="001233A8"/>
    <w:rsid w:val="00127B9F"/>
    <w:rsid w:val="00130743"/>
    <w:rsid w:val="0013173D"/>
    <w:rsid w:val="00135CB9"/>
    <w:rsid w:val="00135F10"/>
    <w:rsid w:val="00143A7B"/>
    <w:rsid w:val="00144601"/>
    <w:rsid w:val="00160DC0"/>
    <w:rsid w:val="00183453"/>
    <w:rsid w:val="00190D7E"/>
    <w:rsid w:val="001929D2"/>
    <w:rsid w:val="0019356C"/>
    <w:rsid w:val="001A6968"/>
    <w:rsid w:val="001B79D2"/>
    <w:rsid w:val="001C45E1"/>
    <w:rsid w:val="001C56D3"/>
    <w:rsid w:val="001C74AE"/>
    <w:rsid w:val="001D0EF3"/>
    <w:rsid w:val="001E39A7"/>
    <w:rsid w:val="001F68C3"/>
    <w:rsid w:val="0020140C"/>
    <w:rsid w:val="00201BFB"/>
    <w:rsid w:val="00203DE1"/>
    <w:rsid w:val="002117DE"/>
    <w:rsid w:val="00213926"/>
    <w:rsid w:val="00220618"/>
    <w:rsid w:val="00237A69"/>
    <w:rsid w:val="002461C1"/>
    <w:rsid w:val="002605C4"/>
    <w:rsid w:val="0026760A"/>
    <w:rsid w:val="00267A83"/>
    <w:rsid w:val="00273028"/>
    <w:rsid w:val="00275B58"/>
    <w:rsid w:val="002819FB"/>
    <w:rsid w:val="00284B53"/>
    <w:rsid w:val="00296F50"/>
    <w:rsid w:val="002B020B"/>
    <w:rsid w:val="002B1FAF"/>
    <w:rsid w:val="002B4E70"/>
    <w:rsid w:val="002B73F0"/>
    <w:rsid w:val="002C6AC1"/>
    <w:rsid w:val="002D6452"/>
    <w:rsid w:val="002D7E61"/>
    <w:rsid w:val="002E0D11"/>
    <w:rsid w:val="002E3FD4"/>
    <w:rsid w:val="002E6954"/>
    <w:rsid w:val="002F4595"/>
    <w:rsid w:val="002F6346"/>
    <w:rsid w:val="00300AFD"/>
    <w:rsid w:val="003032C0"/>
    <w:rsid w:val="00311A6E"/>
    <w:rsid w:val="00311D28"/>
    <w:rsid w:val="00313401"/>
    <w:rsid w:val="003200FE"/>
    <w:rsid w:val="0033273C"/>
    <w:rsid w:val="00336B60"/>
    <w:rsid w:val="00347AA5"/>
    <w:rsid w:val="0035108D"/>
    <w:rsid w:val="00355F56"/>
    <w:rsid w:val="003569F9"/>
    <w:rsid w:val="00361877"/>
    <w:rsid w:val="00363C00"/>
    <w:rsid w:val="00366721"/>
    <w:rsid w:val="00370990"/>
    <w:rsid w:val="0037698A"/>
    <w:rsid w:val="003770A8"/>
    <w:rsid w:val="00392124"/>
    <w:rsid w:val="003937B8"/>
    <w:rsid w:val="003D45A6"/>
    <w:rsid w:val="003D52A5"/>
    <w:rsid w:val="003D626F"/>
    <w:rsid w:val="003F3ECD"/>
    <w:rsid w:val="003F73D7"/>
    <w:rsid w:val="00411260"/>
    <w:rsid w:val="0041573A"/>
    <w:rsid w:val="00423CC4"/>
    <w:rsid w:val="00431324"/>
    <w:rsid w:val="004365E8"/>
    <w:rsid w:val="00441CB1"/>
    <w:rsid w:val="00442630"/>
    <w:rsid w:val="0044304D"/>
    <w:rsid w:val="00446CB3"/>
    <w:rsid w:val="0046607F"/>
    <w:rsid w:val="004717A1"/>
    <w:rsid w:val="00472F81"/>
    <w:rsid w:val="00474B8C"/>
    <w:rsid w:val="00474BB1"/>
    <w:rsid w:val="0047688B"/>
    <w:rsid w:val="00476E3F"/>
    <w:rsid w:val="00477888"/>
    <w:rsid w:val="00495068"/>
    <w:rsid w:val="004A2994"/>
    <w:rsid w:val="004A46C2"/>
    <w:rsid w:val="004A7380"/>
    <w:rsid w:val="004B07EC"/>
    <w:rsid w:val="004B49C4"/>
    <w:rsid w:val="004B7E8C"/>
    <w:rsid w:val="004C2DA2"/>
    <w:rsid w:val="004D0888"/>
    <w:rsid w:val="004E2300"/>
    <w:rsid w:val="004E5608"/>
    <w:rsid w:val="004E6316"/>
    <w:rsid w:val="004F1DDF"/>
    <w:rsid w:val="005019C1"/>
    <w:rsid w:val="005070C8"/>
    <w:rsid w:val="00510D20"/>
    <w:rsid w:val="00514CEE"/>
    <w:rsid w:val="00515287"/>
    <w:rsid w:val="005157CF"/>
    <w:rsid w:val="005224A2"/>
    <w:rsid w:val="0052570D"/>
    <w:rsid w:val="00531B5A"/>
    <w:rsid w:val="0053581A"/>
    <w:rsid w:val="0054262A"/>
    <w:rsid w:val="00545F2E"/>
    <w:rsid w:val="005466F3"/>
    <w:rsid w:val="00553E9D"/>
    <w:rsid w:val="0055447F"/>
    <w:rsid w:val="00567DFC"/>
    <w:rsid w:val="00570D84"/>
    <w:rsid w:val="00577F29"/>
    <w:rsid w:val="00592A61"/>
    <w:rsid w:val="005A30BC"/>
    <w:rsid w:val="005A3361"/>
    <w:rsid w:val="005A48A6"/>
    <w:rsid w:val="005B613F"/>
    <w:rsid w:val="005B656B"/>
    <w:rsid w:val="005C2BFD"/>
    <w:rsid w:val="005D64D2"/>
    <w:rsid w:val="005E798A"/>
    <w:rsid w:val="005F11AC"/>
    <w:rsid w:val="005F421D"/>
    <w:rsid w:val="005F5067"/>
    <w:rsid w:val="00604D17"/>
    <w:rsid w:val="00607A21"/>
    <w:rsid w:val="00607A36"/>
    <w:rsid w:val="006156DF"/>
    <w:rsid w:val="00625D8D"/>
    <w:rsid w:val="006278BE"/>
    <w:rsid w:val="006360F9"/>
    <w:rsid w:val="0064267F"/>
    <w:rsid w:val="00642F36"/>
    <w:rsid w:val="00646917"/>
    <w:rsid w:val="00646A13"/>
    <w:rsid w:val="00656587"/>
    <w:rsid w:val="00663FB5"/>
    <w:rsid w:val="00683E64"/>
    <w:rsid w:val="00692102"/>
    <w:rsid w:val="00696682"/>
    <w:rsid w:val="006A0CCB"/>
    <w:rsid w:val="006A2290"/>
    <w:rsid w:val="006B0030"/>
    <w:rsid w:val="006B49DE"/>
    <w:rsid w:val="006C1D96"/>
    <w:rsid w:val="006C426C"/>
    <w:rsid w:val="006D413F"/>
    <w:rsid w:val="006D669C"/>
    <w:rsid w:val="006E3101"/>
    <w:rsid w:val="006E353E"/>
    <w:rsid w:val="006E5012"/>
    <w:rsid w:val="006E629D"/>
    <w:rsid w:val="006F2074"/>
    <w:rsid w:val="006F6FE8"/>
    <w:rsid w:val="00700A80"/>
    <w:rsid w:val="0070464B"/>
    <w:rsid w:val="00714321"/>
    <w:rsid w:val="00721291"/>
    <w:rsid w:val="007224B8"/>
    <w:rsid w:val="00724A08"/>
    <w:rsid w:val="007258B1"/>
    <w:rsid w:val="00725C8B"/>
    <w:rsid w:val="00751517"/>
    <w:rsid w:val="00753A00"/>
    <w:rsid w:val="00754CA3"/>
    <w:rsid w:val="0076381B"/>
    <w:rsid w:val="0076549B"/>
    <w:rsid w:val="00782D60"/>
    <w:rsid w:val="00787179"/>
    <w:rsid w:val="00791605"/>
    <w:rsid w:val="00791C18"/>
    <w:rsid w:val="00793E18"/>
    <w:rsid w:val="0079590A"/>
    <w:rsid w:val="007A565E"/>
    <w:rsid w:val="007A7448"/>
    <w:rsid w:val="007B4C63"/>
    <w:rsid w:val="007B5C10"/>
    <w:rsid w:val="007C0010"/>
    <w:rsid w:val="007C6347"/>
    <w:rsid w:val="007D1B42"/>
    <w:rsid w:val="007D2606"/>
    <w:rsid w:val="007E69AF"/>
    <w:rsid w:val="007E7668"/>
    <w:rsid w:val="007F4986"/>
    <w:rsid w:val="0080517C"/>
    <w:rsid w:val="00807AEF"/>
    <w:rsid w:val="00827CFA"/>
    <w:rsid w:val="00830108"/>
    <w:rsid w:val="00832638"/>
    <w:rsid w:val="00832A1B"/>
    <w:rsid w:val="00847E4A"/>
    <w:rsid w:val="00852C97"/>
    <w:rsid w:val="00862D01"/>
    <w:rsid w:val="00863E83"/>
    <w:rsid w:val="00864D72"/>
    <w:rsid w:val="00865130"/>
    <w:rsid w:val="008669D0"/>
    <w:rsid w:val="00867D61"/>
    <w:rsid w:val="00870CBF"/>
    <w:rsid w:val="008769D8"/>
    <w:rsid w:val="008839AF"/>
    <w:rsid w:val="00892F53"/>
    <w:rsid w:val="00895341"/>
    <w:rsid w:val="008A5B36"/>
    <w:rsid w:val="008B65EF"/>
    <w:rsid w:val="008B72EA"/>
    <w:rsid w:val="008D2681"/>
    <w:rsid w:val="008E3B54"/>
    <w:rsid w:val="008F1712"/>
    <w:rsid w:val="008F382A"/>
    <w:rsid w:val="008F6FFE"/>
    <w:rsid w:val="00902E92"/>
    <w:rsid w:val="00903EDE"/>
    <w:rsid w:val="0090743D"/>
    <w:rsid w:val="00907DEA"/>
    <w:rsid w:val="00911F4A"/>
    <w:rsid w:val="00913D62"/>
    <w:rsid w:val="00916FC3"/>
    <w:rsid w:val="00921B78"/>
    <w:rsid w:val="00922EFB"/>
    <w:rsid w:val="00930D38"/>
    <w:rsid w:val="009351C8"/>
    <w:rsid w:val="009355E8"/>
    <w:rsid w:val="0093607A"/>
    <w:rsid w:val="00942382"/>
    <w:rsid w:val="00943779"/>
    <w:rsid w:val="00943DDC"/>
    <w:rsid w:val="0094424B"/>
    <w:rsid w:val="00946DAF"/>
    <w:rsid w:val="00950B61"/>
    <w:rsid w:val="00967A93"/>
    <w:rsid w:val="00974CD6"/>
    <w:rsid w:val="00983C6A"/>
    <w:rsid w:val="009844EA"/>
    <w:rsid w:val="00985010"/>
    <w:rsid w:val="0098603B"/>
    <w:rsid w:val="0099338C"/>
    <w:rsid w:val="0099431F"/>
    <w:rsid w:val="009A2BCD"/>
    <w:rsid w:val="009B52BA"/>
    <w:rsid w:val="009C206F"/>
    <w:rsid w:val="009C2E6B"/>
    <w:rsid w:val="009C37F9"/>
    <w:rsid w:val="009C3FA3"/>
    <w:rsid w:val="009C5CE4"/>
    <w:rsid w:val="009D7044"/>
    <w:rsid w:val="009F4C7C"/>
    <w:rsid w:val="00A0018B"/>
    <w:rsid w:val="00A04AFD"/>
    <w:rsid w:val="00A130F7"/>
    <w:rsid w:val="00A138B6"/>
    <w:rsid w:val="00A16BC9"/>
    <w:rsid w:val="00A17280"/>
    <w:rsid w:val="00A20270"/>
    <w:rsid w:val="00A24EC4"/>
    <w:rsid w:val="00A27846"/>
    <w:rsid w:val="00A32860"/>
    <w:rsid w:val="00A40ABC"/>
    <w:rsid w:val="00A473C3"/>
    <w:rsid w:val="00A50535"/>
    <w:rsid w:val="00A54BEC"/>
    <w:rsid w:val="00A62CD6"/>
    <w:rsid w:val="00A62F99"/>
    <w:rsid w:val="00A65D84"/>
    <w:rsid w:val="00A70497"/>
    <w:rsid w:val="00A77E8E"/>
    <w:rsid w:val="00A77F3B"/>
    <w:rsid w:val="00A8157A"/>
    <w:rsid w:val="00A8628A"/>
    <w:rsid w:val="00A92CD3"/>
    <w:rsid w:val="00AA1D89"/>
    <w:rsid w:val="00AB288E"/>
    <w:rsid w:val="00AB638C"/>
    <w:rsid w:val="00AB64D6"/>
    <w:rsid w:val="00AB665C"/>
    <w:rsid w:val="00AC5701"/>
    <w:rsid w:val="00AE1E6E"/>
    <w:rsid w:val="00AE40DE"/>
    <w:rsid w:val="00AE4763"/>
    <w:rsid w:val="00AF0EAA"/>
    <w:rsid w:val="00AF27D2"/>
    <w:rsid w:val="00AF6BC3"/>
    <w:rsid w:val="00B0121B"/>
    <w:rsid w:val="00B0455B"/>
    <w:rsid w:val="00B11E02"/>
    <w:rsid w:val="00B20342"/>
    <w:rsid w:val="00B20D99"/>
    <w:rsid w:val="00B210A5"/>
    <w:rsid w:val="00B21CFE"/>
    <w:rsid w:val="00B25889"/>
    <w:rsid w:val="00B260CF"/>
    <w:rsid w:val="00B31FF7"/>
    <w:rsid w:val="00B3476F"/>
    <w:rsid w:val="00B404AB"/>
    <w:rsid w:val="00B410E6"/>
    <w:rsid w:val="00B42D47"/>
    <w:rsid w:val="00B43568"/>
    <w:rsid w:val="00B44C54"/>
    <w:rsid w:val="00B5196B"/>
    <w:rsid w:val="00B62F00"/>
    <w:rsid w:val="00B72756"/>
    <w:rsid w:val="00B82095"/>
    <w:rsid w:val="00B82870"/>
    <w:rsid w:val="00B865FC"/>
    <w:rsid w:val="00B90975"/>
    <w:rsid w:val="00B929D4"/>
    <w:rsid w:val="00B93571"/>
    <w:rsid w:val="00B94CBD"/>
    <w:rsid w:val="00B97556"/>
    <w:rsid w:val="00BA2398"/>
    <w:rsid w:val="00BA2806"/>
    <w:rsid w:val="00BA34E3"/>
    <w:rsid w:val="00BA3D48"/>
    <w:rsid w:val="00BA5A95"/>
    <w:rsid w:val="00BC0203"/>
    <w:rsid w:val="00BC1CA1"/>
    <w:rsid w:val="00BC321A"/>
    <w:rsid w:val="00BC3323"/>
    <w:rsid w:val="00BC4811"/>
    <w:rsid w:val="00BD09D8"/>
    <w:rsid w:val="00BD2958"/>
    <w:rsid w:val="00BD4F8E"/>
    <w:rsid w:val="00BD528C"/>
    <w:rsid w:val="00BD5714"/>
    <w:rsid w:val="00BE345B"/>
    <w:rsid w:val="00BE6238"/>
    <w:rsid w:val="00BE7698"/>
    <w:rsid w:val="00BF6B40"/>
    <w:rsid w:val="00C01AD5"/>
    <w:rsid w:val="00C03A21"/>
    <w:rsid w:val="00C07EF3"/>
    <w:rsid w:val="00C262AE"/>
    <w:rsid w:val="00C34E8A"/>
    <w:rsid w:val="00C357B6"/>
    <w:rsid w:val="00C42300"/>
    <w:rsid w:val="00C43289"/>
    <w:rsid w:val="00C45143"/>
    <w:rsid w:val="00C525F4"/>
    <w:rsid w:val="00C6128D"/>
    <w:rsid w:val="00C7058D"/>
    <w:rsid w:val="00C73278"/>
    <w:rsid w:val="00C765C8"/>
    <w:rsid w:val="00C76F88"/>
    <w:rsid w:val="00C82029"/>
    <w:rsid w:val="00C821E7"/>
    <w:rsid w:val="00C862B8"/>
    <w:rsid w:val="00C9182F"/>
    <w:rsid w:val="00C9283A"/>
    <w:rsid w:val="00C95039"/>
    <w:rsid w:val="00CA4615"/>
    <w:rsid w:val="00CA7C6F"/>
    <w:rsid w:val="00CB4E93"/>
    <w:rsid w:val="00CD1699"/>
    <w:rsid w:val="00CD3A6F"/>
    <w:rsid w:val="00CD6263"/>
    <w:rsid w:val="00CD766B"/>
    <w:rsid w:val="00CE7F36"/>
    <w:rsid w:val="00CF098B"/>
    <w:rsid w:val="00CF7D08"/>
    <w:rsid w:val="00D04A3C"/>
    <w:rsid w:val="00D06C32"/>
    <w:rsid w:val="00D22097"/>
    <w:rsid w:val="00D227D8"/>
    <w:rsid w:val="00D25362"/>
    <w:rsid w:val="00D36C41"/>
    <w:rsid w:val="00D377A5"/>
    <w:rsid w:val="00D4039B"/>
    <w:rsid w:val="00D4559F"/>
    <w:rsid w:val="00D536D4"/>
    <w:rsid w:val="00D538D8"/>
    <w:rsid w:val="00D55A85"/>
    <w:rsid w:val="00D750D0"/>
    <w:rsid w:val="00D849DF"/>
    <w:rsid w:val="00D87480"/>
    <w:rsid w:val="00D8785B"/>
    <w:rsid w:val="00DA66DA"/>
    <w:rsid w:val="00DB0F8E"/>
    <w:rsid w:val="00DB71FD"/>
    <w:rsid w:val="00DB77F1"/>
    <w:rsid w:val="00DB7B6F"/>
    <w:rsid w:val="00DC453F"/>
    <w:rsid w:val="00DC46D6"/>
    <w:rsid w:val="00DC57F0"/>
    <w:rsid w:val="00DE546F"/>
    <w:rsid w:val="00DE7136"/>
    <w:rsid w:val="00DF241E"/>
    <w:rsid w:val="00DF6463"/>
    <w:rsid w:val="00DF754D"/>
    <w:rsid w:val="00E004AA"/>
    <w:rsid w:val="00E101B1"/>
    <w:rsid w:val="00E10E91"/>
    <w:rsid w:val="00E134B9"/>
    <w:rsid w:val="00E223F4"/>
    <w:rsid w:val="00E2524A"/>
    <w:rsid w:val="00E25A07"/>
    <w:rsid w:val="00E333DF"/>
    <w:rsid w:val="00E42B4D"/>
    <w:rsid w:val="00E44E91"/>
    <w:rsid w:val="00E467B0"/>
    <w:rsid w:val="00E47133"/>
    <w:rsid w:val="00E60E5E"/>
    <w:rsid w:val="00E73FB8"/>
    <w:rsid w:val="00E753AE"/>
    <w:rsid w:val="00E776A9"/>
    <w:rsid w:val="00E83C41"/>
    <w:rsid w:val="00E87842"/>
    <w:rsid w:val="00E900C4"/>
    <w:rsid w:val="00E962FD"/>
    <w:rsid w:val="00E9781D"/>
    <w:rsid w:val="00EA5D76"/>
    <w:rsid w:val="00EA6583"/>
    <w:rsid w:val="00EA7122"/>
    <w:rsid w:val="00EB07AF"/>
    <w:rsid w:val="00EC2925"/>
    <w:rsid w:val="00EC5579"/>
    <w:rsid w:val="00EC5C40"/>
    <w:rsid w:val="00ED774B"/>
    <w:rsid w:val="00EE0118"/>
    <w:rsid w:val="00EE49CE"/>
    <w:rsid w:val="00EE6C3D"/>
    <w:rsid w:val="00EE7C8D"/>
    <w:rsid w:val="00EF1C13"/>
    <w:rsid w:val="00EF24B1"/>
    <w:rsid w:val="00EF3918"/>
    <w:rsid w:val="00EF3991"/>
    <w:rsid w:val="00EF55A9"/>
    <w:rsid w:val="00F0111F"/>
    <w:rsid w:val="00F01D00"/>
    <w:rsid w:val="00F23AF2"/>
    <w:rsid w:val="00F30857"/>
    <w:rsid w:val="00F330C3"/>
    <w:rsid w:val="00F33733"/>
    <w:rsid w:val="00F34463"/>
    <w:rsid w:val="00F3602D"/>
    <w:rsid w:val="00F409A5"/>
    <w:rsid w:val="00F43F00"/>
    <w:rsid w:val="00F46303"/>
    <w:rsid w:val="00F4730F"/>
    <w:rsid w:val="00F47471"/>
    <w:rsid w:val="00F530C6"/>
    <w:rsid w:val="00F637B6"/>
    <w:rsid w:val="00F67822"/>
    <w:rsid w:val="00F7386C"/>
    <w:rsid w:val="00F75F33"/>
    <w:rsid w:val="00F84236"/>
    <w:rsid w:val="00FB4CAC"/>
    <w:rsid w:val="00FB689D"/>
    <w:rsid w:val="00FB74AB"/>
    <w:rsid w:val="00FC2CE4"/>
    <w:rsid w:val="00FC379E"/>
    <w:rsid w:val="00FD24F3"/>
    <w:rsid w:val="00FD337C"/>
    <w:rsid w:val="00FD3BAE"/>
    <w:rsid w:val="00FD5236"/>
    <w:rsid w:val="00FD7D5B"/>
    <w:rsid w:val="00FE09DD"/>
    <w:rsid w:val="00FE0F23"/>
    <w:rsid w:val="00FE2C26"/>
    <w:rsid w:val="00FE4117"/>
    <w:rsid w:val="00FE5695"/>
    <w:rsid w:val="00FF51DA"/>
    <w:rsid w:val="043D1A69"/>
    <w:rsid w:val="3E4A7B44"/>
    <w:rsid w:val="4A259CE1"/>
    <w:rsid w:val="5124B2B3"/>
    <w:rsid w:val="6750C74D"/>
    <w:rsid w:val="6BBC1AEF"/>
    <w:rsid w:val="6EB7FD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6681C"/>
  <w15:docId w15:val="{EAEE116E-33D3-456A-A6D9-7360EACF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ind w:left="964" w:hanging="96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ListParagraph">
    <w:name w:val="List Paragraph"/>
    <w:basedOn w:val="Normal"/>
    <w:uiPriority w:val="34"/>
    <w:qFormat/>
    <w:rsid w:val="004E5608"/>
    <w:pPr>
      <w:spacing w:after="160" w:line="278" w:lineRule="auto"/>
      <w:ind w:left="720"/>
      <w:contextualSpacing/>
    </w:pPr>
    <w:rPr>
      <w:rFonts w:eastAsiaTheme="minorEastAsia"/>
      <w:kern w:val="2"/>
      <w:sz w:val="24"/>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sites/default/files/documents/updating-my-account-nexdoc.pdf" TargetMode="External"/><Relationship Id="rId18" Type="http://schemas.openxmlformats.org/officeDocument/2006/relationships/hyperlink" Target="https://creativecommons.org/licenses/by/4.0/legalco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online.agriculture.gov.au/auth/faces/login;jsessionid=N_xIOeYzA5-2SU3l5iCP8xe72HjbjmjjLzCne0sUUQS3GzrORidI!-59063655!-1966897907?bmctx=FFE55DDDE25DEF29BAA2D85AFFA24D923F9D884AA6B288A2F223E2301B4A7C1494B64CEABB1B48DE89355BED42BF3360&amp;password=secure_string&amp;contextType=external&amp;OverrideRetryLimit=0&amp;username=string&amp;challenge_url=%2Fauth%2Ffaces%2Flogin&amp;request_id=5122926898120496081&amp;authn_try_count=0&amp;locale=en_GB&amp;resource_url=https%253A%252F%252Fonline.agriculture.gov.au%252Fportal%252F" TargetMode="External"/><Relationship Id="rId17" Type="http://schemas.openxmlformats.org/officeDocument/2006/relationships/hyperlink" Target="mailto:Exportestablishment@aff.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xports.agriculture.gov.au/help/establishment-registrations/manage-an-establish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export/certification/nexdoc/help"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griculture.gov.au/sites/default/files/documents/create-manage-your-account-nexdoc.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sites/default/files/documents/how-register-as-client-group.pdf" TargetMode="External"/><Relationship Id="rId22" Type="http://schemas.openxmlformats.org/officeDocument/2006/relationships/footer" Target="footer2.xml"/><Relationship Id="rId27" Type="http://schemas.microsoft.com/office/2019/05/relationships/documenttasks" Target="documenttasks/documenttasks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documenttasks/documenttasks1.xml><?xml version="1.0" encoding="utf-8"?>
<t:Tasks xmlns:t="http://schemas.microsoft.com/office/tasks/2019/documenttasks" xmlns:oel="http://schemas.microsoft.com/office/2019/extlst">
  <t:Task id="{C3349D53-48C4-4235-83A0-2F98C5A774E6}">
    <t:Anchor>
      <t:Comment id="1737927046"/>
    </t:Anchor>
    <t:History>
      <t:Event id="{42D35CD0-AF0D-4317-A22B-FD13FFE26C62}" time="2026-02-09T03:56:14.73Z">
        <t:Attribution userId="S::jess.berzins@aff.gov.au::8b4b61c1-723e-4961-9471-9c50e25f9965" userProvider="AD" userName="Berzins, Jess"/>
        <t:Anchor>
          <t:Comment id="1854132123"/>
        </t:Anchor>
        <t:Create/>
      </t:Event>
      <t:Event id="{620EF141-DE28-4A6D-89C0-E3F9E48C030D}" time="2026-02-09T03:56:14.73Z">
        <t:Attribution userId="S::jess.berzins@aff.gov.au::8b4b61c1-723e-4961-9471-9c50e25f9965" userProvider="AD" userName="Berzins, Jess"/>
        <t:Anchor>
          <t:Comment id="1854132123"/>
        </t:Anchor>
        <t:Assign userId="S::Veronika.Ferfolja@aff.gov.au::a9ff3fb2-63f4-446c-9871-82ef84214aa0" userProvider="AD" userName="Ferfolja, Veronika"/>
      </t:Event>
      <t:Event id="{8B5B3A41-E864-4BDA-861C-6C46B86AE54C}" time="2026-02-09T03:56:14.73Z">
        <t:Attribution userId="S::jess.berzins@aff.gov.au::8b4b61c1-723e-4961-9471-9c50e25f9965" userProvider="AD" userName="Berzins, Jess"/>
        <t:Anchor>
          <t:Comment id="1854132123"/>
        </t:Anchor>
        <t:SetTitle title="@Ferfolja, Veronika i have sent all docs to Caroly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d69c68eef6f4b1886e630fd310477bf xmlns="e60d2862-beff-4f16-94ff-ad677f83e486">
      <Terms xmlns="http://schemas.microsoft.com/office/infopath/2007/PartnerControls"/>
    </bd69c68eef6f4b1886e630fd310477bf>
    <Projectname xmlns="e60d2862-beff-4f16-94ff-ad677f83e486" xsi:nil="true"/>
    <Governance xmlns="e60d2862-beff-4f16-94ff-ad677f83e486" xsi:nil="true"/>
    <lcf76f155ced4ddcb4097134ff3c332f xmlns="e60d2862-beff-4f16-94ff-ad677f83e486">
      <Terms xmlns="http://schemas.microsoft.com/office/infopath/2007/PartnerControls"/>
    </lcf76f155ced4ddcb4097134ff3c332f>
    <Boardowner xmlns="e60d2862-beff-4f16-94ff-ad677f83e486">
      <UserInfo>
        <DisplayName/>
        <AccountId xsi:nil="true"/>
        <AccountType/>
      </UserInfo>
    </Boardowner>
    <TeamName xmlns="e60d2862-beff-4f16-94ff-ad677f83e486" xsi:nil="true"/>
    <_Flow_SignoffStatus xmlns="e60d2862-beff-4f16-94ff-ad677f83e486" xsi:nil="true"/>
    <RFP xmlns="e60d2862-beff-4f16-94ff-ad677f83e486" xsi:nil="true"/>
    <TaxCatchAll xmlns="81c01dc6-2c49-4730-b140-874c95cac377" xsi:nil="true"/>
    <System xmlns="e60d2862-beff-4f16-94ff-ad677f83e4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C12E0E6D87BB4FA53ADC14A44DCD6D" ma:contentTypeVersion="30" ma:contentTypeDescription="Create a new document." ma:contentTypeScope="" ma:versionID="d96f63dc28132b4614b0893bbb9fce7b">
  <xsd:schema xmlns:xsd="http://www.w3.org/2001/XMLSchema" xmlns:xs="http://www.w3.org/2001/XMLSchema" xmlns:p="http://schemas.microsoft.com/office/2006/metadata/properties" xmlns:ns2="e60d2862-beff-4f16-94ff-ad677f83e486" xmlns:ns3="db4427d2-0ba3-426b-aad9-da82846161ae" xmlns:ns4="81c01dc6-2c49-4730-b140-874c95cac377" targetNamespace="http://schemas.microsoft.com/office/2006/metadata/properties" ma:root="true" ma:fieldsID="68f49a682546da5452db17bde362067c" ns2:_="" ns3:_="" ns4:_="">
    <xsd:import namespace="e60d2862-beff-4f16-94ff-ad677f83e486"/>
    <xsd:import namespace="db4427d2-0ba3-426b-aad9-da82846161ae"/>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Governance" minOccurs="0"/>
                <xsd:element ref="ns2:MediaLengthInSeconds" minOccurs="0"/>
                <xsd:element ref="ns2:MediaServiceLocation" minOccurs="0"/>
                <xsd:element ref="ns2:bd69c68eef6f4b1886e630fd310477bf" minOccurs="0"/>
                <xsd:element ref="ns4:TaxCatchAll" minOccurs="0"/>
                <xsd:element ref="ns2:TeamName" minOccurs="0"/>
                <xsd:element ref="ns2:Projectname" minOccurs="0"/>
                <xsd:element ref="ns2:Boardowner" minOccurs="0"/>
                <xsd:element ref="ns2:lcf76f155ced4ddcb4097134ff3c332f" minOccurs="0"/>
                <xsd:element ref="ns2:_Flow_SignoffStatus" minOccurs="0"/>
                <xsd:element ref="ns2:MediaServiceObjectDetectorVersions" minOccurs="0"/>
                <xsd:element ref="ns2:RFP" minOccurs="0"/>
                <xsd:element ref="ns2:MediaServiceSearchProperties" minOccurs="0"/>
                <xsd:element ref="ns2:Syste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2862-beff-4f16-94ff-ad677f83e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Governance" ma:index="19" nillable="true" ma:displayName="Governance" ma:description="Provide information about approvals in please for this document or file" ma:format="Dropdown" ma:internalName="Governance">
      <xsd:complexType>
        <xsd:complexContent>
          <xsd:extension base="dms:MultiChoice">
            <xsd:sequence>
              <xsd:element name="Value" maxOccurs="unbounded" minOccurs="0" nillable="true">
                <xsd:simpleType>
                  <xsd:restriction base="dms:Choice">
                    <xsd:enumeration value="Internal release - project only"/>
                    <xsd:enumeration value="Internal release - department"/>
                    <xsd:enumeration value="APS release - seek approval"/>
                    <xsd:enumeration value="APS release"/>
                    <xsd:enumeration value="Gov release - seek approval"/>
                    <xsd:enumeration value="Public release"/>
                  </xsd:restriction>
                </xsd:simpleType>
              </xsd:element>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bd69c68eef6f4b1886e630fd310477bf" ma:index="23" nillable="true" ma:taxonomy="true" ma:internalName="bd69c68eef6f4b1886e630fd310477bf" ma:taxonomyFieldName="Research_x0020_lifecycle" ma:displayName="Research lifecycle" ma:readOnly="false" ma:default="" ma:fieldId="{bd69c68e-ef6f-4b18-86e6-30fd310477bf}" ma:sspId="7881b4ab-c2b0-4b32-8bb7-29fb05a8de77" ma:termSetId="5cc10c01-84b7-42aa-8760-9b9c704bb134" ma:anchorId="00000000-0000-0000-0000-000000000000" ma:open="true" ma:isKeyword="false">
      <xsd:complexType>
        <xsd:sequence>
          <xsd:element ref="pc:Terms" minOccurs="0" maxOccurs="1"/>
        </xsd:sequence>
      </xsd:complexType>
    </xsd:element>
    <xsd:element name="TeamName" ma:index="25" nillable="true" ma:displayName="Team Name" ma:format="Dropdown" ma:internalName="TeamName">
      <xsd:simpleType>
        <xsd:restriction base="dms:Text">
          <xsd:maxLength value="255"/>
        </xsd:restriction>
      </xsd:simpleType>
    </xsd:element>
    <xsd:element name="Projectname" ma:index="26" nillable="true" ma:displayName="Project name" ma:format="Dropdown" ma:internalName="Projectname">
      <xsd:simpleType>
        <xsd:restriction base="dms:Text">
          <xsd:maxLength value="255"/>
        </xsd:restriction>
      </xsd:simpleType>
    </xsd:element>
    <xsd:element name="Boardowner" ma:index="27" nillable="true" ma:displayName="Board owner" ma:format="Dropdown" ma:list="UserInfo" ma:SharePointGroup="0" ma:internalName="Board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RFP" ma:index="32" nillable="true" ma:displayName="RFP" ma:format="Dropdown" ma:internalName="RFP">
      <xsd:simpleType>
        <xsd:restriction base="dms:Text">
          <xsd:maxLength value="255"/>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System" ma:index="34" nillable="true" ma:displayName="System" ma:format="Dropdown" ma:internalName="System">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4427d2-0ba3-426b-aad9-da82846161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8b6d59b-ee16-45a5-a9bc-f3827e7fed29}" ma:internalName="TaxCatchAll" ma:showField="CatchAllData" ma:web="db4427d2-0ba3-426b-aad9-da8284616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e60d2862-beff-4f16-94ff-ad677f83e486"/>
    <ds:schemaRef ds:uri="81c01dc6-2c49-4730-b140-874c95cac377"/>
  </ds:schemaRefs>
</ds:datastoreItem>
</file>

<file path=customXml/itemProps3.xml><?xml version="1.0" encoding="utf-8"?>
<ds:datastoreItem xmlns:ds="http://schemas.openxmlformats.org/officeDocument/2006/customXml" ds:itemID="{7A1815F3-BFA1-4B93-B877-AF3E28E67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2862-beff-4f16-94ff-ad677f83e486"/>
    <ds:schemaRef ds:uri="db4427d2-0ba3-426b-aad9-da82846161ae"/>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14</TotalTime>
  <Pages>3</Pages>
  <Words>936</Words>
  <Characters>5161</Characters>
  <Application>Microsoft Office Word</Application>
  <DocSecurity>0</DocSecurity>
  <Lines>97</Lines>
  <Paragraphs>66</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6031</CharactersWithSpaces>
  <SharedDoc>false</SharedDoc>
  <HLinks>
    <vt:vector size="66" baseType="variant">
      <vt:variant>
        <vt:i4>5373952</vt:i4>
      </vt:variant>
      <vt:variant>
        <vt:i4>21</vt:i4>
      </vt:variant>
      <vt:variant>
        <vt:i4>0</vt:i4>
      </vt:variant>
      <vt:variant>
        <vt:i4>5</vt:i4>
      </vt:variant>
      <vt:variant>
        <vt:lpwstr>https://creativecommons.org/licenses/by/4.0/legalcode</vt:lpwstr>
      </vt:variant>
      <vt:variant>
        <vt:lpwstr/>
      </vt:variant>
      <vt:variant>
        <vt:i4>7667811</vt:i4>
      </vt:variant>
      <vt:variant>
        <vt:i4>18</vt:i4>
      </vt:variant>
      <vt:variant>
        <vt:i4>0</vt:i4>
      </vt:variant>
      <vt:variant>
        <vt:i4>5</vt:i4>
      </vt:variant>
      <vt:variant>
        <vt:lpwstr>https://deptagriculture-my.sharepoint.com/personal/sam_gladwish_aff_gov_au/Documents/Desktop/Loading for export and export permit application and issuing policy</vt:lpwstr>
      </vt:variant>
      <vt:variant>
        <vt:lpwstr/>
      </vt:variant>
      <vt:variant>
        <vt:i4>2424893</vt:i4>
      </vt:variant>
      <vt:variant>
        <vt:i4>15</vt:i4>
      </vt:variant>
      <vt:variant>
        <vt:i4>0</vt:i4>
      </vt:variant>
      <vt:variant>
        <vt:i4>5</vt:i4>
      </vt:variant>
      <vt:variant>
        <vt:lpwstr>https://exports.agriculture.gov.au/help/establishment-registrations/manage-an-establishment</vt:lpwstr>
      </vt:variant>
      <vt:variant>
        <vt:lpwstr/>
      </vt:variant>
      <vt:variant>
        <vt:i4>7733346</vt:i4>
      </vt:variant>
      <vt:variant>
        <vt:i4>12</vt:i4>
      </vt:variant>
      <vt:variant>
        <vt:i4>0</vt:i4>
      </vt:variant>
      <vt:variant>
        <vt:i4>5</vt:i4>
      </vt:variant>
      <vt:variant>
        <vt:lpwstr>https://www.agriculture.gov.au/sites/default/files/documents/create-manage-your-account-nexdoc.pdf</vt:lpwstr>
      </vt:variant>
      <vt:variant>
        <vt:lpwstr/>
      </vt:variant>
      <vt:variant>
        <vt:i4>1048577</vt:i4>
      </vt:variant>
      <vt:variant>
        <vt:i4>9</vt:i4>
      </vt:variant>
      <vt:variant>
        <vt:i4>0</vt:i4>
      </vt:variant>
      <vt:variant>
        <vt:i4>5</vt:i4>
      </vt:variant>
      <vt:variant>
        <vt:lpwstr>https://www.agriculture.gov.au/sites/default/files/documents/how-register-as-client-group.pdf</vt:lpwstr>
      </vt:variant>
      <vt:variant>
        <vt:lpwstr/>
      </vt:variant>
      <vt:variant>
        <vt:i4>3735666</vt:i4>
      </vt:variant>
      <vt:variant>
        <vt:i4>6</vt:i4>
      </vt:variant>
      <vt:variant>
        <vt:i4>0</vt:i4>
      </vt:variant>
      <vt:variant>
        <vt:i4>5</vt:i4>
      </vt:variant>
      <vt:variant>
        <vt:lpwstr>https://www.agriculture.gov.au/sites/default/files/documents/updating-my-account-nexdoc.pdf</vt:lpwstr>
      </vt:variant>
      <vt:variant>
        <vt:lpwstr/>
      </vt:variant>
      <vt:variant>
        <vt:i4>7340054</vt:i4>
      </vt:variant>
      <vt:variant>
        <vt:i4>3</vt:i4>
      </vt:variant>
      <vt:variant>
        <vt:i4>0</vt:i4>
      </vt:variant>
      <vt:variant>
        <vt:i4>5</vt:i4>
      </vt:variant>
      <vt:variant>
        <vt:lpwstr>https://online.agriculture.gov.au/auth/faces/login;jsessionid=N_xIOeYzA5-2SU3l5iCP8xe72HjbjmjjLzCne0sUUQS3GzrORidI!-59063655!-1966897907?bmctx=FFE55DDDE25DEF29BAA2D85AFFA24D923F9D884AA6B288A2F223E2301B4A7C1494B64CEABB1B48DE89355BED42BF3360&amp;password=secure_string&amp;contextType=external&amp;OverrideRetryLimit=0&amp;username=string&amp;challenge_url=%2Fauth%2Ffaces%2Flogin&amp;request_id=5122926898120496081&amp;authn_try_count=0&amp;locale=en_GB&amp;resource_url=https%253A%252F%252Fonline.agriculture.gov.au%252Fportal%252F</vt:lpwstr>
      </vt:variant>
      <vt:variant>
        <vt:lpwstr>%2F</vt:lpwstr>
      </vt:variant>
      <vt:variant>
        <vt:i4>6029407</vt:i4>
      </vt:variant>
      <vt:variant>
        <vt:i4>0</vt:i4>
      </vt:variant>
      <vt:variant>
        <vt:i4>0</vt:i4>
      </vt:variant>
      <vt:variant>
        <vt:i4>5</vt:i4>
      </vt:variant>
      <vt:variant>
        <vt:lpwstr>https://www.agriculture.gov.au/biosecurity-trade/export/certification/nexdoc/help</vt:lpwstr>
      </vt:variant>
      <vt:variant>
        <vt:lpwstr/>
      </vt:variant>
      <vt:variant>
        <vt:i4>3407888</vt:i4>
      </vt:variant>
      <vt:variant>
        <vt:i4>6</vt:i4>
      </vt:variant>
      <vt:variant>
        <vt:i4>0</vt:i4>
      </vt:variant>
      <vt:variant>
        <vt:i4>5</vt:i4>
      </vt:variant>
      <vt:variant>
        <vt:lpwstr>mailto:Veronika.Ferfolja@aff.gov.au</vt:lpwstr>
      </vt:variant>
      <vt:variant>
        <vt:lpwstr/>
      </vt:variant>
      <vt:variant>
        <vt:i4>3407888</vt:i4>
      </vt:variant>
      <vt:variant>
        <vt:i4>3</vt:i4>
      </vt:variant>
      <vt:variant>
        <vt:i4>0</vt:i4>
      </vt:variant>
      <vt:variant>
        <vt:i4>5</vt:i4>
      </vt:variant>
      <vt:variant>
        <vt:lpwstr>mailto:Veronika.Ferfolja@aff.gov.au</vt:lpwstr>
      </vt:variant>
      <vt:variant>
        <vt:lpwstr/>
      </vt:variant>
      <vt:variant>
        <vt:i4>2424843</vt:i4>
      </vt:variant>
      <vt:variant>
        <vt:i4>0</vt:i4>
      </vt:variant>
      <vt:variant>
        <vt:i4>0</vt:i4>
      </vt:variant>
      <vt:variant>
        <vt:i4>5</vt:i4>
      </vt:variant>
      <vt:variant>
        <vt:lpwstr>mailto:Carolyn.Sutton@aff.gov.au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subject/>
  <dc:creator>Gladwish, Sam</dc:creator>
  <cp:keywords/>
  <cp:lastModifiedBy>Berzins, Jess</cp:lastModifiedBy>
  <cp:revision>6</cp:revision>
  <cp:lastPrinted>2022-10-25T11:30:00Z</cp:lastPrinted>
  <dcterms:created xsi:type="dcterms:W3CDTF">2026-02-20T02:26:00Z</dcterms:created>
  <dcterms:modified xsi:type="dcterms:W3CDTF">2026-02-20T06:10:00Z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0x010100B2C12E0E6D87BB4FA53ADC14A44DCD6D</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Research lifecycle">
    <vt:lpwstr/>
  </property>
  <property fmtid="{D5CDD505-2E9C-101B-9397-08002B2CF9AE}" pid="17" name="MediaServiceImageTags">
    <vt:lpwstr/>
  </property>
  <property fmtid="{D5CDD505-2E9C-101B-9397-08002B2CF9AE}" pid="18" name="Research_x0020_lifecycle">
    <vt:lpwstr/>
  </property>
  <property fmtid="{D5CDD505-2E9C-101B-9397-08002B2CF9AE}" pid="19" name="docLang">
    <vt:lpwstr>en</vt:lpwstr>
  </property>
</Properties>
</file>