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1A876" w14:textId="36F8843B" w:rsidR="00E56B44" w:rsidRDefault="00E56B44" w:rsidP="00B131DD">
      <w:pPr>
        <w:jc w:val="center"/>
        <w:rPr>
          <w:rFonts w:ascii="Arial" w:hAnsi="Arial" w:cs="Arial"/>
          <w:b/>
        </w:rPr>
      </w:pPr>
      <w:bookmarkStart w:id="0" w:name="OLE_LINK1"/>
      <w:bookmarkStart w:id="1" w:name="OLE_LINK2"/>
      <w:bookmarkStart w:id="2" w:name="OLE_LINK3"/>
      <w:bookmarkStart w:id="3" w:name="OLE_LINK4"/>
      <w:r>
        <w:rPr>
          <w:rFonts w:ascii="Arial" w:hAnsi="Arial" w:cs="Arial"/>
          <w:b/>
        </w:rPr>
        <w:t>ENV</w:t>
      </w:r>
      <w:r w:rsidR="0057046C">
        <w:rPr>
          <w:rFonts w:ascii="Arial" w:hAnsi="Arial" w:cs="Arial"/>
          <w:b/>
        </w:rPr>
        <w:t xml:space="preserve">IRONMENTAL STEWARDSHIP </w:t>
      </w:r>
      <w:r w:rsidR="001F577B">
        <w:rPr>
          <w:rFonts w:ascii="Arial" w:hAnsi="Arial" w:cs="Arial"/>
          <w:b/>
        </w:rPr>
        <w:t>PROGRAM</w:t>
      </w:r>
      <w:r w:rsidR="0057046C">
        <w:rPr>
          <w:rFonts w:ascii="Arial" w:hAnsi="Arial" w:cs="Arial"/>
          <w:b/>
        </w:rPr>
        <w:t xml:space="preserve"> </w:t>
      </w:r>
      <w:r w:rsidR="00826F30">
        <w:rPr>
          <w:rFonts w:ascii="Arial" w:hAnsi="Arial" w:cs="Arial"/>
          <w:b/>
        </w:rPr>
        <w:t>ANNUAL REPORTING</w:t>
      </w:r>
    </w:p>
    <w:bookmarkEnd w:id="0"/>
    <w:bookmarkEnd w:id="1"/>
    <w:p w14:paraId="37B8B26D" w14:textId="77777777" w:rsidR="00270060" w:rsidRDefault="00B131DD" w:rsidP="00B131DD">
      <w:pPr>
        <w:jc w:val="center"/>
        <w:rPr>
          <w:rFonts w:ascii="Arial" w:hAnsi="Arial" w:cs="Arial"/>
          <w:b/>
        </w:rPr>
      </w:pPr>
      <w:r w:rsidRPr="00A123E9">
        <w:rPr>
          <w:rFonts w:ascii="Arial" w:hAnsi="Arial" w:cs="Arial"/>
          <w:b/>
        </w:rPr>
        <w:t>FREQUENTLY ASKED QUESTIONS</w:t>
      </w:r>
    </w:p>
    <w:p w14:paraId="3B60CF9E" w14:textId="36CBFCFE" w:rsidR="00CC1908" w:rsidRPr="00CC1908" w:rsidRDefault="00CC1908" w:rsidP="00CC1908">
      <w:pPr>
        <w:rPr>
          <w:rFonts w:ascii="Arial" w:hAnsi="Arial" w:cs="Arial"/>
        </w:rPr>
      </w:pPr>
      <w:bookmarkStart w:id="4" w:name="_Hlk34831112"/>
      <w:r>
        <w:rPr>
          <w:rFonts w:ascii="Arial" w:hAnsi="Arial" w:cs="Arial"/>
        </w:rPr>
        <w:t>U</w:t>
      </w:r>
      <w:r w:rsidRPr="00CC1908">
        <w:rPr>
          <w:rFonts w:ascii="Arial" w:hAnsi="Arial" w:cs="Arial"/>
        </w:rPr>
        <w:t xml:space="preserve">pdated </w:t>
      </w:r>
      <w:r w:rsidR="00A1380D">
        <w:rPr>
          <w:rFonts w:ascii="Arial" w:hAnsi="Arial" w:cs="Arial"/>
        </w:rPr>
        <w:t>24/08/2020</w:t>
      </w:r>
    </w:p>
    <w:bookmarkEnd w:id="2"/>
    <w:bookmarkEnd w:id="3"/>
    <w:bookmarkEnd w:id="4"/>
    <w:p w14:paraId="43A1C73B" w14:textId="77777777" w:rsidR="006A54AF" w:rsidRPr="00A123E9" w:rsidRDefault="009231FB" w:rsidP="00591A5D">
      <w:pPr>
        <w:ind w:left="709" w:hanging="709"/>
        <w:rPr>
          <w:rFonts w:ascii="Arial" w:hAnsi="Arial" w:cs="Arial"/>
          <w:b/>
        </w:rPr>
      </w:pPr>
      <w:r w:rsidRPr="00A123E9">
        <w:rPr>
          <w:rFonts w:ascii="Arial" w:hAnsi="Arial" w:cs="Arial"/>
          <w:b/>
        </w:rPr>
        <w:t>1.</w:t>
      </w:r>
      <w:r w:rsidR="00591A5D" w:rsidRPr="00A123E9">
        <w:rPr>
          <w:rFonts w:ascii="Arial" w:hAnsi="Arial" w:cs="Arial"/>
          <w:b/>
        </w:rPr>
        <w:tab/>
      </w:r>
      <w:r w:rsidR="006A54AF" w:rsidRPr="00A123E9">
        <w:rPr>
          <w:rFonts w:ascii="Arial" w:hAnsi="Arial" w:cs="Arial"/>
          <w:b/>
        </w:rPr>
        <w:t>Why do I need to show the amount of money spent against individual management actions?</w:t>
      </w:r>
    </w:p>
    <w:p w14:paraId="3064EEC9" w14:textId="77777777" w:rsidR="00672DF0" w:rsidRPr="00A123E9" w:rsidRDefault="00427137" w:rsidP="006A54AF">
      <w:pPr>
        <w:rPr>
          <w:rFonts w:ascii="Arial" w:hAnsi="Arial" w:cs="Arial"/>
        </w:rPr>
      </w:pPr>
      <w:r>
        <w:rPr>
          <w:rFonts w:ascii="Arial" w:hAnsi="Arial" w:cs="Arial"/>
        </w:rPr>
        <w:t>T</w:t>
      </w:r>
      <w:r w:rsidR="00345EB0" w:rsidRPr="00A123E9">
        <w:rPr>
          <w:rFonts w:ascii="Arial" w:hAnsi="Arial" w:cs="Arial"/>
        </w:rPr>
        <w:t xml:space="preserve">his </w:t>
      </w:r>
      <w:r w:rsidR="00CB2278">
        <w:rPr>
          <w:rFonts w:ascii="Arial" w:hAnsi="Arial" w:cs="Arial"/>
        </w:rPr>
        <w:t>allows the D</w:t>
      </w:r>
      <w:r w:rsidR="00672DF0" w:rsidRPr="00A123E9">
        <w:rPr>
          <w:rFonts w:ascii="Arial" w:hAnsi="Arial" w:cs="Arial"/>
        </w:rPr>
        <w:t xml:space="preserve">epartment to </w:t>
      </w:r>
      <w:r w:rsidR="000B3B2B" w:rsidRPr="00A123E9">
        <w:rPr>
          <w:rFonts w:ascii="Arial" w:hAnsi="Arial" w:cs="Arial"/>
        </w:rPr>
        <w:t xml:space="preserve">ensure </w:t>
      </w:r>
      <w:r w:rsidR="001D6171" w:rsidRPr="00A123E9">
        <w:rPr>
          <w:rFonts w:ascii="Arial" w:hAnsi="Arial" w:cs="Arial"/>
        </w:rPr>
        <w:t xml:space="preserve">that </w:t>
      </w:r>
      <w:r w:rsidR="00672DF0" w:rsidRPr="00A123E9">
        <w:rPr>
          <w:rFonts w:ascii="Arial" w:hAnsi="Arial" w:cs="Arial"/>
        </w:rPr>
        <w:t xml:space="preserve">land managers are </w:t>
      </w:r>
      <w:r w:rsidR="001F577B">
        <w:rPr>
          <w:rFonts w:ascii="Arial" w:hAnsi="Arial" w:cs="Arial"/>
        </w:rPr>
        <w:t xml:space="preserve">undertaking </w:t>
      </w:r>
      <w:r w:rsidR="00672DF0" w:rsidRPr="00A123E9">
        <w:rPr>
          <w:rFonts w:ascii="Arial" w:hAnsi="Arial" w:cs="Arial"/>
        </w:rPr>
        <w:t>the work required under their s</w:t>
      </w:r>
      <w:r w:rsidR="0057046C">
        <w:rPr>
          <w:rFonts w:ascii="Arial" w:hAnsi="Arial" w:cs="Arial"/>
        </w:rPr>
        <w:t>tewardship funding agreements.</w:t>
      </w:r>
    </w:p>
    <w:p w14:paraId="2B297262" w14:textId="77777777" w:rsidR="009B5B27" w:rsidRPr="00A123E9" w:rsidRDefault="000B3B2B" w:rsidP="006A54AF">
      <w:pPr>
        <w:rPr>
          <w:rFonts w:ascii="Arial" w:hAnsi="Arial" w:cs="Arial"/>
        </w:rPr>
      </w:pPr>
      <w:r w:rsidRPr="00A123E9">
        <w:rPr>
          <w:rFonts w:ascii="Arial" w:hAnsi="Arial" w:cs="Arial"/>
        </w:rPr>
        <w:t xml:space="preserve">You </w:t>
      </w:r>
      <w:r w:rsidR="00672DF0" w:rsidRPr="00A123E9">
        <w:rPr>
          <w:rFonts w:ascii="Arial" w:hAnsi="Arial" w:cs="Arial"/>
        </w:rPr>
        <w:t xml:space="preserve">are required to keep receipts for costs </w:t>
      </w:r>
      <w:r w:rsidR="00345EB0" w:rsidRPr="00A123E9">
        <w:rPr>
          <w:rFonts w:ascii="Arial" w:hAnsi="Arial" w:cs="Arial"/>
        </w:rPr>
        <w:t xml:space="preserve">(expenses) </w:t>
      </w:r>
      <w:r w:rsidR="00672DF0" w:rsidRPr="00A123E9">
        <w:rPr>
          <w:rFonts w:ascii="Arial" w:hAnsi="Arial" w:cs="Arial"/>
        </w:rPr>
        <w:t xml:space="preserve">incurred in undertaking agreed management actions </w:t>
      </w:r>
      <w:r w:rsidR="00245019">
        <w:rPr>
          <w:rFonts w:ascii="Arial" w:hAnsi="Arial" w:cs="Arial"/>
        </w:rPr>
        <w:t>and</w:t>
      </w:r>
      <w:r w:rsidR="00245019" w:rsidRPr="00A123E9">
        <w:rPr>
          <w:rFonts w:ascii="Arial" w:hAnsi="Arial" w:cs="Arial"/>
        </w:rPr>
        <w:t xml:space="preserve"> </w:t>
      </w:r>
      <w:r w:rsidR="00672DF0" w:rsidRPr="00A123E9">
        <w:rPr>
          <w:rFonts w:ascii="Arial" w:hAnsi="Arial" w:cs="Arial"/>
        </w:rPr>
        <w:t>these should help with tracking and recording expenditure</w:t>
      </w:r>
      <w:r w:rsidR="0082556F" w:rsidRPr="00A123E9">
        <w:rPr>
          <w:rFonts w:ascii="Arial" w:hAnsi="Arial" w:cs="Arial"/>
        </w:rPr>
        <w:t xml:space="preserve"> each year</w:t>
      </w:r>
      <w:r w:rsidR="00672DF0" w:rsidRPr="00A123E9">
        <w:rPr>
          <w:rFonts w:ascii="Arial" w:hAnsi="Arial" w:cs="Arial"/>
        </w:rPr>
        <w:t>.</w:t>
      </w:r>
      <w:r w:rsidR="009B5B27" w:rsidRPr="00A123E9">
        <w:rPr>
          <w:rFonts w:ascii="Arial" w:hAnsi="Arial" w:cs="Arial"/>
        </w:rPr>
        <w:t xml:space="preserve"> You may be requir</w:t>
      </w:r>
      <w:r w:rsidR="00CB2278">
        <w:rPr>
          <w:rFonts w:ascii="Arial" w:hAnsi="Arial" w:cs="Arial"/>
        </w:rPr>
        <w:t>ed to produce these should the D</w:t>
      </w:r>
      <w:r w:rsidR="009B5B27" w:rsidRPr="00A123E9">
        <w:rPr>
          <w:rFonts w:ascii="Arial" w:hAnsi="Arial" w:cs="Arial"/>
        </w:rPr>
        <w:t>epartment audit your project.</w:t>
      </w:r>
    </w:p>
    <w:p w14:paraId="7015D983" w14:textId="7D15A0C5" w:rsidR="0082556F" w:rsidRPr="00A123E9" w:rsidRDefault="0082556F" w:rsidP="0082556F">
      <w:pPr>
        <w:rPr>
          <w:rFonts w:ascii="Arial" w:hAnsi="Arial" w:cs="Arial"/>
        </w:rPr>
      </w:pPr>
      <w:r w:rsidRPr="00A123E9">
        <w:rPr>
          <w:rFonts w:ascii="Arial" w:hAnsi="Arial" w:cs="Arial"/>
        </w:rPr>
        <w:t>Also, having a record of the actual amount spent against agreed management actions</w:t>
      </w:r>
      <w:r w:rsidR="00245019">
        <w:rPr>
          <w:rFonts w:ascii="Arial" w:hAnsi="Arial" w:cs="Arial"/>
        </w:rPr>
        <w:t xml:space="preserve"> </w:t>
      </w:r>
      <w:r w:rsidR="00CB2278">
        <w:rPr>
          <w:rFonts w:ascii="Arial" w:hAnsi="Arial" w:cs="Arial"/>
        </w:rPr>
        <w:t>helps the D</w:t>
      </w:r>
      <w:r w:rsidRPr="00A123E9">
        <w:rPr>
          <w:rFonts w:ascii="Arial" w:hAnsi="Arial" w:cs="Arial"/>
        </w:rPr>
        <w:t>epartmen</w:t>
      </w:r>
      <w:r w:rsidR="0057046C">
        <w:rPr>
          <w:rFonts w:ascii="Arial" w:hAnsi="Arial" w:cs="Arial"/>
        </w:rPr>
        <w:t xml:space="preserve">t with future </w:t>
      </w:r>
      <w:r w:rsidR="004F1784">
        <w:rPr>
          <w:rFonts w:ascii="Arial" w:hAnsi="Arial" w:cs="Arial"/>
        </w:rPr>
        <w:t>program</w:t>
      </w:r>
      <w:r w:rsidR="0057046C">
        <w:rPr>
          <w:rFonts w:ascii="Arial" w:hAnsi="Arial" w:cs="Arial"/>
        </w:rPr>
        <w:t xml:space="preserve"> planning.</w:t>
      </w:r>
    </w:p>
    <w:p w14:paraId="11467479" w14:textId="77777777" w:rsidR="006A54AF" w:rsidRPr="00A123E9" w:rsidRDefault="009231FB" w:rsidP="00591A5D">
      <w:pPr>
        <w:ind w:left="709" w:hanging="709"/>
        <w:rPr>
          <w:rFonts w:ascii="Arial" w:hAnsi="Arial" w:cs="Arial"/>
          <w:b/>
        </w:rPr>
      </w:pPr>
      <w:r w:rsidRPr="00A123E9">
        <w:rPr>
          <w:rFonts w:ascii="Arial" w:hAnsi="Arial" w:cs="Arial"/>
          <w:b/>
        </w:rPr>
        <w:t>2.</w:t>
      </w:r>
      <w:r w:rsidR="00591A5D" w:rsidRPr="00A123E9">
        <w:rPr>
          <w:rFonts w:ascii="Arial" w:hAnsi="Arial" w:cs="Arial"/>
          <w:b/>
        </w:rPr>
        <w:tab/>
      </w:r>
      <w:r w:rsidR="003859B8" w:rsidRPr="00A123E9">
        <w:rPr>
          <w:rFonts w:ascii="Arial" w:hAnsi="Arial" w:cs="Arial"/>
          <w:b/>
        </w:rPr>
        <w:t>I do a</w:t>
      </w:r>
      <w:r w:rsidR="003C0379">
        <w:rPr>
          <w:rFonts w:ascii="Arial" w:hAnsi="Arial" w:cs="Arial"/>
          <w:b/>
        </w:rPr>
        <w:t xml:space="preserve"> </w:t>
      </w:r>
      <w:r w:rsidR="003859B8" w:rsidRPr="00A123E9">
        <w:rPr>
          <w:rFonts w:ascii="Arial" w:hAnsi="Arial" w:cs="Arial"/>
          <w:b/>
        </w:rPr>
        <w:t>lot of the management action work myself and it’s difficult</w:t>
      </w:r>
      <w:r w:rsidRPr="00A123E9">
        <w:rPr>
          <w:rFonts w:ascii="Arial" w:hAnsi="Arial" w:cs="Arial"/>
          <w:b/>
        </w:rPr>
        <w:t xml:space="preserve"> to put a monetary value on some</w:t>
      </w:r>
      <w:r w:rsidR="003859B8" w:rsidRPr="00A123E9">
        <w:rPr>
          <w:rFonts w:ascii="Arial" w:hAnsi="Arial" w:cs="Arial"/>
          <w:b/>
        </w:rPr>
        <w:t xml:space="preserve"> of this (</w:t>
      </w:r>
      <w:r w:rsidR="001D6171" w:rsidRPr="00A123E9">
        <w:rPr>
          <w:rFonts w:ascii="Arial" w:hAnsi="Arial" w:cs="Arial"/>
          <w:b/>
        </w:rPr>
        <w:t>e.g.</w:t>
      </w:r>
      <w:r w:rsidR="003859B8" w:rsidRPr="00A123E9">
        <w:rPr>
          <w:rFonts w:ascii="Arial" w:hAnsi="Arial" w:cs="Arial"/>
          <w:b/>
        </w:rPr>
        <w:t xml:space="preserve"> spraying)</w:t>
      </w:r>
    </w:p>
    <w:p w14:paraId="56EEFF6D" w14:textId="77777777" w:rsidR="000B3B2B" w:rsidRPr="00A123E9" w:rsidRDefault="003859B8" w:rsidP="006A54AF">
      <w:pPr>
        <w:rPr>
          <w:rFonts w:ascii="Arial" w:hAnsi="Arial" w:cs="Arial"/>
        </w:rPr>
      </w:pPr>
      <w:r w:rsidRPr="00A123E9">
        <w:rPr>
          <w:rFonts w:ascii="Arial" w:hAnsi="Arial" w:cs="Arial"/>
        </w:rPr>
        <w:t>You are required to keep receipts of any expenses incurred in undertaking your agreed management</w:t>
      </w:r>
      <w:r w:rsidR="0057046C">
        <w:rPr>
          <w:rFonts w:ascii="Arial" w:hAnsi="Arial" w:cs="Arial"/>
        </w:rPr>
        <w:t xml:space="preserve"> actions (e.g. cost of sprays).</w:t>
      </w:r>
    </w:p>
    <w:p w14:paraId="29C9DEA7" w14:textId="77777777" w:rsidR="003859B8" w:rsidRPr="00A123E9" w:rsidRDefault="003859B8" w:rsidP="006A54AF">
      <w:pPr>
        <w:rPr>
          <w:rFonts w:ascii="Arial" w:hAnsi="Arial" w:cs="Arial"/>
        </w:rPr>
      </w:pPr>
      <w:r w:rsidRPr="00A123E9">
        <w:rPr>
          <w:rFonts w:ascii="Arial" w:hAnsi="Arial" w:cs="Arial"/>
        </w:rPr>
        <w:t>In relation to labour costs, it might be useful to consider what it would cost if you had to engage a contractor to do the sp</w:t>
      </w:r>
      <w:r w:rsidR="00051FCB">
        <w:rPr>
          <w:rFonts w:ascii="Arial" w:hAnsi="Arial" w:cs="Arial"/>
        </w:rPr>
        <w:t>r</w:t>
      </w:r>
      <w:r w:rsidRPr="00A123E9">
        <w:rPr>
          <w:rFonts w:ascii="Arial" w:hAnsi="Arial" w:cs="Arial"/>
        </w:rPr>
        <w:t>aying and use this as the basis for costing this component.</w:t>
      </w:r>
      <w:r w:rsidR="001F577B">
        <w:rPr>
          <w:rFonts w:ascii="Arial" w:hAnsi="Arial" w:cs="Arial"/>
        </w:rPr>
        <w:t xml:space="preserve"> </w:t>
      </w:r>
    </w:p>
    <w:p w14:paraId="406F6F48" w14:textId="77777777" w:rsidR="00591A5D" w:rsidRPr="00A123E9" w:rsidRDefault="009231FB" w:rsidP="00591A5D">
      <w:pPr>
        <w:rPr>
          <w:rFonts w:ascii="Arial" w:hAnsi="Arial" w:cs="Arial"/>
          <w:b/>
        </w:rPr>
      </w:pPr>
      <w:r w:rsidRPr="00A123E9">
        <w:rPr>
          <w:rFonts w:ascii="Arial" w:hAnsi="Arial" w:cs="Arial"/>
          <w:b/>
        </w:rPr>
        <w:t>3.</w:t>
      </w:r>
      <w:r w:rsidR="00591A5D" w:rsidRPr="00A123E9">
        <w:rPr>
          <w:rFonts w:ascii="Arial" w:hAnsi="Arial" w:cs="Arial"/>
          <w:b/>
        </w:rPr>
        <w:tab/>
      </w:r>
      <w:r w:rsidR="0039121A" w:rsidRPr="00A123E9">
        <w:rPr>
          <w:rFonts w:ascii="Arial" w:hAnsi="Arial" w:cs="Arial"/>
          <w:b/>
        </w:rPr>
        <w:t xml:space="preserve">Why do I need </w:t>
      </w:r>
      <w:r w:rsidR="00345EB0" w:rsidRPr="00A123E9">
        <w:rPr>
          <w:rFonts w:ascii="Arial" w:hAnsi="Arial" w:cs="Arial"/>
          <w:b/>
        </w:rPr>
        <w:t xml:space="preserve">to </w:t>
      </w:r>
      <w:r w:rsidR="0039121A" w:rsidRPr="00A123E9">
        <w:rPr>
          <w:rFonts w:ascii="Arial" w:hAnsi="Arial" w:cs="Arial"/>
          <w:b/>
        </w:rPr>
        <w:t xml:space="preserve">complete and sign a </w:t>
      </w:r>
      <w:r w:rsidR="006A54AF" w:rsidRPr="00A123E9">
        <w:rPr>
          <w:rFonts w:ascii="Arial" w:hAnsi="Arial" w:cs="Arial"/>
          <w:b/>
        </w:rPr>
        <w:t>Statutory Declaration?</w:t>
      </w:r>
    </w:p>
    <w:p w14:paraId="0E0CE2FE" w14:textId="5372EAF9" w:rsidR="00591A5D" w:rsidRPr="00A123E9" w:rsidRDefault="00CB2278" w:rsidP="00591A5D">
      <w:pPr>
        <w:rPr>
          <w:rFonts w:ascii="Arial" w:hAnsi="Arial" w:cs="Arial"/>
        </w:rPr>
      </w:pPr>
      <w:r>
        <w:rPr>
          <w:rFonts w:ascii="Arial" w:hAnsi="Arial" w:cs="Arial"/>
        </w:rPr>
        <w:t>The D</w:t>
      </w:r>
      <w:r w:rsidR="0057046C">
        <w:rPr>
          <w:rFonts w:ascii="Arial" w:hAnsi="Arial" w:cs="Arial"/>
        </w:rPr>
        <w:t>epartment is committed</w:t>
      </w:r>
      <w:r w:rsidR="00591A5D" w:rsidRPr="00A123E9">
        <w:rPr>
          <w:rFonts w:ascii="Arial" w:hAnsi="Arial" w:cs="Arial"/>
        </w:rPr>
        <w:t xml:space="preserve"> to ensuring that publ</w:t>
      </w:r>
      <w:r w:rsidR="0057046C">
        <w:rPr>
          <w:rFonts w:ascii="Arial" w:hAnsi="Arial" w:cs="Arial"/>
        </w:rPr>
        <w:t xml:space="preserve">ic funds are being managed in an </w:t>
      </w:r>
      <w:r w:rsidR="00591A5D" w:rsidRPr="00A123E9">
        <w:rPr>
          <w:rFonts w:ascii="Arial" w:hAnsi="Arial" w:cs="Arial"/>
        </w:rPr>
        <w:t xml:space="preserve">accountable and transparent manner. Signing a declaration avoids the expense of having a financial statement prepared by a qualified accountant for those participants in the </w:t>
      </w:r>
      <w:r w:rsidR="004F1784">
        <w:rPr>
          <w:rFonts w:ascii="Arial" w:hAnsi="Arial" w:cs="Arial"/>
        </w:rPr>
        <w:t>program</w:t>
      </w:r>
      <w:r w:rsidR="00591A5D" w:rsidRPr="00A123E9">
        <w:rPr>
          <w:rFonts w:ascii="Arial" w:hAnsi="Arial" w:cs="Arial"/>
        </w:rPr>
        <w:t xml:space="preserve"> receiving smaller grants.</w:t>
      </w:r>
    </w:p>
    <w:p w14:paraId="1F6CE8D7" w14:textId="77777777" w:rsidR="00591A5D" w:rsidRPr="00A123E9" w:rsidRDefault="00591A5D" w:rsidP="00591A5D">
      <w:pPr>
        <w:rPr>
          <w:rFonts w:ascii="Arial" w:hAnsi="Arial" w:cs="Arial"/>
        </w:rPr>
      </w:pPr>
      <w:r w:rsidRPr="00A123E9">
        <w:rPr>
          <w:rFonts w:ascii="Arial" w:hAnsi="Arial" w:cs="Arial"/>
        </w:rPr>
        <w:t>A statutory declaration is a written statement that allows a person to declare something to be true. When signing this de</w:t>
      </w:r>
      <w:r w:rsidR="0057046C">
        <w:rPr>
          <w:rFonts w:ascii="Arial" w:hAnsi="Arial" w:cs="Arial"/>
        </w:rPr>
        <w:t>claration, you must understand:</w:t>
      </w:r>
    </w:p>
    <w:p w14:paraId="302D4D48" w14:textId="77777777" w:rsidR="00591A5D" w:rsidRPr="00A123E9" w:rsidRDefault="00591A5D" w:rsidP="00591A5D">
      <w:pPr>
        <w:numPr>
          <w:ilvl w:val="0"/>
          <w:numId w:val="1"/>
        </w:numPr>
        <w:spacing w:after="0" w:line="240" w:lineRule="auto"/>
        <w:rPr>
          <w:rFonts w:ascii="Arial" w:hAnsi="Arial" w:cs="Arial"/>
        </w:rPr>
      </w:pPr>
      <w:r w:rsidRPr="00A123E9">
        <w:rPr>
          <w:rFonts w:ascii="Arial" w:hAnsi="Arial" w:cs="Arial"/>
        </w:rPr>
        <w:t>what a statutory declaration is</w:t>
      </w:r>
    </w:p>
    <w:p w14:paraId="54FAA071" w14:textId="77777777" w:rsidR="00591A5D" w:rsidRPr="00A123E9" w:rsidRDefault="00591A5D" w:rsidP="00591A5D">
      <w:pPr>
        <w:numPr>
          <w:ilvl w:val="0"/>
          <w:numId w:val="1"/>
        </w:numPr>
        <w:spacing w:after="0" w:line="240" w:lineRule="auto"/>
        <w:rPr>
          <w:rFonts w:ascii="Arial" w:hAnsi="Arial" w:cs="Arial"/>
        </w:rPr>
      </w:pPr>
      <w:r w:rsidRPr="00A123E9">
        <w:rPr>
          <w:rFonts w:ascii="Arial" w:hAnsi="Arial" w:cs="Arial"/>
        </w:rPr>
        <w:t>that everything you state in the fo</w:t>
      </w:r>
      <w:r w:rsidR="0057046C">
        <w:rPr>
          <w:rFonts w:ascii="Arial" w:hAnsi="Arial" w:cs="Arial"/>
        </w:rPr>
        <w:t>rm must be true</w:t>
      </w:r>
    </w:p>
    <w:p w14:paraId="2DE9EE5C" w14:textId="77777777" w:rsidR="00591A5D" w:rsidRPr="00A123E9" w:rsidRDefault="00591A5D" w:rsidP="00591A5D">
      <w:pPr>
        <w:numPr>
          <w:ilvl w:val="0"/>
          <w:numId w:val="1"/>
        </w:numPr>
        <w:spacing w:after="0" w:line="240" w:lineRule="auto"/>
        <w:rPr>
          <w:rFonts w:ascii="Arial" w:hAnsi="Arial" w:cs="Arial"/>
        </w:rPr>
      </w:pPr>
      <w:r w:rsidRPr="00A123E9">
        <w:rPr>
          <w:rFonts w:ascii="Arial" w:hAnsi="Arial" w:cs="Arial"/>
        </w:rPr>
        <w:t>the consequences</w:t>
      </w:r>
      <w:r w:rsidR="0057046C">
        <w:rPr>
          <w:rFonts w:ascii="Arial" w:hAnsi="Arial" w:cs="Arial"/>
        </w:rPr>
        <w:t xml:space="preserve"> of making a false declaration.</w:t>
      </w:r>
    </w:p>
    <w:p w14:paraId="026A1B10" w14:textId="77777777" w:rsidR="00591A5D" w:rsidRPr="00A123E9" w:rsidRDefault="00591A5D" w:rsidP="00591A5D">
      <w:pPr>
        <w:spacing w:after="0" w:line="240" w:lineRule="auto"/>
        <w:ind w:left="369"/>
        <w:rPr>
          <w:rFonts w:ascii="Arial" w:hAnsi="Arial" w:cs="Arial"/>
        </w:rPr>
      </w:pPr>
    </w:p>
    <w:p w14:paraId="3B9CEDE9" w14:textId="77777777" w:rsidR="00591A5D" w:rsidRPr="00A123E9" w:rsidRDefault="00591A5D" w:rsidP="00591A5D">
      <w:pPr>
        <w:rPr>
          <w:rFonts w:ascii="Arial" w:hAnsi="Arial" w:cs="Arial"/>
        </w:rPr>
      </w:pPr>
      <w:r w:rsidRPr="00A123E9">
        <w:rPr>
          <w:rFonts w:ascii="Arial" w:hAnsi="Arial" w:cs="Arial"/>
        </w:rPr>
        <w:t>An organisation cannot make a statutory declaration. However, someone from within the organisation, who has the relevant knowledge, can make the statutory declaration. For</w:t>
      </w:r>
      <w:r w:rsidR="003C0379">
        <w:rPr>
          <w:rFonts w:ascii="Arial" w:hAnsi="Arial" w:cs="Arial"/>
        </w:rPr>
        <w:t> </w:t>
      </w:r>
      <w:r w:rsidRPr="00A123E9">
        <w:rPr>
          <w:rFonts w:ascii="Arial" w:hAnsi="Arial" w:cs="Arial"/>
        </w:rPr>
        <w:t>example, a company director can make a statutory declaration on behalf of their company.</w:t>
      </w:r>
    </w:p>
    <w:p w14:paraId="0E5FC6DC" w14:textId="77777777" w:rsidR="00427137" w:rsidRDefault="00591A5D" w:rsidP="00591A5D">
      <w:pPr>
        <w:rPr>
          <w:rFonts w:ascii="Arial" w:hAnsi="Arial" w:cs="Arial"/>
        </w:rPr>
      </w:pPr>
      <w:r w:rsidRPr="00A123E9">
        <w:rPr>
          <w:rFonts w:ascii="Arial" w:hAnsi="Arial" w:cs="Arial"/>
        </w:rPr>
        <w:t>It is important not to make a false statement in a statutory declaration. This is a serious issue. You may be charged with a criminal offence which carries the possibility of a fine or eve</w:t>
      </w:r>
      <w:r w:rsidR="00325ED9">
        <w:rPr>
          <w:rFonts w:ascii="Arial" w:hAnsi="Arial" w:cs="Arial"/>
        </w:rPr>
        <w:t xml:space="preserve">n </w:t>
      </w:r>
      <w:r w:rsidR="003C0379">
        <w:rPr>
          <w:rFonts w:ascii="Arial" w:hAnsi="Arial" w:cs="Arial"/>
        </w:rPr>
        <w:t>jail</w:t>
      </w:r>
      <w:r w:rsidR="00325ED9">
        <w:rPr>
          <w:rFonts w:ascii="Arial" w:hAnsi="Arial" w:cs="Arial"/>
        </w:rPr>
        <w:t>.</w:t>
      </w:r>
    </w:p>
    <w:p w14:paraId="0B5CADC8" w14:textId="77777777" w:rsidR="00591A5D" w:rsidRPr="00A123E9" w:rsidRDefault="00591A5D" w:rsidP="00591A5D">
      <w:pPr>
        <w:rPr>
          <w:rFonts w:ascii="Arial" w:hAnsi="Arial" w:cs="Arial"/>
          <w:b/>
          <w:bCs/>
        </w:rPr>
      </w:pPr>
      <w:r w:rsidRPr="00A123E9">
        <w:rPr>
          <w:rFonts w:ascii="Arial" w:hAnsi="Arial" w:cs="Arial"/>
          <w:b/>
          <w:bCs/>
        </w:rPr>
        <w:t>4.</w:t>
      </w:r>
      <w:r w:rsidRPr="00A123E9">
        <w:rPr>
          <w:rFonts w:ascii="Arial" w:hAnsi="Arial" w:cs="Arial"/>
          <w:b/>
          <w:bCs/>
        </w:rPr>
        <w:tab/>
        <w:t>Who can witness my statutory declaration?</w:t>
      </w:r>
    </w:p>
    <w:p w14:paraId="7D838C8C" w14:textId="77777777" w:rsidR="00591A5D" w:rsidRPr="00A123E9" w:rsidRDefault="00591A5D" w:rsidP="00591A5D">
      <w:pPr>
        <w:rPr>
          <w:rFonts w:ascii="Arial" w:hAnsi="Arial" w:cs="Arial"/>
        </w:rPr>
      </w:pPr>
      <w:r w:rsidRPr="00A123E9">
        <w:rPr>
          <w:rFonts w:ascii="Arial" w:hAnsi="Arial" w:cs="Arial"/>
        </w:rPr>
        <w:t>A Commonwealth statutory declaration must be signed in the presence of an authorised witness. An authorised witness can be someone such as a doctor, teacher, pharmacist, bank officer or a vet. A list of authorised witnesses is provided on the statutory declaration form.</w:t>
      </w:r>
    </w:p>
    <w:p w14:paraId="3AB3CE39" w14:textId="77777777" w:rsidR="00591A5D" w:rsidRPr="00A123E9" w:rsidRDefault="00591A5D" w:rsidP="00591A5D">
      <w:pPr>
        <w:rPr>
          <w:rFonts w:ascii="Arial" w:hAnsi="Arial" w:cs="Arial"/>
          <w:lang w:val="en-US"/>
        </w:rPr>
      </w:pPr>
      <w:r w:rsidRPr="00A123E9">
        <w:rPr>
          <w:rFonts w:ascii="Arial" w:hAnsi="Arial" w:cs="Arial"/>
          <w:lang w:val="en-US"/>
        </w:rPr>
        <w:lastRenderedPageBreak/>
        <w:t>If someone is authorised to witness declarations in the state or territory where you live, they can also witness Commonwealth statutory declarations made in the same place.</w:t>
      </w:r>
    </w:p>
    <w:p w14:paraId="1EFB21D2" w14:textId="77777777" w:rsidR="00591A5D" w:rsidRPr="00A123E9" w:rsidRDefault="00591A5D" w:rsidP="00591A5D">
      <w:pPr>
        <w:rPr>
          <w:rFonts w:ascii="Arial" w:hAnsi="Arial" w:cs="Arial"/>
          <w:lang w:val="en-US"/>
        </w:rPr>
      </w:pPr>
      <w:r w:rsidRPr="00A123E9">
        <w:rPr>
          <w:rFonts w:ascii="Arial" w:hAnsi="Arial" w:cs="Arial"/>
          <w:lang w:val="en-US"/>
        </w:rPr>
        <w:t xml:space="preserve">For example, a person who is authorised by the Victorian </w:t>
      </w:r>
      <w:r w:rsidRPr="00A123E9">
        <w:rPr>
          <w:rFonts w:ascii="Arial" w:hAnsi="Arial" w:cs="Arial"/>
          <w:i/>
          <w:iCs/>
          <w:lang w:val="en-US"/>
        </w:rPr>
        <w:t xml:space="preserve">Evidence Act 1958 </w:t>
      </w:r>
      <w:r w:rsidRPr="00A123E9">
        <w:rPr>
          <w:rFonts w:ascii="Arial" w:hAnsi="Arial" w:cs="Arial"/>
          <w:lang w:val="en-US"/>
        </w:rPr>
        <w:t>to witness Victorian statutory declarations can witness a Commonwealth statutory declaration that is made in Victoria.</w:t>
      </w:r>
    </w:p>
    <w:p w14:paraId="234D4936" w14:textId="77777777" w:rsidR="00591A5D" w:rsidRPr="00A123E9" w:rsidRDefault="00591A5D" w:rsidP="00591A5D">
      <w:pPr>
        <w:rPr>
          <w:rFonts w:ascii="Arial" w:hAnsi="Arial" w:cs="Arial"/>
        </w:rPr>
      </w:pPr>
      <w:r w:rsidRPr="00A123E9">
        <w:rPr>
          <w:rFonts w:ascii="Arial" w:hAnsi="Arial" w:cs="Arial"/>
        </w:rPr>
        <w:t>A person is allowed to witness statutory declarations for family members, if they are on the list of authorised witnesses.</w:t>
      </w:r>
    </w:p>
    <w:p w14:paraId="66FE60E0" w14:textId="77777777" w:rsidR="00591A5D" w:rsidRPr="00A123E9" w:rsidRDefault="00591A5D" w:rsidP="00591A5D">
      <w:pPr>
        <w:rPr>
          <w:rFonts w:ascii="Arial" w:hAnsi="Arial" w:cs="Arial"/>
          <w:b/>
          <w:bCs/>
        </w:rPr>
      </w:pPr>
      <w:r w:rsidRPr="00A123E9">
        <w:rPr>
          <w:rFonts w:ascii="Arial" w:hAnsi="Arial" w:cs="Arial"/>
          <w:b/>
          <w:bCs/>
        </w:rPr>
        <w:t>5.</w:t>
      </w:r>
      <w:r w:rsidRPr="00A123E9">
        <w:rPr>
          <w:rFonts w:ascii="Arial" w:hAnsi="Arial" w:cs="Arial"/>
          <w:b/>
          <w:bCs/>
        </w:rPr>
        <w:tab/>
        <w:t>What do I do if I can’t attest to one of the items in the declaration?</w:t>
      </w:r>
    </w:p>
    <w:p w14:paraId="47D75D6C" w14:textId="77777777" w:rsidR="00591A5D" w:rsidRPr="00A123E9" w:rsidRDefault="00591A5D" w:rsidP="00591A5D">
      <w:pPr>
        <w:rPr>
          <w:rFonts w:ascii="Arial" w:hAnsi="Arial" w:cs="Arial"/>
        </w:rPr>
      </w:pPr>
      <w:r w:rsidRPr="00A123E9">
        <w:rPr>
          <w:rFonts w:ascii="Arial" w:hAnsi="Arial" w:cs="Arial"/>
        </w:rPr>
        <w:t>You should put a line through it and initial it before the authorised witness. This should also be initialled by the authorised witness.</w:t>
      </w:r>
    </w:p>
    <w:p w14:paraId="2C27CF3A" w14:textId="77777777" w:rsidR="00591A5D" w:rsidRPr="00A123E9" w:rsidRDefault="00591A5D" w:rsidP="00591A5D">
      <w:pPr>
        <w:rPr>
          <w:rFonts w:ascii="Arial" w:hAnsi="Arial" w:cs="Arial"/>
          <w:b/>
          <w:bCs/>
        </w:rPr>
      </w:pPr>
      <w:r w:rsidRPr="00A123E9">
        <w:rPr>
          <w:rFonts w:ascii="Arial" w:hAnsi="Arial" w:cs="Arial"/>
          <w:b/>
          <w:bCs/>
        </w:rPr>
        <w:t>6.</w:t>
      </w:r>
      <w:r w:rsidRPr="00A123E9">
        <w:rPr>
          <w:rFonts w:ascii="Arial" w:hAnsi="Arial" w:cs="Arial"/>
          <w:b/>
          <w:bCs/>
        </w:rPr>
        <w:tab/>
        <w:t>What do I need to do if I have been asked to witness the statutory declaration?</w:t>
      </w:r>
    </w:p>
    <w:p w14:paraId="0E45B97E" w14:textId="77777777" w:rsidR="00591A5D" w:rsidRPr="00A123E9" w:rsidRDefault="00591A5D" w:rsidP="00591A5D">
      <w:pPr>
        <w:rPr>
          <w:rFonts w:ascii="Arial" w:hAnsi="Arial" w:cs="Arial"/>
          <w:lang w:val="en-US"/>
        </w:rPr>
      </w:pPr>
      <w:r w:rsidRPr="00A123E9">
        <w:rPr>
          <w:rFonts w:ascii="Arial" w:hAnsi="Arial" w:cs="Arial"/>
          <w:lang w:val="en-US"/>
        </w:rPr>
        <w:t>As a witness, you need to do the following:</w:t>
      </w:r>
    </w:p>
    <w:p w14:paraId="23E9CCF3" w14:textId="77777777" w:rsidR="00591A5D" w:rsidRPr="00A123E9" w:rsidRDefault="00591A5D" w:rsidP="00591A5D">
      <w:pPr>
        <w:numPr>
          <w:ilvl w:val="0"/>
          <w:numId w:val="1"/>
        </w:numPr>
        <w:spacing w:after="0" w:line="240" w:lineRule="auto"/>
        <w:rPr>
          <w:rFonts w:ascii="Arial" w:hAnsi="Arial" w:cs="Arial"/>
          <w:lang w:val="en-US"/>
        </w:rPr>
      </w:pPr>
      <w:r w:rsidRPr="00A123E9">
        <w:rPr>
          <w:rFonts w:ascii="Arial" w:hAnsi="Arial" w:cs="Arial"/>
          <w:lang w:val="en-US"/>
        </w:rPr>
        <w:t>Check the identity of the person making the statutory declaration, by asking them if they are the person whose name is on the form.</w:t>
      </w:r>
    </w:p>
    <w:p w14:paraId="5B684644" w14:textId="77777777" w:rsidR="00591A5D" w:rsidRPr="00A123E9" w:rsidRDefault="00591A5D" w:rsidP="00591A5D">
      <w:pPr>
        <w:numPr>
          <w:ilvl w:val="0"/>
          <w:numId w:val="1"/>
        </w:numPr>
        <w:spacing w:after="0" w:line="240" w:lineRule="auto"/>
        <w:rPr>
          <w:rFonts w:ascii="Arial" w:hAnsi="Arial" w:cs="Arial"/>
          <w:lang w:val="en-US"/>
        </w:rPr>
      </w:pPr>
      <w:r w:rsidRPr="00A123E9">
        <w:rPr>
          <w:rFonts w:ascii="Arial" w:hAnsi="Arial" w:cs="Arial"/>
          <w:lang w:val="en-US"/>
        </w:rPr>
        <w:t>Check, as far as possible, that the person understands that they are making and signing a statutory declaration, and that they know they must tell the truth. Remind them that they are claiming that the statements in the statutory declaration, and any attachments, are true. Make sure they are aware that there are penalties for false statements.</w:t>
      </w:r>
    </w:p>
    <w:p w14:paraId="4A5C7D30" w14:textId="77777777" w:rsidR="00591A5D" w:rsidRPr="00427137" w:rsidRDefault="00591A5D" w:rsidP="006A54AF">
      <w:pPr>
        <w:numPr>
          <w:ilvl w:val="0"/>
          <w:numId w:val="1"/>
        </w:numPr>
        <w:spacing w:after="0" w:line="240" w:lineRule="auto"/>
        <w:rPr>
          <w:rFonts w:ascii="Arial" w:hAnsi="Arial" w:cs="Arial"/>
          <w:b/>
        </w:rPr>
      </w:pPr>
      <w:r w:rsidRPr="00427137">
        <w:rPr>
          <w:rFonts w:ascii="Arial" w:hAnsi="Arial" w:cs="Arial"/>
          <w:lang w:val="en-US"/>
        </w:rPr>
        <w:t>Check that the declaration does not include any blanks. All fields on the form need to be filled in.</w:t>
      </w:r>
    </w:p>
    <w:p w14:paraId="593B7626" w14:textId="77777777" w:rsidR="00427137" w:rsidRPr="00427137" w:rsidRDefault="00427137" w:rsidP="00427137">
      <w:pPr>
        <w:spacing w:after="0" w:line="240" w:lineRule="auto"/>
        <w:ind w:left="369"/>
        <w:rPr>
          <w:rFonts w:ascii="Arial" w:hAnsi="Arial" w:cs="Arial"/>
          <w:b/>
        </w:rPr>
      </w:pPr>
    </w:p>
    <w:p w14:paraId="5930763B" w14:textId="77777777" w:rsidR="00904648" w:rsidRPr="00A123E9" w:rsidRDefault="00591A5D" w:rsidP="006A54AF">
      <w:pPr>
        <w:rPr>
          <w:rFonts w:ascii="Arial" w:hAnsi="Arial" w:cs="Arial"/>
          <w:b/>
        </w:rPr>
      </w:pPr>
      <w:r w:rsidRPr="00A123E9">
        <w:rPr>
          <w:rFonts w:ascii="Arial" w:hAnsi="Arial" w:cs="Arial"/>
          <w:b/>
        </w:rPr>
        <w:t>7</w:t>
      </w:r>
      <w:r w:rsidR="00291BE8" w:rsidRPr="00A123E9">
        <w:rPr>
          <w:rFonts w:ascii="Arial" w:hAnsi="Arial" w:cs="Arial"/>
          <w:b/>
        </w:rPr>
        <w:t>.</w:t>
      </w:r>
      <w:r w:rsidRPr="00A123E9">
        <w:rPr>
          <w:rFonts w:ascii="Arial" w:hAnsi="Arial" w:cs="Arial"/>
          <w:b/>
        </w:rPr>
        <w:tab/>
      </w:r>
      <w:r w:rsidR="00904648" w:rsidRPr="00A123E9">
        <w:rPr>
          <w:rFonts w:ascii="Arial" w:hAnsi="Arial" w:cs="Arial"/>
          <w:b/>
        </w:rPr>
        <w:t xml:space="preserve">Do I need to complete a Statutory Declaration and a Financial Report </w:t>
      </w:r>
      <w:r w:rsidR="004B145D" w:rsidRPr="00A123E9">
        <w:rPr>
          <w:rFonts w:ascii="Arial" w:hAnsi="Arial" w:cs="Arial"/>
          <w:b/>
        </w:rPr>
        <w:t>form</w:t>
      </w:r>
      <w:r w:rsidR="00904648" w:rsidRPr="00A123E9">
        <w:rPr>
          <w:rFonts w:ascii="Arial" w:hAnsi="Arial" w:cs="Arial"/>
          <w:b/>
        </w:rPr>
        <w:t>?</w:t>
      </w:r>
    </w:p>
    <w:p w14:paraId="33349AE3" w14:textId="604CD3FF" w:rsidR="004B145D" w:rsidRPr="00A123E9" w:rsidRDefault="00904648" w:rsidP="006A54AF">
      <w:pPr>
        <w:rPr>
          <w:rFonts w:ascii="Arial" w:hAnsi="Arial" w:cs="Arial"/>
        </w:rPr>
      </w:pPr>
      <w:r w:rsidRPr="00A123E9">
        <w:rPr>
          <w:rFonts w:ascii="Arial" w:hAnsi="Arial" w:cs="Arial"/>
        </w:rPr>
        <w:t xml:space="preserve">No, you only need to provide one or the other depending on the </w:t>
      </w:r>
      <w:r w:rsidRPr="00A123E9">
        <w:rPr>
          <w:rFonts w:ascii="Arial" w:hAnsi="Arial" w:cs="Arial"/>
          <w:u w:val="single"/>
        </w:rPr>
        <w:t>total</w:t>
      </w:r>
      <w:r w:rsidRPr="00A123E9">
        <w:rPr>
          <w:rFonts w:ascii="Arial" w:hAnsi="Arial" w:cs="Arial"/>
        </w:rPr>
        <w:t xml:space="preserve"> amount of funding that you receive under the </w:t>
      </w:r>
      <w:r w:rsidR="0075063F" w:rsidRPr="00A123E9">
        <w:rPr>
          <w:rFonts w:ascii="Arial" w:hAnsi="Arial" w:cs="Arial"/>
        </w:rPr>
        <w:t xml:space="preserve">Environmental Stewardship </w:t>
      </w:r>
      <w:r w:rsidR="004F1784">
        <w:rPr>
          <w:rFonts w:ascii="Arial" w:hAnsi="Arial" w:cs="Arial"/>
        </w:rPr>
        <w:t>Program</w:t>
      </w:r>
      <w:r w:rsidR="00110147" w:rsidRPr="00A123E9">
        <w:rPr>
          <w:rFonts w:ascii="Arial" w:hAnsi="Arial" w:cs="Arial"/>
        </w:rPr>
        <w:t xml:space="preserve"> across all funding agreements in place</w:t>
      </w:r>
      <w:r w:rsidRPr="00A123E9">
        <w:rPr>
          <w:rFonts w:ascii="Arial" w:hAnsi="Arial" w:cs="Arial"/>
        </w:rPr>
        <w:t xml:space="preserve">. </w:t>
      </w:r>
      <w:r w:rsidR="004B145D" w:rsidRPr="00A123E9">
        <w:rPr>
          <w:rFonts w:ascii="Arial" w:hAnsi="Arial" w:cs="Arial"/>
        </w:rPr>
        <w:t xml:space="preserve"> </w:t>
      </w:r>
    </w:p>
    <w:p w14:paraId="0426CE0F" w14:textId="77777777" w:rsidR="00904648" w:rsidRPr="00A123E9" w:rsidRDefault="004B145D" w:rsidP="006A54AF">
      <w:pPr>
        <w:rPr>
          <w:rFonts w:ascii="Arial" w:hAnsi="Arial" w:cs="Arial"/>
        </w:rPr>
      </w:pPr>
      <w:r w:rsidRPr="00A123E9">
        <w:rPr>
          <w:rFonts w:ascii="Arial" w:hAnsi="Arial" w:cs="Arial"/>
        </w:rPr>
        <w:t xml:space="preserve">If the </w:t>
      </w:r>
      <w:r w:rsidRPr="00A123E9">
        <w:rPr>
          <w:rFonts w:ascii="Arial" w:hAnsi="Arial" w:cs="Arial"/>
          <w:u w:val="single"/>
        </w:rPr>
        <w:t>total</w:t>
      </w:r>
      <w:r w:rsidRPr="00A123E9">
        <w:rPr>
          <w:rFonts w:ascii="Arial" w:hAnsi="Arial" w:cs="Arial"/>
        </w:rPr>
        <w:t xml:space="preserve"> amount of funding you are receiving is </w:t>
      </w:r>
      <w:r w:rsidR="00245019" w:rsidRPr="001F577B">
        <w:rPr>
          <w:rFonts w:ascii="Arial" w:hAnsi="Arial" w:cs="Arial"/>
          <w:u w:val="single"/>
        </w:rPr>
        <w:t>less than</w:t>
      </w:r>
      <w:r w:rsidR="00245019">
        <w:rPr>
          <w:rFonts w:ascii="Arial" w:hAnsi="Arial" w:cs="Arial"/>
        </w:rPr>
        <w:t xml:space="preserve"> </w:t>
      </w:r>
      <w:r w:rsidRPr="00A123E9">
        <w:rPr>
          <w:rFonts w:ascii="Arial" w:hAnsi="Arial" w:cs="Arial"/>
        </w:rPr>
        <w:t>$750,000 GST exclusive</w:t>
      </w:r>
      <w:r w:rsidR="00CB2278">
        <w:rPr>
          <w:rFonts w:ascii="Arial" w:hAnsi="Arial" w:cs="Arial"/>
        </w:rPr>
        <w:t>,</w:t>
      </w:r>
      <w:r w:rsidRPr="00A123E9">
        <w:rPr>
          <w:rFonts w:ascii="Arial" w:hAnsi="Arial" w:cs="Arial"/>
        </w:rPr>
        <w:t xml:space="preserve"> you need to complete the Statutory Declaration. </w:t>
      </w:r>
    </w:p>
    <w:p w14:paraId="5FBBD5E3" w14:textId="77777777" w:rsidR="004B145D" w:rsidRPr="00A123E9" w:rsidRDefault="004B145D" w:rsidP="004B145D">
      <w:pPr>
        <w:rPr>
          <w:rFonts w:ascii="Arial" w:hAnsi="Arial" w:cs="Arial"/>
        </w:rPr>
      </w:pPr>
      <w:r w:rsidRPr="00A123E9">
        <w:rPr>
          <w:rFonts w:ascii="Arial" w:hAnsi="Arial" w:cs="Arial"/>
        </w:rPr>
        <w:t xml:space="preserve">If the </w:t>
      </w:r>
      <w:r w:rsidRPr="00A123E9">
        <w:rPr>
          <w:rFonts w:ascii="Arial" w:hAnsi="Arial" w:cs="Arial"/>
          <w:u w:val="single"/>
        </w:rPr>
        <w:t>total</w:t>
      </w:r>
      <w:r w:rsidRPr="00A123E9">
        <w:rPr>
          <w:rFonts w:ascii="Arial" w:hAnsi="Arial" w:cs="Arial"/>
        </w:rPr>
        <w:t xml:space="preserve"> amount of funding you are receiving is </w:t>
      </w:r>
      <w:r w:rsidR="00245019" w:rsidRPr="001F577B">
        <w:rPr>
          <w:rFonts w:ascii="Arial" w:hAnsi="Arial" w:cs="Arial"/>
          <w:u w:val="single"/>
        </w:rPr>
        <w:t>greater than</w:t>
      </w:r>
      <w:r w:rsidR="00245019">
        <w:rPr>
          <w:rFonts w:ascii="Arial" w:hAnsi="Arial" w:cs="Arial"/>
        </w:rPr>
        <w:t xml:space="preserve"> </w:t>
      </w:r>
      <w:r w:rsidRPr="00A123E9">
        <w:rPr>
          <w:rFonts w:ascii="Arial" w:hAnsi="Arial" w:cs="Arial"/>
        </w:rPr>
        <w:t>$750,000 GST exclusive</w:t>
      </w:r>
      <w:r w:rsidR="00CB2278">
        <w:rPr>
          <w:rFonts w:ascii="Arial" w:hAnsi="Arial" w:cs="Arial"/>
        </w:rPr>
        <w:t>,</w:t>
      </w:r>
      <w:r w:rsidRPr="00A123E9">
        <w:rPr>
          <w:rFonts w:ascii="Arial" w:hAnsi="Arial" w:cs="Arial"/>
        </w:rPr>
        <w:t xml:space="preserve"> you</w:t>
      </w:r>
      <w:r w:rsidR="001F577B">
        <w:rPr>
          <w:rFonts w:ascii="Arial" w:hAnsi="Arial" w:cs="Arial"/>
        </w:rPr>
        <w:t xml:space="preserve"> </w:t>
      </w:r>
      <w:r w:rsidRPr="00A123E9">
        <w:rPr>
          <w:rFonts w:ascii="Arial" w:hAnsi="Arial" w:cs="Arial"/>
        </w:rPr>
        <w:t xml:space="preserve">need to download the Financial Report </w:t>
      </w:r>
      <w:r w:rsidR="000B3B2B" w:rsidRPr="00A123E9">
        <w:rPr>
          <w:rFonts w:ascii="Arial" w:hAnsi="Arial" w:cs="Arial"/>
        </w:rPr>
        <w:t xml:space="preserve">and have it </w:t>
      </w:r>
      <w:r w:rsidRPr="00A123E9">
        <w:rPr>
          <w:rFonts w:ascii="Arial" w:hAnsi="Arial" w:cs="Arial"/>
        </w:rPr>
        <w:t xml:space="preserve">prepared </w:t>
      </w:r>
      <w:r w:rsidR="000B3B2B" w:rsidRPr="00A123E9">
        <w:rPr>
          <w:rFonts w:ascii="Arial" w:hAnsi="Arial" w:cs="Arial"/>
        </w:rPr>
        <w:t xml:space="preserve">and certified </w:t>
      </w:r>
      <w:r w:rsidRPr="00A123E9">
        <w:rPr>
          <w:rFonts w:ascii="Arial" w:hAnsi="Arial" w:cs="Arial"/>
        </w:rPr>
        <w:t xml:space="preserve">by </w:t>
      </w:r>
      <w:r w:rsidR="000B3B2B" w:rsidRPr="00A123E9">
        <w:rPr>
          <w:rFonts w:ascii="Arial" w:hAnsi="Arial" w:cs="Arial"/>
        </w:rPr>
        <w:t xml:space="preserve">a qualified </w:t>
      </w:r>
      <w:r w:rsidR="00245019">
        <w:rPr>
          <w:rFonts w:ascii="Arial" w:hAnsi="Arial" w:cs="Arial"/>
        </w:rPr>
        <w:t>a</w:t>
      </w:r>
      <w:r w:rsidRPr="00A123E9">
        <w:rPr>
          <w:rFonts w:ascii="Arial" w:hAnsi="Arial" w:cs="Arial"/>
        </w:rPr>
        <w:t xml:space="preserve">ccountant. </w:t>
      </w:r>
    </w:p>
    <w:p w14:paraId="44094765" w14:textId="538EC4B2" w:rsidR="004B145D" w:rsidRPr="00A123E9" w:rsidRDefault="00591A5D" w:rsidP="00591A5D">
      <w:pPr>
        <w:ind w:left="709" w:hanging="709"/>
        <w:rPr>
          <w:rFonts w:ascii="Arial" w:hAnsi="Arial" w:cs="Arial"/>
          <w:b/>
        </w:rPr>
      </w:pPr>
      <w:r w:rsidRPr="00A123E9">
        <w:rPr>
          <w:rFonts w:ascii="Arial" w:hAnsi="Arial" w:cs="Arial"/>
          <w:b/>
        </w:rPr>
        <w:t>8</w:t>
      </w:r>
      <w:r w:rsidR="00291BE8" w:rsidRPr="00A123E9">
        <w:rPr>
          <w:rFonts w:ascii="Arial" w:hAnsi="Arial" w:cs="Arial"/>
          <w:b/>
        </w:rPr>
        <w:t>.</w:t>
      </w:r>
      <w:r w:rsidRPr="00A123E9">
        <w:rPr>
          <w:rFonts w:ascii="Arial" w:hAnsi="Arial" w:cs="Arial"/>
          <w:b/>
        </w:rPr>
        <w:tab/>
      </w:r>
      <w:r w:rsidR="006B4E92" w:rsidRPr="00A123E9">
        <w:rPr>
          <w:rFonts w:ascii="Arial" w:hAnsi="Arial" w:cs="Arial"/>
          <w:b/>
        </w:rPr>
        <w:t xml:space="preserve">Can I submit one combined annual report if I have more than one funding agreement under the </w:t>
      </w:r>
      <w:r w:rsidR="00A0057E" w:rsidRPr="00A0057E">
        <w:rPr>
          <w:rFonts w:ascii="Arial" w:hAnsi="Arial" w:cs="Arial"/>
          <w:b/>
        </w:rPr>
        <w:t xml:space="preserve">Environmental Stewardship </w:t>
      </w:r>
      <w:r w:rsidR="004F1784">
        <w:rPr>
          <w:rFonts w:ascii="Arial" w:hAnsi="Arial" w:cs="Arial"/>
          <w:b/>
        </w:rPr>
        <w:t>Program</w:t>
      </w:r>
      <w:r w:rsidR="006B4E92" w:rsidRPr="00A123E9">
        <w:rPr>
          <w:rFonts w:ascii="Arial" w:hAnsi="Arial" w:cs="Arial"/>
          <w:b/>
        </w:rPr>
        <w:t>?</w:t>
      </w:r>
    </w:p>
    <w:p w14:paraId="3304D70B" w14:textId="16C69A89" w:rsidR="006B4E92" w:rsidRPr="00A123E9" w:rsidRDefault="006B4E92" w:rsidP="006A54AF">
      <w:pPr>
        <w:rPr>
          <w:rFonts w:ascii="Arial" w:hAnsi="Arial" w:cs="Arial"/>
        </w:rPr>
      </w:pPr>
      <w:r w:rsidRPr="00A123E9">
        <w:rPr>
          <w:rFonts w:ascii="Arial" w:hAnsi="Arial" w:cs="Arial"/>
        </w:rPr>
        <w:t>No, you will need to submit one annual progress report, including a Statutory Declaration or a Financial Report, for each funding ag</w:t>
      </w:r>
      <w:r w:rsidR="00110147" w:rsidRPr="00A123E9">
        <w:rPr>
          <w:rFonts w:ascii="Arial" w:hAnsi="Arial" w:cs="Arial"/>
        </w:rPr>
        <w:t xml:space="preserve">reement that you have with the </w:t>
      </w:r>
      <w:r w:rsidR="004F1784">
        <w:rPr>
          <w:rFonts w:ascii="Arial" w:hAnsi="Arial" w:cs="Arial"/>
        </w:rPr>
        <w:t>program</w:t>
      </w:r>
      <w:r w:rsidRPr="00A123E9">
        <w:rPr>
          <w:rFonts w:ascii="Arial" w:hAnsi="Arial" w:cs="Arial"/>
        </w:rPr>
        <w:t>.</w:t>
      </w:r>
    </w:p>
    <w:p w14:paraId="5BBA834E" w14:textId="77777777" w:rsidR="009231FB" w:rsidRPr="00A123E9" w:rsidRDefault="00591A5D" w:rsidP="00427137">
      <w:pPr>
        <w:rPr>
          <w:rFonts w:ascii="Arial" w:hAnsi="Arial" w:cs="Arial"/>
          <w:b/>
        </w:rPr>
      </w:pPr>
      <w:r w:rsidRPr="00A123E9">
        <w:rPr>
          <w:rFonts w:ascii="Arial" w:hAnsi="Arial" w:cs="Arial"/>
          <w:b/>
        </w:rPr>
        <w:t>9</w:t>
      </w:r>
      <w:r w:rsidR="009231FB" w:rsidRPr="00A123E9">
        <w:rPr>
          <w:rFonts w:ascii="Arial" w:hAnsi="Arial" w:cs="Arial"/>
          <w:b/>
        </w:rPr>
        <w:t>.</w:t>
      </w:r>
      <w:r w:rsidRPr="00A123E9">
        <w:rPr>
          <w:rFonts w:ascii="Arial" w:hAnsi="Arial" w:cs="Arial"/>
          <w:b/>
        </w:rPr>
        <w:tab/>
      </w:r>
      <w:r w:rsidR="00F338F0">
        <w:rPr>
          <w:rFonts w:ascii="Arial" w:hAnsi="Arial" w:cs="Arial"/>
          <w:b/>
        </w:rPr>
        <w:t xml:space="preserve">What do I include in the </w:t>
      </w:r>
      <w:r w:rsidR="00325ED9">
        <w:rPr>
          <w:rFonts w:ascii="Arial" w:hAnsi="Arial" w:cs="Arial"/>
          <w:b/>
        </w:rPr>
        <w:t>financial report</w:t>
      </w:r>
      <w:r w:rsidR="009231FB" w:rsidRPr="00A123E9">
        <w:rPr>
          <w:rFonts w:ascii="Arial" w:hAnsi="Arial" w:cs="Arial"/>
          <w:b/>
        </w:rPr>
        <w:t>?</w:t>
      </w:r>
    </w:p>
    <w:p w14:paraId="1D4C3E06" w14:textId="77777777" w:rsidR="00345EB0" w:rsidRPr="00A123E9" w:rsidRDefault="00DD5DDA" w:rsidP="006A54AF">
      <w:pPr>
        <w:rPr>
          <w:rFonts w:ascii="Arial" w:hAnsi="Arial" w:cs="Arial"/>
        </w:rPr>
      </w:pPr>
      <w:r w:rsidRPr="00A123E9">
        <w:rPr>
          <w:rFonts w:ascii="Arial" w:hAnsi="Arial" w:cs="Arial"/>
        </w:rPr>
        <w:t xml:space="preserve">Land managers need to </w:t>
      </w:r>
      <w:r w:rsidR="00345EB0" w:rsidRPr="00A123E9">
        <w:rPr>
          <w:rFonts w:ascii="Arial" w:hAnsi="Arial" w:cs="Arial"/>
        </w:rPr>
        <w:t>record actual expenditure incurred in undertaking agreed management actions against</w:t>
      </w:r>
      <w:r w:rsidRPr="00A123E9">
        <w:rPr>
          <w:rFonts w:ascii="Arial" w:hAnsi="Arial" w:cs="Arial"/>
        </w:rPr>
        <w:t xml:space="preserve"> the relevant</w:t>
      </w:r>
      <w:r w:rsidR="00345EB0" w:rsidRPr="00A123E9">
        <w:rPr>
          <w:rFonts w:ascii="Arial" w:hAnsi="Arial" w:cs="Arial"/>
        </w:rPr>
        <w:t xml:space="preserve"> management actions </w:t>
      </w:r>
      <w:r w:rsidRPr="00A123E9">
        <w:rPr>
          <w:rFonts w:ascii="Arial" w:hAnsi="Arial" w:cs="Arial"/>
        </w:rPr>
        <w:t xml:space="preserve">in the </w:t>
      </w:r>
      <w:r w:rsidR="00345EB0" w:rsidRPr="00A123E9">
        <w:rPr>
          <w:rFonts w:ascii="Arial" w:hAnsi="Arial" w:cs="Arial"/>
        </w:rPr>
        <w:t xml:space="preserve">template titled </w:t>
      </w:r>
      <w:r w:rsidR="00F70FB4" w:rsidRPr="00A123E9">
        <w:rPr>
          <w:rFonts w:ascii="Arial" w:hAnsi="Arial" w:cs="Arial"/>
        </w:rPr>
        <w:t>‘</w:t>
      </w:r>
      <w:r w:rsidR="00345EB0" w:rsidRPr="00A123E9">
        <w:rPr>
          <w:rFonts w:ascii="Arial" w:hAnsi="Arial" w:cs="Arial"/>
        </w:rPr>
        <w:t>Management Actions and Expen</w:t>
      </w:r>
      <w:r w:rsidR="00F70FB4" w:rsidRPr="00A123E9">
        <w:rPr>
          <w:rFonts w:ascii="Arial" w:hAnsi="Arial" w:cs="Arial"/>
        </w:rPr>
        <w:t>diture Report’ (</w:t>
      </w:r>
      <w:r w:rsidR="00345EB0" w:rsidRPr="00A123E9">
        <w:rPr>
          <w:rFonts w:ascii="Arial" w:hAnsi="Arial" w:cs="Arial"/>
        </w:rPr>
        <w:t>MAER</w:t>
      </w:r>
      <w:r w:rsidR="00F70FB4" w:rsidRPr="00A123E9">
        <w:rPr>
          <w:rFonts w:ascii="Arial" w:hAnsi="Arial" w:cs="Arial"/>
        </w:rPr>
        <w:t>)</w:t>
      </w:r>
      <w:r w:rsidR="00345EB0" w:rsidRPr="00A123E9">
        <w:rPr>
          <w:rFonts w:ascii="Arial" w:hAnsi="Arial" w:cs="Arial"/>
        </w:rPr>
        <w:t xml:space="preserve">. </w:t>
      </w:r>
      <w:r w:rsidRPr="00A123E9">
        <w:rPr>
          <w:rFonts w:ascii="Arial" w:hAnsi="Arial" w:cs="Arial"/>
        </w:rPr>
        <w:t xml:space="preserve"> </w:t>
      </w:r>
      <w:r w:rsidR="009231FB" w:rsidRPr="00A123E9">
        <w:rPr>
          <w:rFonts w:ascii="Arial" w:hAnsi="Arial" w:cs="Arial"/>
          <w:i/>
        </w:rPr>
        <w:t>Also refer to FAQ 1</w:t>
      </w:r>
      <w:r w:rsidR="009231FB" w:rsidRPr="00A123E9">
        <w:rPr>
          <w:rFonts w:ascii="Arial" w:hAnsi="Arial" w:cs="Arial"/>
        </w:rPr>
        <w:t>.</w:t>
      </w:r>
    </w:p>
    <w:p w14:paraId="10F43B3B" w14:textId="4CED5729" w:rsidR="006A54AF" w:rsidRDefault="00DD5DDA" w:rsidP="006A54AF">
      <w:pPr>
        <w:rPr>
          <w:rFonts w:ascii="Arial" w:hAnsi="Arial" w:cs="Arial"/>
        </w:rPr>
      </w:pPr>
      <w:r w:rsidRPr="00A123E9">
        <w:rPr>
          <w:rFonts w:ascii="Arial" w:hAnsi="Arial" w:cs="Arial"/>
        </w:rPr>
        <w:t xml:space="preserve">Opportunity costs or income foregone from participating in the </w:t>
      </w:r>
      <w:r w:rsidR="004F1784">
        <w:rPr>
          <w:rFonts w:ascii="Arial" w:hAnsi="Arial" w:cs="Arial"/>
        </w:rPr>
        <w:t>program</w:t>
      </w:r>
      <w:r w:rsidRPr="00A123E9">
        <w:rPr>
          <w:rFonts w:ascii="Arial" w:hAnsi="Arial" w:cs="Arial"/>
        </w:rPr>
        <w:t xml:space="preserve"> </w:t>
      </w:r>
      <w:r w:rsidR="006E35EF" w:rsidRPr="00A123E9">
        <w:rPr>
          <w:rFonts w:ascii="Arial" w:hAnsi="Arial" w:cs="Arial"/>
        </w:rPr>
        <w:t>is</w:t>
      </w:r>
      <w:r w:rsidRPr="00A123E9">
        <w:rPr>
          <w:rFonts w:ascii="Arial" w:hAnsi="Arial" w:cs="Arial"/>
        </w:rPr>
        <w:t xml:space="preserve"> captured </w:t>
      </w:r>
      <w:r w:rsidR="00904648" w:rsidRPr="00A123E9">
        <w:rPr>
          <w:rFonts w:ascii="Arial" w:hAnsi="Arial" w:cs="Arial"/>
        </w:rPr>
        <w:t xml:space="preserve">as part of the information provided in either the </w:t>
      </w:r>
      <w:r w:rsidRPr="00A123E9">
        <w:rPr>
          <w:rFonts w:ascii="Arial" w:hAnsi="Arial" w:cs="Arial"/>
        </w:rPr>
        <w:t>Statutory Declaration form</w:t>
      </w:r>
      <w:r w:rsidR="00630CA1" w:rsidRPr="00A123E9">
        <w:rPr>
          <w:rFonts w:ascii="Arial" w:hAnsi="Arial" w:cs="Arial"/>
        </w:rPr>
        <w:t>,</w:t>
      </w:r>
      <w:r w:rsidR="00904648" w:rsidRPr="00A123E9">
        <w:rPr>
          <w:rFonts w:ascii="Arial" w:hAnsi="Arial" w:cs="Arial"/>
        </w:rPr>
        <w:t xml:space="preserve"> or the Financial Report prepared by an </w:t>
      </w:r>
      <w:r w:rsidR="00245019">
        <w:rPr>
          <w:rFonts w:ascii="Arial" w:hAnsi="Arial" w:cs="Arial"/>
        </w:rPr>
        <w:t>a</w:t>
      </w:r>
      <w:r w:rsidR="00904648" w:rsidRPr="00A123E9">
        <w:rPr>
          <w:rFonts w:ascii="Arial" w:hAnsi="Arial" w:cs="Arial"/>
        </w:rPr>
        <w:t>ccountant form</w:t>
      </w:r>
      <w:r w:rsidR="00F338F0">
        <w:rPr>
          <w:rFonts w:ascii="Arial" w:hAnsi="Arial" w:cs="Arial"/>
        </w:rPr>
        <w:t>.</w:t>
      </w:r>
    </w:p>
    <w:p w14:paraId="0491121D" w14:textId="77777777" w:rsidR="00427137" w:rsidRPr="00A123E9" w:rsidRDefault="00427137" w:rsidP="006A54AF">
      <w:pPr>
        <w:rPr>
          <w:rFonts w:ascii="Arial" w:hAnsi="Arial" w:cs="Arial"/>
        </w:rPr>
      </w:pPr>
    </w:p>
    <w:p w14:paraId="4C70A78B" w14:textId="77777777" w:rsidR="006A54AF" w:rsidRPr="00A123E9" w:rsidRDefault="00591A5D" w:rsidP="006A54AF">
      <w:pPr>
        <w:rPr>
          <w:rFonts w:ascii="Arial" w:hAnsi="Arial" w:cs="Arial"/>
          <w:b/>
        </w:rPr>
      </w:pPr>
      <w:r w:rsidRPr="00A123E9">
        <w:rPr>
          <w:rFonts w:ascii="Arial" w:hAnsi="Arial" w:cs="Arial"/>
          <w:b/>
        </w:rPr>
        <w:t>11</w:t>
      </w:r>
      <w:r w:rsidR="009231FB" w:rsidRPr="00A123E9">
        <w:rPr>
          <w:rFonts w:ascii="Arial" w:hAnsi="Arial" w:cs="Arial"/>
          <w:b/>
        </w:rPr>
        <w:t>.</w:t>
      </w:r>
      <w:r w:rsidRPr="00A123E9">
        <w:rPr>
          <w:rFonts w:ascii="Arial" w:hAnsi="Arial" w:cs="Arial"/>
          <w:b/>
        </w:rPr>
        <w:tab/>
      </w:r>
      <w:r w:rsidR="006A54AF" w:rsidRPr="00A123E9">
        <w:rPr>
          <w:rFonts w:ascii="Arial" w:hAnsi="Arial" w:cs="Arial"/>
          <w:b/>
        </w:rPr>
        <w:t>I can</w:t>
      </w:r>
      <w:r w:rsidR="00974672" w:rsidRPr="00A123E9">
        <w:rPr>
          <w:rFonts w:ascii="Arial" w:hAnsi="Arial" w:cs="Arial"/>
          <w:b/>
        </w:rPr>
        <w:t>’</w:t>
      </w:r>
      <w:r w:rsidR="006A54AF" w:rsidRPr="00A123E9">
        <w:rPr>
          <w:rFonts w:ascii="Arial" w:hAnsi="Arial" w:cs="Arial"/>
          <w:b/>
        </w:rPr>
        <w:t>t down</w:t>
      </w:r>
      <w:r w:rsidR="006D1C19">
        <w:rPr>
          <w:rFonts w:ascii="Arial" w:hAnsi="Arial" w:cs="Arial"/>
          <w:b/>
        </w:rPr>
        <w:t>load the forms from the website.</w:t>
      </w:r>
    </w:p>
    <w:p w14:paraId="18D86481" w14:textId="77777777" w:rsidR="006F0F91" w:rsidRPr="00A123E9" w:rsidRDefault="001E7C6C" w:rsidP="006A54AF">
      <w:pPr>
        <w:rPr>
          <w:rFonts w:ascii="Arial" w:hAnsi="Arial" w:cs="Arial"/>
        </w:rPr>
      </w:pPr>
      <w:r w:rsidRPr="00A123E9">
        <w:rPr>
          <w:rFonts w:ascii="Arial" w:hAnsi="Arial" w:cs="Arial"/>
        </w:rPr>
        <w:t xml:space="preserve">The </w:t>
      </w:r>
      <w:r w:rsidR="00CB2278">
        <w:rPr>
          <w:rFonts w:ascii="Arial" w:hAnsi="Arial" w:cs="Arial"/>
        </w:rPr>
        <w:t>D</w:t>
      </w:r>
      <w:r w:rsidR="000D0F61" w:rsidRPr="00A123E9">
        <w:rPr>
          <w:rFonts w:ascii="Arial" w:hAnsi="Arial" w:cs="Arial"/>
        </w:rPr>
        <w:t>epartment</w:t>
      </w:r>
      <w:r w:rsidR="006F0F91" w:rsidRPr="00A123E9">
        <w:rPr>
          <w:rFonts w:ascii="Arial" w:hAnsi="Arial" w:cs="Arial"/>
        </w:rPr>
        <w:t xml:space="preserve"> will send the templates to you via post or alternatively by email.</w:t>
      </w:r>
    </w:p>
    <w:p w14:paraId="409456A5" w14:textId="77777777" w:rsidR="006A54AF" w:rsidRPr="00A123E9" w:rsidRDefault="00591A5D" w:rsidP="006A54AF">
      <w:pPr>
        <w:rPr>
          <w:rFonts w:ascii="Arial" w:hAnsi="Arial" w:cs="Arial"/>
          <w:b/>
        </w:rPr>
      </w:pPr>
      <w:r w:rsidRPr="00A123E9">
        <w:rPr>
          <w:rFonts w:ascii="Arial" w:hAnsi="Arial" w:cs="Arial"/>
          <w:b/>
        </w:rPr>
        <w:t>12</w:t>
      </w:r>
      <w:r w:rsidR="009231FB" w:rsidRPr="00A123E9">
        <w:rPr>
          <w:rFonts w:ascii="Arial" w:hAnsi="Arial" w:cs="Arial"/>
          <w:b/>
        </w:rPr>
        <w:t>.</w:t>
      </w:r>
      <w:r w:rsidRPr="00A123E9">
        <w:rPr>
          <w:rFonts w:ascii="Arial" w:hAnsi="Arial" w:cs="Arial"/>
          <w:b/>
        </w:rPr>
        <w:tab/>
      </w:r>
      <w:r w:rsidR="0039121A" w:rsidRPr="00A123E9">
        <w:rPr>
          <w:rFonts w:ascii="Arial" w:hAnsi="Arial" w:cs="Arial"/>
          <w:b/>
        </w:rPr>
        <w:t xml:space="preserve">How should I send the completed reports to </w:t>
      </w:r>
      <w:r w:rsidR="00427137">
        <w:rPr>
          <w:rFonts w:ascii="Arial" w:hAnsi="Arial" w:cs="Arial"/>
          <w:b/>
        </w:rPr>
        <w:t>the Department</w:t>
      </w:r>
      <w:r w:rsidR="0039121A" w:rsidRPr="00A123E9">
        <w:rPr>
          <w:rFonts w:ascii="Arial" w:hAnsi="Arial" w:cs="Arial"/>
          <w:b/>
        </w:rPr>
        <w:t>?</w:t>
      </w:r>
    </w:p>
    <w:p w14:paraId="15CCD11C" w14:textId="0C5F0CB8" w:rsidR="0039121A" w:rsidRPr="00A123E9" w:rsidRDefault="003D7B29" w:rsidP="006A54AF">
      <w:pPr>
        <w:rPr>
          <w:rFonts w:ascii="Arial" w:hAnsi="Arial" w:cs="Arial"/>
        </w:rPr>
      </w:pPr>
      <w:r w:rsidRPr="00A123E9">
        <w:rPr>
          <w:rFonts w:ascii="Arial" w:hAnsi="Arial" w:cs="Arial"/>
        </w:rPr>
        <w:t xml:space="preserve">Completed reports should either </w:t>
      </w:r>
      <w:r w:rsidR="0039121A" w:rsidRPr="00A123E9">
        <w:rPr>
          <w:rFonts w:ascii="Arial" w:hAnsi="Arial" w:cs="Arial"/>
        </w:rPr>
        <w:t xml:space="preserve">be emailed to </w:t>
      </w:r>
      <w:hyperlink r:id="rId8" w:history="1">
        <w:r w:rsidR="009F7001" w:rsidRPr="00F411EE">
          <w:rPr>
            <w:rStyle w:val="Hyperlink"/>
            <w:rFonts w:ascii="Arial" w:hAnsi="Arial" w:cs="Arial"/>
          </w:rPr>
          <w:t>envirostewardship@awe.gov.au</w:t>
        </w:r>
      </w:hyperlink>
    </w:p>
    <w:p w14:paraId="6D7ED87D" w14:textId="77777777" w:rsidR="0039121A" w:rsidRPr="00A123E9" w:rsidRDefault="0039121A" w:rsidP="006A54AF">
      <w:pPr>
        <w:rPr>
          <w:rFonts w:ascii="Arial" w:hAnsi="Arial" w:cs="Arial"/>
        </w:rPr>
      </w:pPr>
      <w:r w:rsidRPr="00A123E9">
        <w:rPr>
          <w:rFonts w:ascii="Arial" w:hAnsi="Arial" w:cs="Arial"/>
        </w:rPr>
        <w:t>or</w:t>
      </w:r>
      <w:r w:rsidR="00B837FD" w:rsidRPr="00A123E9">
        <w:rPr>
          <w:rFonts w:ascii="Arial" w:hAnsi="Arial" w:cs="Arial"/>
        </w:rPr>
        <w:t xml:space="preserve"> post</w:t>
      </w:r>
      <w:r w:rsidR="00245019">
        <w:rPr>
          <w:rFonts w:ascii="Arial" w:hAnsi="Arial" w:cs="Arial"/>
        </w:rPr>
        <w:t>ed</w:t>
      </w:r>
      <w:r w:rsidRPr="00A123E9">
        <w:rPr>
          <w:rFonts w:ascii="Arial" w:hAnsi="Arial" w:cs="Arial"/>
        </w:rPr>
        <w:t xml:space="preserve"> to:</w:t>
      </w:r>
    </w:p>
    <w:p w14:paraId="364431E4" w14:textId="77777777" w:rsidR="006A54AF" w:rsidRPr="00A123E9" w:rsidRDefault="0039121A" w:rsidP="0039121A">
      <w:pPr>
        <w:spacing w:after="0"/>
        <w:rPr>
          <w:rFonts w:ascii="Arial" w:hAnsi="Arial" w:cs="Arial"/>
        </w:rPr>
      </w:pPr>
      <w:r w:rsidRPr="00A123E9">
        <w:rPr>
          <w:rFonts w:ascii="Arial" w:hAnsi="Arial" w:cs="Arial"/>
        </w:rPr>
        <w:t>The Director</w:t>
      </w:r>
    </w:p>
    <w:p w14:paraId="713AC2AE" w14:textId="77777777" w:rsidR="006D1C19" w:rsidRDefault="006D1C19" w:rsidP="0039121A">
      <w:pPr>
        <w:spacing w:after="0"/>
        <w:rPr>
          <w:rFonts w:ascii="Arial" w:hAnsi="Arial" w:cs="Arial"/>
        </w:rPr>
      </w:pPr>
      <w:r w:rsidRPr="001F577B">
        <w:rPr>
          <w:rFonts w:ascii="Arial" w:hAnsi="Arial" w:cs="Arial"/>
        </w:rPr>
        <w:t xml:space="preserve">[Your state - NSW, Queensland or </w:t>
      </w:r>
      <w:r w:rsidR="001F577B" w:rsidRPr="001F577B">
        <w:rPr>
          <w:rFonts w:ascii="Arial" w:hAnsi="Arial" w:cs="Arial"/>
        </w:rPr>
        <w:t>WA/NT/SA</w:t>
      </w:r>
      <w:r>
        <w:rPr>
          <w:rFonts w:ascii="Arial" w:hAnsi="Arial" w:cs="Arial"/>
        </w:rPr>
        <w:t xml:space="preserve"> State Team</w:t>
      </w:r>
    </w:p>
    <w:p w14:paraId="764B78A8" w14:textId="77777777" w:rsidR="006D1C19" w:rsidRDefault="006D1C19" w:rsidP="0039121A">
      <w:pPr>
        <w:spacing w:after="0"/>
        <w:rPr>
          <w:rFonts w:ascii="Arial" w:hAnsi="Arial" w:cs="Arial"/>
        </w:rPr>
      </w:pPr>
      <w:r>
        <w:rPr>
          <w:rFonts w:ascii="Arial" w:hAnsi="Arial" w:cs="Arial"/>
        </w:rPr>
        <w:t>Biodiversity Conservation Division</w:t>
      </w:r>
    </w:p>
    <w:p w14:paraId="4860B127" w14:textId="5E969E42" w:rsidR="0039121A" w:rsidRPr="00A123E9" w:rsidRDefault="0039121A" w:rsidP="0039121A">
      <w:pPr>
        <w:spacing w:after="0"/>
        <w:rPr>
          <w:rFonts w:ascii="Arial" w:hAnsi="Arial" w:cs="Arial"/>
        </w:rPr>
      </w:pPr>
      <w:r w:rsidRPr="00A123E9">
        <w:rPr>
          <w:rFonts w:ascii="Arial" w:hAnsi="Arial" w:cs="Arial"/>
        </w:rPr>
        <w:t xml:space="preserve">Department of </w:t>
      </w:r>
      <w:r w:rsidR="000102A6">
        <w:rPr>
          <w:rFonts w:ascii="Arial" w:hAnsi="Arial" w:cs="Arial"/>
        </w:rPr>
        <w:t xml:space="preserve">Agriculture, Water and </w:t>
      </w:r>
      <w:r w:rsidR="003C0379">
        <w:rPr>
          <w:rFonts w:ascii="Arial" w:hAnsi="Arial" w:cs="Arial"/>
        </w:rPr>
        <w:t>the Environment</w:t>
      </w:r>
    </w:p>
    <w:p w14:paraId="40790334" w14:textId="1BAF17A5" w:rsidR="0039121A" w:rsidRPr="00A123E9" w:rsidRDefault="0039121A" w:rsidP="0039121A">
      <w:pPr>
        <w:spacing w:after="0"/>
        <w:rPr>
          <w:rFonts w:ascii="Arial" w:hAnsi="Arial" w:cs="Arial"/>
        </w:rPr>
      </w:pPr>
      <w:r w:rsidRPr="00A123E9">
        <w:rPr>
          <w:rFonts w:ascii="Arial" w:hAnsi="Arial" w:cs="Arial"/>
        </w:rPr>
        <w:t xml:space="preserve">GPO Box </w:t>
      </w:r>
      <w:r w:rsidR="000102A6">
        <w:rPr>
          <w:rFonts w:ascii="Arial" w:hAnsi="Arial" w:cs="Arial"/>
        </w:rPr>
        <w:t>858</w:t>
      </w:r>
    </w:p>
    <w:p w14:paraId="7D7CBA27" w14:textId="77777777" w:rsidR="0039121A" w:rsidRPr="00A123E9" w:rsidRDefault="001D6171" w:rsidP="0039121A">
      <w:pPr>
        <w:spacing w:after="0"/>
        <w:rPr>
          <w:rFonts w:ascii="Arial" w:hAnsi="Arial" w:cs="Arial"/>
        </w:rPr>
      </w:pPr>
      <w:r w:rsidRPr="00A123E9">
        <w:rPr>
          <w:rFonts w:ascii="Arial" w:hAnsi="Arial" w:cs="Arial"/>
        </w:rPr>
        <w:t>CANBERRA ACT 2601</w:t>
      </w:r>
    </w:p>
    <w:p w14:paraId="34FE6953" w14:textId="77777777" w:rsidR="003B20A6" w:rsidRPr="00A123E9" w:rsidRDefault="003B20A6" w:rsidP="0039121A">
      <w:pPr>
        <w:spacing w:after="0"/>
        <w:rPr>
          <w:rFonts w:ascii="Arial" w:hAnsi="Arial" w:cs="Arial"/>
        </w:rPr>
      </w:pPr>
    </w:p>
    <w:p w14:paraId="1F1B5212" w14:textId="77777777" w:rsidR="003B20A6" w:rsidRPr="00A123E9" w:rsidRDefault="000D0F61" w:rsidP="003B20A6">
      <w:pPr>
        <w:rPr>
          <w:rFonts w:ascii="Arial" w:hAnsi="Arial" w:cs="Arial"/>
        </w:rPr>
      </w:pPr>
      <w:r w:rsidRPr="00A123E9">
        <w:rPr>
          <w:rFonts w:ascii="Arial" w:hAnsi="Arial" w:cs="Arial"/>
        </w:rPr>
        <w:t>If emailing reports and photo</w:t>
      </w:r>
      <w:r w:rsidR="003B20A6" w:rsidRPr="00A123E9">
        <w:rPr>
          <w:rFonts w:ascii="Arial" w:hAnsi="Arial" w:cs="Arial"/>
        </w:rPr>
        <w:t xml:space="preserve">s consider email size restrictions – </w:t>
      </w:r>
      <w:r w:rsidR="00CB2278">
        <w:rPr>
          <w:rFonts w:ascii="Arial" w:hAnsi="Arial" w:cs="Arial"/>
        </w:rPr>
        <w:t>the D</w:t>
      </w:r>
      <w:r w:rsidRPr="00A123E9">
        <w:rPr>
          <w:rFonts w:ascii="Arial" w:hAnsi="Arial" w:cs="Arial"/>
        </w:rPr>
        <w:t>epartment</w:t>
      </w:r>
      <w:r w:rsidR="00B837FD" w:rsidRPr="00A123E9">
        <w:rPr>
          <w:rFonts w:ascii="Arial" w:hAnsi="Arial" w:cs="Arial"/>
        </w:rPr>
        <w:t xml:space="preserve"> allows roughly </w:t>
      </w:r>
      <w:r w:rsidRPr="00A123E9">
        <w:rPr>
          <w:rFonts w:ascii="Arial" w:hAnsi="Arial" w:cs="Arial"/>
        </w:rPr>
        <w:t xml:space="preserve">five </w:t>
      </w:r>
      <w:r w:rsidR="00245019">
        <w:rPr>
          <w:rFonts w:ascii="Arial" w:hAnsi="Arial" w:cs="Arial"/>
        </w:rPr>
        <w:t>m</w:t>
      </w:r>
      <w:r w:rsidRPr="00A123E9">
        <w:rPr>
          <w:rFonts w:ascii="Arial" w:hAnsi="Arial" w:cs="Arial"/>
        </w:rPr>
        <w:t xml:space="preserve">egabytes </w:t>
      </w:r>
      <w:r w:rsidR="00B837FD" w:rsidRPr="00A123E9">
        <w:rPr>
          <w:rFonts w:ascii="Arial" w:hAnsi="Arial" w:cs="Arial"/>
        </w:rPr>
        <w:t xml:space="preserve">in an email. </w:t>
      </w:r>
      <w:r w:rsidR="003C0379">
        <w:rPr>
          <w:rFonts w:ascii="Arial" w:hAnsi="Arial" w:cs="Arial"/>
        </w:rPr>
        <w:t xml:space="preserve">You may need to reduce the </w:t>
      </w:r>
      <w:r w:rsidR="003B20A6" w:rsidRPr="00A123E9">
        <w:rPr>
          <w:rFonts w:ascii="Arial" w:hAnsi="Arial" w:cs="Arial"/>
        </w:rPr>
        <w:t>size</w:t>
      </w:r>
      <w:r w:rsidR="004905A8">
        <w:rPr>
          <w:rFonts w:ascii="Arial" w:hAnsi="Arial" w:cs="Arial"/>
        </w:rPr>
        <w:t xml:space="preserve"> (resolution)</w:t>
      </w:r>
      <w:r w:rsidR="003B20A6" w:rsidRPr="00A123E9">
        <w:rPr>
          <w:rFonts w:ascii="Arial" w:hAnsi="Arial" w:cs="Arial"/>
        </w:rPr>
        <w:t xml:space="preserve"> of </w:t>
      </w:r>
      <w:r w:rsidR="00B837FD" w:rsidRPr="00A123E9">
        <w:rPr>
          <w:rFonts w:ascii="Arial" w:hAnsi="Arial" w:cs="Arial"/>
        </w:rPr>
        <w:t>photos</w:t>
      </w:r>
      <w:r w:rsidR="003C0379">
        <w:rPr>
          <w:rFonts w:ascii="Arial" w:hAnsi="Arial" w:cs="Arial"/>
        </w:rPr>
        <w:t xml:space="preserve"> to include all the documents and photos in the email</w:t>
      </w:r>
      <w:r w:rsidR="003B20A6" w:rsidRPr="00A123E9">
        <w:rPr>
          <w:rFonts w:ascii="Arial" w:hAnsi="Arial" w:cs="Arial"/>
        </w:rPr>
        <w:t xml:space="preserve">. </w:t>
      </w:r>
    </w:p>
    <w:p w14:paraId="762849DD" w14:textId="77777777" w:rsidR="003B20A6" w:rsidRPr="00A123E9" w:rsidRDefault="00291BE8" w:rsidP="00591A5D">
      <w:pPr>
        <w:spacing w:after="0"/>
        <w:ind w:left="709" w:hanging="709"/>
        <w:rPr>
          <w:rFonts w:ascii="Arial" w:hAnsi="Arial" w:cs="Arial"/>
          <w:b/>
        </w:rPr>
      </w:pPr>
      <w:r w:rsidRPr="00A123E9">
        <w:rPr>
          <w:rFonts w:ascii="Arial" w:hAnsi="Arial" w:cs="Arial"/>
          <w:b/>
        </w:rPr>
        <w:t>1</w:t>
      </w:r>
      <w:r w:rsidR="00591A5D" w:rsidRPr="00A123E9">
        <w:rPr>
          <w:rFonts w:ascii="Arial" w:hAnsi="Arial" w:cs="Arial"/>
          <w:b/>
        </w:rPr>
        <w:t>3</w:t>
      </w:r>
      <w:r w:rsidR="009231FB" w:rsidRPr="00A123E9">
        <w:rPr>
          <w:rFonts w:ascii="Arial" w:hAnsi="Arial" w:cs="Arial"/>
          <w:b/>
        </w:rPr>
        <w:t>.</w:t>
      </w:r>
      <w:r w:rsidR="00591A5D" w:rsidRPr="00A123E9">
        <w:rPr>
          <w:rFonts w:ascii="Arial" w:hAnsi="Arial" w:cs="Arial"/>
          <w:b/>
        </w:rPr>
        <w:tab/>
      </w:r>
      <w:r w:rsidR="003B20A6" w:rsidRPr="00A123E9">
        <w:rPr>
          <w:rFonts w:ascii="Arial" w:hAnsi="Arial" w:cs="Arial"/>
          <w:b/>
        </w:rPr>
        <w:t xml:space="preserve">I will be away </w:t>
      </w:r>
      <w:r w:rsidR="00B837FD" w:rsidRPr="00A123E9">
        <w:rPr>
          <w:rFonts w:ascii="Arial" w:hAnsi="Arial" w:cs="Arial"/>
          <w:b/>
        </w:rPr>
        <w:t xml:space="preserve">and unable to return completed forms by the due </w:t>
      </w:r>
      <w:r w:rsidR="006D1C19">
        <w:rPr>
          <w:rFonts w:ascii="Arial" w:hAnsi="Arial" w:cs="Arial"/>
          <w:b/>
        </w:rPr>
        <w:t>date.</w:t>
      </w:r>
    </w:p>
    <w:p w14:paraId="02A68E83" w14:textId="77777777" w:rsidR="00C077DF" w:rsidRDefault="00C077DF" w:rsidP="0039121A">
      <w:pPr>
        <w:spacing w:after="0"/>
        <w:rPr>
          <w:rFonts w:ascii="Arial" w:hAnsi="Arial" w:cs="Arial"/>
        </w:rPr>
      </w:pPr>
    </w:p>
    <w:p w14:paraId="4AB5E85E" w14:textId="5FE181B7" w:rsidR="00816B68" w:rsidRPr="00A123E9" w:rsidRDefault="00816B68" w:rsidP="0039121A">
      <w:pPr>
        <w:spacing w:after="0"/>
        <w:rPr>
          <w:rFonts w:ascii="Arial" w:hAnsi="Arial" w:cs="Arial"/>
        </w:rPr>
      </w:pPr>
      <w:r w:rsidRPr="00A123E9">
        <w:rPr>
          <w:rFonts w:ascii="Arial" w:hAnsi="Arial" w:cs="Arial"/>
        </w:rPr>
        <w:t>You will need to write</w:t>
      </w:r>
      <w:r w:rsidR="00245019">
        <w:rPr>
          <w:rFonts w:ascii="Arial" w:hAnsi="Arial" w:cs="Arial"/>
        </w:rPr>
        <w:t xml:space="preserve"> to or </w:t>
      </w:r>
      <w:r w:rsidRPr="00A123E9">
        <w:rPr>
          <w:rFonts w:ascii="Arial" w:hAnsi="Arial" w:cs="Arial"/>
        </w:rPr>
        <w:t xml:space="preserve">email the </w:t>
      </w:r>
      <w:r w:rsidR="00CB2278">
        <w:rPr>
          <w:rFonts w:ascii="Arial" w:hAnsi="Arial" w:cs="Arial"/>
        </w:rPr>
        <w:t>D</w:t>
      </w:r>
      <w:r w:rsidR="006D1C19">
        <w:rPr>
          <w:rFonts w:ascii="Arial" w:hAnsi="Arial" w:cs="Arial"/>
        </w:rPr>
        <w:t>epartment</w:t>
      </w:r>
      <w:r w:rsidR="000D0F61" w:rsidRPr="00A123E9">
        <w:rPr>
          <w:rFonts w:ascii="Arial" w:hAnsi="Arial" w:cs="Arial"/>
        </w:rPr>
        <w:t xml:space="preserve"> </w:t>
      </w:r>
      <w:r w:rsidR="006D1C19">
        <w:rPr>
          <w:rFonts w:ascii="Arial" w:hAnsi="Arial" w:cs="Arial"/>
        </w:rPr>
        <w:t xml:space="preserve">at </w:t>
      </w:r>
      <w:hyperlink r:id="rId9" w:history="1">
        <w:r w:rsidR="009F7001" w:rsidRPr="00F411EE">
          <w:rPr>
            <w:rStyle w:val="Hyperlink"/>
            <w:rFonts w:ascii="Arial" w:hAnsi="Arial" w:cs="Arial"/>
          </w:rPr>
          <w:t>envirostewardship@awe.gov.au</w:t>
        </w:r>
      </w:hyperlink>
      <w:r w:rsidR="004905A8">
        <w:rPr>
          <w:rFonts w:ascii="Arial" w:hAnsi="Arial" w:cs="Arial"/>
        </w:rPr>
        <w:t>,</w:t>
      </w:r>
      <w:r w:rsidR="003D7B29" w:rsidRPr="00A123E9">
        <w:rPr>
          <w:rFonts w:ascii="Arial" w:hAnsi="Arial" w:cs="Arial"/>
        </w:rPr>
        <w:t xml:space="preserve"> providing reasons for your late submission </w:t>
      </w:r>
      <w:r w:rsidRPr="00A123E9">
        <w:rPr>
          <w:rFonts w:ascii="Arial" w:hAnsi="Arial" w:cs="Arial"/>
        </w:rPr>
        <w:t xml:space="preserve">and </w:t>
      </w:r>
      <w:r w:rsidR="003D7B29" w:rsidRPr="00A123E9">
        <w:rPr>
          <w:rFonts w:ascii="Arial" w:hAnsi="Arial" w:cs="Arial"/>
        </w:rPr>
        <w:t xml:space="preserve">including </w:t>
      </w:r>
      <w:r w:rsidRPr="00A123E9">
        <w:rPr>
          <w:rFonts w:ascii="Arial" w:hAnsi="Arial" w:cs="Arial"/>
        </w:rPr>
        <w:t xml:space="preserve">an expected date for return of the completed report. </w:t>
      </w:r>
    </w:p>
    <w:p w14:paraId="3FA04182" w14:textId="77777777" w:rsidR="00C775B3" w:rsidRPr="00A123E9" w:rsidRDefault="00C775B3" w:rsidP="0039121A">
      <w:pPr>
        <w:spacing w:after="0"/>
        <w:rPr>
          <w:rFonts w:ascii="Arial" w:hAnsi="Arial" w:cs="Arial"/>
        </w:rPr>
      </w:pPr>
    </w:p>
    <w:p w14:paraId="01FDDD2A" w14:textId="77777777" w:rsidR="004A382B" w:rsidRPr="00A123E9" w:rsidRDefault="00291BE8" w:rsidP="00591A5D">
      <w:pPr>
        <w:spacing w:after="0"/>
        <w:ind w:left="709" w:hanging="709"/>
        <w:rPr>
          <w:rFonts w:ascii="Arial" w:hAnsi="Arial" w:cs="Arial"/>
          <w:b/>
        </w:rPr>
      </w:pPr>
      <w:r w:rsidRPr="00A123E9">
        <w:rPr>
          <w:rFonts w:ascii="Arial" w:hAnsi="Arial" w:cs="Arial"/>
          <w:b/>
        </w:rPr>
        <w:t>1</w:t>
      </w:r>
      <w:r w:rsidR="00591A5D" w:rsidRPr="00A123E9">
        <w:rPr>
          <w:rFonts w:ascii="Arial" w:hAnsi="Arial" w:cs="Arial"/>
          <w:b/>
        </w:rPr>
        <w:t>4</w:t>
      </w:r>
      <w:r w:rsidRPr="00A123E9">
        <w:rPr>
          <w:rFonts w:ascii="Arial" w:hAnsi="Arial" w:cs="Arial"/>
          <w:b/>
        </w:rPr>
        <w:t>.</w:t>
      </w:r>
      <w:r w:rsidR="00591A5D" w:rsidRPr="00A123E9">
        <w:rPr>
          <w:rFonts w:ascii="Arial" w:hAnsi="Arial" w:cs="Arial"/>
          <w:b/>
        </w:rPr>
        <w:tab/>
      </w:r>
      <w:r w:rsidR="00C775B3" w:rsidRPr="00A123E9">
        <w:rPr>
          <w:rFonts w:ascii="Arial" w:hAnsi="Arial" w:cs="Arial"/>
          <w:b/>
        </w:rPr>
        <w:t xml:space="preserve">I intend to submit my completed reports by email but won’t be able to sign the declaration </w:t>
      </w:r>
      <w:r w:rsidR="004A382B" w:rsidRPr="00A123E9">
        <w:rPr>
          <w:rFonts w:ascii="Arial" w:hAnsi="Arial" w:cs="Arial"/>
          <w:b/>
        </w:rPr>
        <w:t xml:space="preserve">and legal authorisation </w:t>
      </w:r>
      <w:r w:rsidR="00C775B3" w:rsidRPr="00A123E9">
        <w:rPr>
          <w:rFonts w:ascii="Arial" w:hAnsi="Arial" w:cs="Arial"/>
          <w:b/>
        </w:rPr>
        <w:t xml:space="preserve">at Part 6 </w:t>
      </w:r>
      <w:r w:rsidR="004A382B" w:rsidRPr="00A123E9">
        <w:rPr>
          <w:rFonts w:ascii="Arial" w:hAnsi="Arial" w:cs="Arial"/>
          <w:b/>
        </w:rPr>
        <w:t>of the annual progress report form</w:t>
      </w:r>
    </w:p>
    <w:p w14:paraId="031A4BEF" w14:textId="77777777" w:rsidR="004A382B" w:rsidRPr="00A123E9" w:rsidRDefault="004A382B" w:rsidP="0039121A">
      <w:pPr>
        <w:spacing w:after="0"/>
        <w:rPr>
          <w:rFonts w:ascii="Arial" w:hAnsi="Arial" w:cs="Arial"/>
          <w:b/>
        </w:rPr>
      </w:pPr>
    </w:p>
    <w:p w14:paraId="22DFC1BB" w14:textId="77777777" w:rsidR="004A382B" w:rsidRPr="00A123E9" w:rsidRDefault="004A382B" w:rsidP="0039121A">
      <w:pPr>
        <w:spacing w:after="0"/>
        <w:rPr>
          <w:rFonts w:ascii="Arial" w:hAnsi="Arial" w:cs="Arial"/>
        </w:rPr>
      </w:pPr>
      <w:r w:rsidRPr="00A123E9">
        <w:rPr>
          <w:rFonts w:ascii="Arial" w:hAnsi="Arial" w:cs="Arial"/>
        </w:rPr>
        <w:t xml:space="preserve">This is fine </w:t>
      </w:r>
      <w:r w:rsidR="00C775B3" w:rsidRPr="00A123E9">
        <w:rPr>
          <w:rFonts w:ascii="Arial" w:hAnsi="Arial" w:cs="Arial"/>
        </w:rPr>
        <w:t xml:space="preserve">however </w:t>
      </w:r>
      <w:r w:rsidR="001F0F13" w:rsidRPr="00A123E9">
        <w:rPr>
          <w:rFonts w:ascii="Arial" w:hAnsi="Arial" w:cs="Arial"/>
        </w:rPr>
        <w:t xml:space="preserve">please state </w:t>
      </w:r>
      <w:r w:rsidR="00C775B3" w:rsidRPr="00A123E9">
        <w:rPr>
          <w:rFonts w:ascii="Arial" w:hAnsi="Arial" w:cs="Arial"/>
        </w:rPr>
        <w:t xml:space="preserve">your </w:t>
      </w:r>
      <w:r w:rsidRPr="00A123E9">
        <w:rPr>
          <w:rFonts w:ascii="Arial" w:hAnsi="Arial" w:cs="Arial"/>
        </w:rPr>
        <w:t xml:space="preserve">full </w:t>
      </w:r>
      <w:r w:rsidR="00C775B3" w:rsidRPr="00A123E9">
        <w:rPr>
          <w:rFonts w:ascii="Arial" w:hAnsi="Arial" w:cs="Arial"/>
        </w:rPr>
        <w:t xml:space="preserve">name </w:t>
      </w:r>
      <w:r w:rsidRPr="00A123E9">
        <w:rPr>
          <w:rFonts w:ascii="Arial" w:hAnsi="Arial" w:cs="Arial"/>
        </w:rPr>
        <w:t>in the</w:t>
      </w:r>
      <w:r w:rsidR="00736DA2">
        <w:rPr>
          <w:rFonts w:ascii="Arial" w:hAnsi="Arial" w:cs="Arial"/>
        </w:rPr>
        <w:t xml:space="preserve"> body of the text of the email and include the date.</w:t>
      </w:r>
    </w:p>
    <w:p w14:paraId="7D17EC5B" w14:textId="77777777" w:rsidR="00291BE8" w:rsidRPr="00A123E9" w:rsidRDefault="00291BE8" w:rsidP="0039121A">
      <w:pPr>
        <w:spacing w:after="0"/>
        <w:rPr>
          <w:rFonts w:ascii="Arial" w:hAnsi="Arial" w:cs="Arial"/>
        </w:rPr>
      </w:pPr>
    </w:p>
    <w:p w14:paraId="19D357EC" w14:textId="402761AD" w:rsidR="00C775B3" w:rsidRPr="00A123E9" w:rsidRDefault="00291BE8" w:rsidP="0039121A">
      <w:pPr>
        <w:spacing w:after="0"/>
        <w:rPr>
          <w:rFonts w:ascii="Arial" w:hAnsi="Arial" w:cs="Arial"/>
        </w:rPr>
      </w:pPr>
      <w:r w:rsidRPr="00A123E9">
        <w:rPr>
          <w:rFonts w:ascii="Arial" w:hAnsi="Arial" w:cs="Arial"/>
          <w:u w:val="single"/>
        </w:rPr>
        <w:t>Note</w:t>
      </w:r>
      <w:r w:rsidRPr="00A123E9">
        <w:rPr>
          <w:rFonts w:ascii="Arial" w:hAnsi="Arial" w:cs="Arial"/>
        </w:rPr>
        <w:t xml:space="preserve">: </w:t>
      </w:r>
      <w:r w:rsidR="00C775B3" w:rsidRPr="00A123E9">
        <w:rPr>
          <w:rFonts w:ascii="Arial" w:hAnsi="Arial" w:cs="Arial"/>
        </w:rPr>
        <w:t xml:space="preserve"> </w:t>
      </w:r>
      <w:r w:rsidR="004A382B" w:rsidRPr="00A123E9">
        <w:rPr>
          <w:rFonts w:ascii="Arial" w:hAnsi="Arial" w:cs="Arial"/>
        </w:rPr>
        <w:t xml:space="preserve">If you are required to submit a signed Statutory Declaration </w:t>
      </w:r>
      <w:r w:rsidR="001F0F13" w:rsidRPr="00A123E9">
        <w:rPr>
          <w:rFonts w:ascii="Arial" w:hAnsi="Arial" w:cs="Arial"/>
        </w:rPr>
        <w:t xml:space="preserve">form </w:t>
      </w:r>
      <w:r w:rsidRPr="00A123E9">
        <w:rPr>
          <w:rFonts w:ascii="Arial" w:hAnsi="Arial" w:cs="Arial"/>
        </w:rPr>
        <w:t xml:space="preserve">with your annual report and are unable to scan the </w:t>
      </w:r>
      <w:r w:rsidR="004905A8">
        <w:rPr>
          <w:rFonts w:ascii="Arial" w:hAnsi="Arial" w:cs="Arial"/>
        </w:rPr>
        <w:t xml:space="preserve">form and email </w:t>
      </w:r>
      <w:r w:rsidR="004A382B" w:rsidRPr="00A123E9">
        <w:rPr>
          <w:rFonts w:ascii="Arial" w:hAnsi="Arial" w:cs="Arial"/>
        </w:rPr>
        <w:t xml:space="preserve">to </w:t>
      </w:r>
      <w:hyperlink r:id="rId10" w:history="1">
        <w:r w:rsidR="009F7001" w:rsidRPr="00F411EE">
          <w:rPr>
            <w:rStyle w:val="Hyperlink"/>
            <w:rFonts w:ascii="Arial" w:hAnsi="Arial" w:cs="Arial"/>
          </w:rPr>
          <w:t>envirostewardship@awe.gov.au</w:t>
        </w:r>
      </w:hyperlink>
      <w:r w:rsidRPr="00A123E9">
        <w:rPr>
          <w:rFonts w:ascii="Arial" w:hAnsi="Arial" w:cs="Arial"/>
        </w:rPr>
        <w:t xml:space="preserve">, please </w:t>
      </w:r>
      <w:r w:rsidR="001F0F13" w:rsidRPr="00A123E9">
        <w:rPr>
          <w:rFonts w:ascii="Arial" w:hAnsi="Arial" w:cs="Arial"/>
        </w:rPr>
        <w:t xml:space="preserve">return </w:t>
      </w:r>
      <w:r w:rsidRPr="00A123E9">
        <w:rPr>
          <w:rFonts w:ascii="Arial" w:hAnsi="Arial" w:cs="Arial"/>
        </w:rPr>
        <w:t xml:space="preserve">via post. </w:t>
      </w:r>
      <w:r w:rsidR="00AD0D55" w:rsidRPr="00A123E9">
        <w:rPr>
          <w:rFonts w:ascii="Arial" w:hAnsi="Arial" w:cs="Arial"/>
        </w:rPr>
        <w:t xml:space="preserve"> Please </w:t>
      </w:r>
      <w:r w:rsidR="004905A8">
        <w:rPr>
          <w:rFonts w:ascii="Arial" w:hAnsi="Arial" w:cs="Arial"/>
        </w:rPr>
        <w:t xml:space="preserve">note </w:t>
      </w:r>
      <w:r w:rsidR="00245019">
        <w:rPr>
          <w:rFonts w:ascii="Arial" w:hAnsi="Arial" w:cs="Arial"/>
        </w:rPr>
        <w:t>in your</w:t>
      </w:r>
      <w:r w:rsidR="001F0F13" w:rsidRPr="00A123E9">
        <w:rPr>
          <w:rFonts w:ascii="Arial" w:hAnsi="Arial" w:cs="Arial"/>
        </w:rPr>
        <w:t xml:space="preserve"> email </w:t>
      </w:r>
      <w:r w:rsidR="00245019">
        <w:rPr>
          <w:rFonts w:ascii="Arial" w:hAnsi="Arial" w:cs="Arial"/>
        </w:rPr>
        <w:t>that you are sending your completed and signed reports by post.</w:t>
      </w:r>
    </w:p>
    <w:p w14:paraId="5BE0ABC2" w14:textId="77777777" w:rsidR="004A382B" w:rsidRPr="00A123E9" w:rsidRDefault="004A382B" w:rsidP="0039121A">
      <w:pPr>
        <w:spacing w:after="0"/>
        <w:rPr>
          <w:rFonts w:ascii="Arial" w:hAnsi="Arial" w:cs="Arial"/>
        </w:rPr>
      </w:pPr>
    </w:p>
    <w:p w14:paraId="552A2610" w14:textId="77777777" w:rsidR="004A382B" w:rsidRPr="00A123E9" w:rsidRDefault="00291BE8" w:rsidP="0039121A">
      <w:pPr>
        <w:spacing w:after="0"/>
        <w:rPr>
          <w:rFonts w:ascii="Arial" w:hAnsi="Arial" w:cs="Arial"/>
          <w:b/>
        </w:rPr>
      </w:pPr>
      <w:r w:rsidRPr="00A123E9">
        <w:rPr>
          <w:rFonts w:ascii="Arial" w:hAnsi="Arial" w:cs="Arial"/>
          <w:b/>
        </w:rPr>
        <w:t>1</w:t>
      </w:r>
      <w:r w:rsidR="00591A5D" w:rsidRPr="00A123E9">
        <w:rPr>
          <w:rFonts w:ascii="Arial" w:hAnsi="Arial" w:cs="Arial"/>
          <w:b/>
        </w:rPr>
        <w:t>5</w:t>
      </w:r>
      <w:r w:rsidRPr="00A123E9">
        <w:rPr>
          <w:rFonts w:ascii="Arial" w:hAnsi="Arial" w:cs="Arial"/>
          <w:b/>
        </w:rPr>
        <w:t>.</w:t>
      </w:r>
      <w:r w:rsidR="00591A5D" w:rsidRPr="00A123E9">
        <w:rPr>
          <w:rFonts w:ascii="Arial" w:hAnsi="Arial" w:cs="Arial"/>
          <w:b/>
        </w:rPr>
        <w:tab/>
      </w:r>
      <w:r w:rsidRPr="00A123E9">
        <w:rPr>
          <w:rFonts w:ascii="Arial" w:hAnsi="Arial" w:cs="Arial"/>
          <w:b/>
        </w:rPr>
        <w:t xml:space="preserve">Can I complete and submit my </w:t>
      </w:r>
      <w:r w:rsidR="001D6171" w:rsidRPr="00A123E9">
        <w:rPr>
          <w:rFonts w:ascii="Arial" w:hAnsi="Arial" w:cs="Arial"/>
          <w:b/>
        </w:rPr>
        <w:t xml:space="preserve">annual </w:t>
      </w:r>
      <w:r w:rsidRPr="00A123E9">
        <w:rPr>
          <w:rFonts w:ascii="Arial" w:hAnsi="Arial" w:cs="Arial"/>
          <w:b/>
        </w:rPr>
        <w:t xml:space="preserve">report </w:t>
      </w:r>
      <w:r w:rsidR="001D6171" w:rsidRPr="00A123E9">
        <w:rPr>
          <w:rFonts w:ascii="Arial" w:hAnsi="Arial" w:cs="Arial"/>
          <w:b/>
        </w:rPr>
        <w:t>online</w:t>
      </w:r>
      <w:r w:rsidR="004A382B" w:rsidRPr="00A123E9">
        <w:rPr>
          <w:rFonts w:ascii="Arial" w:hAnsi="Arial" w:cs="Arial"/>
          <w:b/>
        </w:rPr>
        <w:t>?</w:t>
      </w:r>
    </w:p>
    <w:p w14:paraId="4D0325EE" w14:textId="77777777" w:rsidR="001D6171" w:rsidRPr="00A123E9" w:rsidRDefault="001D6171" w:rsidP="0039121A">
      <w:pPr>
        <w:spacing w:after="0"/>
        <w:rPr>
          <w:rFonts w:ascii="Arial" w:hAnsi="Arial" w:cs="Arial"/>
        </w:rPr>
      </w:pPr>
    </w:p>
    <w:p w14:paraId="0CD2E771" w14:textId="5362B2A7" w:rsidR="004A382B" w:rsidRPr="00A123E9" w:rsidRDefault="00C03E3A" w:rsidP="0039121A">
      <w:pPr>
        <w:spacing w:after="0"/>
        <w:rPr>
          <w:rFonts w:ascii="Arial" w:hAnsi="Arial" w:cs="Arial"/>
        </w:rPr>
      </w:pPr>
      <w:r>
        <w:rPr>
          <w:rFonts w:ascii="Arial" w:hAnsi="Arial" w:cs="Arial"/>
        </w:rPr>
        <w:t xml:space="preserve">The reports can be downloaded from the website, completed electronically and emailed to </w:t>
      </w:r>
      <w:hyperlink r:id="rId11" w:history="1">
        <w:r w:rsidR="000102A6" w:rsidRPr="00F411EE">
          <w:rPr>
            <w:rStyle w:val="Hyperlink"/>
            <w:rFonts w:ascii="Arial" w:hAnsi="Arial" w:cs="Arial"/>
          </w:rPr>
          <w:t>envirostewardship@awe.gov.au</w:t>
        </w:r>
      </w:hyperlink>
      <w:r>
        <w:t xml:space="preserve">. </w:t>
      </w:r>
      <w:r w:rsidRPr="00C03E3A">
        <w:rPr>
          <w:rFonts w:ascii="Arial" w:hAnsi="Arial" w:cs="Arial"/>
        </w:rPr>
        <w:t>Alternatively, y</w:t>
      </w:r>
      <w:r w:rsidR="004A382B" w:rsidRPr="00A123E9">
        <w:rPr>
          <w:rFonts w:ascii="Arial" w:hAnsi="Arial" w:cs="Arial"/>
        </w:rPr>
        <w:t xml:space="preserve">ou </w:t>
      </w:r>
      <w:r>
        <w:rPr>
          <w:rFonts w:ascii="Arial" w:hAnsi="Arial" w:cs="Arial"/>
        </w:rPr>
        <w:t>can d</w:t>
      </w:r>
      <w:r w:rsidR="004A382B" w:rsidRPr="00A123E9">
        <w:rPr>
          <w:rFonts w:ascii="Arial" w:hAnsi="Arial" w:cs="Arial"/>
        </w:rPr>
        <w:t>ownload and save the templates to your computer</w:t>
      </w:r>
      <w:r w:rsidR="001D6171" w:rsidRPr="00A123E9">
        <w:rPr>
          <w:rFonts w:ascii="Arial" w:hAnsi="Arial" w:cs="Arial"/>
        </w:rPr>
        <w:t xml:space="preserve"> or print them and fill in </w:t>
      </w:r>
      <w:r w:rsidR="000D3EE1">
        <w:rPr>
          <w:rFonts w:ascii="Arial" w:hAnsi="Arial" w:cs="Arial"/>
        </w:rPr>
        <w:t>by hand</w:t>
      </w:r>
      <w:r>
        <w:rPr>
          <w:rFonts w:ascii="Arial" w:hAnsi="Arial" w:cs="Arial"/>
        </w:rPr>
        <w:t xml:space="preserve"> for posting</w:t>
      </w:r>
      <w:r w:rsidR="00CB2278">
        <w:rPr>
          <w:rFonts w:ascii="Arial" w:hAnsi="Arial" w:cs="Arial"/>
        </w:rPr>
        <w:t xml:space="preserve"> to the D</w:t>
      </w:r>
      <w:r w:rsidR="00291BE8" w:rsidRPr="00A123E9">
        <w:rPr>
          <w:rFonts w:ascii="Arial" w:hAnsi="Arial" w:cs="Arial"/>
        </w:rPr>
        <w:t>epartment (</w:t>
      </w:r>
      <w:r w:rsidR="00291BE8" w:rsidRPr="00A123E9">
        <w:rPr>
          <w:rFonts w:ascii="Arial" w:hAnsi="Arial" w:cs="Arial"/>
          <w:i/>
        </w:rPr>
        <w:t xml:space="preserve">refer FAQ </w:t>
      </w:r>
      <w:r w:rsidR="00AA5F3B">
        <w:rPr>
          <w:rFonts w:ascii="Arial" w:hAnsi="Arial" w:cs="Arial"/>
          <w:i/>
        </w:rPr>
        <w:t>12</w:t>
      </w:r>
      <w:r w:rsidR="00291BE8" w:rsidRPr="00A123E9">
        <w:rPr>
          <w:rFonts w:ascii="Arial" w:hAnsi="Arial" w:cs="Arial"/>
          <w:i/>
        </w:rPr>
        <w:t xml:space="preserve"> f</w:t>
      </w:r>
      <w:r w:rsidR="00291BE8" w:rsidRPr="0018186B">
        <w:rPr>
          <w:rFonts w:ascii="Arial" w:hAnsi="Arial" w:cs="Arial"/>
        </w:rPr>
        <w:t xml:space="preserve">or </w:t>
      </w:r>
      <w:r w:rsidR="0018186B" w:rsidRPr="0018186B">
        <w:rPr>
          <w:rFonts w:ascii="Arial" w:hAnsi="Arial" w:cs="Arial"/>
        </w:rPr>
        <w:t xml:space="preserve">the </w:t>
      </w:r>
      <w:r w:rsidR="00CB2278">
        <w:rPr>
          <w:rFonts w:ascii="Arial" w:hAnsi="Arial" w:cs="Arial"/>
          <w:i/>
        </w:rPr>
        <w:t>D</w:t>
      </w:r>
      <w:r w:rsidR="0018186B">
        <w:rPr>
          <w:rFonts w:ascii="Arial" w:hAnsi="Arial" w:cs="Arial"/>
          <w:i/>
        </w:rPr>
        <w:t xml:space="preserve">epartment’s </w:t>
      </w:r>
      <w:r w:rsidR="00291BE8" w:rsidRPr="00A123E9">
        <w:rPr>
          <w:rFonts w:ascii="Arial" w:hAnsi="Arial" w:cs="Arial"/>
          <w:i/>
        </w:rPr>
        <w:t>address details</w:t>
      </w:r>
      <w:r w:rsidR="00291BE8" w:rsidRPr="00A123E9">
        <w:rPr>
          <w:rFonts w:ascii="Arial" w:hAnsi="Arial" w:cs="Arial"/>
        </w:rPr>
        <w:t>).</w:t>
      </w:r>
    </w:p>
    <w:p w14:paraId="12059493" w14:textId="77777777" w:rsidR="000D0F61" w:rsidRPr="00A123E9" w:rsidRDefault="000D0F61" w:rsidP="0039121A">
      <w:pPr>
        <w:spacing w:after="0"/>
        <w:rPr>
          <w:rFonts w:ascii="Arial" w:hAnsi="Arial" w:cs="Arial"/>
        </w:rPr>
      </w:pPr>
    </w:p>
    <w:p w14:paraId="7B21798E" w14:textId="77777777" w:rsidR="0031601B" w:rsidRDefault="00C03E3A" w:rsidP="0031601B">
      <w:pPr>
        <w:spacing w:after="0"/>
        <w:ind w:left="720" w:hanging="720"/>
        <w:rPr>
          <w:rFonts w:ascii="Arial" w:hAnsi="Arial" w:cs="Arial"/>
          <w:b/>
        </w:rPr>
      </w:pPr>
      <w:r>
        <w:rPr>
          <w:rFonts w:ascii="Arial" w:hAnsi="Arial" w:cs="Arial"/>
          <w:b/>
        </w:rPr>
        <w:br w:type="page"/>
      </w:r>
      <w:r w:rsidR="0031601B" w:rsidRPr="0031601B">
        <w:rPr>
          <w:rFonts w:ascii="Arial" w:hAnsi="Arial" w:cs="Arial"/>
          <w:b/>
        </w:rPr>
        <w:lastRenderedPageBreak/>
        <w:t>17.</w:t>
      </w:r>
      <w:r w:rsidR="0031601B" w:rsidRPr="0031601B">
        <w:rPr>
          <w:rFonts w:ascii="Arial" w:hAnsi="Arial" w:cs="Arial"/>
          <w:b/>
        </w:rPr>
        <w:tab/>
      </w:r>
      <w:r w:rsidR="00736DA2">
        <w:rPr>
          <w:rFonts w:ascii="Arial" w:hAnsi="Arial" w:cs="Arial"/>
          <w:b/>
        </w:rPr>
        <w:t xml:space="preserve">[NSW and Queensland only] </w:t>
      </w:r>
      <w:r w:rsidR="00CB2278">
        <w:rPr>
          <w:rFonts w:ascii="Arial" w:hAnsi="Arial" w:cs="Arial"/>
          <w:b/>
        </w:rPr>
        <w:t>I have a B</w:t>
      </w:r>
      <w:r w:rsidR="0031601B">
        <w:rPr>
          <w:rFonts w:ascii="Arial" w:hAnsi="Arial" w:cs="Arial"/>
          <w:b/>
        </w:rPr>
        <w:t>o</w:t>
      </w:r>
      <w:r w:rsidR="00CB2278">
        <w:rPr>
          <w:rFonts w:ascii="Arial" w:hAnsi="Arial" w:cs="Arial"/>
          <w:b/>
        </w:rPr>
        <w:t>x Gum Grassy W</w:t>
      </w:r>
      <w:r w:rsidR="00E401F9">
        <w:rPr>
          <w:rFonts w:ascii="Arial" w:hAnsi="Arial" w:cs="Arial"/>
          <w:b/>
        </w:rPr>
        <w:t>oodland project—</w:t>
      </w:r>
      <w:r w:rsidR="0031601B">
        <w:rPr>
          <w:rFonts w:ascii="Arial" w:hAnsi="Arial" w:cs="Arial"/>
          <w:b/>
        </w:rPr>
        <w:t>d</w:t>
      </w:r>
      <w:r w:rsidR="0031601B" w:rsidRPr="0031601B">
        <w:rPr>
          <w:rFonts w:ascii="Arial" w:hAnsi="Arial" w:cs="Arial"/>
          <w:b/>
        </w:rPr>
        <w:t>o I need to complete a separate Management Actions Expenditure Report for different zones if I am undertaking the same management actions in both?</w:t>
      </w:r>
    </w:p>
    <w:p w14:paraId="4E413897" w14:textId="77777777" w:rsidR="0031601B" w:rsidRDefault="0031601B" w:rsidP="0031601B">
      <w:pPr>
        <w:spacing w:after="0"/>
        <w:ind w:left="720" w:hanging="720"/>
        <w:rPr>
          <w:rFonts w:ascii="Arial" w:hAnsi="Arial" w:cs="Arial"/>
          <w:b/>
        </w:rPr>
      </w:pPr>
    </w:p>
    <w:p w14:paraId="3724EA5F" w14:textId="77777777" w:rsidR="002607CA" w:rsidRDefault="0031601B" w:rsidP="0031601B">
      <w:pPr>
        <w:spacing w:after="0"/>
        <w:rPr>
          <w:rFonts w:ascii="Arial" w:hAnsi="Arial" w:cs="Arial"/>
        </w:rPr>
      </w:pPr>
      <w:r>
        <w:rPr>
          <w:rFonts w:ascii="Arial" w:hAnsi="Arial" w:cs="Arial"/>
        </w:rPr>
        <w:t xml:space="preserve">Yes, you </w:t>
      </w:r>
      <w:r w:rsidR="002607CA">
        <w:rPr>
          <w:rFonts w:ascii="Arial" w:hAnsi="Arial" w:cs="Arial"/>
        </w:rPr>
        <w:t>will need to complete a separate Management Action E</w:t>
      </w:r>
      <w:r w:rsidRPr="0031601B">
        <w:rPr>
          <w:rFonts w:ascii="Arial" w:hAnsi="Arial" w:cs="Arial"/>
        </w:rPr>
        <w:t xml:space="preserve">xpenditure </w:t>
      </w:r>
      <w:r w:rsidR="002607CA">
        <w:rPr>
          <w:rFonts w:ascii="Arial" w:hAnsi="Arial" w:cs="Arial"/>
        </w:rPr>
        <w:t>R</w:t>
      </w:r>
      <w:r w:rsidRPr="0031601B">
        <w:rPr>
          <w:rFonts w:ascii="Arial" w:hAnsi="Arial" w:cs="Arial"/>
        </w:rPr>
        <w:t>ep</w:t>
      </w:r>
      <w:r w:rsidR="002607CA">
        <w:rPr>
          <w:rFonts w:ascii="Arial" w:hAnsi="Arial" w:cs="Arial"/>
        </w:rPr>
        <w:t>ort</w:t>
      </w:r>
      <w:r w:rsidRPr="0031601B">
        <w:rPr>
          <w:rFonts w:ascii="Arial" w:hAnsi="Arial" w:cs="Arial"/>
        </w:rPr>
        <w:t xml:space="preserve"> for each zone</w:t>
      </w:r>
      <w:r>
        <w:rPr>
          <w:rFonts w:ascii="Arial" w:hAnsi="Arial" w:cs="Arial"/>
        </w:rPr>
        <w:t xml:space="preserve"> </w:t>
      </w:r>
      <w:r w:rsidR="002607CA">
        <w:rPr>
          <w:rFonts w:ascii="Arial" w:hAnsi="Arial" w:cs="Arial"/>
        </w:rPr>
        <w:t xml:space="preserve">identified </w:t>
      </w:r>
      <w:r>
        <w:rPr>
          <w:rFonts w:ascii="Arial" w:hAnsi="Arial" w:cs="Arial"/>
        </w:rPr>
        <w:t>in your management plan</w:t>
      </w:r>
      <w:r w:rsidR="002607CA">
        <w:rPr>
          <w:rFonts w:ascii="Arial" w:hAnsi="Arial" w:cs="Arial"/>
        </w:rPr>
        <w:t xml:space="preserve"> regardless of whether the management actions are identical or not. Note</w:t>
      </w:r>
      <w:r w:rsidR="00F420D9">
        <w:rPr>
          <w:rFonts w:ascii="Arial" w:hAnsi="Arial" w:cs="Arial"/>
        </w:rPr>
        <w:t xml:space="preserve"> that</w:t>
      </w:r>
      <w:r w:rsidR="002607CA">
        <w:rPr>
          <w:rFonts w:ascii="Arial" w:hAnsi="Arial" w:cs="Arial"/>
        </w:rPr>
        <w:t xml:space="preserve"> f</w:t>
      </w:r>
      <w:r w:rsidRPr="0031601B">
        <w:rPr>
          <w:rFonts w:ascii="Arial" w:hAnsi="Arial" w:cs="Arial"/>
        </w:rPr>
        <w:t xml:space="preserve">ield monitoring </w:t>
      </w:r>
      <w:r w:rsidR="002607CA">
        <w:rPr>
          <w:rFonts w:ascii="Arial" w:hAnsi="Arial" w:cs="Arial"/>
        </w:rPr>
        <w:t>is required to be undertaken annually in</w:t>
      </w:r>
      <w:r w:rsidRPr="0031601B">
        <w:rPr>
          <w:rFonts w:ascii="Arial" w:hAnsi="Arial" w:cs="Arial"/>
        </w:rPr>
        <w:t xml:space="preserve"> </w:t>
      </w:r>
      <w:r w:rsidR="002607CA">
        <w:rPr>
          <w:rFonts w:ascii="Arial" w:hAnsi="Arial" w:cs="Arial"/>
        </w:rPr>
        <w:t>each zone and results recorded in the field measurements column</w:t>
      </w:r>
      <w:r w:rsidR="002607CA" w:rsidRPr="002607CA">
        <w:rPr>
          <w:rFonts w:ascii="Arial" w:hAnsi="Arial" w:cs="Arial"/>
        </w:rPr>
        <w:t xml:space="preserve"> </w:t>
      </w:r>
      <w:r w:rsidR="006D1C19">
        <w:rPr>
          <w:rFonts w:ascii="Arial" w:hAnsi="Arial" w:cs="Arial"/>
        </w:rPr>
        <w:t xml:space="preserve">of the </w:t>
      </w:r>
      <w:r w:rsidR="00606C6D">
        <w:rPr>
          <w:rFonts w:ascii="Arial" w:hAnsi="Arial" w:cs="Arial"/>
        </w:rPr>
        <w:t>Management Action E</w:t>
      </w:r>
      <w:r w:rsidR="00606C6D" w:rsidRPr="0031601B">
        <w:rPr>
          <w:rFonts w:ascii="Arial" w:hAnsi="Arial" w:cs="Arial"/>
        </w:rPr>
        <w:t xml:space="preserve">xpenditure </w:t>
      </w:r>
      <w:r w:rsidR="00606C6D">
        <w:rPr>
          <w:rFonts w:ascii="Arial" w:hAnsi="Arial" w:cs="Arial"/>
        </w:rPr>
        <w:t>R</w:t>
      </w:r>
      <w:r w:rsidR="00606C6D" w:rsidRPr="0031601B">
        <w:rPr>
          <w:rFonts w:ascii="Arial" w:hAnsi="Arial" w:cs="Arial"/>
        </w:rPr>
        <w:t>ep</w:t>
      </w:r>
      <w:r w:rsidR="00606C6D">
        <w:rPr>
          <w:rFonts w:ascii="Arial" w:hAnsi="Arial" w:cs="Arial"/>
        </w:rPr>
        <w:t>ort</w:t>
      </w:r>
      <w:r w:rsidR="006D1C19">
        <w:rPr>
          <w:rFonts w:ascii="Arial" w:hAnsi="Arial" w:cs="Arial"/>
        </w:rPr>
        <w:t>.</w:t>
      </w:r>
    </w:p>
    <w:p w14:paraId="1E401F79" w14:textId="77777777" w:rsidR="00E401F9" w:rsidRDefault="00E401F9" w:rsidP="0031601B">
      <w:pPr>
        <w:spacing w:after="0"/>
        <w:rPr>
          <w:rFonts w:ascii="Arial" w:hAnsi="Arial" w:cs="Arial"/>
        </w:rPr>
      </w:pPr>
    </w:p>
    <w:p w14:paraId="1D041A15" w14:textId="77777777" w:rsidR="0031601B" w:rsidRDefault="002607CA" w:rsidP="0031601B">
      <w:pPr>
        <w:spacing w:after="0"/>
        <w:rPr>
          <w:rFonts w:ascii="Arial" w:hAnsi="Arial" w:cs="Arial"/>
        </w:rPr>
      </w:pPr>
      <w:r>
        <w:rPr>
          <w:rFonts w:ascii="Arial" w:hAnsi="Arial" w:cs="Arial"/>
        </w:rPr>
        <w:t>If the same management actions are undertake</w:t>
      </w:r>
      <w:r w:rsidR="00E401F9">
        <w:rPr>
          <w:rFonts w:ascii="Arial" w:hAnsi="Arial" w:cs="Arial"/>
        </w:rPr>
        <w:t xml:space="preserve">n in the different zones, please </w:t>
      </w:r>
      <w:r>
        <w:rPr>
          <w:rFonts w:ascii="Arial" w:hAnsi="Arial" w:cs="Arial"/>
        </w:rPr>
        <w:t>record the same information (i.e. description) in each repo</w:t>
      </w:r>
      <w:r w:rsidR="00E401F9">
        <w:rPr>
          <w:rFonts w:ascii="Arial" w:hAnsi="Arial" w:cs="Arial"/>
        </w:rPr>
        <w:t xml:space="preserve">rt; however if possible </w:t>
      </w:r>
      <w:r>
        <w:rPr>
          <w:rFonts w:ascii="Arial" w:hAnsi="Arial" w:cs="Arial"/>
        </w:rPr>
        <w:t>attempt to apportion costs between zones.</w:t>
      </w:r>
    </w:p>
    <w:p w14:paraId="41696927" w14:textId="77777777" w:rsidR="00E401F9" w:rsidRDefault="00E401F9" w:rsidP="0031601B">
      <w:pPr>
        <w:spacing w:after="0"/>
        <w:rPr>
          <w:rFonts w:ascii="Arial" w:hAnsi="Arial" w:cs="Arial"/>
        </w:rPr>
      </w:pPr>
    </w:p>
    <w:p w14:paraId="03F3C8A0" w14:textId="77777777" w:rsidR="002607CA" w:rsidRDefault="002607CA" w:rsidP="0031601B">
      <w:pPr>
        <w:spacing w:after="0"/>
        <w:rPr>
          <w:rFonts w:ascii="Arial" w:hAnsi="Arial" w:cs="Arial"/>
        </w:rPr>
      </w:pPr>
      <w:r w:rsidRPr="002607CA">
        <w:rPr>
          <w:rFonts w:ascii="Arial" w:hAnsi="Arial" w:cs="Arial"/>
          <w:u w:val="single"/>
        </w:rPr>
        <w:t>Exception</w:t>
      </w:r>
      <w:r w:rsidR="00E401F9">
        <w:rPr>
          <w:rFonts w:ascii="Arial" w:hAnsi="Arial" w:cs="Arial"/>
        </w:rPr>
        <w:t xml:space="preserve">: </w:t>
      </w:r>
      <w:r>
        <w:rPr>
          <w:rFonts w:ascii="Arial" w:hAnsi="Arial" w:cs="Arial"/>
        </w:rPr>
        <w:t xml:space="preserve">If you have more than one zone within a single paddock and the management actions are the same, you should still provide two </w:t>
      </w:r>
      <w:r w:rsidR="00606C6D">
        <w:rPr>
          <w:rFonts w:ascii="Arial" w:hAnsi="Arial" w:cs="Arial"/>
        </w:rPr>
        <w:t>Management Action E</w:t>
      </w:r>
      <w:r w:rsidR="00606C6D" w:rsidRPr="0031601B">
        <w:rPr>
          <w:rFonts w:ascii="Arial" w:hAnsi="Arial" w:cs="Arial"/>
        </w:rPr>
        <w:t xml:space="preserve">xpenditure </w:t>
      </w:r>
      <w:r w:rsidR="00606C6D">
        <w:rPr>
          <w:rFonts w:ascii="Arial" w:hAnsi="Arial" w:cs="Arial"/>
        </w:rPr>
        <w:t>R</w:t>
      </w:r>
      <w:r w:rsidR="00606C6D" w:rsidRPr="0031601B">
        <w:rPr>
          <w:rFonts w:ascii="Arial" w:hAnsi="Arial" w:cs="Arial"/>
        </w:rPr>
        <w:t>ep</w:t>
      </w:r>
      <w:r w:rsidR="00606C6D">
        <w:rPr>
          <w:rFonts w:ascii="Arial" w:hAnsi="Arial" w:cs="Arial"/>
        </w:rPr>
        <w:t>ort</w:t>
      </w:r>
      <w:r w:rsidR="00606C6D" w:rsidRPr="0031601B">
        <w:rPr>
          <w:rFonts w:ascii="Arial" w:hAnsi="Arial" w:cs="Arial"/>
        </w:rPr>
        <w:t xml:space="preserve"> </w:t>
      </w:r>
      <w:r w:rsidR="00E401F9">
        <w:rPr>
          <w:rFonts w:ascii="Arial" w:hAnsi="Arial" w:cs="Arial"/>
        </w:rPr>
        <w:t xml:space="preserve">(as above), however please </w:t>
      </w:r>
      <w:r>
        <w:rPr>
          <w:rFonts w:ascii="Arial" w:hAnsi="Arial" w:cs="Arial"/>
        </w:rPr>
        <w:t xml:space="preserve">report </w:t>
      </w:r>
      <w:r w:rsidR="00E401F9">
        <w:rPr>
          <w:rFonts w:ascii="Arial" w:hAnsi="Arial" w:cs="Arial"/>
        </w:rPr>
        <w:t xml:space="preserve">the </w:t>
      </w:r>
      <w:r>
        <w:rPr>
          <w:rFonts w:ascii="Arial" w:hAnsi="Arial" w:cs="Arial"/>
        </w:rPr>
        <w:t>costs</w:t>
      </w:r>
      <w:r w:rsidR="00BA5710">
        <w:rPr>
          <w:rFonts w:ascii="Arial" w:hAnsi="Arial" w:cs="Arial"/>
        </w:rPr>
        <w:t xml:space="preserve"> against one zone</w:t>
      </w:r>
      <w:r w:rsidR="00606C6D">
        <w:rPr>
          <w:rFonts w:ascii="Arial" w:hAnsi="Arial" w:cs="Arial"/>
        </w:rPr>
        <w:t>.</w:t>
      </w:r>
    </w:p>
    <w:p w14:paraId="3A64523B" w14:textId="77777777" w:rsidR="00F62F4B" w:rsidRDefault="00F62F4B" w:rsidP="00F62F4B">
      <w:pPr>
        <w:spacing w:after="0"/>
        <w:rPr>
          <w:rFonts w:ascii="Arial" w:hAnsi="Arial" w:cs="Arial"/>
        </w:rPr>
      </w:pPr>
    </w:p>
    <w:p w14:paraId="35B36C70" w14:textId="77777777" w:rsidR="00F62F4B" w:rsidRPr="00F62F4B" w:rsidRDefault="00F62F4B" w:rsidP="00F62F4B">
      <w:pPr>
        <w:spacing w:after="0"/>
        <w:rPr>
          <w:rFonts w:ascii="Arial" w:hAnsi="Arial" w:cs="Arial"/>
          <w:b/>
        </w:rPr>
      </w:pPr>
      <w:r w:rsidRPr="00F62F4B">
        <w:rPr>
          <w:rFonts w:ascii="Arial" w:hAnsi="Arial" w:cs="Arial"/>
          <w:b/>
        </w:rPr>
        <w:t>18.</w:t>
      </w:r>
      <w:r w:rsidRPr="00F62F4B">
        <w:rPr>
          <w:rFonts w:ascii="Arial" w:hAnsi="Arial" w:cs="Arial"/>
          <w:b/>
        </w:rPr>
        <w:tab/>
        <w:t>How soon after submitting my report can I expect my payment?</w:t>
      </w:r>
    </w:p>
    <w:p w14:paraId="3F53D7B5" w14:textId="77777777" w:rsidR="00F62F4B" w:rsidRDefault="00F62F4B" w:rsidP="00F62F4B">
      <w:pPr>
        <w:spacing w:after="0"/>
        <w:rPr>
          <w:rFonts w:ascii="Arial" w:hAnsi="Arial" w:cs="Arial"/>
        </w:rPr>
      </w:pPr>
    </w:p>
    <w:p w14:paraId="0E871E7D" w14:textId="4D45FCB9" w:rsidR="00F62F4B" w:rsidRPr="00F62F4B" w:rsidRDefault="00F62F4B" w:rsidP="00F62F4B">
      <w:pPr>
        <w:spacing w:after="0"/>
        <w:rPr>
          <w:rFonts w:ascii="Arial" w:hAnsi="Arial" w:cs="Arial"/>
        </w:rPr>
      </w:pPr>
      <w:r>
        <w:rPr>
          <w:rFonts w:ascii="Arial" w:hAnsi="Arial" w:cs="Arial"/>
        </w:rPr>
        <w:t xml:space="preserve">We endeavour to assess reports as soon as possible after they are received by the Department. Please be aware that the Department is responsible for </w:t>
      </w:r>
      <w:proofErr w:type="gramStart"/>
      <w:r>
        <w:rPr>
          <w:rFonts w:ascii="Arial" w:hAnsi="Arial" w:cs="Arial"/>
        </w:rPr>
        <w:t>a number of</w:t>
      </w:r>
      <w:proofErr w:type="gramEnd"/>
      <w:r>
        <w:rPr>
          <w:rFonts w:ascii="Arial" w:hAnsi="Arial" w:cs="Arial"/>
        </w:rPr>
        <w:t xml:space="preserve"> grant program</w:t>
      </w:r>
      <w:r w:rsidR="00AA67F8">
        <w:rPr>
          <w:rFonts w:ascii="Arial" w:hAnsi="Arial" w:cs="Arial"/>
        </w:rPr>
        <w:t>s</w:t>
      </w:r>
      <w:r>
        <w:rPr>
          <w:rFonts w:ascii="Arial" w:hAnsi="Arial" w:cs="Arial"/>
        </w:rPr>
        <w:t xml:space="preserve"> that submit their reporting at the same time that grantees under the Environmental Stewardship </w:t>
      </w:r>
      <w:r w:rsidR="004F1784">
        <w:rPr>
          <w:rFonts w:ascii="Arial" w:hAnsi="Arial" w:cs="Arial"/>
        </w:rPr>
        <w:t>program</w:t>
      </w:r>
      <w:r>
        <w:rPr>
          <w:rFonts w:ascii="Arial" w:hAnsi="Arial" w:cs="Arial"/>
        </w:rPr>
        <w:t xml:space="preserve"> submit their reports. </w:t>
      </w:r>
    </w:p>
    <w:sectPr w:rsidR="00F62F4B" w:rsidRPr="00F62F4B" w:rsidSect="006D1C19">
      <w:pgSz w:w="11906" w:h="16838"/>
      <w:pgMar w:top="1440" w:right="1133"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lvl>
    <w:lvl w:ilvl="2">
      <w:start w:val="1"/>
      <w:numFmt w:val="none"/>
      <w:pStyle w:val="ListBullet3"/>
      <w:lvlText w:val=":"/>
      <w:lvlJc w:val="left"/>
      <w:pPr>
        <w:ind w:left="1106" w:hanging="369"/>
      </w:pPr>
    </w:lvl>
    <w:lvl w:ilvl="3">
      <w:start w:val="1"/>
      <w:numFmt w:val="none"/>
      <w:pStyle w:val="ListBullet4"/>
      <w:lvlText w:val=""/>
      <w:lvlJc w:val="left"/>
      <w:pPr>
        <w:ind w:left="1474" w:hanging="368"/>
      </w:pPr>
      <w:rPr>
        <w:color w:val="auto"/>
      </w:rPr>
    </w:lvl>
    <w:lvl w:ilvl="4">
      <w:start w:val="1"/>
      <w:numFmt w:val="none"/>
      <w:pStyle w:val="ListBullet5"/>
      <w:lvlText w:val=""/>
      <w:lvlJc w:val="left"/>
      <w:pPr>
        <w:ind w:left="1800" w:hanging="360"/>
      </w:pPr>
      <w:rPr>
        <w:color w:val="auto"/>
      </w:rPr>
    </w:lvl>
    <w:lvl w:ilvl="5">
      <w:start w:val="1"/>
      <w:numFmt w:val="none"/>
      <w:lvlText w:val=""/>
      <w:lvlJc w:val="left"/>
      <w:pPr>
        <w:ind w:left="2160" w:hanging="360"/>
      </w:pPr>
      <w:rPr>
        <w:color w:val="auto"/>
      </w:rPr>
    </w:lvl>
    <w:lvl w:ilvl="6">
      <w:start w:val="1"/>
      <w:numFmt w:val="none"/>
      <w:lvlText w:val=""/>
      <w:lvlJc w:val="left"/>
      <w:pPr>
        <w:ind w:left="2520" w:hanging="360"/>
      </w:pPr>
      <w:rPr>
        <w:color w:val="auto"/>
      </w:rPr>
    </w:lvl>
    <w:lvl w:ilvl="7">
      <w:start w:val="1"/>
      <w:numFmt w:val="none"/>
      <w:lvlText w:val=""/>
      <w:lvlJc w:val="left"/>
      <w:pPr>
        <w:ind w:left="2880" w:hanging="360"/>
      </w:pPr>
      <w:rPr>
        <w:color w:val="auto"/>
      </w:rPr>
    </w:lvl>
    <w:lvl w:ilvl="8">
      <w:start w:val="1"/>
      <w:numFmt w:val="none"/>
      <w:lvlText w:val=""/>
      <w:lvlJc w:val="left"/>
      <w:pPr>
        <w:ind w:left="3240" w:hanging="360"/>
      </w:pPr>
      <w:rPr>
        <w:color w:val="auto"/>
      </w:rPr>
    </w:lvl>
  </w:abstractNum>
  <w:abstractNum w:abstractNumId="1" w15:restartNumberingAfterBreak="0">
    <w:nsid w:val="1F745BC2"/>
    <w:multiLevelType w:val="multilevel"/>
    <w:tmpl w:val="E5E89F92"/>
    <w:numStyleLink w:val="BulletList"/>
  </w:abstractNum>
  <w:abstractNum w:abstractNumId="2" w15:restartNumberingAfterBreak="0">
    <w:nsid w:val="35BE0987"/>
    <w:multiLevelType w:val="hybridMultilevel"/>
    <w:tmpl w:val="3C8A01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89E"/>
    <w:rsid w:val="000102A6"/>
    <w:rsid w:val="00047B53"/>
    <w:rsid w:val="00051FCB"/>
    <w:rsid w:val="000B3B2B"/>
    <w:rsid w:val="000B5CBC"/>
    <w:rsid w:val="000D0F61"/>
    <w:rsid w:val="000D3EE1"/>
    <w:rsid w:val="00110147"/>
    <w:rsid w:val="00122A9C"/>
    <w:rsid w:val="00161410"/>
    <w:rsid w:val="00171EF4"/>
    <w:rsid w:val="001764FE"/>
    <w:rsid w:val="0018186B"/>
    <w:rsid w:val="001D6171"/>
    <w:rsid w:val="001E7C6C"/>
    <w:rsid w:val="001F0F13"/>
    <w:rsid w:val="001F21DB"/>
    <w:rsid w:val="001F577B"/>
    <w:rsid w:val="00203ED5"/>
    <w:rsid w:val="00245019"/>
    <w:rsid w:val="00250F95"/>
    <w:rsid w:val="002607CA"/>
    <w:rsid w:val="00270060"/>
    <w:rsid w:val="00291379"/>
    <w:rsid w:val="00291BE8"/>
    <w:rsid w:val="002A30E2"/>
    <w:rsid w:val="002F357F"/>
    <w:rsid w:val="0031601B"/>
    <w:rsid w:val="00325ED9"/>
    <w:rsid w:val="00345264"/>
    <w:rsid w:val="00345EB0"/>
    <w:rsid w:val="00362D7A"/>
    <w:rsid w:val="003859B8"/>
    <w:rsid w:val="0039121A"/>
    <w:rsid w:val="003B20A6"/>
    <w:rsid w:val="003C0379"/>
    <w:rsid w:val="003C089E"/>
    <w:rsid w:val="003D7B29"/>
    <w:rsid w:val="003F3B4C"/>
    <w:rsid w:val="004156AA"/>
    <w:rsid w:val="00427137"/>
    <w:rsid w:val="00437C6D"/>
    <w:rsid w:val="004905A8"/>
    <w:rsid w:val="004A382B"/>
    <w:rsid w:val="004B145D"/>
    <w:rsid w:val="004B4544"/>
    <w:rsid w:val="004C5322"/>
    <w:rsid w:val="004F1784"/>
    <w:rsid w:val="004F6F27"/>
    <w:rsid w:val="0057046C"/>
    <w:rsid w:val="0057268A"/>
    <w:rsid w:val="00585144"/>
    <w:rsid w:val="00591A5D"/>
    <w:rsid w:val="005922D4"/>
    <w:rsid w:val="005A2672"/>
    <w:rsid w:val="005E7803"/>
    <w:rsid w:val="00605F4C"/>
    <w:rsid w:val="00606C6D"/>
    <w:rsid w:val="006233BD"/>
    <w:rsid w:val="00630CA1"/>
    <w:rsid w:val="00651A26"/>
    <w:rsid w:val="00672DF0"/>
    <w:rsid w:val="0069616E"/>
    <w:rsid w:val="006A54AF"/>
    <w:rsid w:val="006B4E92"/>
    <w:rsid w:val="006C2BFF"/>
    <w:rsid w:val="006D1C19"/>
    <w:rsid w:val="006E35EF"/>
    <w:rsid w:val="006F0F91"/>
    <w:rsid w:val="00715B2B"/>
    <w:rsid w:val="00736DA2"/>
    <w:rsid w:val="0075063F"/>
    <w:rsid w:val="00752301"/>
    <w:rsid w:val="007726A7"/>
    <w:rsid w:val="00793A87"/>
    <w:rsid w:val="00796159"/>
    <w:rsid w:val="007A4EB5"/>
    <w:rsid w:val="007C07DF"/>
    <w:rsid w:val="007E3667"/>
    <w:rsid w:val="00816B68"/>
    <w:rsid w:val="0081725D"/>
    <w:rsid w:val="00820265"/>
    <w:rsid w:val="00821853"/>
    <w:rsid w:val="0082556F"/>
    <w:rsid w:val="00826F30"/>
    <w:rsid w:val="00843996"/>
    <w:rsid w:val="00844471"/>
    <w:rsid w:val="00852C93"/>
    <w:rsid w:val="008624F2"/>
    <w:rsid w:val="0086493E"/>
    <w:rsid w:val="008A3E74"/>
    <w:rsid w:val="00904648"/>
    <w:rsid w:val="00911288"/>
    <w:rsid w:val="009231FB"/>
    <w:rsid w:val="00974672"/>
    <w:rsid w:val="00984D76"/>
    <w:rsid w:val="00994535"/>
    <w:rsid w:val="009B5B27"/>
    <w:rsid w:val="009F7001"/>
    <w:rsid w:val="00A0057E"/>
    <w:rsid w:val="00A06555"/>
    <w:rsid w:val="00A123E9"/>
    <w:rsid w:val="00A1380D"/>
    <w:rsid w:val="00A81367"/>
    <w:rsid w:val="00AA017D"/>
    <w:rsid w:val="00AA5F3B"/>
    <w:rsid w:val="00AA67F8"/>
    <w:rsid w:val="00AD0D55"/>
    <w:rsid w:val="00AD7D62"/>
    <w:rsid w:val="00AE1470"/>
    <w:rsid w:val="00B131DD"/>
    <w:rsid w:val="00B653C9"/>
    <w:rsid w:val="00B739A9"/>
    <w:rsid w:val="00B837FD"/>
    <w:rsid w:val="00BA5710"/>
    <w:rsid w:val="00BE54A7"/>
    <w:rsid w:val="00C03E3A"/>
    <w:rsid w:val="00C077DF"/>
    <w:rsid w:val="00C2257C"/>
    <w:rsid w:val="00C61AF1"/>
    <w:rsid w:val="00C63C1C"/>
    <w:rsid w:val="00C6457F"/>
    <w:rsid w:val="00C775B3"/>
    <w:rsid w:val="00CB2278"/>
    <w:rsid w:val="00CC1908"/>
    <w:rsid w:val="00D85484"/>
    <w:rsid w:val="00DC7389"/>
    <w:rsid w:val="00DD5DDA"/>
    <w:rsid w:val="00DD6508"/>
    <w:rsid w:val="00E315AA"/>
    <w:rsid w:val="00E401F9"/>
    <w:rsid w:val="00E56B44"/>
    <w:rsid w:val="00E978AA"/>
    <w:rsid w:val="00F338F0"/>
    <w:rsid w:val="00F420D9"/>
    <w:rsid w:val="00F5715A"/>
    <w:rsid w:val="00F62F4B"/>
    <w:rsid w:val="00F70FB4"/>
    <w:rsid w:val="00F749B0"/>
    <w:rsid w:val="00F85A70"/>
    <w:rsid w:val="00FE5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8BD68"/>
  <w15:docId w15:val="{CD495740-66A9-4E54-943B-5B66FB63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060"/>
    <w:pPr>
      <w:spacing w:after="200" w:line="276" w:lineRule="auto"/>
    </w:pPr>
    <w:rPr>
      <w:sz w:val="22"/>
      <w:szCs w:val="22"/>
      <w:lang w:eastAsia="en-US"/>
    </w:rPr>
  </w:style>
  <w:style w:type="paragraph" w:styleId="Heading1">
    <w:name w:val="heading 1"/>
    <w:basedOn w:val="Normal"/>
    <w:next w:val="Normal"/>
    <w:link w:val="Heading1Char"/>
    <w:uiPriority w:val="9"/>
    <w:qFormat/>
    <w:rsid w:val="00437C6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437C6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121A"/>
    <w:rPr>
      <w:color w:val="0000FF"/>
      <w:u w:val="single"/>
    </w:rPr>
  </w:style>
  <w:style w:type="character" w:customStyle="1" w:styleId="Heading1Char">
    <w:name w:val="Heading 1 Char"/>
    <w:basedOn w:val="DefaultParagraphFont"/>
    <w:link w:val="Heading1"/>
    <w:uiPriority w:val="9"/>
    <w:rsid w:val="00437C6D"/>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437C6D"/>
    <w:rPr>
      <w:rFonts w:ascii="Cambria" w:eastAsia="Times New Roman" w:hAnsi="Cambria" w:cs="Times New Roman"/>
      <w:b/>
      <w:bCs/>
      <w:color w:val="4F81BD"/>
      <w:sz w:val="26"/>
      <w:szCs w:val="26"/>
    </w:rPr>
  </w:style>
  <w:style w:type="paragraph" w:styleId="List">
    <w:name w:val="List"/>
    <w:basedOn w:val="Normal"/>
    <w:uiPriority w:val="99"/>
    <w:unhideWhenUsed/>
    <w:rsid w:val="00437C6D"/>
    <w:pPr>
      <w:ind w:left="283" w:hanging="283"/>
      <w:contextualSpacing/>
    </w:pPr>
  </w:style>
  <w:style w:type="paragraph" w:styleId="BodyText">
    <w:name w:val="Body Text"/>
    <w:basedOn w:val="Normal"/>
    <w:link w:val="BodyTextChar"/>
    <w:uiPriority w:val="99"/>
    <w:unhideWhenUsed/>
    <w:rsid w:val="00437C6D"/>
    <w:pPr>
      <w:spacing w:after="120"/>
    </w:pPr>
  </w:style>
  <w:style w:type="character" w:customStyle="1" w:styleId="BodyTextChar">
    <w:name w:val="Body Text Char"/>
    <w:basedOn w:val="DefaultParagraphFont"/>
    <w:link w:val="BodyText"/>
    <w:uiPriority w:val="99"/>
    <w:rsid w:val="00437C6D"/>
  </w:style>
  <w:style w:type="paragraph" w:styleId="ListBullet">
    <w:name w:val="List Bullet"/>
    <w:basedOn w:val="Normal"/>
    <w:uiPriority w:val="99"/>
    <w:semiHidden/>
    <w:unhideWhenUsed/>
    <w:rsid w:val="00591A5D"/>
    <w:pPr>
      <w:numPr>
        <w:numId w:val="2"/>
      </w:numPr>
    </w:pPr>
    <w:rPr>
      <w:rFonts w:ascii="Arial" w:hAnsi="Arial" w:cs="Arial"/>
      <w:lang w:eastAsia="en-AU"/>
    </w:rPr>
  </w:style>
  <w:style w:type="paragraph" w:styleId="ListBullet2">
    <w:name w:val="List Bullet 2"/>
    <w:basedOn w:val="Normal"/>
    <w:uiPriority w:val="99"/>
    <w:semiHidden/>
    <w:unhideWhenUsed/>
    <w:rsid w:val="00591A5D"/>
    <w:pPr>
      <w:numPr>
        <w:ilvl w:val="1"/>
        <w:numId w:val="2"/>
      </w:numPr>
    </w:pPr>
    <w:rPr>
      <w:rFonts w:ascii="Arial" w:hAnsi="Arial" w:cs="Arial"/>
      <w:lang w:eastAsia="en-AU"/>
    </w:rPr>
  </w:style>
  <w:style w:type="paragraph" w:styleId="ListBullet3">
    <w:name w:val="List Bullet 3"/>
    <w:basedOn w:val="Normal"/>
    <w:uiPriority w:val="99"/>
    <w:semiHidden/>
    <w:unhideWhenUsed/>
    <w:rsid w:val="00591A5D"/>
    <w:pPr>
      <w:numPr>
        <w:ilvl w:val="2"/>
        <w:numId w:val="2"/>
      </w:numPr>
    </w:pPr>
    <w:rPr>
      <w:rFonts w:ascii="Arial" w:hAnsi="Arial" w:cs="Arial"/>
      <w:lang w:eastAsia="en-AU"/>
    </w:rPr>
  </w:style>
  <w:style w:type="paragraph" w:styleId="ListBullet4">
    <w:name w:val="List Bullet 4"/>
    <w:basedOn w:val="Normal"/>
    <w:uiPriority w:val="99"/>
    <w:semiHidden/>
    <w:unhideWhenUsed/>
    <w:rsid w:val="00591A5D"/>
    <w:pPr>
      <w:numPr>
        <w:ilvl w:val="3"/>
        <w:numId w:val="2"/>
      </w:numPr>
    </w:pPr>
    <w:rPr>
      <w:rFonts w:ascii="Arial" w:hAnsi="Arial" w:cs="Arial"/>
      <w:lang w:eastAsia="en-AU"/>
    </w:rPr>
  </w:style>
  <w:style w:type="paragraph" w:styleId="ListBullet5">
    <w:name w:val="List Bullet 5"/>
    <w:basedOn w:val="Normal"/>
    <w:uiPriority w:val="99"/>
    <w:semiHidden/>
    <w:unhideWhenUsed/>
    <w:rsid w:val="00591A5D"/>
    <w:pPr>
      <w:numPr>
        <w:ilvl w:val="4"/>
        <w:numId w:val="2"/>
      </w:numPr>
    </w:pPr>
    <w:rPr>
      <w:rFonts w:ascii="Arial" w:hAnsi="Arial" w:cs="Arial"/>
      <w:lang w:eastAsia="en-AU"/>
    </w:rPr>
  </w:style>
  <w:style w:type="numbering" w:customStyle="1" w:styleId="BulletList">
    <w:name w:val="Bullet List"/>
    <w:uiPriority w:val="99"/>
    <w:rsid w:val="00591A5D"/>
    <w:pPr>
      <w:numPr>
        <w:numId w:val="2"/>
      </w:numPr>
    </w:pPr>
  </w:style>
  <w:style w:type="paragraph" w:styleId="BalloonText">
    <w:name w:val="Balloon Text"/>
    <w:basedOn w:val="Normal"/>
    <w:link w:val="BalloonTextChar"/>
    <w:uiPriority w:val="99"/>
    <w:semiHidden/>
    <w:unhideWhenUsed/>
    <w:rsid w:val="002450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019"/>
    <w:rPr>
      <w:rFonts w:ascii="Tahoma" w:hAnsi="Tahoma" w:cs="Tahoma"/>
      <w:sz w:val="16"/>
      <w:szCs w:val="16"/>
    </w:rPr>
  </w:style>
  <w:style w:type="paragraph" w:styleId="ListParagraph">
    <w:name w:val="List Paragraph"/>
    <w:basedOn w:val="Normal"/>
    <w:uiPriority w:val="34"/>
    <w:qFormat/>
    <w:rsid w:val="00F62F4B"/>
    <w:pPr>
      <w:ind w:left="720"/>
      <w:contextualSpacing/>
    </w:pPr>
  </w:style>
  <w:style w:type="character" w:styleId="UnresolvedMention">
    <w:name w:val="Unresolved Mention"/>
    <w:basedOn w:val="DefaultParagraphFont"/>
    <w:uiPriority w:val="99"/>
    <w:semiHidden/>
    <w:unhideWhenUsed/>
    <w:rsid w:val="009F7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8722137">
      <w:bodyDiv w:val="1"/>
      <w:marLeft w:val="0"/>
      <w:marRight w:val="0"/>
      <w:marTop w:val="0"/>
      <w:marBottom w:val="0"/>
      <w:divBdr>
        <w:top w:val="none" w:sz="0" w:space="0" w:color="auto"/>
        <w:left w:val="none" w:sz="0" w:space="0" w:color="auto"/>
        <w:bottom w:val="none" w:sz="0" w:space="0" w:color="auto"/>
        <w:right w:val="none" w:sz="0" w:space="0" w:color="auto"/>
      </w:divBdr>
    </w:div>
    <w:div w:id="1178812924">
      <w:bodyDiv w:val="1"/>
      <w:marLeft w:val="0"/>
      <w:marRight w:val="0"/>
      <w:marTop w:val="0"/>
      <w:marBottom w:val="0"/>
      <w:divBdr>
        <w:top w:val="none" w:sz="0" w:space="0" w:color="auto"/>
        <w:left w:val="none" w:sz="0" w:space="0" w:color="auto"/>
        <w:bottom w:val="none" w:sz="0" w:space="0" w:color="auto"/>
        <w:right w:val="none" w:sz="0" w:space="0" w:color="auto"/>
      </w:divBdr>
    </w:div>
    <w:div w:id="129283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virostewardship@awe.gov.au"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virostewardship@awe.gov.au" TargetMode="External"/><Relationship Id="rId5" Type="http://schemas.openxmlformats.org/officeDocument/2006/relationships/styles" Target="styles.xml"/><Relationship Id="rId10" Type="http://schemas.openxmlformats.org/officeDocument/2006/relationships/hyperlink" Target="mailto:envirostewardship@awe.gov.au" TargetMode="External"/><Relationship Id="rId4" Type="http://schemas.openxmlformats.org/officeDocument/2006/relationships/numbering" Target="numbering.xml"/><Relationship Id="rId9" Type="http://schemas.openxmlformats.org/officeDocument/2006/relationships/hyperlink" Target="mailto:envirostewardship@aw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lcf76f155ced4ddcb4097134ff3c332f xmlns="ac7ce04e-ea5d-4d46-bab0-39b1fa6a6f36">
      <Terms xmlns="http://schemas.microsoft.com/office/infopath/2007/PartnerControls"/>
    </lcf76f155ced4ddcb4097134ff3c332f>
    <TaxCatchAll xmlns="425a5c30-4c2f-474f-aa2f-443e46b3d18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51B8C2-BB11-450E-A01B-D2CE70830C14}">
  <ds:schemaRefs>
    <ds:schemaRef ds:uri="http://schemas.microsoft.com/sharepoint/v3/contenttype/forms"/>
  </ds:schemaRefs>
</ds:datastoreItem>
</file>

<file path=customXml/itemProps2.xml><?xml version="1.0" encoding="utf-8"?>
<ds:datastoreItem xmlns:ds="http://schemas.openxmlformats.org/officeDocument/2006/customXml" ds:itemID="{B16FAE77-8E6B-4317-8C2B-BF96D5E6AB10}">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ac7ce04e-ea5d-4d46-bab0-39b1fa6a6f36"/>
    <ds:schemaRef ds:uri="http://www.w3.org/XML/1998/namespace"/>
  </ds:schemaRefs>
</ds:datastoreItem>
</file>

<file path=customXml/itemProps3.xml><?xml version="1.0" encoding="utf-8"?>
<ds:datastoreItem xmlns:ds="http://schemas.openxmlformats.org/officeDocument/2006/customXml" ds:itemID="{3150F368-99C3-403A-BC47-D24E4EE1546A}"/>
</file>

<file path=docProps/app.xml><?xml version="1.0" encoding="utf-8"?>
<Properties xmlns="http://schemas.openxmlformats.org/officeDocument/2006/extended-properties" xmlns:vt="http://schemas.openxmlformats.org/officeDocument/2006/docPropsVTypes">
  <Template>Normal.dotm</Template>
  <TotalTime>1</TotalTime>
  <Pages>4</Pages>
  <Words>1324</Words>
  <Characters>7552</Characters>
  <Application>Microsoft Office Word</Application>
  <DocSecurity>4</DocSecurity>
  <Lines>62</Lines>
  <Paragraphs>17</Paragraphs>
  <ScaleCrop>false</ScaleCrop>
  <Company/>
  <LinksUpToDate>false</LinksUpToDate>
  <CharactersWithSpaces>8859</CharactersWithSpaces>
  <SharedDoc>false</SharedDoc>
  <HLinks>
    <vt:vector size="18" baseType="variant">
      <vt:variant>
        <vt:i4>6684685</vt:i4>
      </vt:variant>
      <vt:variant>
        <vt:i4>6</vt:i4>
      </vt:variant>
      <vt:variant>
        <vt:i4>0</vt:i4>
      </vt:variant>
      <vt:variant>
        <vt:i4>5</vt:i4>
      </vt:variant>
      <vt:variant>
        <vt:lpwstr>mailto:envirostewardship@environment.gov.au</vt:lpwstr>
      </vt:variant>
      <vt:variant>
        <vt:lpwstr/>
      </vt:variant>
      <vt:variant>
        <vt:i4>6684685</vt:i4>
      </vt:variant>
      <vt:variant>
        <vt:i4>3</vt:i4>
      </vt:variant>
      <vt:variant>
        <vt:i4>0</vt:i4>
      </vt:variant>
      <vt:variant>
        <vt:i4>5</vt:i4>
      </vt:variant>
      <vt:variant>
        <vt:lpwstr>mailto:envirostewardship@environment.gov.au</vt:lpwstr>
      </vt:variant>
      <vt:variant>
        <vt:lpwstr/>
      </vt:variant>
      <vt:variant>
        <vt:i4>6684685</vt:i4>
      </vt:variant>
      <vt:variant>
        <vt:i4>0</vt:i4>
      </vt:variant>
      <vt:variant>
        <vt:i4>0</vt:i4>
      </vt:variant>
      <vt:variant>
        <vt:i4>5</vt:i4>
      </vt:variant>
      <vt:variant>
        <vt:lpwstr>mailto:envirostewardship@environment.gov.au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Stewardship Programme annual reporting</dc:title>
  <dc:creator>Nicola Webb</dc:creator>
  <cp:lastModifiedBy>Bec Durack</cp:lastModifiedBy>
  <cp:revision>2</cp:revision>
  <cp:lastPrinted>2020-08-24T02:16:00Z</cp:lastPrinted>
  <dcterms:created xsi:type="dcterms:W3CDTF">2020-08-25T02:10:00Z</dcterms:created>
  <dcterms:modified xsi:type="dcterms:W3CDTF">2020-08-25T02:10:00Z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