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F2E" w14:textId="58292754" w:rsidR="005722EE" w:rsidRPr="005722EE" w:rsidRDefault="005722EE" w:rsidP="005722EE">
      <w:pPr>
        <w:rPr>
          <w:rFonts w:ascii="Open Sans" w:hAnsi="Open Sans" w:cs="Open Sans"/>
          <w:color w:val="000000"/>
          <w:sz w:val="24"/>
          <w:szCs w:val="24"/>
          <w:lang w:eastAsia="en-AU"/>
        </w:rPr>
      </w:pPr>
      <w:r w:rsidRPr="009F4656"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  <w:t>Fu</w:t>
      </w:r>
      <w:r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  <w:t>n</w:t>
      </w:r>
      <w:r w:rsidRPr="009F4656"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  <w:t>ding Information</w:t>
      </w:r>
    </w:p>
    <w:p w14:paraId="2109E3AF" w14:textId="736F08FF" w:rsidR="005722EE" w:rsidRPr="005722EE" w:rsidRDefault="005722EE" w:rsidP="005722EE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sz w:val="24"/>
          <w:szCs w:val="24"/>
          <w:lang w:eastAsia="en-AU"/>
        </w:rPr>
      </w:pPr>
      <w:r w:rsidRPr="004F390C">
        <w:rPr>
          <w:rFonts w:asciiTheme="minorHAnsi" w:hAnsiTheme="minorHAnsi" w:cstheme="minorHAnsi"/>
          <w:color w:val="000000"/>
          <w:sz w:val="24"/>
          <w:szCs w:val="24"/>
          <w:lang w:eastAsia="en-AU"/>
        </w:rPr>
        <w:t xml:space="preserve">This table details the payment information for the </w:t>
      </w:r>
      <w:r>
        <w:rPr>
          <w:rFonts w:asciiTheme="minorHAnsi" w:hAnsiTheme="minorHAnsi" w:cstheme="minorHAnsi"/>
          <w:color w:val="000000"/>
          <w:sz w:val="24"/>
          <w:szCs w:val="24"/>
          <w:lang w:eastAsia="en-AU"/>
        </w:rPr>
        <w:t>Drought Resilience Self-Assessment Tool</w:t>
      </w:r>
      <w:r w:rsidRPr="004F390C">
        <w:rPr>
          <w:rFonts w:asciiTheme="minorHAnsi" w:hAnsiTheme="minorHAnsi" w:cstheme="minorHAnsi"/>
          <w:color w:val="000000"/>
          <w:sz w:val="24"/>
          <w:szCs w:val="24"/>
          <w:lang w:eastAsia="en-AU"/>
        </w:rPr>
        <w:t xml:space="preserve"> program as required under section 27A of the </w:t>
      </w:r>
      <w:r w:rsidRPr="004F390C">
        <w:rPr>
          <w:rFonts w:asciiTheme="minorHAnsi" w:hAnsiTheme="minorHAnsi" w:cstheme="minorHAnsi"/>
          <w:i/>
          <w:iCs/>
          <w:color w:val="000000"/>
          <w:sz w:val="24"/>
          <w:szCs w:val="24"/>
          <w:lang w:eastAsia="en-AU"/>
        </w:rPr>
        <w:t>Future Drought Fund Act 2019</w:t>
      </w:r>
      <w:r w:rsidRPr="004F390C">
        <w:rPr>
          <w:rFonts w:asciiTheme="minorHAnsi" w:hAnsiTheme="minorHAnsi" w:cstheme="minorHAnsi"/>
          <w:color w:val="000000"/>
          <w:sz w:val="24"/>
          <w:szCs w:val="24"/>
          <w:lang w:eastAsia="en-AU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88"/>
        <w:gridCol w:w="943"/>
        <w:gridCol w:w="1231"/>
        <w:gridCol w:w="2121"/>
        <w:gridCol w:w="1413"/>
        <w:gridCol w:w="1707"/>
        <w:gridCol w:w="1603"/>
        <w:gridCol w:w="1438"/>
        <w:gridCol w:w="1548"/>
      </w:tblGrid>
      <w:tr w:rsidR="00A26F9D" w:rsidRPr="005722EE" w14:paraId="69087CAF" w14:textId="77777777" w:rsidTr="0023492B">
        <w:trPr>
          <w:tblHeader/>
        </w:trPr>
        <w:tc>
          <w:tcPr>
            <w:tcW w:w="71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4CE2B6D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Name of person/organisation</w:t>
            </w:r>
          </w:p>
        </w:tc>
        <w:tc>
          <w:tcPr>
            <w:tcW w:w="337" w:type="pct"/>
            <w:shd w:val="clear" w:color="auto" w:fill="000000" w:themeFill="text1"/>
          </w:tcPr>
          <w:p w14:paraId="4464B350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Region</w:t>
            </w:r>
          </w:p>
        </w:tc>
        <w:tc>
          <w:tcPr>
            <w:tcW w:w="440" w:type="pct"/>
            <w:shd w:val="clear" w:color="auto" w:fill="000000" w:themeFill="text1"/>
          </w:tcPr>
          <w:p w14:paraId="663FDF2C" w14:textId="32CD93F8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 xml:space="preserve">Legislative </w:t>
            </w:r>
            <w: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P</w:t>
            </w: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urpose</w:t>
            </w:r>
          </w:p>
        </w:tc>
        <w:tc>
          <w:tcPr>
            <w:tcW w:w="758" w:type="pct"/>
            <w:shd w:val="clear" w:color="auto" w:fill="000000" w:themeFill="text1"/>
          </w:tcPr>
          <w:p w14:paraId="3B619664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shd w:val="clear" w:color="auto" w:fill="000000" w:themeFill="text1"/>
          </w:tcPr>
          <w:p w14:paraId="29D35A63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Payment Amount</w:t>
            </w:r>
          </w:p>
          <w:p w14:paraId="2C3F5C8F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(GST exclusive)</w:t>
            </w:r>
          </w:p>
        </w:tc>
        <w:tc>
          <w:tcPr>
            <w:tcW w:w="610" w:type="pct"/>
            <w:shd w:val="clear" w:color="auto" w:fill="000000" w:themeFill="text1"/>
          </w:tcPr>
          <w:p w14:paraId="4DD526F4" w14:textId="2B0D8464" w:rsidR="009724CD" w:rsidRPr="00A26F9D" w:rsidRDefault="00A26F9D" w:rsidP="001E0FA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Milestones</w:t>
            </w:r>
          </w:p>
        </w:tc>
        <w:tc>
          <w:tcPr>
            <w:tcW w:w="573" w:type="pct"/>
            <w:tcBorders>
              <w:bottom w:val="single" w:sz="8" w:space="0" w:color="auto"/>
            </w:tcBorders>
            <w:shd w:val="clear" w:color="auto" w:fill="000000" w:themeFill="text1"/>
          </w:tcPr>
          <w:p w14:paraId="15CEB690" w14:textId="424AE23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Payment Date</w:t>
            </w:r>
          </w:p>
          <w:p w14:paraId="363E7945" w14:textId="00138C32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000000" w:themeFill="text1"/>
          </w:tcPr>
          <w:p w14:paraId="15BF266F" w14:textId="78C3C1B2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 xml:space="preserve">Total Amount Paid </w:t>
            </w:r>
            <w: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 xml:space="preserve">as at </w:t>
            </w:r>
            <w:r w:rsidR="00811602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br/>
            </w:r>
            <w:r w:rsidR="004143AC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1</w:t>
            </w:r>
            <w:r w:rsidR="00495F3D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5</w:t>
            </w:r>
            <w:r w:rsidRPr="003A2F0A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 xml:space="preserve"> </w:t>
            </w:r>
            <w:r w:rsidR="00811602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December</w:t>
            </w:r>
            <w:r w:rsidRPr="003A2F0A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 xml:space="preserve"> 2022</w:t>
            </w:r>
          </w:p>
          <w:p w14:paraId="6132260C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(GST exclusive)</w:t>
            </w:r>
          </w:p>
        </w:tc>
        <w:tc>
          <w:tcPr>
            <w:tcW w:w="553" w:type="pct"/>
            <w:shd w:val="clear" w:color="auto" w:fill="000000" w:themeFill="text1"/>
          </w:tcPr>
          <w:p w14:paraId="5BEA7D43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Total Amount Payable</w:t>
            </w:r>
          </w:p>
          <w:p w14:paraId="4DD46A8D" w14:textId="77777777" w:rsidR="009724CD" w:rsidRPr="005722EE" w:rsidRDefault="009724CD" w:rsidP="005722EE">
            <w:pPr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</w:pPr>
            <w:r w:rsidRPr="005722EE">
              <w:rPr>
                <w:rFonts w:asciiTheme="majorHAnsi" w:hAnsiTheme="majorHAnsi" w:cs="Open Sans"/>
                <w:color w:val="FFFFFF" w:themeColor="background1"/>
                <w:sz w:val="20"/>
                <w:szCs w:val="20"/>
              </w:rPr>
              <w:t>(GST exclusive)</w:t>
            </w:r>
          </w:p>
        </w:tc>
      </w:tr>
      <w:tr w:rsidR="002724F2" w:rsidRPr="001E2964" w14:paraId="4BF84014" w14:textId="77777777" w:rsidTr="0023492B">
        <w:tc>
          <w:tcPr>
            <w:tcW w:w="710" w:type="pct"/>
            <w:vMerge w:val="restart"/>
          </w:tcPr>
          <w:p w14:paraId="05A44123" w14:textId="3712DFEE" w:rsidR="00B91D56" w:rsidRPr="0051587A" w:rsidRDefault="001E2964" w:rsidP="001E2964">
            <w:pPr>
              <w:rPr>
                <w:rFonts w:asciiTheme="majorHAnsi" w:hAnsiTheme="majorHAnsi" w:cs="Open San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Open Sans"/>
                <w:color w:val="000000"/>
                <w:sz w:val="20"/>
                <w:szCs w:val="20"/>
              </w:rPr>
              <w:t>De</w:t>
            </w:r>
            <w:r w:rsidRPr="001E2964">
              <w:rPr>
                <w:rFonts w:asciiTheme="majorHAnsi" w:hAnsiTheme="majorHAnsi" w:cs="Open Sans"/>
                <w:sz w:val="20"/>
                <w:szCs w:val="20"/>
              </w:rPr>
              <w:t xml:space="preserve">loitte </w:t>
            </w:r>
            <w:proofErr w:type="spellStart"/>
            <w:r w:rsidRPr="001E2964">
              <w:rPr>
                <w:rFonts w:asciiTheme="majorHAnsi" w:hAnsiTheme="majorHAnsi" w:cs="Open Sans"/>
                <w:sz w:val="20"/>
                <w:szCs w:val="20"/>
              </w:rPr>
              <w:t>Touche</w:t>
            </w:r>
            <w:proofErr w:type="spellEnd"/>
            <w:r w:rsidRPr="001E2964">
              <w:rPr>
                <w:rFonts w:asciiTheme="majorHAnsi" w:hAnsiTheme="majorHAnsi" w:cs="Open Sans"/>
                <w:sz w:val="20"/>
                <w:szCs w:val="20"/>
              </w:rPr>
              <w:t xml:space="preserve"> Tohmatsu</w:t>
            </w:r>
          </w:p>
        </w:tc>
        <w:tc>
          <w:tcPr>
            <w:tcW w:w="337" w:type="pct"/>
            <w:vMerge w:val="restart"/>
          </w:tcPr>
          <w:p w14:paraId="09637CFD" w14:textId="77777777" w:rsidR="00B91D56" w:rsidRPr="001E2964" w:rsidRDefault="00B91D56" w:rsidP="00385621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sz w:val="20"/>
                <w:szCs w:val="20"/>
              </w:rPr>
              <w:t>National</w:t>
            </w:r>
          </w:p>
        </w:tc>
        <w:tc>
          <w:tcPr>
            <w:tcW w:w="440" w:type="pct"/>
            <w:vMerge w:val="restart"/>
          </w:tcPr>
          <w:p w14:paraId="48BE9BE6" w14:textId="77777777" w:rsidR="00B91D56" w:rsidRPr="001E2964" w:rsidRDefault="00B91D56" w:rsidP="00385621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s21(1)(c) – Carrying out a project that is directed towards achieving drought resilience</w:t>
            </w:r>
          </w:p>
        </w:tc>
        <w:tc>
          <w:tcPr>
            <w:tcW w:w="758" w:type="pct"/>
            <w:vMerge w:val="restart"/>
          </w:tcPr>
          <w:p w14:paraId="536FA3EA" w14:textId="77777777" w:rsidR="00B91D56" w:rsidRPr="001E2964" w:rsidRDefault="00B91D56" w:rsidP="00385621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sz w:val="20"/>
                <w:szCs w:val="20"/>
              </w:rPr>
              <w:t>Drought Resilience self-Assessment Tool</w:t>
            </w:r>
          </w:p>
          <w:p w14:paraId="7CF02E48" w14:textId="77777777" w:rsidR="00B91D56" w:rsidRPr="001E2964" w:rsidRDefault="00B91D56" w:rsidP="00385621">
            <w:pPr>
              <w:rPr>
                <w:rFonts w:asciiTheme="majorHAnsi" w:hAnsiTheme="majorHAnsi" w:cs="Open Sans"/>
                <w:i/>
                <w:iCs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i/>
                <w:iCs/>
                <w:sz w:val="20"/>
                <w:szCs w:val="20"/>
              </w:rPr>
              <w:t>The Drought Resilience Self-Assessment Tool (DR.SAT) is a free tool that enables farmers to assess their resilience against climate change including drought and other climate risks.</w:t>
            </w:r>
          </w:p>
        </w:tc>
        <w:tc>
          <w:tcPr>
            <w:tcW w:w="505" w:type="pct"/>
            <w:vAlign w:val="bottom"/>
          </w:tcPr>
          <w:p w14:paraId="252C7E0A" w14:textId="53C65ED9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$144,000.00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7CCBA9D" w14:textId="54A5D65B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On signing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FF1B" w14:textId="66A788AB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</w:t>
            </w:r>
            <w:r w:rsidR="003B2419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/03/2021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14:paraId="09E9E71D" w14:textId="155A6F7F" w:rsidR="00B91D56" w:rsidRPr="001E2964" w:rsidRDefault="00B91D56" w:rsidP="00385621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$</w:t>
            </w:r>
            <w:r w:rsidR="002724F2"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7</w:t>
            </w:r>
            <w:r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,</w:t>
            </w:r>
            <w:r w:rsidR="002724F2"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987</w:t>
            </w:r>
            <w:r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,</w:t>
            </w:r>
            <w:r w:rsidR="002724F2"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073</w:t>
            </w:r>
            <w:r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  <w:r w:rsidR="00636544" w:rsidRPr="001E2964">
              <w:rPr>
                <w:rFonts w:asciiTheme="majorHAnsi" w:eastAsia="Calibri" w:hAnsiTheme="majorHAnsi" w:cs="Times New Roman"/>
                <w:sz w:val="20"/>
                <w:szCs w:val="20"/>
              </w:rPr>
              <w:t>74</w:t>
            </w:r>
          </w:p>
        </w:tc>
        <w:tc>
          <w:tcPr>
            <w:tcW w:w="553" w:type="pct"/>
            <w:vMerge w:val="restart"/>
          </w:tcPr>
          <w:p w14:paraId="6D54095E" w14:textId="17497527" w:rsidR="00B91D56" w:rsidRPr="001E2964" w:rsidRDefault="00B91D56" w:rsidP="00385621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sz w:val="20"/>
                <w:szCs w:val="20"/>
              </w:rPr>
              <w:t>$</w:t>
            </w:r>
            <w:r w:rsidR="00A26F9D" w:rsidRPr="001E2964">
              <w:rPr>
                <w:rFonts w:asciiTheme="majorHAnsi" w:hAnsiTheme="majorHAnsi" w:cs="Open Sans"/>
                <w:sz w:val="20"/>
                <w:szCs w:val="20"/>
              </w:rPr>
              <w:t>10,000,000.00</w:t>
            </w:r>
          </w:p>
        </w:tc>
      </w:tr>
      <w:tr w:rsidR="002724F2" w:rsidRPr="001E2964" w14:paraId="1B3ACB47" w14:textId="77777777" w:rsidTr="0023492B">
        <w:tc>
          <w:tcPr>
            <w:tcW w:w="710" w:type="pct"/>
            <w:vMerge/>
          </w:tcPr>
          <w:p w14:paraId="0DBF0C85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550083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A57B47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1B22F2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1BC7349F" w14:textId="11291E4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$288,000.00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4937CA5" w14:textId="3C9C9637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889C" w14:textId="4F3C8FF2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04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5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1497A22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833EDE9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210F02B3" w14:textId="77777777" w:rsidTr="0023492B">
        <w:tc>
          <w:tcPr>
            <w:tcW w:w="710" w:type="pct"/>
            <w:vMerge/>
          </w:tcPr>
          <w:p w14:paraId="39952F25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2B3E7BCE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7204DC1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D53964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1AB88E8A" w14:textId="0ED91651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$353,454.54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17E6F1A" w14:textId="04BC57A3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Milestone </w:t>
            </w:r>
            <w:r w:rsidR="00A26F9D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03D3" w14:textId="52C1FE64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23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7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1A3C784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CDE8E8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0BD8E995" w14:textId="77777777" w:rsidTr="0023492B">
        <w:tc>
          <w:tcPr>
            <w:tcW w:w="710" w:type="pct"/>
            <w:vMerge/>
          </w:tcPr>
          <w:p w14:paraId="57E75A34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17C5A2D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A9C4FA7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9A8BBAB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39346EA8" w14:textId="7C3BE17B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$523,636.36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D24C137" w14:textId="28487DEC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Milestone </w:t>
            </w:r>
            <w:r w:rsidR="00A26F9D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ED36" w14:textId="540F0618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31/07/2021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4BEA03B6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6B9D47D0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4A5C77C" w14:textId="77777777" w:rsidTr="0023492B">
        <w:tc>
          <w:tcPr>
            <w:tcW w:w="710" w:type="pct"/>
            <w:vMerge/>
          </w:tcPr>
          <w:p w14:paraId="1B85A5B7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13313E0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4F8E73A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6F6E00D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67FE1029" w14:textId="3EC3B893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$288,000.00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87DF81B" w14:textId="4680FB56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Milestone R2-1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F300" w14:textId="219E527B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16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/12/2021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707D155F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09A9DD91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1F5C0D6C" w14:textId="77777777" w:rsidTr="0023492B">
        <w:tc>
          <w:tcPr>
            <w:tcW w:w="710" w:type="pct"/>
            <w:vMerge/>
          </w:tcPr>
          <w:p w14:paraId="76E2C8A5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53851A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CA193A5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DA9CCED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66276B79" w14:textId="3274B3A7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$654,545.45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45245F8" w14:textId="633084FB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F6D3" w14:textId="2B79D41F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16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/12/2021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36D3A56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07DA627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50B4A58" w14:textId="77777777" w:rsidTr="0023492B">
        <w:tc>
          <w:tcPr>
            <w:tcW w:w="710" w:type="pct"/>
            <w:vMerge/>
          </w:tcPr>
          <w:p w14:paraId="297BA767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7D1D29E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789B3B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8C055C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25A7E5D9" w14:textId="6A1835D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$188,000.00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6063E9B" w14:textId="0AFD1AAE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R2-2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989E7" w14:textId="78BC4B32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07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1/202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159C351E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24AE7D57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7E61FB06" w14:textId="77777777" w:rsidTr="00BE69C0">
        <w:tc>
          <w:tcPr>
            <w:tcW w:w="710" w:type="pct"/>
            <w:vMerge/>
          </w:tcPr>
          <w:p w14:paraId="2D3006B5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267E277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50BC0426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7F8076F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61422129" w14:textId="35845C43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$6</w:t>
            </w:r>
            <w:r w:rsidR="00640D05"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,</w:t>
            </w:r>
            <w:r w:rsidR="0019500F"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202</w:t>
            </w: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  <w:r w:rsidR="0019500F"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D565882" w14:textId="2AF53936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E1-3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1B0E" w14:textId="4A7E4439" w:rsidR="00B91D56" w:rsidRPr="001E2964" w:rsidRDefault="00477F23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0/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04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15BDB6E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2A1EE5C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19CCDCE4" w14:textId="77777777" w:rsidTr="00BE69C0">
        <w:tc>
          <w:tcPr>
            <w:tcW w:w="710" w:type="pct"/>
            <w:vMerge/>
          </w:tcPr>
          <w:p w14:paraId="0FE81F6D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70A5105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41D2FE0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6689B93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bottom"/>
          </w:tcPr>
          <w:p w14:paraId="06253D5C" w14:textId="2EE1EEDC" w:rsidR="00B91D56" w:rsidRPr="001E2964" w:rsidRDefault="00B91D56" w:rsidP="00927A33">
            <w:pPr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$888,000.00</w:t>
            </w:r>
          </w:p>
        </w:tc>
        <w:tc>
          <w:tcPr>
            <w:tcW w:w="610" w:type="pct"/>
            <w:tcBorders>
              <w:bottom w:val="single" w:sz="4" w:space="0" w:color="auto"/>
              <w:right w:val="single" w:sz="4" w:space="0" w:color="auto"/>
            </w:tcBorders>
          </w:tcPr>
          <w:p w14:paraId="51C21BC3" w14:textId="55FDF717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Milestone 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9590" w14:textId="6B2D2697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11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02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  <w:vMerge/>
            <w:tcBorders>
              <w:left w:val="single" w:sz="4" w:space="0" w:color="auto"/>
            </w:tcBorders>
          </w:tcPr>
          <w:p w14:paraId="3409966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6EDC704B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1555EB5C" w14:textId="77777777" w:rsidTr="002724F2">
        <w:tc>
          <w:tcPr>
            <w:tcW w:w="710" w:type="pct"/>
            <w:vMerge/>
          </w:tcPr>
          <w:p w14:paraId="6342E32E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18123913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E244DD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1CA227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28E2" w14:textId="75BB17D6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D3A" w14:textId="113E0CC9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654C28" w14:textId="75306E8D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3/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2/202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  <w:vMerge/>
          </w:tcPr>
          <w:p w14:paraId="03275D26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82D1A4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7364E138" w14:textId="77777777" w:rsidTr="002724F2">
        <w:tc>
          <w:tcPr>
            <w:tcW w:w="710" w:type="pct"/>
            <w:vMerge/>
          </w:tcPr>
          <w:p w14:paraId="1C32E4E9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78480A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1493FCB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2212B8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EF1E" w14:textId="638356D5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$679.43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B4C" w14:textId="147D2462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84A62" w14:textId="15FA9B23" w:rsidR="00B91D56" w:rsidRPr="001E2964" w:rsidRDefault="003B2419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02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2/202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4" w:type="pct"/>
            <w:vMerge/>
          </w:tcPr>
          <w:p w14:paraId="54CA6E70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4FB9A8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00291887" w14:textId="77777777" w:rsidTr="002724F2">
        <w:tc>
          <w:tcPr>
            <w:tcW w:w="710" w:type="pct"/>
            <w:vMerge/>
          </w:tcPr>
          <w:p w14:paraId="002124FF" w14:textId="77777777" w:rsidR="003B2419" w:rsidRPr="001E2964" w:rsidRDefault="003B2419" w:rsidP="003B2419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129503A9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9BA26A3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756924EB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3864" w14:textId="64E24E1B" w:rsidR="003B2419" w:rsidRPr="001E2964" w:rsidRDefault="003B2419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$711.19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3CC" w14:textId="6F9C4DA2" w:rsidR="003B2419" w:rsidRPr="001E2964" w:rsidRDefault="003B2419" w:rsidP="003B241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23942" w14:textId="5DD962F5" w:rsidR="003B2419" w:rsidRPr="001E2964" w:rsidRDefault="003B2419" w:rsidP="003B2419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03/02/2022</w:t>
            </w:r>
          </w:p>
        </w:tc>
        <w:tc>
          <w:tcPr>
            <w:tcW w:w="514" w:type="pct"/>
            <w:vMerge/>
          </w:tcPr>
          <w:p w14:paraId="722B6626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05FAC375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0DD23D5" w14:textId="77777777" w:rsidTr="002724F2">
        <w:tc>
          <w:tcPr>
            <w:tcW w:w="710" w:type="pct"/>
            <w:vMerge/>
          </w:tcPr>
          <w:p w14:paraId="439EAF49" w14:textId="77777777" w:rsidR="003B2419" w:rsidRPr="001E2964" w:rsidRDefault="003B2419" w:rsidP="003B2419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39B75EDC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4ABEEFE5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A05F318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9D75" w14:textId="6F5AEC27" w:rsidR="003B2419" w:rsidRPr="001E2964" w:rsidRDefault="003B2419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DCD" w14:textId="55068471" w:rsidR="003B2419" w:rsidRPr="001E2964" w:rsidRDefault="003B2419" w:rsidP="003B241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4851D" w14:textId="1215576F" w:rsidR="003B2419" w:rsidRPr="001E2964" w:rsidRDefault="003B2419" w:rsidP="003B2419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03/02/2022</w:t>
            </w:r>
          </w:p>
        </w:tc>
        <w:tc>
          <w:tcPr>
            <w:tcW w:w="514" w:type="pct"/>
            <w:vMerge/>
          </w:tcPr>
          <w:p w14:paraId="65D3B43A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05B5F74E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7924B45E" w14:textId="77777777" w:rsidTr="002724F2">
        <w:tc>
          <w:tcPr>
            <w:tcW w:w="710" w:type="pct"/>
            <w:vMerge/>
          </w:tcPr>
          <w:p w14:paraId="2EB47A92" w14:textId="77777777" w:rsidR="003B2419" w:rsidRPr="001E2964" w:rsidRDefault="003B2419" w:rsidP="003B2419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CCF04DC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CFA5340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7A58843B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BE4D" w14:textId="5DDF86A3" w:rsidR="003B2419" w:rsidRPr="001E2964" w:rsidRDefault="003B2419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$589,000.00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F1E" w14:textId="79B75EA4" w:rsidR="003B2419" w:rsidRPr="001E2964" w:rsidRDefault="003B2419" w:rsidP="003B241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254FC" w14:textId="3E47A97A" w:rsidR="003B2419" w:rsidRPr="001E2964" w:rsidRDefault="003B2419" w:rsidP="003B2419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11/02/2022</w:t>
            </w:r>
          </w:p>
        </w:tc>
        <w:tc>
          <w:tcPr>
            <w:tcW w:w="514" w:type="pct"/>
            <w:vMerge/>
          </w:tcPr>
          <w:p w14:paraId="75B3062F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0013394" w14:textId="77777777" w:rsidR="003B2419" w:rsidRPr="001E2964" w:rsidRDefault="003B2419" w:rsidP="003B24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35217DDF" w14:textId="77777777" w:rsidTr="002724F2">
        <w:tc>
          <w:tcPr>
            <w:tcW w:w="710" w:type="pct"/>
            <w:vMerge/>
          </w:tcPr>
          <w:p w14:paraId="102860E1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8194C69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D954C9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63A7D475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6EBC" w14:textId="35D0FD67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$831.06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B13" w14:textId="5E8F1803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3B0128" w14:textId="114EE829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  <w:r w:rsidR="003B2419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9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</w:t>
            </w:r>
            <w:r w:rsidR="003B2419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514" w:type="pct"/>
            <w:vMerge/>
          </w:tcPr>
          <w:p w14:paraId="31A833B9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CD5120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206E2A1A" w14:textId="77777777" w:rsidTr="002724F2">
        <w:tc>
          <w:tcPr>
            <w:tcW w:w="710" w:type="pct"/>
            <w:vMerge/>
          </w:tcPr>
          <w:p w14:paraId="60E699FE" w14:textId="77777777" w:rsidR="00604264" w:rsidRPr="001E2964" w:rsidRDefault="00604264" w:rsidP="00604264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9AE9824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A0F6204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B2FEB21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C02E4" w14:textId="7671BB61" w:rsidR="00604264" w:rsidRPr="001E2964" w:rsidRDefault="00604264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67E" w14:textId="3214EC20" w:rsidR="00604264" w:rsidRPr="001E2964" w:rsidRDefault="00604264" w:rsidP="00604264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E7BD9F" w14:textId="72BF06C8" w:rsidR="00604264" w:rsidRPr="001E2964" w:rsidRDefault="00604264" w:rsidP="00604264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29/03/2022</w:t>
            </w:r>
          </w:p>
        </w:tc>
        <w:tc>
          <w:tcPr>
            <w:tcW w:w="514" w:type="pct"/>
            <w:vMerge/>
          </w:tcPr>
          <w:p w14:paraId="3162399B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2048B5AB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79D677F9" w14:textId="77777777" w:rsidTr="002724F2">
        <w:tc>
          <w:tcPr>
            <w:tcW w:w="710" w:type="pct"/>
            <w:vMerge/>
          </w:tcPr>
          <w:p w14:paraId="3D51FE23" w14:textId="77777777" w:rsidR="00604264" w:rsidRPr="001E2964" w:rsidRDefault="00604264" w:rsidP="00604264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D8F64A0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511414C8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A6E2183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64CC" w14:textId="029C1DBC" w:rsidR="00604264" w:rsidRPr="001E2964" w:rsidRDefault="00604264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$707.59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F48" w14:textId="1DFA5DFA" w:rsidR="00604264" w:rsidRPr="001E2964" w:rsidRDefault="00604264" w:rsidP="00604264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0FC784" w14:textId="56B52C3D" w:rsidR="00604264" w:rsidRPr="001E2964" w:rsidRDefault="00604264" w:rsidP="00604264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29/03/2022</w:t>
            </w:r>
          </w:p>
        </w:tc>
        <w:tc>
          <w:tcPr>
            <w:tcW w:w="514" w:type="pct"/>
            <w:vMerge/>
          </w:tcPr>
          <w:p w14:paraId="6F65F1E2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4FD70A0" w14:textId="77777777" w:rsidR="00604264" w:rsidRPr="001E2964" w:rsidRDefault="00604264" w:rsidP="006042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AD3FA0F" w14:textId="77777777" w:rsidTr="002724F2">
        <w:tc>
          <w:tcPr>
            <w:tcW w:w="710" w:type="pct"/>
            <w:vMerge/>
          </w:tcPr>
          <w:p w14:paraId="33C58118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3AF6567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75F66BA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1F4A51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540C" w14:textId="7AE867CD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$493,551.61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C75" w14:textId="2E1BD3CF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R2-3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9B3164" w14:textId="1CDB0A25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10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5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514" w:type="pct"/>
            <w:vMerge/>
          </w:tcPr>
          <w:p w14:paraId="3CC2ABC9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3450B6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CF4310D" w14:textId="77777777" w:rsidTr="002724F2">
        <w:tc>
          <w:tcPr>
            <w:tcW w:w="710" w:type="pct"/>
            <w:vMerge/>
          </w:tcPr>
          <w:p w14:paraId="112D0AC3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802913E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58AA60D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3113936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6CC8318" w14:textId="617E1C6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$14,589.16</w:t>
            </w:r>
          </w:p>
        </w:tc>
        <w:tc>
          <w:tcPr>
            <w:tcW w:w="610" w:type="pct"/>
            <w:tcBorders>
              <w:top w:val="single" w:sz="4" w:space="0" w:color="auto"/>
              <w:right w:val="single" w:sz="4" w:space="0" w:color="auto"/>
            </w:tcBorders>
          </w:tcPr>
          <w:p w14:paraId="3C7EDAEA" w14:textId="381FF1CD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DE538" w14:textId="404D815F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10/05/2022</w:t>
            </w:r>
          </w:p>
        </w:tc>
        <w:tc>
          <w:tcPr>
            <w:tcW w:w="514" w:type="pct"/>
            <w:vMerge/>
          </w:tcPr>
          <w:p w14:paraId="7BDF6357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3F3042E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4F0F0625" w14:textId="77777777" w:rsidTr="002724F2">
        <w:tc>
          <w:tcPr>
            <w:tcW w:w="710" w:type="pct"/>
            <w:vMerge/>
          </w:tcPr>
          <w:p w14:paraId="66F32CCA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1A0A3E8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60D0E78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DF0D422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B06DB37" w14:textId="22EB830B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$99,000.00</w:t>
            </w:r>
          </w:p>
        </w:tc>
        <w:tc>
          <w:tcPr>
            <w:tcW w:w="610" w:type="pct"/>
            <w:tcBorders>
              <w:top w:val="single" w:sz="4" w:space="0" w:color="auto"/>
              <w:right w:val="single" w:sz="4" w:space="0" w:color="auto"/>
            </w:tcBorders>
          </w:tcPr>
          <w:p w14:paraId="654C9D75" w14:textId="4073E50C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H1-1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4B609" w14:textId="6CB71C17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10/05/2022</w:t>
            </w:r>
          </w:p>
        </w:tc>
        <w:tc>
          <w:tcPr>
            <w:tcW w:w="514" w:type="pct"/>
            <w:vMerge/>
          </w:tcPr>
          <w:p w14:paraId="12981DD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0BE494D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43A29962" w14:textId="77777777" w:rsidTr="002724F2">
        <w:tc>
          <w:tcPr>
            <w:tcW w:w="710" w:type="pct"/>
            <w:vMerge/>
          </w:tcPr>
          <w:p w14:paraId="1F0A9F7C" w14:textId="77777777" w:rsidR="00B91D56" w:rsidRPr="001E2964" w:rsidRDefault="00B91D56" w:rsidP="0038562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59510C4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2B11C4C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F977B6F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67137C" w14:textId="1937779B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$338,000.00</w:t>
            </w:r>
          </w:p>
        </w:tc>
        <w:tc>
          <w:tcPr>
            <w:tcW w:w="610" w:type="pct"/>
            <w:tcBorders>
              <w:bottom w:val="single" w:sz="4" w:space="0" w:color="auto"/>
              <w:right w:val="single" w:sz="4" w:space="0" w:color="auto"/>
            </w:tcBorders>
          </w:tcPr>
          <w:p w14:paraId="38578BBF" w14:textId="44B46673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6364CC" w14:textId="4E0BC1A1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10/05/2022</w:t>
            </w:r>
          </w:p>
        </w:tc>
        <w:tc>
          <w:tcPr>
            <w:tcW w:w="514" w:type="pct"/>
            <w:vMerge/>
          </w:tcPr>
          <w:p w14:paraId="421EBD67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054E359" w14:textId="77777777" w:rsidR="00B91D56" w:rsidRPr="001E2964" w:rsidRDefault="00B91D56" w:rsidP="003856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DB51DAF" w14:textId="77777777" w:rsidTr="002724F2">
        <w:tc>
          <w:tcPr>
            <w:tcW w:w="710" w:type="pct"/>
            <w:vMerge/>
          </w:tcPr>
          <w:p w14:paraId="4FE32C74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92D2E8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355F3A27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146B1B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301CF1F5" w14:textId="54CA98D2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</w:tcPr>
          <w:p w14:paraId="34C53740" w14:textId="7FA5EC97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M1-5</w:t>
            </w:r>
          </w:p>
        </w:tc>
        <w:tc>
          <w:tcPr>
            <w:tcW w:w="573" w:type="pct"/>
            <w:vAlign w:val="bottom"/>
          </w:tcPr>
          <w:p w14:paraId="617AFF1F" w14:textId="015AD5C2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26/05/2022</w:t>
            </w:r>
          </w:p>
        </w:tc>
        <w:tc>
          <w:tcPr>
            <w:tcW w:w="514" w:type="pct"/>
            <w:vMerge/>
          </w:tcPr>
          <w:p w14:paraId="469A2E2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23E9DC4C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7B94732F" w14:textId="77777777" w:rsidTr="002724F2">
        <w:tc>
          <w:tcPr>
            <w:tcW w:w="710" w:type="pct"/>
            <w:vMerge/>
          </w:tcPr>
          <w:p w14:paraId="0840A6C2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334A0E55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3B14B30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42455A7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20F6C029" w14:textId="1C309F32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$329,034.40</w:t>
            </w:r>
          </w:p>
        </w:tc>
        <w:tc>
          <w:tcPr>
            <w:tcW w:w="610" w:type="pct"/>
          </w:tcPr>
          <w:p w14:paraId="58F1DA35" w14:textId="0C5D1B65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R2-4</w:t>
            </w:r>
          </w:p>
        </w:tc>
        <w:tc>
          <w:tcPr>
            <w:tcW w:w="573" w:type="pct"/>
            <w:vAlign w:val="bottom"/>
          </w:tcPr>
          <w:p w14:paraId="3536AC3A" w14:textId="3BA715A6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09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</w:t>
            </w: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6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514" w:type="pct"/>
            <w:vMerge/>
          </w:tcPr>
          <w:p w14:paraId="0D7A03E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CF4EF7E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0836B0B5" w14:textId="77777777" w:rsidTr="002724F2">
        <w:tc>
          <w:tcPr>
            <w:tcW w:w="710" w:type="pct"/>
            <w:vMerge/>
          </w:tcPr>
          <w:p w14:paraId="0913DE0B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A3A0B2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FCB027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A29FED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vAlign w:val="bottom"/>
          </w:tcPr>
          <w:p w14:paraId="2821A0AC" w14:textId="1CDD6063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</w:tcPr>
          <w:p w14:paraId="1279692D" w14:textId="2582B980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M1-7</w:t>
            </w:r>
          </w:p>
        </w:tc>
        <w:tc>
          <w:tcPr>
            <w:tcW w:w="573" w:type="pct"/>
            <w:vAlign w:val="bottom"/>
          </w:tcPr>
          <w:p w14:paraId="2D1DACEB" w14:textId="1D84C53F" w:rsidR="00B91D56" w:rsidRPr="001E2964" w:rsidRDefault="00EB2CD7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23</w:t>
            </w:r>
            <w:r w:rsidR="00B91D56"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/06/2022</w:t>
            </w:r>
          </w:p>
        </w:tc>
        <w:tc>
          <w:tcPr>
            <w:tcW w:w="514" w:type="pct"/>
            <w:vMerge/>
          </w:tcPr>
          <w:p w14:paraId="667F8351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4DDB35C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1FDEF05A" w14:textId="77777777" w:rsidTr="002724F2">
        <w:tc>
          <w:tcPr>
            <w:tcW w:w="710" w:type="pct"/>
            <w:vMerge/>
          </w:tcPr>
          <w:p w14:paraId="3525D2E4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7184515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491ED85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F5E9E22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2FD" w14:textId="4216234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$326,277.27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D16" w14:textId="25E1C78C" w:rsidR="00B91D56" w:rsidRPr="001E2964" w:rsidRDefault="00B91D56" w:rsidP="008F650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R2-5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A613" w14:textId="6A1C7B9E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78BAE94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594932D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749548FB" w14:textId="77777777" w:rsidTr="002724F2">
        <w:tc>
          <w:tcPr>
            <w:tcW w:w="710" w:type="pct"/>
            <w:vMerge/>
          </w:tcPr>
          <w:p w14:paraId="46B77FB7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8AB7337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346FAF64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BA861D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B4F8" w14:textId="01B87B01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$90,000.00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9D6" w14:textId="1D5396C7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R3-2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4555A" w14:textId="7303BF59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01DB2D9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507005A4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2849698D" w14:textId="77777777" w:rsidTr="002724F2">
        <w:tc>
          <w:tcPr>
            <w:tcW w:w="710" w:type="pct"/>
            <w:vMerge/>
          </w:tcPr>
          <w:p w14:paraId="1E1DC550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772758E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3B8AF475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CD0F24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D24D" w14:textId="6B42FE5D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$245,640.00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52B" w14:textId="221C4217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R3-3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2A546" w14:textId="3C5D32EB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59DB24F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7266DA7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7058B80A" w14:textId="77777777" w:rsidTr="002724F2">
        <w:tc>
          <w:tcPr>
            <w:tcW w:w="710" w:type="pct"/>
            <w:vMerge/>
          </w:tcPr>
          <w:p w14:paraId="2362FD72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27A1D33C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6316FF4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1A09E3C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3F48" w14:textId="6545D2D7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$20,000</w:t>
            </w:r>
            <w:r w:rsidR="00927A33"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328" w14:textId="5AA90F8B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A50B" w14:textId="2744430B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736B6272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9ACAC3E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1C5E3CEE" w14:textId="77777777" w:rsidTr="002724F2">
        <w:tc>
          <w:tcPr>
            <w:tcW w:w="710" w:type="pct"/>
            <w:vMerge/>
          </w:tcPr>
          <w:p w14:paraId="169938AB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F1FB44B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4E544F40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3713853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751B" w14:textId="610398AC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$99,000</w:t>
            </w:r>
            <w:r w:rsidR="00927A33"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ACB" w14:textId="13A81354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H1-2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8C69" w14:textId="699A6AE3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69067EDE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93E0BFA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822BBAB" w14:textId="77777777" w:rsidTr="002724F2">
        <w:tc>
          <w:tcPr>
            <w:tcW w:w="710" w:type="pct"/>
            <w:vMerge/>
          </w:tcPr>
          <w:p w14:paraId="4348B54B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75FD2C4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2257ED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38015E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65A3" w14:textId="7B175DCE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$188,000</w:t>
            </w:r>
            <w:r w:rsidR="00927A33" w:rsidRPr="001E2964"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84F" w14:textId="113CC5FA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R3-1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8D776" w14:textId="5058FCE9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24/08/2022</w:t>
            </w:r>
          </w:p>
        </w:tc>
        <w:tc>
          <w:tcPr>
            <w:tcW w:w="514" w:type="pct"/>
            <w:vMerge/>
          </w:tcPr>
          <w:p w14:paraId="045E9B05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C6DB76E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58F8BF24" w14:textId="77777777" w:rsidTr="002724F2">
        <w:tc>
          <w:tcPr>
            <w:tcW w:w="710" w:type="pct"/>
            <w:vMerge/>
          </w:tcPr>
          <w:p w14:paraId="47867E9D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DB431AB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54E21E6C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1B60302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1B2D" w14:textId="5DB51FA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$288,360.00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47B" w14:textId="74491B7E" w:rsidR="00B91D56" w:rsidRPr="001E2964" w:rsidRDefault="00B91D56" w:rsidP="0038562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R3-4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50B6" w14:textId="1B1DC89B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19/08/2022</w:t>
            </w:r>
          </w:p>
        </w:tc>
        <w:tc>
          <w:tcPr>
            <w:tcW w:w="514" w:type="pct"/>
            <w:vMerge/>
          </w:tcPr>
          <w:p w14:paraId="5F762BE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537F62A9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4F2" w:rsidRPr="001E2964" w14:paraId="0DBCF9B5" w14:textId="77777777" w:rsidTr="002724F2">
        <w:tc>
          <w:tcPr>
            <w:tcW w:w="710" w:type="pct"/>
            <w:vMerge/>
          </w:tcPr>
          <w:p w14:paraId="59C9A86F" w14:textId="77777777" w:rsidR="00B91D56" w:rsidRPr="001E2964" w:rsidRDefault="00B91D56" w:rsidP="0038562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284F9ACB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0F229E0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53D3ED5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DA9" w14:textId="091AEBB4" w:rsidR="00B91D56" w:rsidRPr="001E2964" w:rsidRDefault="00B91D56" w:rsidP="00927A33">
            <w:pPr>
              <w:jc w:val="both"/>
              <w:rPr>
                <w:rFonts w:asciiTheme="majorHAnsi" w:hAnsiTheme="majorHAnsi" w:cs="Open Sans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$288,000.00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6D" w14:textId="68D12065" w:rsidR="00B91D56" w:rsidRPr="001E2964" w:rsidRDefault="00B91D56" w:rsidP="001E0FA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R3-5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A2C6C" w14:textId="2FB91A39" w:rsidR="00B91D56" w:rsidRPr="001E2964" w:rsidRDefault="00B91D56" w:rsidP="0038562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19/08/2022</w:t>
            </w:r>
          </w:p>
        </w:tc>
        <w:tc>
          <w:tcPr>
            <w:tcW w:w="514" w:type="pct"/>
            <w:vMerge/>
          </w:tcPr>
          <w:p w14:paraId="7B3715A1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0B45BEFF" w14:textId="77777777" w:rsidR="00B91D56" w:rsidRPr="001E2964" w:rsidRDefault="00B91D56" w:rsidP="0038562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500F" w:rsidRPr="001E2964" w14:paraId="0C78667C" w14:textId="77777777" w:rsidTr="00223CEB">
        <w:tc>
          <w:tcPr>
            <w:tcW w:w="710" w:type="pct"/>
            <w:vMerge/>
          </w:tcPr>
          <w:p w14:paraId="0746B85B" w14:textId="77777777" w:rsidR="001577B6" w:rsidRPr="001E2964" w:rsidRDefault="001577B6" w:rsidP="0044557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3F1B38F3" w14:textId="77777777" w:rsidR="001577B6" w:rsidRPr="001E2964" w:rsidRDefault="001577B6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2649D78" w14:textId="77777777" w:rsidR="001577B6" w:rsidRPr="001E2964" w:rsidRDefault="001577B6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8F9BA3E" w14:textId="77777777" w:rsidR="001577B6" w:rsidRPr="001E2964" w:rsidRDefault="001577B6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B875" w14:textId="69263523" w:rsidR="001577B6" w:rsidRPr="001E2964" w:rsidRDefault="001577B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$742.11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5BD7" w14:textId="5B336DFE" w:rsidR="001577B6" w:rsidRPr="001E2964" w:rsidRDefault="001577B6" w:rsidP="00445571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F9D4" w14:textId="217B79CB" w:rsidR="001577B6" w:rsidRPr="001E2964" w:rsidRDefault="001577B6" w:rsidP="0044557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26/09/2022</w:t>
            </w:r>
          </w:p>
        </w:tc>
        <w:tc>
          <w:tcPr>
            <w:tcW w:w="514" w:type="pct"/>
            <w:vMerge/>
          </w:tcPr>
          <w:p w14:paraId="18BB3919" w14:textId="77777777" w:rsidR="001577B6" w:rsidRPr="001E2964" w:rsidRDefault="001577B6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618A29F4" w14:textId="77777777" w:rsidR="001577B6" w:rsidRPr="001E2964" w:rsidRDefault="001577B6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079D0A40" w14:textId="77777777" w:rsidTr="00223CEB">
        <w:tc>
          <w:tcPr>
            <w:tcW w:w="710" w:type="pct"/>
            <w:vMerge/>
          </w:tcPr>
          <w:p w14:paraId="2E0FFAFA" w14:textId="77777777" w:rsidR="00445571" w:rsidRPr="001E2964" w:rsidRDefault="00445571" w:rsidP="0044557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361C09B6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CAD4A21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F01CAF9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9D62" w14:textId="43545B1D" w:rsidR="00445571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$392,727.27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3CD" w14:textId="766579B8" w:rsidR="00445571" w:rsidRPr="001E2964" w:rsidRDefault="001358C6" w:rsidP="00445571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51F9D" w14:textId="54B73F44" w:rsidR="00445571" w:rsidRPr="001E2964" w:rsidRDefault="00CE7F0D" w:rsidP="0044557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</w:tcPr>
          <w:p w14:paraId="648AC751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3B0D4857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27BCB4DB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74F2A16F" w14:textId="77777777" w:rsidR="00445571" w:rsidRPr="001E2964" w:rsidRDefault="00445571" w:rsidP="0044557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1B2818EF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6C515B2B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0823725E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96F" w14:textId="08CF5709" w:rsidR="00445571" w:rsidRPr="001E2964" w:rsidRDefault="00CE7F0D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$278,000.00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6464" w14:textId="685DFD6D" w:rsidR="00445571" w:rsidRPr="001E2964" w:rsidRDefault="00CE7F0D" w:rsidP="00445571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R4-1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F45F" w14:textId="4320F05E" w:rsidR="00445571" w:rsidRPr="001E2964" w:rsidRDefault="00CE7F0D" w:rsidP="0044557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615BA226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3686A24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64EECFA3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14080FC9" w14:textId="77777777" w:rsidR="00445571" w:rsidRPr="001E2964" w:rsidRDefault="00445571" w:rsidP="00445571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14523FF4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326C3FE2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7DDB80D3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1E4A" w14:textId="6B0AD3D8" w:rsidR="00445571" w:rsidRPr="001E2964" w:rsidRDefault="00CE7F0D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$245,640.00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A3C" w14:textId="47F087B8" w:rsidR="00445571" w:rsidRPr="001E2964" w:rsidRDefault="00CE7F0D" w:rsidP="00445571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R4-2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CB95" w14:textId="61B21067" w:rsidR="00445571" w:rsidRPr="001E2964" w:rsidRDefault="00CE7F0D" w:rsidP="0044557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5BC2C94D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5AB17553" w14:textId="77777777" w:rsidR="00445571" w:rsidRPr="001E2964" w:rsidRDefault="00445571" w:rsidP="0044557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7AACB5B4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38A07BEE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7FBF198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61430F22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64A8631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5E18" w14:textId="2E84FF72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9869" w14:textId="3F487256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FB7E1" w14:textId="072C197C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2B8E145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04B04DFE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3924D9F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11CC4703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64CCFF4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276A21A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2D9AF6B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908A" w14:textId="28CE7ED4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$20,000.00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D19B" w14:textId="14E45114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5E81E" w14:textId="41DA6A43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1046CBAD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07005A3B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281F9C6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0EB88B7B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58CBA26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1723515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40F5633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BCDA" w14:textId="7E28DC02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$26,583.33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D72" w14:textId="008D2E12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2B55F" w14:textId="732B595D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5D54D7E0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AEA887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82072B2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4127E5E5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32AB4BC6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7086ACA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7999F4E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BC2" w14:textId="3C184DF2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$26,583.33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3C" w14:textId="0B7309B8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3195" w14:textId="61103A7F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232D0D6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267EDF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006F16DB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4FDCF453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6A95EFF0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1522B796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6FE9B07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76D5" w14:textId="515BE3FC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$26,583.33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ACCF" w14:textId="4D462911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C5C8A" w14:textId="46A101C3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4F76DDB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E24AF8B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489920E6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16D3A29E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50125672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6A8B457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7BF45E82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AC97" w14:textId="3ECE836A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$2,317.89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175D" w14:textId="733CF5AD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923F3" w14:textId="4A75CA0B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51A500F6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4222B57C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67FD21B1" w14:textId="77777777" w:rsidTr="00223CE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35900301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70D002F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770EDA7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0FE07A3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B8F2" w14:textId="030A0727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$1,579.97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E664" w14:textId="32C10F9A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E1-8a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794C" w14:textId="23D4F4CB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746D32D2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C4396CE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6964695B" w14:textId="77777777" w:rsidTr="0023492B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750280BA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7C11625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14:paraId="41F5BC4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14:paraId="0B44DD9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8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BB1F" w14:textId="1FA5D653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$728.29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DFD" w14:textId="381BFA6E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D11C7" w14:textId="3BBFDFB2" w:rsidR="001358C6" w:rsidRPr="001E2964" w:rsidRDefault="00CE7F0D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25/10/2022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14:paraId="18FFC1FB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26C186FD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7BD4004A" w14:textId="77777777" w:rsidTr="0023492B">
        <w:tc>
          <w:tcPr>
            <w:tcW w:w="710" w:type="pct"/>
            <w:vMerge/>
            <w:tcBorders>
              <w:top w:val="single" w:sz="4" w:space="0" w:color="auto"/>
            </w:tcBorders>
          </w:tcPr>
          <w:p w14:paraId="0F600582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</w:tcBorders>
          </w:tcPr>
          <w:p w14:paraId="71BFFA4E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</w:tcBorders>
          </w:tcPr>
          <w:p w14:paraId="6CF2775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</w:tcBorders>
          </w:tcPr>
          <w:p w14:paraId="2CDA6D3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0B55" w14:textId="114FCD07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$7,950.00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DBC" w14:textId="438B937E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Milestone E1-9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817AE" w14:textId="1A36E16A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18/11/2022</w:t>
            </w:r>
          </w:p>
        </w:tc>
        <w:tc>
          <w:tcPr>
            <w:tcW w:w="514" w:type="pct"/>
            <w:vMerge/>
            <w:tcBorders>
              <w:top w:val="single" w:sz="4" w:space="0" w:color="auto"/>
            </w:tcBorders>
          </w:tcPr>
          <w:p w14:paraId="029134B9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</w:tcBorders>
          </w:tcPr>
          <w:p w14:paraId="17A04DC3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2CA779D3" w14:textId="77777777" w:rsidTr="0023492B">
        <w:tc>
          <w:tcPr>
            <w:tcW w:w="710" w:type="pct"/>
            <w:vMerge/>
          </w:tcPr>
          <w:p w14:paraId="49876CD9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B678E0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7EBFC002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D36127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8EA3" w14:textId="4CC7D1F4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$7,950.00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585" w14:textId="6C536D8E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Milestone E1-10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0525" w14:textId="2F2041C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18/11/2022</w:t>
            </w:r>
          </w:p>
        </w:tc>
        <w:tc>
          <w:tcPr>
            <w:tcW w:w="514" w:type="pct"/>
            <w:vMerge/>
          </w:tcPr>
          <w:p w14:paraId="0B33308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5D8E3C9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DF84F02" w14:textId="77777777" w:rsidTr="0023492B">
        <w:tc>
          <w:tcPr>
            <w:tcW w:w="710" w:type="pct"/>
            <w:vMerge/>
          </w:tcPr>
          <w:p w14:paraId="0BF8E90B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710F4A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086AA93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94A7F3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B166" w14:textId="3F0DA32F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$8,016.21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8926" w14:textId="01D7C349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Milestone E1-11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2A47" w14:textId="03894592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18/11/2022</w:t>
            </w:r>
          </w:p>
        </w:tc>
        <w:tc>
          <w:tcPr>
            <w:tcW w:w="514" w:type="pct"/>
            <w:vMerge/>
          </w:tcPr>
          <w:p w14:paraId="307CDDD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156E76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37D96518" w14:textId="77777777" w:rsidTr="0023492B">
        <w:tc>
          <w:tcPr>
            <w:tcW w:w="710" w:type="pct"/>
            <w:vMerge/>
          </w:tcPr>
          <w:p w14:paraId="360E6113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0AED4FE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2E2DEBDE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32BE641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81EC" w14:textId="1D59D552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$2,645.01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2415" w14:textId="23946734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Milestone E1-12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8224F" w14:textId="00FC75D9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18/11/2022</w:t>
            </w:r>
          </w:p>
        </w:tc>
        <w:tc>
          <w:tcPr>
            <w:tcW w:w="514" w:type="pct"/>
            <w:vMerge/>
          </w:tcPr>
          <w:p w14:paraId="1178DAA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6469547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165387CA" w14:textId="77777777" w:rsidTr="0023492B">
        <w:tc>
          <w:tcPr>
            <w:tcW w:w="710" w:type="pct"/>
            <w:vMerge/>
          </w:tcPr>
          <w:p w14:paraId="45BB7C06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4491C48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272D3A6C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0D2710BD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CB6C" w14:textId="225AF83C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$26,583.33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C0E2" w14:textId="16D5D50C" w:rsidR="001358C6" w:rsidRPr="001E2964" w:rsidRDefault="001358C6" w:rsidP="001358C6">
            <w:pPr>
              <w:spacing w:after="0" w:line="240" w:lineRule="auto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Milestone M1-12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5EFE" w14:textId="4709CA94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22/11/2022</w:t>
            </w:r>
          </w:p>
        </w:tc>
        <w:tc>
          <w:tcPr>
            <w:tcW w:w="514" w:type="pct"/>
            <w:vMerge/>
          </w:tcPr>
          <w:p w14:paraId="3A51F54A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753BE88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0EA88E32" w14:textId="77777777" w:rsidTr="002724F2">
        <w:tc>
          <w:tcPr>
            <w:tcW w:w="710" w:type="pct"/>
            <w:vMerge/>
          </w:tcPr>
          <w:p w14:paraId="7302E89D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51A2BC9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B29692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EB50DBC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C13B" w14:textId="39B9783C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$822.73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FC5" w14:textId="629EA90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40B71" w14:textId="50E78500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22/11/2022</w:t>
            </w:r>
          </w:p>
        </w:tc>
        <w:tc>
          <w:tcPr>
            <w:tcW w:w="514" w:type="pct"/>
            <w:vMerge/>
          </w:tcPr>
          <w:p w14:paraId="1407D4B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0B77D16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10991378" w14:textId="77777777" w:rsidTr="002724F2">
        <w:tc>
          <w:tcPr>
            <w:tcW w:w="710" w:type="pct"/>
            <w:vMerge/>
          </w:tcPr>
          <w:p w14:paraId="56FB98B0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0D1D6C89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3CD97A0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7E2AD8C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FE4B" w14:textId="474E63BB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$2,395.02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F7C" w14:textId="553001AA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E1-8a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DE287" w14:textId="520A8C9F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  <w:vMerge/>
          </w:tcPr>
          <w:p w14:paraId="45681DA6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646438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251151FA" w14:textId="77777777" w:rsidTr="002724F2">
        <w:tc>
          <w:tcPr>
            <w:tcW w:w="710" w:type="pct"/>
            <w:vMerge/>
          </w:tcPr>
          <w:p w14:paraId="5238DB04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A3717A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5E93040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90F9B99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28DA" w14:textId="1A4D613F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$5,357.87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F17" w14:textId="7FA442CB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AA4C6" w14:textId="6758185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  <w:vMerge/>
          </w:tcPr>
          <w:p w14:paraId="38201D9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31C05A5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2C93C184" w14:textId="77777777" w:rsidTr="002724F2">
        <w:tc>
          <w:tcPr>
            <w:tcW w:w="710" w:type="pct"/>
            <w:vMerge/>
          </w:tcPr>
          <w:p w14:paraId="611D9E37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484B91D3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1626306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21CD190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66D7" w14:textId="31E27E47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$8,744.93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4AA" w14:textId="5BA35C6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97071" w14:textId="23EB2C0A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  <w:vMerge/>
          </w:tcPr>
          <w:p w14:paraId="262B5AFF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684EA819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794E74B0" w14:textId="77777777" w:rsidTr="002724F2">
        <w:tc>
          <w:tcPr>
            <w:tcW w:w="710" w:type="pct"/>
            <w:vMerge/>
          </w:tcPr>
          <w:p w14:paraId="23508D62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644CA657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B964B3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7FD0879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D3EB" w14:textId="04DB5D90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$2,307.58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865" w14:textId="251DDD60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8A56E" w14:textId="24DBF050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  <w:vMerge/>
          </w:tcPr>
          <w:p w14:paraId="0F7F458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209B1A5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1E2964" w14:paraId="0C87EF31" w14:textId="77777777" w:rsidTr="002724F2">
        <w:tc>
          <w:tcPr>
            <w:tcW w:w="710" w:type="pct"/>
            <w:vMerge/>
          </w:tcPr>
          <w:p w14:paraId="77703A5F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277C4294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6512E92D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21885325" w14:textId="77777777" w:rsidR="001358C6" w:rsidRPr="001E2964" w:rsidRDefault="001358C6" w:rsidP="001358C6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6639" w14:textId="6EA1185A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$26,583.33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987" w14:textId="05C2778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M1-13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B8F2" w14:textId="535D1BAE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  <w:vMerge/>
          </w:tcPr>
          <w:p w14:paraId="25431201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9166E08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F9D" w:rsidRPr="0051587A" w14:paraId="059CC413" w14:textId="77777777" w:rsidTr="0023492B">
        <w:tc>
          <w:tcPr>
            <w:tcW w:w="710" w:type="pct"/>
            <w:vMerge/>
          </w:tcPr>
          <w:p w14:paraId="32F93C40" w14:textId="77777777" w:rsidR="001358C6" w:rsidRPr="001E2964" w:rsidRDefault="001358C6" w:rsidP="001358C6">
            <w:pPr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14:paraId="1E89214C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14:paraId="0DCF1403" w14:textId="77777777" w:rsidR="001358C6" w:rsidRPr="001E2964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5C3F81CB" w14:textId="77777777" w:rsidR="001358C6" w:rsidRPr="001E2964" w:rsidRDefault="001358C6" w:rsidP="001358C6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2643" w14:textId="43905765" w:rsidR="001358C6" w:rsidRPr="001E2964" w:rsidRDefault="001358C6" w:rsidP="00927A33">
            <w:pPr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$1,011.25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FD3" w14:textId="10714799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Milestone E1-15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7B74A" w14:textId="4FD9011B" w:rsidR="001358C6" w:rsidRPr="001E2964" w:rsidRDefault="001358C6" w:rsidP="001358C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1E296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15/12/2022</w:t>
            </w:r>
          </w:p>
        </w:tc>
        <w:tc>
          <w:tcPr>
            <w:tcW w:w="514" w:type="pct"/>
          </w:tcPr>
          <w:p w14:paraId="2D5F729E" w14:textId="77777777" w:rsidR="001358C6" w:rsidRPr="0051587A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41BCDDFB" w14:textId="77777777" w:rsidR="001358C6" w:rsidRPr="0051587A" w:rsidRDefault="001358C6" w:rsidP="001358C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8E9BE0" w14:textId="16FD7F83" w:rsidR="00F644A8" w:rsidRPr="0051587A" w:rsidRDefault="00F644A8" w:rsidP="008F6EEF">
      <w:pPr>
        <w:rPr>
          <w:rFonts w:asciiTheme="majorHAnsi" w:hAnsiTheme="majorHAnsi"/>
          <w:sz w:val="20"/>
          <w:szCs w:val="20"/>
        </w:rPr>
      </w:pPr>
    </w:p>
    <w:sectPr w:rsidR="00F644A8" w:rsidRPr="0051587A" w:rsidSect="00FB66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2462" w14:textId="77777777" w:rsidR="003B58D2" w:rsidRDefault="003B58D2">
      <w:r>
        <w:separator/>
      </w:r>
    </w:p>
    <w:p w14:paraId="1349AEE7" w14:textId="77777777" w:rsidR="003B58D2" w:rsidRDefault="003B58D2"/>
    <w:p w14:paraId="0CC78B98" w14:textId="77777777" w:rsidR="003B58D2" w:rsidRDefault="003B58D2"/>
  </w:endnote>
  <w:endnote w:type="continuationSeparator" w:id="0">
    <w:p w14:paraId="4A35960D" w14:textId="77777777" w:rsidR="003B58D2" w:rsidRDefault="003B58D2">
      <w:r>
        <w:continuationSeparator/>
      </w:r>
    </w:p>
    <w:p w14:paraId="04CA53EF" w14:textId="77777777" w:rsidR="003B58D2" w:rsidRDefault="003B58D2"/>
    <w:p w14:paraId="610297D1" w14:textId="77777777" w:rsidR="003B58D2" w:rsidRDefault="003B58D2"/>
  </w:endnote>
  <w:endnote w:type="continuationNotice" w:id="1">
    <w:p w14:paraId="495459C2" w14:textId="77777777" w:rsidR="003B58D2" w:rsidRDefault="003B58D2">
      <w:pPr>
        <w:pStyle w:val="Footer"/>
      </w:pPr>
    </w:p>
    <w:p w14:paraId="44044763" w14:textId="77777777" w:rsidR="003B58D2" w:rsidRDefault="003B58D2"/>
    <w:p w14:paraId="7333679F" w14:textId="77777777" w:rsidR="003B58D2" w:rsidRDefault="003B5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667F" w14:textId="77777777" w:rsidR="00BB4E54" w:rsidRDefault="00BB4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DBD0" w14:textId="0FF78FD6" w:rsidR="002A193C" w:rsidRDefault="002A193C">
    <w:pPr>
      <w:pStyle w:val="Footer"/>
    </w:pPr>
    <w:r>
      <w:t xml:space="preserve">Department of Agriculture, </w:t>
    </w:r>
    <w:r w:rsidR="00BB4E54">
      <w:t>Fisheries and Forestry</w:t>
    </w:r>
  </w:p>
  <w:p w14:paraId="4909AE7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FA88" w14:textId="77777777" w:rsidR="006C7919" w:rsidRDefault="006C7919" w:rsidP="006C7919">
    <w:pPr>
      <w:pStyle w:val="Footer"/>
    </w:pPr>
  </w:p>
  <w:p w14:paraId="6CC00B98" w14:textId="77777777" w:rsidR="006C7919" w:rsidRDefault="006C7919" w:rsidP="006C7919">
    <w:pPr>
      <w:pStyle w:val="Footer"/>
    </w:pPr>
    <w:r>
      <w:t xml:space="preserve">Department of Agriculture, </w:t>
    </w:r>
    <w:r w:rsidRPr="00E51824">
      <w:t>Fisheries and Forestry</w:t>
    </w:r>
  </w:p>
  <w:p w14:paraId="743AEFCC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91EE" w14:textId="77777777" w:rsidR="003B58D2" w:rsidRDefault="003B58D2">
      <w:r>
        <w:separator/>
      </w:r>
    </w:p>
    <w:p w14:paraId="49E9161A" w14:textId="77777777" w:rsidR="003B58D2" w:rsidRDefault="003B58D2"/>
    <w:p w14:paraId="0E01B798" w14:textId="77777777" w:rsidR="003B58D2" w:rsidRDefault="003B58D2"/>
  </w:footnote>
  <w:footnote w:type="continuationSeparator" w:id="0">
    <w:p w14:paraId="0780A081" w14:textId="77777777" w:rsidR="003B58D2" w:rsidRDefault="003B58D2">
      <w:r>
        <w:continuationSeparator/>
      </w:r>
    </w:p>
    <w:p w14:paraId="6C9A26B0" w14:textId="77777777" w:rsidR="003B58D2" w:rsidRDefault="003B58D2"/>
    <w:p w14:paraId="70CB261F" w14:textId="77777777" w:rsidR="003B58D2" w:rsidRDefault="003B58D2"/>
  </w:footnote>
  <w:footnote w:type="continuationNotice" w:id="1">
    <w:p w14:paraId="6FDA18E9" w14:textId="77777777" w:rsidR="003B58D2" w:rsidRDefault="003B58D2">
      <w:pPr>
        <w:pStyle w:val="Footer"/>
      </w:pPr>
    </w:p>
    <w:p w14:paraId="1CFA9C7B" w14:textId="77777777" w:rsidR="003B58D2" w:rsidRDefault="003B58D2"/>
    <w:p w14:paraId="5551DBA5" w14:textId="77777777" w:rsidR="003B58D2" w:rsidRDefault="003B5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709A" w14:textId="77777777" w:rsidR="00BB4E54" w:rsidRDefault="00BB4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D2" w14:textId="2ED9C533" w:rsidR="005722EE" w:rsidRDefault="005722EE" w:rsidP="005722EE">
    <w:pPr>
      <w:pStyle w:val="Header"/>
    </w:pPr>
    <w:r>
      <w:t>Future Drought Fund – Funding Information – Drought Resilience Self-Assessment Tool</w:t>
    </w:r>
    <w:r w:rsidRPr="004F390C">
      <w:t xml:space="preserve"> </w:t>
    </w:r>
  </w:p>
  <w:p w14:paraId="398667D4" w14:textId="2D93515D" w:rsidR="002A193C" w:rsidRPr="005722EE" w:rsidRDefault="002A193C" w:rsidP="00572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EB2" w14:textId="0C8636F2" w:rsidR="002A193C" w:rsidRDefault="006C7919">
    <w:pPr>
      <w:pStyle w:val="Header"/>
      <w:jc w:val="left"/>
    </w:pPr>
    <w:r>
      <w:rPr>
        <w:noProof/>
      </w:rPr>
      <w:drawing>
        <wp:inline distT="0" distB="0" distL="0" distR="0" wp14:anchorId="13F69CE3" wp14:editId="76ED6210">
          <wp:extent cx="3069267" cy="1033976"/>
          <wp:effectExtent l="0" t="0" r="0" b="0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366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D7E"/>
    <w:multiLevelType w:val="hybridMultilevel"/>
    <w:tmpl w:val="E9561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8"/>
  </w:num>
  <w:num w:numId="3">
    <w:abstractNumId w:val="19"/>
  </w:num>
  <w:num w:numId="4">
    <w:abstractNumId w:val="10"/>
  </w:num>
  <w:num w:numId="5">
    <w:abstractNumId w:val="24"/>
  </w:num>
  <w:num w:numId="6">
    <w:abstractNumId w:val="25"/>
  </w:num>
  <w:num w:numId="7">
    <w:abstractNumId w:val="8"/>
  </w:num>
  <w:num w:numId="8">
    <w:abstractNumId w:val="14"/>
  </w:num>
  <w:num w:numId="9">
    <w:abstractNumId w:val="16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0"/>
  </w:num>
  <w:num w:numId="21">
    <w:abstractNumId w:val="15"/>
  </w:num>
  <w:num w:numId="22">
    <w:abstractNumId w:val="20"/>
  </w:num>
  <w:num w:numId="23">
    <w:abstractNumId w:val="27"/>
  </w:num>
  <w:num w:numId="24">
    <w:abstractNumId w:val="13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1"/>
  </w:num>
  <w:num w:numId="29">
    <w:abstractNumId w:val="23"/>
  </w:num>
  <w:num w:numId="30">
    <w:abstractNumId w:val="9"/>
  </w:num>
  <w:num w:numId="31">
    <w:abstractNumId w:val="5"/>
  </w:num>
  <w:num w:numId="3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2"/>
    <w:rsid w:val="00035975"/>
    <w:rsid w:val="000944E2"/>
    <w:rsid w:val="000C57B2"/>
    <w:rsid w:val="000D04E7"/>
    <w:rsid w:val="00111C06"/>
    <w:rsid w:val="001358C6"/>
    <w:rsid w:val="0014757A"/>
    <w:rsid w:val="001567E9"/>
    <w:rsid w:val="001577B6"/>
    <w:rsid w:val="00193604"/>
    <w:rsid w:val="0019500F"/>
    <w:rsid w:val="001C7896"/>
    <w:rsid w:val="001D77BC"/>
    <w:rsid w:val="001E0FAC"/>
    <w:rsid w:val="001E1DE7"/>
    <w:rsid w:val="001E2964"/>
    <w:rsid w:val="001E3106"/>
    <w:rsid w:val="001F513E"/>
    <w:rsid w:val="001F6F06"/>
    <w:rsid w:val="002212F2"/>
    <w:rsid w:val="00223CEB"/>
    <w:rsid w:val="0023492B"/>
    <w:rsid w:val="002724F2"/>
    <w:rsid w:val="00292C07"/>
    <w:rsid w:val="002A1069"/>
    <w:rsid w:val="002A193C"/>
    <w:rsid w:val="002C1591"/>
    <w:rsid w:val="002E009C"/>
    <w:rsid w:val="00313CE6"/>
    <w:rsid w:val="00353707"/>
    <w:rsid w:val="003835D0"/>
    <w:rsid w:val="00385621"/>
    <w:rsid w:val="00396339"/>
    <w:rsid w:val="003A2F0A"/>
    <w:rsid w:val="003A4B4A"/>
    <w:rsid w:val="003B2419"/>
    <w:rsid w:val="003B58D2"/>
    <w:rsid w:val="003E61D4"/>
    <w:rsid w:val="004143AC"/>
    <w:rsid w:val="00426B49"/>
    <w:rsid w:val="00440FDF"/>
    <w:rsid w:val="00445571"/>
    <w:rsid w:val="00447BE7"/>
    <w:rsid w:val="0045595B"/>
    <w:rsid w:val="00477F23"/>
    <w:rsid w:val="00486C20"/>
    <w:rsid w:val="00491165"/>
    <w:rsid w:val="00495F3D"/>
    <w:rsid w:val="004B1872"/>
    <w:rsid w:val="004D5E51"/>
    <w:rsid w:val="005063F5"/>
    <w:rsid w:val="005130D9"/>
    <w:rsid w:val="0051587A"/>
    <w:rsid w:val="00524D5C"/>
    <w:rsid w:val="00526593"/>
    <w:rsid w:val="005321C3"/>
    <w:rsid w:val="00547C00"/>
    <w:rsid w:val="005722EE"/>
    <w:rsid w:val="005809C2"/>
    <w:rsid w:val="00585B4E"/>
    <w:rsid w:val="005C735B"/>
    <w:rsid w:val="005E260A"/>
    <w:rsid w:val="005F0E4D"/>
    <w:rsid w:val="00604264"/>
    <w:rsid w:val="0062567D"/>
    <w:rsid w:val="00636544"/>
    <w:rsid w:val="00640D05"/>
    <w:rsid w:val="006A0D6C"/>
    <w:rsid w:val="006C7919"/>
    <w:rsid w:val="0072755A"/>
    <w:rsid w:val="007405CB"/>
    <w:rsid w:val="007867E7"/>
    <w:rsid w:val="007935BF"/>
    <w:rsid w:val="007B48A2"/>
    <w:rsid w:val="007C5B94"/>
    <w:rsid w:val="007E7B5F"/>
    <w:rsid w:val="007F6999"/>
    <w:rsid w:val="007F6AF1"/>
    <w:rsid w:val="00807553"/>
    <w:rsid w:val="00811602"/>
    <w:rsid w:val="00816B4D"/>
    <w:rsid w:val="0082249A"/>
    <w:rsid w:val="00833933"/>
    <w:rsid w:val="00864264"/>
    <w:rsid w:val="00874146"/>
    <w:rsid w:val="008945E9"/>
    <w:rsid w:val="008A3190"/>
    <w:rsid w:val="008A5AA8"/>
    <w:rsid w:val="008B4D1C"/>
    <w:rsid w:val="008F6509"/>
    <w:rsid w:val="008F6EEF"/>
    <w:rsid w:val="00912C22"/>
    <w:rsid w:val="00912D34"/>
    <w:rsid w:val="0092276B"/>
    <w:rsid w:val="00925E4D"/>
    <w:rsid w:val="00927A33"/>
    <w:rsid w:val="0095536E"/>
    <w:rsid w:val="009724CD"/>
    <w:rsid w:val="009A1936"/>
    <w:rsid w:val="009B1340"/>
    <w:rsid w:val="009F3638"/>
    <w:rsid w:val="00A26F9D"/>
    <w:rsid w:val="00A319C1"/>
    <w:rsid w:val="00A5640B"/>
    <w:rsid w:val="00A66940"/>
    <w:rsid w:val="00AA70E3"/>
    <w:rsid w:val="00AB0FBE"/>
    <w:rsid w:val="00AB108D"/>
    <w:rsid w:val="00AC51C0"/>
    <w:rsid w:val="00AF5211"/>
    <w:rsid w:val="00B01FB8"/>
    <w:rsid w:val="00B3450E"/>
    <w:rsid w:val="00B4294A"/>
    <w:rsid w:val="00B47E91"/>
    <w:rsid w:val="00B612A2"/>
    <w:rsid w:val="00B91D56"/>
    <w:rsid w:val="00B95FCC"/>
    <w:rsid w:val="00BB0A79"/>
    <w:rsid w:val="00BB3C27"/>
    <w:rsid w:val="00BB4E54"/>
    <w:rsid w:val="00BD08F5"/>
    <w:rsid w:val="00BD4E3D"/>
    <w:rsid w:val="00BE69C0"/>
    <w:rsid w:val="00C256A2"/>
    <w:rsid w:val="00C64ED4"/>
    <w:rsid w:val="00C869F8"/>
    <w:rsid w:val="00C92044"/>
    <w:rsid w:val="00CC53BE"/>
    <w:rsid w:val="00CD1152"/>
    <w:rsid w:val="00CE7F0D"/>
    <w:rsid w:val="00D06356"/>
    <w:rsid w:val="00D21558"/>
    <w:rsid w:val="00D45274"/>
    <w:rsid w:val="00D45E0E"/>
    <w:rsid w:val="00D666DC"/>
    <w:rsid w:val="00E147B3"/>
    <w:rsid w:val="00E362EF"/>
    <w:rsid w:val="00E36BC7"/>
    <w:rsid w:val="00E732BE"/>
    <w:rsid w:val="00EA145D"/>
    <w:rsid w:val="00EA61AE"/>
    <w:rsid w:val="00EB2CD7"/>
    <w:rsid w:val="00F47E58"/>
    <w:rsid w:val="00F644A8"/>
    <w:rsid w:val="00F71F87"/>
    <w:rsid w:val="00F72026"/>
    <w:rsid w:val="00F73151"/>
    <w:rsid w:val="00F87D12"/>
    <w:rsid w:val="00F97549"/>
    <w:rsid w:val="00F979E3"/>
    <w:rsid w:val="00FB088E"/>
    <w:rsid w:val="00FB6662"/>
    <w:rsid w:val="00FC6149"/>
    <w:rsid w:val="00FD117D"/>
    <w:rsid w:val="00FD5AAD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2DC5A"/>
  <w15:docId w15:val="{207C646F-F206-42B1-8E49-185E307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basedOn w:val="Normal"/>
    <w:uiPriority w:val="99"/>
    <w:qFormat/>
    <w:rsid w:val="00A5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E667D-999D-4185-B428-517EE62A560A}"/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425a5c30-4c2f-474f-aa2f-443e46b3d18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c7ce04e-ea5d-4d46-bab0-39b1fa6a6f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6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Achievements to date</vt:lpstr>
    </vt:vector>
  </TitlesOfParts>
  <Company/>
  <LinksUpToDate>false</LinksUpToDate>
  <CharactersWithSpaces>3208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Achievements to date</dc:title>
  <dc:creator>Department of Agriculture, Water and the Environment</dc:creator>
  <cp:lastModifiedBy>Pascoe, Maria</cp:lastModifiedBy>
  <cp:revision>39</cp:revision>
  <cp:lastPrinted>2022-12-21T02:31:00Z</cp:lastPrinted>
  <dcterms:created xsi:type="dcterms:W3CDTF">2022-06-01T03:58:00Z</dcterms:created>
  <dcterms:modified xsi:type="dcterms:W3CDTF">2022-12-21T02:35:00Z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  <property fmtid="{D5CDD505-2E9C-101B-9397-08002B2CF9AE}" pid="5" name="DocType">
    <vt:lpwstr>Office</vt:lpwstr>
  </property>
  <property fmtid="{D5CDD505-2E9C-101B-9397-08002B2CF9AE}" pid="6" name="Order">
    <vt:r8>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ff31a84d4fbc41fa9a69e30de6eaee2d">
    <vt:lpwstr>Producing materials|beb6dc92-c563-4210-bba1-1e3436ed4519</vt:lpwstr>
  </property>
  <property fmtid="{D5CDD505-2E9C-101B-9397-08002B2CF9AE}" pid="11" name="Status">
    <vt:lpwstr>Final</vt:lpwstr>
  </property>
  <property fmtid="{D5CDD505-2E9C-101B-9397-08002B2CF9AE}" pid="12" name="c9855bf3401b484e8340b5b8eb40b69e">
    <vt:lpwstr>Communication|12cafea6-325a-4b57-9617-7aee99b0bb8e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urpose">
    <vt:lpwstr>Template</vt:lpwstr>
  </property>
</Properties>
</file>