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345DE" w14:textId="72720759" w:rsidR="00A426CA" w:rsidRPr="00C3226C" w:rsidRDefault="00D73FBF" w:rsidP="00364116">
      <w:pPr>
        <w:pStyle w:val="Date"/>
        <w:spacing w:before="1200"/>
      </w:pPr>
      <w:r>
        <w:t>April</w:t>
      </w:r>
      <w:r w:rsidR="00904021" w:rsidRPr="00C3226C">
        <w:t xml:space="preserve"> </w:t>
      </w:r>
      <w:r w:rsidR="004C59C0" w:rsidRPr="00C3226C">
        <w:t>202</w:t>
      </w:r>
      <w:r>
        <w:t>1</w:t>
      </w:r>
    </w:p>
    <w:p w14:paraId="42A750AD" w14:textId="4CFF8447" w:rsidR="0047657A" w:rsidRDefault="00D73FBF" w:rsidP="0047657A">
      <w:pPr>
        <w:pStyle w:val="Heading1"/>
        <w:rPr>
          <w:lang w:eastAsia="ja-JP"/>
        </w:rPr>
      </w:pPr>
      <w:r>
        <w:rPr>
          <w:lang w:eastAsia="ja-JP"/>
        </w:rPr>
        <w:t>South</w:t>
      </w:r>
      <w:r w:rsidR="008B2F38">
        <w:rPr>
          <w:lang w:eastAsia="ja-JP"/>
        </w:rPr>
        <w:t>-</w:t>
      </w:r>
      <w:r w:rsidR="009044E6">
        <w:rPr>
          <w:lang w:eastAsia="ja-JP"/>
        </w:rPr>
        <w:t>W</w:t>
      </w:r>
      <w:r>
        <w:rPr>
          <w:lang w:eastAsia="ja-JP"/>
        </w:rPr>
        <w:t>est WA Drought Resilience Adoption and Innovation Hub</w:t>
      </w:r>
    </w:p>
    <w:p w14:paraId="785E1C79" w14:textId="27446450" w:rsidR="003C2C71" w:rsidRDefault="00D73FBF" w:rsidP="00CD3F4F">
      <w:r>
        <w:t xml:space="preserve">The </w:t>
      </w:r>
      <w:r w:rsidR="001C0D9F">
        <w:t>Sout</w:t>
      </w:r>
      <w:r w:rsidR="005E0D4A">
        <w:t>h</w:t>
      </w:r>
      <w:r w:rsidR="001C0D9F">
        <w:t xml:space="preserve">-West </w:t>
      </w:r>
      <w:r>
        <w:t xml:space="preserve">WA Hub is led by the </w:t>
      </w:r>
      <w:bookmarkStart w:id="0" w:name="_Hlk67915755"/>
      <w:r>
        <w:t>Grower Group Alliance</w:t>
      </w:r>
      <w:bookmarkEnd w:id="0"/>
      <w:r>
        <w:t>. The</w:t>
      </w:r>
      <w:r w:rsidR="003C2C71">
        <w:t> </w:t>
      </w:r>
      <w:r>
        <w:t>hub will develop farmer-centred drought</w:t>
      </w:r>
      <w:r w:rsidR="003C2C71">
        <w:t xml:space="preserve"> </w:t>
      </w:r>
      <w:r>
        <w:t xml:space="preserve">innovation and adoption practices in </w:t>
      </w:r>
      <w:r w:rsidR="009044E6">
        <w:t>S</w:t>
      </w:r>
      <w:r>
        <w:t>outh</w:t>
      </w:r>
      <w:r w:rsidR="008B2F38">
        <w:t>-</w:t>
      </w:r>
      <w:r w:rsidR="009044E6">
        <w:t>W</w:t>
      </w:r>
      <w:r>
        <w:t>est W</w:t>
      </w:r>
      <w:r w:rsidR="008B2F38">
        <w:t xml:space="preserve">estern </w:t>
      </w:r>
      <w:r>
        <w:t>A</w:t>
      </w:r>
      <w:r w:rsidR="008B2F38">
        <w:t>ustralia</w:t>
      </w:r>
      <w:r>
        <w:t>.</w:t>
      </w:r>
    </w:p>
    <w:p w14:paraId="101861C2" w14:textId="77777777" w:rsidR="00CA57FF" w:rsidRDefault="00CA57FF" w:rsidP="00CA57FF">
      <w:pPr>
        <w:pStyle w:val="Heading2"/>
      </w:pPr>
      <w:r>
        <w:t>Funding</w:t>
      </w:r>
    </w:p>
    <w:p w14:paraId="126B12EA" w14:textId="77777777" w:rsidR="00CA57FF" w:rsidRPr="00CA57FF" w:rsidRDefault="00CA57FF" w:rsidP="00CA57FF">
      <w:pPr>
        <w:pStyle w:val="ListParagraph"/>
        <w:numPr>
          <w:ilvl w:val="0"/>
          <w:numId w:val="49"/>
        </w:numPr>
        <w:rPr>
          <w:rFonts w:asciiTheme="majorHAnsi" w:hAnsiTheme="majorHAnsi"/>
          <w:sz w:val="22"/>
          <w:lang w:eastAsia="ja-JP"/>
        </w:rPr>
      </w:pPr>
      <w:r w:rsidRPr="00CA57FF">
        <w:rPr>
          <w:rFonts w:asciiTheme="majorHAnsi" w:hAnsiTheme="majorHAnsi"/>
          <w:sz w:val="22"/>
          <w:lang w:eastAsia="ja-JP"/>
        </w:rPr>
        <w:t>Australian Government Future Drought Fund: $8 million over 4 years.</w:t>
      </w:r>
    </w:p>
    <w:p w14:paraId="05C9218A" w14:textId="108E5BC2" w:rsidR="00CA57FF" w:rsidRPr="00CA57FF" w:rsidRDefault="00CA57FF" w:rsidP="00CA57FF">
      <w:pPr>
        <w:pStyle w:val="ListParagraph"/>
        <w:numPr>
          <w:ilvl w:val="0"/>
          <w:numId w:val="49"/>
        </w:numPr>
        <w:rPr>
          <w:rFonts w:asciiTheme="majorHAnsi" w:hAnsiTheme="majorHAnsi"/>
          <w:sz w:val="22"/>
          <w:lang w:eastAsia="ja-JP"/>
        </w:rPr>
      </w:pPr>
      <w:r w:rsidRPr="00CA57FF">
        <w:rPr>
          <w:rFonts w:asciiTheme="majorHAnsi" w:hAnsiTheme="majorHAnsi"/>
          <w:sz w:val="22"/>
          <w:lang w:eastAsia="ja-JP"/>
        </w:rPr>
        <w:t xml:space="preserve">Co-contributions from hub partners: </w:t>
      </w:r>
      <w:r w:rsidR="00854C27">
        <w:rPr>
          <w:rFonts w:asciiTheme="majorHAnsi" w:hAnsiTheme="majorHAnsi"/>
          <w:sz w:val="22"/>
          <w:lang w:eastAsia="ja-JP"/>
        </w:rPr>
        <w:t xml:space="preserve">More than </w:t>
      </w:r>
      <w:r w:rsidRPr="00CA57FF">
        <w:rPr>
          <w:rFonts w:asciiTheme="majorHAnsi" w:hAnsiTheme="majorHAnsi"/>
          <w:sz w:val="22"/>
          <w:lang w:eastAsia="ja-JP"/>
        </w:rPr>
        <w:t>$12 million over 4 years.</w:t>
      </w:r>
    </w:p>
    <w:p w14:paraId="5E72EC24" w14:textId="7A1496DE" w:rsidR="003C2C71" w:rsidRDefault="00C37575" w:rsidP="003C2C71">
      <w:pPr>
        <w:pStyle w:val="Heading2"/>
      </w:pPr>
      <w:r>
        <w:t>Locations</w:t>
      </w:r>
    </w:p>
    <w:p w14:paraId="78F5A8D0" w14:textId="77777777" w:rsidR="00C363E6" w:rsidRDefault="00C363E6" w:rsidP="00C363E6">
      <w:pPr>
        <w:rPr>
          <w:b/>
          <w:bCs/>
        </w:rPr>
      </w:pPr>
      <w:r w:rsidRPr="00C363E6">
        <w:t>The core site is at the Merredin Dryland Research</w:t>
      </w:r>
      <w:r>
        <w:rPr>
          <w:b/>
          <w:bCs/>
        </w:rPr>
        <w:t xml:space="preserve"> </w:t>
      </w:r>
      <w:r w:rsidRPr="00C363E6">
        <w:t>Institute. Hub nodes are in Carnarvon, Geraldton,</w:t>
      </w:r>
      <w:r>
        <w:rPr>
          <w:b/>
          <w:bCs/>
        </w:rPr>
        <w:t xml:space="preserve"> </w:t>
      </w:r>
      <w:r w:rsidRPr="00C363E6">
        <w:t>Northam, Bunbury, Manjimup, Albany, Katanning</w:t>
      </w:r>
      <w:r>
        <w:rPr>
          <w:b/>
          <w:bCs/>
        </w:rPr>
        <w:t xml:space="preserve"> </w:t>
      </w:r>
      <w:r w:rsidRPr="00C363E6">
        <w:t>and Esperance.</w:t>
      </w:r>
    </w:p>
    <w:p w14:paraId="172F7D54" w14:textId="441BC8DD" w:rsidR="00C37575" w:rsidRPr="00C363E6" w:rsidRDefault="00C37575" w:rsidP="00C363E6">
      <w:pPr>
        <w:pStyle w:val="Caption"/>
        <w:rPr>
          <w:rFonts w:asciiTheme="majorHAnsi" w:hAnsiTheme="majorHAnsi"/>
          <w:b w:val="0"/>
          <w:bCs w:val="0"/>
          <w:szCs w:val="22"/>
        </w:rPr>
      </w:pPr>
      <w:r>
        <w:t xml:space="preserve">Map </w:t>
      </w:r>
      <w:fldSimple w:instr=" SEQ Map \* ARABIC ">
        <w:r>
          <w:rPr>
            <w:noProof/>
          </w:rPr>
          <w:t>1</w:t>
        </w:r>
      </w:fldSimple>
      <w:r>
        <w:t xml:space="preserve"> South-West WA Hub locations</w:t>
      </w:r>
    </w:p>
    <w:p w14:paraId="65A6E98C" w14:textId="3FB9C3B9" w:rsidR="003C2C71" w:rsidRPr="003C2C71" w:rsidRDefault="005E3965" w:rsidP="00C37575">
      <w:r>
        <w:rPr>
          <w:noProof/>
        </w:rPr>
        <w:drawing>
          <wp:inline distT="0" distB="0" distL="0" distR="0" wp14:anchorId="22494268" wp14:editId="67300672">
            <wp:extent cx="2771775" cy="457562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80714" cy="4590383"/>
                    </a:xfrm>
                    <a:prstGeom prst="rect">
                      <a:avLst/>
                    </a:prstGeom>
                    <a:noFill/>
                    <a:ln>
                      <a:noFill/>
                    </a:ln>
                  </pic:spPr>
                </pic:pic>
              </a:graphicData>
            </a:graphic>
          </wp:inline>
        </w:drawing>
      </w:r>
    </w:p>
    <w:p w14:paraId="4F8A98A6" w14:textId="58FF168B" w:rsidR="003C2C71" w:rsidRDefault="003C2C71" w:rsidP="003C2C71">
      <w:pPr>
        <w:pStyle w:val="Heading2"/>
      </w:pPr>
      <w:r>
        <w:lastRenderedPageBreak/>
        <w:t xml:space="preserve">Key </w:t>
      </w:r>
      <w:r w:rsidR="00C37575">
        <w:t>i</w:t>
      </w:r>
      <w:r>
        <w:t>ndustries</w:t>
      </w:r>
    </w:p>
    <w:p w14:paraId="0A8CA5CA" w14:textId="77777777" w:rsidR="00DC722C" w:rsidRDefault="00DC722C" w:rsidP="003C2C71">
      <w:pPr>
        <w:pStyle w:val="Heading2"/>
        <w:rPr>
          <w:rFonts w:asciiTheme="majorHAnsi" w:eastAsiaTheme="minorHAnsi" w:hAnsiTheme="majorHAnsi"/>
          <w:b w:val="0"/>
          <w:bCs w:val="0"/>
          <w:i/>
          <w:iCs/>
          <w:color w:val="auto"/>
          <w:sz w:val="22"/>
          <w:szCs w:val="22"/>
          <w:lang w:eastAsia="en-US"/>
        </w:rPr>
      </w:pPr>
      <w:r w:rsidRPr="00DC722C">
        <w:rPr>
          <w:rFonts w:asciiTheme="majorHAnsi" w:eastAsiaTheme="minorHAnsi" w:hAnsiTheme="majorHAnsi"/>
          <w:b w:val="0"/>
          <w:bCs w:val="0"/>
          <w:i/>
          <w:iCs/>
          <w:color w:val="auto"/>
          <w:sz w:val="22"/>
          <w:szCs w:val="22"/>
          <w:lang w:eastAsia="en-US"/>
        </w:rPr>
        <w:t>Key industries include grain, sheep, beef, dairy, viticulture and horticulture.</w:t>
      </w:r>
    </w:p>
    <w:p w14:paraId="713A861A" w14:textId="1A88BB78" w:rsidR="003C2C71" w:rsidRDefault="003C2C71" w:rsidP="003C2C71">
      <w:pPr>
        <w:pStyle w:val="Heading2"/>
      </w:pPr>
      <w:r>
        <w:t xml:space="preserve">Major </w:t>
      </w:r>
      <w:r w:rsidR="00C37575">
        <w:t>f</w:t>
      </w:r>
      <w:r>
        <w:t>ocus</w:t>
      </w:r>
    </w:p>
    <w:p w14:paraId="2CBE0C4B" w14:textId="28D7514D" w:rsidR="00C363E6" w:rsidRDefault="00C363E6" w:rsidP="00C363E6">
      <w:pPr>
        <w:rPr>
          <w:b/>
          <w:bCs/>
        </w:rPr>
      </w:pPr>
      <w:r w:rsidRPr="00C363E6">
        <w:t>The South-West WA Hub will focus on</w:t>
      </w:r>
      <w:r>
        <w:rPr>
          <w:b/>
          <w:bCs/>
        </w:rPr>
        <w:t xml:space="preserve"> </w:t>
      </w:r>
      <w:r w:rsidRPr="00C363E6">
        <w:t>drought-resilience activities that use innovative</w:t>
      </w:r>
      <w:r>
        <w:rPr>
          <w:b/>
          <w:bCs/>
        </w:rPr>
        <w:t xml:space="preserve"> </w:t>
      </w:r>
      <w:r w:rsidRPr="00C363E6">
        <w:t>technology to transform farming systems.</w:t>
      </w:r>
      <w:r>
        <w:rPr>
          <w:b/>
          <w:bCs/>
        </w:rPr>
        <w:t xml:space="preserve"> </w:t>
      </w:r>
      <w:r w:rsidRPr="00C363E6">
        <w:t>The hub will put farmers and communities at the</w:t>
      </w:r>
      <w:r>
        <w:rPr>
          <w:b/>
          <w:bCs/>
        </w:rPr>
        <w:t xml:space="preserve"> </w:t>
      </w:r>
      <w:r w:rsidRPr="00C363E6">
        <w:t>centre of agrifood innovation. It will create pathways</w:t>
      </w:r>
      <w:r>
        <w:rPr>
          <w:b/>
          <w:bCs/>
        </w:rPr>
        <w:t xml:space="preserve"> </w:t>
      </w:r>
      <w:r w:rsidRPr="00C363E6">
        <w:t>for producers to input into how research is applied</w:t>
      </w:r>
      <w:r>
        <w:rPr>
          <w:b/>
          <w:bCs/>
        </w:rPr>
        <w:t xml:space="preserve"> </w:t>
      </w:r>
      <w:r w:rsidRPr="00C363E6">
        <w:t>on the ground. This will speed up innovation</w:t>
      </w:r>
      <w:r>
        <w:rPr>
          <w:b/>
          <w:bCs/>
        </w:rPr>
        <w:t xml:space="preserve"> </w:t>
      </w:r>
      <w:r w:rsidRPr="00C363E6">
        <w:t>and adoption, making Western Australia more</w:t>
      </w:r>
      <w:r>
        <w:rPr>
          <w:b/>
          <w:bCs/>
        </w:rPr>
        <w:t xml:space="preserve"> </w:t>
      </w:r>
      <w:r w:rsidRPr="00C363E6">
        <w:t>resilient, productive and competitive in the face of</w:t>
      </w:r>
      <w:r>
        <w:rPr>
          <w:b/>
          <w:bCs/>
        </w:rPr>
        <w:t xml:space="preserve"> </w:t>
      </w:r>
      <w:r w:rsidRPr="00C363E6">
        <w:t>future drought.</w:t>
      </w:r>
    </w:p>
    <w:p w14:paraId="1700BCFC" w14:textId="5A467540" w:rsidR="002F45D1" w:rsidRDefault="009D4B67" w:rsidP="00C363E6">
      <w:pPr>
        <w:pStyle w:val="Heading2"/>
      </w:pPr>
      <w:r>
        <w:t>South</w:t>
      </w:r>
      <w:r w:rsidR="003F501E">
        <w:t>-</w:t>
      </w:r>
      <w:r>
        <w:t xml:space="preserve">West </w:t>
      </w:r>
      <w:r w:rsidR="00D73FBF">
        <w:t>WA H</w:t>
      </w:r>
      <w:r w:rsidR="0047657A">
        <w:t xml:space="preserve">ub </w:t>
      </w:r>
      <w:r w:rsidR="00C37575">
        <w:t>l</w:t>
      </w:r>
      <w:r w:rsidR="00D73FBF">
        <w:t>eaders</w:t>
      </w:r>
    </w:p>
    <w:p w14:paraId="214E738D" w14:textId="77777777" w:rsidR="003F501E" w:rsidRDefault="003F501E" w:rsidP="004D40C7">
      <w:pPr>
        <w:rPr>
          <w:lang w:eastAsia="ja-JP"/>
        </w:rPr>
      </w:pPr>
      <w:r w:rsidRPr="003F501E">
        <w:rPr>
          <w:lang w:eastAsia="ja-JP"/>
        </w:rPr>
        <w:t xml:space="preserve">Hub Director: Tom Davidson </w:t>
      </w:r>
    </w:p>
    <w:p w14:paraId="6F876EAA" w14:textId="721EC3E7" w:rsidR="00C363E6" w:rsidRDefault="00C363E6" w:rsidP="004D40C7">
      <w:pPr>
        <w:rPr>
          <w:lang w:eastAsia="ja-JP"/>
        </w:rPr>
      </w:pPr>
      <w:r>
        <w:rPr>
          <w:lang w:eastAsia="ja-JP"/>
        </w:rPr>
        <w:t xml:space="preserve">Knowledge Broker: </w:t>
      </w:r>
      <w:r w:rsidR="002F5D8F">
        <w:rPr>
          <w:lang w:eastAsia="ja-JP"/>
        </w:rPr>
        <w:t>Tanya Kilminster</w:t>
      </w:r>
    </w:p>
    <w:p w14:paraId="0011E150" w14:textId="32D92D0E" w:rsidR="00DC722C" w:rsidRDefault="00D73FBF" w:rsidP="00DC722C">
      <w:pPr>
        <w:pStyle w:val="Heading2"/>
      </w:pPr>
      <w:r>
        <w:t xml:space="preserve">Hub </w:t>
      </w:r>
      <w:r w:rsidR="00C37575">
        <w:t>m</w:t>
      </w:r>
      <w:r>
        <w:t>embers</w:t>
      </w:r>
    </w:p>
    <w:p w14:paraId="3A551BDB" w14:textId="3F5C0B2A" w:rsidR="00DC722C" w:rsidRDefault="00DC722C" w:rsidP="004D40C7">
      <w:pPr>
        <w:rPr>
          <w:lang w:eastAsia="ja-JP"/>
        </w:rPr>
      </w:pPr>
      <w:r w:rsidRPr="00DC722C">
        <w:rPr>
          <w:lang w:eastAsia="ja-JP"/>
        </w:rPr>
        <w:t>Agricultural Women Wheatbelt East, Australian Export Grains Innovation Centre Ltd, Bruce Rock Land Conservation District Committee, Bureau of Meteorology, College of Extension, Co</w:t>
      </w:r>
      <w:r>
        <w:rPr>
          <w:lang w:eastAsia="ja-JP"/>
        </w:rPr>
        <w:noBreakHyphen/>
      </w:r>
      <w:r w:rsidRPr="00DC722C">
        <w:rPr>
          <w:lang w:eastAsia="ja-JP"/>
        </w:rPr>
        <w:t>operative Bulk Handling Ltd, Corrigin Farm Improvement Group, CSIRO, Curtin University, Department of Primary Industries and Regional Development, Edith Cowan University, Facey</w:t>
      </w:r>
      <w:r>
        <w:rPr>
          <w:lang w:eastAsia="ja-JP"/>
        </w:rPr>
        <w:t> </w:t>
      </w:r>
      <w:r w:rsidRPr="00DC722C">
        <w:rPr>
          <w:lang w:eastAsia="ja-JP"/>
        </w:rPr>
        <w:t>Group, Farmanco Management Consultants Pty Ltd, Farmers2Founders, Fitzgerald Biosphere Group Inc, Goldfields-Esperance Development Commission, Great Southern</w:t>
      </w:r>
      <w:r>
        <w:rPr>
          <w:lang w:eastAsia="ja-JP"/>
        </w:rPr>
        <w:t xml:space="preserve"> </w:t>
      </w:r>
      <w:r w:rsidRPr="00DC722C">
        <w:rPr>
          <w:lang w:eastAsia="ja-JP"/>
        </w:rPr>
        <w:t>Development Commission, Grower Group Alliance, Intergrain Pty Ltd, Irrigation Australia, Liebe</w:t>
      </w:r>
      <w:r>
        <w:rPr>
          <w:lang w:eastAsia="ja-JP"/>
        </w:rPr>
        <w:t> </w:t>
      </w:r>
      <w:r w:rsidRPr="00DC722C">
        <w:rPr>
          <w:lang w:eastAsia="ja-JP"/>
        </w:rPr>
        <w:t>Group Inc, Living Farm, Merredin and Districts Farm Improvement Group, Mid-West Development Commission, Mingenew Irwin Group, Murdoch University, Muresk Institute, Noongar Land Enterprise Group, NRM WA, Nyabing Farm Improvement Group, Oil Mallee Assoc., Peel Development Commission, Pome West,Premium Grains, Regional Development Australia Goldfields Esperance, Regional Development Australia Midwest Gascoyne,</w:t>
      </w:r>
      <w:r>
        <w:rPr>
          <w:lang w:eastAsia="ja-JP"/>
        </w:rPr>
        <w:t xml:space="preserve"> </w:t>
      </w:r>
      <w:r w:rsidRPr="00DC722C">
        <w:rPr>
          <w:lang w:eastAsia="ja-JP"/>
        </w:rPr>
        <w:t>Regional</w:t>
      </w:r>
      <w:r>
        <w:rPr>
          <w:lang w:eastAsia="ja-JP"/>
        </w:rPr>
        <w:t> </w:t>
      </w:r>
      <w:r w:rsidRPr="00DC722C">
        <w:rPr>
          <w:lang w:eastAsia="ja-JP"/>
        </w:rPr>
        <w:t>Development Australia Wheatbelt, Rural Edge, Soils West, South East Premium Wheat Growers’ Association, South West Development Commission, Southern Cross University, Southern Dirt Inc, Southern Rangelands Pastoral Alliance, Stirlings to Coast Farmers, Thomas</w:t>
      </w:r>
      <w:r>
        <w:rPr>
          <w:lang w:eastAsia="ja-JP"/>
        </w:rPr>
        <w:t> </w:t>
      </w:r>
      <w:r w:rsidRPr="00DC722C">
        <w:rPr>
          <w:lang w:eastAsia="ja-JP"/>
        </w:rPr>
        <w:t>Elder Institute (Elders Ltd), University of Western Australia, Value Creators, WA Citrus, WA Farmers, WA Hemp Growers’ Co-op Ltd, WA No Tillage Farmers Association (WANTFA), West Midlands Group Inc, Western Beef Association Inc, Wheatbelt Development Commission, Yuna Farm Improvement Group.</w:t>
      </w:r>
    </w:p>
    <w:p w14:paraId="1E9EC885" w14:textId="02882043" w:rsidR="003C2C71" w:rsidRDefault="00C37575" w:rsidP="003C2C71">
      <w:pPr>
        <w:pStyle w:val="Heading2"/>
      </w:pPr>
      <w:bookmarkStart w:id="1" w:name="_Hlk67911933"/>
      <w:r>
        <w:t>Further information</w:t>
      </w:r>
    </w:p>
    <w:p w14:paraId="18FBE120" w14:textId="1B673E2B" w:rsidR="003C2C71" w:rsidRPr="003C2C71" w:rsidRDefault="003C2C71" w:rsidP="004F5192">
      <w:pPr>
        <w:spacing w:before="120"/>
        <w:rPr>
          <w:lang w:eastAsia="ja-JP"/>
        </w:rPr>
      </w:pPr>
      <w:r w:rsidRPr="0073213A">
        <w:t>For more information</w:t>
      </w:r>
      <w:r>
        <w:t>,</w:t>
      </w:r>
      <w:r w:rsidRPr="0073213A">
        <w:t xml:space="preserve"> see </w:t>
      </w:r>
      <w:hyperlink r:id="rId12" w:history="1">
        <w:r w:rsidRPr="00A226BE">
          <w:rPr>
            <w:rStyle w:val="Hyperlink"/>
          </w:rPr>
          <w:t>Future Drought Fund</w:t>
        </w:r>
        <w:r w:rsidRPr="004F5192">
          <w:t>.</w:t>
        </w:r>
      </w:hyperlink>
      <w:r w:rsidRPr="004F5192">
        <w:t xml:space="preserve"> </w:t>
      </w:r>
      <w:r w:rsidRPr="0073213A">
        <w:t xml:space="preserve">You can also register for updates at our </w:t>
      </w:r>
      <w:hyperlink r:id="rId13" w:history="1">
        <w:r w:rsidRPr="00A226BE">
          <w:rPr>
            <w:rStyle w:val="Hyperlink"/>
          </w:rPr>
          <w:t>haveyoursay.awe.gov.au/future-drought-fund</w:t>
        </w:r>
      </w:hyperlink>
      <w:r w:rsidR="008B2F38" w:rsidRPr="004F5192">
        <w:t>.</w:t>
      </w:r>
      <w:bookmarkEnd w:id="1"/>
    </w:p>
    <w:p w14:paraId="3292F109" w14:textId="6448C31E" w:rsidR="00A426CA" w:rsidRDefault="00D73FBF" w:rsidP="003A7402">
      <w:pPr>
        <w:pStyle w:val="Normalsmall"/>
        <w:spacing w:before="600"/>
        <w:rPr>
          <w:lang w:eastAsia="ja-JP"/>
        </w:rPr>
      </w:pPr>
      <w:r>
        <w:rPr>
          <w:lang w:eastAsia="ja-JP"/>
        </w:rPr>
        <w:t>© Commonwealth of Australia 20</w:t>
      </w:r>
      <w:r w:rsidR="00EC237C">
        <w:rPr>
          <w:lang w:eastAsia="ja-JP"/>
        </w:rPr>
        <w:t>2</w:t>
      </w:r>
      <w:r w:rsidR="004D40C7">
        <w:rPr>
          <w:lang w:eastAsia="ja-JP"/>
        </w:rPr>
        <w:t>1</w:t>
      </w:r>
      <w:r w:rsidR="003A7402">
        <w:rPr>
          <w:lang w:eastAsia="ja-JP"/>
        </w:rPr>
        <w:t xml:space="preserve">. </w:t>
      </w:r>
      <w:r>
        <w:rPr>
          <w:lang w:eastAsia="ja-JP"/>
        </w:rPr>
        <w:t>This work is copyright. It may be reproduced in whole or in part subject to the inclusion of an acknowledgement of the source and no commercial usage or sale.</w:t>
      </w:r>
    </w:p>
    <w:sectPr w:rsidR="00A426CA" w:rsidSect="00364116">
      <w:headerReference w:type="default" r:id="rId14"/>
      <w:footerReference w:type="default" r:id="rId15"/>
      <w:headerReference w:type="first" r:id="rId16"/>
      <w:pgSz w:w="11906" w:h="16838"/>
      <w:pgMar w:top="1418" w:right="1418" w:bottom="1418" w:left="1418" w:header="567"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062A2" w14:textId="77777777" w:rsidR="004A46E9" w:rsidRDefault="004A46E9">
      <w:pPr>
        <w:spacing w:after="0" w:line="240" w:lineRule="auto"/>
      </w:pPr>
      <w:r>
        <w:separator/>
      </w:r>
    </w:p>
  </w:endnote>
  <w:endnote w:type="continuationSeparator" w:id="0">
    <w:p w14:paraId="658F0911" w14:textId="77777777" w:rsidR="004A46E9" w:rsidRDefault="004A4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3F139" w14:textId="3E8CF2A4" w:rsidR="00A426CA" w:rsidRDefault="00D73FBF">
    <w:pPr>
      <w:pStyle w:val="Footer"/>
    </w:pPr>
    <w:r>
      <w:t>Department of Agriculture</w:t>
    </w:r>
    <w:r w:rsidR="009D22FA">
      <w:t>, Water and the Environment</w:t>
    </w:r>
  </w:p>
  <w:p w14:paraId="6089DB24" w14:textId="77777777" w:rsidR="00A426CA" w:rsidRDefault="00D73FBF">
    <w:pPr>
      <w:pStyle w:val="Footer"/>
    </w:pPr>
    <w:r>
      <w:fldChar w:fldCharType="begin"/>
    </w:r>
    <w:r>
      <w:instrText xml:space="preserve"> PAGE   \* MERGEFORMAT </w:instrText>
    </w:r>
    <w:r>
      <w:fldChar w:fldCharType="separate"/>
    </w:r>
    <w:r w:rsidR="000E389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77263" w14:textId="77777777" w:rsidR="004A46E9" w:rsidRDefault="004A46E9">
      <w:pPr>
        <w:spacing w:after="0" w:line="240" w:lineRule="auto"/>
      </w:pPr>
      <w:r>
        <w:separator/>
      </w:r>
    </w:p>
  </w:footnote>
  <w:footnote w:type="continuationSeparator" w:id="0">
    <w:p w14:paraId="70C07494" w14:textId="77777777" w:rsidR="004A46E9" w:rsidRDefault="004A46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2E78F" w14:textId="4CD631AF" w:rsidR="00A426CA" w:rsidRPr="00D73FBF" w:rsidRDefault="00D73FBF" w:rsidP="00D73FBF">
    <w:pPr>
      <w:pStyle w:val="Header"/>
    </w:pPr>
    <w:r w:rsidRPr="00D73FBF">
      <w:rPr>
        <w:lang w:eastAsia="ja-JP"/>
      </w:rPr>
      <w:t>South</w:t>
    </w:r>
    <w:r w:rsidR="009D4B67">
      <w:rPr>
        <w:lang w:eastAsia="ja-JP"/>
      </w:rPr>
      <w:t>-</w:t>
    </w:r>
    <w:r w:rsidRPr="00D73FBF">
      <w:rPr>
        <w:lang w:eastAsia="ja-JP"/>
      </w:rPr>
      <w:t>West WA Drought Resilience Adoption and Innovation Hub</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DF97E" w14:textId="77777777" w:rsidR="00A426CA" w:rsidRDefault="00D73FBF">
    <w:pPr>
      <w:pStyle w:val="Header"/>
      <w:jc w:val="left"/>
    </w:pPr>
    <w:r>
      <w:rPr>
        <w:noProof/>
        <w:u w:val="single"/>
        <w:lang w:eastAsia="en-AU"/>
      </w:rPr>
      <w:drawing>
        <wp:anchor distT="0" distB="0" distL="114300" distR="114300" simplePos="0" relativeHeight="251658240" behindDoc="1" locked="0" layoutInCell="1" allowOverlap="1" wp14:anchorId="17F02435" wp14:editId="47DCD730">
          <wp:simplePos x="0" y="0"/>
          <wp:positionH relativeFrom="page">
            <wp:posOffset>6985</wp:posOffset>
          </wp:positionH>
          <wp:positionV relativeFrom="paragraph">
            <wp:posOffset>-356235</wp:posOffset>
          </wp:positionV>
          <wp:extent cx="7615387" cy="2177140"/>
          <wp:effectExtent l="0" t="0" r="508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599619"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15387" cy="21771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80D49BF"/>
    <w:multiLevelType w:val="hybridMultilevel"/>
    <w:tmpl w:val="471BF060"/>
    <w:lvl w:ilvl="0" w:tplc="5CB272FA">
      <w:start w:val="1"/>
      <w:numFmt w:val="decimal"/>
      <w:lvlText w:val=""/>
      <w:lvlJc w:val="left"/>
    </w:lvl>
    <w:lvl w:ilvl="1" w:tplc="4BB60CB0">
      <w:numFmt w:val="decimal"/>
      <w:lvlText w:val=""/>
      <w:lvlJc w:val="left"/>
    </w:lvl>
    <w:lvl w:ilvl="2" w:tplc="3D345962">
      <w:numFmt w:val="decimal"/>
      <w:lvlText w:val=""/>
      <w:lvlJc w:val="left"/>
    </w:lvl>
    <w:lvl w:ilvl="3" w:tplc="9A46DB40">
      <w:numFmt w:val="decimal"/>
      <w:lvlText w:val=""/>
      <w:lvlJc w:val="left"/>
    </w:lvl>
    <w:lvl w:ilvl="4" w:tplc="D38ACD6C">
      <w:numFmt w:val="decimal"/>
      <w:lvlText w:val=""/>
      <w:lvlJc w:val="left"/>
    </w:lvl>
    <w:lvl w:ilvl="5" w:tplc="451A8634">
      <w:numFmt w:val="decimal"/>
      <w:lvlText w:val=""/>
      <w:lvlJc w:val="left"/>
    </w:lvl>
    <w:lvl w:ilvl="6" w:tplc="FA0E9FEA">
      <w:numFmt w:val="decimal"/>
      <w:lvlText w:val=""/>
      <w:lvlJc w:val="left"/>
    </w:lvl>
    <w:lvl w:ilvl="7" w:tplc="6BD8C3B2">
      <w:numFmt w:val="decimal"/>
      <w:lvlText w:val=""/>
      <w:lvlJc w:val="left"/>
    </w:lvl>
    <w:lvl w:ilvl="8" w:tplc="0ED6ABCC">
      <w:numFmt w:val="decimal"/>
      <w:lvlText w:val=""/>
      <w:lvlJc w:val="left"/>
    </w:lvl>
  </w:abstractNum>
  <w:abstractNum w:abstractNumId="1" w15:restartNumberingAfterBreak="0">
    <w:nsid w:val="C4E06438"/>
    <w:multiLevelType w:val="hybridMultilevel"/>
    <w:tmpl w:val="B64120BD"/>
    <w:lvl w:ilvl="0" w:tplc="27B81E8E">
      <w:start w:val="1"/>
      <w:numFmt w:val="decimal"/>
      <w:lvlText w:val=""/>
      <w:lvlJc w:val="left"/>
    </w:lvl>
    <w:lvl w:ilvl="1" w:tplc="8D7A2824">
      <w:numFmt w:val="decimal"/>
      <w:lvlText w:val=""/>
      <w:lvlJc w:val="left"/>
    </w:lvl>
    <w:lvl w:ilvl="2" w:tplc="34B0AE7A">
      <w:numFmt w:val="decimal"/>
      <w:lvlText w:val=""/>
      <w:lvlJc w:val="left"/>
    </w:lvl>
    <w:lvl w:ilvl="3" w:tplc="EC3EA44E">
      <w:numFmt w:val="decimal"/>
      <w:lvlText w:val=""/>
      <w:lvlJc w:val="left"/>
    </w:lvl>
    <w:lvl w:ilvl="4" w:tplc="CA84E68A">
      <w:numFmt w:val="decimal"/>
      <w:lvlText w:val=""/>
      <w:lvlJc w:val="left"/>
    </w:lvl>
    <w:lvl w:ilvl="5" w:tplc="EFB232FA">
      <w:numFmt w:val="decimal"/>
      <w:lvlText w:val=""/>
      <w:lvlJc w:val="left"/>
    </w:lvl>
    <w:lvl w:ilvl="6" w:tplc="ECFC1C70">
      <w:numFmt w:val="decimal"/>
      <w:lvlText w:val=""/>
      <w:lvlJc w:val="left"/>
    </w:lvl>
    <w:lvl w:ilvl="7" w:tplc="44DAE090">
      <w:numFmt w:val="decimal"/>
      <w:lvlText w:val=""/>
      <w:lvlJc w:val="left"/>
    </w:lvl>
    <w:lvl w:ilvl="8" w:tplc="7712856A">
      <w:numFmt w:val="decimal"/>
      <w:lvlText w:val=""/>
      <w:lvlJc w:val="left"/>
    </w:lvl>
  </w:abstractNum>
  <w:abstractNum w:abstractNumId="2" w15:restartNumberingAfterBreak="0">
    <w:nsid w:val="FFFFFF7C"/>
    <w:multiLevelType w:val="singleLevel"/>
    <w:tmpl w:val="DB6C7494"/>
    <w:lvl w:ilvl="0">
      <w:start w:val="1"/>
      <w:numFmt w:val="decimal"/>
      <w:lvlText w:val="%1."/>
      <w:lvlJc w:val="left"/>
      <w:pPr>
        <w:tabs>
          <w:tab w:val="num" w:pos="1492"/>
        </w:tabs>
        <w:ind w:left="1492" w:hanging="360"/>
      </w:pPr>
    </w:lvl>
  </w:abstractNum>
  <w:abstractNum w:abstractNumId="3" w15:restartNumberingAfterBreak="0">
    <w:nsid w:val="FFFFFF7D"/>
    <w:multiLevelType w:val="singleLevel"/>
    <w:tmpl w:val="7B247FD8"/>
    <w:lvl w:ilvl="0">
      <w:start w:val="1"/>
      <w:numFmt w:val="decimal"/>
      <w:lvlText w:val="%1."/>
      <w:lvlJc w:val="left"/>
      <w:pPr>
        <w:tabs>
          <w:tab w:val="num" w:pos="1209"/>
        </w:tabs>
        <w:ind w:left="1209" w:hanging="360"/>
      </w:pPr>
    </w:lvl>
  </w:abstractNum>
  <w:abstractNum w:abstractNumId="4" w15:restartNumberingAfterBreak="0">
    <w:nsid w:val="FFFFFF80"/>
    <w:multiLevelType w:val="singleLevel"/>
    <w:tmpl w:val="0FEC1B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C2FE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7"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78F86254"/>
    <w:lvl w:ilvl="0">
      <w:start w:val="1"/>
      <w:numFmt w:val="bullet"/>
      <w:lvlText w:val=""/>
      <w:lvlJc w:val="left"/>
      <w:pPr>
        <w:tabs>
          <w:tab w:val="num" w:pos="360"/>
        </w:tabs>
        <w:ind w:left="360" w:hanging="360"/>
      </w:pPr>
      <w:rPr>
        <w:rFonts w:ascii="Symbol" w:hAnsi="Symbol" w:hint="default"/>
        <w:color w:val="auto"/>
      </w:rPr>
    </w:lvl>
  </w:abstractNum>
  <w:abstractNum w:abstractNumId="9"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0" w15:restartNumberingAfterBreak="0">
    <w:nsid w:val="0CE00C59"/>
    <w:multiLevelType w:val="hybridMultilevel"/>
    <w:tmpl w:val="D0F6294A"/>
    <w:lvl w:ilvl="0" w:tplc="486250B2">
      <w:numFmt w:val="bullet"/>
      <w:lvlText w:val="-"/>
      <w:lvlJc w:val="left"/>
      <w:pPr>
        <w:ind w:left="720" w:hanging="360"/>
      </w:pPr>
      <w:rPr>
        <w:rFonts w:ascii="Cambria" w:eastAsiaTheme="minorHAnsi" w:hAnsi="Cambria" w:cstheme="minorBidi" w:hint="default"/>
      </w:rPr>
    </w:lvl>
    <w:lvl w:ilvl="1" w:tplc="238E4FF4" w:tentative="1">
      <w:start w:val="1"/>
      <w:numFmt w:val="bullet"/>
      <w:lvlText w:val="o"/>
      <w:lvlJc w:val="left"/>
      <w:pPr>
        <w:ind w:left="1440" w:hanging="360"/>
      </w:pPr>
      <w:rPr>
        <w:rFonts w:ascii="Courier New" w:hAnsi="Courier New" w:cs="Courier New" w:hint="default"/>
      </w:rPr>
    </w:lvl>
    <w:lvl w:ilvl="2" w:tplc="C90A0F88" w:tentative="1">
      <w:start w:val="1"/>
      <w:numFmt w:val="bullet"/>
      <w:lvlText w:val=""/>
      <w:lvlJc w:val="left"/>
      <w:pPr>
        <w:ind w:left="2160" w:hanging="360"/>
      </w:pPr>
      <w:rPr>
        <w:rFonts w:ascii="Wingdings" w:hAnsi="Wingdings" w:hint="default"/>
      </w:rPr>
    </w:lvl>
    <w:lvl w:ilvl="3" w:tplc="2F2AC13C" w:tentative="1">
      <w:start w:val="1"/>
      <w:numFmt w:val="bullet"/>
      <w:lvlText w:val=""/>
      <w:lvlJc w:val="left"/>
      <w:pPr>
        <w:ind w:left="2880" w:hanging="360"/>
      </w:pPr>
      <w:rPr>
        <w:rFonts w:ascii="Symbol" w:hAnsi="Symbol" w:hint="default"/>
      </w:rPr>
    </w:lvl>
    <w:lvl w:ilvl="4" w:tplc="CC462D26" w:tentative="1">
      <w:start w:val="1"/>
      <w:numFmt w:val="bullet"/>
      <w:lvlText w:val="o"/>
      <w:lvlJc w:val="left"/>
      <w:pPr>
        <w:ind w:left="3600" w:hanging="360"/>
      </w:pPr>
      <w:rPr>
        <w:rFonts w:ascii="Courier New" w:hAnsi="Courier New" w:cs="Courier New" w:hint="default"/>
      </w:rPr>
    </w:lvl>
    <w:lvl w:ilvl="5" w:tplc="77AA39CE" w:tentative="1">
      <w:start w:val="1"/>
      <w:numFmt w:val="bullet"/>
      <w:lvlText w:val=""/>
      <w:lvlJc w:val="left"/>
      <w:pPr>
        <w:ind w:left="4320" w:hanging="360"/>
      </w:pPr>
      <w:rPr>
        <w:rFonts w:ascii="Wingdings" w:hAnsi="Wingdings" w:hint="default"/>
      </w:rPr>
    </w:lvl>
    <w:lvl w:ilvl="6" w:tplc="26D29686" w:tentative="1">
      <w:start w:val="1"/>
      <w:numFmt w:val="bullet"/>
      <w:lvlText w:val=""/>
      <w:lvlJc w:val="left"/>
      <w:pPr>
        <w:ind w:left="5040" w:hanging="360"/>
      </w:pPr>
      <w:rPr>
        <w:rFonts w:ascii="Symbol" w:hAnsi="Symbol" w:hint="default"/>
      </w:rPr>
    </w:lvl>
    <w:lvl w:ilvl="7" w:tplc="2BDE4DE0" w:tentative="1">
      <w:start w:val="1"/>
      <w:numFmt w:val="bullet"/>
      <w:lvlText w:val="o"/>
      <w:lvlJc w:val="left"/>
      <w:pPr>
        <w:ind w:left="5760" w:hanging="360"/>
      </w:pPr>
      <w:rPr>
        <w:rFonts w:ascii="Courier New" w:hAnsi="Courier New" w:cs="Courier New" w:hint="default"/>
      </w:rPr>
    </w:lvl>
    <w:lvl w:ilvl="8" w:tplc="0E786F66" w:tentative="1">
      <w:start w:val="1"/>
      <w:numFmt w:val="bullet"/>
      <w:lvlText w:val=""/>
      <w:lvlJc w:val="left"/>
      <w:pPr>
        <w:ind w:left="6480" w:hanging="360"/>
      </w:pPr>
      <w:rPr>
        <w:rFonts w:ascii="Wingdings" w:hAnsi="Wingdings" w:hint="default"/>
      </w:rPr>
    </w:lvl>
  </w:abstractNum>
  <w:abstractNum w:abstractNumId="11" w15:restartNumberingAfterBreak="0">
    <w:nsid w:val="0D593C40"/>
    <w:multiLevelType w:val="hybridMultilevel"/>
    <w:tmpl w:val="4F6EB5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0710043"/>
    <w:multiLevelType w:val="hybridMultilevel"/>
    <w:tmpl w:val="6A14EA08"/>
    <w:lvl w:ilvl="0" w:tplc="FF749566">
      <w:numFmt w:val="bullet"/>
      <w:lvlText w:val="-"/>
      <w:lvlJc w:val="left"/>
      <w:pPr>
        <w:ind w:left="720" w:hanging="360"/>
      </w:pPr>
      <w:rPr>
        <w:rFonts w:ascii="Cambria" w:eastAsiaTheme="minorHAnsi" w:hAnsi="Cambria" w:cstheme="minorBidi" w:hint="default"/>
      </w:rPr>
    </w:lvl>
    <w:lvl w:ilvl="1" w:tplc="F0BC0A6C" w:tentative="1">
      <w:start w:val="1"/>
      <w:numFmt w:val="bullet"/>
      <w:lvlText w:val="o"/>
      <w:lvlJc w:val="left"/>
      <w:pPr>
        <w:ind w:left="1440" w:hanging="360"/>
      </w:pPr>
      <w:rPr>
        <w:rFonts w:ascii="Courier New" w:hAnsi="Courier New" w:cs="Courier New" w:hint="default"/>
      </w:rPr>
    </w:lvl>
    <w:lvl w:ilvl="2" w:tplc="1A4C3960" w:tentative="1">
      <w:start w:val="1"/>
      <w:numFmt w:val="bullet"/>
      <w:lvlText w:val=""/>
      <w:lvlJc w:val="left"/>
      <w:pPr>
        <w:ind w:left="2160" w:hanging="360"/>
      </w:pPr>
      <w:rPr>
        <w:rFonts w:ascii="Wingdings" w:hAnsi="Wingdings" w:hint="default"/>
      </w:rPr>
    </w:lvl>
    <w:lvl w:ilvl="3" w:tplc="7B9ECD72" w:tentative="1">
      <w:start w:val="1"/>
      <w:numFmt w:val="bullet"/>
      <w:lvlText w:val=""/>
      <w:lvlJc w:val="left"/>
      <w:pPr>
        <w:ind w:left="2880" w:hanging="360"/>
      </w:pPr>
      <w:rPr>
        <w:rFonts w:ascii="Symbol" w:hAnsi="Symbol" w:hint="default"/>
      </w:rPr>
    </w:lvl>
    <w:lvl w:ilvl="4" w:tplc="4C76E44E" w:tentative="1">
      <w:start w:val="1"/>
      <w:numFmt w:val="bullet"/>
      <w:lvlText w:val="o"/>
      <w:lvlJc w:val="left"/>
      <w:pPr>
        <w:ind w:left="3600" w:hanging="360"/>
      </w:pPr>
      <w:rPr>
        <w:rFonts w:ascii="Courier New" w:hAnsi="Courier New" w:cs="Courier New" w:hint="default"/>
      </w:rPr>
    </w:lvl>
    <w:lvl w:ilvl="5" w:tplc="471C5CEC" w:tentative="1">
      <w:start w:val="1"/>
      <w:numFmt w:val="bullet"/>
      <w:lvlText w:val=""/>
      <w:lvlJc w:val="left"/>
      <w:pPr>
        <w:ind w:left="4320" w:hanging="360"/>
      </w:pPr>
      <w:rPr>
        <w:rFonts w:ascii="Wingdings" w:hAnsi="Wingdings" w:hint="default"/>
      </w:rPr>
    </w:lvl>
    <w:lvl w:ilvl="6" w:tplc="320C7582" w:tentative="1">
      <w:start w:val="1"/>
      <w:numFmt w:val="bullet"/>
      <w:lvlText w:val=""/>
      <w:lvlJc w:val="left"/>
      <w:pPr>
        <w:ind w:left="5040" w:hanging="360"/>
      </w:pPr>
      <w:rPr>
        <w:rFonts w:ascii="Symbol" w:hAnsi="Symbol" w:hint="default"/>
      </w:rPr>
    </w:lvl>
    <w:lvl w:ilvl="7" w:tplc="9BA200B6" w:tentative="1">
      <w:start w:val="1"/>
      <w:numFmt w:val="bullet"/>
      <w:lvlText w:val="o"/>
      <w:lvlJc w:val="left"/>
      <w:pPr>
        <w:ind w:left="5760" w:hanging="360"/>
      </w:pPr>
      <w:rPr>
        <w:rFonts w:ascii="Courier New" w:hAnsi="Courier New" w:cs="Courier New" w:hint="default"/>
      </w:rPr>
    </w:lvl>
    <w:lvl w:ilvl="8" w:tplc="BE323F28" w:tentative="1">
      <w:start w:val="1"/>
      <w:numFmt w:val="bullet"/>
      <w:lvlText w:val=""/>
      <w:lvlJc w:val="left"/>
      <w:pPr>
        <w:ind w:left="6480" w:hanging="360"/>
      </w:pPr>
      <w:rPr>
        <w:rFonts w:ascii="Wingdings" w:hAnsi="Wingdings" w:hint="default"/>
      </w:rPr>
    </w:lvl>
  </w:abstractNum>
  <w:abstractNum w:abstractNumId="13" w15:restartNumberingAfterBreak="0">
    <w:nsid w:val="12056DAA"/>
    <w:multiLevelType w:val="hybridMultilevel"/>
    <w:tmpl w:val="C5CCCECC"/>
    <w:lvl w:ilvl="0" w:tplc="B008A47A">
      <w:start w:val="1"/>
      <w:numFmt w:val="bullet"/>
      <w:pStyle w:val="TableBullet2"/>
      <w:lvlText w:val=""/>
      <w:lvlJc w:val="left"/>
      <w:pPr>
        <w:ind w:left="1004" w:hanging="360"/>
      </w:pPr>
      <w:rPr>
        <w:rFonts w:ascii="Symbol" w:hAnsi="Symbol" w:hint="default"/>
      </w:rPr>
    </w:lvl>
    <w:lvl w:ilvl="1" w:tplc="7A3E0574" w:tentative="1">
      <w:start w:val="1"/>
      <w:numFmt w:val="bullet"/>
      <w:lvlText w:val="o"/>
      <w:lvlJc w:val="left"/>
      <w:pPr>
        <w:ind w:left="1724" w:hanging="360"/>
      </w:pPr>
      <w:rPr>
        <w:rFonts w:ascii="Courier New" w:hAnsi="Courier New" w:cs="Courier New" w:hint="default"/>
      </w:rPr>
    </w:lvl>
    <w:lvl w:ilvl="2" w:tplc="A9E2CC4A" w:tentative="1">
      <w:start w:val="1"/>
      <w:numFmt w:val="bullet"/>
      <w:lvlText w:val=""/>
      <w:lvlJc w:val="left"/>
      <w:pPr>
        <w:ind w:left="2444" w:hanging="360"/>
      </w:pPr>
      <w:rPr>
        <w:rFonts w:ascii="Wingdings" w:hAnsi="Wingdings" w:hint="default"/>
      </w:rPr>
    </w:lvl>
    <w:lvl w:ilvl="3" w:tplc="EDF6B2CC" w:tentative="1">
      <w:start w:val="1"/>
      <w:numFmt w:val="bullet"/>
      <w:lvlText w:val=""/>
      <w:lvlJc w:val="left"/>
      <w:pPr>
        <w:ind w:left="3164" w:hanging="360"/>
      </w:pPr>
      <w:rPr>
        <w:rFonts w:ascii="Symbol" w:hAnsi="Symbol" w:hint="default"/>
      </w:rPr>
    </w:lvl>
    <w:lvl w:ilvl="4" w:tplc="F2AEC008" w:tentative="1">
      <w:start w:val="1"/>
      <w:numFmt w:val="bullet"/>
      <w:lvlText w:val="o"/>
      <w:lvlJc w:val="left"/>
      <w:pPr>
        <w:ind w:left="3884" w:hanging="360"/>
      </w:pPr>
      <w:rPr>
        <w:rFonts w:ascii="Courier New" w:hAnsi="Courier New" w:cs="Courier New" w:hint="default"/>
      </w:rPr>
    </w:lvl>
    <w:lvl w:ilvl="5" w:tplc="838E40B6" w:tentative="1">
      <w:start w:val="1"/>
      <w:numFmt w:val="bullet"/>
      <w:lvlText w:val=""/>
      <w:lvlJc w:val="left"/>
      <w:pPr>
        <w:ind w:left="4604" w:hanging="360"/>
      </w:pPr>
      <w:rPr>
        <w:rFonts w:ascii="Wingdings" w:hAnsi="Wingdings" w:hint="default"/>
      </w:rPr>
    </w:lvl>
    <w:lvl w:ilvl="6" w:tplc="FC68BC66" w:tentative="1">
      <w:start w:val="1"/>
      <w:numFmt w:val="bullet"/>
      <w:lvlText w:val=""/>
      <w:lvlJc w:val="left"/>
      <w:pPr>
        <w:ind w:left="5324" w:hanging="360"/>
      </w:pPr>
      <w:rPr>
        <w:rFonts w:ascii="Symbol" w:hAnsi="Symbol" w:hint="default"/>
      </w:rPr>
    </w:lvl>
    <w:lvl w:ilvl="7" w:tplc="0A62A722" w:tentative="1">
      <w:start w:val="1"/>
      <w:numFmt w:val="bullet"/>
      <w:lvlText w:val="o"/>
      <w:lvlJc w:val="left"/>
      <w:pPr>
        <w:ind w:left="6044" w:hanging="360"/>
      </w:pPr>
      <w:rPr>
        <w:rFonts w:ascii="Courier New" w:hAnsi="Courier New" w:cs="Courier New" w:hint="default"/>
      </w:rPr>
    </w:lvl>
    <w:lvl w:ilvl="8" w:tplc="66D210A8" w:tentative="1">
      <w:start w:val="1"/>
      <w:numFmt w:val="bullet"/>
      <w:lvlText w:val=""/>
      <w:lvlJc w:val="left"/>
      <w:pPr>
        <w:ind w:left="6764" w:hanging="360"/>
      </w:pPr>
      <w:rPr>
        <w:rFonts w:ascii="Wingdings" w:hAnsi="Wingdings" w:hint="default"/>
      </w:rPr>
    </w:lvl>
  </w:abstractNum>
  <w:abstractNum w:abstractNumId="14" w15:restartNumberingAfterBreak="0">
    <w:nsid w:val="196B606F"/>
    <w:multiLevelType w:val="hybridMultilevel"/>
    <w:tmpl w:val="E0560262"/>
    <w:lvl w:ilvl="0" w:tplc="869C9524">
      <w:start w:val="1"/>
      <w:numFmt w:val="bullet"/>
      <w:pStyle w:val="TableBullet1"/>
      <w:lvlText w:val=""/>
      <w:lvlJc w:val="left"/>
      <w:pPr>
        <w:ind w:left="720" w:hanging="360"/>
      </w:pPr>
      <w:rPr>
        <w:rFonts w:ascii="Symbol" w:hAnsi="Symbol" w:hint="default"/>
      </w:rPr>
    </w:lvl>
    <w:lvl w:ilvl="1" w:tplc="2F10DC24" w:tentative="1">
      <w:start w:val="1"/>
      <w:numFmt w:val="bullet"/>
      <w:lvlText w:val="o"/>
      <w:lvlJc w:val="left"/>
      <w:pPr>
        <w:ind w:left="1440" w:hanging="360"/>
      </w:pPr>
      <w:rPr>
        <w:rFonts w:ascii="Courier New" w:hAnsi="Courier New" w:cs="Courier New" w:hint="default"/>
      </w:rPr>
    </w:lvl>
    <w:lvl w:ilvl="2" w:tplc="13E6AA8C" w:tentative="1">
      <w:start w:val="1"/>
      <w:numFmt w:val="bullet"/>
      <w:lvlText w:val=""/>
      <w:lvlJc w:val="left"/>
      <w:pPr>
        <w:ind w:left="2160" w:hanging="360"/>
      </w:pPr>
      <w:rPr>
        <w:rFonts w:ascii="Wingdings" w:hAnsi="Wingdings" w:hint="default"/>
      </w:rPr>
    </w:lvl>
    <w:lvl w:ilvl="3" w:tplc="52526E9E" w:tentative="1">
      <w:start w:val="1"/>
      <w:numFmt w:val="bullet"/>
      <w:lvlText w:val=""/>
      <w:lvlJc w:val="left"/>
      <w:pPr>
        <w:ind w:left="2880" w:hanging="360"/>
      </w:pPr>
      <w:rPr>
        <w:rFonts w:ascii="Symbol" w:hAnsi="Symbol" w:hint="default"/>
      </w:rPr>
    </w:lvl>
    <w:lvl w:ilvl="4" w:tplc="32B48F5C" w:tentative="1">
      <w:start w:val="1"/>
      <w:numFmt w:val="bullet"/>
      <w:lvlText w:val="o"/>
      <w:lvlJc w:val="left"/>
      <w:pPr>
        <w:ind w:left="3600" w:hanging="360"/>
      </w:pPr>
      <w:rPr>
        <w:rFonts w:ascii="Courier New" w:hAnsi="Courier New" w:cs="Courier New" w:hint="default"/>
      </w:rPr>
    </w:lvl>
    <w:lvl w:ilvl="5" w:tplc="21702780" w:tentative="1">
      <w:start w:val="1"/>
      <w:numFmt w:val="bullet"/>
      <w:lvlText w:val=""/>
      <w:lvlJc w:val="left"/>
      <w:pPr>
        <w:ind w:left="4320" w:hanging="360"/>
      </w:pPr>
      <w:rPr>
        <w:rFonts w:ascii="Wingdings" w:hAnsi="Wingdings" w:hint="default"/>
      </w:rPr>
    </w:lvl>
    <w:lvl w:ilvl="6" w:tplc="AE7C723E" w:tentative="1">
      <w:start w:val="1"/>
      <w:numFmt w:val="bullet"/>
      <w:lvlText w:val=""/>
      <w:lvlJc w:val="left"/>
      <w:pPr>
        <w:ind w:left="5040" w:hanging="360"/>
      </w:pPr>
      <w:rPr>
        <w:rFonts w:ascii="Symbol" w:hAnsi="Symbol" w:hint="default"/>
      </w:rPr>
    </w:lvl>
    <w:lvl w:ilvl="7" w:tplc="50FA0DA4" w:tentative="1">
      <w:start w:val="1"/>
      <w:numFmt w:val="bullet"/>
      <w:lvlText w:val="o"/>
      <w:lvlJc w:val="left"/>
      <w:pPr>
        <w:ind w:left="5760" w:hanging="360"/>
      </w:pPr>
      <w:rPr>
        <w:rFonts w:ascii="Courier New" w:hAnsi="Courier New" w:cs="Courier New" w:hint="default"/>
      </w:rPr>
    </w:lvl>
    <w:lvl w:ilvl="8" w:tplc="A1EEA49E" w:tentative="1">
      <w:start w:val="1"/>
      <w:numFmt w:val="bullet"/>
      <w:lvlText w:val=""/>
      <w:lvlJc w:val="left"/>
      <w:pPr>
        <w:ind w:left="6480" w:hanging="360"/>
      </w:pPr>
      <w:rPr>
        <w:rFonts w:ascii="Wingdings" w:hAnsi="Wingdings" w:hint="default"/>
      </w:rPr>
    </w:lvl>
  </w:abstractNum>
  <w:abstractNum w:abstractNumId="15" w15:restartNumberingAfterBreak="0">
    <w:nsid w:val="1CD71580"/>
    <w:multiLevelType w:val="hybridMultilevel"/>
    <w:tmpl w:val="16AAE240"/>
    <w:lvl w:ilvl="0" w:tplc="9560E89E">
      <w:start w:val="1"/>
      <w:numFmt w:val="bullet"/>
      <w:lvlText w:val=""/>
      <w:lvlJc w:val="left"/>
      <w:pPr>
        <w:ind w:left="360" w:hanging="360"/>
      </w:pPr>
      <w:rPr>
        <w:rFonts w:ascii="Symbol" w:hAnsi="Symbol" w:hint="default"/>
        <w:color w:val="FF7900"/>
      </w:rPr>
    </w:lvl>
    <w:lvl w:ilvl="1" w:tplc="9FBEC31E">
      <w:start w:val="1"/>
      <w:numFmt w:val="bullet"/>
      <w:lvlText w:val="o"/>
      <w:lvlJc w:val="left"/>
      <w:pPr>
        <w:ind w:left="1440" w:hanging="360"/>
      </w:pPr>
      <w:rPr>
        <w:rFonts w:ascii="Courier New" w:hAnsi="Courier New" w:cs="Courier New" w:hint="default"/>
      </w:rPr>
    </w:lvl>
    <w:lvl w:ilvl="2" w:tplc="0554C334" w:tentative="1">
      <w:start w:val="1"/>
      <w:numFmt w:val="bullet"/>
      <w:lvlText w:val=""/>
      <w:lvlJc w:val="left"/>
      <w:pPr>
        <w:ind w:left="2160" w:hanging="360"/>
      </w:pPr>
      <w:rPr>
        <w:rFonts w:ascii="Wingdings" w:hAnsi="Wingdings" w:hint="default"/>
      </w:rPr>
    </w:lvl>
    <w:lvl w:ilvl="3" w:tplc="5942A41E" w:tentative="1">
      <w:start w:val="1"/>
      <w:numFmt w:val="bullet"/>
      <w:lvlText w:val=""/>
      <w:lvlJc w:val="left"/>
      <w:pPr>
        <w:ind w:left="2880" w:hanging="360"/>
      </w:pPr>
      <w:rPr>
        <w:rFonts w:ascii="Symbol" w:hAnsi="Symbol" w:hint="default"/>
      </w:rPr>
    </w:lvl>
    <w:lvl w:ilvl="4" w:tplc="C122CB96" w:tentative="1">
      <w:start w:val="1"/>
      <w:numFmt w:val="bullet"/>
      <w:lvlText w:val="o"/>
      <w:lvlJc w:val="left"/>
      <w:pPr>
        <w:ind w:left="3600" w:hanging="360"/>
      </w:pPr>
      <w:rPr>
        <w:rFonts w:ascii="Courier New" w:hAnsi="Courier New" w:cs="Courier New" w:hint="default"/>
      </w:rPr>
    </w:lvl>
    <w:lvl w:ilvl="5" w:tplc="C1B26114" w:tentative="1">
      <w:start w:val="1"/>
      <w:numFmt w:val="bullet"/>
      <w:lvlText w:val=""/>
      <w:lvlJc w:val="left"/>
      <w:pPr>
        <w:ind w:left="4320" w:hanging="360"/>
      </w:pPr>
      <w:rPr>
        <w:rFonts w:ascii="Wingdings" w:hAnsi="Wingdings" w:hint="default"/>
      </w:rPr>
    </w:lvl>
    <w:lvl w:ilvl="6" w:tplc="BA6440B4" w:tentative="1">
      <w:start w:val="1"/>
      <w:numFmt w:val="bullet"/>
      <w:lvlText w:val=""/>
      <w:lvlJc w:val="left"/>
      <w:pPr>
        <w:ind w:left="5040" w:hanging="360"/>
      </w:pPr>
      <w:rPr>
        <w:rFonts w:ascii="Symbol" w:hAnsi="Symbol" w:hint="default"/>
      </w:rPr>
    </w:lvl>
    <w:lvl w:ilvl="7" w:tplc="9EC6BC62" w:tentative="1">
      <w:start w:val="1"/>
      <w:numFmt w:val="bullet"/>
      <w:lvlText w:val="o"/>
      <w:lvlJc w:val="left"/>
      <w:pPr>
        <w:ind w:left="5760" w:hanging="360"/>
      </w:pPr>
      <w:rPr>
        <w:rFonts w:ascii="Courier New" w:hAnsi="Courier New" w:cs="Courier New" w:hint="default"/>
      </w:rPr>
    </w:lvl>
    <w:lvl w:ilvl="8" w:tplc="6CE88F32" w:tentative="1">
      <w:start w:val="1"/>
      <w:numFmt w:val="bullet"/>
      <w:lvlText w:val=""/>
      <w:lvlJc w:val="left"/>
      <w:pPr>
        <w:ind w:left="6480" w:hanging="360"/>
      </w:pPr>
      <w:rPr>
        <w:rFonts w:ascii="Wingdings" w:hAnsi="Wingdings" w:hint="default"/>
      </w:rPr>
    </w:lvl>
  </w:abstractNum>
  <w:abstractNum w:abstractNumId="16" w15:restartNumberingAfterBreak="0">
    <w:nsid w:val="21A328D5"/>
    <w:multiLevelType w:val="multilevel"/>
    <w:tmpl w:val="BE78A4F8"/>
    <w:numStyleLink w:val="Numberlist"/>
  </w:abstractNum>
  <w:abstractNum w:abstractNumId="17"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32624AA"/>
    <w:multiLevelType w:val="hybridMultilevel"/>
    <w:tmpl w:val="7D9C55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75403B2"/>
    <w:multiLevelType w:val="hybridMultilevel"/>
    <w:tmpl w:val="F30CA852"/>
    <w:lvl w:ilvl="0" w:tplc="541893C6">
      <w:numFmt w:val="bullet"/>
      <w:lvlText w:val="-"/>
      <w:lvlJc w:val="left"/>
      <w:pPr>
        <w:ind w:left="720" w:hanging="360"/>
      </w:pPr>
      <w:rPr>
        <w:rFonts w:ascii="Cambria" w:eastAsiaTheme="minorHAnsi" w:hAnsi="Cambria" w:cstheme="minorBidi" w:hint="default"/>
      </w:rPr>
    </w:lvl>
    <w:lvl w:ilvl="1" w:tplc="B2946FEE" w:tentative="1">
      <w:start w:val="1"/>
      <w:numFmt w:val="bullet"/>
      <w:lvlText w:val="o"/>
      <w:lvlJc w:val="left"/>
      <w:pPr>
        <w:ind w:left="1440" w:hanging="360"/>
      </w:pPr>
      <w:rPr>
        <w:rFonts w:ascii="Courier New" w:hAnsi="Courier New" w:cs="Courier New" w:hint="default"/>
      </w:rPr>
    </w:lvl>
    <w:lvl w:ilvl="2" w:tplc="73A05578" w:tentative="1">
      <w:start w:val="1"/>
      <w:numFmt w:val="bullet"/>
      <w:lvlText w:val=""/>
      <w:lvlJc w:val="left"/>
      <w:pPr>
        <w:ind w:left="2160" w:hanging="360"/>
      </w:pPr>
      <w:rPr>
        <w:rFonts w:ascii="Wingdings" w:hAnsi="Wingdings" w:hint="default"/>
      </w:rPr>
    </w:lvl>
    <w:lvl w:ilvl="3" w:tplc="48DEFFC6" w:tentative="1">
      <w:start w:val="1"/>
      <w:numFmt w:val="bullet"/>
      <w:lvlText w:val=""/>
      <w:lvlJc w:val="left"/>
      <w:pPr>
        <w:ind w:left="2880" w:hanging="360"/>
      </w:pPr>
      <w:rPr>
        <w:rFonts w:ascii="Symbol" w:hAnsi="Symbol" w:hint="default"/>
      </w:rPr>
    </w:lvl>
    <w:lvl w:ilvl="4" w:tplc="FF4824A4" w:tentative="1">
      <w:start w:val="1"/>
      <w:numFmt w:val="bullet"/>
      <w:lvlText w:val="o"/>
      <w:lvlJc w:val="left"/>
      <w:pPr>
        <w:ind w:left="3600" w:hanging="360"/>
      </w:pPr>
      <w:rPr>
        <w:rFonts w:ascii="Courier New" w:hAnsi="Courier New" w:cs="Courier New" w:hint="default"/>
      </w:rPr>
    </w:lvl>
    <w:lvl w:ilvl="5" w:tplc="ED380464" w:tentative="1">
      <w:start w:val="1"/>
      <w:numFmt w:val="bullet"/>
      <w:lvlText w:val=""/>
      <w:lvlJc w:val="left"/>
      <w:pPr>
        <w:ind w:left="4320" w:hanging="360"/>
      </w:pPr>
      <w:rPr>
        <w:rFonts w:ascii="Wingdings" w:hAnsi="Wingdings" w:hint="default"/>
      </w:rPr>
    </w:lvl>
    <w:lvl w:ilvl="6" w:tplc="BC768D6E" w:tentative="1">
      <w:start w:val="1"/>
      <w:numFmt w:val="bullet"/>
      <w:lvlText w:val=""/>
      <w:lvlJc w:val="left"/>
      <w:pPr>
        <w:ind w:left="5040" w:hanging="360"/>
      </w:pPr>
      <w:rPr>
        <w:rFonts w:ascii="Symbol" w:hAnsi="Symbol" w:hint="default"/>
      </w:rPr>
    </w:lvl>
    <w:lvl w:ilvl="7" w:tplc="491E8B1C" w:tentative="1">
      <w:start w:val="1"/>
      <w:numFmt w:val="bullet"/>
      <w:lvlText w:val="o"/>
      <w:lvlJc w:val="left"/>
      <w:pPr>
        <w:ind w:left="5760" w:hanging="360"/>
      </w:pPr>
      <w:rPr>
        <w:rFonts w:ascii="Courier New" w:hAnsi="Courier New" w:cs="Courier New" w:hint="default"/>
      </w:rPr>
    </w:lvl>
    <w:lvl w:ilvl="8" w:tplc="2CC00C4C" w:tentative="1">
      <w:start w:val="1"/>
      <w:numFmt w:val="bullet"/>
      <w:lvlText w:val=""/>
      <w:lvlJc w:val="left"/>
      <w:pPr>
        <w:ind w:left="6480" w:hanging="360"/>
      </w:pPr>
      <w:rPr>
        <w:rFonts w:ascii="Wingdings" w:hAnsi="Wingdings" w:hint="default"/>
      </w:rPr>
    </w:lvl>
  </w:abstractNum>
  <w:abstractNum w:abstractNumId="20" w15:restartNumberingAfterBreak="0">
    <w:nsid w:val="2B103637"/>
    <w:multiLevelType w:val="multilevel"/>
    <w:tmpl w:val="BE78A4F8"/>
    <w:numStyleLink w:val="Numberlist"/>
  </w:abstractNum>
  <w:abstractNum w:abstractNumId="21" w15:restartNumberingAfterBreak="0">
    <w:nsid w:val="30850877"/>
    <w:multiLevelType w:val="hybridMultilevel"/>
    <w:tmpl w:val="716A6530"/>
    <w:lvl w:ilvl="0" w:tplc="8F762E06">
      <w:numFmt w:val="bullet"/>
      <w:lvlText w:val="-"/>
      <w:lvlJc w:val="left"/>
      <w:pPr>
        <w:ind w:left="720" w:hanging="360"/>
      </w:pPr>
      <w:rPr>
        <w:rFonts w:ascii="Cambria" w:eastAsiaTheme="minorHAnsi" w:hAnsi="Cambria" w:cstheme="minorBidi" w:hint="default"/>
      </w:rPr>
    </w:lvl>
    <w:lvl w:ilvl="1" w:tplc="FC2CC044" w:tentative="1">
      <w:start w:val="1"/>
      <w:numFmt w:val="bullet"/>
      <w:lvlText w:val="o"/>
      <w:lvlJc w:val="left"/>
      <w:pPr>
        <w:ind w:left="1440" w:hanging="360"/>
      </w:pPr>
      <w:rPr>
        <w:rFonts w:ascii="Courier New" w:hAnsi="Courier New" w:cs="Courier New" w:hint="default"/>
      </w:rPr>
    </w:lvl>
    <w:lvl w:ilvl="2" w:tplc="A590F28E" w:tentative="1">
      <w:start w:val="1"/>
      <w:numFmt w:val="bullet"/>
      <w:lvlText w:val=""/>
      <w:lvlJc w:val="left"/>
      <w:pPr>
        <w:ind w:left="2160" w:hanging="360"/>
      </w:pPr>
      <w:rPr>
        <w:rFonts w:ascii="Wingdings" w:hAnsi="Wingdings" w:hint="default"/>
      </w:rPr>
    </w:lvl>
    <w:lvl w:ilvl="3" w:tplc="F57A03A0" w:tentative="1">
      <w:start w:val="1"/>
      <w:numFmt w:val="bullet"/>
      <w:lvlText w:val=""/>
      <w:lvlJc w:val="left"/>
      <w:pPr>
        <w:ind w:left="2880" w:hanging="360"/>
      </w:pPr>
      <w:rPr>
        <w:rFonts w:ascii="Symbol" w:hAnsi="Symbol" w:hint="default"/>
      </w:rPr>
    </w:lvl>
    <w:lvl w:ilvl="4" w:tplc="4B12864C" w:tentative="1">
      <w:start w:val="1"/>
      <w:numFmt w:val="bullet"/>
      <w:lvlText w:val="o"/>
      <w:lvlJc w:val="left"/>
      <w:pPr>
        <w:ind w:left="3600" w:hanging="360"/>
      </w:pPr>
      <w:rPr>
        <w:rFonts w:ascii="Courier New" w:hAnsi="Courier New" w:cs="Courier New" w:hint="default"/>
      </w:rPr>
    </w:lvl>
    <w:lvl w:ilvl="5" w:tplc="849AA1AC" w:tentative="1">
      <w:start w:val="1"/>
      <w:numFmt w:val="bullet"/>
      <w:lvlText w:val=""/>
      <w:lvlJc w:val="left"/>
      <w:pPr>
        <w:ind w:left="4320" w:hanging="360"/>
      </w:pPr>
      <w:rPr>
        <w:rFonts w:ascii="Wingdings" w:hAnsi="Wingdings" w:hint="default"/>
      </w:rPr>
    </w:lvl>
    <w:lvl w:ilvl="6" w:tplc="B9F6AA14" w:tentative="1">
      <w:start w:val="1"/>
      <w:numFmt w:val="bullet"/>
      <w:lvlText w:val=""/>
      <w:lvlJc w:val="left"/>
      <w:pPr>
        <w:ind w:left="5040" w:hanging="360"/>
      </w:pPr>
      <w:rPr>
        <w:rFonts w:ascii="Symbol" w:hAnsi="Symbol" w:hint="default"/>
      </w:rPr>
    </w:lvl>
    <w:lvl w:ilvl="7" w:tplc="37DC4214" w:tentative="1">
      <w:start w:val="1"/>
      <w:numFmt w:val="bullet"/>
      <w:lvlText w:val="o"/>
      <w:lvlJc w:val="left"/>
      <w:pPr>
        <w:ind w:left="5760" w:hanging="360"/>
      </w:pPr>
      <w:rPr>
        <w:rFonts w:ascii="Courier New" w:hAnsi="Courier New" w:cs="Courier New" w:hint="default"/>
      </w:rPr>
    </w:lvl>
    <w:lvl w:ilvl="8" w:tplc="48E63732" w:tentative="1">
      <w:start w:val="1"/>
      <w:numFmt w:val="bullet"/>
      <w:lvlText w:val=""/>
      <w:lvlJc w:val="left"/>
      <w:pPr>
        <w:ind w:left="6480" w:hanging="360"/>
      </w:pPr>
      <w:rPr>
        <w:rFonts w:ascii="Wingdings" w:hAnsi="Wingdings" w:hint="default"/>
      </w:rPr>
    </w:lvl>
  </w:abstractNum>
  <w:abstractNum w:abstractNumId="22" w15:restartNumberingAfterBreak="0">
    <w:nsid w:val="327160CC"/>
    <w:multiLevelType w:val="hybridMultilevel"/>
    <w:tmpl w:val="5A4ED87E"/>
    <w:lvl w:ilvl="0" w:tplc="783611AE">
      <w:numFmt w:val="bullet"/>
      <w:lvlText w:val="-"/>
      <w:lvlJc w:val="left"/>
      <w:pPr>
        <w:ind w:left="720" w:hanging="360"/>
      </w:pPr>
      <w:rPr>
        <w:rFonts w:ascii="Cambria" w:eastAsiaTheme="minorHAnsi" w:hAnsi="Cambria" w:cstheme="minorBidi" w:hint="default"/>
      </w:rPr>
    </w:lvl>
    <w:lvl w:ilvl="1" w:tplc="B1384658" w:tentative="1">
      <w:start w:val="1"/>
      <w:numFmt w:val="bullet"/>
      <w:lvlText w:val="o"/>
      <w:lvlJc w:val="left"/>
      <w:pPr>
        <w:ind w:left="1440" w:hanging="360"/>
      </w:pPr>
      <w:rPr>
        <w:rFonts w:ascii="Courier New" w:hAnsi="Courier New" w:cs="Courier New" w:hint="default"/>
      </w:rPr>
    </w:lvl>
    <w:lvl w:ilvl="2" w:tplc="0B90F578" w:tentative="1">
      <w:start w:val="1"/>
      <w:numFmt w:val="bullet"/>
      <w:lvlText w:val=""/>
      <w:lvlJc w:val="left"/>
      <w:pPr>
        <w:ind w:left="2160" w:hanging="360"/>
      </w:pPr>
      <w:rPr>
        <w:rFonts w:ascii="Wingdings" w:hAnsi="Wingdings" w:hint="default"/>
      </w:rPr>
    </w:lvl>
    <w:lvl w:ilvl="3" w:tplc="C2B06546" w:tentative="1">
      <w:start w:val="1"/>
      <w:numFmt w:val="bullet"/>
      <w:lvlText w:val=""/>
      <w:lvlJc w:val="left"/>
      <w:pPr>
        <w:ind w:left="2880" w:hanging="360"/>
      </w:pPr>
      <w:rPr>
        <w:rFonts w:ascii="Symbol" w:hAnsi="Symbol" w:hint="default"/>
      </w:rPr>
    </w:lvl>
    <w:lvl w:ilvl="4" w:tplc="948E9BB8" w:tentative="1">
      <w:start w:val="1"/>
      <w:numFmt w:val="bullet"/>
      <w:lvlText w:val="o"/>
      <w:lvlJc w:val="left"/>
      <w:pPr>
        <w:ind w:left="3600" w:hanging="360"/>
      </w:pPr>
      <w:rPr>
        <w:rFonts w:ascii="Courier New" w:hAnsi="Courier New" w:cs="Courier New" w:hint="default"/>
      </w:rPr>
    </w:lvl>
    <w:lvl w:ilvl="5" w:tplc="52F623AE" w:tentative="1">
      <w:start w:val="1"/>
      <w:numFmt w:val="bullet"/>
      <w:lvlText w:val=""/>
      <w:lvlJc w:val="left"/>
      <w:pPr>
        <w:ind w:left="4320" w:hanging="360"/>
      </w:pPr>
      <w:rPr>
        <w:rFonts w:ascii="Wingdings" w:hAnsi="Wingdings" w:hint="default"/>
      </w:rPr>
    </w:lvl>
    <w:lvl w:ilvl="6" w:tplc="25E2D1BE" w:tentative="1">
      <w:start w:val="1"/>
      <w:numFmt w:val="bullet"/>
      <w:lvlText w:val=""/>
      <w:lvlJc w:val="left"/>
      <w:pPr>
        <w:ind w:left="5040" w:hanging="360"/>
      </w:pPr>
      <w:rPr>
        <w:rFonts w:ascii="Symbol" w:hAnsi="Symbol" w:hint="default"/>
      </w:rPr>
    </w:lvl>
    <w:lvl w:ilvl="7" w:tplc="E5582808" w:tentative="1">
      <w:start w:val="1"/>
      <w:numFmt w:val="bullet"/>
      <w:lvlText w:val="o"/>
      <w:lvlJc w:val="left"/>
      <w:pPr>
        <w:ind w:left="5760" w:hanging="360"/>
      </w:pPr>
      <w:rPr>
        <w:rFonts w:ascii="Courier New" w:hAnsi="Courier New" w:cs="Courier New" w:hint="default"/>
      </w:rPr>
    </w:lvl>
    <w:lvl w:ilvl="8" w:tplc="1370F89E" w:tentative="1">
      <w:start w:val="1"/>
      <w:numFmt w:val="bullet"/>
      <w:lvlText w:val=""/>
      <w:lvlJc w:val="left"/>
      <w:pPr>
        <w:ind w:left="6480" w:hanging="360"/>
      </w:pPr>
      <w:rPr>
        <w:rFonts w:ascii="Wingdings" w:hAnsi="Wingdings" w:hint="default"/>
      </w:rPr>
    </w:lvl>
  </w:abstractNum>
  <w:abstractNum w:abstractNumId="23" w15:restartNumberingAfterBreak="0">
    <w:nsid w:val="394A15FE"/>
    <w:multiLevelType w:val="multilevel"/>
    <w:tmpl w:val="F36C17E8"/>
    <w:numStyleLink w:val="Headinglist"/>
  </w:abstractNum>
  <w:abstractNum w:abstractNumId="24" w15:restartNumberingAfterBreak="0">
    <w:nsid w:val="414F4729"/>
    <w:multiLevelType w:val="multilevel"/>
    <w:tmpl w:val="A0241B28"/>
    <w:numStyleLink w:val="List1"/>
  </w:abstractNum>
  <w:abstractNum w:abstractNumId="25" w15:restartNumberingAfterBreak="0">
    <w:nsid w:val="486800B4"/>
    <w:multiLevelType w:val="multilevel"/>
    <w:tmpl w:val="A0241B28"/>
    <w:numStyleLink w:val="List1"/>
  </w:abstractNum>
  <w:abstractNum w:abstractNumId="26" w15:restartNumberingAfterBreak="0">
    <w:nsid w:val="48DE2E4A"/>
    <w:multiLevelType w:val="hybridMultilevel"/>
    <w:tmpl w:val="B7086130"/>
    <w:lvl w:ilvl="0" w:tplc="0332093A">
      <w:start w:val="1"/>
      <w:numFmt w:val="bullet"/>
      <w:pStyle w:val="BoxTextBullet"/>
      <w:lvlText w:val=""/>
      <w:lvlJc w:val="left"/>
      <w:pPr>
        <w:ind w:left="720" w:hanging="360"/>
      </w:pPr>
      <w:rPr>
        <w:rFonts w:ascii="Symbol" w:hAnsi="Symbol" w:hint="default"/>
      </w:rPr>
    </w:lvl>
    <w:lvl w:ilvl="1" w:tplc="754A2BE6" w:tentative="1">
      <w:start w:val="1"/>
      <w:numFmt w:val="bullet"/>
      <w:lvlText w:val="o"/>
      <w:lvlJc w:val="left"/>
      <w:pPr>
        <w:ind w:left="1440" w:hanging="360"/>
      </w:pPr>
      <w:rPr>
        <w:rFonts w:ascii="Courier New" w:hAnsi="Courier New" w:cs="Courier New" w:hint="default"/>
      </w:rPr>
    </w:lvl>
    <w:lvl w:ilvl="2" w:tplc="5C6057A0" w:tentative="1">
      <w:start w:val="1"/>
      <w:numFmt w:val="bullet"/>
      <w:lvlText w:val=""/>
      <w:lvlJc w:val="left"/>
      <w:pPr>
        <w:ind w:left="2160" w:hanging="360"/>
      </w:pPr>
      <w:rPr>
        <w:rFonts w:ascii="Wingdings" w:hAnsi="Wingdings" w:hint="default"/>
      </w:rPr>
    </w:lvl>
    <w:lvl w:ilvl="3" w:tplc="2F08C3FA" w:tentative="1">
      <w:start w:val="1"/>
      <w:numFmt w:val="bullet"/>
      <w:lvlText w:val=""/>
      <w:lvlJc w:val="left"/>
      <w:pPr>
        <w:ind w:left="2880" w:hanging="360"/>
      </w:pPr>
      <w:rPr>
        <w:rFonts w:ascii="Symbol" w:hAnsi="Symbol" w:hint="default"/>
      </w:rPr>
    </w:lvl>
    <w:lvl w:ilvl="4" w:tplc="EF9A65AA" w:tentative="1">
      <w:start w:val="1"/>
      <w:numFmt w:val="bullet"/>
      <w:lvlText w:val="o"/>
      <w:lvlJc w:val="left"/>
      <w:pPr>
        <w:ind w:left="3600" w:hanging="360"/>
      </w:pPr>
      <w:rPr>
        <w:rFonts w:ascii="Courier New" w:hAnsi="Courier New" w:cs="Courier New" w:hint="default"/>
      </w:rPr>
    </w:lvl>
    <w:lvl w:ilvl="5" w:tplc="C7548F00" w:tentative="1">
      <w:start w:val="1"/>
      <w:numFmt w:val="bullet"/>
      <w:lvlText w:val=""/>
      <w:lvlJc w:val="left"/>
      <w:pPr>
        <w:ind w:left="4320" w:hanging="360"/>
      </w:pPr>
      <w:rPr>
        <w:rFonts w:ascii="Wingdings" w:hAnsi="Wingdings" w:hint="default"/>
      </w:rPr>
    </w:lvl>
    <w:lvl w:ilvl="6" w:tplc="8ABCB2F8" w:tentative="1">
      <w:start w:val="1"/>
      <w:numFmt w:val="bullet"/>
      <w:lvlText w:val=""/>
      <w:lvlJc w:val="left"/>
      <w:pPr>
        <w:ind w:left="5040" w:hanging="360"/>
      </w:pPr>
      <w:rPr>
        <w:rFonts w:ascii="Symbol" w:hAnsi="Symbol" w:hint="default"/>
      </w:rPr>
    </w:lvl>
    <w:lvl w:ilvl="7" w:tplc="5AE0C752" w:tentative="1">
      <w:start w:val="1"/>
      <w:numFmt w:val="bullet"/>
      <w:lvlText w:val="o"/>
      <w:lvlJc w:val="left"/>
      <w:pPr>
        <w:ind w:left="5760" w:hanging="360"/>
      </w:pPr>
      <w:rPr>
        <w:rFonts w:ascii="Courier New" w:hAnsi="Courier New" w:cs="Courier New" w:hint="default"/>
      </w:rPr>
    </w:lvl>
    <w:lvl w:ilvl="8" w:tplc="3E9428A0" w:tentative="1">
      <w:start w:val="1"/>
      <w:numFmt w:val="bullet"/>
      <w:lvlText w:val=""/>
      <w:lvlJc w:val="left"/>
      <w:pPr>
        <w:ind w:left="6480" w:hanging="360"/>
      </w:pPr>
      <w:rPr>
        <w:rFonts w:ascii="Wingdings" w:hAnsi="Wingdings" w:hint="default"/>
      </w:rPr>
    </w:lvl>
  </w:abstractNum>
  <w:abstractNum w:abstractNumId="27" w15:restartNumberingAfterBreak="0">
    <w:nsid w:val="496159DC"/>
    <w:multiLevelType w:val="multilevel"/>
    <w:tmpl w:val="BE78A4F8"/>
    <w:numStyleLink w:val="Numberlist"/>
  </w:abstractNum>
  <w:abstractNum w:abstractNumId="28"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31C21E8"/>
    <w:multiLevelType w:val="hybridMultilevel"/>
    <w:tmpl w:val="FAB6C9DE"/>
    <w:lvl w:ilvl="0" w:tplc="BCEAFD2A">
      <w:start w:val="1"/>
      <w:numFmt w:val="bullet"/>
      <w:lvlText w:val=""/>
      <w:lvlJc w:val="left"/>
      <w:pPr>
        <w:ind w:left="720" w:hanging="360"/>
      </w:pPr>
      <w:rPr>
        <w:rFonts w:ascii="Symbol" w:hAnsi="Symbol" w:hint="default"/>
      </w:rPr>
    </w:lvl>
    <w:lvl w:ilvl="1" w:tplc="B6464608" w:tentative="1">
      <w:start w:val="1"/>
      <w:numFmt w:val="bullet"/>
      <w:lvlText w:val="o"/>
      <w:lvlJc w:val="left"/>
      <w:pPr>
        <w:ind w:left="1440" w:hanging="360"/>
      </w:pPr>
      <w:rPr>
        <w:rFonts w:ascii="Courier New" w:hAnsi="Courier New" w:cs="Courier New" w:hint="default"/>
      </w:rPr>
    </w:lvl>
    <w:lvl w:ilvl="2" w:tplc="2D047FB0" w:tentative="1">
      <w:start w:val="1"/>
      <w:numFmt w:val="bullet"/>
      <w:lvlText w:val=""/>
      <w:lvlJc w:val="left"/>
      <w:pPr>
        <w:ind w:left="2160" w:hanging="360"/>
      </w:pPr>
      <w:rPr>
        <w:rFonts w:ascii="Wingdings" w:hAnsi="Wingdings" w:hint="default"/>
      </w:rPr>
    </w:lvl>
    <w:lvl w:ilvl="3" w:tplc="1C68260C" w:tentative="1">
      <w:start w:val="1"/>
      <w:numFmt w:val="bullet"/>
      <w:lvlText w:val=""/>
      <w:lvlJc w:val="left"/>
      <w:pPr>
        <w:ind w:left="2880" w:hanging="360"/>
      </w:pPr>
      <w:rPr>
        <w:rFonts w:ascii="Symbol" w:hAnsi="Symbol" w:hint="default"/>
      </w:rPr>
    </w:lvl>
    <w:lvl w:ilvl="4" w:tplc="F7F40D38" w:tentative="1">
      <w:start w:val="1"/>
      <w:numFmt w:val="bullet"/>
      <w:lvlText w:val="o"/>
      <w:lvlJc w:val="left"/>
      <w:pPr>
        <w:ind w:left="3600" w:hanging="360"/>
      </w:pPr>
      <w:rPr>
        <w:rFonts w:ascii="Courier New" w:hAnsi="Courier New" w:cs="Courier New" w:hint="default"/>
      </w:rPr>
    </w:lvl>
    <w:lvl w:ilvl="5" w:tplc="625259E0" w:tentative="1">
      <w:start w:val="1"/>
      <w:numFmt w:val="bullet"/>
      <w:lvlText w:val=""/>
      <w:lvlJc w:val="left"/>
      <w:pPr>
        <w:ind w:left="4320" w:hanging="360"/>
      </w:pPr>
      <w:rPr>
        <w:rFonts w:ascii="Wingdings" w:hAnsi="Wingdings" w:hint="default"/>
      </w:rPr>
    </w:lvl>
    <w:lvl w:ilvl="6" w:tplc="730AADBE" w:tentative="1">
      <w:start w:val="1"/>
      <w:numFmt w:val="bullet"/>
      <w:lvlText w:val=""/>
      <w:lvlJc w:val="left"/>
      <w:pPr>
        <w:ind w:left="5040" w:hanging="360"/>
      </w:pPr>
      <w:rPr>
        <w:rFonts w:ascii="Symbol" w:hAnsi="Symbol" w:hint="default"/>
      </w:rPr>
    </w:lvl>
    <w:lvl w:ilvl="7" w:tplc="F9D4E40E" w:tentative="1">
      <w:start w:val="1"/>
      <w:numFmt w:val="bullet"/>
      <w:lvlText w:val="o"/>
      <w:lvlJc w:val="left"/>
      <w:pPr>
        <w:ind w:left="5760" w:hanging="360"/>
      </w:pPr>
      <w:rPr>
        <w:rFonts w:ascii="Courier New" w:hAnsi="Courier New" w:cs="Courier New" w:hint="default"/>
      </w:rPr>
    </w:lvl>
    <w:lvl w:ilvl="8" w:tplc="9F60C930" w:tentative="1">
      <w:start w:val="1"/>
      <w:numFmt w:val="bullet"/>
      <w:lvlText w:val=""/>
      <w:lvlJc w:val="left"/>
      <w:pPr>
        <w:ind w:left="6480" w:hanging="360"/>
      </w:pPr>
      <w:rPr>
        <w:rFonts w:ascii="Wingdings" w:hAnsi="Wingdings" w:hint="default"/>
      </w:rPr>
    </w:lvl>
  </w:abstractNum>
  <w:abstractNum w:abstractNumId="30"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31"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3" w15:restartNumberingAfterBreak="0">
    <w:nsid w:val="5B407207"/>
    <w:multiLevelType w:val="hybridMultilevel"/>
    <w:tmpl w:val="ACD056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35" w15:restartNumberingAfterBreak="0">
    <w:nsid w:val="61FB162D"/>
    <w:multiLevelType w:val="hybridMultilevel"/>
    <w:tmpl w:val="E94E1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3DF3FBD"/>
    <w:multiLevelType w:val="hybridMultilevel"/>
    <w:tmpl w:val="11AA12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42A6B40"/>
    <w:multiLevelType w:val="hybridMultilevel"/>
    <w:tmpl w:val="6CFECA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59253EB"/>
    <w:multiLevelType w:val="hybridMultilevel"/>
    <w:tmpl w:val="572EF60A"/>
    <w:lvl w:ilvl="0" w:tplc="CD942300">
      <w:numFmt w:val="bullet"/>
      <w:lvlText w:val="-"/>
      <w:lvlJc w:val="left"/>
      <w:pPr>
        <w:ind w:left="720" w:hanging="360"/>
      </w:pPr>
      <w:rPr>
        <w:rFonts w:ascii="Cambria" w:eastAsiaTheme="minorHAnsi" w:hAnsi="Cambria" w:cstheme="minorBidi" w:hint="default"/>
      </w:rPr>
    </w:lvl>
    <w:lvl w:ilvl="1" w:tplc="2EBADEF8" w:tentative="1">
      <w:start w:val="1"/>
      <w:numFmt w:val="bullet"/>
      <w:lvlText w:val="o"/>
      <w:lvlJc w:val="left"/>
      <w:pPr>
        <w:ind w:left="1440" w:hanging="360"/>
      </w:pPr>
      <w:rPr>
        <w:rFonts w:ascii="Courier New" w:hAnsi="Courier New" w:cs="Courier New" w:hint="default"/>
      </w:rPr>
    </w:lvl>
    <w:lvl w:ilvl="2" w:tplc="6B4E25B4" w:tentative="1">
      <w:start w:val="1"/>
      <w:numFmt w:val="bullet"/>
      <w:lvlText w:val=""/>
      <w:lvlJc w:val="left"/>
      <w:pPr>
        <w:ind w:left="2160" w:hanging="360"/>
      </w:pPr>
      <w:rPr>
        <w:rFonts w:ascii="Wingdings" w:hAnsi="Wingdings" w:hint="default"/>
      </w:rPr>
    </w:lvl>
    <w:lvl w:ilvl="3" w:tplc="E2F09FCC" w:tentative="1">
      <w:start w:val="1"/>
      <w:numFmt w:val="bullet"/>
      <w:lvlText w:val=""/>
      <w:lvlJc w:val="left"/>
      <w:pPr>
        <w:ind w:left="2880" w:hanging="360"/>
      </w:pPr>
      <w:rPr>
        <w:rFonts w:ascii="Symbol" w:hAnsi="Symbol" w:hint="default"/>
      </w:rPr>
    </w:lvl>
    <w:lvl w:ilvl="4" w:tplc="F71CB3DE" w:tentative="1">
      <w:start w:val="1"/>
      <w:numFmt w:val="bullet"/>
      <w:lvlText w:val="o"/>
      <w:lvlJc w:val="left"/>
      <w:pPr>
        <w:ind w:left="3600" w:hanging="360"/>
      </w:pPr>
      <w:rPr>
        <w:rFonts w:ascii="Courier New" w:hAnsi="Courier New" w:cs="Courier New" w:hint="default"/>
      </w:rPr>
    </w:lvl>
    <w:lvl w:ilvl="5" w:tplc="FF76098E" w:tentative="1">
      <w:start w:val="1"/>
      <w:numFmt w:val="bullet"/>
      <w:lvlText w:val=""/>
      <w:lvlJc w:val="left"/>
      <w:pPr>
        <w:ind w:left="4320" w:hanging="360"/>
      </w:pPr>
      <w:rPr>
        <w:rFonts w:ascii="Wingdings" w:hAnsi="Wingdings" w:hint="default"/>
      </w:rPr>
    </w:lvl>
    <w:lvl w:ilvl="6" w:tplc="D292C49E" w:tentative="1">
      <w:start w:val="1"/>
      <w:numFmt w:val="bullet"/>
      <w:lvlText w:val=""/>
      <w:lvlJc w:val="left"/>
      <w:pPr>
        <w:ind w:left="5040" w:hanging="360"/>
      </w:pPr>
      <w:rPr>
        <w:rFonts w:ascii="Symbol" w:hAnsi="Symbol" w:hint="default"/>
      </w:rPr>
    </w:lvl>
    <w:lvl w:ilvl="7" w:tplc="84F05546" w:tentative="1">
      <w:start w:val="1"/>
      <w:numFmt w:val="bullet"/>
      <w:lvlText w:val="o"/>
      <w:lvlJc w:val="left"/>
      <w:pPr>
        <w:ind w:left="5760" w:hanging="360"/>
      </w:pPr>
      <w:rPr>
        <w:rFonts w:ascii="Courier New" w:hAnsi="Courier New" w:cs="Courier New" w:hint="default"/>
      </w:rPr>
    </w:lvl>
    <w:lvl w:ilvl="8" w:tplc="B720EAF2" w:tentative="1">
      <w:start w:val="1"/>
      <w:numFmt w:val="bullet"/>
      <w:lvlText w:val=""/>
      <w:lvlJc w:val="left"/>
      <w:pPr>
        <w:ind w:left="6480" w:hanging="360"/>
      </w:pPr>
      <w:rPr>
        <w:rFonts w:ascii="Wingdings" w:hAnsi="Wingdings" w:hint="default"/>
      </w:rPr>
    </w:lvl>
  </w:abstractNum>
  <w:abstractNum w:abstractNumId="39"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C8C10A1"/>
    <w:multiLevelType w:val="multilevel"/>
    <w:tmpl w:val="BE78A4F8"/>
    <w:numStyleLink w:val="Numberlist"/>
  </w:abstractNum>
  <w:abstractNum w:abstractNumId="41" w15:restartNumberingAfterBreak="0">
    <w:nsid w:val="6F2A7118"/>
    <w:multiLevelType w:val="hybridMultilevel"/>
    <w:tmpl w:val="ECA073A0"/>
    <w:lvl w:ilvl="0" w:tplc="88AEF00E">
      <w:numFmt w:val="bullet"/>
      <w:lvlText w:val="-"/>
      <w:lvlJc w:val="left"/>
      <w:pPr>
        <w:ind w:left="720" w:hanging="360"/>
      </w:pPr>
      <w:rPr>
        <w:rFonts w:ascii="Cambria" w:eastAsiaTheme="minorHAnsi" w:hAnsi="Cambria" w:cstheme="minorBidi" w:hint="default"/>
      </w:rPr>
    </w:lvl>
    <w:lvl w:ilvl="1" w:tplc="D7BCC2A2" w:tentative="1">
      <w:start w:val="1"/>
      <w:numFmt w:val="bullet"/>
      <w:lvlText w:val="o"/>
      <w:lvlJc w:val="left"/>
      <w:pPr>
        <w:ind w:left="1440" w:hanging="360"/>
      </w:pPr>
      <w:rPr>
        <w:rFonts w:ascii="Courier New" w:hAnsi="Courier New" w:cs="Courier New" w:hint="default"/>
      </w:rPr>
    </w:lvl>
    <w:lvl w:ilvl="2" w:tplc="43A0B69E" w:tentative="1">
      <w:start w:val="1"/>
      <w:numFmt w:val="bullet"/>
      <w:lvlText w:val=""/>
      <w:lvlJc w:val="left"/>
      <w:pPr>
        <w:ind w:left="2160" w:hanging="360"/>
      </w:pPr>
      <w:rPr>
        <w:rFonts w:ascii="Wingdings" w:hAnsi="Wingdings" w:hint="default"/>
      </w:rPr>
    </w:lvl>
    <w:lvl w:ilvl="3" w:tplc="7E723AE8" w:tentative="1">
      <w:start w:val="1"/>
      <w:numFmt w:val="bullet"/>
      <w:lvlText w:val=""/>
      <w:lvlJc w:val="left"/>
      <w:pPr>
        <w:ind w:left="2880" w:hanging="360"/>
      </w:pPr>
      <w:rPr>
        <w:rFonts w:ascii="Symbol" w:hAnsi="Symbol" w:hint="default"/>
      </w:rPr>
    </w:lvl>
    <w:lvl w:ilvl="4" w:tplc="398ACB00" w:tentative="1">
      <w:start w:val="1"/>
      <w:numFmt w:val="bullet"/>
      <w:lvlText w:val="o"/>
      <w:lvlJc w:val="left"/>
      <w:pPr>
        <w:ind w:left="3600" w:hanging="360"/>
      </w:pPr>
      <w:rPr>
        <w:rFonts w:ascii="Courier New" w:hAnsi="Courier New" w:cs="Courier New" w:hint="default"/>
      </w:rPr>
    </w:lvl>
    <w:lvl w:ilvl="5" w:tplc="7A9C4090" w:tentative="1">
      <w:start w:val="1"/>
      <w:numFmt w:val="bullet"/>
      <w:lvlText w:val=""/>
      <w:lvlJc w:val="left"/>
      <w:pPr>
        <w:ind w:left="4320" w:hanging="360"/>
      </w:pPr>
      <w:rPr>
        <w:rFonts w:ascii="Wingdings" w:hAnsi="Wingdings" w:hint="default"/>
      </w:rPr>
    </w:lvl>
    <w:lvl w:ilvl="6" w:tplc="2592CAB0" w:tentative="1">
      <w:start w:val="1"/>
      <w:numFmt w:val="bullet"/>
      <w:lvlText w:val=""/>
      <w:lvlJc w:val="left"/>
      <w:pPr>
        <w:ind w:left="5040" w:hanging="360"/>
      </w:pPr>
      <w:rPr>
        <w:rFonts w:ascii="Symbol" w:hAnsi="Symbol" w:hint="default"/>
      </w:rPr>
    </w:lvl>
    <w:lvl w:ilvl="7" w:tplc="6F6A93D4" w:tentative="1">
      <w:start w:val="1"/>
      <w:numFmt w:val="bullet"/>
      <w:lvlText w:val="o"/>
      <w:lvlJc w:val="left"/>
      <w:pPr>
        <w:ind w:left="5760" w:hanging="360"/>
      </w:pPr>
      <w:rPr>
        <w:rFonts w:ascii="Courier New" w:hAnsi="Courier New" w:cs="Courier New" w:hint="default"/>
      </w:rPr>
    </w:lvl>
    <w:lvl w:ilvl="8" w:tplc="C1FA35E6" w:tentative="1">
      <w:start w:val="1"/>
      <w:numFmt w:val="bullet"/>
      <w:lvlText w:val=""/>
      <w:lvlJc w:val="left"/>
      <w:pPr>
        <w:ind w:left="6480" w:hanging="360"/>
      </w:pPr>
      <w:rPr>
        <w:rFonts w:ascii="Wingdings" w:hAnsi="Wingdings" w:hint="default"/>
      </w:rPr>
    </w:lvl>
  </w:abstractNum>
  <w:abstractNum w:abstractNumId="42" w15:restartNumberingAfterBreak="0">
    <w:nsid w:val="733934B7"/>
    <w:multiLevelType w:val="multilevel"/>
    <w:tmpl w:val="A0241B28"/>
    <w:numStyleLink w:val="List1"/>
  </w:abstractNum>
  <w:abstractNum w:abstractNumId="43" w15:restartNumberingAfterBreak="0">
    <w:nsid w:val="789AB31D"/>
    <w:multiLevelType w:val="hybridMultilevel"/>
    <w:tmpl w:val="61834923"/>
    <w:lvl w:ilvl="0" w:tplc="16005608">
      <w:start w:val="1"/>
      <w:numFmt w:val="decimal"/>
      <w:lvlText w:val=""/>
      <w:lvlJc w:val="left"/>
    </w:lvl>
    <w:lvl w:ilvl="1" w:tplc="F760DE9C">
      <w:numFmt w:val="decimal"/>
      <w:lvlText w:val=""/>
      <w:lvlJc w:val="left"/>
    </w:lvl>
    <w:lvl w:ilvl="2" w:tplc="C74421DE">
      <w:numFmt w:val="decimal"/>
      <w:lvlText w:val=""/>
      <w:lvlJc w:val="left"/>
    </w:lvl>
    <w:lvl w:ilvl="3" w:tplc="A78EA43E">
      <w:numFmt w:val="decimal"/>
      <w:lvlText w:val=""/>
      <w:lvlJc w:val="left"/>
    </w:lvl>
    <w:lvl w:ilvl="4" w:tplc="554CCAA6">
      <w:numFmt w:val="decimal"/>
      <w:lvlText w:val=""/>
      <w:lvlJc w:val="left"/>
    </w:lvl>
    <w:lvl w:ilvl="5" w:tplc="D0A618FE">
      <w:numFmt w:val="decimal"/>
      <w:lvlText w:val=""/>
      <w:lvlJc w:val="left"/>
    </w:lvl>
    <w:lvl w:ilvl="6" w:tplc="3B360EE2">
      <w:numFmt w:val="decimal"/>
      <w:lvlText w:val=""/>
      <w:lvlJc w:val="left"/>
    </w:lvl>
    <w:lvl w:ilvl="7" w:tplc="2F1CC4E4">
      <w:numFmt w:val="decimal"/>
      <w:lvlText w:val=""/>
      <w:lvlJc w:val="left"/>
    </w:lvl>
    <w:lvl w:ilvl="8" w:tplc="00D8C500">
      <w:numFmt w:val="decimal"/>
      <w:lvlText w:val=""/>
      <w:lvlJc w:val="left"/>
    </w:lvl>
  </w:abstractNum>
  <w:abstractNum w:abstractNumId="44" w15:restartNumberingAfterBreak="0">
    <w:nsid w:val="7DF10CD9"/>
    <w:multiLevelType w:val="hybridMultilevel"/>
    <w:tmpl w:val="D7AFE334"/>
    <w:lvl w:ilvl="0" w:tplc="2DA68CEE">
      <w:start w:val="1"/>
      <w:numFmt w:val="decimal"/>
      <w:lvlText w:val=""/>
      <w:lvlJc w:val="left"/>
    </w:lvl>
    <w:lvl w:ilvl="1" w:tplc="0D10993C">
      <w:numFmt w:val="decimal"/>
      <w:lvlText w:val=""/>
      <w:lvlJc w:val="left"/>
    </w:lvl>
    <w:lvl w:ilvl="2" w:tplc="22AC6146">
      <w:numFmt w:val="decimal"/>
      <w:lvlText w:val=""/>
      <w:lvlJc w:val="left"/>
    </w:lvl>
    <w:lvl w:ilvl="3" w:tplc="13D66AD6">
      <w:numFmt w:val="decimal"/>
      <w:lvlText w:val=""/>
      <w:lvlJc w:val="left"/>
    </w:lvl>
    <w:lvl w:ilvl="4" w:tplc="02A6E6CC">
      <w:numFmt w:val="decimal"/>
      <w:lvlText w:val=""/>
      <w:lvlJc w:val="left"/>
    </w:lvl>
    <w:lvl w:ilvl="5" w:tplc="C164A5AA">
      <w:numFmt w:val="decimal"/>
      <w:lvlText w:val=""/>
      <w:lvlJc w:val="left"/>
    </w:lvl>
    <w:lvl w:ilvl="6" w:tplc="16E47F40">
      <w:numFmt w:val="decimal"/>
      <w:lvlText w:val=""/>
      <w:lvlJc w:val="left"/>
    </w:lvl>
    <w:lvl w:ilvl="7" w:tplc="4A60BFA4">
      <w:numFmt w:val="decimal"/>
      <w:lvlText w:val=""/>
      <w:lvlJc w:val="left"/>
    </w:lvl>
    <w:lvl w:ilvl="8" w:tplc="69FC685C">
      <w:numFmt w:val="decimal"/>
      <w:lvlText w:val=""/>
      <w:lvlJc w:val="left"/>
    </w:lvl>
  </w:abstractNum>
  <w:num w:numId="1">
    <w:abstractNumId w:val="8"/>
  </w:num>
  <w:num w:numId="2">
    <w:abstractNumId w:val="25"/>
  </w:num>
  <w:num w:numId="3">
    <w:abstractNumId w:val="26"/>
  </w:num>
  <w:num w:numId="4">
    <w:abstractNumId w:val="14"/>
  </w:num>
  <w:num w:numId="5">
    <w:abstractNumId w:val="32"/>
  </w:num>
  <w:num w:numId="6">
    <w:abstractNumId w:val="34"/>
  </w:num>
  <w:num w:numId="7">
    <w:abstractNumId w:val="9"/>
  </w:num>
  <w:num w:numId="8">
    <w:abstractNumId w:val="17"/>
  </w:num>
  <w:num w:numId="9">
    <w:abstractNumId w:val="23"/>
  </w:num>
  <w:num w:numId="10">
    <w:abstractNumId w:val="9"/>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num>
  <w:num w:numId="13">
    <w:abstractNumId w:val="5"/>
  </w:num>
  <w:num w:numId="14">
    <w:abstractNumId w:val="4"/>
  </w:num>
  <w:num w:numId="15">
    <w:abstractNumId w:val="15"/>
  </w:num>
  <w:num w:numId="16">
    <w:abstractNumId w:val="3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9"/>
  </w:num>
  <w:num w:numId="19">
    <w:abstractNumId w:val="3"/>
  </w:num>
  <w:num w:numId="20">
    <w:abstractNumId w:val="2"/>
  </w:num>
  <w:num w:numId="21">
    <w:abstractNumId w:val="20"/>
  </w:num>
  <w:num w:numId="22">
    <w:abstractNumId w:val="27"/>
  </w:num>
  <w:num w:numId="23">
    <w:abstractNumId w:val="40"/>
  </w:num>
  <w:num w:numId="24">
    <w:abstractNumId w:val="16"/>
  </w:num>
  <w:num w:numId="25">
    <w:abstractNumId w:val="24"/>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num>
  <w:num w:numId="28">
    <w:abstractNumId w:val="28"/>
  </w:num>
  <w:num w:numId="29">
    <w:abstractNumId w:val="31"/>
  </w:num>
  <w:num w:numId="30">
    <w:abstractNumId w:val="13"/>
  </w:num>
  <w:num w:numId="31">
    <w:abstractNumId w:val="29"/>
  </w:num>
  <w:num w:numId="32">
    <w:abstractNumId w:val="44"/>
  </w:num>
  <w:num w:numId="33">
    <w:abstractNumId w:val="43"/>
  </w:num>
  <w:num w:numId="34">
    <w:abstractNumId w:val="1"/>
  </w:num>
  <w:num w:numId="35">
    <w:abstractNumId w:val="0"/>
  </w:num>
  <w:num w:numId="36">
    <w:abstractNumId w:val="21"/>
  </w:num>
  <w:num w:numId="37">
    <w:abstractNumId w:val="12"/>
  </w:num>
  <w:num w:numId="38">
    <w:abstractNumId w:val="10"/>
  </w:num>
  <w:num w:numId="39">
    <w:abstractNumId w:val="41"/>
  </w:num>
  <w:num w:numId="40">
    <w:abstractNumId w:val="22"/>
  </w:num>
  <w:num w:numId="41">
    <w:abstractNumId w:val="38"/>
  </w:num>
  <w:num w:numId="42">
    <w:abstractNumId w:val="32"/>
  </w:num>
  <w:num w:numId="43">
    <w:abstractNumId w:val="19"/>
  </w:num>
  <w:num w:numId="44">
    <w:abstractNumId w:val="11"/>
  </w:num>
  <w:num w:numId="45">
    <w:abstractNumId w:val="35"/>
  </w:num>
  <w:num w:numId="46">
    <w:abstractNumId w:val="36"/>
  </w:num>
  <w:num w:numId="47">
    <w:abstractNumId w:val="37"/>
  </w:num>
  <w:num w:numId="48">
    <w:abstractNumId w:val="18"/>
  </w:num>
  <w:num w:numId="49">
    <w:abstractNumId w:val="3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6CA"/>
    <w:rsid w:val="00020E74"/>
    <w:rsid w:val="000264E9"/>
    <w:rsid w:val="00035A69"/>
    <w:rsid w:val="00072401"/>
    <w:rsid w:val="00073474"/>
    <w:rsid w:val="000827FC"/>
    <w:rsid w:val="0009493E"/>
    <w:rsid w:val="000A5086"/>
    <w:rsid w:val="000B4676"/>
    <w:rsid w:val="000B6253"/>
    <w:rsid w:val="000C7DAF"/>
    <w:rsid w:val="000D1523"/>
    <w:rsid w:val="000D7FAB"/>
    <w:rsid w:val="000E3896"/>
    <w:rsid w:val="000F2A1C"/>
    <w:rsid w:val="00103833"/>
    <w:rsid w:val="00113D81"/>
    <w:rsid w:val="0011753F"/>
    <w:rsid w:val="00117FFC"/>
    <w:rsid w:val="00133777"/>
    <w:rsid w:val="001346CE"/>
    <w:rsid w:val="00136632"/>
    <w:rsid w:val="001463CF"/>
    <w:rsid w:val="00170AA6"/>
    <w:rsid w:val="00183CC4"/>
    <w:rsid w:val="00184941"/>
    <w:rsid w:val="00197582"/>
    <w:rsid w:val="001A36BC"/>
    <w:rsid w:val="001A5B28"/>
    <w:rsid w:val="001A5C88"/>
    <w:rsid w:val="001B12A5"/>
    <w:rsid w:val="001C0D9F"/>
    <w:rsid w:val="00211EDC"/>
    <w:rsid w:val="002127CB"/>
    <w:rsid w:val="002266D2"/>
    <w:rsid w:val="0022779D"/>
    <w:rsid w:val="0023462B"/>
    <w:rsid w:val="0024109D"/>
    <w:rsid w:val="00253831"/>
    <w:rsid w:val="002566C4"/>
    <w:rsid w:val="00263E52"/>
    <w:rsid w:val="002673CB"/>
    <w:rsid w:val="00273BEB"/>
    <w:rsid w:val="00276FDD"/>
    <w:rsid w:val="002913D3"/>
    <w:rsid w:val="002A1506"/>
    <w:rsid w:val="002A2011"/>
    <w:rsid w:val="002B0604"/>
    <w:rsid w:val="002C6B67"/>
    <w:rsid w:val="002D0964"/>
    <w:rsid w:val="002F45D1"/>
    <w:rsid w:val="002F5D8F"/>
    <w:rsid w:val="00311061"/>
    <w:rsid w:val="003222A1"/>
    <w:rsid w:val="0032236A"/>
    <w:rsid w:val="003316B5"/>
    <w:rsid w:val="003358B3"/>
    <w:rsid w:val="00364116"/>
    <w:rsid w:val="00376915"/>
    <w:rsid w:val="00380F94"/>
    <w:rsid w:val="0038179A"/>
    <w:rsid w:val="00381D28"/>
    <w:rsid w:val="003A5336"/>
    <w:rsid w:val="003A7402"/>
    <w:rsid w:val="003B2F1B"/>
    <w:rsid w:val="003B6E9D"/>
    <w:rsid w:val="003C19AD"/>
    <w:rsid w:val="003C2C71"/>
    <w:rsid w:val="003D3FC6"/>
    <w:rsid w:val="003D5108"/>
    <w:rsid w:val="003E4AE0"/>
    <w:rsid w:val="003F501E"/>
    <w:rsid w:val="00401853"/>
    <w:rsid w:val="00404E2C"/>
    <w:rsid w:val="004127B1"/>
    <w:rsid w:val="00431810"/>
    <w:rsid w:val="00436327"/>
    <w:rsid w:val="00452571"/>
    <w:rsid w:val="0047657A"/>
    <w:rsid w:val="00490B0E"/>
    <w:rsid w:val="004A23BA"/>
    <w:rsid w:val="004A46E9"/>
    <w:rsid w:val="004A7CE7"/>
    <w:rsid w:val="004C59C0"/>
    <w:rsid w:val="004D40C7"/>
    <w:rsid w:val="004D4855"/>
    <w:rsid w:val="004D79DD"/>
    <w:rsid w:val="004F5192"/>
    <w:rsid w:val="004F5D7C"/>
    <w:rsid w:val="005212F1"/>
    <w:rsid w:val="00543880"/>
    <w:rsid w:val="005637AA"/>
    <w:rsid w:val="005A3C1E"/>
    <w:rsid w:val="005B4C66"/>
    <w:rsid w:val="005D2A5F"/>
    <w:rsid w:val="005E0D4A"/>
    <w:rsid w:val="005E3965"/>
    <w:rsid w:val="00614D6D"/>
    <w:rsid w:val="00646794"/>
    <w:rsid w:val="0065443E"/>
    <w:rsid w:val="006629BA"/>
    <w:rsid w:val="00664F81"/>
    <w:rsid w:val="006673F3"/>
    <w:rsid w:val="006740AD"/>
    <w:rsid w:val="00691458"/>
    <w:rsid w:val="006B5CA8"/>
    <w:rsid w:val="006C3A62"/>
    <w:rsid w:val="006E7B86"/>
    <w:rsid w:val="006F53B9"/>
    <w:rsid w:val="00712154"/>
    <w:rsid w:val="0072128B"/>
    <w:rsid w:val="007266C5"/>
    <w:rsid w:val="007302BD"/>
    <w:rsid w:val="0073213A"/>
    <w:rsid w:val="0073409C"/>
    <w:rsid w:val="00734A27"/>
    <w:rsid w:val="00777512"/>
    <w:rsid w:val="00787EC0"/>
    <w:rsid w:val="00792ABF"/>
    <w:rsid w:val="007A764E"/>
    <w:rsid w:val="007A7844"/>
    <w:rsid w:val="007C3671"/>
    <w:rsid w:val="00824120"/>
    <w:rsid w:val="008266E2"/>
    <w:rsid w:val="00831BDA"/>
    <w:rsid w:val="00835B27"/>
    <w:rsid w:val="008455DD"/>
    <w:rsid w:val="00854C27"/>
    <w:rsid w:val="008656A9"/>
    <w:rsid w:val="00865BB8"/>
    <w:rsid w:val="008A198B"/>
    <w:rsid w:val="008A491E"/>
    <w:rsid w:val="008B2F38"/>
    <w:rsid w:val="008B5807"/>
    <w:rsid w:val="008B5AB4"/>
    <w:rsid w:val="008C52B8"/>
    <w:rsid w:val="00904021"/>
    <w:rsid w:val="009044E6"/>
    <w:rsid w:val="00932632"/>
    <w:rsid w:val="00944945"/>
    <w:rsid w:val="009459ED"/>
    <w:rsid w:val="00963683"/>
    <w:rsid w:val="00964823"/>
    <w:rsid w:val="0097263B"/>
    <w:rsid w:val="00973C35"/>
    <w:rsid w:val="00981741"/>
    <w:rsid w:val="009A06BE"/>
    <w:rsid w:val="009C68CE"/>
    <w:rsid w:val="009D22FA"/>
    <w:rsid w:val="009D4B67"/>
    <w:rsid w:val="009E540B"/>
    <w:rsid w:val="00A146C3"/>
    <w:rsid w:val="00A23EA1"/>
    <w:rsid w:val="00A375AA"/>
    <w:rsid w:val="00A426CA"/>
    <w:rsid w:val="00A47310"/>
    <w:rsid w:val="00A50227"/>
    <w:rsid w:val="00A53586"/>
    <w:rsid w:val="00A622E8"/>
    <w:rsid w:val="00A6580A"/>
    <w:rsid w:val="00A65A56"/>
    <w:rsid w:val="00A74263"/>
    <w:rsid w:val="00A81E47"/>
    <w:rsid w:val="00A846AC"/>
    <w:rsid w:val="00A977BD"/>
    <w:rsid w:val="00AB4648"/>
    <w:rsid w:val="00AC360F"/>
    <w:rsid w:val="00AD00CB"/>
    <w:rsid w:val="00AE4720"/>
    <w:rsid w:val="00AF3ACD"/>
    <w:rsid w:val="00B033C1"/>
    <w:rsid w:val="00B034F2"/>
    <w:rsid w:val="00B06340"/>
    <w:rsid w:val="00B307E9"/>
    <w:rsid w:val="00B428A3"/>
    <w:rsid w:val="00B57C9F"/>
    <w:rsid w:val="00BC0EFB"/>
    <w:rsid w:val="00BF043C"/>
    <w:rsid w:val="00C05A51"/>
    <w:rsid w:val="00C06DF4"/>
    <w:rsid w:val="00C15F16"/>
    <w:rsid w:val="00C17CD0"/>
    <w:rsid w:val="00C25F22"/>
    <w:rsid w:val="00C3226C"/>
    <w:rsid w:val="00C363E6"/>
    <w:rsid w:val="00C37575"/>
    <w:rsid w:val="00C624F4"/>
    <w:rsid w:val="00C714B6"/>
    <w:rsid w:val="00C91E1F"/>
    <w:rsid w:val="00CA412F"/>
    <w:rsid w:val="00CA57FF"/>
    <w:rsid w:val="00CD3F4F"/>
    <w:rsid w:val="00CF1799"/>
    <w:rsid w:val="00CF5710"/>
    <w:rsid w:val="00D03CA1"/>
    <w:rsid w:val="00D3285B"/>
    <w:rsid w:val="00D43A78"/>
    <w:rsid w:val="00D55837"/>
    <w:rsid w:val="00D57BD9"/>
    <w:rsid w:val="00D73FBF"/>
    <w:rsid w:val="00D80A2B"/>
    <w:rsid w:val="00D81D90"/>
    <w:rsid w:val="00DA7481"/>
    <w:rsid w:val="00DB322E"/>
    <w:rsid w:val="00DB53F0"/>
    <w:rsid w:val="00DC1286"/>
    <w:rsid w:val="00DC64EF"/>
    <w:rsid w:val="00DC722C"/>
    <w:rsid w:val="00DD3A93"/>
    <w:rsid w:val="00DD759A"/>
    <w:rsid w:val="00DE2098"/>
    <w:rsid w:val="00E13A9D"/>
    <w:rsid w:val="00E15521"/>
    <w:rsid w:val="00E32C0F"/>
    <w:rsid w:val="00E35408"/>
    <w:rsid w:val="00E3702F"/>
    <w:rsid w:val="00E42B2B"/>
    <w:rsid w:val="00E43BC2"/>
    <w:rsid w:val="00E54365"/>
    <w:rsid w:val="00E667A3"/>
    <w:rsid w:val="00E72098"/>
    <w:rsid w:val="00E8326D"/>
    <w:rsid w:val="00E94FEB"/>
    <w:rsid w:val="00EB2A7C"/>
    <w:rsid w:val="00EB3D16"/>
    <w:rsid w:val="00EB6985"/>
    <w:rsid w:val="00EC237C"/>
    <w:rsid w:val="00ED46AD"/>
    <w:rsid w:val="00ED5362"/>
    <w:rsid w:val="00EE1C19"/>
    <w:rsid w:val="00EF06AD"/>
    <w:rsid w:val="00EF35A3"/>
    <w:rsid w:val="00F1032F"/>
    <w:rsid w:val="00F205BA"/>
    <w:rsid w:val="00F2525B"/>
    <w:rsid w:val="00F35FA6"/>
    <w:rsid w:val="00F55C3F"/>
    <w:rsid w:val="00F65048"/>
    <w:rsid w:val="00F678BE"/>
    <w:rsid w:val="00F7563B"/>
    <w:rsid w:val="00FB5D4F"/>
    <w:rsid w:val="00FC0C37"/>
    <w:rsid w:val="00FC0C4A"/>
    <w:rsid w:val="00FC0E79"/>
    <w:rsid w:val="00FC12FC"/>
    <w:rsid w:val="00FC2BEB"/>
    <w:rsid w:val="00FC4FD2"/>
    <w:rsid w:val="00FD6A02"/>
    <w:rsid w:val="00FE14A6"/>
    <w:rsid w:val="00FE7107"/>
    <w:rsid w:val="00FF60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55823"/>
  <w15:docId w15:val="{FA3EAC4F-E184-4D40-BF44-78414F3E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semiHidden="1"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310"/>
    <w:pPr>
      <w:spacing w:after="120" w:line="276" w:lineRule="auto"/>
    </w:pPr>
    <w:rPr>
      <w:rFonts w:asciiTheme="majorHAnsi" w:eastAsiaTheme="minorHAnsi" w:hAnsiTheme="majorHAnsi" w:cstheme="minorBidi"/>
      <w:sz w:val="22"/>
      <w:szCs w:val="22"/>
      <w:lang w:eastAsia="en-US"/>
    </w:rPr>
  </w:style>
  <w:style w:type="paragraph" w:styleId="Heading1">
    <w:name w:val="heading 1"/>
    <w:next w:val="Normal"/>
    <w:link w:val="Heading1Char"/>
    <w:uiPriority w:val="1"/>
    <w:qFormat/>
    <w:pPr>
      <w:widowControl w:val="0"/>
      <w:spacing w:before="360" w:after="240"/>
      <w:contextualSpacing/>
      <w:outlineLvl w:val="0"/>
    </w:pPr>
    <w:rPr>
      <w:rFonts w:ascii="Calibri" w:eastAsiaTheme="minorHAnsi" w:hAnsi="Calibri" w:cstheme="minorBidi"/>
      <w:b/>
      <w:bCs/>
      <w:color w:val="000000"/>
      <w:spacing w:val="5"/>
      <w:kern w:val="28"/>
      <w:sz w:val="40"/>
      <w:szCs w:val="28"/>
      <w:lang w:eastAsia="en-US"/>
    </w:rPr>
  </w:style>
  <w:style w:type="paragraph" w:styleId="Heading2">
    <w:name w:val="heading 2"/>
    <w:basedOn w:val="Normal"/>
    <w:next w:val="Normal"/>
    <w:link w:val="Heading2Char"/>
    <w:uiPriority w:val="3"/>
    <w:rsid w:val="000A5086"/>
    <w:pPr>
      <w:keepNext/>
      <w:spacing w:before="120" w:line="240" w:lineRule="auto"/>
      <w:ind w:left="720" w:hanging="720"/>
      <w:outlineLvl w:val="1"/>
    </w:pPr>
    <w:rPr>
      <w:rFonts w:ascii="Calibri" w:eastAsiaTheme="minorEastAsia" w:hAnsi="Calibri"/>
      <w:b/>
      <w:bCs/>
      <w:color w:val="5482AB"/>
      <w:sz w:val="32"/>
      <w:szCs w:val="28"/>
      <w:lang w:eastAsia="ja-JP"/>
    </w:rPr>
  </w:style>
  <w:style w:type="paragraph" w:styleId="Heading3">
    <w:name w:val="heading 3"/>
    <w:next w:val="Normal"/>
    <w:link w:val="Heading3Char"/>
    <w:uiPriority w:val="4"/>
    <w:qFormat/>
    <w:pPr>
      <w:keepNext/>
      <w:keepLines/>
      <w:ind w:left="964" w:hanging="964"/>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pPr>
      <w:keepNext/>
      <w:ind w:left="964" w:hanging="964"/>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40"/>
      <w:szCs w:val="28"/>
      <w:lang w:eastAsia="en-US"/>
    </w:rPr>
  </w:style>
  <w:style w:type="character" w:customStyle="1" w:styleId="Heading2Char">
    <w:name w:val="Heading 2 Char"/>
    <w:basedOn w:val="DefaultParagraphFont"/>
    <w:link w:val="Heading2"/>
    <w:uiPriority w:val="3"/>
    <w:rsid w:val="000A5086"/>
    <w:rPr>
      <w:rFonts w:ascii="Calibri" w:eastAsiaTheme="minorEastAsia" w:hAnsi="Calibri" w:cstheme="minorBidi"/>
      <w:b/>
      <w:bCs/>
      <w:color w:val="5482AB"/>
      <w:sz w:val="32"/>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after="360"/>
    </w:pPr>
    <w:rPr>
      <w:sz w:val="32"/>
      <w:szCs w:val="22"/>
    </w:rPr>
  </w:style>
  <w:style w:type="character" w:customStyle="1" w:styleId="SubtitleChar">
    <w:name w:val="Subtitle Char"/>
    <w:basedOn w:val="DefaultParagraphFont"/>
    <w:link w:val="Subtitle"/>
    <w:uiPriority w:val="23"/>
    <w:rPr>
      <w:rFonts w:ascii="Calibri" w:eastAsiaTheme="minorHAnsi" w:hAnsi="Calibri" w:cstheme="minorBidi"/>
      <w:b/>
      <w:bCs/>
      <w:color w:val="000000"/>
      <w:spacing w:val="5"/>
      <w:kern w:val="28"/>
      <w:sz w:val="32"/>
      <w:szCs w:val="22"/>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pPr>
      <w:tabs>
        <w:tab w:val="right" w:leader="dot" w:pos="9060"/>
      </w:tabs>
      <w:spacing w:before="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pPr>
  </w:style>
  <w:style w:type="paragraph" w:styleId="TableofFigures">
    <w:name w:val="table of figures"/>
    <w:basedOn w:val="Normal"/>
    <w:next w:val="Normal"/>
    <w:uiPriority w:val="99"/>
    <w:pPr>
      <w:spacing w:before="120" w:line="240" w:lineRule="auto"/>
    </w:pPr>
  </w:style>
  <w:style w:type="paragraph" w:styleId="ListBullet2">
    <w:name w:val="List Bullet 2"/>
    <w:basedOn w:val="Normal"/>
    <w:uiPriority w:val="8"/>
    <w:qFormat/>
    <w:pPr>
      <w:numPr>
        <w:ilvl w:val="1"/>
        <w:numId w:val="5"/>
      </w:numPr>
      <w:spacing w:before="120"/>
      <w:contextualSpacing/>
    </w:pPr>
  </w:style>
  <w:style w:type="paragraph" w:styleId="ListNumber">
    <w:name w:val="List Number"/>
    <w:basedOn w:val="Normal"/>
    <w:uiPriority w:val="9"/>
    <w:qFormat/>
    <w:pPr>
      <w:numPr>
        <w:numId w:val="24"/>
      </w:numPr>
      <w:tabs>
        <w:tab w:val="left" w:pos="142"/>
      </w:tabs>
      <w:spacing w:before="120"/>
    </w:pPr>
  </w:style>
  <w:style w:type="paragraph" w:styleId="ListNumber2">
    <w:name w:val="List Number 2"/>
    <w:uiPriority w:val="10"/>
    <w:qFormat/>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2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pPr>
      <w:keepNext/>
      <w:spacing w:before="60" w:after="60" w:line="240" w:lineRule="auto"/>
    </w:pPr>
    <w:rPr>
      <w:b/>
      <w:sz w:val="19"/>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Normal"/>
    <w:uiPriority w:val="15"/>
    <w:qFormat/>
    <w:pPr>
      <w:numPr>
        <w:numId w:val="4"/>
      </w:numPr>
      <w:spacing w:before="60" w:after="60" w:line="240" w:lineRule="auto"/>
      <w:ind w:left="284" w:hanging="284"/>
    </w:pPr>
    <w:rPr>
      <w:sz w:val="20"/>
    </w:r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semiHidden/>
    <w:pPr>
      <w:numPr>
        <w:ilvl w:val="2"/>
        <w:numId w:val="5"/>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asciiTheme="minorHAnsi" w:eastAsia="Calibri" w:hAnsiTheme="minorHAnsi"/>
      <w:color w:val="000000" w:themeColor="text1"/>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pPr>
      <w:spacing w:before="60" w:after="60"/>
    </w:pPr>
    <w:rPr>
      <w:rFonts w:asciiTheme="majorHAnsi" w:eastAsia="Times New Roman" w:hAnsiTheme="majorHAnsi" w:cs="Arial"/>
      <w:color w:val="000000"/>
      <w:sz w:val="19"/>
      <w:szCs w:val="22"/>
      <w:lang w:val="en-GB"/>
    </w:rPr>
  </w:style>
  <w:style w:type="paragraph" w:styleId="Date">
    <w:name w:val="Date"/>
    <w:basedOn w:val="Normal"/>
    <w:next w:val="Normal"/>
    <w:link w:val="DateChar"/>
    <w:uiPriority w:val="99"/>
    <w:unhideWhenUsed/>
    <w:pPr>
      <w:spacing w:before="600"/>
    </w:pPr>
  </w:style>
  <w:style w:type="character" w:customStyle="1" w:styleId="DateChar">
    <w:name w:val="Date Char"/>
    <w:basedOn w:val="DefaultParagraphFont"/>
    <w:link w:val="Date"/>
    <w:uiPriority w:val="99"/>
    <w:rPr>
      <w:rFonts w:asciiTheme="minorHAnsi" w:eastAsiaTheme="minorHAnsi" w:hAnsiTheme="minorHAnsi" w:cstheme="minorBidi"/>
      <w:sz w:val="22"/>
      <w:szCs w:val="22"/>
      <w:lang w:eastAsia="en-US"/>
    </w:rPr>
  </w:style>
  <w:style w:type="paragraph" w:customStyle="1" w:styleId="Default">
    <w:name w:val="Default"/>
    <w:rsid w:val="00276FDD"/>
    <w:pPr>
      <w:autoSpaceDE w:val="0"/>
      <w:autoSpaceDN w:val="0"/>
      <w:adjustRightInd w:val="0"/>
    </w:pPr>
    <w:rPr>
      <w:rFonts w:cs="Cambria"/>
      <w:color w:val="000000"/>
      <w:sz w:val="24"/>
      <w:szCs w:val="24"/>
    </w:rPr>
  </w:style>
  <w:style w:type="character" w:customStyle="1" w:styleId="UnresolvedMention1">
    <w:name w:val="Unresolved Mention1"/>
    <w:basedOn w:val="DefaultParagraphFont"/>
    <w:uiPriority w:val="99"/>
    <w:semiHidden/>
    <w:unhideWhenUsed/>
    <w:rsid w:val="00FD6A02"/>
    <w:rPr>
      <w:color w:val="605E5C"/>
      <w:shd w:val="clear" w:color="auto" w:fill="E1DFDD"/>
    </w:rPr>
  </w:style>
  <w:style w:type="character" w:customStyle="1" w:styleId="UnresolvedMention2">
    <w:name w:val="Unresolved Mention2"/>
    <w:basedOn w:val="DefaultParagraphFont"/>
    <w:uiPriority w:val="99"/>
    <w:semiHidden/>
    <w:unhideWhenUsed/>
    <w:rsid w:val="00A74263"/>
    <w:rPr>
      <w:color w:val="605E5C"/>
      <w:shd w:val="clear" w:color="auto" w:fill="E1DFDD"/>
    </w:rPr>
  </w:style>
  <w:style w:type="paragraph" w:styleId="ListParagraph">
    <w:name w:val="List Paragraph"/>
    <w:basedOn w:val="Normal"/>
    <w:uiPriority w:val="34"/>
    <w:qFormat/>
    <w:locked/>
    <w:rsid w:val="003C2C71"/>
    <w:pPr>
      <w:spacing w:after="200"/>
      <w:ind w:left="720"/>
      <w:contextualSpacing/>
    </w:pPr>
    <w:rPr>
      <w:rFonts w:asciiTheme="minorHAnsi" w:hAnsiTheme="minorHAns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aveyoursay.awe.gov.au/future-drought-fund"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griculture.gov.au/ag-farm-food/drought/future-drought-fun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ct:contentTypeSchema xmlns:ct="http://schemas.microsoft.com/office/2006/metadata/contentType" xmlns:ma="http://schemas.microsoft.com/office/2006/metadata/properties/metaAttributes" ct:_="" ma:_="" ma:contentTypeName="Document" ma:contentTypeID="0x0101004A7FB25C6BD88945B43274A2B55CC893" ma:contentTypeVersion="8" ma:contentTypeDescription="Create a new document." ma:contentTypeScope="" ma:versionID="66fa147d1a090996fdbfbd07790f31d0">
  <xsd:schema xmlns:xsd="http://www.w3.org/2001/XMLSchema" xmlns:xs="http://www.w3.org/2001/XMLSchema" xmlns:p="http://schemas.microsoft.com/office/2006/metadata/properties" xmlns:ns1="http://schemas.microsoft.com/sharepoint/v3" xmlns:ns2="7cf0e0db-f490-4122-abae-21917392c748" targetNamespace="http://schemas.microsoft.com/office/2006/metadata/properties" ma:root="true" ma:fieldsID="b4c7fdbaab2653067f148b97a858fdeb" ns1:_="" ns2:_="">
    <xsd:import namespace="http://schemas.microsoft.com/sharepoint/v3"/>
    <xsd:import namespace="7cf0e0db-f490-4122-abae-21917392c748"/>
    <xsd:element name="properties">
      <xsd:complexType>
        <xsd:sequence>
          <xsd:element name="documentManagement">
            <xsd:complexType>
              <xsd:all>
                <xsd:element ref="ns1:PublishingStartDate" minOccurs="0"/>
                <xsd:element ref="ns1:PublishingExpirationDate" minOccurs="0"/>
                <xsd:element ref="ns2:Topic" minOccurs="0"/>
                <xsd:element ref="ns2:Display_x0020_as" minOccurs="0"/>
                <xsd:element ref="ns2:bb374297174b4bdba831a078c8472ed4"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f0e0db-f490-4122-abae-21917392c748" elementFormDefault="qualified">
    <xsd:import namespace="http://schemas.microsoft.com/office/2006/documentManagement/types"/>
    <xsd:import namespace="http://schemas.microsoft.com/office/infopath/2007/PartnerControls"/>
    <xsd:element name="Topic" ma:index="10" nillable="true" ma:displayName="Topic" ma:format="Dropdown" ma:internalName="Topic">
      <xsd:simpleType>
        <xsd:restriction base="dms:Choice">
          <xsd:enumeration value="About the Department"/>
          <xsd:enumeration value="AAIs"/>
          <xsd:enumeration value="Administrative design"/>
          <xsd:enumeration value="Awards and recognition"/>
          <xsd:enumeration value="Budget and Annual Report"/>
          <xsd:enumeration value="Building access"/>
          <xsd:enumeration value="Business Continuity"/>
          <xsd:enumeration value="Business improvement"/>
          <xsd:enumeration value="Canberra Facilities"/>
          <xsd:enumeration value="Car parking"/>
          <xsd:enumeration value="Committees and Networks"/>
          <xsd:enumeration value="Conduct and behavior"/>
          <xsd:enumeration value="Contacts"/>
          <xsd:enumeration value="Corporate and Business Plans"/>
          <xsd:enumeration value="Delegations"/>
          <xsd:enumeration value="Emergency"/>
          <xsd:enumeration value="Enterprise Agreement"/>
          <xsd:enumeration value="FaBS Service Centre"/>
          <xsd:enumeration value="Finance"/>
          <xsd:enumeration value="Finance Training"/>
          <xsd:enumeration value="FOI and Privacy"/>
          <xsd:enumeration value="Fraud and Security"/>
          <xsd:enumeration value="Grants Management"/>
          <xsd:enumeration value="Health and safety"/>
          <xsd:enumeration value="IML"/>
          <xsd:enumeration value="Information/Records Management"/>
          <xsd:enumeration value="IT Services"/>
          <xsd:enumeration value="Learning and development"/>
          <xsd:enumeration value="Leave"/>
          <xsd:enumeration value="Legal"/>
          <xsd:enumeration value="Legislation, regulation and regulatory reform"/>
          <xsd:enumeration value="Mail and Freight"/>
          <xsd:enumeration value="Media and speeches"/>
          <xsd:enumeration value="Minister"/>
          <xsd:enumeration value="Ministerial and parliamentary"/>
          <xsd:enumeration value="News and Events"/>
          <xsd:enumeration value="Office supplies"/>
          <xsd:enumeration value="Online publishing"/>
          <xsd:enumeration value="Performance Management"/>
          <xsd:enumeration value="Program and Project Management"/>
          <xsd:enumeration value="Properties, facilities and supplies"/>
          <xsd:enumeration value="Publications"/>
          <xsd:enumeration value="Recruitment"/>
          <xsd:enumeration value="Risk Management"/>
          <xsd:enumeration value="Salary"/>
          <xsd:enumeration value="Secretary and Executive"/>
          <xsd:enumeration value="Service Delivery"/>
          <xsd:enumeration value="Service Delivery Modernisation"/>
          <xsd:enumeration value="Social"/>
          <xsd:enumeration value="Social Media"/>
          <xsd:enumeration value="Staff Surveys"/>
          <xsd:enumeration value="Structure"/>
          <xsd:enumeration value="Style guides and writing"/>
          <xsd:enumeration value="Tools and Systems"/>
          <xsd:enumeration value="Travel"/>
          <xsd:enumeration value="Vehicles - Fleet"/>
          <xsd:enumeration value="Working arrangements"/>
          <xsd:enumeration value="Worklife balance"/>
          <xsd:enumeration value="Workplace diversity"/>
        </xsd:restriction>
      </xsd:simpleType>
    </xsd:element>
    <xsd:element name="Display_x0020_as" ma:index="11" nillable="true" ma:displayName="Display as" ma:default="N/A" ma:description="for identifying policies procedures, forms and templates" ma:internalName="Display_x0020_as">
      <xsd:complexType>
        <xsd:complexContent>
          <xsd:extension base="dms:MultiChoice">
            <xsd:sequence>
              <xsd:element name="Value" maxOccurs="unbounded" minOccurs="0" nillable="true">
                <xsd:simpleType>
                  <xsd:restriction base="dms:Choice">
                    <xsd:enumeration value="Policy"/>
                    <xsd:enumeration value="Procedure"/>
                    <xsd:enumeration value="Form"/>
                    <xsd:enumeration value="Template"/>
                    <xsd:enumeration value="Checklist"/>
                    <xsd:enumeration value="Contact"/>
                    <xsd:enumeration value="News"/>
                    <xsd:enumeration value="N/A"/>
                  </xsd:restriction>
                </xsd:simpleType>
              </xsd:element>
            </xsd:sequence>
          </xsd:extension>
        </xsd:complexContent>
      </xsd:complexType>
    </xsd:element>
    <xsd:element name="bb374297174b4bdba831a078c8472ed4" ma:index="12" nillable="true" ma:taxonomy="true" ma:internalName="bb374297174b4bdba831a078c8472ed4" ma:taxonomyFieldName="Document_x0020_Type" ma:displayName="Document Type" ma:default="" ma:fieldId="{bb374297-174b-4bdb-a831-a078c8472ed4}" ma:sspId="09220d36-2b40-42d2-98de-701753724435" ma:termSetId="4ce58473-0306-406e-a93f-f5dd13a02506" ma:anchorId="38d06e9b-17d5-490d-973f-9a1f4cecc264" ma:open="false" ma:isKeyword="false">
      <xsd:complexType>
        <xsd:sequence>
          <xsd:element ref="pc:Terms" minOccurs="0" maxOccurs="1"/>
        </xsd:sequence>
      </xsd:complexType>
    </xsd:element>
    <xsd:element name="TaxCatchAll" ma:index="13" nillable="true" ma:displayName="Taxonomy Catch All Column" ma:hidden="true" ma:list="{d6f63d10-0b52-4490-b9e7-721c0b21adac}" ma:internalName="TaxCatchAll" ma:showField="CatchAllData" ma:web="7cf0e0db-f490-4122-abae-21917392c748">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d6f63d10-0b52-4490-b9e7-721c0b21adac}" ma:internalName="TaxCatchAllLabel" ma:readOnly="true" ma:showField="CatchAllDataLabel" ma:web="7cf0e0db-f490-4122-abae-21917392c7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opic xmlns="7cf0e0db-f490-4122-abae-21917392c748" xsi:nil="true"/>
    <PublishingExpirationDate xmlns="http://schemas.microsoft.com/sharepoint/v3" xsi:nil="true"/>
    <PublishingStartDate xmlns="http://schemas.microsoft.com/sharepoint/v3" xsi:nil="true"/>
    <Display_x0020_as xmlns="7cf0e0db-f490-4122-abae-21917392c748">
      <Value>Template</Value>
    </Display_x0020_as>
    <bb374297174b4bdba831a078c8472ed4 xmlns="7cf0e0db-f490-4122-abae-21917392c748">
      <Terms xmlns="http://schemas.microsoft.com/office/infopath/2007/PartnerControls"/>
    </bb374297174b4bdba831a078c8472ed4>
    <TaxCatchAll xmlns="7cf0e0db-f490-4122-abae-21917392c748"/>
  </documentManagement>
</p:properties>
</file>

<file path=customXml/itemProps1.xml><?xml version="1.0" encoding="utf-8"?>
<ds:datastoreItem xmlns:ds="http://schemas.openxmlformats.org/officeDocument/2006/customXml" ds:itemID="{7B4C7135-2902-4902-B417-F3B40B5F4859}">
  <ds:schemaRefs>
    <ds:schemaRef ds:uri="http://schemas.openxmlformats.org/officeDocument/2006/bibliography"/>
  </ds:schemaRefs>
</ds:datastoreItem>
</file>

<file path=customXml/itemProps2.xml><?xml version="1.0" encoding="utf-8"?>
<ds:datastoreItem xmlns:ds="http://schemas.openxmlformats.org/officeDocument/2006/customXml" ds:itemID="{6DCF07A3-2ED5-4901-97F9-F2B2E221F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f0e0db-f490-4122-abae-21917392c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7cf0e0db-f490-4122-abae-21917392c748"/>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499</Words>
  <Characters>2849</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South-West WA Drought Resilience Adoption and Innovation Hub fact sheet</vt:lpstr>
    </vt:vector>
  </TitlesOfParts>
  <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South-West WA Drought Resilience Adoption and Innovation Hub fact sheet</dc:title>
  <dc:creator>Department of Agriculture, Water and the Environment</dc:creator>
  <cp:lastPrinted>1899-12-31T13:00:00Z</cp:lastPrinted>
  <dcterms:created xsi:type="dcterms:W3CDTF">2021-08-18T00:46:00Z</dcterms:created>
  <dcterms:modified xsi:type="dcterms:W3CDTF">2021-08-24T22:39:00Z</dcterms:modified>
</cp:coreProperties>
</file>