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08F5E" w14:textId="77777777" w:rsidR="003E66AD" w:rsidRPr="006D79D0" w:rsidRDefault="00F24BE7" w:rsidP="006D79D0">
      <w:pPr>
        <w:pStyle w:val="Date"/>
      </w:pPr>
      <w:r>
        <w:t xml:space="preserve">May </w:t>
      </w:r>
      <w:r w:rsidR="004C59C0" w:rsidRPr="00C3226C">
        <w:t>202</w:t>
      </w:r>
      <w:r>
        <w:t>1</w:t>
      </w:r>
    </w:p>
    <w:p w14:paraId="30C90202" w14:textId="77777777" w:rsidR="006D79D0" w:rsidRDefault="006D79D0" w:rsidP="00D22271">
      <w:pPr>
        <w:pStyle w:val="Heading2"/>
        <w:ind w:left="0" w:firstLine="0"/>
        <w:rPr>
          <w:rFonts w:eastAsia="Times New Roman" w:cs="Times New Roman"/>
          <w:bCs w:val="0"/>
          <w:color w:val="auto"/>
          <w:sz w:val="40"/>
          <w:szCs w:val="40"/>
        </w:rPr>
      </w:pPr>
    </w:p>
    <w:p w14:paraId="2A5EE01E" w14:textId="77777777" w:rsidR="00FD7116" w:rsidRPr="00D22271" w:rsidRDefault="00F24BE7" w:rsidP="00D22271">
      <w:pPr>
        <w:pStyle w:val="Heading2"/>
        <w:ind w:left="0" w:firstLine="0"/>
        <w:rPr>
          <w:rFonts w:eastAsia="Times New Roman" w:cs="Times New Roman"/>
          <w:bCs w:val="0"/>
          <w:color w:val="auto"/>
          <w:sz w:val="40"/>
          <w:szCs w:val="40"/>
        </w:rPr>
      </w:pPr>
      <w:r w:rsidRPr="003E66AD">
        <w:rPr>
          <w:rFonts w:eastAsia="Times New Roman" w:cs="Times New Roman"/>
          <w:bCs w:val="0"/>
          <w:color w:val="auto"/>
          <w:sz w:val="40"/>
          <w:szCs w:val="40"/>
        </w:rPr>
        <w:t xml:space="preserve">Future Drought Fund: Improving drought resilience of Australian agricultural lands  </w:t>
      </w:r>
    </w:p>
    <w:p w14:paraId="14C8AD20" w14:textId="77777777" w:rsidR="00FD7116" w:rsidRPr="00D22271" w:rsidRDefault="00F24BE7" w:rsidP="00D22271">
      <w:pPr>
        <w:pStyle w:val="ListBullet"/>
        <w:rPr>
          <w:lang w:val="en"/>
        </w:rPr>
      </w:pPr>
      <w:r w:rsidRPr="00C05746">
        <w:rPr>
          <w:lang w:val="en"/>
        </w:rPr>
        <w:t xml:space="preserve">The Australian Government is investing </w:t>
      </w:r>
      <w:r>
        <w:rPr>
          <w:lang w:val="en"/>
        </w:rPr>
        <w:t xml:space="preserve">a further </w:t>
      </w:r>
      <w:r w:rsidRPr="00C05746">
        <w:rPr>
          <w:lang w:val="en"/>
        </w:rPr>
        <w:t xml:space="preserve">$23m </w:t>
      </w:r>
      <w:r>
        <w:rPr>
          <w:lang w:val="en"/>
        </w:rPr>
        <w:t xml:space="preserve">to 2023-24 </w:t>
      </w:r>
      <w:r w:rsidRPr="00C05746">
        <w:rPr>
          <w:lang w:val="en"/>
        </w:rPr>
        <w:t xml:space="preserve">to </w:t>
      </w:r>
      <w:r>
        <w:rPr>
          <w:lang w:val="en"/>
        </w:rPr>
        <w:t xml:space="preserve">trial and support uptake of </w:t>
      </w:r>
      <w:r w:rsidRPr="00C05746">
        <w:rPr>
          <w:lang w:val="en"/>
        </w:rPr>
        <w:t xml:space="preserve">land management practices that help keep farming land productive </w:t>
      </w:r>
      <w:r>
        <w:rPr>
          <w:lang w:val="en"/>
        </w:rPr>
        <w:t xml:space="preserve">through times of </w:t>
      </w:r>
      <w:r w:rsidRPr="00C05746">
        <w:rPr>
          <w:lang w:val="en"/>
        </w:rPr>
        <w:t>drought.</w:t>
      </w:r>
    </w:p>
    <w:p w14:paraId="71A67060" w14:textId="77777777" w:rsidR="00FD7116" w:rsidRPr="00E3658B" w:rsidRDefault="00F24BE7" w:rsidP="00D22271">
      <w:pPr>
        <w:pStyle w:val="ListBullet"/>
      </w:pPr>
      <w:r>
        <w:rPr>
          <w:lang w:val="en"/>
        </w:rPr>
        <w:t xml:space="preserve">Additional funding builds on the Future Drought Fund’s foundation year investment through the Natural Resource Management for Drought Resilience program. </w:t>
      </w:r>
    </w:p>
    <w:p w14:paraId="19320538" w14:textId="77777777" w:rsidR="00FD7116" w:rsidRPr="00E3658B" w:rsidRDefault="00F24BE7" w:rsidP="00D22271">
      <w:pPr>
        <w:pStyle w:val="ListBullet"/>
      </w:pPr>
      <w:r>
        <w:t>A competit</w:t>
      </w:r>
      <w:r>
        <w:t xml:space="preserve">ive process will open in late 2021, following consultation on how best to target the investment to achieve transformational changes in land management practices. </w:t>
      </w:r>
    </w:p>
    <w:p w14:paraId="2EFEF004" w14:textId="77777777" w:rsidR="00FD7116" w:rsidRDefault="00F24BE7" w:rsidP="00FD7116">
      <w:pPr>
        <w:rPr>
          <w:lang w:eastAsia="ja-JP"/>
        </w:rPr>
      </w:pPr>
      <w:r>
        <w:rPr>
          <w:lang w:eastAsia="ja-JP"/>
        </w:rPr>
        <w:t>Stronger farm performance and resilience to drought and other climate risks can be achieved t</w:t>
      </w:r>
      <w:r>
        <w:rPr>
          <w:lang w:eastAsia="ja-JP"/>
        </w:rPr>
        <w:t xml:space="preserve">hrough improved management of natural capital, such as soils, water, groundcover and vegetation. </w:t>
      </w:r>
    </w:p>
    <w:p w14:paraId="054A858D" w14:textId="77777777" w:rsidR="00FD7116" w:rsidRDefault="00F24BE7" w:rsidP="00FD7116">
      <w:pPr>
        <w:rPr>
          <w:lang w:eastAsia="ja-JP"/>
        </w:rPr>
      </w:pPr>
      <w:r>
        <w:rPr>
          <w:lang w:eastAsia="ja-JP"/>
        </w:rPr>
        <w:t xml:space="preserve">Recognising this, the </w:t>
      </w:r>
      <w:r w:rsidRPr="009812DF">
        <w:rPr>
          <w:lang w:eastAsia="ja-JP"/>
        </w:rPr>
        <w:t>Drought Resilience Funding Plan 2020-2024</w:t>
      </w:r>
      <w:r>
        <w:rPr>
          <w:i/>
          <w:iCs/>
          <w:lang w:eastAsia="ja-JP"/>
        </w:rPr>
        <w:t xml:space="preserve"> </w:t>
      </w:r>
      <w:r>
        <w:rPr>
          <w:lang w:eastAsia="ja-JP"/>
        </w:rPr>
        <w:t>includes a priority of environmental resilience – building drought resilience through improved</w:t>
      </w:r>
      <w:r>
        <w:rPr>
          <w:lang w:eastAsia="ja-JP"/>
        </w:rPr>
        <w:t xml:space="preserve"> management of natural capital in agricultural landscapes. </w:t>
      </w:r>
    </w:p>
    <w:p w14:paraId="16F21943" w14:textId="77777777" w:rsidR="00FD7116" w:rsidRDefault="00F24BE7" w:rsidP="00FD7116">
      <w:pPr>
        <w:rPr>
          <w:lang w:eastAsia="ja-JP"/>
        </w:rPr>
      </w:pPr>
      <w:r>
        <w:rPr>
          <w:lang w:eastAsia="ja-JP"/>
        </w:rPr>
        <w:t>80 projects are already underway under the Future Drought Fund’s Natural Resource Management for Drought Resilience program.</w:t>
      </w:r>
    </w:p>
    <w:p w14:paraId="60BFEB2A" w14:textId="77777777" w:rsidR="00FD7116" w:rsidRDefault="00F24BE7" w:rsidP="00FD7116">
      <w:pPr>
        <w:rPr>
          <w:color w:val="000000"/>
          <w:lang w:val="en"/>
        </w:rPr>
      </w:pPr>
      <w:r>
        <w:rPr>
          <w:color w:val="000000"/>
          <w:lang w:val="en"/>
        </w:rPr>
        <w:t>The $23 million builds on this investment. It will support farmer group</w:t>
      </w:r>
      <w:r>
        <w:rPr>
          <w:color w:val="000000"/>
          <w:lang w:val="en"/>
        </w:rPr>
        <w:t xml:space="preserve">s, NRM bodies, agricultural organisations and others to test, demonstrate and disseminate land management practices that improve the drought resilience of agricultural land. </w:t>
      </w:r>
    </w:p>
    <w:p w14:paraId="3DADA391" w14:textId="77777777" w:rsidR="00FD7116" w:rsidRDefault="00F24BE7" w:rsidP="00FD7116">
      <w:pPr>
        <w:rPr>
          <w:color w:val="000000"/>
          <w:lang w:val="en"/>
        </w:rPr>
      </w:pPr>
      <w:r>
        <w:rPr>
          <w:color w:val="000000"/>
          <w:lang w:val="en"/>
        </w:rPr>
        <w:t xml:space="preserve">Guidelines for the program will be developed with input from stakeholders on how </w:t>
      </w:r>
      <w:r>
        <w:rPr>
          <w:color w:val="000000"/>
          <w:lang w:val="en"/>
        </w:rPr>
        <w:t>to best pursue the intended outcomes of catalyzing transformations in land management practices.</w:t>
      </w:r>
    </w:p>
    <w:p w14:paraId="4968CE70" w14:textId="77777777" w:rsidR="00FD7116" w:rsidRDefault="00F24BE7" w:rsidP="00FD7116">
      <w:r>
        <w:t>A competitive process will open in late 2021.</w:t>
      </w:r>
    </w:p>
    <w:p w14:paraId="54C47395" w14:textId="77777777" w:rsidR="00FD7116" w:rsidRPr="00BA770F" w:rsidRDefault="00F24BE7" w:rsidP="00FD7116">
      <w:pPr>
        <w:pStyle w:val="Heading2"/>
        <w:ind w:left="0" w:firstLine="0"/>
        <w:rPr>
          <w:rFonts w:eastAsia="Times New Roman" w:cs="Times New Roman"/>
          <w:b w:val="0"/>
          <w:bCs w:val="0"/>
          <w:sz w:val="28"/>
          <w:szCs w:val="24"/>
        </w:rPr>
      </w:pPr>
      <w:r w:rsidRPr="00BA770F">
        <w:rPr>
          <w:rFonts w:eastAsia="Times New Roman" w:cs="Times New Roman"/>
          <w:b w:val="0"/>
          <w:bCs w:val="0"/>
          <w:sz w:val="28"/>
          <w:szCs w:val="24"/>
        </w:rPr>
        <w:t>Be informed</w:t>
      </w:r>
    </w:p>
    <w:p w14:paraId="0F92ED41" w14:textId="77777777" w:rsidR="00FD7116" w:rsidRDefault="00F24BE7" w:rsidP="00FD7116">
      <w:pPr>
        <w:spacing w:before="120"/>
        <w:rPr>
          <w:rStyle w:val="Hyperlink"/>
        </w:rPr>
      </w:pPr>
      <w:r>
        <w:t xml:space="preserve">For more information, see </w:t>
      </w:r>
      <w:r>
        <w:t xml:space="preserve">Future Drought Fund. </w:t>
      </w:r>
      <w:r>
        <w:t xml:space="preserve">You can also register for updates at our </w:t>
      </w:r>
      <w:r>
        <w:t>haveyoursay.awe.gov.au/future-drought-fund</w:t>
      </w:r>
    </w:p>
    <w:p w14:paraId="12A48D17" w14:textId="77777777" w:rsidR="00A426CA" w:rsidRDefault="00F24BE7" w:rsidP="000525EE">
      <w:pPr>
        <w:pStyle w:val="Normalsmall"/>
        <w:spacing w:before="480"/>
      </w:pPr>
      <w:r>
        <w:rPr>
          <w:lang w:eastAsia="ja-JP"/>
        </w:rPr>
        <w:t>© Commonwealth of Australia 2021. This work is copyright. It may be reproduced in whole or in part subject to the inclusion of an acknowledgement of the source and no comme</w:t>
      </w:r>
      <w:r>
        <w:rPr>
          <w:lang w:eastAsia="ja-JP"/>
        </w:rPr>
        <w:t>rcial usage or sale.</w:t>
      </w:r>
    </w:p>
    <w:sectPr w:rsidR="00A426CA" w:rsidSect="008A491E">
      <w:headerReference w:type="default" r:id="rId11"/>
      <w:footerReference w:type="default" r:id="rId12"/>
      <w:headerReference w:type="first" r:id="rId13"/>
      <w:pgSz w:w="11906" w:h="16838"/>
      <w:pgMar w:top="1985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9DAA9" w14:textId="77777777" w:rsidR="00F24BE7" w:rsidRDefault="00F24BE7">
      <w:pPr>
        <w:spacing w:after="0" w:line="240" w:lineRule="auto"/>
      </w:pPr>
      <w:r>
        <w:separator/>
      </w:r>
    </w:p>
  </w:endnote>
  <w:endnote w:type="continuationSeparator" w:id="0">
    <w:p w14:paraId="737677E2" w14:textId="77777777" w:rsidR="00F24BE7" w:rsidRDefault="00F2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AE9F0" w14:textId="77777777" w:rsidR="00A426CA" w:rsidRDefault="00F24BE7">
    <w:pPr>
      <w:pStyle w:val="Footer"/>
    </w:pPr>
    <w:r>
      <w:t>Department of Agriculture</w:t>
    </w:r>
    <w:r w:rsidR="009D22FA">
      <w:t>, Water and the Environment</w:t>
    </w:r>
  </w:p>
  <w:p w14:paraId="759D74F9" w14:textId="77777777" w:rsidR="00A426CA" w:rsidRDefault="00F24BE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2227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DC242" w14:textId="77777777" w:rsidR="00F24BE7" w:rsidRDefault="00F24BE7">
      <w:pPr>
        <w:spacing w:after="0" w:line="240" w:lineRule="auto"/>
      </w:pPr>
      <w:r>
        <w:separator/>
      </w:r>
    </w:p>
  </w:footnote>
  <w:footnote w:type="continuationSeparator" w:id="0">
    <w:p w14:paraId="13D108D1" w14:textId="77777777" w:rsidR="00F24BE7" w:rsidRDefault="00F2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1A6B0" w14:textId="77777777" w:rsidR="00A426CA" w:rsidRDefault="00F24BE7">
    <w:pPr>
      <w:pStyle w:val="Header"/>
    </w:pPr>
    <w:r>
      <w:t xml:space="preserve">Future Drought Fund: </w:t>
    </w:r>
    <w:r w:rsidR="0044624E">
      <w:t>Research and Adoption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98E7" w14:textId="77777777" w:rsidR="00A426CA" w:rsidRDefault="00F24BE7">
    <w:pPr>
      <w:pStyle w:val="Header"/>
      <w:jc w:val="left"/>
    </w:pPr>
    <w:r>
      <w:rPr>
        <w:noProof/>
        <w:u w:val="single"/>
        <w:lang w:eastAsia="en-AU"/>
      </w:rPr>
      <w:drawing>
        <wp:anchor distT="0" distB="0" distL="114300" distR="114300" simplePos="0" relativeHeight="251658240" behindDoc="1" locked="0" layoutInCell="1" allowOverlap="1" wp14:anchorId="6CF9B4CB" wp14:editId="4299BCC4">
          <wp:simplePos x="0" y="0"/>
          <wp:positionH relativeFrom="page">
            <wp:posOffset>14714</wp:posOffset>
          </wp:positionH>
          <wp:positionV relativeFrom="paragraph">
            <wp:posOffset>-340995</wp:posOffset>
          </wp:positionV>
          <wp:extent cx="7615387" cy="2177140"/>
          <wp:effectExtent l="0" t="0" r="508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687089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387" cy="2177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0D49BF"/>
    <w:multiLevelType w:val="hybridMultilevel"/>
    <w:tmpl w:val="471BF060"/>
    <w:lvl w:ilvl="0" w:tplc="06B21F36">
      <w:start w:val="1"/>
      <w:numFmt w:val="decimal"/>
      <w:lvlText w:val=""/>
      <w:lvlJc w:val="left"/>
    </w:lvl>
    <w:lvl w:ilvl="1" w:tplc="B32C32DE">
      <w:numFmt w:val="decimal"/>
      <w:lvlText w:val=""/>
      <w:lvlJc w:val="left"/>
    </w:lvl>
    <w:lvl w:ilvl="2" w:tplc="B712A512">
      <w:numFmt w:val="decimal"/>
      <w:lvlText w:val=""/>
      <w:lvlJc w:val="left"/>
    </w:lvl>
    <w:lvl w:ilvl="3" w:tplc="178C9FDC">
      <w:numFmt w:val="decimal"/>
      <w:lvlText w:val=""/>
      <w:lvlJc w:val="left"/>
    </w:lvl>
    <w:lvl w:ilvl="4" w:tplc="512C5528">
      <w:numFmt w:val="decimal"/>
      <w:lvlText w:val=""/>
      <w:lvlJc w:val="left"/>
    </w:lvl>
    <w:lvl w:ilvl="5" w:tplc="55122C8E">
      <w:numFmt w:val="decimal"/>
      <w:lvlText w:val=""/>
      <w:lvlJc w:val="left"/>
    </w:lvl>
    <w:lvl w:ilvl="6" w:tplc="ADE828A6">
      <w:numFmt w:val="decimal"/>
      <w:lvlText w:val=""/>
      <w:lvlJc w:val="left"/>
    </w:lvl>
    <w:lvl w:ilvl="7" w:tplc="B2E44F24">
      <w:numFmt w:val="decimal"/>
      <w:lvlText w:val=""/>
      <w:lvlJc w:val="left"/>
    </w:lvl>
    <w:lvl w:ilvl="8" w:tplc="6C603648">
      <w:numFmt w:val="decimal"/>
      <w:lvlText w:val=""/>
      <w:lvlJc w:val="left"/>
    </w:lvl>
  </w:abstractNum>
  <w:abstractNum w:abstractNumId="1" w15:restartNumberingAfterBreak="0">
    <w:nsid w:val="C4E06438"/>
    <w:multiLevelType w:val="hybridMultilevel"/>
    <w:tmpl w:val="B64120BD"/>
    <w:lvl w:ilvl="0" w:tplc="170806E4">
      <w:start w:val="1"/>
      <w:numFmt w:val="decimal"/>
      <w:lvlText w:val=""/>
      <w:lvlJc w:val="left"/>
    </w:lvl>
    <w:lvl w:ilvl="1" w:tplc="93A474A4">
      <w:numFmt w:val="decimal"/>
      <w:lvlText w:val=""/>
      <w:lvlJc w:val="left"/>
    </w:lvl>
    <w:lvl w:ilvl="2" w:tplc="3EE8B82C">
      <w:numFmt w:val="decimal"/>
      <w:lvlText w:val=""/>
      <w:lvlJc w:val="left"/>
    </w:lvl>
    <w:lvl w:ilvl="3" w:tplc="27508462">
      <w:numFmt w:val="decimal"/>
      <w:lvlText w:val=""/>
      <w:lvlJc w:val="left"/>
    </w:lvl>
    <w:lvl w:ilvl="4" w:tplc="3E8CE8D6">
      <w:numFmt w:val="decimal"/>
      <w:lvlText w:val=""/>
      <w:lvlJc w:val="left"/>
    </w:lvl>
    <w:lvl w:ilvl="5" w:tplc="F6E4185A">
      <w:numFmt w:val="decimal"/>
      <w:lvlText w:val=""/>
      <w:lvlJc w:val="left"/>
    </w:lvl>
    <w:lvl w:ilvl="6" w:tplc="8F1A7294">
      <w:numFmt w:val="decimal"/>
      <w:lvlText w:val=""/>
      <w:lvlJc w:val="left"/>
    </w:lvl>
    <w:lvl w:ilvl="7" w:tplc="3A36A542">
      <w:numFmt w:val="decimal"/>
      <w:lvlText w:val=""/>
      <w:lvlJc w:val="left"/>
    </w:lvl>
    <w:lvl w:ilvl="8" w:tplc="79F66164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DB6C7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7B247F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80"/>
    <w:multiLevelType w:val="singleLevel"/>
    <w:tmpl w:val="0FEC1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C2F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FE7D78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55DC4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9" w15:restartNumberingAfterBreak="0">
    <w:nsid w:val="03312C27"/>
    <w:multiLevelType w:val="multilevel"/>
    <w:tmpl w:val="FAE2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1" w15:restartNumberingAfterBreak="0">
    <w:nsid w:val="0CE00C59"/>
    <w:multiLevelType w:val="hybridMultilevel"/>
    <w:tmpl w:val="D0F6294A"/>
    <w:lvl w:ilvl="0" w:tplc="1BF030B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8B3634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E20B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E9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2DF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EAD1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A6B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F4EB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EE3C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EA340B"/>
    <w:multiLevelType w:val="multilevel"/>
    <w:tmpl w:val="AE0E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710043"/>
    <w:multiLevelType w:val="hybridMultilevel"/>
    <w:tmpl w:val="6A14EA08"/>
    <w:lvl w:ilvl="0" w:tplc="5B7E633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E9E6A2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209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03C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211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08A2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833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2C2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B672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056DAA"/>
    <w:multiLevelType w:val="hybridMultilevel"/>
    <w:tmpl w:val="C5CCCECC"/>
    <w:lvl w:ilvl="0" w:tplc="093E0EC4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BD9A576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FDCA6B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8B329C0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7D5CA55E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A6B4CF1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B1A98A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8904C0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994BCA6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96B606F"/>
    <w:multiLevelType w:val="hybridMultilevel"/>
    <w:tmpl w:val="E0560262"/>
    <w:lvl w:ilvl="0" w:tplc="E45426B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02F7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A23E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1C95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B8E9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BC55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E1C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884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C463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D71580"/>
    <w:multiLevelType w:val="hybridMultilevel"/>
    <w:tmpl w:val="16AAE240"/>
    <w:lvl w:ilvl="0" w:tplc="5EE02C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7CE603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6048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7852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1877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B4F2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A0F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3459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7E3F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A328D5"/>
    <w:multiLevelType w:val="multilevel"/>
    <w:tmpl w:val="BE78A4F8"/>
    <w:numStyleLink w:val="Numberlist"/>
  </w:abstractNum>
  <w:abstractNum w:abstractNumId="18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75403B2"/>
    <w:multiLevelType w:val="hybridMultilevel"/>
    <w:tmpl w:val="F30CA852"/>
    <w:lvl w:ilvl="0" w:tplc="3DA073E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1E68D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7A7D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C869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8AC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14FD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7899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F6C5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8E32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711C8B"/>
    <w:multiLevelType w:val="multilevel"/>
    <w:tmpl w:val="5B94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B103637"/>
    <w:multiLevelType w:val="multilevel"/>
    <w:tmpl w:val="BE78A4F8"/>
    <w:numStyleLink w:val="Numberlist"/>
  </w:abstractNum>
  <w:abstractNum w:abstractNumId="22" w15:restartNumberingAfterBreak="0">
    <w:nsid w:val="30850877"/>
    <w:multiLevelType w:val="hybridMultilevel"/>
    <w:tmpl w:val="716A6530"/>
    <w:lvl w:ilvl="0" w:tplc="22F6C30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C01A16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10C6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2CE4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4E25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A2F8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187C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60FA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D20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7160CC"/>
    <w:multiLevelType w:val="hybridMultilevel"/>
    <w:tmpl w:val="5A4ED87E"/>
    <w:lvl w:ilvl="0" w:tplc="5AA6FD4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D340E3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72D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A7A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DCE0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DA4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8C6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4A27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A2AE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A15FE"/>
    <w:multiLevelType w:val="multilevel"/>
    <w:tmpl w:val="F36C17E8"/>
    <w:numStyleLink w:val="Headinglist"/>
  </w:abstractNum>
  <w:abstractNum w:abstractNumId="25" w15:restartNumberingAfterBreak="0">
    <w:nsid w:val="3EC9646B"/>
    <w:multiLevelType w:val="multilevel"/>
    <w:tmpl w:val="6804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14F4729"/>
    <w:multiLevelType w:val="multilevel"/>
    <w:tmpl w:val="A0241B28"/>
    <w:numStyleLink w:val="List1"/>
  </w:abstractNum>
  <w:abstractNum w:abstractNumId="27" w15:restartNumberingAfterBreak="0">
    <w:nsid w:val="486800B4"/>
    <w:multiLevelType w:val="multilevel"/>
    <w:tmpl w:val="A0241B28"/>
    <w:numStyleLink w:val="List1"/>
  </w:abstractNum>
  <w:abstractNum w:abstractNumId="28" w15:restartNumberingAfterBreak="0">
    <w:nsid w:val="48DE2E4A"/>
    <w:multiLevelType w:val="hybridMultilevel"/>
    <w:tmpl w:val="B7086130"/>
    <w:lvl w:ilvl="0" w:tplc="B42A2D22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A261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66FC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22A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568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6A3C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EA1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81A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5A80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94779"/>
    <w:multiLevelType w:val="hybridMultilevel"/>
    <w:tmpl w:val="6BF04616"/>
    <w:lvl w:ilvl="0" w:tplc="FBE29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8AD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D3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E15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BC0B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B41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25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635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7A2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6159DC"/>
    <w:multiLevelType w:val="multilevel"/>
    <w:tmpl w:val="BE78A4F8"/>
    <w:numStyleLink w:val="Numberlist"/>
  </w:abstractNum>
  <w:abstractNum w:abstractNumId="31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1C21E8"/>
    <w:multiLevelType w:val="hybridMultilevel"/>
    <w:tmpl w:val="FAB6C9DE"/>
    <w:lvl w:ilvl="0" w:tplc="A2BEE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926F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BEFB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E4AE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22B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64C9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B4AF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6AA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A8DC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4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37" w15:restartNumberingAfterBreak="0">
    <w:nsid w:val="659253EB"/>
    <w:multiLevelType w:val="hybridMultilevel"/>
    <w:tmpl w:val="572EF60A"/>
    <w:lvl w:ilvl="0" w:tplc="397A6C3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4AB44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7454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9289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8E4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52E2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DC62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A8F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6CDC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C10A1"/>
    <w:multiLevelType w:val="multilevel"/>
    <w:tmpl w:val="BE78A4F8"/>
    <w:numStyleLink w:val="Numberlist"/>
  </w:abstractNum>
  <w:abstractNum w:abstractNumId="40" w15:restartNumberingAfterBreak="0">
    <w:nsid w:val="6F2A7118"/>
    <w:multiLevelType w:val="hybridMultilevel"/>
    <w:tmpl w:val="ECA073A0"/>
    <w:lvl w:ilvl="0" w:tplc="7960E7D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B81EEB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1C7C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B0FF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894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488A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3892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C69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8448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934B7"/>
    <w:multiLevelType w:val="multilevel"/>
    <w:tmpl w:val="A0241B28"/>
    <w:numStyleLink w:val="List1"/>
  </w:abstractNum>
  <w:abstractNum w:abstractNumId="42" w15:restartNumberingAfterBreak="0">
    <w:nsid w:val="77C34144"/>
    <w:multiLevelType w:val="hybridMultilevel"/>
    <w:tmpl w:val="1124D170"/>
    <w:lvl w:ilvl="0" w:tplc="0BCAA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CCDE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4C8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C0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EED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808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4C1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A59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D2B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9AB31D"/>
    <w:multiLevelType w:val="hybridMultilevel"/>
    <w:tmpl w:val="61834923"/>
    <w:lvl w:ilvl="0" w:tplc="EA3E0B58">
      <w:start w:val="1"/>
      <w:numFmt w:val="decimal"/>
      <w:lvlText w:val=""/>
      <w:lvlJc w:val="left"/>
    </w:lvl>
    <w:lvl w:ilvl="1" w:tplc="95345A94">
      <w:numFmt w:val="decimal"/>
      <w:lvlText w:val=""/>
      <w:lvlJc w:val="left"/>
    </w:lvl>
    <w:lvl w:ilvl="2" w:tplc="3AE60DF6">
      <w:numFmt w:val="decimal"/>
      <w:lvlText w:val=""/>
      <w:lvlJc w:val="left"/>
    </w:lvl>
    <w:lvl w:ilvl="3" w:tplc="E9E239B4">
      <w:numFmt w:val="decimal"/>
      <w:lvlText w:val=""/>
      <w:lvlJc w:val="left"/>
    </w:lvl>
    <w:lvl w:ilvl="4" w:tplc="25AE0EC6">
      <w:numFmt w:val="decimal"/>
      <w:lvlText w:val=""/>
      <w:lvlJc w:val="left"/>
    </w:lvl>
    <w:lvl w:ilvl="5" w:tplc="455AFE54">
      <w:numFmt w:val="decimal"/>
      <w:lvlText w:val=""/>
      <w:lvlJc w:val="left"/>
    </w:lvl>
    <w:lvl w:ilvl="6" w:tplc="A21A7088">
      <w:numFmt w:val="decimal"/>
      <w:lvlText w:val=""/>
      <w:lvlJc w:val="left"/>
    </w:lvl>
    <w:lvl w:ilvl="7" w:tplc="7E7A7E92">
      <w:numFmt w:val="decimal"/>
      <w:lvlText w:val=""/>
      <w:lvlJc w:val="left"/>
    </w:lvl>
    <w:lvl w:ilvl="8" w:tplc="1C90117E">
      <w:numFmt w:val="decimal"/>
      <w:lvlText w:val=""/>
      <w:lvlJc w:val="left"/>
    </w:lvl>
  </w:abstractNum>
  <w:abstractNum w:abstractNumId="44" w15:restartNumberingAfterBreak="0">
    <w:nsid w:val="7DF10CD9"/>
    <w:multiLevelType w:val="hybridMultilevel"/>
    <w:tmpl w:val="D7AFE334"/>
    <w:lvl w:ilvl="0" w:tplc="64162BC2">
      <w:start w:val="1"/>
      <w:numFmt w:val="decimal"/>
      <w:lvlText w:val=""/>
      <w:lvlJc w:val="left"/>
    </w:lvl>
    <w:lvl w:ilvl="1" w:tplc="0DC0C560">
      <w:numFmt w:val="decimal"/>
      <w:lvlText w:val=""/>
      <w:lvlJc w:val="left"/>
    </w:lvl>
    <w:lvl w:ilvl="2" w:tplc="A8C885CA">
      <w:numFmt w:val="decimal"/>
      <w:lvlText w:val=""/>
      <w:lvlJc w:val="left"/>
    </w:lvl>
    <w:lvl w:ilvl="3" w:tplc="F8F80D4A">
      <w:numFmt w:val="decimal"/>
      <w:lvlText w:val=""/>
      <w:lvlJc w:val="left"/>
    </w:lvl>
    <w:lvl w:ilvl="4" w:tplc="31726486">
      <w:numFmt w:val="decimal"/>
      <w:lvlText w:val=""/>
      <w:lvlJc w:val="left"/>
    </w:lvl>
    <w:lvl w:ilvl="5" w:tplc="E6F846D6">
      <w:numFmt w:val="decimal"/>
      <w:lvlText w:val=""/>
      <w:lvlJc w:val="left"/>
    </w:lvl>
    <w:lvl w:ilvl="6" w:tplc="FC943CEA">
      <w:numFmt w:val="decimal"/>
      <w:lvlText w:val=""/>
      <w:lvlJc w:val="left"/>
    </w:lvl>
    <w:lvl w:ilvl="7" w:tplc="4A30A82C">
      <w:numFmt w:val="decimal"/>
      <w:lvlText w:val=""/>
      <w:lvlJc w:val="left"/>
    </w:lvl>
    <w:lvl w:ilvl="8" w:tplc="0D18AFA4">
      <w:numFmt w:val="decimal"/>
      <w:lvlText w:val=""/>
      <w:lvlJc w:val="left"/>
    </w:lvl>
  </w:abstractNum>
  <w:num w:numId="1">
    <w:abstractNumId w:val="8"/>
  </w:num>
  <w:num w:numId="2">
    <w:abstractNumId w:val="27"/>
  </w:num>
  <w:num w:numId="3">
    <w:abstractNumId w:val="28"/>
  </w:num>
  <w:num w:numId="4">
    <w:abstractNumId w:val="15"/>
  </w:num>
  <w:num w:numId="5">
    <w:abstractNumId w:val="35"/>
  </w:num>
  <w:num w:numId="6">
    <w:abstractNumId w:val="36"/>
  </w:num>
  <w:num w:numId="7">
    <w:abstractNumId w:val="10"/>
  </w:num>
  <w:num w:numId="8">
    <w:abstractNumId w:val="18"/>
  </w:num>
  <w:num w:numId="9">
    <w:abstractNumId w:val="24"/>
  </w:num>
  <w:num w:numId="10">
    <w:abstractNumId w:val="10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6"/>
  </w:num>
  <w:num w:numId="16">
    <w:abstractNumId w:val="33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3"/>
  </w:num>
  <w:num w:numId="20">
    <w:abstractNumId w:val="2"/>
  </w:num>
  <w:num w:numId="21">
    <w:abstractNumId w:val="21"/>
  </w:num>
  <w:num w:numId="22">
    <w:abstractNumId w:val="30"/>
  </w:num>
  <w:num w:numId="23">
    <w:abstractNumId w:val="39"/>
  </w:num>
  <w:num w:numId="24">
    <w:abstractNumId w:val="17"/>
  </w:num>
  <w:num w:numId="25">
    <w:abstractNumId w:val="26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31"/>
  </w:num>
  <w:num w:numId="29">
    <w:abstractNumId w:val="34"/>
  </w:num>
  <w:num w:numId="30">
    <w:abstractNumId w:val="14"/>
  </w:num>
  <w:num w:numId="31">
    <w:abstractNumId w:val="32"/>
  </w:num>
  <w:num w:numId="32">
    <w:abstractNumId w:val="44"/>
  </w:num>
  <w:num w:numId="33">
    <w:abstractNumId w:val="43"/>
  </w:num>
  <w:num w:numId="34">
    <w:abstractNumId w:val="1"/>
  </w:num>
  <w:num w:numId="35">
    <w:abstractNumId w:val="0"/>
  </w:num>
  <w:num w:numId="36">
    <w:abstractNumId w:val="22"/>
  </w:num>
  <w:num w:numId="37">
    <w:abstractNumId w:val="13"/>
  </w:num>
  <w:num w:numId="38">
    <w:abstractNumId w:val="11"/>
  </w:num>
  <w:num w:numId="39">
    <w:abstractNumId w:val="40"/>
  </w:num>
  <w:num w:numId="40">
    <w:abstractNumId w:val="23"/>
  </w:num>
  <w:num w:numId="41">
    <w:abstractNumId w:val="37"/>
  </w:num>
  <w:num w:numId="42">
    <w:abstractNumId w:val="35"/>
  </w:num>
  <w:num w:numId="43">
    <w:abstractNumId w:val="19"/>
  </w:num>
  <w:num w:numId="44">
    <w:abstractNumId w:val="42"/>
  </w:num>
  <w:num w:numId="45">
    <w:abstractNumId w:val="20"/>
  </w:num>
  <w:num w:numId="46">
    <w:abstractNumId w:val="12"/>
  </w:num>
  <w:num w:numId="47">
    <w:abstractNumId w:val="9"/>
  </w:num>
  <w:num w:numId="48">
    <w:abstractNumId w:val="25"/>
  </w:num>
  <w:num w:numId="49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6CA"/>
    <w:rsid w:val="00020E74"/>
    <w:rsid w:val="000264E9"/>
    <w:rsid w:val="000270D2"/>
    <w:rsid w:val="00035A69"/>
    <w:rsid w:val="000525EE"/>
    <w:rsid w:val="00072401"/>
    <w:rsid w:val="00073474"/>
    <w:rsid w:val="000827FC"/>
    <w:rsid w:val="0009493E"/>
    <w:rsid w:val="000A5086"/>
    <w:rsid w:val="000B4676"/>
    <w:rsid w:val="000B6253"/>
    <w:rsid w:val="000C7DAF"/>
    <w:rsid w:val="000D1523"/>
    <w:rsid w:val="000D7FAB"/>
    <w:rsid w:val="000E3896"/>
    <w:rsid w:val="00103833"/>
    <w:rsid w:val="00113D81"/>
    <w:rsid w:val="0011753F"/>
    <w:rsid w:val="00117FFC"/>
    <w:rsid w:val="00133777"/>
    <w:rsid w:val="00136632"/>
    <w:rsid w:val="001463CF"/>
    <w:rsid w:val="00197582"/>
    <w:rsid w:val="001A36BC"/>
    <w:rsid w:val="001A5B28"/>
    <w:rsid w:val="001A5C88"/>
    <w:rsid w:val="001B12A5"/>
    <w:rsid w:val="001D1240"/>
    <w:rsid w:val="001D55CC"/>
    <w:rsid w:val="00211EDC"/>
    <w:rsid w:val="002127CB"/>
    <w:rsid w:val="002266D2"/>
    <w:rsid w:val="0022779D"/>
    <w:rsid w:val="0023462B"/>
    <w:rsid w:val="0024109D"/>
    <w:rsid w:val="002566C4"/>
    <w:rsid w:val="002673CB"/>
    <w:rsid w:val="00273BEB"/>
    <w:rsid w:val="00276FDD"/>
    <w:rsid w:val="002913D3"/>
    <w:rsid w:val="002A1506"/>
    <w:rsid w:val="002A2011"/>
    <w:rsid w:val="002B0604"/>
    <w:rsid w:val="002C6B67"/>
    <w:rsid w:val="002D0964"/>
    <w:rsid w:val="00311061"/>
    <w:rsid w:val="0032236A"/>
    <w:rsid w:val="003316B5"/>
    <w:rsid w:val="003358B3"/>
    <w:rsid w:val="00376915"/>
    <w:rsid w:val="00380F94"/>
    <w:rsid w:val="0038179A"/>
    <w:rsid w:val="00381D28"/>
    <w:rsid w:val="003A5336"/>
    <w:rsid w:val="003A7402"/>
    <w:rsid w:val="003B2F1B"/>
    <w:rsid w:val="003B6E9D"/>
    <w:rsid w:val="003C19AD"/>
    <w:rsid w:val="003D3FC6"/>
    <w:rsid w:val="003E4AE0"/>
    <w:rsid w:val="003E66AD"/>
    <w:rsid w:val="003F2AC1"/>
    <w:rsid w:val="00401853"/>
    <w:rsid w:val="00404E2C"/>
    <w:rsid w:val="004127B1"/>
    <w:rsid w:val="00431810"/>
    <w:rsid w:val="00436327"/>
    <w:rsid w:val="0044624E"/>
    <w:rsid w:val="00452571"/>
    <w:rsid w:val="004C59C0"/>
    <w:rsid w:val="004D4855"/>
    <w:rsid w:val="004F5131"/>
    <w:rsid w:val="004F5D7C"/>
    <w:rsid w:val="00524504"/>
    <w:rsid w:val="00543880"/>
    <w:rsid w:val="005637AA"/>
    <w:rsid w:val="00566367"/>
    <w:rsid w:val="005806D4"/>
    <w:rsid w:val="005A3C1E"/>
    <w:rsid w:val="005B4C66"/>
    <w:rsid w:val="005D2A5F"/>
    <w:rsid w:val="005F4E85"/>
    <w:rsid w:val="00612A7C"/>
    <w:rsid w:val="00614D6D"/>
    <w:rsid w:val="0065443E"/>
    <w:rsid w:val="006629BA"/>
    <w:rsid w:val="00664F81"/>
    <w:rsid w:val="006673F3"/>
    <w:rsid w:val="006740AD"/>
    <w:rsid w:val="00691458"/>
    <w:rsid w:val="006B5CA8"/>
    <w:rsid w:val="006C3A62"/>
    <w:rsid w:val="006D79D0"/>
    <w:rsid w:val="006E7B86"/>
    <w:rsid w:val="006F53B9"/>
    <w:rsid w:val="00712154"/>
    <w:rsid w:val="0072128B"/>
    <w:rsid w:val="007266C5"/>
    <w:rsid w:val="007302BD"/>
    <w:rsid w:val="0073213A"/>
    <w:rsid w:val="00734A27"/>
    <w:rsid w:val="00775084"/>
    <w:rsid w:val="00777346"/>
    <w:rsid w:val="00777512"/>
    <w:rsid w:val="00787EC0"/>
    <w:rsid w:val="00792ABF"/>
    <w:rsid w:val="00793B07"/>
    <w:rsid w:val="007A764E"/>
    <w:rsid w:val="008266E2"/>
    <w:rsid w:val="00835B27"/>
    <w:rsid w:val="0084069D"/>
    <w:rsid w:val="008656A9"/>
    <w:rsid w:val="00865BB8"/>
    <w:rsid w:val="008A491E"/>
    <w:rsid w:val="008B5807"/>
    <w:rsid w:val="008B5AB4"/>
    <w:rsid w:val="008C52B8"/>
    <w:rsid w:val="008F117B"/>
    <w:rsid w:val="009005DA"/>
    <w:rsid w:val="00904021"/>
    <w:rsid w:val="00925A54"/>
    <w:rsid w:val="00932632"/>
    <w:rsid w:val="0093341F"/>
    <w:rsid w:val="00944945"/>
    <w:rsid w:val="00963683"/>
    <w:rsid w:val="00966F9C"/>
    <w:rsid w:val="0097263B"/>
    <w:rsid w:val="009812DF"/>
    <w:rsid w:val="00981741"/>
    <w:rsid w:val="0098433A"/>
    <w:rsid w:val="009A06BE"/>
    <w:rsid w:val="009C68CE"/>
    <w:rsid w:val="009D22FA"/>
    <w:rsid w:val="009E540B"/>
    <w:rsid w:val="00A146C3"/>
    <w:rsid w:val="00A23EA1"/>
    <w:rsid w:val="00A375AA"/>
    <w:rsid w:val="00A426CA"/>
    <w:rsid w:val="00A47310"/>
    <w:rsid w:val="00A622E8"/>
    <w:rsid w:val="00A6580A"/>
    <w:rsid w:val="00A65A56"/>
    <w:rsid w:val="00A74263"/>
    <w:rsid w:val="00A81E47"/>
    <w:rsid w:val="00A86774"/>
    <w:rsid w:val="00A977BD"/>
    <w:rsid w:val="00AB4648"/>
    <w:rsid w:val="00AC6471"/>
    <w:rsid w:val="00AE4720"/>
    <w:rsid w:val="00AF3ACD"/>
    <w:rsid w:val="00B033C1"/>
    <w:rsid w:val="00B06340"/>
    <w:rsid w:val="00B428A3"/>
    <w:rsid w:val="00B57C9F"/>
    <w:rsid w:val="00BA0B6E"/>
    <w:rsid w:val="00BA770F"/>
    <w:rsid w:val="00BB00BB"/>
    <w:rsid w:val="00BC0EFB"/>
    <w:rsid w:val="00BF043C"/>
    <w:rsid w:val="00C05746"/>
    <w:rsid w:val="00C05A51"/>
    <w:rsid w:val="00C06DF4"/>
    <w:rsid w:val="00C15F16"/>
    <w:rsid w:val="00C17CD0"/>
    <w:rsid w:val="00C3226C"/>
    <w:rsid w:val="00C624F4"/>
    <w:rsid w:val="00C91E1F"/>
    <w:rsid w:val="00CB1ED6"/>
    <w:rsid w:val="00CE6B70"/>
    <w:rsid w:val="00CF1799"/>
    <w:rsid w:val="00CF5710"/>
    <w:rsid w:val="00D03CA1"/>
    <w:rsid w:val="00D07403"/>
    <w:rsid w:val="00D22271"/>
    <w:rsid w:val="00D43A78"/>
    <w:rsid w:val="00D55837"/>
    <w:rsid w:val="00D57BD9"/>
    <w:rsid w:val="00D72F53"/>
    <w:rsid w:val="00D80A2B"/>
    <w:rsid w:val="00D81D90"/>
    <w:rsid w:val="00DA7481"/>
    <w:rsid w:val="00DB322E"/>
    <w:rsid w:val="00DB47E3"/>
    <w:rsid w:val="00DB53F0"/>
    <w:rsid w:val="00DC1286"/>
    <w:rsid w:val="00DC64EF"/>
    <w:rsid w:val="00DD3A93"/>
    <w:rsid w:val="00DD759A"/>
    <w:rsid w:val="00DE2098"/>
    <w:rsid w:val="00E11C00"/>
    <w:rsid w:val="00E15521"/>
    <w:rsid w:val="00E32C0F"/>
    <w:rsid w:val="00E35408"/>
    <w:rsid w:val="00E3658B"/>
    <w:rsid w:val="00E3702F"/>
    <w:rsid w:val="00E42B2B"/>
    <w:rsid w:val="00E43BC2"/>
    <w:rsid w:val="00E667A3"/>
    <w:rsid w:val="00E72098"/>
    <w:rsid w:val="00E8326D"/>
    <w:rsid w:val="00E94FEB"/>
    <w:rsid w:val="00EA099D"/>
    <w:rsid w:val="00EB2A7C"/>
    <w:rsid w:val="00EB3D16"/>
    <w:rsid w:val="00EC237C"/>
    <w:rsid w:val="00ED46AD"/>
    <w:rsid w:val="00ED5362"/>
    <w:rsid w:val="00EE1C19"/>
    <w:rsid w:val="00EF35A3"/>
    <w:rsid w:val="00F06434"/>
    <w:rsid w:val="00F1032F"/>
    <w:rsid w:val="00F205BA"/>
    <w:rsid w:val="00F24BE7"/>
    <w:rsid w:val="00F2525B"/>
    <w:rsid w:val="00F35FA6"/>
    <w:rsid w:val="00F55C3F"/>
    <w:rsid w:val="00F65048"/>
    <w:rsid w:val="00F678BE"/>
    <w:rsid w:val="00F7563B"/>
    <w:rsid w:val="00FB5D4F"/>
    <w:rsid w:val="00FC0C37"/>
    <w:rsid w:val="00FC0E79"/>
    <w:rsid w:val="00FC12FC"/>
    <w:rsid w:val="00FC2BEB"/>
    <w:rsid w:val="00FC4FD2"/>
    <w:rsid w:val="00FD6A02"/>
    <w:rsid w:val="00FD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53587"/>
  <w15:docId w15:val="{FA3EAC4F-E184-4D40-BF44-78414F3E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10"/>
    <w:pPr>
      <w:spacing w:after="12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0A5086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5482AB"/>
      <w:sz w:val="32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0A5086"/>
    <w:rPr>
      <w:rFonts w:ascii="Calibri" w:eastAsiaTheme="minorEastAsia" w:hAnsi="Calibri" w:cstheme="minorBidi"/>
      <w:b/>
      <w:bCs/>
      <w:color w:val="5482AB"/>
      <w:sz w:val="32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/>
    </w:pPr>
  </w:style>
  <w:style w:type="paragraph" w:styleId="TableofFigures">
    <w:name w:val="table of figures"/>
    <w:basedOn w:val="Normal"/>
    <w:next w:val="Normal"/>
    <w:uiPriority w:val="99"/>
    <w:pPr>
      <w:spacing w:before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Normal"/>
    <w:uiPriority w:val="15"/>
    <w:qFormat/>
    <w:pPr>
      <w:numPr>
        <w:numId w:val="4"/>
      </w:numPr>
      <w:spacing w:before="60" w:after="60" w:line="240" w:lineRule="auto"/>
      <w:ind w:left="284" w:hanging="284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5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ind w:left="403"/>
      <w:contextualSpacing/>
    </w:pPr>
    <w:rPr>
      <w:rFonts w:asciiTheme="minorHAnsi" w:eastAsia="Calibri" w:hAnsiTheme="minorHAnsi"/>
      <w:color w:val="000000" w:themeColor="text1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basedOn w:val="Normal"/>
    <w:next w:val="Normal"/>
    <w:link w:val="DateChar"/>
    <w:uiPriority w:val="99"/>
    <w:unhideWhenUsed/>
    <w:pPr>
      <w:spacing w:before="600"/>
    </w:pPr>
  </w:style>
  <w:style w:type="character" w:customStyle="1" w:styleId="DateChar">
    <w:name w:val="Date Char"/>
    <w:basedOn w:val="DefaultParagraphFont"/>
    <w:link w:val="Date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76FDD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6A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4263"/>
    <w:rPr>
      <w:color w:val="605E5C"/>
      <w:shd w:val="clear" w:color="auto" w:fill="E1DFDD"/>
    </w:rPr>
  </w:style>
  <w:style w:type="paragraph" w:styleId="ListParagraph">
    <w:name w:val="List Paragraph"/>
    <w:aliases w:val="Bulletr List Paragraph,FooterText,L,List Paragraph1,List Paragraph11,List Paragraph2,List Paragraph21,Listeafsnit1,NFP GP Bulleted List,Paragraphe de liste1,Parágrafo da Lista1,Párrafo de lista1,Recommendation,b,numbered,リスト段落1,列出段落,列出段落1"/>
    <w:basedOn w:val="Normal"/>
    <w:link w:val="ListParagraphChar"/>
    <w:uiPriority w:val="34"/>
    <w:qFormat/>
    <w:locked/>
    <w:rsid w:val="00EA099D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ListParagraphChar">
    <w:name w:val="List Paragraph Char"/>
    <w:aliases w:val="Bulletr List Paragraph Char,FooterText Char,L Char,List Paragraph1 Char,List Paragraph11 Char,List Paragraph2 Char,List Paragraph21 Char,Listeafsnit1 Char,NFP GP Bulleted List Char,Paragraphe de liste1 Char,Parágrafo da Lista1 Char"/>
    <w:basedOn w:val="DefaultParagraphFont"/>
    <w:link w:val="ListParagraph"/>
    <w:uiPriority w:val="34"/>
    <w:qFormat/>
    <w:rsid w:val="00EA099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cf0e0db-f490-4122-abae-21917392c748" xsi:nil="true"/>
    <PublishingExpirationDate xmlns="http://schemas.microsoft.com/sharepoint/v3" xsi:nil="true"/>
    <PublishingStartDate xmlns="http://schemas.microsoft.com/sharepoint/v3" xsi:nil="true"/>
    <Display_x0020_as xmlns="7cf0e0db-f490-4122-abae-21917392c748">
      <Value>Template</Value>
    </Display_x0020_as>
    <bb374297174b4bdba831a078c8472ed4 xmlns="7cf0e0db-f490-4122-abae-21917392c748">
      <Terms xmlns="http://schemas.microsoft.com/office/infopath/2007/PartnerControls"/>
    </bb374297174b4bdba831a078c8472ed4>
    <TaxCatchAll xmlns="7cf0e0db-f490-4122-abae-21917392c748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B25C6BD88945B43274A2B55CC893" ma:contentTypeVersion="8" ma:contentTypeDescription="Create a new document." ma:contentTypeScope="" ma:versionID="66fa147d1a090996fdbfbd07790f31d0">
  <xsd:schema xmlns:xsd="http://www.w3.org/2001/XMLSchema" xmlns:xs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b4c7fdbaab2653067f148b97a858fdeb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" minOccurs="0"/>
                <xsd:element ref="ns2:Display_x0020_as" minOccurs="0"/>
                <xsd:element ref="ns2:bb374297174b4bdba831a078c8472e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e0db-f490-4122-abae-21917392c74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format="Dropdown" ma:internalName="Topic">
      <xsd:simpleType>
        <xsd:restriction base="dms:Choice">
          <xsd:enumeration value="About the Department"/>
          <xsd:enumeration value="AAIs"/>
          <xsd:enumeration value="Administrative design"/>
          <xsd:enumeration value="Awards and recognition"/>
          <xsd:enumeration value="Budget and Annual Report"/>
          <xsd:enumeration value="Building access"/>
          <xsd:enumeration value="Business Continuity"/>
          <xsd:enumeration value="Business improvement"/>
          <xsd:enumeration value="Canberra Facilities"/>
          <xsd:enumeration value="Car parking"/>
          <xsd:enumeration value="Committees and Networks"/>
          <xsd:enumeration value="Conduct and behavior"/>
          <xsd:enumeration value="Contacts"/>
          <xsd:enumeration value="Corporate and Business Plans"/>
          <xsd:enumeration value="Delegations"/>
          <xsd:enumeration value="Emergency"/>
          <xsd:enumeration value="Enterprise Agreement"/>
          <xsd:enumeration value="FaBS Service Centre"/>
          <xsd:enumeration value="Finance"/>
          <xsd:enumeration value="Finance Training"/>
          <xsd:enumeration value="FOI and Privacy"/>
          <xsd:enumeration value="Fraud and Security"/>
          <xsd:enumeration value="Grants Management"/>
          <xsd:enumeration value="Health and safety"/>
          <xsd:enumeration value="IML"/>
          <xsd:enumeration value="Information/Records Management"/>
          <xsd:enumeration value="IT Services"/>
          <xsd:enumeration value="Learning and development"/>
          <xsd:enumeration value="Leave"/>
          <xsd:enumeration value="Legal"/>
          <xsd:enumeration value="Legislation, regulation and regulatory reform"/>
          <xsd:enumeration value="Mail and Freight"/>
          <xsd:enumeration value="Media and speeches"/>
          <xsd:enumeration value="Minister"/>
          <xsd:enumeration value="Ministerial and parliamentary"/>
          <xsd:enumeration value="News and Events"/>
          <xsd:enumeration value="Office supplies"/>
          <xsd:enumeration value="Online publishing"/>
          <xsd:enumeration value="Performance Management"/>
          <xsd:enumeration value="Program and Project Management"/>
          <xsd:enumeration value="Properties, facilities and supplies"/>
          <xsd:enumeration value="Publications"/>
          <xsd:enumeration value="Recruitment"/>
          <xsd:enumeration value="Risk Management"/>
          <xsd:enumeration value="Salary"/>
          <xsd:enumeration value="Secretary and Executive"/>
          <xsd:enumeration value="Service Delivery"/>
          <xsd:enumeration value="Service Delivery Modernisation"/>
          <xsd:enumeration value="Social"/>
          <xsd:enumeration value="Social Media"/>
          <xsd:enumeration value="Staff Surveys"/>
          <xsd:enumeration value="Structure"/>
          <xsd:enumeration value="Style guides and writing"/>
          <xsd:enumeration value="Tools and Systems"/>
          <xsd:enumeration value="Travel"/>
          <xsd:enumeration value="Vehicles - Fleet"/>
          <xsd:enumeration value="Working arrangements"/>
          <xsd:enumeration value="Worklife balance"/>
          <xsd:enumeration value="Workplace diversity"/>
        </xsd:restriction>
      </xsd:simpleType>
    </xsd:element>
    <xsd:element name="Display_x0020_as" ma:index="11" nillable="true" ma:displayName="Display as" ma:default="N/A" ma:description="for identifying policies procedures, forms and templates" ma:internalName="Display_x0020_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hecklist"/>
                    <xsd:enumeration value="Contact"/>
                    <xsd:enumeration value="New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b374297174b4bdba831a078c8472ed4" ma:index="12" nillable="true" ma:taxonomy="true" ma:internalName="bb374297174b4bdba831a078c8472ed4" ma:taxonomyFieldName="Document_x0020_Type" ma:displayName="Document Type" ma:default="" ma:fieldId="{bb374297-174b-4bdb-a831-a078c8472ed4}" ma:sspId="09220d36-2b40-42d2-98de-701753724435" ma:termSetId="4ce58473-0306-406e-a93f-f5dd13a02506" ma:anchorId="38d06e9b-17d5-490d-973f-9a1f4cecc264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6f63d10-0b52-4490-b9e7-721c0b21adac}" ma:internalName="TaxCatchAll" ma:showField="CatchAllData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6f63d10-0b52-4490-b9e7-721c0b21adac}" ma:internalName="TaxCatchAllLabel" ma:readOnly="true" ma:showField="CatchAllDataLabel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7cf0e0db-f490-4122-abae-21917392c74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F07A3-2ED5-4901-97F9-F2B2E221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87352C-53D9-41D6-8EE1-EAF372F0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Drought Fund: Improving drought resilience of Australian agricultural lands</vt:lpstr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Drought Fund: Improving drought resilience of Australian agricultural lands</dc:title>
  <dc:creator>Department of Agriculture, Water and the Environment</dc:creator>
  <cp:lastModifiedBy>Dang, Van</cp:lastModifiedBy>
  <cp:revision>2</cp:revision>
  <cp:lastPrinted>1899-12-31T13:00:00Z</cp:lastPrinted>
  <dcterms:created xsi:type="dcterms:W3CDTF">2021-05-12T04:46:00Z</dcterms:created>
  <dcterms:modified xsi:type="dcterms:W3CDTF">2021-05-12T06:59:00Z</dcterms:modified>
</cp:coreProperties>
</file>