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AEDD6" w14:textId="77777777" w:rsidR="007D09AE" w:rsidRDefault="007D09AE" w:rsidP="00D00A28"/>
    <w:p w14:paraId="23D93E96" w14:textId="77777777" w:rsidR="007D09AE" w:rsidRDefault="007D09AE" w:rsidP="00D00A28"/>
    <w:p w14:paraId="381AE0B2" w14:textId="6C594527" w:rsidR="000E455C" w:rsidRDefault="00AC4355" w:rsidP="00D00A28">
      <w:r>
        <w:t xml:space="preserve">May </w:t>
      </w:r>
      <w:r w:rsidR="00474E8B">
        <w:t>202</w:t>
      </w:r>
      <w:r w:rsidR="004E3283">
        <w:t>5</w:t>
      </w:r>
    </w:p>
    <w:p w14:paraId="56E02251" w14:textId="37BED7C3" w:rsidR="00B82095" w:rsidRPr="00220618" w:rsidRDefault="00474E8B" w:rsidP="007B4C63">
      <w:pPr>
        <w:pStyle w:val="Heading1"/>
      </w:pPr>
      <w:r>
        <w:t>Fee-</w:t>
      </w:r>
      <w:r w:rsidR="002B4DDC">
        <w:t>F</w:t>
      </w:r>
      <w:r>
        <w:t xml:space="preserve">ree TAFE for agriculture </w:t>
      </w:r>
    </w:p>
    <w:p w14:paraId="4A143F2E" w14:textId="39FB8397" w:rsidR="00943779" w:rsidRDefault="00417310" w:rsidP="00A8157A">
      <w:pPr>
        <w:pStyle w:val="Heading2"/>
      </w:pPr>
      <w:r>
        <w:t xml:space="preserve">Overview </w:t>
      </w:r>
    </w:p>
    <w:p w14:paraId="05C8B4E3" w14:textId="3FB4F10F" w:rsidR="000C4558" w:rsidRDefault="00A56C29" w:rsidP="00A56C29">
      <w:r>
        <w:t>Australian agriculture and its processing are critical to Australia’s economy</w:t>
      </w:r>
      <w:r w:rsidR="00092311">
        <w:t>.</w:t>
      </w:r>
      <w:r>
        <w:t xml:space="preserve"> </w:t>
      </w:r>
      <w:r w:rsidR="00092311">
        <w:t>T</w:t>
      </w:r>
      <w:r>
        <w:t>he production of high-quality Australian food and fibre plays a significant role in supporting global food security. The agriculture sector is always evolving and will need ongoing access to new and updated skills to succeed into the future.</w:t>
      </w:r>
    </w:p>
    <w:p w14:paraId="35176E71" w14:textId="4909753F" w:rsidR="00A56C29" w:rsidRDefault="00A56C29" w:rsidP="00A56C29">
      <w:pPr>
        <w:pStyle w:val="Heading2"/>
      </w:pPr>
      <w:r>
        <w:t>Fee-Free TAFE</w:t>
      </w:r>
    </w:p>
    <w:p w14:paraId="110A9A0C" w14:textId="080A857D" w:rsidR="003B09B5" w:rsidRDefault="003B09B5" w:rsidP="003B09B5">
      <w:r>
        <w:t xml:space="preserve">Fee-Free places are now available for students keen to commence a career in agriculture, as well as </w:t>
      </w:r>
      <w:r w:rsidR="00092311">
        <w:t xml:space="preserve">for </w:t>
      </w:r>
      <w:r>
        <w:t xml:space="preserve">existing workers looking to upskill. </w:t>
      </w:r>
    </w:p>
    <w:p w14:paraId="5EC4840B" w14:textId="11F3A06D" w:rsidR="003B09B5" w:rsidRDefault="00D20672" w:rsidP="00D20672">
      <w:r>
        <w:t xml:space="preserve">Over $1.4 billion has been committed across the Commonwealth and state and territory governments from 2023 to 2026. </w:t>
      </w:r>
      <w:r w:rsidR="00EF2E2F">
        <w:t>Fee-Free TAFE</w:t>
      </w:r>
      <w:r w:rsidR="00EE1B8D">
        <w:t xml:space="preserve"> is supporting industries that need more skilled workers, including agriculture and other growing sectors</w:t>
      </w:r>
      <w:r w:rsidR="00EF2E2F">
        <w:t>. Fee-Free TAFE provides opportunities for Australians to access short courses, certificates, or diplomas.</w:t>
      </w:r>
    </w:p>
    <w:p w14:paraId="2A1D5F8F" w14:textId="414C5334" w:rsidR="00A12CE8" w:rsidRDefault="00A12CE8" w:rsidP="00680B47">
      <w:r>
        <w:t xml:space="preserve">Agriculture is a national priority under Fee-Free TAFE. The number of places available for courses related to the agriculture sector varies across states and territories. </w:t>
      </w:r>
      <w:r w:rsidR="00E32F57">
        <w:t>Please c</w:t>
      </w:r>
      <w:r>
        <w:t>heck with your local TAFE on the availability of agriculture courses under Fee-Free TAFE.</w:t>
      </w:r>
      <w:r w:rsidRPr="41FE57FF">
        <w:rPr>
          <w:rFonts w:eastAsiaTheme="minorEastAsia"/>
          <w:b/>
          <w:bCs/>
          <w:sz w:val="28"/>
          <w:szCs w:val="28"/>
          <w:lang w:eastAsia="ja-JP"/>
        </w:rPr>
        <w:t xml:space="preserve"> </w:t>
      </w:r>
    </w:p>
    <w:p w14:paraId="374311D2" w14:textId="465AA18E" w:rsidR="003B09B5" w:rsidRDefault="00F45F58" w:rsidP="00DA6E7A">
      <w:r>
        <w:t>Who can apply</w:t>
      </w:r>
      <w:r w:rsidR="00DA6E7A">
        <w:t xml:space="preserve"> Australians who are keen to commence a career in agriculture, as well as existing workers looking to upskill, are encouraged to apply</w:t>
      </w:r>
      <w:r w:rsidR="00E470AC">
        <w:t xml:space="preserve"> for a Fee-Free TAFE course</w:t>
      </w:r>
      <w:r w:rsidR="00DA6E7A">
        <w:t xml:space="preserve">. The following </w:t>
      </w:r>
      <w:r w:rsidR="00DA6E7A">
        <w:rPr>
          <w:rFonts w:ascii="Calibri" w:hAnsi="Calibri" w:cs="Calibri"/>
          <w:b/>
          <w:bCs/>
        </w:rPr>
        <w:t xml:space="preserve">priority groups </w:t>
      </w:r>
      <w:r w:rsidR="00DA6E7A">
        <w:t>are also encouraged to enrol as States and Territories look to support local needs and initiatives:</w:t>
      </w:r>
    </w:p>
    <w:p w14:paraId="5610D717" w14:textId="6E1322D5" w:rsidR="00243283" w:rsidRPr="00243283" w:rsidRDefault="00243283" w:rsidP="00243283">
      <w:pPr>
        <w:pStyle w:val="ListBullet"/>
        <w:rPr>
          <w:sz w:val="24"/>
          <w:szCs w:val="24"/>
        </w:rPr>
      </w:pPr>
      <w:r>
        <w:t xml:space="preserve">First Nations Australians </w:t>
      </w:r>
    </w:p>
    <w:p w14:paraId="5F18702F" w14:textId="77777777" w:rsidR="00243283" w:rsidRDefault="00243283" w:rsidP="00243283">
      <w:pPr>
        <w:pStyle w:val="ListBullet"/>
      </w:pPr>
      <w:r>
        <w:t xml:space="preserve">young people (17-24) </w:t>
      </w:r>
    </w:p>
    <w:p w14:paraId="4794AB51" w14:textId="77777777" w:rsidR="00243283" w:rsidRDefault="00243283" w:rsidP="00243283">
      <w:pPr>
        <w:pStyle w:val="ListBullet"/>
      </w:pPr>
      <w:r>
        <w:t xml:space="preserve">people who are out of work or receiving income support payments </w:t>
      </w:r>
    </w:p>
    <w:p w14:paraId="2D7D2003" w14:textId="77777777" w:rsidR="00243283" w:rsidRDefault="00243283" w:rsidP="00243283">
      <w:pPr>
        <w:pStyle w:val="ListBullet"/>
      </w:pPr>
      <w:r>
        <w:t xml:space="preserve">unpaid carers </w:t>
      </w:r>
    </w:p>
    <w:p w14:paraId="3441E7E9" w14:textId="77777777" w:rsidR="00243283" w:rsidRDefault="00243283" w:rsidP="00243283">
      <w:pPr>
        <w:pStyle w:val="ListBullet"/>
      </w:pPr>
      <w:r>
        <w:t xml:space="preserve">women facing economic insecurity </w:t>
      </w:r>
    </w:p>
    <w:p w14:paraId="5F6AA0CC" w14:textId="77777777" w:rsidR="00243283" w:rsidRDefault="00243283" w:rsidP="00243283">
      <w:pPr>
        <w:pStyle w:val="ListBullet"/>
      </w:pPr>
      <w:r>
        <w:t xml:space="preserve">women undertaking study in non-traditional fields </w:t>
      </w:r>
    </w:p>
    <w:p w14:paraId="18A79312" w14:textId="77777777" w:rsidR="00243283" w:rsidRDefault="00243283" w:rsidP="00243283">
      <w:pPr>
        <w:pStyle w:val="ListBullet"/>
      </w:pPr>
      <w:r>
        <w:t xml:space="preserve">people with disability </w:t>
      </w:r>
    </w:p>
    <w:p w14:paraId="6FC1CEA9" w14:textId="77777777" w:rsidR="00243283" w:rsidRDefault="00243283" w:rsidP="00243283">
      <w:pPr>
        <w:pStyle w:val="ListBullet"/>
      </w:pPr>
      <w:r>
        <w:t xml:space="preserve">certain categories of visa holders. </w:t>
      </w:r>
    </w:p>
    <w:p w14:paraId="64DC9327" w14:textId="28CFDF26" w:rsidR="00DA6E7A" w:rsidRDefault="00243283" w:rsidP="00243283">
      <w:r>
        <w:t>Each State and Territory has eligibility criteria that meets local needs</w:t>
      </w:r>
      <w:r w:rsidR="00AF25E3">
        <w:t>.</w:t>
      </w:r>
    </w:p>
    <w:p w14:paraId="70A31E7E" w14:textId="4DF57BAE" w:rsidR="00DA6C46" w:rsidRDefault="00DA6C46" w:rsidP="00243283">
      <w:r>
        <w:t>From 2027, the Australian Government has made</w:t>
      </w:r>
      <w:r w:rsidRPr="00E02D37">
        <w:t xml:space="preserve"> Free TAFE</w:t>
      </w:r>
      <w:r w:rsidRPr="0004788F">
        <w:t xml:space="preserve"> </w:t>
      </w:r>
      <w:r w:rsidRPr="00E02D37">
        <w:t>a permanent feature</w:t>
      </w:r>
      <w:r w:rsidRPr="0004788F">
        <w:t xml:space="preserve"> </w:t>
      </w:r>
      <w:r>
        <w:t xml:space="preserve">of the </w:t>
      </w:r>
      <w:r w:rsidRPr="00E02D37">
        <w:t>national VET system, supporting at least 100,000 places per year</w:t>
      </w:r>
      <w:r w:rsidR="00512650">
        <w:t xml:space="preserve"> </w:t>
      </w:r>
      <w:r w:rsidRPr="00F34253">
        <w:t>under</w:t>
      </w:r>
      <w:r>
        <w:t xml:space="preserve"> </w:t>
      </w:r>
      <w:r w:rsidRPr="00F34253">
        <w:t xml:space="preserve">the </w:t>
      </w:r>
      <w:r w:rsidRPr="00E02D37">
        <w:rPr>
          <w:i/>
          <w:iCs/>
        </w:rPr>
        <w:t>Free TAFE Act 2025</w:t>
      </w:r>
      <w:r>
        <w:t xml:space="preserve">. The Australian Government </w:t>
      </w:r>
      <w:r w:rsidR="00E32F57">
        <w:t>is working</w:t>
      </w:r>
      <w:r>
        <w:t xml:space="preserve"> closely with state and territory governments on the details of the ongoing </w:t>
      </w:r>
      <w:r w:rsidR="002B4DDC">
        <w:t>fee-free TAFE.</w:t>
      </w:r>
    </w:p>
    <w:p w14:paraId="0CD0686D" w14:textId="47F51A57" w:rsidR="001D7115" w:rsidRDefault="001D7115" w:rsidP="007D09AE">
      <w:pPr>
        <w:pStyle w:val="Heading2"/>
        <w:ind w:left="0" w:firstLine="0"/>
      </w:pPr>
      <w:r>
        <w:lastRenderedPageBreak/>
        <w:t>Courses</w:t>
      </w:r>
    </w:p>
    <w:p w14:paraId="5B70ED08" w14:textId="6B75AE8C" w:rsidR="001D7115" w:rsidRDefault="001D7115" w:rsidP="001D7115">
      <w:r>
        <w:t>Explore a broad range of exciting courses in agriculture such as</w:t>
      </w:r>
      <w:r w:rsidR="00F12871">
        <w:t>:</w:t>
      </w:r>
    </w:p>
    <w:p w14:paraId="1642449E" w14:textId="77777777" w:rsidR="001D7115" w:rsidRDefault="001D7115" w:rsidP="0060103D">
      <w:pPr>
        <w:pStyle w:val="ListBullet"/>
      </w:pPr>
      <w:r>
        <w:t xml:space="preserve">handling highly sophisticated agricultural technology </w:t>
      </w:r>
    </w:p>
    <w:p w14:paraId="074F2CC8" w14:textId="77777777" w:rsidR="001D7115" w:rsidRDefault="001D7115" w:rsidP="0060103D">
      <w:pPr>
        <w:pStyle w:val="ListBullet"/>
      </w:pPr>
      <w:r>
        <w:t xml:space="preserve">specialised livestock production </w:t>
      </w:r>
    </w:p>
    <w:p w14:paraId="03759DCC" w14:textId="77777777" w:rsidR="001D7115" w:rsidRDefault="001D7115" w:rsidP="0060103D">
      <w:pPr>
        <w:pStyle w:val="ListBullet"/>
      </w:pPr>
      <w:r>
        <w:t xml:space="preserve">digital agronomy </w:t>
      </w:r>
    </w:p>
    <w:p w14:paraId="523343DF" w14:textId="77777777" w:rsidR="001D7115" w:rsidRDefault="001D7115" w:rsidP="0060103D">
      <w:pPr>
        <w:pStyle w:val="ListBullet"/>
      </w:pPr>
      <w:r>
        <w:t xml:space="preserve">agribusiness management </w:t>
      </w:r>
    </w:p>
    <w:p w14:paraId="0553B72A" w14:textId="169A2C60" w:rsidR="001D7115" w:rsidRPr="003B09B5" w:rsidRDefault="001D7115" w:rsidP="00243283">
      <w:pPr>
        <w:pStyle w:val="ListBullet"/>
      </w:pPr>
      <w:r>
        <w:t xml:space="preserve">and more. </w:t>
      </w:r>
    </w:p>
    <w:p w14:paraId="7FD00E86" w14:textId="77777777" w:rsidR="00B82095" w:rsidRPr="0080517C" w:rsidRDefault="000913B5" w:rsidP="0080517C">
      <w:pPr>
        <w:pStyle w:val="Heading2"/>
      </w:pPr>
      <w:r>
        <w:t>More</w:t>
      </w:r>
      <w:r w:rsidR="00B82095" w:rsidRPr="0080517C">
        <w:t xml:space="preserve"> information</w:t>
      </w:r>
    </w:p>
    <w:p w14:paraId="4FFD78E1" w14:textId="6619C3AE" w:rsidR="001B2D09" w:rsidRDefault="001B2D09" w:rsidP="00480EBF">
      <w:r>
        <w:t>Students, employer</w:t>
      </w:r>
      <w:r w:rsidR="00FE62BE">
        <w:t>s</w:t>
      </w:r>
      <w:r>
        <w:t xml:space="preserve"> and agricultur</w:t>
      </w:r>
      <w:r w:rsidR="002B7B06">
        <w:t>al</w:t>
      </w:r>
      <w:r>
        <w:t xml:space="preserve"> businesses interested in learning more about Fee-Free TAFE</w:t>
      </w:r>
      <w:r w:rsidR="002B7B06">
        <w:t xml:space="preserve">, </w:t>
      </w:r>
      <w:r>
        <w:t xml:space="preserve">can visit </w:t>
      </w:r>
      <w:hyperlink r:id="rId11" w:history="1">
        <w:r w:rsidRPr="63986F66">
          <w:rPr>
            <w:rStyle w:val="Hyperlink"/>
          </w:rPr>
          <w:t>www.yourcareer.gov.au/fee-free-tafe</w:t>
        </w:r>
      </w:hyperlink>
      <w:r>
        <w:t xml:space="preserve">. Through the Your Career website, you can explore hundreds of in-demand job pathways and find your local state and territory TAFE or vocational training provider for further details on enrolment, eligibility and course availability. </w:t>
      </w:r>
    </w:p>
    <w:p w14:paraId="7A509FA8" w14:textId="3C467D6A" w:rsidR="001E6705" w:rsidRDefault="001E6705" w:rsidP="001E6705">
      <w:pPr>
        <w:pStyle w:val="Heading2"/>
      </w:pPr>
      <w:r>
        <w:t>Frequently Asked Questions</w:t>
      </w:r>
    </w:p>
    <w:p w14:paraId="21626991" w14:textId="77777777" w:rsidR="00C55F5D" w:rsidRPr="00C55F5D" w:rsidRDefault="00C55F5D" w:rsidP="001D704C">
      <w:pPr>
        <w:pStyle w:val="Heading3"/>
        <w:rPr>
          <w:rFonts w:eastAsia="Cambria"/>
          <w:lang w:eastAsia="en-AU"/>
        </w:rPr>
      </w:pPr>
      <w:r w:rsidRPr="00C55F5D">
        <w:rPr>
          <w:rFonts w:eastAsia="Cambria"/>
          <w:lang w:eastAsia="en-AU"/>
        </w:rPr>
        <w:t xml:space="preserve">When can I enrol in a Fee-Free course? </w:t>
      </w:r>
    </w:p>
    <w:p w14:paraId="4FAEA5A1" w14:textId="09F2D2EA" w:rsidR="00194D41" w:rsidRPr="00194D41" w:rsidRDefault="00194D41" w:rsidP="00C55F5D">
      <w:pPr>
        <w:rPr>
          <w:lang w:eastAsia="en-AU"/>
        </w:rPr>
      </w:pPr>
      <w:r w:rsidRPr="00BE7661">
        <w:rPr>
          <w:lang w:eastAsia="en-AU"/>
        </w:rPr>
        <w:t xml:space="preserve">Fee-Free course enrolments are open, subject to state and territory eligibility and availability. </w:t>
      </w:r>
    </w:p>
    <w:p w14:paraId="4ACE4D04" w14:textId="77777777" w:rsidR="00C55F5D" w:rsidRPr="00C55F5D" w:rsidRDefault="00C55F5D" w:rsidP="001D704C">
      <w:pPr>
        <w:pStyle w:val="Heading3"/>
        <w:rPr>
          <w:rFonts w:eastAsia="Cambria"/>
          <w:lang w:eastAsia="en-AU"/>
        </w:rPr>
      </w:pPr>
      <w:r w:rsidRPr="00C55F5D">
        <w:rPr>
          <w:rFonts w:eastAsia="Cambria"/>
          <w:lang w:eastAsia="en-AU"/>
        </w:rPr>
        <w:t xml:space="preserve">If I’m not in the priority groups, am I eligible to apply? </w:t>
      </w:r>
    </w:p>
    <w:p w14:paraId="676D7535" w14:textId="3547BC4D" w:rsidR="00C55F5D" w:rsidRPr="00C55F5D" w:rsidRDefault="00C55F5D" w:rsidP="00C55F5D">
      <w:pPr>
        <w:rPr>
          <w:rFonts w:cstheme="minorHAnsi"/>
          <w:lang w:eastAsia="en-AU"/>
        </w:rPr>
      </w:pPr>
      <w:r w:rsidRPr="00C55F5D">
        <w:rPr>
          <w:rFonts w:cstheme="minorHAnsi"/>
          <w:lang w:eastAsia="en-AU"/>
        </w:rPr>
        <w:t xml:space="preserve">Yes, you can still apply, and we encourage you to contact your local State and Territory TAFE </w:t>
      </w:r>
      <w:r w:rsidR="00826708">
        <w:t>or vocational training provider for further details on enrolment, eligibility and course availability.</w:t>
      </w:r>
    </w:p>
    <w:p w14:paraId="6D365B87" w14:textId="77777777" w:rsidR="00C55F5D" w:rsidRPr="00C55F5D" w:rsidRDefault="00C55F5D" w:rsidP="001D704C">
      <w:pPr>
        <w:pStyle w:val="Heading3"/>
        <w:rPr>
          <w:rFonts w:eastAsia="Cambria"/>
          <w:lang w:eastAsia="en-AU"/>
        </w:rPr>
      </w:pPr>
      <w:r w:rsidRPr="00C55F5D">
        <w:rPr>
          <w:rFonts w:eastAsia="Cambria"/>
          <w:lang w:eastAsia="en-AU"/>
        </w:rPr>
        <w:t xml:space="preserve">Why is eligibility different across States and Territories? </w:t>
      </w:r>
    </w:p>
    <w:p w14:paraId="59622BC0" w14:textId="4CC18A1B" w:rsidR="00C55F5D" w:rsidRPr="00AE0664" w:rsidRDefault="00C55F5D" w:rsidP="00C55F5D">
      <w:pPr>
        <w:rPr>
          <w:lang w:eastAsia="en-AU"/>
        </w:rPr>
      </w:pPr>
      <w:r w:rsidRPr="00C55F5D">
        <w:rPr>
          <w:rFonts w:cstheme="minorHAnsi"/>
          <w:lang w:eastAsia="en-AU"/>
        </w:rPr>
        <w:t xml:space="preserve">States and </w:t>
      </w:r>
      <w:r w:rsidR="00E32F57">
        <w:rPr>
          <w:rFonts w:cstheme="minorHAnsi"/>
          <w:lang w:eastAsia="en-AU"/>
        </w:rPr>
        <w:t>t</w:t>
      </w:r>
      <w:r w:rsidRPr="00C55F5D">
        <w:rPr>
          <w:rFonts w:cstheme="minorHAnsi"/>
          <w:lang w:eastAsia="en-AU"/>
        </w:rPr>
        <w:t xml:space="preserve">erritories have developed eligibility criteria that provides access to training for </w:t>
      </w:r>
      <w:r w:rsidR="00AE0664">
        <w:rPr>
          <w:rFonts w:cstheme="minorHAnsi"/>
          <w:lang w:eastAsia="en-AU"/>
        </w:rPr>
        <w:t xml:space="preserve"> </w:t>
      </w:r>
      <w:r w:rsidR="00AE0664" w:rsidRPr="558FE57F">
        <w:rPr>
          <w:lang w:eastAsia="en-AU"/>
        </w:rPr>
        <w:t>priority cohorts to support local needs</w:t>
      </w:r>
      <w:r w:rsidR="00AE0664">
        <w:rPr>
          <w:lang w:eastAsia="en-AU"/>
        </w:rPr>
        <w:t xml:space="preserve"> in their jurisdictions</w:t>
      </w:r>
      <w:r w:rsidR="00AE0664" w:rsidRPr="558FE57F">
        <w:rPr>
          <w:lang w:eastAsia="en-AU"/>
        </w:rPr>
        <w:t xml:space="preserve">. </w:t>
      </w:r>
    </w:p>
    <w:p w14:paraId="26353932" w14:textId="77777777" w:rsidR="00C55F5D" w:rsidRPr="00C55F5D" w:rsidRDefault="00C55F5D" w:rsidP="001D704C">
      <w:pPr>
        <w:pStyle w:val="Heading3"/>
        <w:rPr>
          <w:rFonts w:eastAsia="Cambria"/>
          <w:lang w:eastAsia="en-AU"/>
        </w:rPr>
      </w:pPr>
      <w:r w:rsidRPr="00C55F5D">
        <w:rPr>
          <w:rFonts w:eastAsia="Cambria"/>
          <w:lang w:eastAsia="en-AU"/>
        </w:rPr>
        <w:t xml:space="preserve">How long will the courses be Fee-Free? </w:t>
      </w:r>
    </w:p>
    <w:p w14:paraId="7646C209" w14:textId="77777777" w:rsidR="00F55282" w:rsidRDefault="0024523A" w:rsidP="00F55282">
      <w:r w:rsidRPr="00F55282">
        <w:t>Fee-Free places are available for learners, subject to funding availability, and will remain free for eligible learners for the duration of the course, subject to eligibility and availability of courses in states and territories.</w:t>
      </w:r>
    </w:p>
    <w:p w14:paraId="46B3644E" w14:textId="2D38C769" w:rsidR="00C55F5D" w:rsidRPr="00F55282" w:rsidRDefault="00C55F5D" w:rsidP="00F55282">
      <w:pPr>
        <w:pStyle w:val="Heading3"/>
        <w:rPr>
          <w:rFonts w:eastAsia="Cambria"/>
          <w:lang w:eastAsia="en-AU"/>
        </w:rPr>
      </w:pPr>
      <w:r w:rsidRPr="00F55282">
        <w:rPr>
          <w:rFonts w:eastAsia="Cambria"/>
        </w:rPr>
        <w:t>What qualifications are offered</w:t>
      </w:r>
      <w:r w:rsidRPr="00F55282">
        <w:rPr>
          <w:rFonts w:eastAsia="Cambria"/>
          <w:lang w:eastAsia="en-AU"/>
        </w:rPr>
        <w:t xml:space="preserve">? </w:t>
      </w:r>
    </w:p>
    <w:p w14:paraId="58A09E2D" w14:textId="1E77BBD9" w:rsidR="001E6705" w:rsidRDefault="00C55F5D" w:rsidP="00C55F5D">
      <w:pPr>
        <w:rPr>
          <w:rFonts w:cstheme="minorHAnsi"/>
          <w:lang w:eastAsia="en-AU"/>
        </w:rPr>
      </w:pPr>
      <w:r w:rsidRPr="00C55F5D">
        <w:rPr>
          <w:rFonts w:cstheme="minorHAnsi"/>
          <w:lang w:eastAsia="en-AU"/>
        </w:rPr>
        <w:t>A wide range of training is on offer, with opportunities for learners to upskill through a short course, a certificate I, II, III or a diploma. Contact your State and Territory TAFE for details</w:t>
      </w:r>
      <w:r w:rsidR="00572A87">
        <w:rPr>
          <w:rFonts w:cstheme="minorHAnsi"/>
          <w:lang w:eastAsia="en-AU"/>
        </w:rPr>
        <w:t xml:space="preserve"> </w:t>
      </w:r>
      <w:r w:rsidR="00572A87">
        <w:t>or vocational training provider</w:t>
      </w:r>
      <w:r w:rsidR="00572A87" w:rsidRPr="00BE7661">
        <w:rPr>
          <w:rFonts w:cstheme="minorHAnsi"/>
          <w:lang w:eastAsia="en-AU"/>
        </w:rPr>
        <w:t xml:space="preserve"> for details.</w:t>
      </w:r>
    </w:p>
    <w:p w14:paraId="41C24997" w14:textId="294EEDB3" w:rsidR="0095712F" w:rsidRPr="003C4255" w:rsidRDefault="0095712F" w:rsidP="003C4255">
      <w:pPr>
        <w:pStyle w:val="Heading3"/>
        <w:rPr>
          <w:rFonts w:eastAsia="Cambria"/>
          <w:lang w:eastAsia="en-AU"/>
        </w:rPr>
      </w:pPr>
      <w:r w:rsidRPr="0095712F">
        <w:rPr>
          <w:rFonts w:eastAsia="Cambria"/>
          <w:lang w:eastAsia="en-AU"/>
        </w:rPr>
        <w:t xml:space="preserve">Who can deliver Fee-Free training? </w:t>
      </w:r>
    </w:p>
    <w:p w14:paraId="4C4AAB88" w14:textId="5AAE52E7" w:rsidR="00DF02A8" w:rsidRPr="00DF02A8" w:rsidRDefault="00DF02A8" w:rsidP="0095712F">
      <w:pPr>
        <w:rPr>
          <w:lang w:eastAsia="en-AU"/>
        </w:rPr>
      </w:pPr>
      <w:r w:rsidRPr="008F43F8">
        <w:rPr>
          <w:rFonts w:cstheme="minorHAnsi"/>
          <w:lang w:eastAsia="en-AU"/>
        </w:rPr>
        <w:t>Fee-Free TAFE and vocational education places are</w:t>
      </w:r>
      <w:r w:rsidR="00EE1B8D">
        <w:rPr>
          <w:rFonts w:cstheme="minorHAnsi"/>
          <w:lang w:eastAsia="en-AU"/>
        </w:rPr>
        <w:t xml:space="preserve"> mainly</w:t>
      </w:r>
      <w:r w:rsidRPr="008F43F8">
        <w:rPr>
          <w:rFonts w:cstheme="minorHAnsi"/>
          <w:lang w:eastAsia="en-AU"/>
        </w:rPr>
        <w:t xml:space="preserve"> available through public TAFEs</w:t>
      </w:r>
      <w:r w:rsidR="00EE1B8D">
        <w:rPr>
          <w:rFonts w:cstheme="minorHAnsi"/>
          <w:lang w:eastAsia="en-AU"/>
        </w:rPr>
        <w:t xml:space="preserve"> </w:t>
      </w:r>
      <w:r w:rsidR="008C15DC">
        <w:rPr>
          <w:rFonts w:cstheme="minorHAnsi"/>
          <w:lang w:eastAsia="en-AU"/>
        </w:rPr>
        <w:t>and</w:t>
      </w:r>
      <w:r w:rsidR="008C15DC" w:rsidRPr="008F43F8">
        <w:rPr>
          <w:rFonts w:cstheme="minorHAnsi"/>
          <w:lang w:eastAsia="en-AU"/>
        </w:rPr>
        <w:t xml:space="preserve"> public</w:t>
      </w:r>
      <w:r w:rsidRPr="008F43F8">
        <w:rPr>
          <w:rFonts w:cstheme="minorHAnsi"/>
          <w:lang w:eastAsia="en-AU"/>
        </w:rPr>
        <w:t xml:space="preserve"> dual</w:t>
      </w:r>
      <w:r w:rsidR="00EE1B8D">
        <w:rPr>
          <w:rFonts w:cstheme="minorHAnsi"/>
          <w:lang w:eastAsia="en-AU"/>
        </w:rPr>
        <w:t>-</w:t>
      </w:r>
      <w:r w:rsidRPr="008F43F8">
        <w:rPr>
          <w:rFonts w:cstheme="minorHAnsi"/>
          <w:lang w:eastAsia="en-AU"/>
        </w:rPr>
        <w:t>sector providers</w:t>
      </w:r>
      <w:r w:rsidR="00EE1B8D">
        <w:rPr>
          <w:rFonts w:cstheme="minorHAnsi"/>
          <w:lang w:eastAsia="en-AU"/>
        </w:rPr>
        <w:t>. In special cases where TAFEs don’t have enough capacity, other providers may be used, such as First Nations community-owned registered training organisations. To find training providers in your area, visit the Your Career website.</w:t>
      </w:r>
      <w:r w:rsidRPr="008F43F8">
        <w:rPr>
          <w:rFonts w:cstheme="minorHAnsi"/>
          <w:lang w:eastAsia="en-AU"/>
        </w:rPr>
        <w:t xml:space="preserve"> </w:t>
      </w:r>
    </w:p>
    <w:p w14:paraId="558E016B" w14:textId="77777777" w:rsidR="0095712F" w:rsidRPr="0095712F" w:rsidRDefault="0095712F" w:rsidP="0095712F">
      <w:pPr>
        <w:pStyle w:val="Heading3"/>
        <w:rPr>
          <w:rFonts w:eastAsia="Cambria"/>
          <w:lang w:eastAsia="en-AU"/>
        </w:rPr>
      </w:pPr>
      <w:r w:rsidRPr="0095712F">
        <w:rPr>
          <w:rFonts w:eastAsia="Cambria"/>
          <w:lang w:eastAsia="en-AU"/>
        </w:rPr>
        <w:t xml:space="preserve">What does ‘Fee-Free’ mean? </w:t>
      </w:r>
    </w:p>
    <w:p w14:paraId="43D93E5D" w14:textId="6CAF44FA" w:rsidR="0095712F" w:rsidRPr="00A34688" w:rsidRDefault="0095712F" w:rsidP="0095712F">
      <w:pPr>
        <w:rPr>
          <w:lang w:eastAsia="en-AU"/>
        </w:rPr>
      </w:pPr>
      <w:r w:rsidRPr="0095712F">
        <w:rPr>
          <w:rFonts w:cstheme="minorHAnsi"/>
          <w:lang w:eastAsia="en-AU"/>
        </w:rPr>
        <w:t>‘Fee-Free’ means that your tuition fees are covered, subject to funding availability, and will remain free for the duration of the course</w:t>
      </w:r>
      <w:r w:rsidR="00C350DD">
        <w:rPr>
          <w:lang w:eastAsia="en-AU"/>
        </w:rPr>
        <w:t>.</w:t>
      </w:r>
    </w:p>
    <w:p w14:paraId="003A3D1F" w14:textId="77777777" w:rsidR="0095712F" w:rsidRPr="0095712F" w:rsidRDefault="0095712F" w:rsidP="0095712F">
      <w:pPr>
        <w:pStyle w:val="Heading3"/>
        <w:rPr>
          <w:rFonts w:eastAsia="Cambria"/>
          <w:lang w:eastAsia="en-AU"/>
        </w:rPr>
      </w:pPr>
      <w:r w:rsidRPr="0095712F">
        <w:rPr>
          <w:rFonts w:eastAsia="Cambria"/>
          <w:lang w:eastAsia="en-AU"/>
        </w:rPr>
        <w:lastRenderedPageBreak/>
        <w:t xml:space="preserve">Will I have to pay fees or other expenses? </w:t>
      </w:r>
    </w:p>
    <w:p w14:paraId="302655A8" w14:textId="6E98080C" w:rsidR="008C5B2B" w:rsidRDefault="0058075D" w:rsidP="008C5B2B">
      <w:pPr>
        <w:pStyle w:val="FootnoteText"/>
        <w:rPr>
          <w:lang w:eastAsia="en-AU"/>
        </w:rPr>
      </w:pPr>
      <w:r w:rsidRPr="67F996DE">
        <w:rPr>
          <w:lang w:eastAsia="en-AU"/>
        </w:rPr>
        <w:t>There may be additional fees associated with the specific course you choose to undertake, which will vary between course providers and between states or territories. These costs could include administration fees, and books or materials required for study.</w:t>
      </w:r>
    </w:p>
    <w:p w14:paraId="14A89527" w14:textId="77777777" w:rsidR="00D32373" w:rsidRPr="0095712F" w:rsidRDefault="00D32373" w:rsidP="00D32373">
      <w:pPr>
        <w:pStyle w:val="Heading3"/>
        <w:rPr>
          <w:rFonts w:eastAsia="Cambria"/>
          <w:lang w:eastAsia="en-AU"/>
        </w:rPr>
      </w:pPr>
      <w:r w:rsidRPr="0095712F">
        <w:rPr>
          <w:rFonts w:eastAsia="Cambria"/>
          <w:lang w:eastAsia="en-AU"/>
        </w:rPr>
        <w:t xml:space="preserve">Will Fee-Free places be offered mid-year? </w:t>
      </w:r>
    </w:p>
    <w:p w14:paraId="226EB351" w14:textId="77777777" w:rsidR="00D32373" w:rsidRDefault="00D32373" w:rsidP="00D32373">
      <w:pPr>
        <w:rPr>
          <w:lang w:eastAsia="en-AU"/>
        </w:rPr>
      </w:pPr>
      <w:r w:rsidRPr="00DB144E">
        <w:rPr>
          <w:lang w:eastAsia="en-AU"/>
        </w:rPr>
        <w:t>Some courses begin at different times throughout the year, depending on local training capacity, and will remain fee-free for the duration of the course. Contact your local TAFE for details on course enrolment and start dates.</w:t>
      </w:r>
      <w:r w:rsidRPr="0095712F">
        <w:rPr>
          <w:lang w:eastAsia="en-AU"/>
        </w:rPr>
        <w:t xml:space="preserve"> </w:t>
      </w:r>
    </w:p>
    <w:p w14:paraId="0BE1DC1B" w14:textId="2C13D571" w:rsidR="00D32373" w:rsidRPr="0095712F" w:rsidRDefault="00D32373" w:rsidP="00D32373">
      <w:pPr>
        <w:pStyle w:val="Heading3"/>
        <w:rPr>
          <w:rFonts w:eastAsia="Cambria"/>
          <w:lang w:eastAsia="en-AU"/>
        </w:rPr>
      </w:pPr>
      <w:r w:rsidRPr="0095712F">
        <w:rPr>
          <w:rFonts w:eastAsia="Cambria"/>
          <w:lang w:eastAsia="en-AU"/>
        </w:rPr>
        <w:t>I am studying now</w:t>
      </w:r>
      <w:r w:rsidR="00E97119">
        <w:rPr>
          <w:rFonts w:eastAsia="Cambria"/>
          <w:lang w:eastAsia="en-AU"/>
        </w:rPr>
        <w:t>.</w:t>
      </w:r>
      <w:r w:rsidRPr="0095712F">
        <w:rPr>
          <w:rFonts w:eastAsia="Cambria"/>
          <w:lang w:eastAsia="en-AU"/>
        </w:rPr>
        <w:t xml:space="preserve"> </w:t>
      </w:r>
      <w:r w:rsidR="00E97119">
        <w:rPr>
          <w:rFonts w:eastAsia="Cambria"/>
          <w:lang w:eastAsia="en-AU"/>
        </w:rPr>
        <w:t>W</w:t>
      </w:r>
      <w:r w:rsidRPr="0095712F">
        <w:rPr>
          <w:rFonts w:eastAsia="Cambria"/>
          <w:lang w:eastAsia="en-AU"/>
        </w:rPr>
        <w:t xml:space="preserve">hat does this mean for me? </w:t>
      </w:r>
    </w:p>
    <w:p w14:paraId="64B7196E" w14:textId="0FF01B6F" w:rsidR="00D32373" w:rsidRPr="00254AE4" w:rsidRDefault="00D32373" w:rsidP="00254AE4">
      <w:pPr>
        <w:rPr>
          <w:rFonts w:cstheme="minorHAnsi"/>
          <w:lang w:eastAsia="en-AU"/>
        </w:rPr>
      </w:pPr>
      <w:r w:rsidRPr="003E5C32">
        <w:rPr>
          <w:rFonts w:cstheme="minorHAnsi"/>
          <w:lang w:eastAsia="en-AU"/>
        </w:rPr>
        <w:t xml:space="preserve">Contact your local TAFE for specific information on the </w:t>
      </w:r>
      <w:r>
        <w:rPr>
          <w:rFonts w:cstheme="minorHAnsi"/>
          <w:lang w:eastAsia="en-AU"/>
        </w:rPr>
        <w:t>s</w:t>
      </w:r>
      <w:r w:rsidRPr="003E5C32">
        <w:rPr>
          <w:rFonts w:cstheme="minorHAnsi"/>
          <w:lang w:eastAsia="en-AU"/>
        </w:rPr>
        <w:t xml:space="preserve">tate and </w:t>
      </w:r>
      <w:r>
        <w:rPr>
          <w:rFonts w:cstheme="minorHAnsi"/>
          <w:lang w:eastAsia="en-AU"/>
        </w:rPr>
        <w:t>t</w:t>
      </w:r>
      <w:r w:rsidRPr="003E5C32">
        <w:rPr>
          <w:rFonts w:cstheme="minorHAnsi"/>
          <w:lang w:eastAsia="en-AU"/>
        </w:rPr>
        <w:t>erritory initiatives that support students to access education.</w:t>
      </w:r>
    </w:p>
    <w:sectPr w:rsidR="00D32373" w:rsidRPr="00254AE4" w:rsidSect="00F41F1B">
      <w:headerReference w:type="even" r:id="rId12"/>
      <w:headerReference w:type="default" r:id="rId13"/>
      <w:footerReference w:type="even" r:id="rId14"/>
      <w:footerReference w:type="default" r:id="rId15"/>
      <w:headerReference w:type="first" r:id="rId16"/>
      <w:footerReference w:type="first" r:id="rId17"/>
      <w:pgSz w:w="11906" w:h="16838" w:code="9"/>
      <w:pgMar w:top="1418" w:right="1247" w:bottom="1134" w:left="1247" w:header="567"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63DC6" w14:textId="77777777" w:rsidR="00806002" w:rsidRDefault="00806002">
      <w:r>
        <w:separator/>
      </w:r>
    </w:p>
    <w:p w14:paraId="774C9F1B" w14:textId="77777777" w:rsidR="00806002" w:rsidRDefault="00806002"/>
    <w:p w14:paraId="5180C844" w14:textId="77777777" w:rsidR="00806002" w:rsidRDefault="00806002"/>
  </w:endnote>
  <w:endnote w:type="continuationSeparator" w:id="0">
    <w:p w14:paraId="2A4AF2F1" w14:textId="77777777" w:rsidR="00806002" w:rsidRDefault="00806002">
      <w:r>
        <w:continuationSeparator/>
      </w:r>
    </w:p>
    <w:p w14:paraId="1856D64E" w14:textId="77777777" w:rsidR="00806002" w:rsidRDefault="00806002"/>
    <w:p w14:paraId="56681E24" w14:textId="77777777" w:rsidR="00806002" w:rsidRDefault="00806002"/>
  </w:endnote>
  <w:endnote w:type="continuationNotice" w:id="1">
    <w:p w14:paraId="3D43648B" w14:textId="77777777" w:rsidR="00806002" w:rsidRDefault="00806002">
      <w:pPr>
        <w:pStyle w:val="Footer"/>
      </w:pPr>
    </w:p>
    <w:p w14:paraId="5D750ABA" w14:textId="77777777" w:rsidR="00806002" w:rsidRDefault="00806002"/>
    <w:p w14:paraId="6E29606D" w14:textId="77777777" w:rsidR="00806002" w:rsidRDefault="008060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91D86" w14:textId="4C6AD607" w:rsidR="006F3BFF" w:rsidRDefault="006F3BFF">
    <w:pPr>
      <w:pStyle w:val="Footer"/>
    </w:pPr>
    <w:r>
      <w:rPr>
        <w:noProof/>
      </w:rPr>
      <mc:AlternateContent>
        <mc:Choice Requires="wps">
          <w:drawing>
            <wp:anchor distT="0" distB="0" distL="0" distR="0" simplePos="0" relativeHeight="251664384" behindDoc="0" locked="0" layoutInCell="1" allowOverlap="1" wp14:anchorId="39A19F10" wp14:editId="2CCA17E5">
              <wp:simplePos x="635" y="635"/>
              <wp:positionH relativeFrom="page">
                <wp:align>center</wp:align>
              </wp:positionH>
              <wp:positionV relativeFrom="page">
                <wp:align>bottom</wp:align>
              </wp:positionV>
              <wp:extent cx="551815" cy="404495"/>
              <wp:effectExtent l="0" t="0" r="635" b="0"/>
              <wp:wrapNone/>
              <wp:docPr id="179166283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95DC31E" w14:textId="4D133582" w:rsidR="006F3BFF" w:rsidRPr="006F3BFF" w:rsidRDefault="006F3BFF" w:rsidP="006F3BFF">
                          <w:pPr>
                            <w:spacing w:after="0"/>
                            <w:rPr>
                              <w:rFonts w:ascii="Calibri" w:eastAsia="Calibri" w:hAnsi="Calibri" w:cs="Calibri"/>
                              <w:noProof/>
                              <w:color w:val="FF0000"/>
                              <w:sz w:val="24"/>
                              <w:szCs w:val="24"/>
                            </w:rPr>
                          </w:pPr>
                          <w:r w:rsidRPr="006F3BFF">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A19F10"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1.8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695DC31E" w14:textId="4D133582" w:rsidR="006F3BFF" w:rsidRPr="006F3BFF" w:rsidRDefault="006F3BFF" w:rsidP="006F3BFF">
                    <w:pPr>
                      <w:spacing w:after="0"/>
                      <w:rPr>
                        <w:rFonts w:ascii="Calibri" w:eastAsia="Calibri" w:hAnsi="Calibri" w:cs="Calibri"/>
                        <w:noProof/>
                        <w:color w:val="FF0000"/>
                        <w:sz w:val="24"/>
                        <w:szCs w:val="24"/>
                      </w:rPr>
                    </w:pPr>
                    <w:r w:rsidRPr="006F3BFF">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A38F9" w14:textId="7E76BDE6" w:rsidR="00863E83" w:rsidRDefault="006F3BFF" w:rsidP="00863E83">
    <w:pPr>
      <w:pStyle w:val="Footer"/>
    </w:pPr>
    <w:r>
      <w:rPr>
        <w:noProof/>
      </w:rPr>
      <mc:AlternateContent>
        <mc:Choice Requires="wps">
          <w:drawing>
            <wp:anchor distT="0" distB="0" distL="0" distR="0" simplePos="0" relativeHeight="251665408" behindDoc="0" locked="0" layoutInCell="1" allowOverlap="1" wp14:anchorId="2C601FC9" wp14:editId="50944E20">
              <wp:simplePos x="792480" y="10050145"/>
              <wp:positionH relativeFrom="page">
                <wp:align>center</wp:align>
              </wp:positionH>
              <wp:positionV relativeFrom="page">
                <wp:align>bottom</wp:align>
              </wp:positionV>
              <wp:extent cx="551815" cy="404495"/>
              <wp:effectExtent l="0" t="0" r="635" b="0"/>
              <wp:wrapNone/>
              <wp:docPr id="205661250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73830B0" w14:textId="61B08B6E" w:rsidR="006F3BFF" w:rsidRPr="006F3BFF" w:rsidRDefault="006F3BFF" w:rsidP="006F3BFF">
                          <w:pPr>
                            <w:spacing w:after="0"/>
                            <w:rPr>
                              <w:rFonts w:ascii="Calibri" w:eastAsia="Calibri" w:hAnsi="Calibri" w:cs="Calibri"/>
                              <w:noProof/>
                              <w:color w:val="FF0000"/>
                              <w:sz w:val="24"/>
                              <w:szCs w:val="24"/>
                            </w:rPr>
                          </w:pPr>
                          <w:r w:rsidRPr="006F3BFF">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601FC9"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1.8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173830B0" w14:textId="61B08B6E" w:rsidR="006F3BFF" w:rsidRPr="006F3BFF" w:rsidRDefault="006F3BFF" w:rsidP="006F3BFF">
                    <w:pPr>
                      <w:spacing w:after="0"/>
                      <w:rPr>
                        <w:rFonts w:ascii="Calibri" w:eastAsia="Calibri" w:hAnsi="Calibri" w:cs="Calibri"/>
                        <w:noProof/>
                        <w:color w:val="FF0000"/>
                        <w:sz w:val="24"/>
                        <w:szCs w:val="24"/>
                      </w:rPr>
                    </w:pPr>
                    <w:r w:rsidRPr="006F3BFF">
                      <w:rPr>
                        <w:rFonts w:ascii="Calibri" w:eastAsia="Calibri" w:hAnsi="Calibri" w:cs="Calibri"/>
                        <w:noProof/>
                        <w:color w:val="FF0000"/>
                        <w:sz w:val="24"/>
                        <w:szCs w:val="24"/>
                      </w:rPr>
                      <w:t>OFFICIAL</w:t>
                    </w:r>
                  </w:p>
                </w:txbxContent>
              </v:textbox>
              <w10:wrap anchorx="page" anchory="page"/>
            </v:shape>
          </w:pict>
        </mc:Fallback>
      </mc:AlternateContent>
    </w:r>
    <w:r w:rsidR="00863E83" w:rsidRPr="007B1F92">
      <w:t>Department of Agriculture, Fisheries and Forestry</w:t>
    </w:r>
  </w:p>
  <w:p w14:paraId="54488272" w14:textId="77777777" w:rsidR="000542B4" w:rsidRDefault="008E7327" w:rsidP="000542B4">
    <w:pPr>
      <w:pStyle w:val="Footer"/>
    </w:pPr>
    <w:sdt>
      <w:sdtPr>
        <w:id w:val="-1564876113"/>
        <w:docPartObj>
          <w:docPartGallery w:val="Page Numbers (Bottom of Page)"/>
          <w:docPartUnique/>
        </w:docPartObj>
      </w:sdtPr>
      <w:sdtEndPr>
        <w:rPr>
          <w:noProof/>
        </w:rPr>
      </w:sdtEndPr>
      <w:sdtContent>
        <w:r w:rsidR="000542B4">
          <w:fldChar w:fldCharType="begin"/>
        </w:r>
        <w:r w:rsidR="000542B4">
          <w:instrText xml:space="preserve"> PAGE   \* MERGEFORMAT </w:instrText>
        </w:r>
        <w:r w:rsidR="000542B4">
          <w:fldChar w:fldCharType="separate"/>
        </w:r>
        <w:r w:rsidR="00A62F99">
          <w:rPr>
            <w:noProof/>
          </w:rPr>
          <w:t>2</w:t>
        </w:r>
        <w:r w:rsidR="000542B4">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7D15B" w14:textId="7FB79FE7" w:rsidR="00577F29" w:rsidRDefault="006F3BFF" w:rsidP="004E6316">
    <w:pPr>
      <w:pStyle w:val="Footer"/>
    </w:pPr>
    <w:r>
      <w:rPr>
        <w:noProof/>
      </w:rPr>
      <mc:AlternateContent>
        <mc:Choice Requires="wps">
          <w:drawing>
            <wp:anchor distT="0" distB="0" distL="0" distR="0" simplePos="0" relativeHeight="251663360" behindDoc="0" locked="0" layoutInCell="1" allowOverlap="1" wp14:anchorId="427E5249" wp14:editId="5818F23A">
              <wp:simplePos x="795130" y="10281037"/>
              <wp:positionH relativeFrom="page">
                <wp:align>center</wp:align>
              </wp:positionH>
              <wp:positionV relativeFrom="page">
                <wp:align>bottom</wp:align>
              </wp:positionV>
              <wp:extent cx="551815" cy="404495"/>
              <wp:effectExtent l="0" t="0" r="635" b="0"/>
              <wp:wrapNone/>
              <wp:docPr id="197366088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052BAF3" w14:textId="40DAE627" w:rsidR="006F3BFF" w:rsidRPr="006F3BFF" w:rsidRDefault="006F3BFF" w:rsidP="006F3BFF">
                          <w:pPr>
                            <w:spacing w:after="0"/>
                            <w:rPr>
                              <w:rFonts w:ascii="Calibri" w:eastAsia="Calibri" w:hAnsi="Calibri" w:cs="Calibri"/>
                              <w:noProof/>
                              <w:color w:val="FF0000"/>
                              <w:sz w:val="24"/>
                              <w:szCs w:val="24"/>
                            </w:rPr>
                          </w:pPr>
                          <w:r w:rsidRPr="006F3BFF">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7E5249"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31.8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4052BAF3" w14:textId="40DAE627" w:rsidR="006F3BFF" w:rsidRPr="006F3BFF" w:rsidRDefault="006F3BFF" w:rsidP="006F3BFF">
                    <w:pPr>
                      <w:spacing w:after="0"/>
                      <w:rPr>
                        <w:rFonts w:ascii="Calibri" w:eastAsia="Calibri" w:hAnsi="Calibri" w:cs="Calibri"/>
                        <w:noProof/>
                        <w:color w:val="FF0000"/>
                        <w:sz w:val="24"/>
                        <w:szCs w:val="24"/>
                      </w:rPr>
                    </w:pPr>
                    <w:r w:rsidRPr="006F3BFF">
                      <w:rPr>
                        <w:rFonts w:ascii="Calibri" w:eastAsia="Calibri" w:hAnsi="Calibri" w:cs="Calibri"/>
                        <w:noProof/>
                        <w:color w:val="FF0000"/>
                        <w:sz w:val="24"/>
                        <w:szCs w:val="24"/>
                      </w:rPr>
                      <w:t>OFFICIAL</w:t>
                    </w:r>
                  </w:p>
                </w:txbxContent>
              </v:textbox>
              <w10:wrap anchorx="page" anchory="page"/>
            </v:shape>
          </w:pict>
        </mc:Fallback>
      </mc:AlternateContent>
    </w:r>
  </w:p>
  <w:sdt>
    <w:sdtPr>
      <w:id w:val="-858040093"/>
      <w:docPartObj>
        <w:docPartGallery w:val="Page Numbers (Bottom of Page)"/>
        <w:docPartUnique/>
      </w:docPartObj>
    </w:sdtPr>
    <w:sdtEndPr>
      <w:rPr>
        <w:noProof/>
      </w:rPr>
    </w:sdtEndPr>
    <w:sdtContent>
      <w:p w14:paraId="520E35D9" w14:textId="77777777" w:rsidR="00577F29" w:rsidRDefault="009C37F9" w:rsidP="004E6316">
        <w:pPr>
          <w:pStyle w:val="Footer"/>
        </w:pPr>
        <w:r w:rsidRPr="007B1F92">
          <w:t>Department of Agriculture, Fisheries and Forestry</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BA6BC" w14:textId="77777777" w:rsidR="00806002" w:rsidRDefault="00806002">
      <w:r>
        <w:separator/>
      </w:r>
    </w:p>
    <w:p w14:paraId="1D587BA0" w14:textId="77777777" w:rsidR="00806002" w:rsidRDefault="00806002"/>
    <w:p w14:paraId="668B7061" w14:textId="77777777" w:rsidR="00806002" w:rsidRDefault="00806002"/>
  </w:footnote>
  <w:footnote w:type="continuationSeparator" w:id="0">
    <w:p w14:paraId="0E2126ED" w14:textId="77777777" w:rsidR="00806002" w:rsidRDefault="00806002">
      <w:r>
        <w:continuationSeparator/>
      </w:r>
    </w:p>
    <w:p w14:paraId="28DF1024" w14:textId="77777777" w:rsidR="00806002" w:rsidRDefault="00806002"/>
    <w:p w14:paraId="107AF7D8" w14:textId="77777777" w:rsidR="00806002" w:rsidRDefault="00806002"/>
  </w:footnote>
  <w:footnote w:type="continuationNotice" w:id="1">
    <w:p w14:paraId="2C145C10" w14:textId="77777777" w:rsidR="00806002" w:rsidRDefault="00806002">
      <w:pPr>
        <w:pStyle w:val="Footer"/>
      </w:pPr>
    </w:p>
    <w:p w14:paraId="241C9FBD" w14:textId="77777777" w:rsidR="00806002" w:rsidRDefault="00806002"/>
    <w:p w14:paraId="7928EBE6" w14:textId="77777777" w:rsidR="00806002" w:rsidRDefault="008060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FD1FB" w14:textId="705B4870" w:rsidR="006F3BFF" w:rsidRDefault="006F3BFF">
    <w:pPr>
      <w:pStyle w:val="Header"/>
    </w:pPr>
    <w:r>
      <w:rPr>
        <w:noProof/>
      </w:rPr>
      <mc:AlternateContent>
        <mc:Choice Requires="wps">
          <w:drawing>
            <wp:anchor distT="0" distB="0" distL="0" distR="0" simplePos="0" relativeHeight="251661312" behindDoc="0" locked="0" layoutInCell="1" allowOverlap="1" wp14:anchorId="78F6F036" wp14:editId="59646281">
              <wp:simplePos x="635" y="635"/>
              <wp:positionH relativeFrom="page">
                <wp:align>center</wp:align>
              </wp:positionH>
              <wp:positionV relativeFrom="page">
                <wp:align>top</wp:align>
              </wp:positionV>
              <wp:extent cx="551815" cy="404495"/>
              <wp:effectExtent l="0" t="0" r="635" b="14605"/>
              <wp:wrapNone/>
              <wp:docPr id="12261961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9FEF1E2" w14:textId="64922CF6" w:rsidR="006F3BFF" w:rsidRPr="006F3BFF" w:rsidRDefault="006F3BFF" w:rsidP="006F3BFF">
                          <w:pPr>
                            <w:spacing w:after="0"/>
                            <w:rPr>
                              <w:rFonts w:ascii="Calibri" w:eastAsia="Calibri" w:hAnsi="Calibri" w:cs="Calibri"/>
                              <w:noProof/>
                              <w:color w:val="FF0000"/>
                              <w:sz w:val="24"/>
                              <w:szCs w:val="24"/>
                            </w:rPr>
                          </w:pPr>
                          <w:r w:rsidRPr="006F3BF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F6F036"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19FEF1E2" w14:textId="64922CF6" w:rsidR="006F3BFF" w:rsidRPr="006F3BFF" w:rsidRDefault="006F3BFF" w:rsidP="006F3BFF">
                    <w:pPr>
                      <w:spacing w:after="0"/>
                      <w:rPr>
                        <w:rFonts w:ascii="Calibri" w:eastAsia="Calibri" w:hAnsi="Calibri" w:cs="Calibri"/>
                        <w:noProof/>
                        <w:color w:val="FF0000"/>
                        <w:sz w:val="24"/>
                        <w:szCs w:val="24"/>
                      </w:rPr>
                    </w:pPr>
                    <w:r w:rsidRPr="006F3BFF">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D2554" w14:textId="276CEC57" w:rsidR="000542B4" w:rsidRDefault="006F3BFF">
    <w:pPr>
      <w:pStyle w:val="Header"/>
    </w:pPr>
    <w:r>
      <w:rPr>
        <w:noProof/>
      </w:rPr>
      <mc:AlternateContent>
        <mc:Choice Requires="wps">
          <w:drawing>
            <wp:anchor distT="0" distB="0" distL="0" distR="0" simplePos="0" relativeHeight="251662336" behindDoc="0" locked="0" layoutInCell="1" allowOverlap="1" wp14:anchorId="18B388AB" wp14:editId="6A5E1809">
              <wp:simplePos x="792480" y="360680"/>
              <wp:positionH relativeFrom="page">
                <wp:align>center</wp:align>
              </wp:positionH>
              <wp:positionV relativeFrom="page">
                <wp:align>top</wp:align>
              </wp:positionV>
              <wp:extent cx="551815" cy="404495"/>
              <wp:effectExtent l="0" t="0" r="635" b="14605"/>
              <wp:wrapNone/>
              <wp:docPr id="49490150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E972B2F" w14:textId="08609899" w:rsidR="006F3BFF" w:rsidRPr="006F3BFF" w:rsidRDefault="006F3BFF" w:rsidP="006F3BFF">
                          <w:pPr>
                            <w:spacing w:after="0"/>
                            <w:rPr>
                              <w:rFonts w:ascii="Calibri" w:eastAsia="Calibri" w:hAnsi="Calibri" w:cs="Calibri"/>
                              <w:noProof/>
                              <w:color w:val="FF0000"/>
                              <w:sz w:val="24"/>
                              <w:szCs w:val="24"/>
                            </w:rPr>
                          </w:pPr>
                          <w:r w:rsidRPr="006F3BF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B388AB"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1.8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7E972B2F" w14:textId="08609899" w:rsidR="006F3BFF" w:rsidRPr="006F3BFF" w:rsidRDefault="006F3BFF" w:rsidP="006F3BFF">
                    <w:pPr>
                      <w:spacing w:after="0"/>
                      <w:rPr>
                        <w:rFonts w:ascii="Calibri" w:eastAsia="Calibri" w:hAnsi="Calibri" w:cs="Calibri"/>
                        <w:noProof/>
                        <w:color w:val="FF0000"/>
                        <w:sz w:val="24"/>
                        <w:szCs w:val="24"/>
                      </w:rPr>
                    </w:pPr>
                    <w:r w:rsidRPr="006F3BFF">
                      <w:rPr>
                        <w:rFonts w:ascii="Calibri" w:eastAsia="Calibri" w:hAnsi="Calibri" w:cs="Calibri"/>
                        <w:noProof/>
                        <w:color w:val="FF0000"/>
                        <w:sz w:val="24"/>
                        <w:szCs w:val="24"/>
                      </w:rPr>
                      <w:t>OFFICIAL</w:t>
                    </w:r>
                  </w:p>
                </w:txbxContent>
              </v:textbox>
              <w10:wrap anchorx="page" anchory="page"/>
            </v:shape>
          </w:pict>
        </mc:Fallback>
      </mc:AlternateContent>
    </w:r>
    <w:r w:rsidR="002C293F">
      <w:t>Fee-free TAFE for Agriculture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5CA54" w14:textId="605F654E" w:rsidR="000E455C" w:rsidRDefault="006F3BFF" w:rsidP="00A8157A">
    <w:pPr>
      <w:pStyle w:val="Footer"/>
      <w:spacing w:after="0"/>
      <w:jc w:val="left"/>
    </w:pPr>
    <w:r>
      <w:rPr>
        <w:noProof/>
      </w:rPr>
      <mc:AlternateContent>
        <mc:Choice Requires="wps">
          <w:drawing>
            <wp:anchor distT="0" distB="0" distL="0" distR="0" simplePos="0" relativeHeight="251660288" behindDoc="0" locked="0" layoutInCell="1" allowOverlap="1" wp14:anchorId="46BE52C7" wp14:editId="6B1900F7">
              <wp:simplePos x="795130" y="357809"/>
              <wp:positionH relativeFrom="page">
                <wp:align>center</wp:align>
              </wp:positionH>
              <wp:positionV relativeFrom="page">
                <wp:align>top</wp:align>
              </wp:positionV>
              <wp:extent cx="551815" cy="404495"/>
              <wp:effectExtent l="0" t="0" r="635" b="14605"/>
              <wp:wrapNone/>
              <wp:docPr id="33403496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F3284A0" w14:textId="4016A9B1" w:rsidR="006F3BFF" w:rsidRPr="006F3BFF" w:rsidRDefault="006F3BFF" w:rsidP="006F3BFF">
                          <w:pPr>
                            <w:spacing w:after="0"/>
                            <w:rPr>
                              <w:rFonts w:ascii="Calibri" w:eastAsia="Calibri" w:hAnsi="Calibri" w:cs="Calibri"/>
                              <w:noProof/>
                              <w:color w:val="FF0000"/>
                              <w:sz w:val="24"/>
                              <w:szCs w:val="24"/>
                            </w:rPr>
                          </w:pPr>
                          <w:r w:rsidRPr="006F3BF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BE52C7" id="_x0000_t202" coordsize="21600,21600" o:spt="202" path="m,l,21600r21600,l21600,xe">
              <v:stroke joinstyle="miter"/>
              <v:path gradientshapeok="t" o:connecttype="rect"/>
            </v:shapetype>
            <v:shape id="Text Box 1" o:spid="_x0000_s1030" type="#_x0000_t202" alt="OFFICIAL" style="position:absolute;margin-left:0;margin-top:0;width:43.45pt;height:31.8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2F3284A0" w14:textId="4016A9B1" w:rsidR="006F3BFF" w:rsidRPr="006F3BFF" w:rsidRDefault="006F3BFF" w:rsidP="006F3BFF">
                    <w:pPr>
                      <w:spacing w:after="0"/>
                      <w:rPr>
                        <w:rFonts w:ascii="Calibri" w:eastAsia="Calibri" w:hAnsi="Calibri" w:cs="Calibri"/>
                        <w:noProof/>
                        <w:color w:val="FF0000"/>
                        <w:sz w:val="24"/>
                        <w:szCs w:val="24"/>
                      </w:rPr>
                    </w:pPr>
                    <w:r w:rsidRPr="006F3BFF">
                      <w:rPr>
                        <w:rFonts w:ascii="Calibri" w:eastAsia="Calibri" w:hAnsi="Calibri" w:cs="Calibri"/>
                        <w:noProof/>
                        <w:color w:val="FF0000"/>
                        <w:sz w:val="24"/>
                        <w:szCs w:val="24"/>
                      </w:rPr>
                      <w:t>OFFICIAL</w:t>
                    </w:r>
                  </w:p>
                </w:txbxContent>
              </v:textbox>
              <w10:wrap anchorx="page" anchory="page"/>
            </v:shape>
          </w:pict>
        </mc:Fallback>
      </mc:AlternateContent>
    </w:r>
    <w:r w:rsidR="00144601">
      <w:rPr>
        <w:noProof/>
      </w:rPr>
      <w:drawing>
        <wp:anchor distT="0" distB="0" distL="114300" distR="114300" simplePos="0" relativeHeight="251659264" behindDoc="1" locked="0" layoutInCell="1" allowOverlap="1" wp14:anchorId="12D882DC" wp14:editId="1720E4BA">
          <wp:simplePos x="0" y="0"/>
          <wp:positionH relativeFrom="page">
            <wp:posOffset>-10571</wp:posOffset>
          </wp:positionH>
          <wp:positionV relativeFrom="paragraph">
            <wp:posOffset>-347949</wp:posOffset>
          </wp:positionV>
          <wp:extent cx="7563598" cy="1296181"/>
          <wp:effectExtent l="0" t="0" r="0" b="0"/>
          <wp:wrapNone/>
          <wp:docPr id="1664105340" name="Picture 1664105340"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7563598" cy="129618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56DAA"/>
    <w:multiLevelType w:val="hybridMultilevel"/>
    <w:tmpl w:val="EEFE1A5E"/>
    <w:lvl w:ilvl="0" w:tplc="035E7EC2">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196B606F"/>
    <w:multiLevelType w:val="hybridMultilevel"/>
    <w:tmpl w:val="95A2EBFC"/>
    <w:lvl w:ilvl="0" w:tplc="A8485B20">
      <w:start w:val="1"/>
      <w:numFmt w:val="bullet"/>
      <w:pStyle w:val="TableBullet1"/>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2"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8DE2E4A"/>
    <w:multiLevelType w:val="hybridMultilevel"/>
    <w:tmpl w:val="134CAC7C"/>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4"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770342E"/>
    <w:multiLevelType w:val="multilevel"/>
    <w:tmpl w:val="3D4291B2"/>
    <w:lvl w:ilvl="0">
      <w:start w:val="1"/>
      <w:numFmt w:val="decimal"/>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6"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7" w15:restartNumberingAfterBreak="0">
    <w:nsid w:val="5B8F3B04"/>
    <w:multiLevelType w:val="multilevel"/>
    <w:tmpl w:val="47AAA7EE"/>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8" w15:restartNumberingAfterBreak="0">
    <w:nsid w:val="76AE4563"/>
    <w:multiLevelType w:val="multilevel"/>
    <w:tmpl w:val="F452ADBA"/>
    <w:styleLink w:val="Tablenumberedlists"/>
    <w:lvl w:ilvl="0">
      <w:start w:val="1"/>
      <w:numFmt w:val="decimal"/>
      <w:pStyle w:val="Tablenumberedlist"/>
      <w:lvlText w:val="%1)"/>
      <w:lvlJc w:val="left"/>
      <w:pPr>
        <w:ind w:left="284" w:hanging="284"/>
      </w:pPr>
      <w:rPr>
        <w:rFonts w:ascii="Calibri" w:hAnsi="Calibri" w:hint="default"/>
        <w:sz w:val="18"/>
      </w:rPr>
    </w:lvl>
    <w:lvl w:ilvl="1">
      <w:start w:val="1"/>
      <w:numFmt w:val="lowerLetter"/>
      <w:pStyle w:val="Tablenumberedlist2"/>
      <w:lvlText w:val="%2)"/>
      <w:lvlJc w:val="left"/>
      <w:pPr>
        <w:ind w:left="567" w:hanging="283"/>
      </w:pPr>
      <w:rPr>
        <w:rFonts w:ascii="Calibri" w:hAnsi="Calibri" w:hint="default"/>
        <w:sz w:val="18"/>
      </w:rPr>
    </w:lvl>
    <w:lvl w:ilvl="2">
      <w:start w:val="1"/>
      <w:numFmt w:val="lowerRoman"/>
      <w:pStyle w:val="Tablenumberedlist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00088148">
    <w:abstractNumId w:val="3"/>
  </w:num>
  <w:num w:numId="2" w16cid:durableId="1209954464">
    <w:abstractNumId w:val="2"/>
  </w:num>
  <w:num w:numId="3" w16cid:durableId="211696695">
    <w:abstractNumId w:val="6"/>
  </w:num>
  <w:num w:numId="4" w16cid:durableId="1550148830">
    <w:abstractNumId w:val="7"/>
  </w:num>
  <w:num w:numId="5" w16cid:durableId="1460108156">
    <w:abstractNumId w:val="0"/>
  </w:num>
  <w:num w:numId="6" w16cid:durableId="1934704985">
    <w:abstractNumId w:val="4"/>
  </w:num>
  <w:num w:numId="7" w16cid:durableId="1013073201">
    <w:abstractNumId w:val="5"/>
  </w:num>
  <w:num w:numId="8" w16cid:durableId="524289160">
    <w:abstractNumId w:val="1"/>
  </w:num>
  <w:num w:numId="9" w16cid:durableId="94401862">
    <w:abstractNumId w:val="8"/>
  </w:num>
  <w:num w:numId="10" w16cid:durableId="1262253482">
    <w:abstractNumId w:val="8"/>
  </w:num>
  <w:num w:numId="11" w16cid:durableId="1504468562">
    <w:abstractNumId w:val="8"/>
  </w:num>
  <w:num w:numId="12" w16cid:durableId="1296328144">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E8B"/>
    <w:rsid w:val="0000059E"/>
    <w:rsid w:val="0000066F"/>
    <w:rsid w:val="00001B53"/>
    <w:rsid w:val="00017ACB"/>
    <w:rsid w:val="00021590"/>
    <w:rsid w:val="00025D1B"/>
    <w:rsid w:val="000266C4"/>
    <w:rsid w:val="00033449"/>
    <w:rsid w:val="00037F2B"/>
    <w:rsid w:val="0004601D"/>
    <w:rsid w:val="000526DE"/>
    <w:rsid w:val="000542B4"/>
    <w:rsid w:val="000618F3"/>
    <w:rsid w:val="00066D0B"/>
    <w:rsid w:val="000717D2"/>
    <w:rsid w:val="00074A56"/>
    <w:rsid w:val="00080827"/>
    <w:rsid w:val="0008277A"/>
    <w:rsid w:val="000904C1"/>
    <w:rsid w:val="000913B5"/>
    <w:rsid w:val="00092311"/>
    <w:rsid w:val="000A5BA0"/>
    <w:rsid w:val="000B3924"/>
    <w:rsid w:val="000B3C44"/>
    <w:rsid w:val="000C0412"/>
    <w:rsid w:val="000C4558"/>
    <w:rsid w:val="000D328E"/>
    <w:rsid w:val="000E455C"/>
    <w:rsid w:val="000E4D74"/>
    <w:rsid w:val="000E7803"/>
    <w:rsid w:val="000F0491"/>
    <w:rsid w:val="00116596"/>
    <w:rsid w:val="001233A8"/>
    <w:rsid w:val="0013173D"/>
    <w:rsid w:val="0013625D"/>
    <w:rsid w:val="00143A7B"/>
    <w:rsid w:val="00144601"/>
    <w:rsid w:val="00145AD5"/>
    <w:rsid w:val="00155BAF"/>
    <w:rsid w:val="00160FCB"/>
    <w:rsid w:val="00190D7E"/>
    <w:rsid w:val="001929D2"/>
    <w:rsid w:val="00194D41"/>
    <w:rsid w:val="001A0E63"/>
    <w:rsid w:val="001A6968"/>
    <w:rsid w:val="001B2D09"/>
    <w:rsid w:val="001D0EF3"/>
    <w:rsid w:val="001D704C"/>
    <w:rsid w:val="001D7115"/>
    <w:rsid w:val="001E6705"/>
    <w:rsid w:val="00201BFB"/>
    <w:rsid w:val="00203DE1"/>
    <w:rsid w:val="00220618"/>
    <w:rsid w:val="00232F62"/>
    <w:rsid w:val="00237A69"/>
    <w:rsid w:val="00243283"/>
    <w:rsid w:val="0024523A"/>
    <w:rsid w:val="00254AE4"/>
    <w:rsid w:val="00256F3F"/>
    <w:rsid w:val="00260EE2"/>
    <w:rsid w:val="00266432"/>
    <w:rsid w:val="00275B58"/>
    <w:rsid w:val="00276B9B"/>
    <w:rsid w:val="00284B53"/>
    <w:rsid w:val="002B1FAF"/>
    <w:rsid w:val="002B4DDC"/>
    <w:rsid w:val="002B7B06"/>
    <w:rsid w:val="002C293F"/>
    <w:rsid w:val="002E3FD4"/>
    <w:rsid w:val="002F3C31"/>
    <w:rsid w:val="002F4595"/>
    <w:rsid w:val="00300AFD"/>
    <w:rsid w:val="003032C0"/>
    <w:rsid w:val="00313093"/>
    <w:rsid w:val="00321953"/>
    <w:rsid w:val="00336B60"/>
    <w:rsid w:val="0035108D"/>
    <w:rsid w:val="00356073"/>
    <w:rsid w:val="003569F9"/>
    <w:rsid w:val="00366721"/>
    <w:rsid w:val="00370990"/>
    <w:rsid w:val="0037698A"/>
    <w:rsid w:val="003840FD"/>
    <w:rsid w:val="00392124"/>
    <w:rsid w:val="003937B8"/>
    <w:rsid w:val="00393AAA"/>
    <w:rsid w:val="00394084"/>
    <w:rsid w:val="003B09B5"/>
    <w:rsid w:val="003C4255"/>
    <w:rsid w:val="003D0F68"/>
    <w:rsid w:val="003E63C9"/>
    <w:rsid w:val="003E69CC"/>
    <w:rsid w:val="003F73D7"/>
    <w:rsid w:val="00411260"/>
    <w:rsid w:val="00417310"/>
    <w:rsid w:val="00437944"/>
    <w:rsid w:val="00442630"/>
    <w:rsid w:val="0044304D"/>
    <w:rsid w:val="00446CB3"/>
    <w:rsid w:val="00474BB1"/>
    <w:rsid w:val="00474E8B"/>
    <w:rsid w:val="00475DDF"/>
    <w:rsid w:val="00477888"/>
    <w:rsid w:val="00480EBF"/>
    <w:rsid w:val="00495068"/>
    <w:rsid w:val="004B47E5"/>
    <w:rsid w:val="004C2DA2"/>
    <w:rsid w:val="004D0888"/>
    <w:rsid w:val="004E3283"/>
    <w:rsid w:val="004E6316"/>
    <w:rsid w:val="004F1872"/>
    <w:rsid w:val="005019C1"/>
    <w:rsid w:val="005070C8"/>
    <w:rsid w:val="00512650"/>
    <w:rsid w:val="00514CEE"/>
    <w:rsid w:val="00515287"/>
    <w:rsid w:val="005157CF"/>
    <w:rsid w:val="005227EE"/>
    <w:rsid w:val="00531B5A"/>
    <w:rsid w:val="0053363E"/>
    <w:rsid w:val="00553E9D"/>
    <w:rsid w:val="0055447F"/>
    <w:rsid w:val="00567DFC"/>
    <w:rsid w:val="00572A87"/>
    <w:rsid w:val="00577F29"/>
    <w:rsid w:val="0058075D"/>
    <w:rsid w:val="00583F4F"/>
    <w:rsid w:val="00590F49"/>
    <w:rsid w:val="005A48A6"/>
    <w:rsid w:val="005B613F"/>
    <w:rsid w:val="005B656B"/>
    <w:rsid w:val="005C2BFD"/>
    <w:rsid w:val="005D1D16"/>
    <w:rsid w:val="005E660E"/>
    <w:rsid w:val="0060103D"/>
    <w:rsid w:val="00602B38"/>
    <w:rsid w:val="006041FF"/>
    <w:rsid w:val="00607A21"/>
    <w:rsid w:val="00607A36"/>
    <w:rsid w:val="006156DF"/>
    <w:rsid w:val="00624DE1"/>
    <w:rsid w:val="00625D8D"/>
    <w:rsid w:val="006360F9"/>
    <w:rsid w:val="00642F36"/>
    <w:rsid w:val="00646917"/>
    <w:rsid w:val="006526C4"/>
    <w:rsid w:val="00656587"/>
    <w:rsid w:val="00664D73"/>
    <w:rsid w:val="00671270"/>
    <w:rsid w:val="00680B47"/>
    <w:rsid w:val="00696682"/>
    <w:rsid w:val="006B0030"/>
    <w:rsid w:val="006B49DE"/>
    <w:rsid w:val="006D413F"/>
    <w:rsid w:val="006E353E"/>
    <w:rsid w:val="006F3BFF"/>
    <w:rsid w:val="006F6FE8"/>
    <w:rsid w:val="00700A80"/>
    <w:rsid w:val="0070464B"/>
    <w:rsid w:val="00710B5F"/>
    <w:rsid w:val="00721291"/>
    <w:rsid w:val="007258B1"/>
    <w:rsid w:val="00725C8B"/>
    <w:rsid w:val="00744A81"/>
    <w:rsid w:val="00754CA3"/>
    <w:rsid w:val="0076549B"/>
    <w:rsid w:val="00793E18"/>
    <w:rsid w:val="007B4C63"/>
    <w:rsid w:val="007C0010"/>
    <w:rsid w:val="007C0B92"/>
    <w:rsid w:val="007D09AE"/>
    <w:rsid w:val="007E69AF"/>
    <w:rsid w:val="007F4986"/>
    <w:rsid w:val="0080517C"/>
    <w:rsid w:val="00806002"/>
    <w:rsid w:val="00826708"/>
    <w:rsid w:val="00832638"/>
    <w:rsid w:val="00860DAD"/>
    <w:rsid w:val="00863E83"/>
    <w:rsid w:val="00865130"/>
    <w:rsid w:val="00892F53"/>
    <w:rsid w:val="00895341"/>
    <w:rsid w:val="008A4D08"/>
    <w:rsid w:val="008B12BA"/>
    <w:rsid w:val="008C15DC"/>
    <w:rsid w:val="008C5B2B"/>
    <w:rsid w:val="008E3B54"/>
    <w:rsid w:val="008E7327"/>
    <w:rsid w:val="008F1712"/>
    <w:rsid w:val="008F382A"/>
    <w:rsid w:val="009024A9"/>
    <w:rsid w:val="00902E92"/>
    <w:rsid w:val="0090743D"/>
    <w:rsid w:val="00911F4A"/>
    <w:rsid w:val="00916FC3"/>
    <w:rsid w:val="0093454E"/>
    <w:rsid w:val="00943779"/>
    <w:rsid w:val="0095135B"/>
    <w:rsid w:val="0095712F"/>
    <w:rsid w:val="00974CD6"/>
    <w:rsid w:val="00982DDC"/>
    <w:rsid w:val="009844EA"/>
    <w:rsid w:val="009C206F"/>
    <w:rsid w:val="009C37F9"/>
    <w:rsid w:val="009C3FA3"/>
    <w:rsid w:val="009C5CE4"/>
    <w:rsid w:val="009D7044"/>
    <w:rsid w:val="00A0018B"/>
    <w:rsid w:val="00A04AFD"/>
    <w:rsid w:val="00A12CE8"/>
    <w:rsid w:val="00A130F7"/>
    <w:rsid w:val="00A32860"/>
    <w:rsid w:val="00A34688"/>
    <w:rsid w:val="00A56C29"/>
    <w:rsid w:val="00A62CD6"/>
    <w:rsid w:val="00A62F99"/>
    <w:rsid w:val="00A65D84"/>
    <w:rsid w:val="00A77E8E"/>
    <w:rsid w:val="00A8157A"/>
    <w:rsid w:val="00AA1D89"/>
    <w:rsid w:val="00AC4355"/>
    <w:rsid w:val="00AD57EF"/>
    <w:rsid w:val="00AE0664"/>
    <w:rsid w:val="00AE1E6E"/>
    <w:rsid w:val="00AE40DE"/>
    <w:rsid w:val="00AE4763"/>
    <w:rsid w:val="00AF25E3"/>
    <w:rsid w:val="00AF7B05"/>
    <w:rsid w:val="00B0121B"/>
    <w:rsid w:val="00B0455B"/>
    <w:rsid w:val="00B11E02"/>
    <w:rsid w:val="00B22307"/>
    <w:rsid w:val="00B256E8"/>
    <w:rsid w:val="00B3476F"/>
    <w:rsid w:val="00B404AB"/>
    <w:rsid w:val="00B43568"/>
    <w:rsid w:val="00B64668"/>
    <w:rsid w:val="00B66075"/>
    <w:rsid w:val="00B82095"/>
    <w:rsid w:val="00B90975"/>
    <w:rsid w:val="00B93571"/>
    <w:rsid w:val="00B94CBD"/>
    <w:rsid w:val="00BA2806"/>
    <w:rsid w:val="00BC321A"/>
    <w:rsid w:val="00BD4F8E"/>
    <w:rsid w:val="00BE0536"/>
    <w:rsid w:val="00BE345B"/>
    <w:rsid w:val="00C350DD"/>
    <w:rsid w:val="00C364D4"/>
    <w:rsid w:val="00C55F5D"/>
    <w:rsid w:val="00C6128D"/>
    <w:rsid w:val="00C73278"/>
    <w:rsid w:val="00C765C8"/>
    <w:rsid w:val="00C82029"/>
    <w:rsid w:val="00C9283A"/>
    <w:rsid w:val="00C93D57"/>
    <w:rsid w:val="00C940C5"/>
    <w:rsid w:val="00C95039"/>
    <w:rsid w:val="00CA4615"/>
    <w:rsid w:val="00CA7C6F"/>
    <w:rsid w:val="00CD3A6F"/>
    <w:rsid w:val="00CD6263"/>
    <w:rsid w:val="00CE7F36"/>
    <w:rsid w:val="00CF7D08"/>
    <w:rsid w:val="00D00A28"/>
    <w:rsid w:val="00D04A3C"/>
    <w:rsid w:val="00D20672"/>
    <w:rsid w:val="00D22097"/>
    <w:rsid w:val="00D32373"/>
    <w:rsid w:val="00D36C41"/>
    <w:rsid w:val="00D4039B"/>
    <w:rsid w:val="00D55A85"/>
    <w:rsid w:val="00D704D7"/>
    <w:rsid w:val="00D741D7"/>
    <w:rsid w:val="00D750D0"/>
    <w:rsid w:val="00D87480"/>
    <w:rsid w:val="00D9424B"/>
    <w:rsid w:val="00DA6C46"/>
    <w:rsid w:val="00DA6E7A"/>
    <w:rsid w:val="00DB71FD"/>
    <w:rsid w:val="00DC453F"/>
    <w:rsid w:val="00DC57F0"/>
    <w:rsid w:val="00DE546F"/>
    <w:rsid w:val="00DF02A8"/>
    <w:rsid w:val="00DF241E"/>
    <w:rsid w:val="00E01C9F"/>
    <w:rsid w:val="00E25A07"/>
    <w:rsid w:val="00E313FD"/>
    <w:rsid w:val="00E32DAD"/>
    <w:rsid w:val="00E32F57"/>
    <w:rsid w:val="00E333DF"/>
    <w:rsid w:val="00E44E91"/>
    <w:rsid w:val="00E470AC"/>
    <w:rsid w:val="00E75190"/>
    <w:rsid w:val="00E82E4D"/>
    <w:rsid w:val="00E83C41"/>
    <w:rsid w:val="00E8427A"/>
    <w:rsid w:val="00E87842"/>
    <w:rsid w:val="00E97119"/>
    <w:rsid w:val="00E9781D"/>
    <w:rsid w:val="00EA5D76"/>
    <w:rsid w:val="00EA704D"/>
    <w:rsid w:val="00EC2925"/>
    <w:rsid w:val="00EC5579"/>
    <w:rsid w:val="00EC5C40"/>
    <w:rsid w:val="00ED0F84"/>
    <w:rsid w:val="00ED774B"/>
    <w:rsid w:val="00EE0118"/>
    <w:rsid w:val="00EE1B8D"/>
    <w:rsid w:val="00EE49CE"/>
    <w:rsid w:val="00EE7C8D"/>
    <w:rsid w:val="00EF24B1"/>
    <w:rsid w:val="00EF2E2F"/>
    <w:rsid w:val="00EF3918"/>
    <w:rsid w:val="00F12871"/>
    <w:rsid w:val="00F14214"/>
    <w:rsid w:val="00F23AF2"/>
    <w:rsid w:val="00F30857"/>
    <w:rsid w:val="00F330C3"/>
    <w:rsid w:val="00F3602D"/>
    <w:rsid w:val="00F369F3"/>
    <w:rsid w:val="00F41F1B"/>
    <w:rsid w:val="00F45F58"/>
    <w:rsid w:val="00F55282"/>
    <w:rsid w:val="00F6454E"/>
    <w:rsid w:val="00F75F33"/>
    <w:rsid w:val="00F83AC8"/>
    <w:rsid w:val="00F84236"/>
    <w:rsid w:val="00F8519A"/>
    <w:rsid w:val="00FC2CE4"/>
    <w:rsid w:val="00FC379E"/>
    <w:rsid w:val="00FD337C"/>
    <w:rsid w:val="00FD3BAE"/>
    <w:rsid w:val="00FD5236"/>
    <w:rsid w:val="00FD7D5B"/>
    <w:rsid w:val="00FE0F23"/>
    <w:rsid w:val="00FE44E0"/>
    <w:rsid w:val="00FE62BE"/>
    <w:rsid w:val="00FF7463"/>
    <w:rsid w:val="00FF7E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53EF2"/>
  <w15:docId w15:val="{6411257E-A1D5-4096-B71B-49A592CFB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BFB"/>
    <w:pPr>
      <w:spacing w:after="12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E6316"/>
    <w:pPr>
      <w:widowControl w:val="0"/>
      <w:spacing w:before="360" w:after="240"/>
      <w:contextualSpacing/>
      <w:outlineLvl w:val="0"/>
    </w:pPr>
    <w:rPr>
      <w:rFonts w:ascii="Calibri" w:eastAsiaTheme="minorHAnsi" w:hAnsi="Calibri" w:cstheme="minorBidi"/>
      <w:b/>
      <w:bCs/>
      <w:spacing w:val="5"/>
      <w:kern w:val="28"/>
      <w:sz w:val="40"/>
      <w:szCs w:val="28"/>
      <w:lang w:eastAsia="en-US"/>
    </w:rPr>
  </w:style>
  <w:style w:type="paragraph" w:styleId="Heading2">
    <w:name w:val="heading 2"/>
    <w:basedOn w:val="Normal"/>
    <w:next w:val="Normal"/>
    <w:link w:val="Heading2Char"/>
    <w:uiPriority w:val="3"/>
    <w:rsid w:val="004E6316"/>
    <w:pPr>
      <w:keepNext/>
      <w:spacing w:before="120" w:line="240" w:lineRule="auto"/>
      <w:ind w:left="720" w:hanging="720"/>
      <w:outlineLvl w:val="1"/>
    </w:pPr>
    <w:rPr>
      <w:rFonts w:ascii="Calibri" w:eastAsiaTheme="minorEastAsia" w:hAnsi="Calibri"/>
      <w:b/>
      <w:bCs/>
      <w:sz w:val="28"/>
      <w:szCs w:val="28"/>
      <w:lang w:eastAsia="ja-JP"/>
    </w:rPr>
  </w:style>
  <w:style w:type="paragraph" w:styleId="Heading3">
    <w:name w:val="heading 3"/>
    <w:next w:val="Normal"/>
    <w:link w:val="Heading3Char"/>
    <w:uiPriority w:val="4"/>
    <w:qFormat/>
    <w:rsid w:val="00700A80"/>
    <w:pPr>
      <w:keepNext/>
      <w:keepLines/>
      <w:ind w:left="964" w:hanging="964"/>
      <w:outlineLvl w:val="2"/>
    </w:pPr>
    <w:rPr>
      <w:rFonts w:ascii="Calibri" w:eastAsia="Times New Roman" w:hAnsi="Calibri"/>
      <w:b/>
      <w:bCs/>
      <w:sz w:val="24"/>
      <w:szCs w:val="24"/>
      <w:lang w:eastAsia="en-US"/>
    </w:rPr>
  </w:style>
  <w:style w:type="paragraph" w:styleId="Heading4">
    <w:name w:val="heading 4"/>
    <w:next w:val="Normal"/>
    <w:link w:val="Heading4Char"/>
    <w:uiPriority w:val="5"/>
    <w:qFormat/>
    <w:rsid w:val="00700A80"/>
    <w:pPr>
      <w:keepNext/>
      <w:ind w:left="964" w:hanging="964"/>
      <w:outlineLvl w:val="3"/>
    </w:pPr>
    <w:rPr>
      <w:rFonts w:ascii="Calibri" w:eastAsia="Times New Roman" w:hAnsi="Calibri"/>
      <w:b/>
      <w:bCs/>
      <w:szCs w:val="24"/>
      <w:lang w:eastAsia="en-US"/>
    </w:rPr>
  </w:style>
  <w:style w:type="paragraph" w:styleId="Heading5">
    <w:name w:val="heading 5"/>
    <w:basedOn w:val="Normal"/>
    <w:next w:val="Normal"/>
    <w:link w:val="Heading5Char"/>
    <w:uiPriority w:val="6"/>
    <w:rsid w:val="00700A80"/>
    <w:pPr>
      <w:keepNext/>
      <w:keepLines/>
      <w:spacing w:after="0" w:line="240" w:lineRule="auto"/>
      <w:outlineLvl w:val="4"/>
    </w:pPr>
    <w:rPr>
      <w:rFonts w:ascii="Calibri" w:hAnsi="Calibri"/>
      <w:b/>
      <w:i/>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700A80"/>
    <w:rPr>
      <w:sz w:val="20"/>
      <w:szCs w:val="20"/>
    </w:rPr>
  </w:style>
  <w:style w:type="character" w:customStyle="1" w:styleId="CommentTextChar">
    <w:name w:val="Comment Text Char"/>
    <w:basedOn w:val="DefaultParagraphFont"/>
    <w:link w:val="CommentText"/>
    <w:rsid w:val="00700A80"/>
    <w:rPr>
      <w:rFonts w:asciiTheme="majorHAnsi" w:eastAsiaTheme="minorHAnsi" w:hAnsiTheme="majorHAnsi" w:cstheme="minorBidi"/>
      <w:lang w:eastAsia="en-US"/>
    </w:rPr>
  </w:style>
  <w:style w:type="paragraph" w:styleId="Header">
    <w:name w:val="header"/>
    <w:basedOn w:val="Normal"/>
    <w:link w:val="HeaderChar"/>
    <w:uiPriority w:val="99"/>
    <w:rsid w:val="00700A80"/>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99"/>
    <w:rsid w:val="00700A80"/>
    <w:rPr>
      <w:rFonts w:ascii="Calibri" w:eastAsiaTheme="minorHAnsi" w:hAnsi="Calibri" w:cstheme="minorBidi"/>
      <w:szCs w:val="22"/>
      <w:lang w:eastAsia="en-US"/>
    </w:rPr>
  </w:style>
  <w:style w:type="paragraph" w:styleId="Footer">
    <w:name w:val="footer"/>
    <w:basedOn w:val="Normal"/>
    <w:link w:val="FooterChar"/>
    <w:uiPriority w:val="99"/>
    <w:rsid w:val="00700A80"/>
    <w:pPr>
      <w:tabs>
        <w:tab w:val="center" w:pos="4536"/>
      </w:tabs>
      <w:spacing w:line="240" w:lineRule="auto"/>
      <w:jc w:val="center"/>
    </w:pPr>
    <w:rPr>
      <w:rFonts w:ascii="Calibri" w:hAnsi="Calibri"/>
      <w:sz w:val="20"/>
    </w:rPr>
  </w:style>
  <w:style w:type="character" w:customStyle="1" w:styleId="FooterChar">
    <w:name w:val="Footer Char"/>
    <w:basedOn w:val="DefaultParagraphFont"/>
    <w:link w:val="Footer"/>
    <w:uiPriority w:val="99"/>
    <w:rsid w:val="00700A80"/>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700A80"/>
    <w:rPr>
      <w:sz w:val="16"/>
      <w:szCs w:val="16"/>
    </w:rPr>
  </w:style>
  <w:style w:type="paragraph" w:styleId="CommentSubject">
    <w:name w:val="annotation subject"/>
    <w:basedOn w:val="CommentText"/>
    <w:next w:val="CommentText"/>
    <w:link w:val="CommentSubjectChar"/>
    <w:uiPriority w:val="99"/>
    <w:semiHidden/>
    <w:unhideWhenUsed/>
    <w:rsid w:val="00700A80"/>
    <w:rPr>
      <w:b/>
      <w:bCs/>
    </w:rPr>
  </w:style>
  <w:style w:type="character" w:customStyle="1" w:styleId="CommentSubjectChar">
    <w:name w:val="Comment Subject Char"/>
    <w:basedOn w:val="CommentTextChar"/>
    <w:link w:val="CommentSubject"/>
    <w:uiPriority w:val="99"/>
    <w:semiHidden/>
    <w:rsid w:val="00700A80"/>
    <w:rPr>
      <w:rFonts w:asciiTheme="majorHAnsi" w:eastAsiaTheme="minorHAnsi" w:hAnsiTheme="majorHAnsi" w:cstheme="minorBidi"/>
      <w:b/>
      <w:bCs/>
      <w:lang w:eastAsia="en-US"/>
    </w:rPr>
  </w:style>
  <w:style w:type="paragraph" w:styleId="BalloonText">
    <w:name w:val="Balloon Text"/>
    <w:basedOn w:val="Normal"/>
    <w:link w:val="BalloonTextChar"/>
    <w:uiPriority w:val="99"/>
    <w:semiHidden/>
    <w:unhideWhenUsed/>
    <w:rsid w:val="00700A80"/>
    <w:rPr>
      <w:rFonts w:ascii="Calibri" w:hAnsi="Calibri"/>
      <w:sz w:val="18"/>
      <w:szCs w:val="18"/>
    </w:rPr>
  </w:style>
  <w:style w:type="character" w:customStyle="1" w:styleId="BalloonTextChar">
    <w:name w:val="Balloon Text Char"/>
    <w:basedOn w:val="DefaultParagraphFont"/>
    <w:link w:val="BalloonText"/>
    <w:uiPriority w:val="99"/>
    <w:semiHidden/>
    <w:rsid w:val="00700A80"/>
    <w:rPr>
      <w:rFonts w:ascii="Calibri" w:eastAsiaTheme="minorHAnsi" w:hAnsi="Calibri" w:cstheme="minorBidi"/>
      <w:sz w:val="18"/>
      <w:szCs w:val="18"/>
      <w:lang w:eastAsia="en-US"/>
    </w:rPr>
  </w:style>
  <w:style w:type="table" w:styleId="TableGrid">
    <w:name w:val="Table Grid"/>
    <w:basedOn w:val="TableNormal"/>
    <w:uiPriority w:val="59"/>
    <w:rsid w:val="00700A80"/>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700A80"/>
    <w:rPr>
      <w:sz w:val="16"/>
    </w:rPr>
  </w:style>
  <w:style w:type="character" w:customStyle="1" w:styleId="Heading1Char">
    <w:name w:val="Heading 1 Char"/>
    <w:basedOn w:val="DefaultParagraphFont"/>
    <w:link w:val="Heading1"/>
    <w:uiPriority w:val="1"/>
    <w:rsid w:val="004E6316"/>
    <w:rPr>
      <w:rFonts w:ascii="Calibri" w:eastAsiaTheme="minorHAnsi" w:hAnsi="Calibri" w:cstheme="minorBidi"/>
      <w:b/>
      <w:bCs/>
      <w:spacing w:val="5"/>
      <w:kern w:val="28"/>
      <w:sz w:val="40"/>
      <w:szCs w:val="28"/>
      <w:lang w:eastAsia="en-US"/>
    </w:rPr>
  </w:style>
  <w:style w:type="character" w:customStyle="1" w:styleId="Heading2Char">
    <w:name w:val="Heading 2 Char"/>
    <w:basedOn w:val="DefaultParagraphFont"/>
    <w:link w:val="Heading2"/>
    <w:uiPriority w:val="3"/>
    <w:rsid w:val="004E6316"/>
    <w:rPr>
      <w:rFonts w:ascii="Calibri" w:eastAsiaTheme="minorEastAsia" w:hAnsi="Calibri" w:cstheme="minorBidi"/>
      <w:b/>
      <w:bCs/>
      <w:sz w:val="28"/>
      <w:szCs w:val="28"/>
      <w:lang w:eastAsia="ja-JP"/>
    </w:rPr>
  </w:style>
  <w:style w:type="character" w:customStyle="1" w:styleId="Heading3Char">
    <w:name w:val="Heading 3 Char"/>
    <w:basedOn w:val="DefaultParagraphFont"/>
    <w:link w:val="Heading3"/>
    <w:uiPriority w:val="4"/>
    <w:rsid w:val="00700A80"/>
    <w:rPr>
      <w:rFonts w:ascii="Calibri" w:eastAsia="Times New Roman" w:hAnsi="Calibri"/>
      <w:b/>
      <w:bCs/>
      <w:sz w:val="24"/>
      <w:szCs w:val="24"/>
      <w:lang w:eastAsia="en-US"/>
    </w:rPr>
  </w:style>
  <w:style w:type="character" w:customStyle="1" w:styleId="Heading4Char">
    <w:name w:val="Heading 4 Char"/>
    <w:basedOn w:val="DefaultParagraphFont"/>
    <w:link w:val="Heading4"/>
    <w:uiPriority w:val="5"/>
    <w:rsid w:val="00700A80"/>
    <w:rPr>
      <w:rFonts w:ascii="Calibri" w:eastAsia="Times New Roman" w:hAnsi="Calibri"/>
      <w:b/>
      <w:bCs/>
      <w:szCs w:val="24"/>
      <w:lang w:eastAsia="en-US"/>
    </w:rPr>
  </w:style>
  <w:style w:type="character" w:customStyle="1" w:styleId="Heading5Char">
    <w:name w:val="Heading 5 Char"/>
    <w:basedOn w:val="DefaultParagraphFont"/>
    <w:link w:val="Heading5"/>
    <w:uiPriority w:val="6"/>
    <w:rsid w:val="00700A80"/>
    <w:rPr>
      <w:rFonts w:ascii="Calibri" w:eastAsiaTheme="minorHAnsi" w:hAnsi="Calibri" w:cstheme="minorBidi"/>
      <w:b/>
      <w:i/>
      <w:szCs w:val="22"/>
      <w:lang w:eastAsia="en-US"/>
    </w:rPr>
  </w:style>
  <w:style w:type="paragraph" w:styleId="Quote">
    <w:name w:val="Quote"/>
    <w:basedOn w:val="Normal"/>
    <w:next w:val="Normal"/>
    <w:link w:val="QuoteChar"/>
    <w:uiPriority w:val="18"/>
    <w:qFormat/>
    <w:rsid w:val="00700A80"/>
    <w:pPr>
      <w:ind w:left="709" w:right="567"/>
    </w:pPr>
    <w:rPr>
      <w:iCs/>
      <w:color w:val="000000"/>
    </w:rPr>
  </w:style>
  <w:style w:type="character" w:customStyle="1" w:styleId="QuoteChar">
    <w:name w:val="Quote Char"/>
    <w:basedOn w:val="DefaultParagraphFont"/>
    <w:link w:val="Quote"/>
    <w:uiPriority w:val="18"/>
    <w:rsid w:val="00700A80"/>
    <w:rPr>
      <w:rFonts w:asciiTheme="majorHAnsi" w:eastAsiaTheme="minorHAnsi" w:hAnsiTheme="majorHAnsi" w:cstheme="minorBidi"/>
      <w:iCs/>
      <w:color w:val="000000"/>
      <w:sz w:val="22"/>
      <w:szCs w:val="22"/>
      <w:lang w:eastAsia="en-US"/>
    </w:rPr>
  </w:style>
  <w:style w:type="paragraph" w:customStyle="1" w:styleId="BoxText">
    <w:name w:val="Box Text"/>
    <w:basedOn w:val="Normal"/>
    <w:uiPriority w:val="19"/>
    <w:qFormat/>
    <w:rsid w:val="00700A80"/>
    <w:pPr>
      <w:pBdr>
        <w:top w:val="single" w:sz="4" w:space="10" w:color="auto"/>
        <w:left w:val="single" w:sz="4" w:space="10" w:color="auto"/>
        <w:bottom w:val="single" w:sz="4" w:space="10" w:color="auto"/>
        <w:right w:val="single" w:sz="4" w:space="10" w:color="auto"/>
      </w:pBdr>
      <w:spacing w:before="120"/>
    </w:pPr>
    <w:rPr>
      <w:sz w:val="20"/>
    </w:rPr>
  </w:style>
  <w:style w:type="paragraph" w:styleId="Caption">
    <w:name w:val="caption"/>
    <w:basedOn w:val="Normal"/>
    <w:next w:val="Normal"/>
    <w:uiPriority w:val="12"/>
    <w:qFormat/>
    <w:rsid w:val="00700A80"/>
    <w:pPr>
      <w:keepNext/>
      <w:spacing w:line="240" w:lineRule="auto"/>
    </w:pPr>
    <w:rPr>
      <w:rFonts w:ascii="Calibri" w:hAnsi="Calibri"/>
      <w:b/>
      <w:bCs/>
      <w:szCs w:val="18"/>
    </w:rPr>
  </w:style>
  <w:style w:type="paragraph" w:customStyle="1" w:styleId="FigureTableNoteSource">
    <w:name w:val="Figure/Table Note/Source"/>
    <w:basedOn w:val="Normal"/>
    <w:next w:val="Normal"/>
    <w:uiPriority w:val="16"/>
    <w:qFormat/>
    <w:rsid w:val="00700A80"/>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700A80"/>
    <w:pPr>
      <w:spacing w:before="120" w:after="360"/>
    </w:pPr>
    <w:rPr>
      <w:sz w:val="32"/>
      <w:szCs w:val="22"/>
    </w:rPr>
  </w:style>
  <w:style w:type="character" w:customStyle="1" w:styleId="SubtitleChar">
    <w:name w:val="Subtitle Char"/>
    <w:basedOn w:val="DefaultParagraphFont"/>
    <w:link w:val="Subtitle"/>
    <w:uiPriority w:val="23"/>
    <w:rsid w:val="00700A80"/>
    <w:rPr>
      <w:rFonts w:ascii="Calibri" w:eastAsiaTheme="minorHAnsi" w:hAnsi="Calibri" w:cstheme="minorBidi"/>
      <w:b/>
      <w:bCs/>
      <w:color w:val="000000" w:themeColor="text1"/>
      <w:spacing w:val="5"/>
      <w:kern w:val="28"/>
      <w:sz w:val="32"/>
      <w:szCs w:val="22"/>
      <w:lang w:eastAsia="en-US"/>
    </w:rPr>
  </w:style>
  <w:style w:type="paragraph" w:styleId="TOCHeading">
    <w:name w:val="TOC Heading"/>
    <w:next w:val="Normal"/>
    <w:uiPriority w:val="39"/>
    <w:qFormat/>
    <w:rsid w:val="00514CEE"/>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700A80"/>
    <w:pPr>
      <w:tabs>
        <w:tab w:val="left" w:pos="426"/>
        <w:tab w:val="right" w:leader="dot" w:pos="9072"/>
      </w:tabs>
      <w:spacing w:before="120" w:line="240" w:lineRule="auto"/>
    </w:pPr>
    <w:rPr>
      <w:b/>
      <w:noProof/>
    </w:rPr>
  </w:style>
  <w:style w:type="paragraph" w:styleId="TOC2">
    <w:name w:val="toc 2"/>
    <w:basedOn w:val="Normal"/>
    <w:next w:val="Normal"/>
    <w:uiPriority w:val="39"/>
    <w:unhideWhenUsed/>
    <w:qFormat/>
    <w:rsid w:val="00700A80"/>
    <w:pPr>
      <w:tabs>
        <w:tab w:val="right" w:leader="dot" w:pos="9060"/>
      </w:tabs>
      <w:spacing w:before="120" w:line="240" w:lineRule="auto"/>
      <w:ind w:firstLine="425"/>
    </w:pPr>
    <w:rPr>
      <w:noProof/>
    </w:rPr>
  </w:style>
  <w:style w:type="paragraph" w:styleId="TOC3">
    <w:name w:val="toc 3"/>
    <w:basedOn w:val="Normal"/>
    <w:next w:val="Normal"/>
    <w:uiPriority w:val="39"/>
    <w:unhideWhenUsed/>
    <w:qFormat/>
    <w:rsid w:val="00700A80"/>
    <w:pPr>
      <w:tabs>
        <w:tab w:val="right" w:leader="dot" w:pos="9072"/>
      </w:tabs>
      <w:spacing w:before="120" w:line="240" w:lineRule="auto"/>
      <w:ind w:firstLine="851"/>
    </w:pPr>
    <w:rPr>
      <w:noProof/>
    </w:rPr>
  </w:style>
  <w:style w:type="character" w:styleId="Hyperlink">
    <w:name w:val="Hyperlink"/>
    <w:basedOn w:val="DefaultParagraphFont"/>
    <w:uiPriority w:val="99"/>
    <w:qFormat/>
    <w:rsid w:val="00700A80"/>
    <w:rPr>
      <w:color w:val="165788"/>
      <w:u w:val="single"/>
    </w:rPr>
  </w:style>
  <w:style w:type="paragraph" w:styleId="ListBullet">
    <w:name w:val="List Bullet"/>
    <w:basedOn w:val="Normal"/>
    <w:uiPriority w:val="99"/>
    <w:qFormat/>
    <w:rsid w:val="00700A80"/>
    <w:pPr>
      <w:numPr>
        <w:numId w:val="3"/>
      </w:numPr>
      <w:spacing w:before="120"/>
    </w:pPr>
  </w:style>
  <w:style w:type="paragraph" w:styleId="ListBullet2">
    <w:name w:val="List Bullet 2"/>
    <w:basedOn w:val="Normal"/>
    <w:uiPriority w:val="8"/>
    <w:qFormat/>
    <w:rsid w:val="00700A80"/>
    <w:pPr>
      <w:numPr>
        <w:ilvl w:val="1"/>
        <w:numId w:val="3"/>
      </w:numPr>
      <w:spacing w:before="120"/>
      <w:contextualSpacing/>
    </w:pPr>
  </w:style>
  <w:style w:type="paragraph" w:styleId="ListNumber">
    <w:name w:val="List Number"/>
    <w:basedOn w:val="Normal"/>
    <w:uiPriority w:val="9"/>
    <w:qFormat/>
    <w:rsid w:val="00700A80"/>
    <w:pPr>
      <w:numPr>
        <w:numId w:val="4"/>
      </w:numPr>
      <w:tabs>
        <w:tab w:val="left" w:pos="142"/>
      </w:tabs>
      <w:spacing w:before="120"/>
    </w:pPr>
  </w:style>
  <w:style w:type="paragraph" w:styleId="ListNumber2">
    <w:name w:val="List Number 2"/>
    <w:uiPriority w:val="10"/>
    <w:qFormat/>
    <w:rsid w:val="00700A80"/>
    <w:pPr>
      <w:numPr>
        <w:ilvl w:val="1"/>
        <w:numId w:val="4"/>
      </w:numPr>
      <w:tabs>
        <w:tab w:val="left" w:pos="567"/>
      </w:tabs>
      <w:spacing w:before="120" w:after="120" w:line="264" w:lineRule="auto"/>
    </w:pPr>
    <w:rPr>
      <w:rFonts w:asciiTheme="minorHAnsi" w:eastAsia="Times New Roman" w:hAnsiTheme="minorHAnsi"/>
      <w:sz w:val="22"/>
      <w:szCs w:val="24"/>
      <w:lang w:eastAsia="en-US"/>
    </w:rPr>
  </w:style>
  <w:style w:type="table" w:customStyle="1" w:styleId="LightShading1">
    <w:name w:val="Light Shading1"/>
    <w:basedOn w:val="TableNormal"/>
    <w:uiPriority w:val="60"/>
    <w:rsid w:val="00700A8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700A80"/>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700A80"/>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Normal"/>
    <w:uiPriority w:val="14"/>
    <w:qFormat/>
    <w:rsid w:val="00700A80"/>
    <w:pPr>
      <w:keepNext/>
      <w:spacing w:before="60" w:after="60" w:line="240" w:lineRule="auto"/>
    </w:pPr>
    <w:rPr>
      <w:b/>
      <w:sz w:val="19"/>
    </w:rPr>
  </w:style>
  <w:style w:type="character" w:styleId="PlaceholderText">
    <w:name w:val="Placeholder Text"/>
    <w:basedOn w:val="DefaultParagraphFont"/>
    <w:uiPriority w:val="99"/>
    <w:semiHidden/>
    <w:rsid w:val="00700A80"/>
    <w:rPr>
      <w:color w:val="808080"/>
    </w:rPr>
  </w:style>
  <w:style w:type="paragraph" w:customStyle="1" w:styleId="Author">
    <w:name w:val="Author"/>
    <w:basedOn w:val="Normal"/>
    <w:next w:val="Normal"/>
    <w:uiPriority w:val="24"/>
    <w:qFormat/>
    <w:rsid w:val="00700A80"/>
    <w:pPr>
      <w:spacing w:after="60"/>
    </w:pPr>
    <w:rPr>
      <w:b/>
      <w:sz w:val="28"/>
      <w:szCs w:val="28"/>
    </w:rPr>
  </w:style>
  <w:style w:type="paragraph" w:customStyle="1" w:styleId="AuthorOrganisationAffiliation">
    <w:name w:val="Author Organisation/Affiliation"/>
    <w:basedOn w:val="Normal"/>
    <w:next w:val="Normal"/>
    <w:uiPriority w:val="25"/>
    <w:qFormat/>
    <w:rsid w:val="00700A80"/>
    <w:pPr>
      <w:spacing w:after="720"/>
    </w:pPr>
  </w:style>
  <w:style w:type="character" w:styleId="Strong">
    <w:name w:val="Strong"/>
    <w:basedOn w:val="DefaultParagraphFont"/>
    <w:uiPriority w:val="22"/>
    <w:qFormat/>
    <w:rsid w:val="00700A80"/>
    <w:rPr>
      <w:b/>
      <w:bCs/>
    </w:rPr>
  </w:style>
  <w:style w:type="paragraph" w:customStyle="1" w:styleId="Glossary">
    <w:name w:val="Glossary"/>
    <w:basedOn w:val="Normal"/>
    <w:link w:val="GlossaryChar"/>
    <w:uiPriority w:val="28"/>
    <w:semiHidden/>
    <w:locked/>
    <w:rsid w:val="00700A80"/>
    <w:pPr>
      <w:spacing w:before="120"/>
      <w:ind w:left="2126" w:hanging="2126"/>
    </w:pPr>
    <w:rPr>
      <w:rFonts w:eastAsia="Calibri"/>
      <w:color w:val="000000"/>
    </w:rPr>
  </w:style>
  <w:style w:type="character" w:customStyle="1" w:styleId="GlossaryChar">
    <w:name w:val="Glossary Char"/>
    <w:basedOn w:val="DefaultParagraphFont"/>
    <w:link w:val="Glossary"/>
    <w:uiPriority w:val="28"/>
    <w:semiHidden/>
    <w:rsid w:val="00700A80"/>
    <w:rPr>
      <w:rFonts w:asciiTheme="majorHAnsi" w:eastAsia="Calibri" w:hAnsiTheme="majorHAnsi" w:cstheme="minorBidi"/>
      <w:color w:val="000000"/>
      <w:sz w:val="22"/>
      <w:szCs w:val="22"/>
      <w:lang w:eastAsia="en-US"/>
    </w:rPr>
  </w:style>
  <w:style w:type="character" w:styleId="Emphasis">
    <w:name w:val="Emphasis"/>
    <w:basedOn w:val="DefaultParagraphFont"/>
    <w:uiPriority w:val="99"/>
    <w:qFormat/>
    <w:rsid w:val="00700A80"/>
    <w:rPr>
      <w:i/>
      <w:iCs/>
    </w:rPr>
  </w:style>
  <w:style w:type="paragraph" w:styleId="TOAHeading">
    <w:name w:val="toa heading"/>
    <w:basedOn w:val="Heading1"/>
    <w:next w:val="Normal"/>
    <w:uiPriority w:val="99"/>
    <w:semiHidden/>
    <w:unhideWhenUsed/>
    <w:rsid w:val="00700A80"/>
    <w:pPr>
      <w:spacing w:before="120"/>
    </w:pPr>
    <w:rPr>
      <w:bCs w:val="0"/>
      <w:sz w:val="24"/>
    </w:rPr>
  </w:style>
  <w:style w:type="paragraph" w:styleId="NormalWeb">
    <w:name w:val="Normal (Web)"/>
    <w:basedOn w:val="Normal"/>
    <w:uiPriority w:val="99"/>
    <w:semiHidden/>
    <w:unhideWhenUsed/>
    <w:rsid w:val="00700A80"/>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700A80"/>
    <w:pPr>
      <w:numPr>
        <w:numId w:val="1"/>
      </w:numPr>
      <w:ind w:left="357" w:hanging="357"/>
    </w:pPr>
  </w:style>
  <w:style w:type="paragraph" w:customStyle="1" w:styleId="TableBullet1">
    <w:name w:val="Table Bullet 1"/>
    <w:basedOn w:val="Date"/>
    <w:uiPriority w:val="15"/>
    <w:qFormat/>
    <w:rsid w:val="00F23AF2"/>
    <w:pPr>
      <w:numPr>
        <w:numId w:val="8"/>
      </w:numPr>
      <w:spacing w:before="60" w:after="60" w:line="240" w:lineRule="auto"/>
      <w:ind w:left="357" w:hanging="357"/>
    </w:pPr>
    <w:rPr>
      <w:sz w:val="19"/>
    </w:rPr>
  </w:style>
  <w:style w:type="paragraph" w:styleId="DocumentMap">
    <w:name w:val="Document Map"/>
    <w:basedOn w:val="Normal"/>
    <w:link w:val="DocumentMapChar"/>
    <w:uiPriority w:val="99"/>
    <w:semiHidden/>
    <w:unhideWhenUsed/>
    <w:rsid w:val="00700A8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00A80"/>
    <w:rPr>
      <w:rFonts w:ascii="Tahoma" w:eastAsiaTheme="minorHAnsi" w:hAnsi="Tahoma" w:cs="Tahoma"/>
      <w:sz w:val="16"/>
      <w:szCs w:val="16"/>
      <w:lang w:eastAsia="en-US"/>
    </w:rPr>
  </w:style>
  <w:style w:type="paragraph" w:customStyle="1" w:styleId="BoxHeading">
    <w:name w:val="Box Heading"/>
    <w:basedOn w:val="BoxText"/>
    <w:uiPriority w:val="20"/>
    <w:qFormat/>
    <w:rsid w:val="00700A80"/>
    <w:pPr>
      <w:spacing w:line="240" w:lineRule="auto"/>
    </w:pPr>
    <w:rPr>
      <w:b/>
    </w:rPr>
  </w:style>
  <w:style w:type="paragraph" w:customStyle="1" w:styleId="Picture">
    <w:name w:val="Picture"/>
    <w:basedOn w:val="Normal"/>
    <w:uiPriority w:val="17"/>
    <w:qFormat/>
    <w:rsid w:val="00700A80"/>
    <w:pPr>
      <w:spacing w:before="120" w:line="240" w:lineRule="auto"/>
    </w:pPr>
    <w:rPr>
      <w:noProof/>
      <w:lang w:eastAsia="en-AU"/>
    </w:rPr>
  </w:style>
  <w:style w:type="paragraph" w:customStyle="1" w:styleId="Securityclassification">
    <w:name w:val="Security classification"/>
    <w:basedOn w:val="Header"/>
    <w:next w:val="Header"/>
    <w:uiPriority w:val="26"/>
    <w:qFormat/>
    <w:rsid w:val="00700A80"/>
    <w:pPr>
      <w:spacing w:after="0"/>
    </w:pPr>
    <w:rPr>
      <w:b/>
      <w:color w:val="FF0000"/>
      <w:sz w:val="36"/>
      <w:szCs w:val="36"/>
    </w:rPr>
  </w:style>
  <w:style w:type="paragraph" w:customStyle="1" w:styleId="DisseminationLimitingMarker">
    <w:name w:val="Dissemination Limiting Marker"/>
    <w:basedOn w:val="Header"/>
    <w:next w:val="Header"/>
    <w:uiPriority w:val="27"/>
    <w:rsid w:val="00700A80"/>
    <w:pPr>
      <w:spacing w:after="0"/>
    </w:pPr>
    <w:rPr>
      <w:b/>
      <w:sz w:val="36"/>
      <w:szCs w:val="36"/>
    </w:rPr>
  </w:style>
  <w:style w:type="paragraph" w:styleId="FootnoteText">
    <w:name w:val="footnote text"/>
    <w:basedOn w:val="Normal"/>
    <w:link w:val="FootnoteTextChar"/>
    <w:uiPriority w:val="99"/>
    <w:unhideWhenUsed/>
    <w:rsid w:val="00700A80"/>
    <w:pPr>
      <w:spacing w:after="60" w:line="264" w:lineRule="auto"/>
    </w:pPr>
    <w:rPr>
      <w:sz w:val="20"/>
      <w:szCs w:val="20"/>
    </w:rPr>
  </w:style>
  <w:style w:type="character" w:customStyle="1" w:styleId="FootnoteTextChar">
    <w:name w:val="Footnote Text Char"/>
    <w:basedOn w:val="DefaultParagraphFont"/>
    <w:link w:val="FootnoteText"/>
    <w:uiPriority w:val="99"/>
    <w:rsid w:val="00700A80"/>
    <w:rPr>
      <w:rFonts w:asciiTheme="majorHAnsi" w:eastAsiaTheme="minorHAnsi" w:hAnsiTheme="majorHAnsi" w:cstheme="minorBidi"/>
      <w:lang w:eastAsia="en-US"/>
    </w:rPr>
  </w:style>
  <w:style w:type="character" w:styleId="FootnoteReference">
    <w:name w:val="footnote reference"/>
    <w:basedOn w:val="DefaultParagraphFont"/>
    <w:uiPriority w:val="99"/>
    <w:semiHidden/>
    <w:unhideWhenUsed/>
    <w:rsid w:val="00700A80"/>
    <w:rPr>
      <w:vertAlign w:val="superscript"/>
    </w:rPr>
  </w:style>
  <w:style w:type="character" w:styleId="EndnoteReference">
    <w:name w:val="endnote reference"/>
    <w:basedOn w:val="DefaultParagraphFont"/>
    <w:uiPriority w:val="99"/>
    <w:semiHidden/>
    <w:unhideWhenUsed/>
    <w:rsid w:val="00700A80"/>
    <w:rPr>
      <w:vertAlign w:val="superscript"/>
    </w:rPr>
  </w:style>
  <w:style w:type="character" w:styleId="FollowedHyperlink">
    <w:name w:val="FollowedHyperlink"/>
    <w:basedOn w:val="DefaultParagraphFont"/>
    <w:uiPriority w:val="99"/>
    <w:semiHidden/>
    <w:unhideWhenUsed/>
    <w:rsid w:val="00700A80"/>
    <w:rPr>
      <w:color w:val="800080"/>
      <w:u w:val="single"/>
    </w:rPr>
  </w:style>
  <w:style w:type="paragraph" w:customStyle="1" w:styleId="BoxSource">
    <w:name w:val="Box Source"/>
    <w:basedOn w:val="FigureTableNoteSource"/>
    <w:uiPriority w:val="22"/>
    <w:qFormat/>
    <w:rsid w:val="00700A80"/>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700A80"/>
    <w:pPr>
      <w:numPr>
        <w:numId w:val="3"/>
      </w:numPr>
    </w:pPr>
  </w:style>
  <w:style w:type="paragraph" w:styleId="Title">
    <w:name w:val="Title"/>
    <w:basedOn w:val="Normal"/>
    <w:next w:val="Normal"/>
    <w:link w:val="TitleChar"/>
    <w:uiPriority w:val="10"/>
    <w:semiHidden/>
    <w:qFormat/>
    <w:rsid w:val="00700A80"/>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700A80"/>
    <w:rPr>
      <w:rFonts w:asciiTheme="majorHAnsi" w:eastAsiaTheme="majorEastAsia" w:hAnsiTheme="majorHAnsi" w:cstheme="majorBidi"/>
      <w:b/>
      <w:spacing w:val="5"/>
      <w:kern w:val="28"/>
      <w:sz w:val="72"/>
      <w:szCs w:val="52"/>
      <w:lang w:eastAsia="en-US"/>
    </w:rPr>
  </w:style>
  <w:style w:type="paragraph" w:customStyle="1" w:styleId="TOCHeading2">
    <w:name w:val="TOC Heading 2"/>
    <w:next w:val="Normal"/>
    <w:qFormat/>
    <w:rsid w:val="00700A80"/>
    <w:rPr>
      <w:rFonts w:ascii="Calibri Light" w:eastAsiaTheme="minorHAnsi" w:hAnsi="Calibri Light" w:cstheme="minorBidi"/>
      <w:sz w:val="36"/>
      <w:szCs w:val="22"/>
      <w:lang w:eastAsia="en-US"/>
    </w:rPr>
  </w:style>
  <w:style w:type="numbering" w:customStyle="1" w:styleId="Numberlist">
    <w:name w:val="Number list"/>
    <w:uiPriority w:val="99"/>
    <w:rsid w:val="00700A80"/>
    <w:pPr>
      <w:numPr>
        <w:numId w:val="4"/>
      </w:numPr>
    </w:pPr>
  </w:style>
  <w:style w:type="numbering" w:customStyle="1" w:styleId="Headinglist">
    <w:name w:val="Heading list"/>
    <w:uiPriority w:val="99"/>
    <w:rsid w:val="00700A80"/>
    <w:pPr>
      <w:numPr>
        <w:numId w:val="2"/>
      </w:numPr>
    </w:pPr>
  </w:style>
  <w:style w:type="paragraph" w:customStyle="1" w:styleId="Normalsmall">
    <w:name w:val="Normal small"/>
    <w:qFormat/>
    <w:rsid w:val="00700A80"/>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700A80"/>
    <w:pPr>
      <w:numPr>
        <w:ilvl w:val="2"/>
        <w:numId w:val="3"/>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numberedlist">
    <w:name w:val="Table numbered list"/>
    <w:uiPriority w:val="99"/>
    <w:qFormat/>
    <w:rsid w:val="00143A7B"/>
    <w:pPr>
      <w:numPr>
        <w:numId w:val="12"/>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700A80"/>
    <w:rPr>
      <w:i/>
      <w:iCs/>
      <w:color w:val="4F81BD" w:themeColor="accent1"/>
    </w:rPr>
  </w:style>
  <w:style w:type="paragraph" w:customStyle="1" w:styleId="TableBullet2">
    <w:name w:val="Table Bullet 2"/>
    <w:basedOn w:val="TableBullet1"/>
    <w:qFormat/>
    <w:rsid w:val="006E353E"/>
    <w:pPr>
      <w:numPr>
        <w:numId w:val="5"/>
      </w:numPr>
      <w:tabs>
        <w:tab w:val="num" w:pos="284"/>
      </w:tabs>
      <w:ind w:left="456" w:hanging="238"/>
    </w:pPr>
  </w:style>
  <w:style w:type="numbering" w:customStyle="1" w:styleId="TableBulletlist">
    <w:name w:val="Table Bullet list"/>
    <w:uiPriority w:val="99"/>
    <w:rsid w:val="00700A80"/>
    <w:pPr>
      <w:numPr>
        <w:numId w:val="6"/>
      </w:numPr>
    </w:pPr>
  </w:style>
  <w:style w:type="paragraph" w:styleId="Revision">
    <w:name w:val="Revision"/>
    <w:hidden/>
    <w:uiPriority w:val="99"/>
    <w:semiHidden/>
    <w:rPr>
      <w:rFonts w:eastAsiaTheme="minorHAnsi" w:cstheme="minorBidi"/>
      <w:sz w:val="22"/>
      <w:szCs w:val="22"/>
      <w:lang w:eastAsia="en-US"/>
    </w:rPr>
  </w:style>
  <w:style w:type="paragraph" w:customStyle="1" w:styleId="TableText">
    <w:name w:val="Table Text"/>
    <w:qFormat/>
    <w:rsid w:val="00201BFB"/>
    <w:pPr>
      <w:spacing w:before="60" w:after="60"/>
    </w:pPr>
    <w:rPr>
      <w:rFonts w:asciiTheme="minorHAnsi" w:eastAsia="Times New Roman" w:hAnsiTheme="minorHAnsi" w:cs="Arial"/>
      <w:color w:val="000000"/>
      <w:sz w:val="19"/>
      <w:szCs w:val="22"/>
      <w:lang w:val="en-GB"/>
    </w:rPr>
  </w:style>
  <w:style w:type="paragraph" w:styleId="Date">
    <w:name w:val="Date"/>
    <w:aliases w:val="Reference"/>
    <w:basedOn w:val="Normal"/>
    <w:next w:val="Normal"/>
    <w:link w:val="DateChar"/>
    <w:uiPriority w:val="99"/>
    <w:unhideWhenUsed/>
    <w:rsid w:val="00700A80"/>
    <w:pPr>
      <w:spacing w:before="1560" w:after="160" w:line="360" w:lineRule="auto"/>
    </w:pPr>
  </w:style>
  <w:style w:type="character" w:customStyle="1" w:styleId="DateChar">
    <w:name w:val="Date Char"/>
    <w:aliases w:val="Reference Char"/>
    <w:basedOn w:val="DefaultParagraphFont"/>
    <w:link w:val="Date"/>
    <w:uiPriority w:val="99"/>
    <w:rsid w:val="00700A80"/>
    <w:rPr>
      <w:rFonts w:asciiTheme="majorHAnsi" w:eastAsiaTheme="minorHAnsi" w:hAnsiTheme="majorHAnsi" w:cstheme="minorBidi"/>
      <w:sz w:val="22"/>
      <w:szCs w:val="22"/>
      <w:lang w:eastAsia="en-US"/>
    </w:rPr>
  </w:style>
  <w:style w:type="paragraph" w:customStyle="1" w:styleId="Series">
    <w:name w:val="Series"/>
    <w:qFormat/>
    <w:rsid w:val="00514CEE"/>
    <w:pPr>
      <w:spacing w:before="120" w:after="120"/>
    </w:pPr>
    <w:rPr>
      <w:rFonts w:asciiTheme="minorHAnsi" w:eastAsiaTheme="minorHAnsi" w:hAnsiTheme="minorHAnsi" w:cstheme="minorBidi"/>
      <w:b/>
      <w:i/>
      <w:sz w:val="32"/>
      <w:szCs w:val="22"/>
      <w:lang w:eastAsia="en-US"/>
    </w:rPr>
  </w:style>
  <w:style w:type="character" w:styleId="UnresolvedMention">
    <w:name w:val="Unresolved Mention"/>
    <w:basedOn w:val="DefaultParagraphFont"/>
    <w:uiPriority w:val="99"/>
    <w:semiHidden/>
    <w:unhideWhenUsed/>
    <w:rsid w:val="00700A80"/>
    <w:rPr>
      <w:color w:val="605E5C"/>
      <w:shd w:val="clear" w:color="auto" w:fill="E1DFDD"/>
    </w:rPr>
  </w:style>
  <w:style w:type="paragraph" w:styleId="ListNumber3">
    <w:name w:val="List Number 3"/>
    <w:uiPriority w:val="11"/>
    <w:qFormat/>
    <w:rsid w:val="00700A80"/>
    <w:pPr>
      <w:numPr>
        <w:ilvl w:val="2"/>
        <w:numId w:val="4"/>
      </w:numPr>
      <w:spacing w:before="120" w:after="120" w:line="264" w:lineRule="auto"/>
    </w:pPr>
    <w:rPr>
      <w:rFonts w:asciiTheme="minorHAnsi" w:eastAsia="Times New Roman" w:hAnsiTheme="minorHAnsi"/>
      <w:sz w:val="22"/>
      <w:szCs w:val="24"/>
      <w:lang w:eastAsia="en-US"/>
    </w:rPr>
  </w:style>
  <w:style w:type="paragraph" w:customStyle="1" w:styleId="Tablenumberedlist2">
    <w:name w:val="Table numbered list 2"/>
    <w:basedOn w:val="TableText"/>
    <w:qFormat/>
    <w:rsid w:val="00143A7B"/>
    <w:pPr>
      <w:numPr>
        <w:ilvl w:val="1"/>
        <w:numId w:val="12"/>
      </w:numPr>
    </w:pPr>
    <w:rPr>
      <w:rFonts w:eastAsiaTheme="minorHAnsi" w:cstheme="minorBidi"/>
      <w:color w:val="auto"/>
      <w:sz w:val="18"/>
      <w:lang w:val="en-AU" w:eastAsia="en-US"/>
    </w:rPr>
  </w:style>
  <w:style w:type="paragraph" w:customStyle="1" w:styleId="Tablenumberedlist3">
    <w:name w:val="Table numbered list 3"/>
    <w:basedOn w:val="TableText"/>
    <w:qFormat/>
    <w:rsid w:val="00143A7B"/>
    <w:pPr>
      <w:numPr>
        <w:ilvl w:val="2"/>
        <w:numId w:val="12"/>
      </w:numPr>
    </w:pPr>
    <w:rPr>
      <w:rFonts w:eastAsiaTheme="minorHAnsi" w:cstheme="minorBidi"/>
      <w:color w:val="auto"/>
      <w:sz w:val="18"/>
      <w:lang w:val="en-AU" w:eastAsia="en-US"/>
    </w:rPr>
  </w:style>
  <w:style w:type="numbering" w:customStyle="1" w:styleId="Tablenumberedlists">
    <w:name w:val="Table numbered lists"/>
    <w:uiPriority w:val="99"/>
    <w:rsid w:val="00143A7B"/>
    <w:pPr>
      <w:numPr>
        <w:numId w:val="9"/>
      </w:numPr>
    </w:pPr>
  </w:style>
  <w:style w:type="paragraph" w:customStyle="1" w:styleId="Default">
    <w:name w:val="Default"/>
    <w:rsid w:val="00A56C29"/>
    <w:pPr>
      <w:autoSpaceDE w:val="0"/>
      <w:autoSpaceDN w:val="0"/>
      <w:adjustRightInd w:val="0"/>
    </w:pPr>
    <w:rPr>
      <w:rFonts w:ascii="Calibri Light" w:hAnsi="Calibri Light" w:cs="Calibri Light"/>
      <w:color w:val="000000"/>
      <w:sz w:val="24"/>
      <w:szCs w:val="24"/>
    </w:rPr>
  </w:style>
  <w:style w:type="paragraph" w:customStyle="1" w:styleId="Pa3">
    <w:name w:val="Pa3"/>
    <w:basedOn w:val="Default"/>
    <w:next w:val="Default"/>
    <w:uiPriority w:val="99"/>
    <w:rsid w:val="003B09B5"/>
    <w:pPr>
      <w:spacing w:line="201" w:lineRule="atLeast"/>
    </w:pPr>
    <w:rPr>
      <w:color w:val="auto"/>
    </w:rPr>
  </w:style>
  <w:style w:type="table" w:styleId="PlainTable3">
    <w:name w:val="Plain Table 3"/>
    <w:basedOn w:val="TableNormal"/>
    <w:uiPriority w:val="43"/>
    <w:rsid w:val="00C364D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A5">
    <w:name w:val="A5"/>
    <w:uiPriority w:val="99"/>
    <w:rsid w:val="002F3C31"/>
    <w:rPr>
      <w:rFonts w:ascii="Calibri" w:hAnsi="Calibri" w:cs="Calibri"/>
      <w:color w:val="000000"/>
      <w:sz w:val="20"/>
      <w:szCs w:val="20"/>
      <w:u w:val="single"/>
    </w:rPr>
  </w:style>
  <w:style w:type="paragraph" w:customStyle="1" w:styleId="Pa9">
    <w:name w:val="Pa9"/>
    <w:basedOn w:val="Default"/>
    <w:next w:val="Default"/>
    <w:uiPriority w:val="99"/>
    <w:rsid w:val="00C55F5D"/>
    <w:pPr>
      <w:spacing w:line="261" w:lineRule="atLeast"/>
    </w:pPr>
    <w:rPr>
      <w:rFonts w:ascii="Calibri" w:hAnsi="Calibri" w:cs="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173339">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7632">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1994351">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rcareer.gov.au/fee-free-taf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Fact_shee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6F0405BB69FD4BBA3FA7D130FDA38B" ma:contentTypeVersion="20" ma:contentTypeDescription="Create a new document." ma:contentTypeScope="" ma:versionID="a28f889f73a20268cf2875d7581090aa">
  <xsd:schema xmlns:xsd="http://www.w3.org/2001/XMLSchema" xmlns:xs="http://www.w3.org/2001/XMLSchema" xmlns:p="http://schemas.microsoft.com/office/2006/metadata/properties" xmlns:ns2="0436b02c-bd53-427f-a4ee-ad498ac9cb32" xmlns:ns3="d1b690ee-1808-4306-a3b6-5d167d7c2d3e" xmlns:ns4="81c01dc6-2c49-4730-b140-874c95cac377" targetNamespace="http://schemas.microsoft.com/office/2006/metadata/properties" ma:root="true" ma:fieldsID="8cd3a11ea5266466e9c833c0c06f6b5e" ns2:_="" ns3:_="" ns4:_="">
    <xsd:import namespace="0436b02c-bd53-427f-a4ee-ad498ac9cb32"/>
    <xsd:import namespace="d1b690ee-1808-4306-a3b6-5d167d7c2d3e"/>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element ref="ns2:MediaServiceDateTaken" minOccurs="0"/>
                <xsd:element ref="ns2:MediaLengthInSeconds" minOccurs="0"/>
                <xsd:element ref="ns2:MediaServiceSearchProperties" minOccurs="0"/>
                <xsd:element ref="ns2:MediaServiceLocation" minOccurs="0"/>
                <xsd:element ref="ns2:ABARES" minOccurs="0"/>
                <xsd:element ref="ns2:Det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36b02c-bd53-427f-a4ee-ad498ac9cb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ABARES" ma:index="26" nillable="true" ma:displayName="ABARES" ma:description="eg All ABARES stuff" ma:format="Dropdown" ma:internalName="ABARES">
      <xsd:simpleType>
        <xsd:restriction base="dms:Text">
          <xsd:maxLength value="255"/>
        </xsd:restriction>
      </xsd:simpleType>
    </xsd:element>
    <xsd:element name="Detail" ma:index="27" nillable="true" ma:displayName="Detail" ma:description="This folder contains" ma:format="Dropdown" ma:internalName="Detail">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b690ee-1808-4306-a3b6-5d167d7c2d3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006abf2-9dd9-4f2c-9f6e-10dc75c2cefd}" ma:internalName="TaxCatchAll" ma:showField="CatchAllData" ma:web="d1b690ee-1808-4306-a3b6-5d167d7c2d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HarvardAGPS.XSL" StyleName="Harvard - AGPS*"/>
</file>

<file path=customXml/item4.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lcf76f155ced4ddcb4097134ff3c332f xmlns="0436b02c-bd53-427f-a4ee-ad498ac9cb32">
      <Terms xmlns="http://schemas.microsoft.com/office/infopath/2007/PartnerControls"/>
    </lcf76f155ced4ddcb4097134ff3c332f>
    <Detail xmlns="0436b02c-bd53-427f-a4ee-ad498ac9cb32" xsi:nil="true"/>
    <ABARES xmlns="0436b02c-bd53-427f-a4ee-ad498ac9cb32" xsi:nil="true"/>
  </documentManagement>
</p:properties>
</file>

<file path=customXml/itemProps1.xml><?xml version="1.0" encoding="utf-8"?>
<ds:datastoreItem xmlns:ds="http://schemas.openxmlformats.org/officeDocument/2006/customXml" ds:itemID="{5C190122-46CF-42A6-BBFC-AF79433CB4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36b02c-bd53-427f-a4ee-ad498ac9cb32"/>
    <ds:schemaRef ds:uri="d1b690ee-1808-4306-a3b6-5d167d7c2d3e"/>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3.xml><?xml version="1.0" encoding="utf-8"?>
<ds:datastoreItem xmlns:ds="http://schemas.openxmlformats.org/officeDocument/2006/customXml" ds:itemID="{0CAB5C70-78CB-44CD-8835-7665F8F31543}">
  <ds:schemaRefs>
    <ds:schemaRef ds:uri="http://schemas.openxmlformats.org/officeDocument/2006/bibliography"/>
  </ds:schemaRefs>
</ds:datastoreItem>
</file>

<file path=customXml/itemProps4.xml><?xml version="1.0" encoding="utf-8"?>
<ds:datastoreItem xmlns:ds="http://schemas.openxmlformats.org/officeDocument/2006/customXml" ds:itemID="{9D1CAD33-3B39-4665-A5E6-666D035120E9}">
  <ds:schemaRefs>
    <ds:schemaRef ds:uri="http://purl.org/dc/elements/1.1/"/>
    <ds:schemaRef ds:uri="http://purl.org/dc/terms/"/>
    <ds:schemaRef ds:uri="0436b02c-bd53-427f-a4ee-ad498ac9cb32"/>
    <ds:schemaRef ds:uri="http://schemas.microsoft.com/office/2006/metadata/properties"/>
    <ds:schemaRef ds:uri="http://www.w3.org/XML/1998/namespace"/>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81c01dc6-2c49-4730-b140-874c95cac377"/>
    <ds:schemaRef ds:uri="d1b690ee-1808-4306-a3b6-5d167d7c2d3e"/>
  </ds:schemaRefs>
</ds:datastoreItem>
</file>

<file path=docProps/app.xml><?xml version="1.0" encoding="utf-8"?>
<Properties xmlns="http://schemas.openxmlformats.org/officeDocument/2006/extended-properties" xmlns:vt="http://schemas.openxmlformats.org/officeDocument/2006/docPropsVTypes">
  <Template>Fact_sheet_template</Template>
  <TotalTime>1</TotalTime>
  <Pages>3</Pages>
  <Words>786</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Fee-free TAFE in agriculture</vt:lpstr>
    </vt:vector>
  </TitlesOfParts>
  <Company/>
  <LinksUpToDate>false</LinksUpToDate>
  <CharactersWithSpaces>5257</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Fee-free TAFE in agriculture</dc:title>
  <dc:creator>Department of Agriculture, Fisheries and Forestry</dc:creator>
  <cp:lastModifiedBy>Fyfe, Tahnie</cp:lastModifiedBy>
  <cp:revision>2</cp:revision>
  <cp:lastPrinted>2022-10-26T05:30:00Z</cp:lastPrinted>
  <dcterms:created xsi:type="dcterms:W3CDTF">2025-06-17T06:58:00Z</dcterms:created>
  <dcterms:modified xsi:type="dcterms:W3CDTF">2025-06-17T06:58:00Z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0x0101006C6F0405BB69FD4BBA3FA7D130FDA38B</vt:lpwstr>
  </property>
  <property fmtid="{D5CDD505-2E9C-101B-9397-08002B2CF9AE}" pid="3" name="ClassificationContentMarkingHeaderShapeIds">
    <vt:lpwstr>13e8f813,74f06e3,1d7f9902</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75a3acd0,6aca9af0,7a956a95</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2025-04-07T23:33:48Z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50bb9821-4be6-42ef-87fe-e92200fa17bc</vt:lpwstr>
  </property>
  <property fmtid="{D5CDD505-2E9C-101B-9397-08002B2CF9AE}" pid="15" name="MSIP_Label_933d8be6-3c40-4052-87a2-9c2adcba8759_ContentBits">
    <vt:lpwstr>3</vt:lpwstr>
  </property>
  <property fmtid="{D5CDD505-2E9C-101B-9397-08002B2CF9AE}" pid="16" name="MSIP_Label_933d8be6-3c40-4052-87a2-9c2adcba8759_Tag">
    <vt:lpwstr>10, 0, 1, 1</vt:lpwstr>
  </property>
  <property fmtid="{D5CDD505-2E9C-101B-9397-08002B2CF9AE}" pid="17" name="MediaServiceImageTags">
    <vt:lpwstr/>
  </property>
</Properties>
</file>