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A9869" w14:textId="77777777" w:rsidR="00C1557C" w:rsidRDefault="00157E45" w:rsidP="00C20238">
      <w:pPr>
        <w:pStyle w:val="Heading1"/>
      </w:pPr>
      <w:r>
        <w:t xml:space="preserve">All </w:t>
      </w:r>
      <w:r w:rsidR="006C2F06" w:rsidRPr="003D7C1F">
        <w:t>Livestock</w:t>
      </w:r>
      <w:r w:rsidR="00FC7885" w:rsidRPr="003D7C1F">
        <w:t xml:space="preserve"> </w:t>
      </w:r>
      <w:r w:rsidR="007B5D3C" w:rsidRPr="003D7C1F">
        <w:t xml:space="preserve">Export Advisory Notices </w:t>
      </w:r>
      <w:r w:rsidR="00E32A2A">
        <w:t xml:space="preserve">(EANs) </w:t>
      </w:r>
      <w:r w:rsidR="007B5D3C" w:rsidRPr="003D7C1F">
        <w:t>200</w:t>
      </w:r>
      <w:r w:rsidR="007177F1" w:rsidRPr="003D7C1F">
        <w:t>7</w:t>
      </w:r>
      <w:r w:rsidR="007B5D3C" w:rsidRPr="003D7C1F">
        <w:t>-</w:t>
      </w:r>
      <w:r w:rsidR="00FC7885" w:rsidRPr="003D7C1F">
        <w:t>20</w:t>
      </w:r>
      <w:r w:rsidR="00953308" w:rsidRPr="003D7C1F">
        <w:t>2</w:t>
      </w:r>
      <w:r w:rsidR="001A0DB0">
        <w:t>2</w:t>
      </w:r>
    </w:p>
    <w:p w14:paraId="3125DACC" w14:textId="77777777" w:rsidR="003D7C1F" w:rsidRDefault="00157E45" w:rsidP="00C20238">
      <w:pPr>
        <w:pStyle w:val="Heading3"/>
        <w:numPr>
          <w:ilvl w:val="0"/>
          <w:numId w:val="0"/>
        </w:numPr>
        <w:ind w:left="567" w:hanging="567"/>
      </w:pPr>
      <w:bookmarkStart w:id="0" w:name="_EANs_current_or"/>
      <w:bookmarkEnd w:id="0"/>
      <w:r>
        <w:t>Summary</w:t>
      </w:r>
    </w:p>
    <w:p w14:paraId="1447981B" w14:textId="746AAE4D" w:rsidR="00F53C29" w:rsidRPr="003C4DA2" w:rsidRDefault="00157E45" w:rsidP="00C20238">
      <w:pPr>
        <w:rPr>
          <w:rFonts w:cstheme="minorHAnsi"/>
        </w:rPr>
      </w:pPr>
      <w:r w:rsidRPr="00F03231">
        <w:rPr>
          <w:rFonts w:cstheme="minorHAnsi"/>
        </w:rPr>
        <w:t>This document contains</w:t>
      </w:r>
      <w:r w:rsidR="00C1557C" w:rsidRPr="006D45A3">
        <w:rPr>
          <w:rFonts w:cstheme="minorHAnsi"/>
        </w:rPr>
        <w:t xml:space="preserve"> a</w:t>
      </w:r>
      <w:r w:rsidRPr="006D45A3">
        <w:rPr>
          <w:rFonts w:cstheme="minorHAnsi"/>
        </w:rPr>
        <w:t xml:space="preserve"> list of </w:t>
      </w:r>
      <w:r w:rsidR="00C1557C" w:rsidRPr="00615607">
        <w:rPr>
          <w:rFonts w:cstheme="minorHAnsi"/>
        </w:rPr>
        <w:t xml:space="preserve">EANs current as of </w:t>
      </w:r>
      <w:r w:rsidR="00615607" w:rsidRPr="00615607">
        <w:rPr>
          <w:rFonts w:cstheme="minorHAnsi"/>
        </w:rPr>
        <w:t>February</w:t>
      </w:r>
      <w:r w:rsidR="001C1042" w:rsidRPr="00615607">
        <w:rPr>
          <w:rFonts w:cstheme="minorHAnsi"/>
        </w:rPr>
        <w:t xml:space="preserve"> </w:t>
      </w:r>
      <w:r w:rsidR="001A0DB0" w:rsidRPr="00615607">
        <w:rPr>
          <w:rFonts w:cstheme="minorHAnsi"/>
        </w:rPr>
        <w:t>202</w:t>
      </w:r>
      <w:r w:rsidR="00615607">
        <w:rPr>
          <w:rFonts w:cstheme="minorHAnsi"/>
        </w:rPr>
        <w:t>3</w:t>
      </w:r>
      <w:r w:rsidR="00C1557C" w:rsidRPr="00F03231">
        <w:rPr>
          <w:rFonts w:cstheme="minorHAnsi"/>
        </w:rPr>
        <w:t xml:space="preserve"> and a </w:t>
      </w:r>
      <w:hyperlink w:anchor="_Expired_(no_longer" w:history="1">
        <w:r w:rsidR="00C1557C" w:rsidRPr="006D45A3">
          <w:rPr>
            <w:rStyle w:val="Hyperlink"/>
            <w:rFonts w:cstheme="minorHAnsi"/>
          </w:rPr>
          <w:t xml:space="preserve">list of expired or </w:t>
        </w:r>
        <w:r w:rsidR="004A4484" w:rsidRPr="003C4DA2">
          <w:rPr>
            <w:rStyle w:val="Hyperlink"/>
            <w:rFonts w:cstheme="minorHAnsi"/>
          </w:rPr>
          <w:t>information only</w:t>
        </w:r>
        <w:r w:rsidR="00C1557C" w:rsidRPr="00036096">
          <w:rPr>
            <w:rStyle w:val="Hyperlink"/>
            <w:rFonts w:cstheme="minorHAnsi"/>
          </w:rPr>
          <w:t xml:space="preserve"> EANs</w:t>
        </w:r>
      </w:hyperlink>
      <w:r w:rsidR="00082DE8" w:rsidRPr="00F03231">
        <w:rPr>
          <w:rStyle w:val="Hyperlink"/>
          <w:rFonts w:cstheme="minorHAnsi"/>
        </w:rPr>
        <w:t>.</w:t>
      </w:r>
      <w:r w:rsidRPr="006D45A3">
        <w:rPr>
          <w:rFonts w:cstheme="minorHAnsi"/>
        </w:rPr>
        <w:t xml:space="preserve"> </w:t>
      </w:r>
    </w:p>
    <w:p w14:paraId="19A30F0A" w14:textId="2384A64B" w:rsidR="00C1557C" w:rsidRDefault="00157E45" w:rsidP="00C20238">
      <w:pPr>
        <w:rPr>
          <w:rFonts w:cstheme="minorHAnsi"/>
        </w:rPr>
      </w:pPr>
      <w:r w:rsidRPr="008420C0">
        <w:rPr>
          <w:rFonts w:cstheme="minorHAnsi"/>
        </w:rPr>
        <w:t>In January 2022 t</w:t>
      </w:r>
      <w:r w:rsidRPr="00F03231">
        <w:rPr>
          <w:rFonts w:cstheme="minorHAnsi"/>
        </w:rPr>
        <w:t xml:space="preserve">he department </w:t>
      </w:r>
      <w:r w:rsidRPr="008420C0">
        <w:rPr>
          <w:rFonts w:cstheme="minorHAnsi"/>
        </w:rPr>
        <w:t xml:space="preserve">changed how and when EANs are issued to ensure they become notification tools, and current requirements are listed in one </w:t>
      </w:r>
      <w:r w:rsidR="00312898" w:rsidRPr="008420C0">
        <w:rPr>
          <w:rFonts w:cstheme="minorHAnsi"/>
        </w:rPr>
        <w:t xml:space="preserve">central </w:t>
      </w:r>
      <w:r w:rsidRPr="008420C0">
        <w:rPr>
          <w:rFonts w:cstheme="minorHAnsi"/>
        </w:rPr>
        <w:t xml:space="preserve">location. EANs will still be received in the same way, however, any on-going requirement will be contained in the appropriate relevant location (for example requirements relevant to approved arrangements are outlined on the approved arrangement webpage, rather than in multiple locations, including </w:t>
      </w:r>
      <w:r w:rsidR="004A10E8">
        <w:rPr>
          <w:rFonts w:cstheme="minorHAnsi"/>
        </w:rPr>
        <w:t>in</w:t>
      </w:r>
      <w:r w:rsidR="004A10E8" w:rsidRPr="008420C0">
        <w:rPr>
          <w:rFonts w:cstheme="minorHAnsi"/>
        </w:rPr>
        <w:t xml:space="preserve"> </w:t>
      </w:r>
      <w:r w:rsidRPr="008420C0">
        <w:rPr>
          <w:rFonts w:cstheme="minorHAnsi"/>
        </w:rPr>
        <w:t>EANs)</w:t>
      </w:r>
      <w:r w:rsidR="00082DE8" w:rsidRPr="008420C0">
        <w:rPr>
          <w:rFonts w:cstheme="minorHAnsi"/>
        </w:rPr>
        <w:t>.</w:t>
      </w:r>
    </w:p>
    <w:p w14:paraId="1F84B433" w14:textId="704B8464" w:rsidR="00AA2C2E" w:rsidRPr="00AA2C2E" w:rsidRDefault="004A10E8" w:rsidP="00C20238">
      <w:pPr>
        <w:rPr>
          <w:rFonts w:cstheme="minorHAnsi"/>
        </w:rPr>
      </w:pPr>
      <w:r>
        <w:rPr>
          <w:rFonts w:cstheme="minorHAnsi"/>
        </w:rPr>
        <w:t xml:space="preserve">As part of </w:t>
      </w:r>
      <w:r w:rsidR="00CD29F4">
        <w:rPr>
          <w:rFonts w:cstheme="minorHAnsi"/>
        </w:rPr>
        <w:t>this</w:t>
      </w:r>
      <w:r w:rsidR="00157E45">
        <w:rPr>
          <w:rFonts w:cstheme="minorHAnsi"/>
        </w:rPr>
        <w:t xml:space="preserve"> work, we </w:t>
      </w:r>
      <w:r w:rsidR="00157E45" w:rsidRPr="008420C0">
        <w:rPr>
          <w:rFonts w:cstheme="minorHAnsi"/>
        </w:rPr>
        <w:t>created a new industry notice category which will supplement the existing EAN</w:t>
      </w:r>
      <w:r>
        <w:rPr>
          <w:rFonts w:cstheme="minorHAnsi"/>
        </w:rPr>
        <w:t>s</w:t>
      </w:r>
      <w:r w:rsidR="00157E45" w:rsidRPr="008420C0">
        <w:rPr>
          <w:rFonts w:cstheme="minorHAnsi"/>
        </w:rPr>
        <w:t>. These new notices will be called Market Access Notices (MAN</w:t>
      </w:r>
      <w:r>
        <w:rPr>
          <w:rFonts w:cstheme="minorHAnsi"/>
        </w:rPr>
        <w:t>s</w:t>
      </w:r>
      <w:r w:rsidR="00157E45" w:rsidRPr="008420C0">
        <w:rPr>
          <w:rFonts w:cstheme="minorHAnsi"/>
        </w:rPr>
        <w:t>) and are available on</w:t>
      </w:r>
      <w:r w:rsidR="00A000E7">
        <w:rPr>
          <w:rFonts w:cstheme="minorHAnsi"/>
        </w:rPr>
        <w:t xml:space="preserve"> </w:t>
      </w:r>
      <w:r w:rsidR="0018358A">
        <w:rPr>
          <w:rFonts w:cstheme="minorHAnsi"/>
        </w:rPr>
        <w:t xml:space="preserve">the </w:t>
      </w:r>
      <w:r w:rsidR="00A000E7" w:rsidRPr="0018358A">
        <w:rPr>
          <w:rFonts w:cstheme="minorHAnsi"/>
        </w:rPr>
        <w:t>Manual of Importing Country Requirements</w:t>
      </w:r>
      <w:r w:rsidR="0018358A">
        <w:rPr>
          <w:rFonts w:cstheme="minorHAnsi"/>
        </w:rPr>
        <w:t xml:space="preserve"> (</w:t>
      </w:r>
      <w:r w:rsidR="00557546">
        <w:rPr>
          <w:rFonts w:cstheme="minorHAnsi"/>
        </w:rPr>
        <w:t>Micor</w:t>
      </w:r>
      <w:r w:rsidR="00765732">
        <w:rPr>
          <w:rFonts w:cstheme="minorHAnsi"/>
        </w:rPr>
        <w:t>).</w:t>
      </w:r>
    </w:p>
    <w:p w14:paraId="4101B988" w14:textId="77777777" w:rsidR="00765732" w:rsidRPr="008420C0" w:rsidRDefault="00157E45" w:rsidP="00E32A2A">
      <w:pPr>
        <w:rPr>
          <w:rFonts w:cstheme="minorHAnsi"/>
          <w:color w:val="000000"/>
        </w:rPr>
      </w:pPr>
      <w:r>
        <w:rPr>
          <w:rFonts w:cstheme="minorHAnsi"/>
        </w:rPr>
        <w:t xml:space="preserve">Previously issued </w:t>
      </w:r>
      <w:r w:rsidR="00D80279" w:rsidRPr="008420C0">
        <w:rPr>
          <w:rFonts w:cstheme="minorHAnsi"/>
        </w:rPr>
        <w:t xml:space="preserve">EANs that hold market access information related to live animals have been moved </w:t>
      </w:r>
      <w:r w:rsidR="007B2CAB" w:rsidRPr="008420C0">
        <w:rPr>
          <w:rFonts w:cstheme="minorHAnsi"/>
        </w:rPr>
        <w:t xml:space="preserve">from the department’s website </w:t>
      </w:r>
      <w:r w:rsidR="00D80279" w:rsidRPr="008420C0">
        <w:rPr>
          <w:rFonts w:cstheme="minorHAnsi"/>
        </w:rPr>
        <w:t>to</w:t>
      </w:r>
      <w:r w:rsidR="007B2CAB" w:rsidRPr="008420C0">
        <w:rPr>
          <w:rFonts w:cstheme="minorHAnsi"/>
        </w:rPr>
        <w:t xml:space="preserve"> </w:t>
      </w:r>
      <w:r w:rsidR="00557546">
        <w:rPr>
          <w:rFonts w:cstheme="minorHAnsi"/>
        </w:rPr>
        <w:t>Micor</w:t>
      </w:r>
      <w:r w:rsidR="00A000E7">
        <w:rPr>
          <w:rFonts w:cstheme="minorHAnsi"/>
        </w:rPr>
        <w:t xml:space="preserve">. </w:t>
      </w:r>
      <w:r w:rsidR="00D80279" w:rsidRPr="008420C0">
        <w:rPr>
          <w:rFonts w:cstheme="minorHAnsi"/>
        </w:rPr>
        <w:t>This includes EANs that contain information relevant to specific export markets including sensitivities or changes to requirements.</w:t>
      </w:r>
      <w:r w:rsidR="007B2CAB" w:rsidRPr="008420C0">
        <w:rPr>
          <w:rFonts w:cstheme="minorHAnsi"/>
        </w:rPr>
        <w:t xml:space="preserve"> </w:t>
      </w:r>
      <w:r w:rsidR="00D80279" w:rsidRPr="008420C0">
        <w:rPr>
          <w:rFonts w:cstheme="minorHAnsi"/>
        </w:rPr>
        <w:t xml:space="preserve">A current list is maintained on </w:t>
      </w:r>
      <w:r w:rsidR="00557546">
        <w:t>Micor</w:t>
      </w:r>
      <w:r>
        <w:rPr>
          <w:rFonts w:cstheme="minorHAnsi"/>
        </w:rPr>
        <w:t>.</w:t>
      </w:r>
      <w:r w:rsidR="00874313" w:rsidRPr="008420C0">
        <w:rPr>
          <w:rFonts w:cstheme="minorHAnsi"/>
          <w:color w:val="000000"/>
        </w:rPr>
        <w:t xml:space="preserve"> </w:t>
      </w:r>
      <w:r w:rsidR="007F0089">
        <w:rPr>
          <w:rFonts w:cstheme="minorHAnsi"/>
          <w:color w:val="000000"/>
        </w:rPr>
        <w:t>MANs</w:t>
      </w:r>
      <w:r w:rsidR="00874313" w:rsidRPr="008420C0">
        <w:rPr>
          <w:rFonts w:cstheme="minorHAnsi"/>
          <w:color w:val="000000"/>
        </w:rPr>
        <w:t xml:space="preserve"> will continue to be</w:t>
      </w:r>
      <w:r w:rsidR="00874313" w:rsidRPr="008420C0">
        <w:rPr>
          <w:rFonts w:cstheme="minorHAnsi"/>
        </w:rPr>
        <w:t xml:space="preserve"> issued using the same system and distribution list for EANs</w:t>
      </w:r>
      <w:r w:rsidR="00A000E7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7A37684D" w14:textId="77777777" w:rsidR="00C1557C" w:rsidRPr="003C4DA2" w:rsidRDefault="00157E45" w:rsidP="00C20238">
      <w:pPr>
        <w:rPr>
          <w:rFonts w:cstheme="minorHAnsi"/>
        </w:rPr>
      </w:pPr>
      <w:r w:rsidRPr="00F03231">
        <w:rPr>
          <w:rFonts w:cstheme="minorHAnsi"/>
        </w:rPr>
        <w:t>T</w:t>
      </w:r>
      <w:r w:rsidRPr="006D45A3">
        <w:rPr>
          <w:rFonts w:cstheme="minorHAnsi"/>
        </w:rPr>
        <w:t>his work is on-going and this EAN list will be updated as this work progresses. The scope of this work will include updating the website content to ensure relevant information is readily available.</w:t>
      </w:r>
    </w:p>
    <w:p w14:paraId="3AA94045" w14:textId="07E932B8" w:rsidR="00EF3B6C" w:rsidRPr="006D45A3" w:rsidRDefault="00157E45" w:rsidP="00C20238">
      <w:pPr>
        <w:rPr>
          <w:rFonts w:cstheme="minorHAnsi"/>
        </w:rPr>
      </w:pPr>
      <w:r w:rsidRPr="003C4DA2">
        <w:rPr>
          <w:rFonts w:cstheme="minorHAnsi"/>
        </w:rPr>
        <w:t xml:space="preserve">For more information contact </w:t>
      </w:r>
      <w:r w:rsidRPr="006D45A3">
        <w:rPr>
          <w:rFonts w:cstheme="minorHAnsi"/>
        </w:rPr>
        <w:t>livestockexp@</w:t>
      </w:r>
      <w:r w:rsidR="00343305">
        <w:rPr>
          <w:rFonts w:cstheme="minorHAnsi"/>
        </w:rPr>
        <w:t>agriculture</w:t>
      </w:r>
      <w:r w:rsidRPr="006D45A3">
        <w:rPr>
          <w:rFonts w:cstheme="minorHAnsi"/>
        </w:rPr>
        <w:t>.gov.au</w:t>
      </w:r>
      <w:r w:rsidRPr="00F03231">
        <w:rPr>
          <w:rFonts w:cstheme="minorHAnsi"/>
        </w:rPr>
        <w:t xml:space="preserve"> or (02) 6272 4581.</w:t>
      </w:r>
    </w:p>
    <w:p w14:paraId="0A1358EF" w14:textId="771C4D60" w:rsidR="00DF0788" w:rsidRDefault="00157E45" w:rsidP="00C20238">
      <w:pPr>
        <w:pStyle w:val="Heading2"/>
        <w:numPr>
          <w:ilvl w:val="0"/>
          <w:numId w:val="0"/>
        </w:numPr>
        <w:ind w:left="567" w:hanging="567"/>
      </w:pPr>
      <w:bookmarkStart w:id="1" w:name="_Current_EANs_as"/>
      <w:bookmarkEnd w:id="1"/>
      <w:r w:rsidRPr="001C1042">
        <w:lastRenderedPageBreak/>
        <w:t>C</w:t>
      </w:r>
      <w:r w:rsidR="00CD6961" w:rsidRPr="001C1042">
        <w:t>urrent</w:t>
      </w:r>
      <w:r w:rsidR="009F40EE" w:rsidRPr="001C1042">
        <w:t xml:space="preserve"> </w:t>
      </w:r>
      <w:r w:rsidRPr="001C1042">
        <w:t>EANs</w:t>
      </w:r>
      <w:r w:rsidR="00C20238" w:rsidRPr="001C1042">
        <w:t xml:space="preserve"> </w:t>
      </w:r>
      <w:r w:rsidR="00F53C29" w:rsidRPr="001C1042">
        <w:t xml:space="preserve">as </w:t>
      </w:r>
      <w:r w:rsidR="00496417" w:rsidRPr="001C1042">
        <w:t>of</w:t>
      </w:r>
      <w:r w:rsidR="00F53C29" w:rsidRPr="001C1042">
        <w:t xml:space="preserve"> </w:t>
      </w:r>
      <w:r w:rsidR="00615607">
        <w:t>February</w:t>
      </w:r>
      <w:r w:rsidR="001C1042">
        <w:t xml:space="preserve"> </w:t>
      </w:r>
      <w:r w:rsidR="00953308" w:rsidRPr="001C1042">
        <w:t>202</w:t>
      </w:r>
      <w:r w:rsidR="00615607">
        <w:t>3</w:t>
      </w:r>
      <w:r w:rsidR="007B5D3C" w:rsidRPr="001C1042">
        <w:t>:</w:t>
      </w:r>
    </w:p>
    <w:p w14:paraId="23476F57" w14:textId="77777777" w:rsidR="00312898" w:rsidRDefault="00157E45" w:rsidP="00312898">
      <w:r w:rsidRPr="00312898">
        <w:t>This table includes EANs that contain current information or regulatory requirements that may not be listed elsewhere</w:t>
      </w:r>
      <w:r w:rsidR="00DF76E0">
        <w:t>.</w:t>
      </w:r>
      <w:r w:rsidRPr="00312898">
        <w:t xml:space="preserve"> </w:t>
      </w:r>
    </w:p>
    <w:p w14:paraId="06871E06" w14:textId="77777777" w:rsidR="00614097" w:rsidRPr="00312898" w:rsidRDefault="00157E45" w:rsidP="00312898">
      <w:r>
        <w:t>We</w:t>
      </w:r>
      <w:r w:rsidR="00852DBC">
        <w:t xml:space="preserve">’ll </w:t>
      </w:r>
      <w:r>
        <w:t>review this list</w:t>
      </w:r>
      <w:r w:rsidRPr="00312898">
        <w:t xml:space="preserve"> over the coming year as we move content to new locations</w:t>
      </w:r>
      <w:r w:rsidR="00157E53">
        <w:t>.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507"/>
        <w:gridCol w:w="7745"/>
      </w:tblGrid>
      <w:tr w:rsidR="00C23E15" w14:paraId="1E2239BA" w14:textId="77777777" w:rsidTr="007F08EB">
        <w:trPr>
          <w:trHeight w:val="20"/>
        </w:trPr>
        <w:tc>
          <w:tcPr>
            <w:tcW w:w="1507" w:type="dxa"/>
            <w:shd w:val="clear" w:color="auto" w:fill="BFBFBF" w:themeFill="background1" w:themeFillShade="BF"/>
          </w:tcPr>
          <w:p w14:paraId="08976F40" w14:textId="77777777" w:rsidR="00C23E15" w:rsidRPr="006E3562" w:rsidRDefault="00C23E15" w:rsidP="00826032">
            <w:pPr>
              <w:pStyle w:val="TableHeading"/>
              <w:rPr>
                <w:szCs w:val="18"/>
                <w:lang w:eastAsia="en-AU"/>
              </w:rPr>
            </w:pPr>
            <w:r w:rsidRPr="006E3562">
              <w:rPr>
                <w:szCs w:val="18"/>
                <w:lang w:eastAsia="en-AU"/>
              </w:rPr>
              <w:t>EAN number</w:t>
            </w:r>
          </w:p>
        </w:tc>
        <w:tc>
          <w:tcPr>
            <w:tcW w:w="7745" w:type="dxa"/>
            <w:shd w:val="clear" w:color="auto" w:fill="BFBFBF" w:themeFill="background1" w:themeFillShade="BF"/>
          </w:tcPr>
          <w:p w14:paraId="34939E07" w14:textId="77777777" w:rsidR="00C23E15" w:rsidRPr="006E3562" w:rsidRDefault="00C23E15" w:rsidP="00826032">
            <w:pPr>
              <w:pStyle w:val="TableHeading"/>
              <w:rPr>
                <w:lang w:eastAsia="en-AU"/>
              </w:rPr>
            </w:pPr>
            <w:r w:rsidRPr="006E3562">
              <w:rPr>
                <w:lang w:eastAsia="en-AU"/>
              </w:rPr>
              <w:t>Title</w:t>
            </w:r>
          </w:p>
        </w:tc>
      </w:tr>
      <w:tr w:rsidR="00C23E15" w14:paraId="4BFE0D5C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4C5FE4CC" w14:textId="72A2BA64" w:rsidR="00C23E15" w:rsidRPr="006E3562" w:rsidRDefault="00C23E15" w:rsidP="003E72DE">
            <w:pPr>
              <w:pStyle w:val="TableText"/>
              <w:rPr>
                <w:szCs w:val="18"/>
                <w:lang w:eastAsia="en-AU"/>
              </w:rPr>
            </w:pPr>
            <w:r w:rsidRPr="006E3562">
              <w:rPr>
                <w:szCs w:val="18"/>
                <w:lang w:eastAsia="en-AU"/>
              </w:rPr>
              <w:t>2020 – 25</w:t>
            </w:r>
          </w:p>
        </w:tc>
        <w:tc>
          <w:tcPr>
            <w:tcW w:w="7745" w:type="dxa"/>
            <w:shd w:val="clear" w:color="auto" w:fill="auto"/>
            <w:hideMark/>
          </w:tcPr>
          <w:p w14:paraId="15D94A24" w14:textId="77777777" w:rsidR="00C23E15" w:rsidRPr="006E3562" w:rsidRDefault="00D84E3A" w:rsidP="003E72DE">
            <w:pPr>
              <w:pStyle w:val="TableText"/>
              <w:rPr>
                <w:rStyle w:val="Hyperlink"/>
              </w:rPr>
            </w:pPr>
            <w:hyperlink r:id="rId11" w:history="1">
              <w:r w:rsidR="00C23E15" w:rsidRPr="006E3562">
                <w:rPr>
                  <w:rStyle w:val="Hyperlink"/>
                </w:rPr>
                <w:t>ESCAS auditing requirements – Livestock Global Assurance Program (LGAP)</w:t>
              </w:r>
            </w:hyperlink>
          </w:p>
        </w:tc>
      </w:tr>
      <w:tr w:rsidR="00C23E15" w14:paraId="745246E1" w14:textId="77777777" w:rsidTr="007F08EB">
        <w:trPr>
          <w:trHeight w:val="20"/>
        </w:trPr>
        <w:tc>
          <w:tcPr>
            <w:tcW w:w="1507" w:type="dxa"/>
            <w:shd w:val="clear" w:color="auto" w:fill="auto"/>
          </w:tcPr>
          <w:p w14:paraId="42F0283F" w14:textId="0511FD05" w:rsidR="00C23E15" w:rsidRPr="006E3562" w:rsidRDefault="00C23E15" w:rsidP="003E72DE">
            <w:pPr>
              <w:pStyle w:val="TableText"/>
              <w:rPr>
                <w:szCs w:val="18"/>
                <w:lang w:eastAsia="en-AU"/>
              </w:rPr>
            </w:pPr>
            <w:r w:rsidRPr="006E3562">
              <w:rPr>
                <w:szCs w:val="18"/>
                <w:lang w:eastAsia="en-AU"/>
              </w:rPr>
              <w:t>2020 – 06</w:t>
            </w:r>
          </w:p>
        </w:tc>
        <w:tc>
          <w:tcPr>
            <w:tcW w:w="7745" w:type="dxa"/>
            <w:shd w:val="clear" w:color="auto" w:fill="auto"/>
          </w:tcPr>
          <w:p w14:paraId="1244CBFC" w14:textId="77777777" w:rsidR="00C23E15" w:rsidRPr="006E3562" w:rsidRDefault="00D84E3A" w:rsidP="003E72DE">
            <w:pPr>
              <w:pStyle w:val="TableText"/>
              <w:rPr>
                <w:rStyle w:val="Hyperlink"/>
              </w:rPr>
            </w:pPr>
            <w:hyperlink r:id="rId12" w:history="1">
              <w:r w:rsidR="00C23E15" w:rsidRPr="006E3562">
                <w:rPr>
                  <w:rStyle w:val="Hyperlink"/>
                </w:rPr>
                <w:t>ESCAS Auditing Requirements – COVID-19 Restrictions</w:t>
              </w:r>
            </w:hyperlink>
          </w:p>
        </w:tc>
      </w:tr>
      <w:tr w:rsidR="00C23E15" w14:paraId="6BBDE38D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05B4255A" w14:textId="1E245421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2018 – 01</w:t>
            </w:r>
          </w:p>
        </w:tc>
        <w:tc>
          <w:tcPr>
            <w:tcW w:w="7745" w:type="dxa"/>
            <w:shd w:val="clear" w:color="auto" w:fill="auto"/>
            <w:hideMark/>
          </w:tcPr>
          <w:p w14:paraId="6B09A2F8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3" w:history="1">
              <w:r w:rsidR="00C23E15" w:rsidRPr="006E3562">
                <w:rPr>
                  <w:rStyle w:val="Hyperlink"/>
                </w:rPr>
                <w:t xml:space="preserve">Amendments to ESCAS auditor guidelines, </w:t>
              </w:r>
              <w:proofErr w:type="gramStart"/>
              <w:r w:rsidR="00C23E15" w:rsidRPr="006E3562">
                <w:rPr>
                  <w:rStyle w:val="Hyperlink"/>
                </w:rPr>
                <w:t>template</w:t>
              </w:r>
              <w:proofErr w:type="gramEnd"/>
              <w:r w:rsidR="00C23E15" w:rsidRPr="006E3562">
                <w:rPr>
                  <w:rStyle w:val="Hyperlink"/>
                </w:rPr>
                <w:t xml:space="preserve"> and summary</w:t>
              </w:r>
            </w:hyperlink>
          </w:p>
        </w:tc>
      </w:tr>
      <w:tr w:rsidR="00C23E15" w14:paraId="3A2D7C34" w14:textId="77777777" w:rsidTr="007F08EB">
        <w:trPr>
          <w:trHeight w:val="20"/>
        </w:trPr>
        <w:tc>
          <w:tcPr>
            <w:tcW w:w="1507" w:type="dxa"/>
            <w:shd w:val="clear" w:color="auto" w:fill="auto"/>
            <w:noWrap/>
            <w:hideMark/>
          </w:tcPr>
          <w:p w14:paraId="6ECF81F2" w14:textId="72BC2903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2017 – 10</w:t>
            </w:r>
          </w:p>
        </w:tc>
        <w:tc>
          <w:tcPr>
            <w:tcW w:w="7745" w:type="dxa"/>
            <w:shd w:val="clear" w:color="auto" w:fill="auto"/>
            <w:hideMark/>
          </w:tcPr>
          <w:p w14:paraId="29B90625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4" w:history="1">
              <w:r w:rsidR="00C23E15" w:rsidRPr="006E3562">
                <w:rPr>
                  <w:rStyle w:val="Hyperlink"/>
                </w:rPr>
                <w:t>Independent auditing requirements for ESCAS</w:t>
              </w:r>
            </w:hyperlink>
          </w:p>
        </w:tc>
      </w:tr>
      <w:tr w:rsidR="00C23E15" w14:paraId="60A8DDA1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7E02AAA8" w14:textId="377E4CAE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2017 – 07</w:t>
            </w:r>
          </w:p>
        </w:tc>
        <w:tc>
          <w:tcPr>
            <w:tcW w:w="7745" w:type="dxa"/>
            <w:shd w:val="clear" w:color="auto" w:fill="auto"/>
            <w:hideMark/>
          </w:tcPr>
          <w:p w14:paraId="4759F215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5" w:history="1">
              <w:r w:rsidR="00C23E15" w:rsidRPr="006E3562">
                <w:rPr>
                  <w:rStyle w:val="Hyperlink"/>
                </w:rPr>
                <w:t>Independent Performance Audit Report Exporter Checklist</w:t>
              </w:r>
            </w:hyperlink>
          </w:p>
        </w:tc>
      </w:tr>
      <w:tr w:rsidR="00C23E15" w14:paraId="34AE0AE8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494B46B3" w14:textId="03507AF8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2017 – 05</w:t>
            </w:r>
          </w:p>
        </w:tc>
        <w:tc>
          <w:tcPr>
            <w:tcW w:w="7745" w:type="dxa"/>
            <w:shd w:val="clear" w:color="auto" w:fill="auto"/>
            <w:hideMark/>
          </w:tcPr>
          <w:p w14:paraId="67E4195E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6" w:history="1">
              <w:r w:rsidR="00C23E15" w:rsidRPr="006E3562">
                <w:rPr>
                  <w:rStyle w:val="Hyperlink"/>
                </w:rPr>
                <w:t>Infrequently used supply chains and facilities</w:t>
              </w:r>
            </w:hyperlink>
          </w:p>
        </w:tc>
      </w:tr>
      <w:tr w:rsidR="00C23E15" w14:paraId="4E8CBC8F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13E5455E" w14:textId="418A21B5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2017 – 04</w:t>
            </w:r>
          </w:p>
        </w:tc>
        <w:tc>
          <w:tcPr>
            <w:tcW w:w="7745" w:type="dxa"/>
            <w:shd w:val="clear" w:color="auto" w:fill="auto"/>
            <w:hideMark/>
          </w:tcPr>
          <w:p w14:paraId="5DA2EDE1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7" w:history="1">
              <w:r w:rsidR="00C23E15" w:rsidRPr="006E3562">
                <w:rPr>
                  <w:rStyle w:val="Hyperlink"/>
                </w:rPr>
                <w:t>Requirement for an ESCAS Supply Chain Management Plan</w:t>
              </w:r>
            </w:hyperlink>
          </w:p>
        </w:tc>
      </w:tr>
      <w:tr w:rsidR="00C23E15" w14:paraId="63B76127" w14:textId="77777777" w:rsidTr="007F08EB">
        <w:trPr>
          <w:trHeight w:val="20"/>
        </w:trPr>
        <w:tc>
          <w:tcPr>
            <w:tcW w:w="1507" w:type="dxa"/>
            <w:shd w:val="clear" w:color="auto" w:fill="auto"/>
            <w:noWrap/>
            <w:hideMark/>
          </w:tcPr>
          <w:p w14:paraId="082AA267" w14:textId="6B3BFDA3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2017 – 03</w:t>
            </w:r>
          </w:p>
        </w:tc>
        <w:tc>
          <w:tcPr>
            <w:tcW w:w="7745" w:type="dxa"/>
            <w:shd w:val="clear" w:color="auto" w:fill="auto"/>
            <w:hideMark/>
          </w:tcPr>
          <w:p w14:paraId="66A504D6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18" w:history="1">
              <w:r w:rsidR="00C23E15" w:rsidRPr="006E3562">
                <w:rPr>
                  <w:rStyle w:val="Hyperlink"/>
                </w:rPr>
                <w:t>Additional auditing requirements for ESCAS</w:t>
              </w:r>
            </w:hyperlink>
          </w:p>
        </w:tc>
      </w:tr>
      <w:tr w:rsidR="00C23E15" w14:paraId="71809EAF" w14:textId="348145A4" w:rsidTr="007F08EB">
        <w:trPr>
          <w:trHeight w:val="20"/>
        </w:trPr>
        <w:tc>
          <w:tcPr>
            <w:tcW w:w="1507" w:type="dxa"/>
            <w:shd w:val="clear" w:color="auto" w:fill="auto"/>
            <w:noWrap/>
          </w:tcPr>
          <w:p w14:paraId="407C74CA" w14:textId="51DE88A2" w:rsidR="00C23E15" w:rsidRPr="00A419AE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A419AE">
              <w:rPr>
                <w:rFonts w:eastAsia="Times New Roman" w:cs="Calibri"/>
                <w:szCs w:val="18"/>
                <w:lang w:eastAsia="en-AU"/>
              </w:rPr>
              <w:t>2016 – 16</w:t>
            </w:r>
          </w:p>
        </w:tc>
        <w:tc>
          <w:tcPr>
            <w:tcW w:w="7745" w:type="dxa"/>
            <w:shd w:val="clear" w:color="auto" w:fill="auto"/>
          </w:tcPr>
          <w:p w14:paraId="01994F37" w14:textId="0177C12C" w:rsidR="00C23E15" w:rsidRPr="00A419AE" w:rsidRDefault="00D84E3A" w:rsidP="00BA54CE">
            <w:pPr>
              <w:pStyle w:val="TableText"/>
            </w:pPr>
            <w:hyperlink r:id="rId19" w:history="1">
              <w:r w:rsidR="00C23E15" w:rsidRPr="00A419AE">
                <w:rPr>
                  <w:rStyle w:val="Hyperlink"/>
                </w:rPr>
                <w:t>Management and removal of rejects</w:t>
              </w:r>
            </w:hyperlink>
          </w:p>
        </w:tc>
      </w:tr>
      <w:tr w:rsidR="00C23E15" w14:paraId="28973E6A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6E432F03" w14:textId="7D5C557C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2015 – 10</w:t>
            </w:r>
          </w:p>
        </w:tc>
        <w:tc>
          <w:tcPr>
            <w:tcW w:w="7745" w:type="dxa"/>
            <w:shd w:val="clear" w:color="auto" w:fill="auto"/>
            <w:hideMark/>
          </w:tcPr>
          <w:p w14:paraId="226F72E3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20" w:history="1">
              <w:r w:rsidR="00C23E15" w:rsidRPr="006E3562">
                <w:rPr>
                  <w:rStyle w:val="Hyperlink"/>
                </w:rPr>
                <w:t>ESCAS Control and Traceability Standard and Audit Requirements for Vietnam Supply Chains</w:t>
              </w:r>
            </w:hyperlink>
          </w:p>
        </w:tc>
      </w:tr>
      <w:tr w:rsidR="00C23E15" w14:paraId="5E8F3A5B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4D423B14" w14:textId="5A48714D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2015 – 08</w:t>
            </w:r>
          </w:p>
        </w:tc>
        <w:tc>
          <w:tcPr>
            <w:tcW w:w="7745" w:type="dxa"/>
            <w:shd w:val="clear" w:color="auto" w:fill="auto"/>
            <w:hideMark/>
          </w:tcPr>
          <w:p w14:paraId="00E14E8D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21" w:history="1">
              <w:r w:rsidR="00C23E15" w:rsidRPr="006E3562">
                <w:rPr>
                  <w:rStyle w:val="Hyperlink"/>
                </w:rPr>
                <w:t>Administrative changes to the Exporter Supply Chain Assurance System (Accounting and Traceability Declaration)</w:t>
              </w:r>
            </w:hyperlink>
          </w:p>
        </w:tc>
      </w:tr>
      <w:tr w:rsidR="00C23E15" w14:paraId="50E32FB0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37BEABAC" w14:textId="282F8F89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2015 – 07</w:t>
            </w:r>
          </w:p>
        </w:tc>
        <w:tc>
          <w:tcPr>
            <w:tcW w:w="7745" w:type="dxa"/>
            <w:shd w:val="clear" w:color="auto" w:fill="auto"/>
            <w:hideMark/>
          </w:tcPr>
          <w:p w14:paraId="28CCB908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22" w:history="1">
              <w:r w:rsidR="00C23E15" w:rsidRPr="006E3562">
                <w:rPr>
                  <w:rStyle w:val="Hyperlink"/>
                </w:rPr>
                <w:t>ESCAS Across International borders</w:t>
              </w:r>
            </w:hyperlink>
          </w:p>
        </w:tc>
      </w:tr>
      <w:tr w:rsidR="00C23E15" w14:paraId="7F903B76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36A94D3A" w14:textId="43A23836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2015 – 06</w:t>
            </w:r>
          </w:p>
        </w:tc>
        <w:tc>
          <w:tcPr>
            <w:tcW w:w="7745" w:type="dxa"/>
            <w:shd w:val="clear" w:color="auto" w:fill="auto"/>
            <w:hideMark/>
          </w:tcPr>
          <w:p w14:paraId="18047F31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23" w:history="1">
              <w:r w:rsidR="00C23E15" w:rsidRPr="006E3562">
                <w:rPr>
                  <w:rStyle w:val="Hyperlink"/>
                </w:rPr>
                <w:t>Revised risk-based auditing requirements for ESCAS</w:t>
              </w:r>
            </w:hyperlink>
          </w:p>
        </w:tc>
      </w:tr>
      <w:tr w:rsidR="00C23E15" w14:paraId="35277E6B" w14:textId="77777777" w:rsidTr="007F08EB">
        <w:trPr>
          <w:trHeight w:val="20"/>
        </w:trPr>
        <w:tc>
          <w:tcPr>
            <w:tcW w:w="1507" w:type="dxa"/>
            <w:shd w:val="clear" w:color="auto" w:fill="auto"/>
            <w:hideMark/>
          </w:tcPr>
          <w:p w14:paraId="5B4614B4" w14:textId="4153475C" w:rsidR="00C23E15" w:rsidRPr="006E3562" w:rsidRDefault="00C23E15" w:rsidP="00BA54CE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16</w:t>
            </w:r>
          </w:p>
        </w:tc>
        <w:tc>
          <w:tcPr>
            <w:tcW w:w="7745" w:type="dxa"/>
            <w:shd w:val="clear" w:color="auto" w:fill="auto"/>
            <w:hideMark/>
          </w:tcPr>
          <w:p w14:paraId="2A951A87" w14:textId="77777777" w:rsidR="00C23E15" w:rsidRPr="006E3562" w:rsidRDefault="00D84E3A" w:rsidP="00BA54CE">
            <w:pPr>
              <w:pStyle w:val="TableText"/>
              <w:rPr>
                <w:rStyle w:val="Hyperlink"/>
              </w:rPr>
            </w:pPr>
            <w:hyperlink r:id="rId24" w:history="1">
              <w:r w:rsidR="00C23E15" w:rsidRPr="006E3562">
                <w:rPr>
                  <w:rStyle w:val="Hyperlink"/>
                </w:rPr>
                <w:t>Legislative changes to the Exporter Supply Chain Assurance System application and assessment process</w:t>
              </w:r>
            </w:hyperlink>
          </w:p>
        </w:tc>
      </w:tr>
      <w:tr w:rsidR="00516FA1" w14:paraId="73BB0130" w14:textId="77777777" w:rsidTr="007F08EB">
        <w:trPr>
          <w:trHeight w:val="20"/>
        </w:trPr>
        <w:tc>
          <w:tcPr>
            <w:tcW w:w="1507" w:type="dxa"/>
            <w:shd w:val="clear" w:color="auto" w:fill="auto"/>
            <w:noWrap/>
            <w:hideMark/>
          </w:tcPr>
          <w:p w14:paraId="427EA888" w14:textId="32E562CC" w:rsidR="00516FA1" w:rsidRPr="006E3562" w:rsidRDefault="00516FA1" w:rsidP="00516FA1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01</w:t>
            </w:r>
          </w:p>
        </w:tc>
        <w:tc>
          <w:tcPr>
            <w:tcW w:w="7745" w:type="dxa"/>
            <w:shd w:val="clear" w:color="auto" w:fill="auto"/>
            <w:hideMark/>
          </w:tcPr>
          <w:p w14:paraId="10143ED4" w14:textId="77777777" w:rsidR="00516FA1" w:rsidRPr="006E3562" w:rsidRDefault="00D84E3A" w:rsidP="00516FA1">
            <w:pPr>
              <w:pStyle w:val="TableText"/>
              <w:rPr>
                <w:rStyle w:val="Hyperlink"/>
              </w:rPr>
            </w:pPr>
            <w:hyperlink r:id="rId25" w:history="1">
              <w:r w:rsidR="00516FA1" w:rsidRPr="006E3562">
                <w:rPr>
                  <w:rStyle w:val="Hyperlink"/>
                </w:rPr>
                <w:t>Administrative changes to the Exporter Supply Chain Assurance System</w:t>
              </w:r>
            </w:hyperlink>
          </w:p>
        </w:tc>
      </w:tr>
      <w:tr w:rsidR="00516FA1" w14:paraId="637EF6D9" w14:textId="77777777" w:rsidTr="007F08EB">
        <w:trPr>
          <w:trHeight w:val="20"/>
        </w:trPr>
        <w:tc>
          <w:tcPr>
            <w:tcW w:w="1507" w:type="dxa"/>
            <w:shd w:val="clear" w:color="auto" w:fill="auto"/>
            <w:noWrap/>
            <w:hideMark/>
          </w:tcPr>
          <w:p w14:paraId="024DE2A2" w14:textId="59474D35" w:rsidR="00516FA1" w:rsidRPr="006E3562" w:rsidRDefault="00516FA1" w:rsidP="00516FA1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2012 – 12</w:t>
            </w:r>
          </w:p>
        </w:tc>
        <w:tc>
          <w:tcPr>
            <w:tcW w:w="7745" w:type="dxa"/>
            <w:shd w:val="clear" w:color="auto" w:fill="auto"/>
            <w:hideMark/>
          </w:tcPr>
          <w:p w14:paraId="00FC20B2" w14:textId="77777777" w:rsidR="00516FA1" w:rsidRPr="006E3562" w:rsidRDefault="00D84E3A" w:rsidP="00516FA1">
            <w:pPr>
              <w:pStyle w:val="TableText"/>
              <w:rPr>
                <w:rStyle w:val="Hyperlink"/>
              </w:rPr>
            </w:pPr>
            <w:hyperlink r:id="rId26" w:history="1">
              <w:r w:rsidR="00516FA1" w:rsidRPr="006E3562">
                <w:rPr>
                  <w:rStyle w:val="Hyperlink"/>
                </w:rPr>
                <w:t>Further Guidance on ESCAS Requirements for Initial and Performance Audit Reports - Sheep and Goats</w:t>
              </w:r>
            </w:hyperlink>
          </w:p>
        </w:tc>
      </w:tr>
      <w:tr w:rsidR="00516FA1" w14:paraId="6A4DC2C9" w14:textId="77777777" w:rsidTr="007F08EB">
        <w:trPr>
          <w:trHeight w:val="20"/>
        </w:trPr>
        <w:tc>
          <w:tcPr>
            <w:tcW w:w="1507" w:type="dxa"/>
            <w:shd w:val="clear" w:color="auto" w:fill="auto"/>
            <w:noWrap/>
            <w:hideMark/>
          </w:tcPr>
          <w:p w14:paraId="18D0DDC9" w14:textId="1F69CBE3" w:rsidR="00516FA1" w:rsidRPr="006E3562" w:rsidRDefault="00516FA1" w:rsidP="00516FA1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2012 – 11</w:t>
            </w:r>
          </w:p>
        </w:tc>
        <w:tc>
          <w:tcPr>
            <w:tcW w:w="7745" w:type="dxa"/>
            <w:shd w:val="clear" w:color="auto" w:fill="auto"/>
            <w:hideMark/>
          </w:tcPr>
          <w:p w14:paraId="1FD93187" w14:textId="77777777" w:rsidR="00516FA1" w:rsidRPr="006E3562" w:rsidRDefault="00D84E3A" w:rsidP="00516FA1">
            <w:pPr>
              <w:pStyle w:val="TableText"/>
              <w:rPr>
                <w:rStyle w:val="Hyperlink"/>
              </w:rPr>
            </w:pPr>
            <w:hyperlink r:id="rId27" w:history="1">
              <w:r w:rsidR="00516FA1" w:rsidRPr="006E3562">
                <w:rPr>
                  <w:rStyle w:val="Hyperlink"/>
                </w:rPr>
                <w:t>Further Guidance on ESCAS Requirements for Initial and Performance Audit Reports - Cattle and Buffalo</w:t>
              </w:r>
            </w:hyperlink>
          </w:p>
        </w:tc>
      </w:tr>
      <w:tr w:rsidR="00516FA1" w14:paraId="42A696AD" w14:textId="446E37A2" w:rsidTr="007F08EB">
        <w:trPr>
          <w:trHeight w:val="20"/>
        </w:trPr>
        <w:tc>
          <w:tcPr>
            <w:tcW w:w="1507" w:type="dxa"/>
            <w:shd w:val="clear" w:color="auto" w:fill="auto"/>
            <w:noWrap/>
          </w:tcPr>
          <w:p w14:paraId="7CF7FF13" w14:textId="25631595" w:rsidR="00516FA1" w:rsidRPr="00A419AE" w:rsidRDefault="00516FA1" w:rsidP="00516FA1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A419AE">
              <w:rPr>
                <w:rFonts w:eastAsia="Times New Roman" w:cs="Calibri"/>
                <w:szCs w:val="18"/>
                <w:lang w:eastAsia="en-AU"/>
              </w:rPr>
              <w:t>2012 – 07</w:t>
            </w:r>
          </w:p>
        </w:tc>
        <w:tc>
          <w:tcPr>
            <w:tcW w:w="7745" w:type="dxa"/>
            <w:shd w:val="clear" w:color="auto" w:fill="auto"/>
          </w:tcPr>
          <w:p w14:paraId="5101870B" w14:textId="3DE06FAE" w:rsidR="00516FA1" w:rsidRPr="00A419AE" w:rsidRDefault="00D84E3A" w:rsidP="00516FA1">
            <w:pPr>
              <w:pStyle w:val="TableText"/>
            </w:pPr>
            <w:hyperlink r:id="rId28" w:history="1">
              <w:r w:rsidR="00516FA1" w:rsidRPr="00A419AE">
                <w:rPr>
                  <w:rStyle w:val="Hyperlink"/>
                </w:rPr>
                <w:t>Contingency Plans for Escaped Livestock</w:t>
              </w:r>
            </w:hyperlink>
          </w:p>
        </w:tc>
      </w:tr>
    </w:tbl>
    <w:p w14:paraId="6C55F531" w14:textId="50620E55" w:rsidR="000D185F" w:rsidRDefault="00157E45" w:rsidP="00073B33">
      <w:pPr>
        <w:pStyle w:val="Heading2"/>
        <w:numPr>
          <w:ilvl w:val="0"/>
          <w:numId w:val="0"/>
        </w:numPr>
      </w:pPr>
      <w:bookmarkStart w:id="2" w:name="_Expired_(no_longer"/>
      <w:bookmarkStart w:id="3" w:name="_Hlk93309564"/>
      <w:bookmarkEnd w:id="2"/>
      <w:r w:rsidRPr="00262A9F">
        <w:lastRenderedPageBreak/>
        <w:t>E</w:t>
      </w:r>
      <w:r w:rsidR="007177F1" w:rsidRPr="00262A9F">
        <w:t>xpire</w:t>
      </w:r>
      <w:r w:rsidR="00496417">
        <w:t xml:space="preserve">d, </w:t>
      </w:r>
      <w:r w:rsidR="006D45A3">
        <w:t>moved</w:t>
      </w:r>
      <w:r w:rsidR="005F01CC">
        <w:t>,</w:t>
      </w:r>
      <w:r w:rsidR="006D45A3">
        <w:t xml:space="preserve"> </w:t>
      </w:r>
      <w:r w:rsidR="00496417">
        <w:t>or information only</w:t>
      </w:r>
      <w:r w:rsidR="00073B33">
        <w:t xml:space="preserve"> </w:t>
      </w:r>
      <w:r w:rsidR="002C0998">
        <w:t>EANs</w:t>
      </w:r>
    </w:p>
    <w:p w14:paraId="38AC44A0" w14:textId="77777777" w:rsidR="00EA4BC6" w:rsidRPr="00EA4BC6" w:rsidRDefault="00157E45" w:rsidP="00EA4BC6">
      <w:r>
        <w:t xml:space="preserve">This table </w:t>
      </w:r>
      <w:r w:rsidR="00CD69B9">
        <w:t>contains EANs that are:</w:t>
      </w:r>
    </w:p>
    <w:p w14:paraId="43D17049" w14:textId="77777777" w:rsidR="00E37614" w:rsidRDefault="00157E45" w:rsidP="00614097">
      <w:pPr>
        <w:pStyle w:val="ListParagraph"/>
        <w:numPr>
          <w:ilvl w:val="0"/>
          <w:numId w:val="19"/>
        </w:numPr>
      </w:pPr>
      <w:r>
        <w:t>ex</w:t>
      </w:r>
      <w:r w:rsidR="00614097">
        <w:t>pired</w:t>
      </w:r>
      <w:r>
        <w:t xml:space="preserve"> because</w:t>
      </w:r>
      <w:r w:rsidR="000D185F">
        <w:t xml:space="preserve"> </w:t>
      </w:r>
      <w:r>
        <w:t xml:space="preserve">the requirement no longer </w:t>
      </w:r>
      <w:r w:rsidR="00312898">
        <w:t xml:space="preserve">applies, or </w:t>
      </w:r>
      <w:r>
        <w:t xml:space="preserve">the </w:t>
      </w:r>
      <w:r w:rsidR="00312898">
        <w:t xml:space="preserve">time </w:t>
      </w:r>
      <w:r w:rsidR="00244111">
        <w:t>it applied to has passed</w:t>
      </w:r>
    </w:p>
    <w:p w14:paraId="54CD8945" w14:textId="77777777" w:rsidR="00E91BFA" w:rsidRDefault="00157E45" w:rsidP="00E91BFA">
      <w:pPr>
        <w:pStyle w:val="ListParagraph"/>
        <w:numPr>
          <w:ilvl w:val="0"/>
          <w:numId w:val="19"/>
        </w:numPr>
      </w:pPr>
      <w:r>
        <w:t>replaced with new advice or moved to a web page, or within ASEL</w:t>
      </w:r>
    </w:p>
    <w:p w14:paraId="6C17F35B" w14:textId="77777777" w:rsidR="004C3165" w:rsidRDefault="00157E45" w:rsidP="00E91BFA">
      <w:pPr>
        <w:pStyle w:val="ListParagraph"/>
        <w:numPr>
          <w:ilvl w:val="0"/>
          <w:numId w:val="19"/>
        </w:numPr>
      </w:pPr>
      <w:r>
        <w:t>point of time information only</w:t>
      </w:r>
    </w:p>
    <w:p w14:paraId="6DDFDB59" w14:textId="77777777" w:rsidR="00E91BFA" w:rsidRDefault="00157E45" w:rsidP="00E91BFA">
      <w:pPr>
        <w:pStyle w:val="ListParagraph"/>
        <w:numPr>
          <w:ilvl w:val="0"/>
          <w:numId w:val="19"/>
        </w:numPr>
      </w:pPr>
      <w:r>
        <w:t xml:space="preserve">market access related and </w:t>
      </w:r>
      <w:r w:rsidR="00DC43DE">
        <w:t xml:space="preserve">have been </w:t>
      </w:r>
      <w:r w:rsidRPr="00F03231">
        <w:t xml:space="preserve">moved to </w:t>
      </w:r>
      <w:r w:rsidR="00557546" w:rsidRPr="008420C0">
        <w:t>M</w:t>
      </w:r>
      <w:r w:rsidR="00BE1E4D">
        <w:t>icor</w:t>
      </w:r>
      <w:r w:rsidRPr="00F03231">
        <w:t>.</w:t>
      </w:r>
    </w:p>
    <w:bookmarkEnd w:id="3"/>
    <w:p w14:paraId="3FEED7BF" w14:textId="77777777" w:rsidR="00312898" w:rsidRDefault="00312898" w:rsidP="00312898">
      <w:pPr>
        <w:pStyle w:val="ListParagraph"/>
      </w:pPr>
    </w:p>
    <w:tbl>
      <w:tblPr>
        <w:tblpPr w:leftFromText="180" w:rightFromText="180" w:vertAnchor="text" w:tblpXSpec="center" w:tblpY="1"/>
        <w:tblOverlap w:val="never"/>
        <w:tblW w:w="926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"/>
        <w:gridCol w:w="5506"/>
        <w:gridCol w:w="2775"/>
      </w:tblGrid>
      <w:tr w:rsidR="00EF059A" w14:paraId="7E0956D9" w14:textId="77777777" w:rsidTr="00F02307">
        <w:trPr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7A250" w14:textId="77777777" w:rsidR="008C571F" w:rsidRPr="000E59DC" w:rsidRDefault="00157E45" w:rsidP="00F02307">
            <w:pPr>
              <w:pStyle w:val="TableHeading"/>
              <w:rPr>
                <w:szCs w:val="18"/>
                <w:lang w:eastAsia="en-AU"/>
              </w:rPr>
            </w:pPr>
            <w:r w:rsidRPr="000E59DC">
              <w:rPr>
                <w:szCs w:val="18"/>
                <w:lang w:eastAsia="en-AU"/>
              </w:rPr>
              <w:t>EAN</w:t>
            </w:r>
            <w:r w:rsidR="00A8667E" w:rsidRPr="000E59DC">
              <w:rPr>
                <w:szCs w:val="18"/>
                <w:lang w:eastAsia="en-AU"/>
              </w:rPr>
              <w:t xml:space="preserve"> </w:t>
            </w:r>
            <w:r w:rsidRPr="000E59DC">
              <w:rPr>
                <w:szCs w:val="18"/>
                <w:lang w:eastAsia="en-AU"/>
              </w:rPr>
              <w:t>Number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E6F" w14:textId="77777777" w:rsidR="008C571F" w:rsidRPr="00262A9F" w:rsidRDefault="00157E45" w:rsidP="00F02307">
            <w:pPr>
              <w:pStyle w:val="TableHeading"/>
              <w:rPr>
                <w:lang w:eastAsia="en-AU"/>
              </w:rPr>
            </w:pPr>
            <w:r w:rsidRPr="00262A9F">
              <w:rPr>
                <w:lang w:eastAsia="en-AU"/>
              </w:rPr>
              <w:t>Title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83DB" w14:textId="77777777" w:rsidR="008C571F" w:rsidRPr="00262A9F" w:rsidRDefault="00157E45" w:rsidP="00F02307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 xml:space="preserve">Summary of reason for being </w:t>
            </w:r>
            <w:r w:rsidR="00027D20">
              <w:rPr>
                <w:lang w:eastAsia="en-AU"/>
              </w:rPr>
              <w:t>re</w:t>
            </w:r>
            <w:r>
              <w:rPr>
                <w:lang w:eastAsia="en-AU"/>
              </w:rPr>
              <w:t>moved from the current list</w:t>
            </w:r>
          </w:p>
        </w:tc>
      </w:tr>
      <w:tr w:rsidR="005A7965" w14:paraId="01269AE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BBD387" w14:textId="5B9003C4" w:rsidR="005A7965" w:rsidRPr="00F02307" w:rsidRDefault="005A7965" w:rsidP="005A7965">
            <w:pPr>
              <w:pStyle w:val="TableText"/>
            </w:pPr>
            <w:r w:rsidRPr="00AA42DD">
              <w:t>2023-02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EDE6C" w14:textId="3EED5D61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29" w:history="1">
              <w:r w:rsidR="005A7965" w:rsidRPr="00931FC5">
                <w:rPr>
                  <w:rStyle w:val="Hyperlink"/>
                </w:rPr>
                <w:t>Inspector General of Animal Welfare: Consultation Paper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7C327" w14:textId="332430A6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5A7965" w14:paraId="049AB00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38304B" w14:textId="0E6B250D" w:rsidR="005A7965" w:rsidRPr="00F02307" w:rsidRDefault="005A7965" w:rsidP="005A7965">
            <w:pPr>
              <w:pStyle w:val="TableText"/>
            </w:pPr>
            <w:r w:rsidRPr="00AA42DD">
              <w:t>2023-01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6956" w14:textId="3F7927E8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30" w:history="1">
              <w:r w:rsidR="005A7965" w:rsidRPr="00931FC5">
                <w:rPr>
                  <w:rStyle w:val="Hyperlink"/>
                </w:rPr>
                <w:t>Have your say on the Exporter Supply Chain Assurance System (ESCAS)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2FC02" w14:textId="25FCD45D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5A7965" w14:paraId="0A6DC59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3A217BC" w14:textId="6F6BA888" w:rsidR="005A7965" w:rsidRPr="00F02307" w:rsidRDefault="005A7965" w:rsidP="005A7965">
            <w:pPr>
              <w:pStyle w:val="TableText"/>
            </w:pPr>
            <w:r w:rsidRPr="00AA42DD">
              <w:t>2022-28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4BC7" w14:textId="102D64D1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31" w:history="1">
              <w:r w:rsidR="005A7965" w:rsidRPr="00931FC5">
                <w:rPr>
                  <w:rStyle w:val="Hyperlink"/>
                </w:rPr>
                <w:t>Live Animal Exports general enquires phone line over the Christmas period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9123E" w14:textId="38815FB2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5A7965" w14:paraId="3A15FF85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F2574F" w14:textId="56410B3A" w:rsidR="005A7965" w:rsidRPr="00F02307" w:rsidRDefault="005A7965" w:rsidP="005A7965">
            <w:pPr>
              <w:pStyle w:val="TableText"/>
            </w:pPr>
            <w:r w:rsidRPr="00AA42DD">
              <w:t>2022-27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C2446" w14:textId="18588890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32" w:history="1">
              <w:r w:rsidR="005A7965" w:rsidRPr="00931FC5">
                <w:rPr>
                  <w:rStyle w:val="Hyperlink"/>
                </w:rPr>
                <w:t>Publication of the registered establishment guidelines for the export of livestock by sea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8293" w14:textId="177BC3A6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5A7965" w14:paraId="57A14F9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B9E383" w14:textId="020D67CA" w:rsidR="005A7965" w:rsidRPr="00F02307" w:rsidRDefault="005A7965" w:rsidP="005A7965">
            <w:pPr>
              <w:pStyle w:val="TableText"/>
            </w:pPr>
            <w:r w:rsidRPr="00AA42DD">
              <w:t>2022-26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9F38E" w14:textId="57535180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33" w:history="1">
              <w:r w:rsidR="005A7965" w:rsidRPr="00931FC5">
                <w:rPr>
                  <w:rStyle w:val="Hyperlink"/>
                </w:rPr>
                <w:t>Consultation on the Exporter Supply Chain Assurance System (ESCAS) review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155B1" w14:textId="326A8048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5A7965" w14:paraId="1B8055C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C1111C8" w14:textId="3AC82066" w:rsidR="005A7965" w:rsidRPr="00F02307" w:rsidRDefault="005A7965" w:rsidP="005A7965">
            <w:pPr>
              <w:pStyle w:val="TableText"/>
            </w:pPr>
            <w:r w:rsidRPr="00AA42DD">
              <w:t>2022-25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3DC6E" w14:textId="2A8FC585" w:rsidR="005A7965" w:rsidRPr="00F02307" w:rsidRDefault="00D84E3A" w:rsidP="005A7965">
            <w:pPr>
              <w:pStyle w:val="TableText"/>
              <w:rPr>
                <w:rStyle w:val="Hyperlink"/>
              </w:rPr>
            </w:pPr>
            <w:hyperlink r:id="rId34" w:history="1">
              <w:r w:rsidR="005A7965" w:rsidRPr="00931FC5">
                <w:rPr>
                  <w:rStyle w:val="Hyperlink"/>
                </w:rPr>
                <w:t>Review of heat and cold stress in Bos taurus cattle from southern Australia during long-haul export by sea: publishing of final report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C3956" w14:textId="68993856" w:rsidR="005A7965" w:rsidRDefault="005A7965" w:rsidP="005A7965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486CD3" w14:paraId="111E941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6C1F54" w14:textId="29FEF444" w:rsidR="00486CD3" w:rsidRPr="00486CD3" w:rsidRDefault="00486CD3" w:rsidP="00F02307">
            <w:pPr>
              <w:pStyle w:val="TableText"/>
            </w:pPr>
            <w:r w:rsidRPr="00F02307">
              <w:t>2022 - 24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AC976" w14:textId="34EDAA0C" w:rsidR="00486CD3" w:rsidRPr="00F02307" w:rsidRDefault="00D84E3A" w:rsidP="00F02307">
            <w:pPr>
              <w:pStyle w:val="TableText"/>
              <w:rPr>
                <w:rStyle w:val="Hyperlink"/>
              </w:rPr>
            </w:pPr>
            <w:hyperlink r:id="rId35" w:tooltip="2022-24 - Have your say on proposed amendments to the Export Control (Animals) Rules 2021" w:history="1">
              <w:r w:rsidR="00486CD3" w:rsidRPr="00525188">
                <w:rPr>
                  <w:rStyle w:val="Hyperlink"/>
                </w:rPr>
                <w:t>Have your say on proposed amendments to the Export Control (Animals) Rules 2021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F7594" w14:textId="062F46E5" w:rsidR="00486CD3" w:rsidRPr="002F5FA0" w:rsidRDefault="00486CD3" w:rsidP="00F02307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486CD3" w14:paraId="54C3CEE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CB7971" w14:textId="08DA07AA" w:rsidR="00486CD3" w:rsidRPr="00486CD3" w:rsidRDefault="00486CD3" w:rsidP="00F02307">
            <w:pPr>
              <w:pStyle w:val="TableText"/>
            </w:pPr>
            <w:r w:rsidRPr="00F02307">
              <w:t>2022 - 23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DAA9" w14:textId="2F64BB88" w:rsidR="00486CD3" w:rsidRPr="00F02307" w:rsidRDefault="00D84E3A" w:rsidP="00F02307">
            <w:pPr>
              <w:pStyle w:val="TableText"/>
              <w:rPr>
                <w:rStyle w:val="Hyperlink"/>
              </w:rPr>
            </w:pPr>
            <w:hyperlink r:id="rId36" w:tooltip="2022-23: Lodging reproductive material notice of intention to export through TRACE" w:history="1">
              <w:r w:rsidR="00486CD3" w:rsidRPr="00F02307">
                <w:rPr>
                  <w:rStyle w:val="Hyperlink"/>
                </w:rPr>
                <w:t>Lodging reproductive material notice of intention to export through TRACE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773D7" w14:textId="424014ED" w:rsidR="00486CD3" w:rsidRPr="002F5FA0" w:rsidRDefault="00486CD3" w:rsidP="00F02307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486CD3" w14:paraId="53FA2F8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F9D294" w14:textId="3C274A34" w:rsidR="00486CD3" w:rsidRPr="00486CD3" w:rsidRDefault="00486CD3" w:rsidP="00F02307">
            <w:pPr>
              <w:pStyle w:val="TableText"/>
            </w:pPr>
            <w:r w:rsidRPr="00F02307">
              <w:t>2022 - 22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07CC3" w14:textId="4A567712" w:rsidR="00486CD3" w:rsidRPr="00F02307" w:rsidRDefault="00D84E3A" w:rsidP="00F02307">
            <w:pPr>
              <w:pStyle w:val="TableText"/>
              <w:rPr>
                <w:rStyle w:val="Hyperlink"/>
              </w:rPr>
            </w:pPr>
            <w:hyperlink r:id="rId37" w:tooltip="2022-22: Temporary redirection of Live Animal Exports general enquiries phone line" w:history="1">
              <w:r w:rsidR="00486CD3" w:rsidRPr="00F02307">
                <w:rPr>
                  <w:rStyle w:val="Hyperlink"/>
                </w:rPr>
                <w:t>Temporary redirection of Live Animal Exports general enquires phone line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F2E91" w14:textId="15790E06" w:rsidR="00486CD3" w:rsidRPr="002F5FA0" w:rsidRDefault="00486CD3" w:rsidP="00F02307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486CD3" w14:paraId="16FFF5DD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902072" w14:textId="0738DB5C" w:rsidR="00486CD3" w:rsidRPr="00486CD3" w:rsidRDefault="00486CD3" w:rsidP="00F02307">
            <w:pPr>
              <w:pStyle w:val="TableText"/>
            </w:pPr>
            <w:r w:rsidRPr="00F02307">
              <w:t>2022 - 21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9A954" w14:textId="2B440E72" w:rsidR="00486CD3" w:rsidRPr="00F02307" w:rsidRDefault="00D84E3A" w:rsidP="00F02307">
            <w:pPr>
              <w:pStyle w:val="TableText"/>
              <w:rPr>
                <w:rStyle w:val="Hyperlink"/>
              </w:rPr>
            </w:pPr>
            <w:hyperlink r:id="rId38" w:tooltip="2022-21 - ASEL amendment – sheep management plans" w:history="1">
              <w:r w:rsidR="00486CD3" w:rsidRPr="00F02307">
                <w:rPr>
                  <w:rStyle w:val="Hyperlink"/>
                </w:rPr>
                <w:t>ASEL amendment – sheep management plans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D547" w14:textId="52DD0FDC" w:rsidR="00486CD3" w:rsidRPr="002F5FA0" w:rsidRDefault="00486CD3" w:rsidP="00F02307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Information no longer current</w:t>
            </w:r>
          </w:p>
        </w:tc>
      </w:tr>
      <w:tr w:rsidR="00AA7EBF" w14:paraId="198D1C6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AF9AF5" w14:textId="77777777" w:rsidR="00AA7EBF" w:rsidRPr="00AA7EBF" w:rsidRDefault="00AA7EBF" w:rsidP="00F02307">
            <w:pPr>
              <w:pStyle w:val="TableText"/>
            </w:pPr>
            <w:r w:rsidRPr="00AA7EBF">
              <w:t>2022</w:t>
            </w:r>
            <w:r w:rsidRPr="00AA7EBF">
              <w:noBreakHyphen/>
              <w:t>20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87C07" w14:textId="77777777" w:rsidR="00AA7EBF" w:rsidRPr="00AA7EBF" w:rsidRDefault="00D84E3A" w:rsidP="00F02307">
            <w:pPr>
              <w:pStyle w:val="TableText"/>
            </w:pPr>
            <w:hyperlink r:id="rId39" w:tooltip="2022-20 - Review of live sheep exports to, or through, the Middle East during the Northern Hemisphere " w:history="1">
              <w:r w:rsidR="00AA7EBF" w:rsidRPr="00AA7EBF">
                <w:rPr>
                  <w:rStyle w:val="Hyperlink"/>
                </w:rPr>
                <w:t>Review of live sheep exports to, or through, the Middle East during the Northern Hemisphere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AD5E9" w14:textId="345DA399" w:rsidR="00AA7EBF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073B33" w14:paraId="6415BBA5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BCEEED" w14:textId="5054C8CC" w:rsidR="00073B33" w:rsidRDefault="00073B33" w:rsidP="00F02307">
            <w:pPr>
              <w:pStyle w:val="TableText"/>
              <w:rPr>
                <w:b/>
                <w:bCs/>
                <w:szCs w:val="18"/>
                <w:lang w:eastAsia="en-AU"/>
              </w:rPr>
            </w:pPr>
            <w:r>
              <w:t>2022-19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6C134" w14:textId="5FA81EF6" w:rsidR="00073B33" w:rsidRPr="00073B33" w:rsidRDefault="00D84E3A" w:rsidP="00F02307">
            <w:pPr>
              <w:pStyle w:val="TableText"/>
              <w:rPr>
                <w:rStyle w:val="Hyperlink"/>
              </w:rPr>
            </w:pPr>
            <w:hyperlink r:id="rId40" w:tooltip="2022-19 - Have your say on the Manual of Importing Country Requirements (Micor)" w:history="1">
              <w:r w:rsidR="00073B33" w:rsidRPr="00073B33">
                <w:rPr>
                  <w:rStyle w:val="Hyperlink"/>
                </w:rPr>
                <w:t>Have your say on the Manual of Importing Country Requirements (Micor)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ED031" w14:textId="0759F822" w:rsidR="00073B33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073B33" w14:paraId="742DF2C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837B597" w14:textId="5CD4D7D4" w:rsidR="00073B33" w:rsidRDefault="00073B33" w:rsidP="00F02307">
            <w:pPr>
              <w:pStyle w:val="TableText"/>
              <w:rPr>
                <w:b/>
                <w:bCs/>
                <w:szCs w:val="18"/>
                <w:lang w:eastAsia="en-AU"/>
              </w:rPr>
            </w:pPr>
            <w:r>
              <w:t>2022-18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E2657" w14:textId="6C68D055" w:rsidR="00073B33" w:rsidRPr="00073B33" w:rsidRDefault="00D84E3A" w:rsidP="00F02307">
            <w:pPr>
              <w:pStyle w:val="TableText"/>
              <w:rPr>
                <w:rStyle w:val="Hyperlink"/>
              </w:rPr>
            </w:pPr>
            <w:hyperlink r:id="rId41" w:tooltip="2022-18 - Have your say on the draft registered establishment guidelines" w:history="1">
              <w:r w:rsidR="00073B33" w:rsidRPr="00073B33">
                <w:rPr>
                  <w:rStyle w:val="Hyperlink"/>
                </w:rPr>
                <w:t>Have your say on draft registered establishment guidelines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1B231" w14:textId="2190D1C6" w:rsidR="00073B33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073B33" w14:paraId="3C1D0FB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2596535" w14:textId="40E1EB0D" w:rsidR="00073B33" w:rsidRDefault="00073B33" w:rsidP="00F02307">
            <w:pPr>
              <w:pStyle w:val="TableText"/>
              <w:rPr>
                <w:b/>
                <w:bCs/>
                <w:szCs w:val="18"/>
                <w:lang w:eastAsia="en-AU"/>
              </w:rPr>
            </w:pPr>
            <w:r>
              <w:t>2022-17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C64CA" w14:textId="3603275E" w:rsidR="00073B33" w:rsidRPr="00073B33" w:rsidRDefault="00D84E3A" w:rsidP="00F02307">
            <w:pPr>
              <w:pStyle w:val="TableText"/>
              <w:rPr>
                <w:rStyle w:val="Hyperlink"/>
              </w:rPr>
            </w:pPr>
            <w:hyperlink r:id="rId42" w:tooltip="2022-17 - Publication of a new policy for the export of livestock" w:history="1">
              <w:r w:rsidR="00073B33" w:rsidRPr="00073B33">
                <w:rPr>
                  <w:rStyle w:val="Hyperlink"/>
                </w:rPr>
                <w:t>Publication of a new policy for the export of livestock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37E9C" w14:textId="4BCC4CDB" w:rsidR="00073B33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9941C0" w14:paraId="0C41F56E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CA3B92" w14:textId="757F0BE6" w:rsidR="009941C0" w:rsidRDefault="009941C0" w:rsidP="00F02307">
            <w:pPr>
              <w:pStyle w:val="TableHeading"/>
              <w:jc w:val="center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-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16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C29F4" w14:textId="6BD47E7E" w:rsidR="009941C0" w:rsidRPr="009941C0" w:rsidRDefault="00D84E3A" w:rsidP="00F02307">
            <w:pPr>
              <w:pStyle w:val="TableText"/>
              <w:rPr>
                <w:rStyle w:val="Hyperlink"/>
              </w:rPr>
            </w:pPr>
            <w:hyperlink r:id="rId43" w:tooltip="2022–23 - Live Animal Exports Cost Recovery Implementation Statements" w:history="1">
              <w:r w:rsidR="009941C0" w:rsidRPr="009941C0">
                <w:rPr>
                  <w:rStyle w:val="Hyperlink"/>
                </w:rPr>
                <w:t>2022–23 Live Animal Exports Cost Recovery Implementation Statements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24E47" w14:textId="77AD42AD" w:rsidR="009941C0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9941C0" w14:paraId="74B60A34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6124CF" w14:textId="0A468F55" w:rsidR="009941C0" w:rsidRDefault="009941C0" w:rsidP="00F02307">
            <w:pPr>
              <w:pStyle w:val="TableHeading"/>
              <w:jc w:val="center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-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15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E1641" w14:textId="4585EDAF" w:rsidR="009941C0" w:rsidRPr="009941C0" w:rsidRDefault="00D84E3A" w:rsidP="00F02307">
            <w:pPr>
              <w:pStyle w:val="TableText"/>
              <w:rPr>
                <w:rStyle w:val="Hyperlink"/>
              </w:rPr>
            </w:pPr>
            <w:hyperlink r:id="rId44" w:tooltip="2022-15 - Scheduled increases to Live Animal Exports fees and charges from 1 July 2022" w:history="1">
              <w:r w:rsidR="009941C0" w:rsidRPr="009941C0">
                <w:rPr>
                  <w:rStyle w:val="Hyperlink"/>
                </w:rPr>
                <w:t>Scheduled increases to Live Animal Exports fees and charges from 1 July 2022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89B98" w14:textId="4CE3CDE0" w:rsidR="009941C0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9941C0" w14:paraId="2A427A35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37847C" w14:textId="00CFD43F" w:rsidR="009941C0" w:rsidRDefault="009941C0" w:rsidP="00F02307">
            <w:pPr>
              <w:pStyle w:val="TableHeading"/>
              <w:jc w:val="center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-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14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24FA2" w14:textId="593BC556" w:rsidR="009941C0" w:rsidRPr="009941C0" w:rsidRDefault="00D84E3A" w:rsidP="00F02307">
            <w:pPr>
              <w:pStyle w:val="TableText"/>
              <w:rPr>
                <w:rStyle w:val="Hyperlink"/>
              </w:rPr>
            </w:pPr>
            <w:hyperlink r:id="rId45" w:tooltip="2022-14 - Publication of updated client service standards for livestock exports" w:history="1">
              <w:r w:rsidR="009941C0" w:rsidRPr="009941C0">
                <w:rPr>
                  <w:rStyle w:val="Hyperlink"/>
                </w:rPr>
                <w:t>Publication of updated client service standards for livestock exports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5B160" w14:textId="5A5DDAEC" w:rsidR="009941C0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DA455A">
              <w:rPr>
                <w:b w:val="0"/>
                <w:bCs/>
              </w:rPr>
              <w:t>Removed in previous version</w:t>
            </w:r>
          </w:p>
        </w:tc>
      </w:tr>
      <w:tr w:rsidR="009941C0" w14:paraId="7DE650BF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CADDF79" w14:textId="65568503" w:rsidR="009941C0" w:rsidRDefault="009941C0" w:rsidP="00F02307">
            <w:pPr>
              <w:pStyle w:val="TableHeading"/>
              <w:jc w:val="center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-</w:t>
            </w:r>
            <w:r w:rsidR="00CC4E7A">
              <w:rPr>
                <w:b w:val="0"/>
                <w:bCs/>
                <w:szCs w:val="18"/>
                <w:lang w:eastAsia="en-AU"/>
              </w:rPr>
              <w:t xml:space="preserve"> </w:t>
            </w:r>
            <w:r>
              <w:rPr>
                <w:b w:val="0"/>
                <w:bCs/>
                <w:szCs w:val="18"/>
                <w:lang w:eastAsia="en-AU"/>
              </w:rPr>
              <w:t>13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2DF7A" w14:textId="5079B7A8" w:rsidR="009941C0" w:rsidRPr="009941C0" w:rsidRDefault="00D84E3A" w:rsidP="00F02307">
            <w:pPr>
              <w:pStyle w:val="TableText"/>
              <w:rPr>
                <w:rStyle w:val="Hyperlink"/>
              </w:rPr>
            </w:pPr>
            <w:hyperlink r:id="rId46" w:tooltip="2022-13 -  Publication of updated list of export advisory notices (EANs)" w:history="1">
              <w:r w:rsidR="009941C0" w:rsidRPr="009941C0">
                <w:rPr>
                  <w:rStyle w:val="Hyperlink"/>
                </w:rPr>
                <w:t>Publication of updated list of export advisory notices (EANs)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41FD7" w14:textId="5DA473B0" w:rsidR="009941C0" w:rsidRPr="00DA455A" w:rsidRDefault="00DA455A" w:rsidP="00F02307">
            <w:pPr>
              <w:pStyle w:val="TableHeading"/>
              <w:rPr>
                <w:b w:val="0"/>
                <w:bCs/>
              </w:rPr>
            </w:pPr>
            <w:r w:rsidRPr="002F5FA0">
              <w:rPr>
                <w:b w:val="0"/>
                <w:bCs/>
              </w:rPr>
              <w:t>Removed in previous version</w:t>
            </w:r>
          </w:p>
        </w:tc>
      </w:tr>
      <w:tr w:rsidR="003D7263" w14:paraId="4F26A39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755D16C" w14:textId="77777777" w:rsidR="003D7263" w:rsidRDefault="003D7263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2022 - 12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FE930" w14:textId="43CB9E49" w:rsidR="003D7263" w:rsidRPr="00AE6EDA" w:rsidRDefault="00D84E3A" w:rsidP="00F02307">
            <w:pPr>
              <w:pStyle w:val="TableText"/>
            </w:pPr>
            <w:hyperlink r:id="rId47" w:history="1">
              <w:r w:rsidR="003D7263" w:rsidRPr="008C7FDE">
                <w:rPr>
                  <w:rStyle w:val="Hyperlink"/>
                </w:rPr>
                <w:t>Full consignment audit pilot program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19ED2" w14:textId="53EA8CAB" w:rsidR="003D7263" w:rsidRPr="003D7263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3D7263" w14:paraId="677F658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85EFF19" w14:textId="77777777" w:rsidR="003D7263" w:rsidRPr="00C024FC" w:rsidRDefault="003D7263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2022 - 11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25BF" w14:textId="24BE3D7C" w:rsidR="003D7263" w:rsidRPr="00AE6EDA" w:rsidRDefault="00D84E3A" w:rsidP="00F02307">
            <w:pPr>
              <w:pStyle w:val="TableText"/>
            </w:pPr>
            <w:hyperlink r:id="rId48" w:history="1">
              <w:r w:rsidR="003D7263" w:rsidRPr="008C7FDE">
                <w:rPr>
                  <w:rStyle w:val="Hyperlink"/>
                </w:rPr>
                <w:t>Exports of sheep and goats to Malaysia leading into Koban 2022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DC4AF" w14:textId="737EEB60" w:rsidR="003D7263" w:rsidRPr="003D7263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3D7263" w14:paraId="4FCB749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670B31" w14:textId="77777777" w:rsidR="003D7263" w:rsidRPr="00C024FC" w:rsidRDefault="003D7263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 w:rsidRPr="00C024FC">
              <w:rPr>
                <w:b w:val="0"/>
                <w:bCs/>
                <w:szCs w:val="18"/>
                <w:lang w:eastAsia="en-AU"/>
              </w:rPr>
              <w:lastRenderedPageBreak/>
              <w:t>2022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-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10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52926" w14:textId="1131C3BE" w:rsidR="003D7263" w:rsidRPr="00AE6EDA" w:rsidRDefault="00D84E3A" w:rsidP="00F02307">
            <w:pPr>
              <w:pStyle w:val="TableText"/>
            </w:pPr>
            <w:hyperlink r:id="rId49" w:history="1">
              <w:r w:rsidR="003D7263" w:rsidRPr="008C7FDE">
                <w:rPr>
                  <w:rStyle w:val="Hyperlink"/>
                </w:rPr>
                <w:t>Recommencement of Live Animal Exports general enquiries phone line</w:t>
              </w:r>
            </w:hyperlink>
            <w:r w:rsidR="003D7263" w:rsidRPr="00AE6EDA"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8622F" w14:textId="6718B27D" w:rsidR="003D7263" w:rsidRPr="003D7263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3D7263" w14:paraId="5512F8D1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43FA87" w14:textId="77777777" w:rsidR="003D7263" w:rsidRPr="00C024FC" w:rsidRDefault="003D7263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 w:rsidRPr="00C024FC">
              <w:rPr>
                <w:b w:val="0"/>
                <w:bCs/>
                <w:szCs w:val="18"/>
                <w:lang w:eastAsia="en-AU"/>
              </w:rPr>
              <w:t>2022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-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DFB1" w14:textId="7D176EA7" w:rsidR="003D7263" w:rsidRPr="00AE6EDA" w:rsidRDefault="00D84E3A" w:rsidP="00F02307">
            <w:pPr>
              <w:pStyle w:val="TableText"/>
            </w:pPr>
            <w:hyperlink r:id="rId50" w:history="1">
              <w:r w:rsidR="003D7263" w:rsidRPr="008C7FDE">
                <w:rPr>
                  <w:rStyle w:val="Hyperlink"/>
                </w:rPr>
                <w:t>Recommencement of IO deployment</w:t>
              </w:r>
            </w:hyperlink>
            <w:r w:rsidR="003D7263" w:rsidRPr="00AE6EDA"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84A31" w14:textId="398465EA" w:rsidR="003D7263" w:rsidRPr="003D7263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2361257D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E03A8C" w14:textId="77777777" w:rsidR="00AF69F6" w:rsidRPr="00FC3009" w:rsidRDefault="00157E45" w:rsidP="00F02307">
            <w:pPr>
              <w:pStyle w:val="TableHeading"/>
              <w:rPr>
                <w:b w:val="0"/>
                <w:bCs/>
                <w:szCs w:val="18"/>
              </w:rPr>
            </w:pPr>
            <w:r w:rsidRPr="00C024FC">
              <w:rPr>
                <w:b w:val="0"/>
                <w:bCs/>
                <w:szCs w:val="18"/>
                <w:lang w:eastAsia="en-AU"/>
              </w:rPr>
              <w:t>2022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-</w:t>
            </w:r>
            <w:r>
              <w:rPr>
                <w:b w:val="0"/>
                <w:bCs/>
                <w:szCs w:val="18"/>
                <w:lang w:eastAsia="en-AU"/>
              </w:rPr>
              <w:t xml:space="preserve"> </w:t>
            </w:r>
            <w:r w:rsidRPr="00C024FC">
              <w:rPr>
                <w:b w:val="0"/>
                <w:bCs/>
                <w:szCs w:val="18"/>
                <w:lang w:eastAsia="en-AU"/>
              </w:rPr>
              <w:t>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2F7C8" w14:textId="255CBC86" w:rsidR="00AF69F6" w:rsidRPr="00AE6EDA" w:rsidRDefault="00D84E3A" w:rsidP="00F02307">
            <w:pPr>
              <w:pStyle w:val="TableText"/>
            </w:pPr>
            <w:hyperlink r:id="rId51" w:history="1">
              <w:r w:rsidR="00157E45" w:rsidRPr="008C7FDE">
                <w:rPr>
                  <w:rStyle w:val="Hyperlink"/>
                </w:rPr>
                <w:t>Publication of stakeholder communication and engagement policy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89537" w14:textId="5809E5B4" w:rsidR="00AF69F6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25B722F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80353" w14:textId="77777777" w:rsidR="00AF69F6" w:rsidRPr="00FC3009" w:rsidRDefault="00157E45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 w:rsidRPr="008420C0">
              <w:rPr>
                <w:b w:val="0"/>
                <w:bCs/>
                <w:szCs w:val="18"/>
              </w:rPr>
              <w:t>2022 - 07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47BF7" w14:textId="4BDB5350" w:rsidR="00AF69F6" w:rsidRPr="00AE6EDA" w:rsidRDefault="00D84E3A" w:rsidP="00F02307">
            <w:pPr>
              <w:pStyle w:val="TableText"/>
            </w:pPr>
            <w:hyperlink r:id="rId52" w:history="1">
              <w:r w:rsidR="00157E45" w:rsidRPr="008C7FDE">
                <w:rPr>
                  <w:rStyle w:val="Hyperlink"/>
                </w:rPr>
                <w:t>Review of live sheep exports to, or through, the Middle East during the Northern Hemisphere summer: amendments to the Animals Rules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49363" w14:textId="0EBE207B" w:rsidR="00AF69F6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5785F89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4598E" w14:textId="77777777" w:rsidR="00AF69F6" w:rsidRPr="008420C0" w:rsidRDefault="00157E45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 w:rsidRPr="008420C0">
              <w:rPr>
                <w:b w:val="0"/>
                <w:bCs/>
                <w:szCs w:val="18"/>
                <w:lang w:eastAsia="en-AU"/>
              </w:rPr>
              <w:t>2022-06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8CE7" w14:textId="0C9924CD" w:rsidR="00AF69F6" w:rsidRPr="00AE6EDA" w:rsidRDefault="00D84E3A" w:rsidP="00F02307">
            <w:pPr>
              <w:pStyle w:val="TableText"/>
            </w:pPr>
            <w:hyperlink r:id="rId53" w:history="1">
              <w:r w:rsidR="00157E45" w:rsidRPr="008C7FDE">
                <w:rPr>
                  <w:rStyle w:val="Hyperlink"/>
                </w:rPr>
                <w:t xml:space="preserve">Publication of updated </w:t>
              </w:r>
              <w:proofErr w:type="spellStart"/>
              <w:r w:rsidR="00157E45" w:rsidRPr="008C7FDE">
                <w:rPr>
                  <w:rStyle w:val="Hyperlink"/>
                </w:rPr>
                <w:t>AAVet</w:t>
              </w:r>
              <w:proofErr w:type="spellEnd"/>
              <w:r w:rsidR="00157E45" w:rsidRPr="008C7FDE">
                <w:rPr>
                  <w:rStyle w:val="Hyperlink"/>
                </w:rPr>
                <w:t xml:space="preserve"> accreditation course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65E8C" w14:textId="66DC5EFA" w:rsidR="00AF69F6" w:rsidRPr="008420C0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3ADC7181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EFA52" w14:textId="77777777" w:rsidR="00AF69F6" w:rsidRPr="005E3348" w:rsidRDefault="00157E45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2022-05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5F57A" w14:textId="6DABC6F7" w:rsidR="00AF69F6" w:rsidRPr="00AE6EDA" w:rsidRDefault="00D84E3A" w:rsidP="00F02307">
            <w:pPr>
              <w:pStyle w:val="TableText"/>
            </w:pPr>
            <w:hyperlink r:id="rId54" w:history="1">
              <w:r w:rsidR="00157E45" w:rsidRPr="008C7FDE">
                <w:rPr>
                  <w:rStyle w:val="Hyperlink"/>
                </w:rPr>
                <w:t>Exporter licence renewals and variations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7336B" w14:textId="0CE6A9FB" w:rsidR="00AF69F6" w:rsidRDefault="003D7263" w:rsidP="00F02307">
            <w:pPr>
              <w:pStyle w:val="TableHeading"/>
              <w:rPr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2FE654A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FB2F57" w14:textId="77777777" w:rsidR="00AF69F6" w:rsidRDefault="00157E45" w:rsidP="00F02307">
            <w:pPr>
              <w:pStyle w:val="TableHeading"/>
              <w:rPr>
                <w:b w:val="0"/>
                <w:bCs/>
                <w:szCs w:val="18"/>
                <w:lang w:eastAsia="en-AU"/>
              </w:rPr>
            </w:pPr>
            <w:r>
              <w:rPr>
                <w:b w:val="0"/>
                <w:bCs/>
                <w:szCs w:val="18"/>
                <w:lang w:eastAsia="en-AU"/>
              </w:rPr>
              <w:t>2022-04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3EF68" w14:textId="776B6041" w:rsidR="00AF69F6" w:rsidRPr="00AE6EDA" w:rsidRDefault="00D84E3A" w:rsidP="00F02307">
            <w:pPr>
              <w:pStyle w:val="TableText"/>
            </w:pPr>
            <w:hyperlink r:id="rId55" w:history="1">
              <w:r w:rsidR="00157E45" w:rsidRPr="008C7FDE">
                <w:rPr>
                  <w:rStyle w:val="Hyperlink"/>
                </w:rPr>
                <w:t>Changes to publication of market access related information – Market Access Notices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4113E" w14:textId="78075C3C" w:rsidR="00AF69F6" w:rsidRPr="008420C0" w:rsidRDefault="003D7263" w:rsidP="00F02307">
            <w:pPr>
              <w:pStyle w:val="TableHeading"/>
              <w:rPr>
                <w:b w:val="0"/>
                <w:bCs/>
                <w:lang w:eastAsia="en-AU"/>
              </w:rPr>
            </w:pPr>
            <w:r w:rsidRPr="003D7263">
              <w:rPr>
                <w:b w:val="0"/>
                <w:bCs/>
              </w:rPr>
              <w:t>Removed in previous version</w:t>
            </w:r>
          </w:p>
        </w:tc>
      </w:tr>
      <w:tr w:rsidR="00EF059A" w14:paraId="151A51C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4AB727" w14:textId="77777777" w:rsidR="00AF69F6" w:rsidRPr="000E59DC" w:rsidRDefault="00157E45" w:rsidP="00F0230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2022-03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3240" w14:textId="086DAAC8" w:rsidR="00AF69F6" w:rsidRPr="00AE6EDA" w:rsidRDefault="00D84E3A" w:rsidP="00F02307">
            <w:pPr>
              <w:pStyle w:val="TableText"/>
            </w:pPr>
            <w:hyperlink r:id="rId56" w:history="1">
              <w:r w:rsidR="00157E45" w:rsidRPr="008C7FDE">
                <w:rPr>
                  <w:rStyle w:val="Hyperlink"/>
                </w:rPr>
                <w:t>Publication of a new policy for the export of livestock by sea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1AE58" w14:textId="056E9F64" w:rsidR="00AF69F6" w:rsidRPr="003D7263" w:rsidRDefault="003D7263" w:rsidP="00F02307">
            <w:pPr>
              <w:pStyle w:val="TableText"/>
              <w:rPr>
                <w:highlight w:val="yellow"/>
              </w:rPr>
            </w:pPr>
            <w:r w:rsidRPr="003D7263">
              <w:t>Removed in previous version</w:t>
            </w:r>
          </w:p>
        </w:tc>
      </w:tr>
      <w:tr w:rsidR="00EF059A" w14:paraId="6A98984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C09AD6" w14:textId="77777777" w:rsidR="00AF69F6" w:rsidRDefault="00157E45" w:rsidP="00F0230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2022 - 02 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BF29" w14:textId="5F321723" w:rsidR="00AF69F6" w:rsidRPr="00AE6EDA" w:rsidRDefault="00D84E3A" w:rsidP="00F02307">
            <w:pPr>
              <w:pStyle w:val="TableText"/>
            </w:pPr>
            <w:hyperlink r:id="rId57" w:history="1">
              <w:r w:rsidR="00157E45" w:rsidRPr="008C7FDE">
                <w:rPr>
                  <w:rStyle w:val="Hyperlink"/>
                </w:rPr>
                <w:t>Additional engagement with stakeholder groups: review of live sheep exports by sea to, or through, the Middle East during the Northern Hemisphere summer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2634F" w14:textId="7FE56C95" w:rsidR="00AF69F6" w:rsidRDefault="003D7263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EF059A" w14:paraId="7074DCF4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5C52F" w14:textId="77777777" w:rsidR="00AF69F6" w:rsidRDefault="00157E45" w:rsidP="00F0230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2022-01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A9889" w14:textId="35C20640" w:rsidR="00AF69F6" w:rsidRPr="00AE6EDA" w:rsidRDefault="00D84E3A" w:rsidP="00F02307">
            <w:pPr>
              <w:pStyle w:val="TableText"/>
            </w:pPr>
            <w:hyperlink r:id="rId58" w:history="1">
              <w:r w:rsidR="00157E45" w:rsidRPr="008C7FDE">
                <w:rPr>
                  <w:rStyle w:val="Hyperlink"/>
                </w:rPr>
                <w:t>Publication of updated list of export advisory notices (EANs)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A6802" w14:textId="1F83853E" w:rsidR="00AF69F6" w:rsidRPr="00F809EF" w:rsidRDefault="003D7263" w:rsidP="00F02307">
            <w:pPr>
              <w:pStyle w:val="TableText"/>
              <w:rPr>
                <w:highlight w:val="yellow"/>
              </w:rPr>
            </w:pPr>
            <w:r w:rsidRPr="003D7263">
              <w:t>Removed in previous version</w:t>
            </w:r>
          </w:p>
        </w:tc>
      </w:tr>
      <w:tr w:rsidR="00F34A60" w14:paraId="0708204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4D80BD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2021 - 27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0B57E" w14:textId="7F96AAFB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9" w:history="1">
              <w:r w:rsidR="00F34A60" w:rsidRPr="008C7FDE">
                <w:rPr>
                  <w:rStyle w:val="Hyperlink"/>
                </w:rPr>
                <w:t>Australian Standards for the Export of Livestock (ASEL) 3.2 Errata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F6CA7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6E15F34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CA326E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– 26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977B" w14:textId="063F6958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0" w:history="1">
              <w:r w:rsidR="00F34A60" w:rsidRPr="008C7FDE">
                <w:rPr>
                  <w:rStyle w:val="Hyperlink"/>
                </w:rPr>
                <w:t>Publication of ASEL rejection criteria guidebooks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90448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214D6A" w14:paraId="21767754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2EB5" w14:textId="74877D67" w:rsidR="00214D6A" w:rsidRPr="00214D6A" w:rsidRDefault="00214D6A" w:rsidP="00F02307">
            <w:pPr>
              <w:pStyle w:val="TableText"/>
              <w:rPr>
                <w:szCs w:val="18"/>
              </w:rPr>
            </w:pPr>
            <w:r w:rsidRPr="00A56DC2">
              <w:rPr>
                <w:szCs w:val="18"/>
              </w:rPr>
              <w:t>2021 – 25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D5CE" w14:textId="75AE5CBB" w:rsidR="00214D6A" w:rsidRPr="00214D6A" w:rsidRDefault="00D84E3A" w:rsidP="00F02307">
            <w:pPr>
              <w:pStyle w:val="TableText"/>
            </w:pPr>
            <w:hyperlink r:id="rId61" w:tooltip="2021-25 - Penning of immature bulls and steers under ASEL 3.2" w:history="1">
              <w:r w:rsidR="00214D6A" w:rsidRPr="00A56DC2">
                <w:rPr>
                  <w:rStyle w:val="Hyperlink"/>
                </w:rPr>
                <w:t>Penning of immature bulls and steers under ASEL 3.2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2A03" w14:textId="08ABCF89" w:rsidR="00214D6A" w:rsidRDefault="00A56DC2" w:rsidP="00F02307">
            <w:pPr>
              <w:pStyle w:val="TableText"/>
            </w:pPr>
            <w:r>
              <w:t>This information is now available in a</w:t>
            </w:r>
            <w:r w:rsidR="00214D6A">
              <w:t xml:space="preserve"> new policy on the </w:t>
            </w:r>
            <w:hyperlink r:id="rId62" w:anchor="asel-application-types" w:history="1">
              <w:r w:rsidR="00214D6A" w:rsidRPr="00214D6A">
                <w:rPr>
                  <w:rStyle w:val="Hyperlink"/>
                </w:rPr>
                <w:t>Australian Standards for the Export of Livestock</w:t>
              </w:r>
              <w:r>
                <w:rPr>
                  <w:rStyle w:val="Hyperlink"/>
                </w:rPr>
                <w:t xml:space="preserve"> webpage</w:t>
              </w:r>
              <w:r w:rsidR="00214D6A" w:rsidRPr="00214D6A">
                <w:rPr>
                  <w:rStyle w:val="Hyperlink"/>
                </w:rPr>
                <w:t>.</w:t>
              </w:r>
            </w:hyperlink>
          </w:p>
        </w:tc>
      </w:tr>
      <w:tr w:rsidR="00F34A60" w14:paraId="1B89441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2E2AD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– 24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F8A9" w14:textId="429C9CDC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3" w:history="1">
              <w:r w:rsidR="00F34A60" w:rsidRPr="008C7FDE">
                <w:rPr>
                  <w:rStyle w:val="Hyperlink"/>
                </w:rPr>
                <w:t>Publication of updated core documents list and new TRACE functionality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6683A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65090ACE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055FEB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2021 - 23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DC476" w14:textId="43C535D0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4" w:history="1">
              <w:r w:rsidR="00F34A60" w:rsidRPr="008C7FDE">
                <w:rPr>
                  <w:rStyle w:val="Hyperlink"/>
                </w:rPr>
                <w:t>2021 Review of live sheep exports by sea to, or through, the Middle East during the Northern Hemisphere summer 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6DA14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1E8ADF44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F05D00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2021 - 22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C8C82" w14:textId="665C67F4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5" w:history="1">
              <w:r w:rsidR="00F34A60" w:rsidRPr="008C7FDE">
                <w:rPr>
                  <w:rStyle w:val="Hyperlink"/>
                </w:rPr>
                <w:t>The 2021 update of the Australian Standards for the Export of Livestock (ASEL 3.2) has been published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74A51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5A08F13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40560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2021 - 21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F0D44" w14:textId="1E819548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6" w:history="1">
              <w:r w:rsidR="00F34A60" w:rsidRPr="008C7FDE">
                <w:rPr>
                  <w:rStyle w:val="Hyperlink"/>
                </w:rPr>
                <w:t>Have your say on the 2021 Review of heat and cold stress in Bos taurus cattle from southern Australia during long haul export by sea 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CB7EE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2A668E31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A96F6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2021 - 20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E15E3" w14:textId="533BCBD3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7" w:history="1">
              <w:r w:rsidR="00F34A60" w:rsidRPr="008C7FDE">
                <w:rPr>
                  <w:rStyle w:val="Hyperlink"/>
                </w:rPr>
                <w:t>Upcoming changes to our department websites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A79FC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55A889D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69B8E1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2021 - 19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669BA" w14:textId="154493C9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8" w:history="1">
              <w:r w:rsidR="00F34A60" w:rsidRPr="008C7FDE">
                <w:rPr>
                  <w:rStyle w:val="Hyperlink"/>
                </w:rPr>
                <w:t>ASEL Rejection Criteria Guidebook publication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2E42D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3129180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D8BE6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2021 - 18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BB44" w14:textId="19E80173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9" w:history="1">
              <w:r w:rsidR="00F34A60" w:rsidRPr="008C7FDE">
                <w:rPr>
                  <w:rStyle w:val="Hyperlink"/>
                </w:rPr>
                <w:t>Notification of publication of 2022 International Air Transport Association (IATA) standard in Live Animal Regulations (LAR)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8E8D6" w14:textId="77777777" w:rsidR="00F34A60" w:rsidRPr="00614097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EF059A" w14:paraId="04A2C68E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8ADC65" w14:textId="77777777" w:rsidR="00AF69F6" w:rsidRPr="000E59DC" w:rsidRDefault="00157E45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2021-17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5D619" w14:textId="61558143" w:rsidR="00AF69F6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0" w:history="1">
              <w:r w:rsidR="00F34A60" w:rsidRPr="008C7FDE">
                <w:rPr>
                  <w:rStyle w:val="Hyperlink"/>
                </w:rPr>
                <w:t>Have your say on the 2021 update of the Australian Standards for the Export of Livestock (ASEL)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35AE5" w14:textId="77777777" w:rsidR="00AF69F6" w:rsidRDefault="00157E45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10BF776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A7F45F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  <w:lang w:eastAsia="en-AU"/>
              </w:rPr>
              <w:t>2021 - 16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6E8F6" w14:textId="47EA763B" w:rsidR="00F34A60" w:rsidRPr="00AE6EDA" w:rsidRDefault="00D84E3A" w:rsidP="00F02307">
            <w:pPr>
              <w:pStyle w:val="TableText"/>
            </w:pPr>
            <w:hyperlink r:id="rId71" w:history="1">
              <w:r w:rsidR="00F34A60" w:rsidRPr="008C7FDE">
                <w:rPr>
                  <w:rStyle w:val="Hyperlink"/>
                </w:rPr>
                <w:t>Livestock exports to Vietnam – update on restrictions to ports of entry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3D000" w14:textId="253F24B0" w:rsidR="00F34A60" w:rsidRDefault="003D7263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F34A60" w14:paraId="4E477E1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54775F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2021 - 15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3FE4" w14:textId="0A63AE70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2" w:history="1">
              <w:r w:rsidR="00F34A60" w:rsidRPr="008C7FDE">
                <w:rPr>
                  <w:rStyle w:val="Hyperlink"/>
                </w:rPr>
                <w:t>Notification of extension of delay to implementation of competent stock handler on aircraft requirement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3F980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0CC80D6B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BD02FC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85417" w14:textId="0AF2E77E" w:rsidR="00F34A60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3" w:history="1">
              <w:r w:rsidR="00F34A60" w:rsidRPr="008C7FDE">
                <w:rPr>
                  <w:rStyle w:val="Hyperlink"/>
                </w:rPr>
                <w:t>Team Changes to Live Animal Exports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EC854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0AA4D9FE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77F9C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774A" w14:textId="6337CC69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ASEL Rejection Criteria Guidebook publication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80FD9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2C7D1228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4B96CC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512C8" w14:textId="7496F820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2021-22 Live Animal Export Cost Recovery Implementation Statement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E7A78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00503C8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2E43B9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lastRenderedPageBreak/>
              <w:t>2021 - 11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8FD13" w14:textId="3921C6B3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the LIVEXCollect end-of-journey reporting form for livestock exports by air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1BF30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23B631D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EC157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BE639" w14:textId="3EC4B473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2021-22 Agricultural Export Cost Recovery Implementation Statements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BE2BC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09192B5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A211DE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43D8D" w14:textId="7263CD09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End of transitional arrangements for the alternative minimum pen space allocation policy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A2422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70CDAAE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11767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B9FFD" w14:textId="6D57D1BB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Exports of sheep and goats to Malaysia leading into Korban 2021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57105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475D53C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232555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2021 - 07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C029F" w14:textId="790CEF37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updated Approved Arrangement guidelines to support new export legislation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D7850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142A3EB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63D467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2021 - 06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86ED4" w14:textId="6B8511E3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Amendment to penning requirements for cattle or buffalo under a heavy management plan for sea voyages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074B6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395278E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B4A8BB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2021-05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D4E4" w14:textId="44F59608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Exports to the Kingdom of Saudi Arabia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90931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67BC63A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F47F5F" w14:textId="77777777" w:rsidR="00F34A60" w:rsidRPr="000E59DC" w:rsidRDefault="00F34A60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2021-04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7305C" w14:textId="1A656015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Legislative changes to Live Animal Exports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712E3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04E8AF81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481207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2021 - 03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62E6" w14:textId="174F8E07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new guidelines to support ASEL 3.0 implementation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6C88D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722B65F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A19904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2021 - 02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80E49" w14:textId="4C89923E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health certificates and export permits for all live animal commodities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8ECA5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F34A60" w14:paraId="7B55A84B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35720" w14:textId="77777777" w:rsidR="00F34A60" w:rsidRPr="000E59DC" w:rsidRDefault="00F34A60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2021 - 01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287C" w14:textId="081833C2" w:rsidR="00F34A60" w:rsidRPr="00AE6EDA" w:rsidRDefault="00F34A60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2020-21 Budget Impact on Export Cost Recovery Implementation Statements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81049" w14:textId="77777777" w:rsidR="00F34A60" w:rsidRDefault="00F34A60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2CAED29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26350B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szCs w:val="18"/>
                <w:lang w:eastAsia="en-AU"/>
              </w:rPr>
              <w:t>2020 - 27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D9AC5" w14:textId="42456ED8" w:rsidR="003D7263" w:rsidRPr="00943900" w:rsidRDefault="00DA455A" w:rsidP="00F02307">
            <w:pPr>
              <w:pStyle w:val="TableText"/>
              <w:rPr>
                <w:rStyle w:val="Hyperlink"/>
              </w:rPr>
            </w:pPr>
            <w:r w:rsidRPr="002815B4">
              <w:t>Exports of live animals and animal reproductive material to China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7651D" w14:textId="2EC843F5" w:rsidR="003D7263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47DB1D6B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D1C884" w14:textId="77777777" w:rsidR="003D7263" w:rsidRPr="000E59DC" w:rsidRDefault="003D7263" w:rsidP="00F02307">
            <w:pPr>
              <w:pStyle w:val="TableText"/>
              <w:rPr>
                <w:szCs w:val="18"/>
                <w:lang w:eastAsia="en-AU"/>
              </w:rPr>
            </w:pPr>
            <w:r>
              <w:rPr>
                <w:szCs w:val="18"/>
                <w:lang w:eastAsia="en-AU"/>
              </w:rPr>
              <w:t>2020 - 26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64BBE" w14:textId="691B6D08" w:rsidR="003D7263" w:rsidRPr="00AE6EDA" w:rsidRDefault="003D7263" w:rsidP="00F02307">
            <w:pPr>
              <w:pStyle w:val="TableText"/>
            </w:pPr>
            <w:r w:rsidRPr="00C24E6E">
              <w:t>Updated ASEL 3.0 policy and new core document requirements for breeder cattle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47F0E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72F7B11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469D6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2020 - 24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D1A07" w14:textId="1F1BFC37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the approved form for End-of-Journey reports under ASEL 3.0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C2581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2C8F1E0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17010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2020 - 23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4CBFD" w14:textId="5E288E30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Notification of changes to ASEL 3.0 – cattle by sea and all livestock by air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268E7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0673D60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804159" w14:textId="77777777" w:rsidR="003D7263" w:rsidRPr="000E59DC" w:rsidRDefault="003D7263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2020 - 22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7B366" w14:textId="34D5CC38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pen space requirements for live sheep exports to or through the Middle East: Repeal of Section 10 – Pen space area for sheep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A0F24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2A5FEC9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E6D7C9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2020 - 21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FC8E" w14:textId="7F4B5C73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new policies to support ASEL 3.0 Standards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5B8D1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149748B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050FD6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2020 - 20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658E" w14:textId="374D89B1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approved forms for reporting under ASEL 3.0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D9FC5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4135C391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C9F85" w14:textId="77777777" w:rsidR="003D7263" w:rsidRPr="000E59DC" w:rsidRDefault="003D7263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2020 - 19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07666" w14:textId="6BF7815E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Alternative Minimum Pen Space Allocation Policy under ASEL 3.0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B1306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2BD5347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9C6B37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2020 - 18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9F924" w14:textId="72F0F5D4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Australian Standards for the Export of Livestock 3.0 errata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7C3F3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2A54DF10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9B3DC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>
              <w:rPr>
                <w:rFonts w:eastAsia="Times New Roman"/>
                <w:szCs w:val="18"/>
                <w:lang w:eastAsia="en-AU"/>
              </w:rPr>
              <w:t xml:space="preserve">2020 – 17 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5CC78" w14:textId="2D67EF00" w:rsidR="003D7263" w:rsidRPr="00AE6EDA" w:rsidRDefault="003D7263" w:rsidP="00F02307">
            <w:pPr>
              <w:pStyle w:val="TableText"/>
            </w:pPr>
            <w:r w:rsidRPr="00C24E6E">
              <w:t>Exports to the Kingdom of Saudi Arabia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217B9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3D7263" w14:paraId="154938B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FE2DE6" w14:textId="77777777" w:rsidR="003D7263" w:rsidRPr="000E59DC" w:rsidRDefault="003D7263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2020 - 16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39629" w14:textId="1A19C6DE" w:rsidR="003D7263" w:rsidRPr="00AE6EDA" w:rsidRDefault="003D7263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Forms and reporting requirements under ASEL 3.0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49948" w14:textId="77777777" w:rsidR="003D7263" w:rsidRDefault="003D7263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8116B81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C6D03C" w14:textId="29E73E05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szCs w:val="18"/>
                <w:lang w:eastAsia="en-AU"/>
              </w:rPr>
              <w:t>2020 –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F7E7D" w14:textId="53E3CA78" w:rsidR="00516FA1" w:rsidRDefault="000678B3" w:rsidP="00F02307">
            <w:pPr>
              <w:pStyle w:val="TableText"/>
            </w:pPr>
            <w:r w:rsidRPr="002815B4">
              <w:t>COVID-19 Notification Protocol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46271" w14:textId="3EFFFB1C" w:rsidR="00516FA1" w:rsidRDefault="00D51619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3E7126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10E0D4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2020 - 14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DE886" w14:textId="6142477F" w:rsidR="00516FA1" w:rsidRPr="00AE6EDA" w:rsidRDefault="00516FA1" w:rsidP="00F02307">
            <w:pPr>
              <w:pStyle w:val="TableText"/>
            </w:pPr>
            <w:r w:rsidRPr="00C24E6E">
              <w:t>Livestock exports to Vietnam – update on restriction to ports of entry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E4FC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9622D9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B9F174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2020 - 13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0C888" w14:textId="5601837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Progress update on the implementation of ASEL 3.0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9D7A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80FF7B4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7C5F48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05468" w14:textId="4AFE605F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competent stock handlers on freighter aircraft policy to support ASEL 3.0 implementation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2C803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AE627BB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9E7B5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EDFB1" w14:textId="7E2E5CA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revised approved export program guidelines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88BC0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B88ABF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F08C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F8318" w14:textId="7D8DDCE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new and revised policies and guidelines to support ASEL 3.0 implementation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5054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A57ECB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B0D62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lastRenderedPageBreak/>
              <w:t>2020 - 09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D47D6" w14:textId="560B8AD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Livestock exports to Vietnam – restriction to ports of entry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9B16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995606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215E68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2020 - 08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9685" w14:textId="5F6D9261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Publication of the Australian Standards for the Export of Livestock 3.0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44E2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39DD6A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02223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2020 - 07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A86EF" w14:textId="3F706E7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Exports of sheep and goats to Malaysia leading into Korban 2020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7601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5FDC22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3F9F88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2020 - 05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7CAFE" w14:textId="601EF7C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Legislative amendments for the export of sheep by sea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3610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A63BB9" w14:paraId="56CE771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5BA3E1" w14:textId="39668927" w:rsidR="00A63BB9" w:rsidRPr="000E59DC" w:rsidRDefault="00A63BB9" w:rsidP="00F02307">
            <w:pPr>
              <w:pStyle w:val="TableText"/>
              <w:rPr>
                <w:szCs w:val="18"/>
              </w:rPr>
            </w:pPr>
            <w:r w:rsidRPr="006E3562">
              <w:rPr>
                <w:szCs w:val="18"/>
              </w:rPr>
              <w:t>2020 - 04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ABCF" w14:textId="337FD2AD" w:rsidR="00A63BB9" w:rsidRPr="00C24E6E" w:rsidRDefault="00D84E3A" w:rsidP="00F02307">
            <w:pPr>
              <w:pStyle w:val="TableText"/>
            </w:pPr>
            <w:hyperlink r:id="rId74" w:history="1">
              <w:r w:rsidR="00A63BB9" w:rsidRPr="006E3562">
                <w:rPr>
                  <w:rStyle w:val="Hyperlink"/>
                </w:rPr>
                <w:t>Accreditation of Australian Government Accredited Veterinarians and Accredited Stockpersons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D919" w14:textId="481408E0" w:rsidR="00A63BB9" w:rsidRDefault="00A63BB9" w:rsidP="00F02307">
            <w:pPr>
              <w:pStyle w:val="TableText"/>
            </w:pPr>
            <w:r>
              <w:t xml:space="preserve">Applications are processed in accordance with </w:t>
            </w:r>
            <w:hyperlink r:id="rId75" w:anchor="live-animal-export-livestock" w:history="1">
              <w:r w:rsidRPr="00A63BB9">
                <w:rPr>
                  <w:rStyle w:val="Hyperlink"/>
                </w:rPr>
                <w:t xml:space="preserve">our </w:t>
              </w:r>
              <w:r w:rsidR="00A56DC2">
                <w:rPr>
                  <w:rStyle w:val="Hyperlink"/>
                </w:rPr>
                <w:t xml:space="preserve">live animal export (livestock) client </w:t>
              </w:r>
              <w:r w:rsidRPr="00A63BB9">
                <w:rPr>
                  <w:rStyle w:val="Hyperlink"/>
                </w:rPr>
                <w:t>service standards.</w:t>
              </w:r>
            </w:hyperlink>
          </w:p>
        </w:tc>
      </w:tr>
      <w:tr w:rsidR="00516FA1" w14:paraId="56C7A2C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D2023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2020-03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6C8BD" w14:textId="77FFDA31" w:rsidR="00516FA1" w:rsidRPr="00AE6EDA" w:rsidRDefault="00516FA1" w:rsidP="00F02307">
            <w:pPr>
              <w:pStyle w:val="TableText"/>
            </w:pPr>
            <w:r w:rsidRPr="00C24E6E">
              <w:t>Pausing of independent observer deployment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D552" w14:textId="026F28EA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24C68F7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BB722C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2020 - 02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7D456" w14:textId="1465F2E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departmental mail arrangements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98C4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993309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7B0A84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szCs w:val="18"/>
              </w:rPr>
              <w:t>2020 - 01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69EE" w14:textId="3326743F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Departmental email addresses updated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FB29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8F74619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C9DEC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szCs w:val="18"/>
              </w:rPr>
              <w:t>2019 - 13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34AFE" w14:textId="7A9B4311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Updates to IATA Live Animal Regulations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0A718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23F1C1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8E2A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szCs w:val="18"/>
              </w:rPr>
              <w:t>2019 - 12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C1C00" w14:textId="02E73AF5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Consultation regulation impact statement for third party assurance scheme of exported livestock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B0516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0D8261B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2AFB37" w14:textId="3829BC79" w:rsidR="00516FA1" w:rsidRPr="000E59DC" w:rsidRDefault="00516FA1" w:rsidP="00F02307">
            <w:pPr>
              <w:pStyle w:val="TableText"/>
              <w:rPr>
                <w:szCs w:val="18"/>
              </w:rPr>
            </w:pPr>
            <w:r>
              <w:rPr>
                <w:rFonts w:eastAsia="Times New Roman" w:cs="Calibri"/>
                <w:szCs w:val="18"/>
                <w:lang w:eastAsia="en-AU"/>
              </w:rPr>
              <w:t>2019 –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44C10" w14:textId="64DB4DD6" w:rsidR="00516FA1" w:rsidRDefault="00DA455A" w:rsidP="00F02307">
            <w:pPr>
              <w:pStyle w:val="TableText"/>
            </w:pPr>
            <w:r w:rsidRPr="00486CD3">
              <w:t>Review of decisions made in relation to the export of live animals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6EEE8" w14:textId="5062B565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66DA3F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24BAC6" w14:textId="77777777" w:rsidR="00516FA1" w:rsidRPr="000E59DC" w:rsidRDefault="00516FA1" w:rsidP="00F02307">
            <w:pPr>
              <w:pStyle w:val="TableText"/>
              <w:rPr>
                <w:rFonts w:eastAsia="Times New Roman"/>
                <w:b/>
                <w:szCs w:val="18"/>
                <w:lang w:eastAsia="en-AU"/>
              </w:rPr>
            </w:pPr>
            <w:r w:rsidRPr="000E59DC">
              <w:rPr>
                <w:szCs w:val="18"/>
              </w:rPr>
              <w:t>2019 - 10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2EC5" w14:textId="3BC8B21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Have your say on the implementation of ASEL recommendations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2A88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F4ED9E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738C8B3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2019 - 09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83FD0" w14:textId="05AF935B" w:rsidR="00516FA1" w:rsidRPr="00AE6EDA" w:rsidRDefault="00516FA1" w:rsidP="00F02307">
            <w:pPr>
              <w:pStyle w:val="TableText"/>
            </w:pPr>
            <w:r w:rsidRPr="00C24E6E">
              <w:t>Independent Observer Deployment Policy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4DEA9" w14:textId="7D815C97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6A1C864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0A4AF5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2019 - 08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A8341" w14:textId="45C0EB50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 xml:space="preserve">Export of sheep by sea to the Middle East during September and October 2019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A1DF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DCCA6F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357AA01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2019 - 07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1D742" w14:textId="16EE9CDF" w:rsidR="00516FA1" w:rsidRPr="00AE6EDA" w:rsidRDefault="00516FA1" w:rsidP="00F02307">
            <w:pPr>
              <w:pStyle w:val="TableText"/>
            </w:pPr>
            <w:r w:rsidRPr="00C24E6E">
              <w:t>Invoicing policy for Independent Observer charges where multiple exporters share the same vessel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BD238" w14:textId="6F782BBA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2D93350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2EAFBE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2019 - 06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8EDA8" w14:textId="67D08CB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Exports of feeder/slaughter sheep and goats to Malaysia leading into Korban 2019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2138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6441B0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65F602" w14:textId="77777777" w:rsidR="00516FA1" w:rsidRPr="000E59DC" w:rsidRDefault="00516FA1" w:rsidP="00F02307">
            <w:pPr>
              <w:pStyle w:val="TableText"/>
              <w:rPr>
                <w:rFonts w:eastAsia="Times New Roman"/>
                <w:b/>
                <w:szCs w:val="18"/>
                <w:lang w:eastAsia="en-AU"/>
              </w:rPr>
            </w:pPr>
            <w:r w:rsidRPr="000E59DC">
              <w:rPr>
                <w:szCs w:val="18"/>
              </w:rPr>
              <w:t>2019 - 05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B617F" w14:textId="35FFF87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Implementation of certain ASEL Review recommendations on 1 June 2019</w:t>
            </w:r>
            <w:r w:rsidRPr="00AE6EDA">
              <w:rPr>
                <w:rStyle w:val="Hyperlink"/>
                <w:color w:val="auto"/>
                <w:u w:val="none"/>
              </w:rPr>
              <w:t>​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83CD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E6030D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CE3B47" w14:textId="77777777" w:rsidR="00516FA1" w:rsidRPr="000E59DC" w:rsidRDefault="00516FA1" w:rsidP="00F02307">
            <w:pPr>
              <w:pStyle w:val="TableText"/>
              <w:rPr>
                <w:rFonts w:eastAsia="Times New Roman"/>
                <w:b/>
                <w:szCs w:val="18"/>
                <w:lang w:eastAsia="en-AU"/>
              </w:rPr>
            </w:pPr>
            <w:r w:rsidRPr="000E59DC">
              <w:rPr>
                <w:szCs w:val="18"/>
              </w:rPr>
              <w:t>2019 - 04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4FB2B" w14:textId="32BEFED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Conditions for live sheep exports to or through the Middle East during the 2019 Northern Hemisphere summer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47B6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035620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F321A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2019 - 03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1E28B" w14:textId="3123A5B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Implementation of certain ASEL Review recommendations on 1 May 2019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CB2D4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01F9279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E9FC7" w14:textId="77777777" w:rsidR="00516FA1" w:rsidRPr="000E59DC" w:rsidRDefault="00516FA1" w:rsidP="00F02307">
            <w:pPr>
              <w:pStyle w:val="TableText"/>
              <w:rPr>
                <w:szCs w:val="18"/>
                <w:lang w:eastAsia="en-AU"/>
              </w:rPr>
            </w:pPr>
            <w:r w:rsidRPr="000E59DC">
              <w:rPr>
                <w:szCs w:val="18"/>
              </w:rPr>
              <w:t>2019 - 02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46B15" w14:textId="108A1D3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Livestock Export Client Standards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D040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816FA3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30C51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szCs w:val="18"/>
              </w:rPr>
              <w:t>2019 - 01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4988" w14:textId="5F7F0445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Information requirements for payments made to the department by verified electronic funds transfer (EFT)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DB28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08D5F7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8A4F59" w14:textId="77777777" w:rsidR="00516FA1" w:rsidRPr="000E59DC" w:rsidRDefault="00516FA1" w:rsidP="00F02307">
            <w:pPr>
              <w:pStyle w:val="TableText"/>
              <w:rPr>
                <w:szCs w:val="18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2018 - 14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2DFBA" w14:textId="5635776F" w:rsidR="00516FA1" w:rsidRPr="00AE6EDA" w:rsidRDefault="00516FA1" w:rsidP="00F02307">
            <w:pPr>
              <w:pStyle w:val="TableText"/>
            </w:pPr>
            <w:r w:rsidRPr="00C24E6E">
              <w:t>Independent observers on live-stock vessels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DA69B" w14:textId="59AF80D9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B32CAA" w14:paraId="2D6B086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5B5C" w14:textId="2AAF8A5E" w:rsidR="00B32CAA" w:rsidRPr="000E59DC" w:rsidRDefault="00B32CAA" w:rsidP="00F02307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2018 - 13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B928" w14:textId="04731C5F" w:rsidR="00B32CAA" w:rsidRPr="00C24E6E" w:rsidRDefault="00D84E3A" w:rsidP="00F02307">
            <w:pPr>
              <w:pStyle w:val="TableText"/>
            </w:pPr>
            <w:hyperlink r:id="rId76" w:history="1">
              <w:r w:rsidR="00B32CAA" w:rsidRPr="006E3562">
                <w:rPr>
                  <w:rStyle w:val="Hyperlink"/>
                </w:rPr>
                <w:t>Mandatory Australian Federal Police Checks for all livestock export licence applications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FA1E" w14:textId="6FD8D263" w:rsidR="00B32CAA" w:rsidRPr="003D7263" w:rsidRDefault="00406B21" w:rsidP="00F02307">
            <w:pPr>
              <w:pStyle w:val="TableText"/>
            </w:pPr>
            <w:r>
              <w:t>Information moved to</w:t>
            </w:r>
            <w:r w:rsidR="00B32CAA">
              <w:t xml:space="preserve"> </w:t>
            </w:r>
            <w:r>
              <w:t xml:space="preserve">the </w:t>
            </w:r>
            <w:hyperlink r:id="rId77" w:history="1">
              <w:r>
                <w:rPr>
                  <w:rStyle w:val="Hyperlink"/>
                </w:rPr>
                <w:t>B</w:t>
              </w:r>
              <w:r w:rsidR="00B32CAA" w:rsidRPr="00B32CAA">
                <w:rPr>
                  <w:rStyle w:val="Hyperlink"/>
                </w:rPr>
                <w:t>ecoming a livestock exporter</w:t>
              </w:r>
            </w:hyperlink>
            <w:r w:rsidR="00B32CAA">
              <w:t xml:space="preserve"> </w:t>
            </w:r>
            <w:r>
              <w:t>webpage.</w:t>
            </w:r>
          </w:p>
        </w:tc>
      </w:tr>
      <w:tr w:rsidR="00516FA1" w14:paraId="3BF0241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3A22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FC6CD" w14:textId="4774D7D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conditions for the export of sheep by sea to the Middle East from 1 November 2018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A4EDC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C7B00D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A55BD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757" w14:textId="27B3F07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Revised daily report for sheep exports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C007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7A351F9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B2A1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B92B9" w14:textId="63A3C3DE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Revised charging for Live Animal Export Independent Observers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8842C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A13642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C639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5A984" w14:textId="73F1673F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Implementation of new Export Permit templates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50AFE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4E8F5B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6EB23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80EB" w14:textId="3E3376C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export program guidelines: further information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9A41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238E86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26AAB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highlight w:val="yellow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lastRenderedPageBreak/>
              <w:t>2018 - 07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034C0" w14:textId="46CA72C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export program guidelines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496C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13193E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93D7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6F974" w14:textId="63CF07D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Legislative amendments for the export of sheep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CDC6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70ADEC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4997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0C7DD" w14:textId="4AAFB5B4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Application for Export Permit &amp; Health Certificate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074B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037751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0947E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D5B59" w14:textId="146DDD8E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Suspension of feeder/slaughter sheep and goat exports to Malaysia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63A4D" w14:textId="77777777" w:rsidR="00516FA1" w:rsidRPr="00262A9F" w:rsidRDefault="00516FA1" w:rsidP="00F02307">
            <w:pPr>
              <w:pStyle w:val="TableText"/>
              <w:rPr>
                <w:rFonts w:cs="Segoe UI"/>
              </w:rPr>
            </w:pPr>
            <w:r>
              <w:t>Removed in previous version</w:t>
            </w:r>
          </w:p>
        </w:tc>
      </w:tr>
      <w:tr w:rsidR="00516FA1" w14:paraId="2DB9C3D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92BF8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2018 - 03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A7A48" w14:textId="2F39C47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Pre-export requirements for spayed cattle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1E6A2" w14:textId="77777777" w:rsidR="00516FA1" w:rsidRPr="00075296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E026242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A298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2018 - 02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0804" w14:textId="73F8607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Announcement of Stage 1 of the ASEL review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B463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C17FC99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05E7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59316" w14:textId="3FA352B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Updated Approved Arrangement Guidelines for the export of livestock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89D5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DEA419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2610F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2505E" w14:textId="7AB95110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Lifting of temporary precautionary bluetongue virus zone in Victoria/NSW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210C6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F8AB329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3FB0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2110A" w14:textId="617ED71C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The export of cattle or buffalo with long horns (Revised)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69C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4C015B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80AC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1664F" w14:textId="69D52CA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arrangements core documents update</w:t>
            </w:r>
            <w:r w:rsidRPr="00AE6EDA">
              <w:rPr>
                <w:rStyle w:val="Hyperlink"/>
                <w:color w:val="auto"/>
                <w:u w:val="none"/>
              </w:rPr>
              <w:t>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E903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EDE2E94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E68C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726FD" w14:textId="5A8ABBD1" w:rsidR="00516FA1" w:rsidRPr="00AE6EDA" w:rsidRDefault="00516FA1" w:rsidP="00F02307">
            <w:pPr>
              <w:pStyle w:val="TableText"/>
            </w:pPr>
            <w:r w:rsidRPr="00C24E6E">
              <w:t>Changes to the bluetongue virus zone and the implications for livestock exports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F7952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08C1A26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DE445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AF253" w14:textId="3CC1D9F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Independent Review of the Live Animal Export Program Cost Base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F2A06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C2D2CCE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D3E1E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2017 - 11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EE478" w14:textId="65C20359" w:rsidR="00516FA1" w:rsidRPr="00AE6EDA" w:rsidRDefault="00516FA1" w:rsidP="00F02307">
            <w:pPr>
              <w:pStyle w:val="TableText"/>
            </w:pPr>
            <w:r w:rsidRPr="00C24E6E">
              <w:t>Requirements for discharge of livestock in Israel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F78E2" w14:textId="36D0C403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0F646A18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C8A6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2017 - 09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54D8A" w14:textId="2977F8B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Cessation of Remissions for the Live Animal Export Cost Recovery Arrangement from 01 September 2017</w:t>
            </w:r>
            <w:r w:rsidRPr="00AE6EDA">
              <w:rPr>
                <w:rStyle w:val="Hyperlink"/>
                <w:color w:val="auto"/>
                <w:u w:val="none"/>
              </w:rPr>
              <w:t>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C69D2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8957570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6D52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2017 - 08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C79CF" w14:textId="3833DF5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Announcement of ASEL review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9D3F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B12575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700D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DF97" w14:textId="777777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AE6EDA">
              <w:rPr>
                <w:rStyle w:val="Hyperlink"/>
                <w:color w:val="auto"/>
                <w:u w:val="none"/>
              </w:rPr>
              <w:t xml:space="preserve">Livestock Client Service Standards </w:t>
            </w:r>
            <w:hyperlink r:id="rId78" w:history="1">
              <w:r w:rsidRPr="00AE6EDA">
                <w:rPr>
                  <w:rStyle w:val="Hyperlink"/>
                  <w:color w:val="auto"/>
                  <w:u w:val="none"/>
                </w:rPr>
                <w:t>​superseded by 2019-02​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9997D" w14:textId="77777777" w:rsidR="00516FA1" w:rsidRPr="00262A9F" w:rsidRDefault="00516FA1" w:rsidP="00F02307">
            <w:pPr>
              <w:pStyle w:val="TableText"/>
              <w:rPr>
                <w:rFonts w:eastAsia="Times New Roman"/>
                <w:lang w:eastAsia="en-AU"/>
              </w:rPr>
            </w:pPr>
            <w:r>
              <w:t>Removed in previous version</w:t>
            </w:r>
          </w:p>
        </w:tc>
      </w:tr>
      <w:tr w:rsidR="00516FA1" w14:paraId="2AAF514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AE1D24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2017 - 02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0DB2D" w14:textId="46F826B4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Indonesian Requirements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512CF" w14:textId="0B32976C" w:rsidR="00516FA1" w:rsidRPr="00075296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6DE165E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CE3F4E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2017 - 01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F4862" w14:textId="777777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AE6EDA">
              <w:rPr>
                <w:rStyle w:val="Hyperlink"/>
                <w:color w:val="auto"/>
                <w:u w:val="none"/>
              </w:rPr>
              <w:t>Updated Approved Arrangement Performance Management and Compliance Guidelines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8C88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4B6FFA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EB1E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2016 - 24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C7955" w14:textId="59C3FBC0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 to weight requirements for feeder cattle to Indonesia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7A08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5C0EDB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9F5D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2016 - 23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83874" w14:textId="3274A8C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PIC and NLIS identification required on all laboratory submission forms and results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A98B4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7C7BFA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C1B0F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2016 - 22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6F446" w14:textId="772DE2F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Pregnancy testing requirements for cattle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61BD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8B79EE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753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2016 - 21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27EF" w14:textId="054FDBE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Pregnancy declarations – all species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5CAF4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8883BC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8AAF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2016 - 20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46AED" w14:textId="36F642B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 xml:space="preserve">Managing compliance during transition to approved arrangements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6D6B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D4B60B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9AFC3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8925A" w14:textId="5C1FD92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Suspension of Live Cattle Exports to Japan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3374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6D4A21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993AE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386B3" w14:textId="60CA6144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The export of Livestock on “extended voyages”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710C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8B4503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5C1AB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897D9" w14:textId="56DA45F1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Release of Webinar series – Introduction to writing an approved arrangement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6255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48DA960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75B88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5D52A" w14:textId="34174A0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Veterinarians accompanying livestock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F5ADE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926A92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A7A09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89D17" w14:textId="1783DA1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The export of cattle or buffalo weighing over 650 kilograms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F6C32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42CC8B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3579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323D3" w14:textId="7A0BC4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Preparation of cattle and buffalo weighing less than 200 kilograms for export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240CD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31E82C8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D294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5CBAF" w14:textId="07FD651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 of goats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3BD3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F0BA29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8BF50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2016 - 09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47E49" w14:textId="6C0C18AC" w:rsidR="00516FA1" w:rsidRDefault="00DA455A" w:rsidP="00F02307">
            <w:pPr>
              <w:pStyle w:val="TableText"/>
            </w:pPr>
            <w:r w:rsidRPr="00486CD3">
              <w:t>Vessels discharging at multiple ports (dispensation requirements)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DA7CF" w14:textId="34CA7800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33391D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6A48F5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DDCD0" w14:textId="661C78A5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Amendments to ESCAS animal welfare audit standards and checklist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CCA24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9D02264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6F630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7405D" w14:textId="2461308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Changes to licence levy invoicing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FF6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70BD2D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3FA5F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lastRenderedPageBreak/>
              <w:t>2016 - 06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8D026" w14:textId="7E74F84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arrangements application form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62023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76E672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4E3D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679FE" w14:textId="0DCD418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arrangements changes for registered premises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2BD8B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2DEB8C4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7D4A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4E455" w14:textId="266B4F6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arrangements changes for Australian Government Accredited Veterinarians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3B10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F97A8DA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631CE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7D03D" w14:textId="0CAC1F5F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Supporting material to write an approved arrangement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C683C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97FB23C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591F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2016 - 01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E1B67" w14:textId="71D08E9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Approved Arrangements commence 1 April 2016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E3AB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305F270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E57845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–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3CC0D" w14:textId="4D4DDDB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Reduced licence fees for small and infrequent livestock exporters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7F88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F9DAD6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3290A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40199" w14:textId="05F5788E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Redesigned fees and levies begin 1 December 2015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E4DDB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C9E506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13630AA" w14:textId="3FE91F02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>
              <w:rPr>
                <w:rFonts w:eastAsia="Times New Roman" w:cs="Calibri"/>
                <w:szCs w:val="18"/>
                <w:lang w:eastAsia="en-AU"/>
              </w:rPr>
              <w:t>2015 - 13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5B7AF" w14:textId="566A55BD" w:rsidR="00516FA1" w:rsidRDefault="00DA455A" w:rsidP="00F02307">
            <w:pPr>
              <w:pStyle w:val="TableText"/>
            </w:pPr>
            <w:r w:rsidRPr="00486CD3">
              <w:t>Pregnancy declaration documents for livestock exports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48AD1" w14:textId="5EB78CAF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4DE5807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19F3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591FE" w14:textId="39F55644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Contingency planning on voyages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E79AB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C6C23C8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40C9E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4C305" w14:textId="54E931E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Management of Exporter Supply Chain Assurance Systems during Eid al-Adha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A6470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7D156F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A59CA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2015 - 09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7DB3" w14:textId="26506BBA" w:rsidR="00516FA1" w:rsidRPr="00AE6EDA" w:rsidRDefault="00516FA1" w:rsidP="00F02307">
            <w:pPr>
              <w:pStyle w:val="TableText"/>
            </w:pPr>
            <w:r w:rsidRPr="00C24E6E">
              <w:t>Russian Federation – Extension of suspension of trade in Australian agricultural commodities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B2899" w14:textId="34FF3312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7A1F922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306D8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2015 - 05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A6BA1" w14:textId="5409028E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ESCAS animal welfare audit standards and auditor checklist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FCD3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0F29EAD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36318B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2015 - 04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75978" w14:textId="1C98506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Department of Agriculture Phone Number Update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01E5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F5EADFA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2238A1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2015 - 03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3571F" w14:textId="0188F7CA" w:rsidR="00516FA1" w:rsidRPr="00AE6EDA" w:rsidRDefault="00516FA1" w:rsidP="00F02307">
            <w:pPr>
              <w:pStyle w:val="TableText"/>
            </w:pPr>
            <w:r w:rsidRPr="00C24E6E">
              <w:t>Livestock Exports to Israel – Compilation Letter process changes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229EA" w14:textId="71426777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2A8FBEC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543F5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2015 - 02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CFCD2" w14:textId="234C369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Department of Agriculture website update and new phone number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BF702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2A671D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7855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2015 - 01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3C774" w14:textId="17D0EDB1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Pilot test of mobile technology use in the field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78D59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599C04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C7FB" w14:textId="2CE5A21E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9870" w14:textId="00893630" w:rsidR="00516FA1" w:rsidRDefault="00D84E3A" w:rsidP="00F02307">
            <w:pPr>
              <w:pStyle w:val="TableText"/>
            </w:pPr>
            <w:hyperlink r:id="rId79" w:history="1">
              <w:r w:rsidR="00516FA1" w:rsidRPr="006E3562">
                <w:rPr>
                  <w:rStyle w:val="Hyperlink"/>
                </w:rPr>
                <w:t>Amendment to EAN 2014-12: Risk management for export of livestock by air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D9A0" w14:textId="33300685" w:rsidR="00516FA1" w:rsidRDefault="001C1042" w:rsidP="00F02307">
            <w:pPr>
              <w:pStyle w:val="TableText"/>
            </w:pPr>
            <w:r>
              <w:t>Information no longer current.</w:t>
            </w:r>
          </w:p>
        </w:tc>
      </w:tr>
      <w:tr w:rsidR="00516FA1" w14:paraId="6AE2766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6AFFA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2014 - 14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97BC" w14:textId="3BA854BE" w:rsidR="00516FA1" w:rsidRPr="00AE6EDA" w:rsidRDefault="00516FA1" w:rsidP="00F02307">
            <w:pPr>
              <w:pStyle w:val="TableText"/>
            </w:pPr>
            <w:r w:rsidRPr="00C24E6E">
              <w:t>Amended verification requirements for the export of breeder cattle to China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000FB" w14:textId="674190C4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1C60FD94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5F3E4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A1F9B" w14:textId="6352FDE6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Russian Federation - Suspension of Trade in Australian agricultural commodities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B7CD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3757D3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768D" w14:textId="714B1332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0174" w14:textId="682C57E1" w:rsidR="00516FA1" w:rsidRDefault="00D84E3A" w:rsidP="00F02307">
            <w:pPr>
              <w:pStyle w:val="TableText"/>
            </w:pPr>
            <w:hyperlink r:id="rId80" w:history="1">
              <w:r w:rsidR="00516FA1" w:rsidRPr="006E3562">
                <w:rPr>
                  <w:rStyle w:val="Hyperlink"/>
                </w:rPr>
                <w:t>Risk management for export of livestock by air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66ED" w14:textId="1D9EF2E2" w:rsidR="00516FA1" w:rsidRDefault="001C1042" w:rsidP="00F02307">
            <w:pPr>
              <w:pStyle w:val="TableText"/>
            </w:pPr>
            <w:r>
              <w:t>Information no longer current.</w:t>
            </w:r>
          </w:p>
        </w:tc>
      </w:tr>
      <w:tr w:rsidR="00516FA1" w14:paraId="167EAFDD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CD674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2014 - 11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C091D" w14:textId="3C1FDB4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Administrative changes to the Exporter Supply Chain Assurance System (Interim Processing and End of Processing Reports)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689BB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2C100F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2D7E7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95228" w14:textId="356D320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Administrative changes to the Exporter Supply Chain Assurance System (Simplified variation approval documents)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1817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7424F0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E967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F1671" w14:textId="6E8BD81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Amended documentation requirements for the export of breeder cattle to China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CC444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5AC605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E8FB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C46F5" w14:textId="777777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AE6EDA">
              <w:rPr>
                <w:rStyle w:val="Hyperlink"/>
                <w:color w:val="auto"/>
                <w:u w:val="none"/>
              </w:rPr>
              <w:t>Expired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AF8EC" w14:textId="77777777" w:rsidR="00516FA1" w:rsidRPr="00262A9F" w:rsidRDefault="00516FA1" w:rsidP="00F02307">
            <w:pPr>
              <w:pStyle w:val="TableText"/>
              <w:rPr>
                <w:rFonts w:eastAsia="Times New Roman"/>
                <w:lang w:eastAsia="en-AU"/>
              </w:rPr>
            </w:pPr>
            <w:r>
              <w:t>Removed in previous version</w:t>
            </w:r>
          </w:p>
        </w:tc>
      </w:tr>
      <w:tr w:rsidR="00516FA1" w14:paraId="12B9D26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3B86D6D" w14:textId="1F3FAB85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2014 - 07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AB6E7" w14:textId="429CF0C3" w:rsidR="00516FA1" w:rsidRPr="00943900" w:rsidRDefault="00DA455A" w:rsidP="00F02307">
            <w:pPr>
              <w:pStyle w:val="TableText"/>
              <w:rPr>
                <w:rStyle w:val="Hyperlink"/>
              </w:rPr>
            </w:pPr>
            <w:r w:rsidRPr="00486CD3">
              <w:t>Integrity Requirements for Livestock Export Licence Holders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7A09F" w14:textId="19CD44DB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B32CAA" w14:paraId="0215DBE6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44EC" w14:textId="3C1DBB98" w:rsidR="00B32CAA" w:rsidRPr="000E59DC" w:rsidRDefault="00B32CAA" w:rsidP="00F02307">
            <w:pPr>
              <w:pStyle w:val="TableText"/>
              <w:rPr>
                <w:rFonts w:eastAsia="Times New Roman" w:cs="Calibri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E9D" w14:textId="68C3E9DB" w:rsidR="00B32CAA" w:rsidDel="00DA455A" w:rsidRDefault="00D84E3A" w:rsidP="00F02307">
            <w:pPr>
              <w:pStyle w:val="TableText"/>
            </w:pPr>
            <w:hyperlink r:id="rId81" w:history="1">
              <w:r w:rsidR="00B32CAA" w:rsidRPr="006E3562">
                <w:rPr>
                  <w:rStyle w:val="Hyperlink"/>
                </w:rPr>
                <w:t>Multiple use Import Permit Quota Management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85AB" w14:textId="72D73B21" w:rsidR="00B32CAA" w:rsidRDefault="00B32CAA" w:rsidP="00F02307">
            <w:pPr>
              <w:pStyle w:val="TableText"/>
            </w:pPr>
            <w:r>
              <w:t xml:space="preserve">Information available on </w:t>
            </w:r>
            <w:r w:rsidR="00406B21">
              <w:t xml:space="preserve">the </w:t>
            </w:r>
            <w:hyperlink r:id="rId82" w:history="1">
              <w:r w:rsidR="00406B21">
                <w:rPr>
                  <w:rStyle w:val="Hyperlink"/>
                </w:rPr>
                <w:t>E</w:t>
              </w:r>
              <w:r w:rsidRPr="00B32CAA">
                <w:rPr>
                  <w:rStyle w:val="Hyperlink"/>
                </w:rPr>
                <w:t>xporting a livestock consignment</w:t>
              </w:r>
            </w:hyperlink>
            <w:r w:rsidR="00406B21">
              <w:t xml:space="preserve"> webpage.</w:t>
            </w:r>
          </w:p>
        </w:tc>
      </w:tr>
      <w:tr w:rsidR="00516FA1" w14:paraId="26A1E8E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96F1C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835CC" w14:textId="777777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AE6EDA">
              <w:rPr>
                <w:rStyle w:val="Hyperlink"/>
                <w:color w:val="auto"/>
                <w:u w:val="none"/>
              </w:rPr>
              <w:t>Expired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4CEE5" w14:textId="77777777" w:rsidR="00516FA1" w:rsidRPr="00262A9F" w:rsidRDefault="00516FA1" w:rsidP="00F02307">
            <w:pPr>
              <w:pStyle w:val="TableText"/>
              <w:rPr>
                <w:rFonts w:eastAsia="Times New Roman"/>
                <w:lang w:eastAsia="en-AU"/>
              </w:rPr>
            </w:pPr>
            <w:r>
              <w:t>Removed in previous version</w:t>
            </w:r>
          </w:p>
        </w:tc>
      </w:tr>
      <w:tr w:rsidR="00B32CAA" w14:paraId="5A86F41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3272" w14:textId="2C117DC8" w:rsidR="00B32CAA" w:rsidRPr="000E59DC" w:rsidRDefault="00B32CAA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2014 – 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192D" w14:textId="17C4EC81" w:rsidR="00B32CAA" w:rsidRPr="00AE6EDA" w:rsidRDefault="00D84E3A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3" w:history="1">
              <w:r w:rsidR="00B32CAA" w:rsidRPr="006E3562">
                <w:rPr>
                  <w:rStyle w:val="Hyperlink"/>
                </w:rPr>
                <w:t xml:space="preserve">Approval of premises for the </w:t>
              </w:r>
              <w:proofErr w:type="gramStart"/>
              <w:r w:rsidR="00B32CAA" w:rsidRPr="006E3562">
                <w:rPr>
                  <w:rStyle w:val="Hyperlink"/>
                </w:rPr>
                <w:t>pre export</w:t>
              </w:r>
              <w:proofErr w:type="gramEnd"/>
              <w:r w:rsidR="00B32CAA" w:rsidRPr="006E3562">
                <w:rPr>
                  <w:rStyle w:val="Hyperlink"/>
                </w:rPr>
                <w:t xml:space="preserve"> isolation of livestock by air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C46B" w14:textId="46045C52" w:rsidR="00B32CAA" w:rsidRDefault="00B32CAA" w:rsidP="00F02307">
            <w:pPr>
              <w:pStyle w:val="TableText"/>
            </w:pPr>
            <w:r>
              <w:t xml:space="preserve">Information available on </w:t>
            </w:r>
            <w:r w:rsidR="00406B21">
              <w:t xml:space="preserve">the </w:t>
            </w:r>
            <w:hyperlink r:id="rId84" w:history="1">
              <w:r w:rsidR="00406B21">
                <w:rPr>
                  <w:rStyle w:val="Hyperlink"/>
                </w:rPr>
                <w:t>E</w:t>
              </w:r>
              <w:r w:rsidRPr="00B32CAA">
                <w:rPr>
                  <w:rStyle w:val="Hyperlink"/>
                </w:rPr>
                <w:t>xporting a livestock consignment</w:t>
              </w:r>
            </w:hyperlink>
            <w:r w:rsidR="00406B21">
              <w:t xml:space="preserve"> webpage.</w:t>
            </w:r>
          </w:p>
        </w:tc>
      </w:tr>
      <w:tr w:rsidR="00516FA1" w14:paraId="67B2798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0CB3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2014 - 02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1135C" w14:textId="1267790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Resumption of trade in livestock to Egypt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09F7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6FCCE4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E614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lastRenderedPageBreak/>
              <w:t>2013 - 13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6C414" w14:textId="502E003B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Further administrative changes to the Exporter Supply Chain Assurance System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CDA3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35BC5CF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82EA63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2013 - 12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6BB51" w14:textId="26D0AAF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Administrative changes to the Exporter Supply Chain Assurance System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D0D16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C43F05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2C04E3F" w14:textId="77777777" w:rsidR="00516FA1" w:rsidRPr="006D45A3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2013 - 11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69BA1" w14:textId="39B0A5AF" w:rsidR="00516FA1" w:rsidRPr="00AE6EDA" w:rsidRDefault="00516FA1" w:rsidP="00F02307">
            <w:pPr>
              <w:pStyle w:val="TableText"/>
            </w:pPr>
            <w:r w:rsidRPr="00C24E6E">
              <w:t>New requirements for export of cattle to Indonesia by sea and air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D5A09" w14:textId="0ED28DBA" w:rsidR="00516FA1" w:rsidRPr="00075296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18AECFE9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8617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F2776" w14:textId="04DA73F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Name change due to retirement of AQIS brand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9938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F3820D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AD3E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FBF25" w14:textId="211DE314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Clarifying procedures for dealing with livestock rejected prior to transport to the port/airport and at the port/airport of loading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4EF2C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2F4192D8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16267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8D206" w14:textId="3579D49D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Management of Exporter Supply Chain Assurance Systems during Eid al-Adha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E0A6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6AC4D2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B2D4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3E6B7" w14:textId="5EA47FE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ESCAS auditing requirements feeder and slaughter sheep and goats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6B4A1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3A075C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94BC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DE7DE" w14:textId="1AC7041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ESCAS auditing requirements feeder and slaughter and cattle and buffalo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F4C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2D335A" w14:paraId="4E94ADF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745E" w14:textId="52E8BDA6" w:rsidR="002D335A" w:rsidRPr="002D335A" w:rsidRDefault="002D335A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486CD3">
              <w:rPr>
                <w:rFonts w:eastAsia="Times New Roman" w:cs="Calibri"/>
                <w:szCs w:val="18"/>
                <w:lang w:eastAsia="en-AU"/>
              </w:rPr>
              <w:t>2013 – 04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05F9" w14:textId="01D346AB" w:rsidR="002D335A" w:rsidRPr="002D335A" w:rsidRDefault="00D84E3A" w:rsidP="00F02307">
            <w:pPr>
              <w:pStyle w:val="TableText"/>
            </w:pPr>
            <w:hyperlink r:id="rId85" w:history="1">
              <w:r w:rsidR="002D335A" w:rsidRPr="00486CD3">
                <w:rPr>
                  <w:rStyle w:val="Hyperlink"/>
                </w:rPr>
                <w:t>Persons in management or control of a licensed export business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1AC4" w14:textId="30568F08" w:rsidR="002D335A" w:rsidRDefault="002D335A" w:rsidP="00F02307">
            <w:pPr>
              <w:pStyle w:val="TableText"/>
            </w:pPr>
            <w:r>
              <w:t xml:space="preserve">Information available on </w:t>
            </w:r>
            <w:r w:rsidR="00406B21">
              <w:t xml:space="preserve">the </w:t>
            </w:r>
            <w:hyperlink r:id="rId86" w:history="1">
              <w:r w:rsidR="00406B21">
                <w:rPr>
                  <w:rStyle w:val="Hyperlink"/>
                </w:rPr>
                <w:t>L</w:t>
              </w:r>
              <w:r w:rsidRPr="002D335A">
                <w:rPr>
                  <w:rStyle w:val="Hyperlink"/>
                </w:rPr>
                <w:t>ivestock export licence</w:t>
              </w:r>
              <w:r w:rsidR="00406B21">
                <w:rPr>
                  <w:rStyle w:val="Hyperlink"/>
                </w:rPr>
                <w:t xml:space="preserve"> webpage</w:t>
              </w:r>
              <w:r w:rsidRPr="002D335A">
                <w:rPr>
                  <w:rStyle w:val="Hyperlink"/>
                </w:rPr>
                <w:t>.</w:t>
              </w:r>
            </w:hyperlink>
          </w:p>
        </w:tc>
      </w:tr>
      <w:tr w:rsidR="00516FA1" w14:paraId="1C23678D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31F3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9B15" w14:textId="15FDE3B5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ACVO Mark IV type restraint box review - ongoing independent auditing requirements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A26E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47655BE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485AF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2013 - 01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6D8A1" w14:textId="349BED0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Identification and reporting of the pregnancy status of cattle sourced and presented for export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1479F" w14:textId="77777777" w:rsidR="00516FA1" w:rsidRPr="00075296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A419AE" w14:paraId="6EF8643F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8BEB" w14:textId="2D97EDE7" w:rsidR="00A419AE" w:rsidRPr="00A419AE" w:rsidRDefault="00A419AE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486CD3">
              <w:rPr>
                <w:rFonts w:eastAsia="Times New Roman" w:cs="Calibri"/>
                <w:szCs w:val="18"/>
                <w:lang w:eastAsia="en-AU"/>
              </w:rPr>
              <w:t>2012 – 09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650D" w14:textId="4BA2AA35" w:rsidR="00A419AE" w:rsidRPr="00A419AE" w:rsidRDefault="00D84E3A" w:rsidP="00F02307">
            <w:pPr>
              <w:pStyle w:val="TableText"/>
            </w:pPr>
            <w:hyperlink r:id="rId87" w:history="1">
              <w:r w:rsidR="00A419AE" w:rsidRPr="00486CD3">
                <w:rPr>
                  <w:rStyle w:val="Hyperlink"/>
                </w:rPr>
                <w:t>Mapping and planning requirements for Registered Premises applications submitted to DAFF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83C7" w14:textId="7E2A1F17" w:rsidR="00A419AE" w:rsidRPr="00A419AE" w:rsidRDefault="00A419AE" w:rsidP="00F02307">
            <w:pPr>
              <w:pStyle w:val="TableText"/>
            </w:pPr>
            <w:r>
              <w:t xml:space="preserve">Information available on </w:t>
            </w:r>
            <w:hyperlink r:id="rId88" w:history="1">
              <w:r w:rsidRPr="00A419AE">
                <w:rPr>
                  <w:rStyle w:val="Hyperlink"/>
                </w:rPr>
                <w:t>registered establishments.</w:t>
              </w:r>
            </w:hyperlink>
          </w:p>
        </w:tc>
      </w:tr>
      <w:tr w:rsidR="00A63BB9" w14:paraId="46A226C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31AA" w14:textId="0A636687" w:rsidR="00A63BB9" w:rsidRPr="000E59DC" w:rsidRDefault="00A63BB9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2012 – 08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3A25" w14:textId="00426F48" w:rsidR="00A63BB9" w:rsidRPr="00C24E6E" w:rsidRDefault="00D84E3A" w:rsidP="00F02307">
            <w:pPr>
              <w:pStyle w:val="TableText"/>
            </w:pPr>
            <w:hyperlink r:id="rId89" w:history="1">
              <w:r w:rsidR="00A63BB9" w:rsidRPr="006E3562">
                <w:rPr>
                  <w:rStyle w:val="Hyperlink"/>
                </w:rPr>
                <w:t>Exporter Submission of Heat Stress Risk Assessments (HSRA) to the Department of Agriculture, Fisheries and Forestry (DAFF)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9328" w14:textId="45022CCB" w:rsidR="00A63BB9" w:rsidRDefault="00A63BB9" w:rsidP="00F02307">
            <w:pPr>
              <w:pStyle w:val="TableText"/>
            </w:pPr>
            <w:r>
              <w:t xml:space="preserve">Information available on </w:t>
            </w:r>
            <w:hyperlink r:id="rId90" w:history="1">
              <w:r w:rsidRPr="00B32CAA">
                <w:rPr>
                  <w:rStyle w:val="Hyperlink"/>
                </w:rPr>
                <w:t>exporting a livestock consignment</w:t>
              </w:r>
            </w:hyperlink>
          </w:p>
        </w:tc>
      </w:tr>
      <w:tr w:rsidR="00516FA1" w14:paraId="727B60C5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A6F549" w14:textId="71878433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/>
                <w:lang w:eastAsia="en-AU"/>
              </w:rPr>
              <w:t>2012 - 06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C9C4E" w14:textId="7CCD3CE4" w:rsidR="00516FA1" w:rsidRPr="00AE6EDA" w:rsidRDefault="00516FA1" w:rsidP="00F02307">
            <w:pPr>
              <w:pStyle w:val="TableText"/>
            </w:pPr>
            <w:r w:rsidRPr="00C24E6E">
              <w:t>AQIS Accredited Veterinarians to supply reports direct to DAFF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2B50" w14:textId="4A34D406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1591D34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C6D602" w14:textId="1C8672FB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/>
                <w:lang w:eastAsia="en-AU"/>
              </w:rPr>
              <w:t>2012 - 03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CD1AF" w14:textId="48FC71F0" w:rsidR="00516FA1" w:rsidRPr="00AE6EDA" w:rsidRDefault="00516FA1" w:rsidP="00F02307">
            <w:pPr>
              <w:pStyle w:val="TableText"/>
            </w:pPr>
            <w:r w:rsidRPr="00C24E6E">
              <w:t>Changes to livestock exports forms for live-stock exports by air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500F0" w14:textId="2C4E3CD1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5A43F23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949A11" w14:textId="507FD872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/>
                <w:lang w:eastAsia="en-AU"/>
              </w:rPr>
              <w:t>2012 - 02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3B18" w14:textId="5BA3021D" w:rsidR="00516FA1" w:rsidRPr="00AE6EDA" w:rsidRDefault="00516FA1" w:rsidP="00F02307">
            <w:pPr>
              <w:pStyle w:val="TableText"/>
            </w:pPr>
            <w:r w:rsidRPr="00C24E6E">
              <w:t>Changes to livestock exports forms for live-stock exports by sea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2D50B" w14:textId="247CE378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68236D4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BCF11" w14:textId="662F3DAB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/>
                <w:lang w:eastAsia="en-AU"/>
              </w:rPr>
              <w:t>2012 - 01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7D72" w14:textId="2B354FA3" w:rsidR="00516FA1" w:rsidRPr="00AE6EDA" w:rsidRDefault="00516FA1" w:rsidP="00F02307">
            <w:pPr>
              <w:pStyle w:val="TableText"/>
            </w:pPr>
            <w:r w:rsidRPr="00C24E6E">
              <w:t>Australian Standard for the Export of Livestock - Compliance with Standard 2.13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02FB8" w14:textId="22F40C92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136EF16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EAEF2F5" w14:textId="25099596" w:rsidR="00516FA1" w:rsidRPr="000E150A" w:rsidRDefault="00516FA1" w:rsidP="00F02307">
            <w:pPr>
              <w:pStyle w:val="TableText"/>
              <w:rPr>
                <w:rFonts w:eastAsia="Times New Roman"/>
                <w:lang w:eastAsia="en-AU"/>
              </w:rPr>
            </w:pPr>
            <w:r w:rsidRPr="000E150A">
              <w:rPr>
                <w:rFonts w:asciiTheme="minorHAnsi" w:eastAsia="Times New Roman" w:hAnsiTheme="minorHAnsi" w:cs="Calibri"/>
                <w:lang w:eastAsia="en-AU"/>
              </w:rPr>
              <w:t>2011 - 07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B9020" w14:textId="6BFA4010" w:rsidR="00516FA1" w:rsidRPr="00AE6EDA" w:rsidRDefault="00516FA1" w:rsidP="00F02307">
            <w:pPr>
              <w:pStyle w:val="TableText"/>
            </w:pPr>
            <w:r w:rsidRPr="00C24E6E">
              <w:t>Export of Livestock to Indonesia - Changes to import permits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4DD69" w14:textId="12E1E22E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66607313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F8C6F1" w14:textId="1C46B06D" w:rsidR="00516FA1" w:rsidRPr="000E150A" w:rsidRDefault="00516FA1" w:rsidP="00F02307">
            <w:pPr>
              <w:pStyle w:val="TableText"/>
              <w:rPr>
                <w:rFonts w:asciiTheme="minorHAnsi" w:eastAsia="Times New Roman" w:hAnsiTheme="minorHAnsi" w:cs="Calibri"/>
                <w:lang w:eastAsia="en-AU"/>
              </w:rPr>
            </w:pPr>
            <w:r w:rsidRPr="000E150A">
              <w:rPr>
                <w:rFonts w:eastAsia="Times New Roman"/>
                <w:szCs w:val="18"/>
                <w:lang w:eastAsia="en-AU"/>
              </w:rPr>
              <w:t>2011 - 05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4E64A" w14:textId="6EC7ACA0" w:rsidR="00516FA1" w:rsidRPr="00AE6EDA" w:rsidRDefault="00516FA1" w:rsidP="00F02307">
            <w:pPr>
              <w:pStyle w:val="TableText"/>
            </w:pPr>
            <w:r w:rsidRPr="00C24E6E">
              <w:t>Australian Government release of the Independent Review of Australia's Livestock Export Trade (the Farmer Review) and the Government's response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37D73" w14:textId="7861F410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24146A7F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8E9C0" w14:textId="60DCF40F" w:rsidR="00516FA1" w:rsidRPr="000E150A" w:rsidRDefault="00516FA1" w:rsidP="00F02307">
            <w:pPr>
              <w:pStyle w:val="TableText"/>
              <w:rPr>
                <w:rFonts w:asciiTheme="minorHAnsi" w:eastAsia="Times New Roman" w:hAnsiTheme="minorHAnsi" w:cs="Calibri"/>
                <w:lang w:eastAsia="en-AU"/>
              </w:rPr>
            </w:pPr>
            <w:r w:rsidRPr="000E150A">
              <w:rPr>
                <w:rFonts w:eastAsia="Times New Roman"/>
                <w:szCs w:val="18"/>
                <w:lang w:eastAsia="en-AU"/>
              </w:rPr>
              <w:t>2011 - 01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C5E97" w14:textId="5C56A26F" w:rsidR="00516FA1" w:rsidRPr="00AE6EDA" w:rsidRDefault="00516FA1" w:rsidP="00F02307">
            <w:pPr>
              <w:pStyle w:val="TableText"/>
            </w:pPr>
            <w:r w:rsidRPr="00C24E6E">
              <w:t>Australian Standards for the Export of Livestock Version 2.3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599A6" w14:textId="6A30EBCA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78CED74B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8310562" w14:textId="7BA514F3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 w:cs="Calibri"/>
                <w:szCs w:val="18"/>
                <w:lang w:eastAsia="en-AU"/>
              </w:rPr>
              <w:t>2010 - 01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6E86" w14:textId="094EC87D" w:rsidR="00516FA1" w:rsidRPr="00AE6EDA" w:rsidRDefault="00516FA1" w:rsidP="00F02307">
            <w:pPr>
              <w:pStyle w:val="TableText"/>
            </w:pPr>
            <w:r w:rsidRPr="00C24E6E">
              <w:t>Memorandum of Understanding with Bahrain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4D011" w14:textId="17C19809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5A7CCA38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ABD99C" w14:textId="509F38C4" w:rsidR="00516FA1" w:rsidRPr="000E150A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150A">
              <w:rPr>
                <w:rFonts w:eastAsia="Times New Roman" w:cs="Calibri"/>
                <w:szCs w:val="18"/>
                <w:lang w:eastAsia="en-AU"/>
              </w:rPr>
              <w:t>2009 - 05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7FEBB" w14:textId="5F764D25" w:rsidR="00516FA1" w:rsidRPr="00AE6EDA" w:rsidRDefault="00516FA1" w:rsidP="00F02307">
            <w:pPr>
              <w:pStyle w:val="TableText"/>
            </w:pPr>
            <w:r w:rsidRPr="00C24E6E">
              <w:t>Health Status Documentation for Export Certification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4033B" w14:textId="627BE1A7" w:rsidR="00516FA1" w:rsidRPr="000E150A" w:rsidRDefault="00516FA1" w:rsidP="00F02307">
            <w:pPr>
              <w:pStyle w:val="TableText"/>
            </w:pPr>
            <w:r w:rsidRPr="000E150A">
              <w:t>Removed in previous version</w:t>
            </w:r>
          </w:p>
        </w:tc>
      </w:tr>
      <w:tr w:rsidR="00516FA1" w14:paraId="0862B451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715C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2009 - 04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BC1B8" w14:textId="330B395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Correspondence relating to the export of livestock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399DE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90CDA62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8787533" w14:textId="0627A7C4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2009 - 02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52C06" w14:textId="03B9E633" w:rsidR="00516FA1" w:rsidRDefault="00DA455A" w:rsidP="00F02307">
            <w:pPr>
              <w:pStyle w:val="TableText"/>
            </w:pPr>
            <w:r w:rsidRPr="00486CD3">
              <w:t>Treatments after Permission to Leave for Loading has been issued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6BDD1" w14:textId="0DC0E029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E2963CE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AC32A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2009 - 01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04FD0" w14:textId="700866AD" w:rsidR="00516FA1" w:rsidRPr="00AE6EDA" w:rsidRDefault="00516FA1" w:rsidP="00F02307">
            <w:pPr>
              <w:pStyle w:val="TableText"/>
            </w:pPr>
            <w:r w:rsidRPr="00C24E6E">
              <w:t>US bovine embryo protocol and veterinary presence during insemination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2D747" w14:textId="6D287B40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1101FDD1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6CBB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2008 - 08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16127" w14:textId="1BB87855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Import permit requirements for feeder cattle to Indonesia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8E7C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C123B3E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72FA18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2008 - 03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22EB" w14:textId="77777777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AE6EDA">
              <w:rPr>
                <w:rStyle w:val="Hyperlink"/>
                <w:color w:val="auto"/>
                <w:u w:val="none"/>
              </w:rPr>
              <w:t>Expired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4DB0" w14:textId="77777777" w:rsidR="00516FA1" w:rsidRPr="00262A9F" w:rsidRDefault="00516FA1" w:rsidP="00F02307">
            <w:pPr>
              <w:pStyle w:val="TableText"/>
              <w:rPr>
                <w:rFonts w:eastAsia="Times New Roman"/>
                <w:lang w:eastAsia="en-AU"/>
              </w:rPr>
            </w:pPr>
            <w:r>
              <w:t>Removed in previous version</w:t>
            </w:r>
          </w:p>
        </w:tc>
      </w:tr>
      <w:tr w:rsidR="00516FA1" w14:paraId="69B29670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CB55AF6" w14:textId="53B774BF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lastRenderedPageBreak/>
              <w:t>2008 - 02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F6BFA" w14:textId="3B645020" w:rsidR="00516FA1" w:rsidRPr="00943900" w:rsidRDefault="00DA455A" w:rsidP="00F02307">
            <w:pPr>
              <w:pStyle w:val="TableText"/>
              <w:rPr>
                <w:rStyle w:val="Hyperlink"/>
              </w:rPr>
            </w:pPr>
            <w:r w:rsidRPr="00486CD3">
              <w:t>To remind exporters of the requirements to meet Standard 6.2 (a) of the Australian Standards for the Export of Livestock (ASEL).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E4325" w14:textId="6C3511CD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6EFCE4D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79F5A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2008 - 01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913C5" w14:textId="6AC0CDC9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To clarify with exporters and AQIS accredited veterinarians of the daily voyage reporting requirements for voyages of greater than or equal to ten (10) days duration.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81865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179ED2F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E4BABD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2007 - 26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CD760" w14:textId="6BEB1CA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Australian Standard for the Export of Livestock horn specifications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F5B50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051B9F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E30178" w14:textId="73DC0103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2007 - 19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C44DE" w14:textId="4AF8DDBB" w:rsidR="00516FA1" w:rsidRDefault="00DA455A" w:rsidP="00F02307">
            <w:pPr>
              <w:pStyle w:val="TableText"/>
            </w:pPr>
            <w:r w:rsidRPr="00486CD3">
              <w:t>To advise exporters and registered premises operators of conditions which AQIS are placing on approvals of a Notice of Intention (NOI) and Consignment risk management plan (CRMP) for the export of goats by sea.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ABE42" w14:textId="08BFA22C" w:rsidR="00516FA1" w:rsidRDefault="00DA455A" w:rsidP="00F02307">
            <w:pPr>
              <w:pStyle w:val="TableText"/>
            </w:pPr>
            <w:r>
              <w:t>Removed in previous version</w:t>
            </w:r>
          </w:p>
        </w:tc>
      </w:tr>
      <w:tr w:rsidR="00A63BB9" w14:paraId="0BB84F7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5E01" w14:textId="7AC5EC19" w:rsidR="00A63BB9" w:rsidRPr="000E59DC" w:rsidRDefault="00A63BB9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2007 - 18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3EEE" w14:textId="057CCD72" w:rsidR="00A63BB9" w:rsidRPr="00C24E6E" w:rsidRDefault="00D84E3A" w:rsidP="00F02307">
            <w:pPr>
              <w:pStyle w:val="TableText"/>
            </w:pPr>
            <w:hyperlink r:id="rId91" w:history="1">
              <w:r w:rsidR="00A63BB9" w:rsidRPr="00943900">
                <w:rPr>
                  <w:rStyle w:val="Hyperlink"/>
                </w:rPr>
                <w:t>Description of animals on export permit and health certificates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FFF6" w14:textId="3ABD1461" w:rsidR="00A63BB9" w:rsidRDefault="00A63BB9" w:rsidP="00F02307">
            <w:pPr>
              <w:pStyle w:val="TableText"/>
            </w:pPr>
            <w:r>
              <w:t>Information available on</w:t>
            </w:r>
            <w:r w:rsidR="003B48CC">
              <w:t xml:space="preserve"> the</w:t>
            </w:r>
            <w:r>
              <w:t xml:space="preserve"> </w:t>
            </w:r>
            <w:hyperlink r:id="rId92" w:history="1">
              <w:r w:rsidR="003B48CC">
                <w:rPr>
                  <w:rStyle w:val="Hyperlink"/>
                </w:rPr>
                <w:t>E</w:t>
              </w:r>
              <w:r w:rsidRPr="00B32CAA">
                <w:rPr>
                  <w:rStyle w:val="Hyperlink"/>
                </w:rPr>
                <w:t>xporting a livestock consignment</w:t>
              </w:r>
            </w:hyperlink>
            <w:r w:rsidR="003B48CC">
              <w:t xml:space="preserve"> webpage.</w:t>
            </w:r>
          </w:p>
        </w:tc>
      </w:tr>
      <w:tr w:rsidR="00516FA1" w14:paraId="22F918E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F614F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2007 - 16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4F3E8" w14:textId="138BBC2C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To inform exporters of non-conformities (corrective action requests or observations) being identified by AQIS auditors and to provide a standard response format to be used to allow close out of corrective action requests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DEDC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40CC855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E50AE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A0477" w14:textId="60B0B20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Reporting requirements for voyages with more than one exporter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A4097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6BBC561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6E38DF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8B49A" w14:textId="5D643D83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 of Livestock to China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55FDF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7A8F6A7F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FEC22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2C2A6" w14:textId="78BD9898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Overdue End of Voyage Reports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21C2B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A63BB9" w14:paraId="2F8B90E3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7E42" w14:textId="708F0DE9" w:rsidR="00A63BB9" w:rsidRPr="000E59DC" w:rsidRDefault="00A63BB9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2007 – 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9F63" w14:textId="483B8D94" w:rsidR="00A63BB9" w:rsidRPr="00C24E6E" w:rsidRDefault="00D84E3A" w:rsidP="00F02307">
            <w:pPr>
              <w:pStyle w:val="TableText"/>
            </w:pPr>
            <w:hyperlink r:id="rId93" w:history="1">
              <w:r w:rsidR="00A63BB9" w:rsidRPr="006E3562">
                <w:rPr>
                  <w:rStyle w:val="Hyperlink"/>
                </w:rPr>
                <w:t>Provision of AQIS of 'Masters Reports Carriage of Livestock'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8B01" w14:textId="02C38F08" w:rsidR="00A63BB9" w:rsidRDefault="00A63BB9" w:rsidP="00F02307">
            <w:pPr>
              <w:pStyle w:val="TableText"/>
            </w:pPr>
            <w:r>
              <w:t xml:space="preserve">Information available on </w:t>
            </w:r>
            <w:r w:rsidR="003B48CC">
              <w:t xml:space="preserve">the </w:t>
            </w:r>
            <w:hyperlink r:id="rId94" w:history="1">
              <w:r w:rsidR="003B48CC">
                <w:rPr>
                  <w:rStyle w:val="Hyperlink"/>
                </w:rPr>
                <w:t>E</w:t>
              </w:r>
              <w:r w:rsidRPr="00B32CAA">
                <w:rPr>
                  <w:rStyle w:val="Hyperlink"/>
                </w:rPr>
                <w:t>xporting a livestock consignment</w:t>
              </w:r>
            </w:hyperlink>
            <w:r w:rsidR="003B48CC">
              <w:t xml:space="preserve"> webpage.</w:t>
            </w:r>
          </w:p>
        </w:tc>
      </w:tr>
      <w:tr w:rsidR="00516FA1" w14:paraId="15DD0EF6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F571E9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 w:cs="Calibri"/>
                <w:szCs w:val="18"/>
                <w:lang w:eastAsia="en-AU"/>
              </w:rPr>
              <w:t>2007 - 06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FE783" w14:textId="72D9BBFD" w:rsidR="00516FA1" w:rsidRPr="00AE6EDA" w:rsidRDefault="00516FA1" w:rsidP="00F02307">
            <w:pPr>
              <w:pStyle w:val="TableText"/>
            </w:pPr>
            <w:proofErr w:type="spellStart"/>
            <w:r w:rsidRPr="00C24E6E">
              <w:t>Johne's</w:t>
            </w:r>
            <w:proofErr w:type="spellEnd"/>
            <w:r w:rsidRPr="00C24E6E">
              <w:t xml:space="preserve"> disease testing protocol for feeder cattle to Japan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16DC6" w14:textId="3F19B1A2" w:rsidR="00516FA1" w:rsidRDefault="00516FA1" w:rsidP="00F02307">
            <w:pPr>
              <w:pStyle w:val="TableText"/>
            </w:pPr>
            <w:r w:rsidRPr="003D7263">
              <w:t>Removed in previous version</w:t>
            </w:r>
          </w:p>
        </w:tc>
      </w:tr>
      <w:tr w:rsidR="00516FA1" w14:paraId="2DCA2DAC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3B886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2007 - 05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ADF9F" w14:textId="0FC29B6C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Export of bulls weighing between 650- 850 kilograms by sea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1A2A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38FCEF0D" w14:textId="77777777" w:rsidTr="00F02307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6F82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2007 - 03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B8E4" w14:textId="274A046A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Timing of submission of Notice of Intention to AQIS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F7C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516FA1" w14:paraId="54259717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BAA80" w14:textId="77777777" w:rsidR="00516FA1" w:rsidRPr="000E59DC" w:rsidRDefault="00516FA1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0E59DC">
              <w:rPr>
                <w:rFonts w:eastAsia="Times New Roman"/>
                <w:szCs w:val="18"/>
                <w:lang w:eastAsia="en-AU"/>
              </w:rPr>
              <w:t>2007 - 02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8D61A" w14:textId="41C2EF52" w:rsidR="00516FA1" w:rsidRPr="00AE6EDA" w:rsidRDefault="00516FA1" w:rsidP="00F02307">
            <w:pPr>
              <w:pStyle w:val="TableText"/>
              <w:rPr>
                <w:rStyle w:val="Hyperlink"/>
                <w:color w:val="auto"/>
                <w:u w:val="none"/>
              </w:rPr>
            </w:pPr>
            <w:r w:rsidRPr="00C24E6E">
              <w:t>Veterinarians accompanying livestock by sea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A88FA" w14:textId="77777777" w:rsidR="00516FA1" w:rsidRDefault="00516FA1" w:rsidP="00F02307">
            <w:pPr>
              <w:pStyle w:val="TableText"/>
            </w:pPr>
            <w:r>
              <w:t>Removed in previous version</w:t>
            </w:r>
          </w:p>
        </w:tc>
      </w:tr>
      <w:tr w:rsidR="00A63BB9" w14:paraId="6F48CDEE" w14:textId="77777777" w:rsidTr="00F0230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E035" w14:textId="0EC49D99" w:rsidR="00A63BB9" w:rsidRPr="000E59DC" w:rsidRDefault="00A63BB9" w:rsidP="00F02307">
            <w:pPr>
              <w:pStyle w:val="TableText"/>
              <w:rPr>
                <w:rFonts w:eastAsia="Times New Roman"/>
                <w:szCs w:val="18"/>
                <w:lang w:eastAsia="en-AU"/>
              </w:rPr>
            </w:pPr>
            <w:r w:rsidRPr="006E3562">
              <w:rPr>
                <w:rFonts w:eastAsia="Times New Roman" w:cs="Calibri"/>
                <w:szCs w:val="18"/>
                <w:lang w:eastAsia="en-AU"/>
              </w:rPr>
              <w:t>2007 – 01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2626" w14:textId="2570C4A3" w:rsidR="00A63BB9" w:rsidRPr="00C24E6E" w:rsidRDefault="00D84E3A" w:rsidP="00F02307">
            <w:pPr>
              <w:pStyle w:val="TableText"/>
            </w:pPr>
            <w:hyperlink r:id="rId95" w:history="1">
              <w:r w:rsidR="00A63BB9" w:rsidRPr="006E3562">
                <w:rPr>
                  <w:rStyle w:val="Hyperlink"/>
                </w:rPr>
                <w:t>Reissuing health certificates</w:t>
              </w:r>
            </w:hyperlink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51ED" w14:textId="2352C574" w:rsidR="00A63BB9" w:rsidRDefault="00A63BB9" w:rsidP="00F02307">
            <w:pPr>
              <w:pStyle w:val="TableText"/>
            </w:pPr>
            <w:r>
              <w:t xml:space="preserve">Information available on </w:t>
            </w:r>
            <w:r w:rsidR="003B48CC">
              <w:t xml:space="preserve">the </w:t>
            </w:r>
            <w:hyperlink r:id="rId96" w:history="1">
              <w:r w:rsidR="003B48CC">
                <w:rPr>
                  <w:rStyle w:val="Hyperlink"/>
                </w:rPr>
                <w:t>E</w:t>
              </w:r>
              <w:r w:rsidRPr="00B32CAA">
                <w:rPr>
                  <w:rStyle w:val="Hyperlink"/>
                </w:rPr>
                <w:t>xporting a livestock consignment</w:t>
              </w:r>
            </w:hyperlink>
            <w:r w:rsidR="003B48CC">
              <w:t xml:space="preserve"> webpage.</w:t>
            </w:r>
          </w:p>
        </w:tc>
      </w:tr>
    </w:tbl>
    <w:p w14:paraId="41223701" w14:textId="77777777" w:rsidR="007B5D3C" w:rsidRDefault="007B5D3C" w:rsidP="00826032">
      <w:pPr>
        <w:pStyle w:val="TableText"/>
      </w:pPr>
    </w:p>
    <w:p w14:paraId="58A4FF8C" w14:textId="77777777" w:rsidR="00F53C29" w:rsidRPr="00F53C29" w:rsidRDefault="00157E45" w:rsidP="00C1557C">
      <w:pPr>
        <w:pStyle w:val="Heading3"/>
      </w:pPr>
      <w:r w:rsidRPr="00F53C29">
        <w:t>Document Control</w:t>
      </w:r>
    </w:p>
    <w:p w14:paraId="4CEC8410" w14:textId="0DF1DD52" w:rsidR="00F53C29" w:rsidRDefault="00157E45" w:rsidP="006E1B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803BC2">
        <w:rPr>
          <w:rFonts w:asciiTheme="minorHAnsi" w:hAnsiTheme="minorHAnsi"/>
        </w:rPr>
        <w:t>f</w:t>
      </w:r>
      <w:r w:rsidRPr="00F53C29">
        <w:rPr>
          <w:rFonts w:asciiTheme="minorHAnsi" w:hAnsiTheme="minorHAnsi"/>
        </w:rPr>
        <w:t>ull list of EANs</w:t>
      </w:r>
      <w:r>
        <w:rPr>
          <w:rFonts w:asciiTheme="minorHAnsi" w:hAnsiTheme="minorHAnsi"/>
        </w:rPr>
        <w:t xml:space="preserve"> is maintained by the</w:t>
      </w:r>
      <w:r w:rsidR="00803BC2">
        <w:rPr>
          <w:rFonts w:asciiTheme="minorHAnsi" w:hAnsiTheme="minorHAnsi"/>
        </w:rPr>
        <w:t xml:space="preserve"> Plant and</w:t>
      </w:r>
      <w:r>
        <w:rPr>
          <w:rFonts w:asciiTheme="minorHAnsi" w:hAnsiTheme="minorHAnsi"/>
        </w:rPr>
        <w:t xml:space="preserve"> Live Animal Exports Division. </w:t>
      </w:r>
    </w:p>
    <w:p w14:paraId="28932A5D" w14:textId="77777777" w:rsidR="00F53C29" w:rsidRDefault="00F53C29" w:rsidP="006E1BCC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89"/>
        <w:gridCol w:w="6461"/>
      </w:tblGrid>
      <w:tr w:rsidR="00EF059A" w14:paraId="34C15949" w14:textId="77777777" w:rsidTr="006E3562">
        <w:trPr>
          <w:tblHeader/>
        </w:trPr>
        <w:tc>
          <w:tcPr>
            <w:tcW w:w="1276" w:type="dxa"/>
          </w:tcPr>
          <w:p w14:paraId="30CCEF61" w14:textId="77777777" w:rsidR="00F53C29" w:rsidRPr="00F53C29" w:rsidRDefault="00157E45" w:rsidP="00F53C29">
            <w:pPr>
              <w:spacing w:before="0"/>
              <w:rPr>
                <w:rFonts w:asciiTheme="minorHAnsi" w:hAnsiTheme="minorHAnsi"/>
                <w:b/>
              </w:rPr>
            </w:pPr>
            <w:r w:rsidRPr="00F53C29">
              <w:rPr>
                <w:rFonts w:asciiTheme="minorHAnsi" w:hAnsiTheme="minorHAnsi"/>
                <w:b/>
              </w:rPr>
              <w:t xml:space="preserve">Date of </w:t>
            </w:r>
            <w:r w:rsidR="001E078F">
              <w:rPr>
                <w:rFonts w:asciiTheme="minorHAnsi" w:hAnsiTheme="minorHAnsi"/>
                <w:b/>
              </w:rPr>
              <w:t>update</w:t>
            </w:r>
          </w:p>
        </w:tc>
        <w:tc>
          <w:tcPr>
            <w:tcW w:w="1289" w:type="dxa"/>
          </w:tcPr>
          <w:p w14:paraId="41081B8E" w14:textId="77777777" w:rsidR="00F53C29" w:rsidRPr="00F53C29" w:rsidRDefault="00157E45" w:rsidP="00F53C29">
            <w:pPr>
              <w:spacing w:before="0"/>
              <w:rPr>
                <w:rFonts w:asciiTheme="minorHAnsi" w:hAnsiTheme="minorHAnsi"/>
                <w:b/>
              </w:rPr>
            </w:pPr>
            <w:r w:rsidRPr="00F53C29">
              <w:rPr>
                <w:rFonts w:asciiTheme="minorHAnsi" w:hAnsiTheme="minorHAnsi"/>
                <w:b/>
              </w:rPr>
              <w:t>Author</w:t>
            </w:r>
          </w:p>
        </w:tc>
        <w:tc>
          <w:tcPr>
            <w:tcW w:w="0" w:type="auto"/>
          </w:tcPr>
          <w:p w14:paraId="6F15DCB7" w14:textId="77777777" w:rsidR="00F53C29" w:rsidRPr="00F53C29" w:rsidRDefault="00157E45" w:rsidP="00F53C29">
            <w:pPr>
              <w:spacing w:before="0"/>
              <w:rPr>
                <w:rFonts w:asciiTheme="minorHAnsi" w:hAnsiTheme="minorHAnsi"/>
                <w:b/>
              </w:rPr>
            </w:pPr>
            <w:r w:rsidRPr="00F53C29">
              <w:rPr>
                <w:rFonts w:asciiTheme="minorHAnsi" w:hAnsiTheme="minorHAnsi"/>
                <w:b/>
              </w:rPr>
              <w:t>Reason for change</w:t>
            </w:r>
          </w:p>
        </w:tc>
      </w:tr>
      <w:tr w:rsidR="00EF059A" w14:paraId="0A94E978" w14:textId="77777777" w:rsidTr="006E3562">
        <w:tc>
          <w:tcPr>
            <w:tcW w:w="1276" w:type="dxa"/>
          </w:tcPr>
          <w:p w14:paraId="788B0249" w14:textId="77777777" w:rsidR="00F53C29" w:rsidRDefault="00157E45" w:rsidP="00E53769">
            <w:pPr>
              <w:pStyle w:val="TableText"/>
            </w:pPr>
            <w:r>
              <w:t>28 November 2019</w:t>
            </w:r>
          </w:p>
        </w:tc>
        <w:tc>
          <w:tcPr>
            <w:tcW w:w="1289" w:type="dxa"/>
          </w:tcPr>
          <w:p w14:paraId="07E39047" w14:textId="77777777" w:rsidR="00F53C29" w:rsidRDefault="00157E45" w:rsidP="00E53769">
            <w:pPr>
              <w:pStyle w:val="TableText"/>
            </w:pPr>
            <w:r>
              <w:t>Principal Regulator’s Office</w:t>
            </w:r>
          </w:p>
        </w:tc>
        <w:tc>
          <w:tcPr>
            <w:tcW w:w="0" w:type="auto"/>
          </w:tcPr>
          <w:p w14:paraId="40229AAE" w14:textId="77777777" w:rsidR="00F53C29" w:rsidRDefault="00157E45" w:rsidP="00E53769">
            <w:pPr>
              <w:pStyle w:val="TableText"/>
            </w:pPr>
            <w:r>
              <w:t>First release</w:t>
            </w:r>
          </w:p>
        </w:tc>
      </w:tr>
      <w:tr w:rsidR="00EF059A" w14:paraId="6311939A" w14:textId="77777777" w:rsidTr="006E3562">
        <w:tc>
          <w:tcPr>
            <w:tcW w:w="1276" w:type="dxa"/>
          </w:tcPr>
          <w:p w14:paraId="0DCD556C" w14:textId="77777777" w:rsidR="00F53C29" w:rsidRDefault="00157E45" w:rsidP="00E53769">
            <w:pPr>
              <w:pStyle w:val="TableText"/>
            </w:pPr>
            <w:r>
              <w:t>28 November 2019</w:t>
            </w:r>
          </w:p>
        </w:tc>
        <w:tc>
          <w:tcPr>
            <w:tcW w:w="1289" w:type="dxa"/>
          </w:tcPr>
          <w:p w14:paraId="1952C5E3" w14:textId="77777777" w:rsidR="00F53C29" w:rsidRDefault="00157E45" w:rsidP="00E53769">
            <w:pPr>
              <w:pStyle w:val="TableText"/>
            </w:pPr>
            <w:r>
              <w:t>ESCAS team</w:t>
            </w:r>
          </w:p>
        </w:tc>
        <w:tc>
          <w:tcPr>
            <w:tcW w:w="0" w:type="auto"/>
          </w:tcPr>
          <w:p w14:paraId="177E4B0B" w14:textId="77777777" w:rsidR="00F53C29" w:rsidRDefault="00157E45" w:rsidP="008420C0">
            <w:pPr>
              <w:pStyle w:val="TableBullet"/>
            </w:pPr>
            <w:r>
              <w:t>2015-10 reinstated as Regulatory (current) as there is a still a requirement for Vietnam ESCAS approvals to be compliant with this EAN.</w:t>
            </w:r>
          </w:p>
        </w:tc>
      </w:tr>
      <w:tr w:rsidR="00EF059A" w14:paraId="0AD3C980" w14:textId="77777777" w:rsidTr="006E3562">
        <w:tc>
          <w:tcPr>
            <w:tcW w:w="1276" w:type="dxa"/>
          </w:tcPr>
          <w:p w14:paraId="34585409" w14:textId="77777777" w:rsidR="00F53C29" w:rsidRDefault="00157E45" w:rsidP="00E53769">
            <w:pPr>
              <w:pStyle w:val="TableText"/>
            </w:pPr>
            <w:r>
              <w:t>24 August 2021</w:t>
            </w:r>
          </w:p>
        </w:tc>
        <w:tc>
          <w:tcPr>
            <w:tcW w:w="1289" w:type="dxa"/>
          </w:tcPr>
          <w:p w14:paraId="3B9CB5FC" w14:textId="77777777" w:rsidR="00F53C29" w:rsidRDefault="00157E45" w:rsidP="00E53769">
            <w:pPr>
              <w:pStyle w:val="TableText"/>
            </w:pPr>
            <w:r>
              <w:t>LAE Operations</w:t>
            </w:r>
          </w:p>
        </w:tc>
        <w:tc>
          <w:tcPr>
            <w:tcW w:w="0" w:type="auto"/>
          </w:tcPr>
          <w:p w14:paraId="05FE60CA" w14:textId="77777777" w:rsidR="00F53C29" w:rsidRDefault="00157E45" w:rsidP="008420C0">
            <w:pPr>
              <w:pStyle w:val="TableBullet"/>
            </w:pPr>
            <w:r>
              <w:t>Updated to include EANs from previous publication to current</w:t>
            </w:r>
          </w:p>
        </w:tc>
      </w:tr>
      <w:tr w:rsidR="00EF059A" w14:paraId="4569D5CF" w14:textId="77777777" w:rsidTr="006E3562">
        <w:tc>
          <w:tcPr>
            <w:tcW w:w="1276" w:type="dxa"/>
          </w:tcPr>
          <w:p w14:paraId="79E5FC1A" w14:textId="77777777" w:rsidR="00E53769" w:rsidRDefault="00157E45" w:rsidP="00E53769">
            <w:pPr>
              <w:pStyle w:val="TableText"/>
            </w:pPr>
            <w:r w:rsidRPr="00E067C0">
              <w:lastRenderedPageBreak/>
              <w:t xml:space="preserve">25 </w:t>
            </w:r>
            <w:r w:rsidR="00831509" w:rsidRPr="00E067C0">
              <w:t>January</w:t>
            </w:r>
            <w:r w:rsidRPr="00E067C0">
              <w:t xml:space="preserve"> 202</w:t>
            </w:r>
            <w:r w:rsidR="00831509" w:rsidRPr="00E067C0">
              <w:t>2</w:t>
            </w:r>
          </w:p>
        </w:tc>
        <w:tc>
          <w:tcPr>
            <w:tcW w:w="1289" w:type="dxa"/>
          </w:tcPr>
          <w:p w14:paraId="07057207" w14:textId="77777777" w:rsidR="00E53769" w:rsidRDefault="00157E45" w:rsidP="00E53769">
            <w:pPr>
              <w:pStyle w:val="TableText"/>
            </w:pPr>
            <w:r>
              <w:t>LAE Operations Policy</w:t>
            </w:r>
          </w:p>
        </w:tc>
        <w:tc>
          <w:tcPr>
            <w:tcW w:w="0" w:type="auto"/>
          </w:tcPr>
          <w:p w14:paraId="76F41E54" w14:textId="77777777" w:rsidR="00E53769" w:rsidRDefault="00157E45" w:rsidP="00E53769">
            <w:pPr>
              <w:pStyle w:val="TableBullet"/>
            </w:pPr>
            <w:r w:rsidRPr="00E53769">
              <w:t xml:space="preserve">Updated to include EANs from previous publication to </w:t>
            </w:r>
            <w:r w:rsidR="003759D0">
              <w:t>end of December 2021</w:t>
            </w:r>
            <w:r w:rsidR="00127B0C">
              <w:t>.</w:t>
            </w:r>
          </w:p>
          <w:p w14:paraId="0E3C67AB" w14:textId="77777777" w:rsidR="00E53769" w:rsidRDefault="00157E45" w:rsidP="00E53769">
            <w:pPr>
              <w:pStyle w:val="TableBullet"/>
            </w:pPr>
            <w:r>
              <w:t>Reviewed current EAN list and moved EANs that are no longer current</w:t>
            </w:r>
            <w:r w:rsidR="00AB0F96">
              <w:t xml:space="preserve"> to expired list</w:t>
            </w:r>
            <w:r w:rsidR="00127B0C">
              <w:t>.</w:t>
            </w:r>
          </w:p>
          <w:p w14:paraId="3E61B502" w14:textId="77777777" w:rsidR="00E53769" w:rsidRPr="00E53769" w:rsidRDefault="00157E45" w:rsidP="00E53769">
            <w:pPr>
              <w:pStyle w:val="TableBullet"/>
            </w:pPr>
            <w:r>
              <w:t xml:space="preserve">Added a column for reason that EAN </w:t>
            </w:r>
            <w:r w:rsidR="00AB0F96">
              <w:t>listed as not current/expired</w:t>
            </w:r>
            <w:r w:rsidR="00127B0C">
              <w:t>.</w:t>
            </w:r>
          </w:p>
        </w:tc>
      </w:tr>
      <w:tr w:rsidR="00EF059A" w14:paraId="676F90CC" w14:textId="77777777" w:rsidTr="006E3562">
        <w:tc>
          <w:tcPr>
            <w:tcW w:w="1276" w:type="dxa"/>
          </w:tcPr>
          <w:p w14:paraId="083C3600" w14:textId="77777777" w:rsidR="006D45A3" w:rsidRPr="00E067C0" w:rsidRDefault="003E72DE" w:rsidP="006D45A3">
            <w:pPr>
              <w:pStyle w:val="TableText"/>
            </w:pPr>
            <w:r>
              <w:t xml:space="preserve">10 </w:t>
            </w:r>
            <w:r w:rsidR="00157E45">
              <w:t>June</w:t>
            </w:r>
            <w:r w:rsidR="00157E45" w:rsidRPr="00E067C0">
              <w:t xml:space="preserve"> 2022</w:t>
            </w:r>
          </w:p>
        </w:tc>
        <w:tc>
          <w:tcPr>
            <w:tcW w:w="1289" w:type="dxa"/>
          </w:tcPr>
          <w:p w14:paraId="08F062A3" w14:textId="77777777" w:rsidR="006D45A3" w:rsidRDefault="00157E45" w:rsidP="006D45A3">
            <w:pPr>
              <w:pStyle w:val="TableText"/>
            </w:pPr>
            <w:r>
              <w:t>LAE Operations Policy</w:t>
            </w:r>
          </w:p>
        </w:tc>
        <w:tc>
          <w:tcPr>
            <w:tcW w:w="0" w:type="auto"/>
          </w:tcPr>
          <w:p w14:paraId="0904C961" w14:textId="77777777" w:rsidR="00AA2C2E" w:rsidRDefault="00157E45" w:rsidP="00AA2C2E">
            <w:pPr>
              <w:pStyle w:val="TableBullet"/>
            </w:pPr>
            <w:r w:rsidRPr="00E53769">
              <w:t xml:space="preserve">Updated to include EANs from previous publication </w:t>
            </w:r>
            <w:r>
              <w:t xml:space="preserve">to </w:t>
            </w:r>
            <w:r w:rsidR="003E72DE">
              <w:t xml:space="preserve">10 June </w:t>
            </w:r>
            <w:r w:rsidR="00557546">
              <w:t xml:space="preserve">2022 </w:t>
            </w:r>
          </w:p>
          <w:p w14:paraId="17AE50A1" w14:textId="77777777" w:rsidR="001E078F" w:rsidRDefault="00157E45">
            <w:pPr>
              <w:pStyle w:val="TableBullet"/>
            </w:pPr>
            <w:r>
              <w:t>M</w:t>
            </w:r>
            <w:r w:rsidR="006D45A3">
              <w:t xml:space="preserve">oved </w:t>
            </w:r>
            <w:r>
              <w:t xml:space="preserve">several EANs previously listed in current EAN list to the </w:t>
            </w:r>
            <w:r w:rsidR="006D45A3">
              <w:t>expired</w:t>
            </w:r>
            <w:r>
              <w:t xml:space="preserve">, </w:t>
            </w:r>
            <w:r w:rsidR="006D45A3">
              <w:t>moved</w:t>
            </w:r>
            <w:r>
              <w:t xml:space="preserve"> or information only</w:t>
            </w:r>
            <w:r w:rsidR="006D45A3">
              <w:t xml:space="preserve"> list</w:t>
            </w:r>
            <w:r>
              <w:t xml:space="preserve">. Greyed out rows are EANs that were already included in this list. Newly moved EANs have an explanation on why there were moved to this list included in the table. </w:t>
            </w:r>
          </w:p>
          <w:p w14:paraId="1557E16B" w14:textId="77777777" w:rsidR="008942AC" w:rsidRPr="00E53769" w:rsidRDefault="008942AC" w:rsidP="00760510">
            <w:pPr>
              <w:pStyle w:val="TableBullet"/>
              <w:numPr>
                <w:ilvl w:val="0"/>
                <w:numId w:val="0"/>
              </w:numPr>
              <w:ind w:left="360"/>
            </w:pPr>
          </w:p>
        </w:tc>
      </w:tr>
      <w:tr w:rsidR="003D7263" w14:paraId="386B4490" w14:textId="77777777" w:rsidTr="006E3562">
        <w:tc>
          <w:tcPr>
            <w:tcW w:w="1276" w:type="dxa"/>
          </w:tcPr>
          <w:p w14:paraId="1C1C01E4" w14:textId="65D1A9DC" w:rsidR="003D7263" w:rsidRDefault="00A2229A" w:rsidP="006D45A3">
            <w:pPr>
              <w:pStyle w:val="TableText"/>
            </w:pPr>
            <w:r>
              <w:t>15</w:t>
            </w:r>
            <w:r w:rsidR="003D7263">
              <w:t xml:space="preserve"> July 2022</w:t>
            </w:r>
          </w:p>
        </w:tc>
        <w:tc>
          <w:tcPr>
            <w:tcW w:w="1289" w:type="dxa"/>
          </w:tcPr>
          <w:p w14:paraId="79815467" w14:textId="3DFE6404" w:rsidR="003D7263" w:rsidRDefault="003D7263" w:rsidP="006D45A3">
            <w:pPr>
              <w:pStyle w:val="TableText"/>
            </w:pPr>
            <w:r>
              <w:t>LAE Operations Policy</w:t>
            </w:r>
          </w:p>
        </w:tc>
        <w:tc>
          <w:tcPr>
            <w:tcW w:w="0" w:type="auto"/>
          </w:tcPr>
          <w:p w14:paraId="718FE5AE" w14:textId="02E74A64" w:rsidR="00BE2DFB" w:rsidRPr="00E53769" w:rsidRDefault="008E6776" w:rsidP="00BE2DFB">
            <w:pPr>
              <w:pStyle w:val="TableBullet"/>
            </w:pPr>
            <w:r>
              <w:t>Reviewed current EAN list</w:t>
            </w:r>
            <w:r w:rsidR="00E8392B">
              <w:t>. M</w:t>
            </w:r>
            <w:r>
              <w:t>oved EANs that are no longer current</w:t>
            </w:r>
            <w:r w:rsidR="00E8392B">
              <w:t>, and EANs where current information has been moved to an appropriate webpage,</w:t>
            </w:r>
            <w:r>
              <w:t xml:space="preserve"> to </w:t>
            </w:r>
            <w:proofErr w:type="gramStart"/>
            <w:r>
              <w:t>expired</w:t>
            </w:r>
            <w:proofErr w:type="gramEnd"/>
            <w:r w:rsidR="00E8392B">
              <w:t xml:space="preserve"> the</w:t>
            </w:r>
            <w:r>
              <w:t xml:space="preserve"> list.</w:t>
            </w:r>
          </w:p>
        </w:tc>
      </w:tr>
      <w:tr w:rsidR="00BE2DFB" w14:paraId="6C16A232" w14:textId="77777777" w:rsidTr="003D7263">
        <w:tc>
          <w:tcPr>
            <w:tcW w:w="1276" w:type="dxa"/>
          </w:tcPr>
          <w:p w14:paraId="2149E200" w14:textId="5A4B87DD" w:rsidR="00BE2DFB" w:rsidRDefault="00AA7EBF" w:rsidP="006D45A3">
            <w:pPr>
              <w:pStyle w:val="TableText"/>
            </w:pPr>
            <w:r>
              <w:t xml:space="preserve">28 </w:t>
            </w:r>
            <w:r w:rsidR="009941C0">
              <w:t>September 2022</w:t>
            </w:r>
            <w:r w:rsidR="00BE2DFB">
              <w:t xml:space="preserve"> </w:t>
            </w:r>
          </w:p>
        </w:tc>
        <w:tc>
          <w:tcPr>
            <w:tcW w:w="1289" w:type="dxa"/>
          </w:tcPr>
          <w:p w14:paraId="2A6FD139" w14:textId="504FB7D9" w:rsidR="00BE2DFB" w:rsidRDefault="00BE2DFB" w:rsidP="006D45A3">
            <w:pPr>
              <w:pStyle w:val="TableText"/>
            </w:pPr>
            <w:r>
              <w:t>LAE Operations Policy</w:t>
            </w:r>
          </w:p>
        </w:tc>
        <w:tc>
          <w:tcPr>
            <w:tcW w:w="0" w:type="auto"/>
          </w:tcPr>
          <w:p w14:paraId="1EBA4C87" w14:textId="693B5ABF" w:rsidR="00BE2DFB" w:rsidRDefault="00BE2DFB" w:rsidP="00BE2DFB">
            <w:pPr>
              <w:pStyle w:val="TableBullet"/>
            </w:pPr>
            <w:r>
              <w:t>Reviewed current EAN list. Moved EANs that are no longer current, and EANs where current information has been moved to an appropriate webpage or guideline, to the expired list</w:t>
            </w:r>
            <w:r w:rsidR="003B48CC">
              <w:t>.</w:t>
            </w:r>
          </w:p>
        </w:tc>
      </w:tr>
      <w:tr w:rsidR="00D319F2" w14:paraId="426CD6A5" w14:textId="77777777" w:rsidTr="003D7263">
        <w:tc>
          <w:tcPr>
            <w:tcW w:w="1276" w:type="dxa"/>
          </w:tcPr>
          <w:p w14:paraId="76C61B25" w14:textId="43D84D16" w:rsidR="00D319F2" w:rsidRPr="00E138A7" w:rsidRDefault="00D84E3A" w:rsidP="006D45A3">
            <w:pPr>
              <w:pStyle w:val="TableText"/>
            </w:pPr>
            <w:r>
              <w:t>20</w:t>
            </w:r>
            <w:r w:rsidR="00D319F2" w:rsidRPr="00E138A7">
              <w:t xml:space="preserve"> </w:t>
            </w:r>
            <w:r w:rsidR="00615607">
              <w:t>February 2023</w:t>
            </w:r>
          </w:p>
        </w:tc>
        <w:tc>
          <w:tcPr>
            <w:tcW w:w="1289" w:type="dxa"/>
          </w:tcPr>
          <w:p w14:paraId="290C64B0" w14:textId="47C4E580" w:rsidR="00D319F2" w:rsidRPr="00E138A7" w:rsidRDefault="00D319F2" w:rsidP="006D45A3">
            <w:pPr>
              <w:pStyle w:val="TableText"/>
            </w:pPr>
            <w:r w:rsidRPr="00E138A7">
              <w:t>LAE Operations Policy</w:t>
            </w:r>
          </w:p>
        </w:tc>
        <w:tc>
          <w:tcPr>
            <w:tcW w:w="0" w:type="auto"/>
          </w:tcPr>
          <w:p w14:paraId="5B7F6C5B" w14:textId="396DB8AD" w:rsidR="00D319F2" w:rsidRPr="00E138A7" w:rsidRDefault="00D319F2" w:rsidP="00BE2DFB">
            <w:pPr>
              <w:pStyle w:val="TableBullet"/>
            </w:pPr>
            <w:r w:rsidRPr="00E138A7">
              <w:t xml:space="preserve">Reviewed current EAN list. </w:t>
            </w:r>
            <w:r w:rsidR="003B48CC" w:rsidRPr="00E138A7">
              <w:t xml:space="preserve">Moved EANs that are no longer current, and EANs where current information has been moved to an appropriate webpage, to </w:t>
            </w:r>
            <w:proofErr w:type="gramStart"/>
            <w:r w:rsidR="003B48CC" w:rsidRPr="00E138A7">
              <w:t>expired</w:t>
            </w:r>
            <w:proofErr w:type="gramEnd"/>
            <w:r w:rsidR="003B48CC" w:rsidRPr="00E138A7">
              <w:t xml:space="preserve"> the list.</w:t>
            </w:r>
          </w:p>
        </w:tc>
      </w:tr>
    </w:tbl>
    <w:p w14:paraId="3E12D486" w14:textId="77777777" w:rsidR="00F53C29" w:rsidRDefault="00F53C29" w:rsidP="006E1BCC">
      <w:pPr>
        <w:rPr>
          <w:rFonts w:asciiTheme="minorHAnsi" w:hAnsiTheme="minorHAnsi"/>
        </w:rPr>
      </w:pPr>
    </w:p>
    <w:sectPr w:rsidR="00F53C29" w:rsidSect="00D450DB">
      <w:headerReference w:type="default" r:id="rId97"/>
      <w:footerReference w:type="default" r:id="rId9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8C2C" w14:textId="77777777" w:rsidR="00FF44F4" w:rsidRDefault="00157E45">
      <w:pPr>
        <w:spacing w:before="0"/>
      </w:pPr>
      <w:r>
        <w:separator/>
      </w:r>
    </w:p>
  </w:endnote>
  <w:endnote w:type="continuationSeparator" w:id="0">
    <w:p w14:paraId="50AFFB7C" w14:textId="77777777" w:rsidR="00FF44F4" w:rsidRDefault="00157E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53C89" w14:textId="3404A602" w:rsidR="00396005" w:rsidRDefault="00157E45" w:rsidP="006E3562">
        <w:pPr>
          <w:pStyle w:val="Footer"/>
          <w:jc w:val="center"/>
        </w:pPr>
        <w:r>
          <w:t xml:space="preserve">Department of Agriculture, </w:t>
        </w:r>
        <w:r w:rsidR="002C1B45">
          <w:t>Fisheries and Forestry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0087" w14:textId="77777777" w:rsidR="00FF44F4" w:rsidRDefault="00157E45">
      <w:pPr>
        <w:spacing w:before="0"/>
      </w:pPr>
      <w:r>
        <w:separator/>
      </w:r>
    </w:p>
  </w:footnote>
  <w:footnote w:type="continuationSeparator" w:id="0">
    <w:p w14:paraId="367081EE" w14:textId="77777777" w:rsidR="00FF44F4" w:rsidRDefault="00157E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FE4A" w14:textId="77777777" w:rsidR="00396005" w:rsidRDefault="00157E45">
    <w:pPr>
      <w:pStyle w:val="Header"/>
    </w:pPr>
    <w:r>
      <w:rPr>
        <w:noProof/>
      </w:rPr>
      <w:drawing>
        <wp:inline distT="0" distB="0" distL="0" distR="0" wp14:anchorId="67678AA5" wp14:editId="50613D9A">
          <wp:extent cx="2354657" cy="900000"/>
          <wp:effectExtent l="0" t="0" r="762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65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85F92"/>
    <w:multiLevelType w:val="hybridMultilevel"/>
    <w:tmpl w:val="37F4E0AE"/>
    <w:lvl w:ilvl="0" w:tplc="3712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A0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EE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86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0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27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46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46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CE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8A78A8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267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DA5F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1CAD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8E3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2A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22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FCF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C63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3D82294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C7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EF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69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0D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3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9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AE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E6767"/>
    <w:multiLevelType w:val="hybridMultilevel"/>
    <w:tmpl w:val="3D7E6904"/>
    <w:lvl w:ilvl="0" w:tplc="5AA0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0E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6C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A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E8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D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44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E2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F0E4E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B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0A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3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CE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E6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C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89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9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2384"/>
    <w:multiLevelType w:val="hybridMultilevel"/>
    <w:tmpl w:val="7C30B868"/>
    <w:lvl w:ilvl="0" w:tplc="0A0A7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4A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22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2F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E4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9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5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A2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08A3713"/>
    <w:multiLevelType w:val="hybridMultilevel"/>
    <w:tmpl w:val="75B62CF2"/>
    <w:lvl w:ilvl="0" w:tplc="FF226B00">
      <w:start w:val="202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6FDA8D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EEB7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06D6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CDB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6879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DC8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0A98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4011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E6444"/>
    <w:multiLevelType w:val="hybridMultilevel"/>
    <w:tmpl w:val="ECF057BC"/>
    <w:lvl w:ilvl="0" w:tplc="3CD2D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5620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CF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E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6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2F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D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E2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6628">
    <w:abstractNumId w:val="14"/>
  </w:num>
  <w:num w:numId="2" w16cid:durableId="647515532">
    <w:abstractNumId w:val="12"/>
  </w:num>
  <w:num w:numId="3" w16cid:durableId="992951845">
    <w:abstractNumId w:val="6"/>
  </w:num>
  <w:num w:numId="4" w16cid:durableId="2107772596">
    <w:abstractNumId w:val="7"/>
  </w:num>
  <w:num w:numId="5" w16cid:durableId="2058242005">
    <w:abstractNumId w:val="3"/>
  </w:num>
  <w:num w:numId="6" w16cid:durableId="1611816278">
    <w:abstractNumId w:val="9"/>
  </w:num>
  <w:num w:numId="7" w16cid:durableId="328755447">
    <w:abstractNumId w:val="18"/>
  </w:num>
  <w:num w:numId="8" w16cid:durableId="1638217978">
    <w:abstractNumId w:val="10"/>
  </w:num>
  <w:num w:numId="9" w16cid:durableId="1921478102">
    <w:abstractNumId w:val="15"/>
  </w:num>
  <w:num w:numId="10" w16cid:durableId="802892284">
    <w:abstractNumId w:val="8"/>
  </w:num>
  <w:num w:numId="11" w16cid:durableId="6180703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540274">
    <w:abstractNumId w:val="11"/>
  </w:num>
  <w:num w:numId="13" w16cid:durableId="1569076056">
    <w:abstractNumId w:val="16"/>
  </w:num>
  <w:num w:numId="14" w16cid:durableId="518548721">
    <w:abstractNumId w:val="2"/>
  </w:num>
  <w:num w:numId="15" w16cid:durableId="1906260594">
    <w:abstractNumId w:val="1"/>
  </w:num>
  <w:num w:numId="16" w16cid:durableId="1093281233">
    <w:abstractNumId w:val="0"/>
  </w:num>
  <w:num w:numId="17" w16cid:durableId="2087529805">
    <w:abstractNumId w:val="4"/>
  </w:num>
  <w:num w:numId="18" w16cid:durableId="2063862963">
    <w:abstractNumId w:val="19"/>
  </w:num>
  <w:num w:numId="19" w16cid:durableId="539168657">
    <w:abstractNumId w:val="13"/>
  </w:num>
  <w:num w:numId="20" w16cid:durableId="1895769861">
    <w:abstractNumId w:val="20"/>
  </w:num>
  <w:num w:numId="21" w16cid:durableId="299775437">
    <w:abstractNumId w:val="6"/>
  </w:num>
  <w:num w:numId="22" w16cid:durableId="418252787">
    <w:abstractNumId w:val="17"/>
  </w:num>
  <w:num w:numId="23" w16cid:durableId="876549616">
    <w:abstractNumId w:val="5"/>
  </w:num>
  <w:num w:numId="24" w16cid:durableId="2072581199">
    <w:abstractNumId w:val="6"/>
  </w:num>
  <w:num w:numId="25" w16cid:durableId="69115465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79"/>
    <w:rsid w:val="000035C4"/>
    <w:rsid w:val="000065E9"/>
    <w:rsid w:val="000128CE"/>
    <w:rsid w:val="00026DEB"/>
    <w:rsid w:val="00027D20"/>
    <w:rsid w:val="00036096"/>
    <w:rsid w:val="00042489"/>
    <w:rsid w:val="000561F9"/>
    <w:rsid w:val="00066C94"/>
    <w:rsid w:val="000678B3"/>
    <w:rsid w:val="00073B33"/>
    <w:rsid w:val="00075296"/>
    <w:rsid w:val="00082A8E"/>
    <w:rsid w:val="00082DE8"/>
    <w:rsid w:val="00084C37"/>
    <w:rsid w:val="00093018"/>
    <w:rsid w:val="000A0752"/>
    <w:rsid w:val="000A0908"/>
    <w:rsid w:val="000B0A98"/>
    <w:rsid w:val="000C2C99"/>
    <w:rsid w:val="000C555A"/>
    <w:rsid w:val="000D1426"/>
    <w:rsid w:val="000D170B"/>
    <w:rsid w:val="000D185F"/>
    <w:rsid w:val="000D7482"/>
    <w:rsid w:val="000E150A"/>
    <w:rsid w:val="000E2269"/>
    <w:rsid w:val="000E59DC"/>
    <w:rsid w:val="0010334E"/>
    <w:rsid w:val="00104191"/>
    <w:rsid w:val="0011478E"/>
    <w:rsid w:val="001151FD"/>
    <w:rsid w:val="00122C59"/>
    <w:rsid w:val="00127B0C"/>
    <w:rsid w:val="0013182E"/>
    <w:rsid w:val="00133F33"/>
    <w:rsid w:val="00140D41"/>
    <w:rsid w:val="00141264"/>
    <w:rsid w:val="00144377"/>
    <w:rsid w:val="00157E45"/>
    <w:rsid w:val="00157E53"/>
    <w:rsid w:val="00171602"/>
    <w:rsid w:val="0018358A"/>
    <w:rsid w:val="0018482D"/>
    <w:rsid w:val="00187F6E"/>
    <w:rsid w:val="0019410D"/>
    <w:rsid w:val="001A0DB0"/>
    <w:rsid w:val="001A4AC4"/>
    <w:rsid w:val="001B7405"/>
    <w:rsid w:val="001C1042"/>
    <w:rsid w:val="001E078F"/>
    <w:rsid w:val="001F3874"/>
    <w:rsid w:val="00214D6A"/>
    <w:rsid w:val="00215B03"/>
    <w:rsid w:val="00216F22"/>
    <w:rsid w:val="002222EC"/>
    <w:rsid w:val="00225FFB"/>
    <w:rsid w:val="00236801"/>
    <w:rsid w:val="002411EF"/>
    <w:rsid w:val="00244111"/>
    <w:rsid w:val="00246E8C"/>
    <w:rsid w:val="00262A9F"/>
    <w:rsid w:val="00267361"/>
    <w:rsid w:val="00275DB3"/>
    <w:rsid w:val="002815B4"/>
    <w:rsid w:val="002919BE"/>
    <w:rsid w:val="00291F61"/>
    <w:rsid w:val="00295B49"/>
    <w:rsid w:val="002B2CD3"/>
    <w:rsid w:val="002B3406"/>
    <w:rsid w:val="002C017B"/>
    <w:rsid w:val="002C0998"/>
    <w:rsid w:val="002C09E5"/>
    <w:rsid w:val="002C1B45"/>
    <w:rsid w:val="002C30D7"/>
    <w:rsid w:val="002C40BD"/>
    <w:rsid w:val="002D07DA"/>
    <w:rsid w:val="002D335A"/>
    <w:rsid w:val="002D37C0"/>
    <w:rsid w:val="002D4C39"/>
    <w:rsid w:val="002F5471"/>
    <w:rsid w:val="002F5FA0"/>
    <w:rsid w:val="00312898"/>
    <w:rsid w:val="003203CA"/>
    <w:rsid w:val="003240A9"/>
    <w:rsid w:val="00333BC4"/>
    <w:rsid w:val="003357CD"/>
    <w:rsid w:val="00343305"/>
    <w:rsid w:val="0035205A"/>
    <w:rsid w:val="00360D12"/>
    <w:rsid w:val="003644CC"/>
    <w:rsid w:val="003759D0"/>
    <w:rsid w:val="00376554"/>
    <w:rsid w:val="00387ED5"/>
    <w:rsid w:val="003948F2"/>
    <w:rsid w:val="00395F91"/>
    <w:rsid w:val="00396005"/>
    <w:rsid w:val="003A30AC"/>
    <w:rsid w:val="003A3238"/>
    <w:rsid w:val="003A520A"/>
    <w:rsid w:val="003A7CDB"/>
    <w:rsid w:val="003B48CC"/>
    <w:rsid w:val="003B7743"/>
    <w:rsid w:val="003C4DA2"/>
    <w:rsid w:val="003D1172"/>
    <w:rsid w:val="003D1B0B"/>
    <w:rsid w:val="003D47A4"/>
    <w:rsid w:val="003D4DB9"/>
    <w:rsid w:val="003D6F36"/>
    <w:rsid w:val="003D7263"/>
    <w:rsid w:val="003D7C1F"/>
    <w:rsid w:val="003E0835"/>
    <w:rsid w:val="003E3B92"/>
    <w:rsid w:val="003E72DE"/>
    <w:rsid w:val="00406B21"/>
    <w:rsid w:val="00416F34"/>
    <w:rsid w:val="004224FC"/>
    <w:rsid w:val="00432D09"/>
    <w:rsid w:val="00446A9B"/>
    <w:rsid w:val="00446E67"/>
    <w:rsid w:val="00452E3E"/>
    <w:rsid w:val="00461807"/>
    <w:rsid w:val="00486CD3"/>
    <w:rsid w:val="0049412D"/>
    <w:rsid w:val="00494A97"/>
    <w:rsid w:val="00496417"/>
    <w:rsid w:val="0049669A"/>
    <w:rsid w:val="004A10E8"/>
    <w:rsid w:val="004A3856"/>
    <w:rsid w:val="004A4484"/>
    <w:rsid w:val="004A645E"/>
    <w:rsid w:val="004A7832"/>
    <w:rsid w:val="004B02F3"/>
    <w:rsid w:val="004B17C7"/>
    <w:rsid w:val="004B22B3"/>
    <w:rsid w:val="004B584D"/>
    <w:rsid w:val="004C3165"/>
    <w:rsid w:val="004C3395"/>
    <w:rsid w:val="004D1A21"/>
    <w:rsid w:val="004D2CF7"/>
    <w:rsid w:val="004D4F7B"/>
    <w:rsid w:val="004F2027"/>
    <w:rsid w:val="00503B52"/>
    <w:rsid w:val="00516FA1"/>
    <w:rsid w:val="00525188"/>
    <w:rsid w:val="005408A2"/>
    <w:rsid w:val="0054105D"/>
    <w:rsid w:val="005419AA"/>
    <w:rsid w:val="0054427A"/>
    <w:rsid w:val="0054747E"/>
    <w:rsid w:val="00557546"/>
    <w:rsid w:val="0057740C"/>
    <w:rsid w:val="00584B46"/>
    <w:rsid w:val="00585DE7"/>
    <w:rsid w:val="00586D04"/>
    <w:rsid w:val="00593CF7"/>
    <w:rsid w:val="00596A98"/>
    <w:rsid w:val="00596BC1"/>
    <w:rsid w:val="005A76CC"/>
    <w:rsid w:val="005A7965"/>
    <w:rsid w:val="005B0D67"/>
    <w:rsid w:val="005C6E6A"/>
    <w:rsid w:val="005D007C"/>
    <w:rsid w:val="005D4485"/>
    <w:rsid w:val="005D50AE"/>
    <w:rsid w:val="005E3348"/>
    <w:rsid w:val="005F01CC"/>
    <w:rsid w:val="00602D78"/>
    <w:rsid w:val="00603E6E"/>
    <w:rsid w:val="00610E0A"/>
    <w:rsid w:val="00614097"/>
    <w:rsid w:val="00614FB5"/>
    <w:rsid w:val="00615607"/>
    <w:rsid w:val="006265B7"/>
    <w:rsid w:val="00626E31"/>
    <w:rsid w:val="00630EB5"/>
    <w:rsid w:val="00631EFC"/>
    <w:rsid w:val="006567B0"/>
    <w:rsid w:val="00661147"/>
    <w:rsid w:val="006617BD"/>
    <w:rsid w:val="006622A7"/>
    <w:rsid w:val="006729E5"/>
    <w:rsid w:val="00674857"/>
    <w:rsid w:val="00676893"/>
    <w:rsid w:val="00684A9F"/>
    <w:rsid w:val="006A2E06"/>
    <w:rsid w:val="006A4D8E"/>
    <w:rsid w:val="006B31DC"/>
    <w:rsid w:val="006C1BEA"/>
    <w:rsid w:val="006C2F06"/>
    <w:rsid w:val="006D19CF"/>
    <w:rsid w:val="006D38EA"/>
    <w:rsid w:val="006D45A3"/>
    <w:rsid w:val="006E1BCC"/>
    <w:rsid w:val="006E3562"/>
    <w:rsid w:val="006F489B"/>
    <w:rsid w:val="006F5108"/>
    <w:rsid w:val="006F78E8"/>
    <w:rsid w:val="006F79FF"/>
    <w:rsid w:val="006F7F14"/>
    <w:rsid w:val="0071034F"/>
    <w:rsid w:val="00716AD4"/>
    <w:rsid w:val="0071728C"/>
    <w:rsid w:val="007177F1"/>
    <w:rsid w:val="00736828"/>
    <w:rsid w:val="00742173"/>
    <w:rsid w:val="0074254B"/>
    <w:rsid w:val="00752CB4"/>
    <w:rsid w:val="00760510"/>
    <w:rsid w:val="007625C2"/>
    <w:rsid w:val="00765732"/>
    <w:rsid w:val="00765B70"/>
    <w:rsid w:val="007672D7"/>
    <w:rsid w:val="00780633"/>
    <w:rsid w:val="00780BF4"/>
    <w:rsid w:val="00780DD7"/>
    <w:rsid w:val="007915EE"/>
    <w:rsid w:val="007B2CAB"/>
    <w:rsid w:val="007B482A"/>
    <w:rsid w:val="007B5D3C"/>
    <w:rsid w:val="007C4DF0"/>
    <w:rsid w:val="007C5AC7"/>
    <w:rsid w:val="007C6ECF"/>
    <w:rsid w:val="007D55C8"/>
    <w:rsid w:val="007D58EB"/>
    <w:rsid w:val="007F0089"/>
    <w:rsid w:val="007F08EB"/>
    <w:rsid w:val="007F4B4F"/>
    <w:rsid w:val="00803BC2"/>
    <w:rsid w:val="00805F2D"/>
    <w:rsid w:val="008073F7"/>
    <w:rsid w:val="008112C6"/>
    <w:rsid w:val="00814C0B"/>
    <w:rsid w:val="0081727D"/>
    <w:rsid w:val="00826032"/>
    <w:rsid w:val="00830C16"/>
    <w:rsid w:val="00831509"/>
    <w:rsid w:val="00833FB9"/>
    <w:rsid w:val="0083685D"/>
    <w:rsid w:val="00836F91"/>
    <w:rsid w:val="008420C0"/>
    <w:rsid w:val="00847BB1"/>
    <w:rsid w:val="00852DBC"/>
    <w:rsid w:val="008662AE"/>
    <w:rsid w:val="00867A8D"/>
    <w:rsid w:val="00874313"/>
    <w:rsid w:val="00877359"/>
    <w:rsid w:val="00884708"/>
    <w:rsid w:val="0089072E"/>
    <w:rsid w:val="008942AC"/>
    <w:rsid w:val="00894AB5"/>
    <w:rsid w:val="00896C3E"/>
    <w:rsid w:val="008B36E8"/>
    <w:rsid w:val="008B5D75"/>
    <w:rsid w:val="008C571F"/>
    <w:rsid w:val="008C7FDE"/>
    <w:rsid w:val="008D62A4"/>
    <w:rsid w:val="008E6776"/>
    <w:rsid w:val="008F17A8"/>
    <w:rsid w:val="008F19C5"/>
    <w:rsid w:val="008F3A7F"/>
    <w:rsid w:val="008F557A"/>
    <w:rsid w:val="00902EBC"/>
    <w:rsid w:val="00905F94"/>
    <w:rsid w:val="00921470"/>
    <w:rsid w:val="00922832"/>
    <w:rsid w:val="0092383B"/>
    <w:rsid w:val="00925955"/>
    <w:rsid w:val="0093030E"/>
    <w:rsid w:val="00943900"/>
    <w:rsid w:val="00951F02"/>
    <w:rsid w:val="00953308"/>
    <w:rsid w:val="009618EB"/>
    <w:rsid w:val="0096452B"/>
    <w:rsid w:val="0098461D"/>
    <w:rsid w:val="00987347"/>
    <w:rsid w:val="009941C0"/>
    <w:rsid w:val="009968DA"/>
    <w:rsid w:val="009A761E"/>
    <w:rsid w:val="009B6673"/>
    <w:rsid w:val="009D21A7"/>
    <w:rsid w:val="009E4FB2"/>
    <w:rsid w:val="009E5078"/>
    <w:rsid w:val="009E644C"/>
    <w:rsid w:val="009F40EE"/>
    <w:rsid w:val="00A000E7"/>
    <w:rsid w:val="00A01EBA"/>
    <w:rsid w:val="00A0586A"/>
    <w:rsid w:val="00A061AF"/>
    <w:rsid w:val="00A12038"/>
    <w:rsid w:val="00A12F42"/>
    <w:rsid w:val="00A14F47"/>
    <w:rsid w:val="00A2229A"/>
    <w:rsid w:val="00A300FC"/>
    <w:rsid w:val="00A419AE"/>
    <w:rsid w:val="00A44096"/>
    <w:rsid w:val="00A456B2"/>
    <w:rsid w:val="00A51637"/>
    <w:rsid w:val="00A56DC2"/>
    <w:rsid w:val="00A578C7"/>
    <w:rsid w:val="00A613AA"/>
    <w:rsid w:val="00A63BB9"/>
    <w:rsid w:val="00A65B09"/>
    <w:rsid w:val="00A706A5"/>
    <w:rsid w:val="00A72308"/>
    <w:rsid w:val="00A840E4"/>
    <w:rsid w:val="00A8667E"/>
    <w:rsid w:val="00A87916"/>
    <w:rsid w:val="00A96D63"/>
    <w:rsid w:val="00AA2C2E"/>
    <w:rsid w:val="00AA4B88"/>
    <w:rsid w:val="00AA7AFA"/>
    <w:rsid w:val="00AA7EBF"/>
    <w:rsid w:val="00AB0F96"/>
    <w:rsid w:val="00AB20B6"/>
    <w:rsid w:val="00AB436E"/>
    <w:rsid w:val="00AB701E"/>
    <w:rsid w:val="00AB794E"/>
    <w:rsid w:val="00AD3162"/>
    <w:rsid w:val="00AD6F8C"/>
    <w:rsid w:val="00AE6EDA"/>
    <w:rsid w:val="00AF6664"/>
    <w:rsid w:val="00AF69F6"/>
    <w:rsid w:val="00B03C22"/>
    <w:rsid w:val="00B076EF"/>
    <w:rsid w:val="00B20252"/>
    <w:rsid w:val="00B21270"/>
    <w:rsid w:val="00B21CB8"/>
    <w:rsid w:val="00B2551B"/>
    <w:rsid w:val="00B31764"/>
    <w:rsid w:val="00B32CAA"/>
    <w:rsid w:val="00B332A1"/>
    <w:rsid w:val="00B57188"/>
    <w:rsid w:val="00B60F61"/>
    <w:rsid w:val="00B6594A"/>
    <w:rsid w:val="00B66F77"/>
    <w:rsid w:val="00B749CA"/>
    <w:rsid w:val="00B757BC"/>
    <w:rsid w:val="00B77003"/>
    <w:rsid w:val="00B84BEA"/>
    <w:rsid w:val="00B87041"/>
    <w:rsid w:val="00B9287B"/>
    <w:rsid w:val="00B92C61"/>
    <w:rsid w:val="00B9329C"/>
    <w:rsid w:val="00B96425"/>
    <w:rsid w:val="00BA2181"/>
    <w:rsid w:val="00BA2A3B"/>
    <w:rsid w:val="00BA3764"/>
    <w:rsid w:val="00BA54CE"/>
    <w:rsid w:val="00BA62DD"/>
    <w:rsid w:val="00BA75D3"/>
    <w:rsid w:val="00BB5179"/>
    <w:rsid w:val="00BC32B5"/>
    <w:rsid w:val="00BD102A"/>
    <w:rsid w:val="00BE1E4D"/>
    <w:rsid w:val="00BE2DFB"/>
    <w:rsid w:val="00BE401C"/>
    <w:rsid w:val="00BE56B6"/>
    <w:rsid w:val="00BE6373"/>
    <w:rsid w:val="00BF2F01"/>
    <w:rsid w:val="00BF333A"/>
    <w:rsid w:val="00C024FC"/>
    <w:rsid w:val="00C06E09"/>
    <w:rsid w:val="00C1557C"/>
    <w:rsid w:val="00C20238"/>
    <w:rsid w:val="00C23E15"/>
    <w:rsid w:val="00C24338"/>
    <w:rsid w:val="00C24E6E"/>
    <w:rsid w:val="00C357F1"/>
    <w:rsid w:val="00C44855"/>
    <w:rsid w:val="00C53D09"/>
    <w:rsid w:val="00C53D4A"/>
    <w:rsid w:val="00C575A8"/>
    <w:rsid w:val="00C57631"/>
    <w:rsid w:val="00C62A55"/>
    <w:rsid w:val="00C6669A"/>
    <w:rsid w:val="00C667CE"/>
    <w:rsid w:val="00C67098"/>
    <w:rsid w:val="00C84FE3"/>
    <w:rsid w:val="00C86EBA"/>
    <w:rsid w:val="00C91583"/>
    <w:rsid w:val="00CA0C9C"/>
    <w:rsid w:val="00CC4E7A"/>
    <w:rsid w:val="00CD29F4"/>
    <w:rsid w:val="00CD6961"/>
    <w:rsid w:val="00CD69B9"/>
    <w:rsid w:val="00CE100C"/>
    <w:rsid w:val="00CF6354"/>
    <w:rsid w:val="00D04148"/>
    <w:rsid w:val="00D14703"/>
    <w:rsid w:val="00D2361C"/>
    <w:rsid w:val="00D319F2"/>
    <w:rsid w:val="00D364B8"/>
    <w:rsid w:val="00D450DB"/>
    <w:rsid w:val="00D47211"/>
    <w:rsid w:val="00D47BC4"/>
    <w:rsid w:val="00D51619"/>
    <w:rsid w:val="00D56E6D"/>
    <w:rsid w:val="00D617D4"/>
    <w:rsid w:val="00D658BE"/>
    <w:rsid w:val="00D7003D"/>
    <w:rsid w:val="00D73F88"/>
    <w:rsid w:val="00D80279"/>
    <w:rsid w:val="00D817FD"/>
    <w:rsid w:val="00D82F0F"/>
    <w:rsid w:val="00D84E3A"/>
    <w:rsid w:val="00D91AB5"/>
    <w:rsid w:val="00D923F0"/>
    <w:rsid w:val="00D930C1"/>
    <w:rsid w:val="00D9472D"/>
    <w:rsid w:val="00DA1D90"/>
    <w:rsid w:val="00DA455A"/>
    <w:rsid w:val="00DB1204"/>
    <w:rsid w:val="00DB1BB5"/>
    <w:rsid w:val="00DC190D"/>
    <w:rsid w:val="00DC1F85"/>
    <w:rsid w:val="00DC43DE"/>
    <w:rsid w:val="00DD0992"/>
    <w:rsid w:val="00DD19FE"/>
    <w:rsid w:val="00DD49C3"/>
    <w:rsid w:val="00DE0EF1"/>
    <w:rsid w:val="00DF0788"/>
    <w:rsid w:val="00DF2B96"/>
    <w:rsid w:val="00DF76E0"/>
    <w:rsid w:val="00DF7859"/>
    <w:rsid w:val="00E067C0"/>
    <w:rsid w:val="00E11179"/>
    <w:rsid w:val="00E11B7E"/>
    <w:rsid w:val="00E138A7"/>
    <w:rsid w:val="00E2181F"/>
    <w:rsid w:val="00E3214D"/>
    <w:rsid w:val="00E32A2A"/>
    <w:rsid w:val="00E37614"/>
    <w:rsid w:val="00E4088D"/>
    <w:rsid w:val="00E50AEE"/>
    <w:rsid w:val="00E53769"/>
    <w:rsid w:val="00E8392B"/>
    <w:rsid w:val="00E84594"/>
    <w:rsid w:val="00E91BFA"/>
    <w:rsid w:val="00E922FF"/>
    <w:rsid w:val="00E958E8"/>
    <w:rsid w:val="00EA0995"/>
    <w:rsid w:val="00EA12D4"/>
    <w:rsid w:val="00EA2F25"/>
    <w:rsid w:val="00EA4BC6"/>
    <w:rsid w:val="00EA66F1"/>
    <w:rsid w:val="00EA7084"/>
    <w:rsid w:val="00EB5836"/>
    <w:rsid w:val="00EB7F4A"/>
    <w:rsid w:val="00EC0F32"/>
    <w:rsid w:val="00EC5C15"/>
    <w:rsid w:val="00ED63FA"/>
    <w:rsid w:val="00EE567C"/>
    <w:rsid w:val="00EE61D0"/>
    <w:rsid w:val="00EF059A"/>
    <w:rsid w:val="00EF2E9B"/>
    <w:rsid w:val="00EF3B6C"/>
    <w:rsid w:val="00F02307"/>
    <w:rsid w:val="00F03231"/>
    <w:rsid w:val="00F16E30"/>
    <w:rsid w:val="00F17854"/>
    <w:rsid w:val="00F27850"/>
    <w:rsid w:val="00F34781"/>
    <w:rsid w:val="00F34A60"/>
    <w:rsid w:val="00F351E6"/>
    <w:rsid w:val="00F40AE5"/>
    <w:rsid w:val="00F5018A"/>
    <w:rsid w:val="00F53C29"/>
    <w:rsid w:val="00F809EF"/>
    <w:rsid w:val="00F81CC7"/>
    <w:rsid w:val="00F857DF"/>
    <w:rsid w:val="00F86DBC"/>
    <w:rsid w:val="00FB1ABA"/>
    <w:rsid w:val="00FB6BE0"/>
    <w:rsid w:val="00FC1871"/>
    <w:rsid w:val="00FC3009"/>
    <w:rsid w:val="00FC3649"/>
    <w:rsid w:val="00FC62A7"/>
    <w:rsid w:val="00FC7885"/>
    <w:rsid w:val="00FD2782"/>
    <w:rsid w:val="00FE4B33"/>
    <w:rsid w:val="00FE62C1"/>
    <w:rsid w:val="00FF44F4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ED31545"/>
  <w15:chartTrackingRefBased/>
  <w15:docId w15:val="{2B7F6662-10AA-45FB-A08A-00E296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7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rsid w:val="003E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griculture.gov.au/export/controlled-goods/live-animals/advisory-notices/2012/2012-12" TargetMode="External"/><Relationship Id="rId21" Type="http://schemas.openxmlformats.org/officeDocument/2006/relationships/hyperlink" Target="https://www.agriculture.gov.au/export/controlled-goods/live-animals/advisory-notices/2015/2015-08" TargetMode="External"/><Relationship Id="rId34" Type="http://schemas.openxmlformats.org/officeDocument/2006/relationships/hyperlink" Target="https://www.agriculture.gov.au/biosecurity-trade/export/controlled-goods/live-animals/advisory-notices/2022-25" TargetMode="External"/><Relationship Id="rId42" Type="http://schemas.openxmlformats.org/officeDocument/2006/relationships/hyperlink" Target="https://www.agriculture.gov.au/biosecurity-trade/export/controlled-goods/live-animals/advisory-notices/2022/2022-17" TargetMode="External"/><Relationship Id="rId47" Type="http://schemas.openxmlformats.org/officeDocument/2006/relationships/hyperlink" Target="https://www.agriculture.gov.au/biosecurity-trade/export/controlled-goods/live-animals/advisory-notices/2022/2022-12" TargetMode="External"/><Relationship Id="rId50" Type="http://schemas.openxmlformats.org/officeDocument/2006/relationships/hyperlink" Target="https://www.agriculture.gov.au/biosecurity-trade/export/controlled-goods/live-animals/advisory-notices/2022/2022-09" TargetMode="External"/><Relationship Id="rId55" Type="http://schemas.openxmlformats.org/officeDocument/2006/relationships/hyperlink" Target="https://www.agriculture.gov.au/biosecurity-trade/export/controlled-goods/live-animals/advisory-notices/2022/2022-04" TargetMode="External"/><Relationship Id="rId63" Type="http://schemas.openxmlformats.org/officeDocument/2006/relationships/hyperlink" Target="https://www.agriculture.gov.au/biosecurity-trade/export/controlled-goods/live-animals/advisory-notices/2021/2021-24" TargetMode="External"/><Relationship Id="rId68" Type="http://schemas.openxmlformats.org/officeDocument/2006/relationships/hyperlink" Target="https://www.agriculture.gov.au/biosecurity-trade/export/controlled-goods/live-animals/advisory-notices/2021/2021-19" TargetMode="External"/><Relationship Id="rId76" Type="http://schemas.openxmlformats.org/officeDocument/2006/relationships/hyperlink" Target="https://www.agriculture.gov.au/export/controlled-goods/live-animals/advisory-notices/2018/2018-13" TargetMode="External"/><Relationship Id="rId84" Type="http://schemas.openxmlformats.org/officeDocument/2006/relationships/hyperlink" Target="https://www.agriculture.gov.au/biosecurity-trade/export/controlled-goods/live-animals/livestock/exporters/exporting-livestock-consignments" TargetMode="External"/><Relationship Id="rId89" Type="http://schemas.openxmlformats.org/officeDocument/2006/relationships/hyperlink" Target="https://www.agriculture.gov.au/export/controlled-goods/live-animals/advisory-notices/2012/2012-08" TargetMode="External"/><Relationship Id="rId97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agriculture.gov.au/biosecurity-trade/export/controlled-goods/live-animals/advisory-notices/2021/2021-16" TargetMode="External"/><Relationship Id="rId92" Type="http://schemas.openxmlformats.org/officeDocument/2006/relationships/hyperlink" Target="https://www.agriculture.gov.au/biosecurity-trade/export/controlled-goods/live-animals/livestock/exporters/exporting-livestock-consign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export/controlled-goods/live-animals/advisory-notices/2017/2017-05" TargetMode="External"/><Relationship Id="rId29" Type="http://schemas.openxmlformats.org/officeDocument/2006/relationships/hyperlink" Target="https://www.agriculture.gov.au/biosecurity-trade/export/controlled-goods/live-animals/advisory-notices/2023-02" TargetMode="External"/><Relationship Id="rId11" Type="http://schemas.openxmlformats.org/officeDocument/2006/relationships/hyperlink" Target="https://www.agriculture.gov.au/export/controlled-goods/live-animals/advisory-notices/2020/2020-25" TargetMode="External"/><Relationship Id="rId24" Type="http://schemas.openxmlformats.org/officeDocument/2006/relationships/hyperlink" Target="https://www.agriculture.gov.au/export/controlled-goods/live-animals/advisory-notices/2014/2014-16" TargetMode="External"/><Relationship Id="rId32" Type="http://schemas.openxmlformats.org/officeDocument/2006/relationships/hyperlink" Target="https://www.agriculture.gov.au/biosecurity-trade/export/controlled-goods/live-animals/advisory-notices/2022-27" TargetMode="External"/><Relationship Id="rId37" Type="http://schemas.openxmlformats.org/officeDocument/2006/relationships/hyperlink" Target="https://www.agriculture.gov.au/biosecurity-trade/export/controlled-goods/live-animals/advisory-notices/2022-22" TargetMode="External"/><Relationship Id="rId40" Type="http://schemas.openxmlformats.org/officeDocument/2006/relationships/hyperlink" Target="https://www.agriculture.gov.au/biosecurity-trade/export/controlled-goods/live-animals/advisory-notices/2022/2022-19" TargetMode="External"/><Relationship Id="rId45" Type="http://schemas.openxmlformats.org/officeDocument/2006/relationships/hyperlink" Target="https://www.agriculture.gov.au/biosecurity-trade/export/controlled-goods/live-animals/advisory-notices/2022/2022-14" TargetMode="External"/><Relationship Id="rId53" Type="http://schemas.openxmlformats.org/officeDocument/2006/relationships/hyperlink" Target="https://www.agriculture.gov.au/biosecurity-trade/export/controlled-goods/live-animals/advisory-notices/2022/2022-06" TargetMode="External"/><Relationship Id="rId58" Type="http://schemas.openxmlformats.org/officeDocument/2006/relationships/hyperlink" Target="https://www.agriculture.gov.au/biosecurity-trade/export/controlled-goods/live-animals/advisory-notices/2022/2022-01" TargetMode="External"/><Relationship Id="rId66" Type="http://schemas.openxmlformats.org/officeDocument/2006/relationships/hyperlink" Target="https://www.agriculture.gov.au/biosecurity-trade/export/controlled-goods/live-animals/advisory-notices/2021/2021-2021-21" TargetMode="External"/><Relationship Id="rId74" Type="http://schemas.openxmlformats.org/officeDocument/2006/relationships/hyperlink" Target="https://www.agriculture.gov.au/export/controlled-goods/live-animals/advisory-notices/2020/2020-04" TargetMode="External"/><Relationship Id="rId79" Type="http://schemas.openxmlformats.org/officeDocument/2006/relationships/hyperlink" Target="https://www.agriculture.gov.au/export/controlled-goods/live-animals/advisory-notices/2014/2014-15" TargetMode="External"/><Relationship Id="rId87" Type="http://schemas.openxmlformats.org/officeDocument/2006/relationships/hyperlink" Target="https://www.agriculture.gov.au/export/controlled-goods/live-animals/advisory-notices/2012/2012-09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we.gov.au/biosecurity-trade/export/controlled-goods/live-animals/advisory-notices/2021/2021-25" TargetMode="External"/><Relationship Id="rId82" Type="http://schemas.openxmlformats.org/officeDocument/2006/relationships/hyperlink" Target="https://www.agriculture.gov.au/biosecurity-trade/export/controlled-goods/live-animals/livestock/exporters/exporting-livestock-consignments" TargetMode="External"/><Relationship Id="rId90" Type="http://schemas.openxmlformats.org/officeDocument/2006/relationships/hyperlink" Target="https://www.agriculture.gov.au/biosecurity-trade/export/controlled-goods/live-animals/livestock/exporters/exporting-livestock-consignments" TargetMode="External"/><Relationship Id="rId95" Type="http://schemas.openxmlformats.org/officeDocument/2006/relationships/hyperlink" Target="http://www.agriculture.gov.au/SiteCollectionDocuments/biosecurity/export/live-animals/advice-notices/2007/ean-2007-01.pdf" TargetMode="External"/><Relationship Id="rId19" Type="http://schemas.openxmlformats.org/officeDocument/2006/relationships/hyperlink" Target="https://www.agriculture.gov.au/export/controlled-goods/live-animals/advisory-notices/2016/2016-16" TargetMode="External"/><Relationship Id="rId14" Type="http://schemas.openxmlformats.org/officeDocument/2006/relationships/hyperlink" Target="https://www.agriculture.gov.au/export/controlled-goods/live-animals/advisory-notices/2017/2017-10" TargetMode="External"/><Relationship Id="rId22" Type="http://schemas.openxmlformats.org/officeDocument/2006/relationships/hyperlink" Target="https://www.agriculture.gov.au/export/controlled-goods/live-animals/advisory-notices/2015/2015-07" TargetMode="External"/><Relationship Id="rId27" Type="http://schemas.openxmlformats.org/officeDocument/2006/relationships/hyperlink" Target="https://www.agriculture.gov.au/export/controlled-goods/live-animals/advisory-notices/2012/2012-11" TargetMode="External"/><Relationship Id="rId30" Type="http://schemas.openxmlformats.org/officeDocument/2006/relationships/hyperlink" Target="https://www.agriculture.gov.au/biosecurity-trade/export/controlled-goods/live-animals/advisory-notices/2023-01" TargetMode="External"/><Relationship Id="rId35" Type="http://schemas.openxmlformats.org/officeDocument/2006/relationships/hyperlink" Target="https://www.agriculture.gov.au/biosecurity-trade/export/controlled-goods/live-animals/advisory-notices/2022-24" TargetMode="External"/><Relationship Id="rId43" Type="http://schemas.openxmlformats.org/officeDocument/2006/relationships/hyperlink" Target="https://www.agriculture.gov.au/biosecurity-trade/export/controlled-goods/live-animals/advisory-notices/2022/2022-16" TargetMode="External"/><Relationship Id="rId48" Type="http://schemas.openxmlformats.org/officeDocument/2006/relationships/hyperlink" Target="https://www.agriculture.gov.au/biosecurity-trade/export/controlled-goods/live-animals/advisory-notices/2022/2022-11" TargetMode="External"/><Relationship Id="rId56" Type="http://schemas.openxmlformats.org/officeDocument/2006/relationships/hyperlink" Target="https://www.agriculture.gov.au/biosecurity-trade/export/controlled-goods/live-animals/advisory-notices/2022/2022-03" TargetMode="External"/><Relationship Id="rId64" Type="http://schemas.openxmlformats.org/officeDocument/2006/relationships/hyperlink" Target="https://www.agriculture.gov.au/biosecurity-trade/export/controlled-goods/live-animals/advisory-notices/2021/2021-23" TargetMode="External"/><Relationship Id="rId69" Type="http://schemas.openxmlformats.org/officeDocument/2006/relationships/hyperlink" Target="https://www.agriculture.gov.au/biosecurity-trade/export/controlled-goods/live-animals/advisory-notices/2021/2021-18" TargetMode="External"/><Relationship Id="rId77" Type="http://schemas.openxmlformats.org/officeDocument/2006/relationships/hyperlink" Target="https://www.agriculture.gov.au/biosecurity-trade/export/controlled-goods/live-animals/livestock/exporters/become-livestock-exporter" TargetMode="External"/><Relationship Id="rId100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agriculture.gov.au/biosecurity-trade/export/controlled-goods/live-animals/advisory-notices/2022/2022-08" TargetMode="External"/><Relationship Id="rId72" Type="http://schemas.openxmlformats.org/officeDocument/2006/relationships/hyperlink" Target="https://www.agriculture.gov.au/biosecurity-trade/export/controlled-goods/live-animals/advisory-notices/2021/2021-15" TargetMode="External"/><Relationship Id="rId80" Type="http://schemas.openxmlformats.org/officeDocument/2006/relationships/hyperlink" Target="https://www.agriculture.gov.au/export/controlled-goods/live-animals/advisory-notices/2014/2014-12" TargetMode="External"/><Relationship Id="rId85" Type="http://schemas.openxmlformats.org/officeDocument/2006/relationships/hyperlink" Target="https://www.agriculture.gov.au/export/controlled-goods/live-animals/advisory-notices/2013/2013-04" TargetMode="External"/><Relationship Id="rId93" Type="http://schemas.openxmlformats.org/officeDocument/2006/relationships/hyperlink" Target="https://www.agriculture.gov.au/sites/default/files/sitecollectiondocuments/biosecurity/export/live-animals/advice-notices/2007/ean-2007-10.pdf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griculture.gov.au/export/controlled-goods/live-animals/advisory-notices/2020/2020-06" TargetMode="External"/><Relationship Id="rId17" Type="http://schemas.openxmlformats.org/officeDocument/2006/relationships/hyperlink" Target="https://www.agriculture.gov.au/export/controlled-goods/live-animals/advisory-notices/2017/2017-04" TargetMode="External"/><Relationship Id="rId25" Type="http://schemas.openxmlformats.org/officeDocument/2006/relationships/hyperlink" Target="https://www.agriculture.gov.au/export/controlled-goods/live-animals/advisory-notices/2014/2014-01" TargetMode="External"/><Relationship Id="rId33" Type="http://schemas.openxmlformats.org/officeDocument/2006/relationships/hyperlink" Target="https://www.agriculture.gov.au/biosecurity-trade/export/controlled-goods/live-animals/advisory-notices/2022-26" TargetMode="External"/><Relationship Id="rId38" Type="http://schemas.openxmlformats.org/officeDocument/2006/relationships/hyperlink" Target="https://www.agriculture.gov.au/biosecurity-trade/export/controlled-goods/live-animals/advisory-notices/2022-21" TargetMode="External"/><Relationship Id="rId46" Type="http://schemas.openxmlformats.org/officeDocument/2006/relationships/hyperlink" Target="https://www.agriculture.gov.au/biosecurity-trade/export/controlled-goods/live-animals/advisory-notices/2022/2022-13" TargetMode="External"/><Relationship Id="rId59" Type="http://schemas.openxmlformats.org/officeDocument/2006/relationships/hyperlink" Target="https://www.agriculture.gov.au/biosecurity-trade/export/controlled-goods/live-animals/advisory-notices/2021/2021-27" TargetMode="External"/><Relationship Id="rId67" Type="http://schemas.openxmlformats.org/officeDocument/2006/relationships/hyperlink" Target="https://www.agriculture.gov.au/biosecurity-trade/export/controlled-goods/live-animals/advisory-notices/2021/2021-2021-21" TargetMode="External"/><Relationship Id="rId20" Type="http://schemas.openxmlformats.org/officeDocument/2006/relationships/hyperlink" Target="https://www.agriculture.gov.au/export/controlled-goods/live-animals/advisory-notices/2015/2015-10" TargetMode="External"/><Relationship Id="rId41" Type="http://schemas.openxmlformats.org/officeDocument/2006/relationships/hyperlink" Target="https://www.agriculture.gov.au/biosecurity-trade/export/controlled-goods/live-animals/advisory-notices/2022/2022-18" TargetMode="External"/><Relationship Id="rId54" Type="http://schemas.openxmlformats.org/officeDocument/2006/relationships/hyperlink" Target="https://www.agriculture.gov.au/biosecurity-trade/export/controlled-goods/live-animals/advisory-notices/2022/2022-05" TargetMode="External"/><Relationship Id="rId62" Type="http://schemas.openxmlformats.org/officeDocument/2006/relationships/hyperlink" Target="https://www.agriculture.gov.au/biosecurity-trade/export/controlled-goods/live-animals/livestock/australian-standards-livestock" TargetMode="External"/><Relationship Id="rId70" Type="http://schemas.openxmlformats.org/officeDocument/2006/relationships/hyperlink" Target="https://www.agriculture.gov.au/biosecurity-trade/export/controlled-goods/live-animals/advisory-notices/2021/2021-17" TargetMode="External"/><Relationship Id="rId75" Type="http://schemas.openxmlformats.org/officeDocument/2006/relationships/hyperlink" Target="https://www.agriculture.gov.au/about/commitment/client-service-charter/service-standards" TargetMode="External"/><Relationship Id="rId83" Type="http://schemas.openxmlformats.org/officeDocument/2006/relationships/hyperlink" Target="https://www.agriculture.gov.au/export/controlled-goods/live-animals/advisory-notices/2014/2014-03" TargetMode="External"/><Relationship Id="rId88" Type="http://schemas.openxmlformats.org/officeDocument/2006/relationships/hyperlink" Target="https://www.agriculture.gov.au/biosecurity-trade/export/controlled-goods/live-animals/livestock/registered-establishments" TargetMode="External"/><Relationship Id="rId91" Type="http://schemas.openxmlformats.org/officeDocument/2006/relationships/hyperlink" Target="https://www.agriculture.gov.au/sites/default/files/sitecollectiondocuments/biosecurity/export/live-animals/advice-notices/2007/EAN-2007-18.pdf" TargetMode="External"/><Relationship Id="rId96" Type="http://schemas.openxmlformats.org/officeDocument/2006/relationships/hyperlink" Target="https://www.agriculture.gov.au/biosecurity-trade/export/controlled-goods/live-animals/livestock/exporters/exporting-livestock-consign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griculture.gov.au/export/controlled-goods/live-animals/advisory-notices/2017/2017-07" TargetMode="External"/><Relationship Id="rId23" Type="http://schemas.openxmlformats.org/officeDocument/2006/relationships/hyperlink" Target="https://www.agriculture.gov.au/export/controlled-goods/live-animals/advisory-notices/2015/2015-06" TargetMode="External"/><Relationship Id="rId28" Type="http://schemas.openxmlformats.org/officeDocument/2006/relationships/hyperlink" Target="https://www.agriculture.gov.au/export/controlled-goods/live-animals/advisory-notices/2012/2012-07" TargetMode="External"/><Relationship Id="rId36" Type="http://schemas.openxmlformats.org/officeDocument/2006/relationships/hyperlink" Target="https://www.agriculture.gov.au/biosecurity-trade/export/controlled-goods/live-animals/advisory-notices/2022-23" TargetMode="External"/><Relationship Id="rId49" Type="http://schemas.openxmlformats.org/officeDocument/2006/relationships/hyperlink" Target="https://www.agriculture.gov.au/biosecurity-trade/export/controlled-goods/live-animals/advisory-notices/2022/2022-10" TargetMode="External"/><Relationship Id="rId57" Type="http://schemas.openxmlformats.org/officeDocument/2006/relationships/hyperlink" Target="https://www.agriculture.gov.au/biosecurity-trade/export/controlled-goods/live-animals/advisory-notices/2022/2022-0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griculture.gov.au/biosecurity-trade/export/controlled-goods/live-animals/advisory-notices/2022-28" TargetMode="External"/><Relationship Id="rId44" Type="http://schemas.openxmlformats.org/officeDocument/2006/relationships/hyperlink" Target="https://www.agriculture.gov.au/biosecurity-trade/export/controlled-goods/live-animals/advisory-notices/2022/2022-15" TargetMode="External"/><Relationship Id="rId52" Type="http://schemas.openxmlformats.org/officeDocument/2006/relationships/hyperlink" Target="https://www.agriculture.gov.au/biosecurity-trade/export/controlled-goods/live-animals/advisory-notices/2022/2022-07" TargetMode="External"/><Relationship Id="rId60" Type="http://schemas.openxmlformats.org/officeDocument/2006/relationships/hyperlink" Target="https://www.agriculture.gov.au/biosecurity-trade/export/controlled-goods/live-animals/advisory-notices/2021/2021-26" TargetMode="External"/><Relationship Id="rId65" Type="http://schemas.openxmlformats.org/officeDocument/2006/relationships/hyperlink" Target="https://www.agriculture.gov.au/biosecurity-trade/export/controlled-goods/live-animals/advisory-notices/2021/2021-22" TargetMode="External"/><Relationship Id="rId73" Type="http://schemas.openxmlformats.org/officeDocument/2006/relationships/hyperlink" Target="https://www.agriculture.gov.au/biosecurity-trade/export/controlled-goods/live-animals/advisory-notices/2021/2021-14" TargetMode="External"/><Relationship Id="rId78" Type="http://schemas.openxmlformats.org/officeDocument/2006/relationships/hyperlink" Target="https://www.agriculture.gov.au/export/controlled-goods/live-animals/advisory-notices/2019/2019-02" TargetMode="External"/><Relationship Id="rId81" Type="http://schemas.openxmlformats.org/officeDocument/2006/relationships/hyperlink" Target="https://www.agriculture.gov.au/export/controlled-goods/live-animals/advisory-notices/2014/2014-06" TargetMode="External"/><Relationship Id="rId86" Type="http://schemas.openxmlformats.org/officeDocument/2006/relationships/hyperlink" Target="https://www.agriculture.gov.au/biosecurity-trade/export/controlled-goods/live-animals/livestock/exporters/export-licence" TargetMode="External"/><Relationship Id="rId94" Type="http://schemas.openxmlformats.org/officeDocument/2006/relationships/hyperlink" Target="https://www.agriculture.gov.au/biosecurity-trade/export/controlled-goods/live-animals/livestock/exporters/exporting-livestock-consignments" TargetMode="Externa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griculture.gov.au/export/controlled-goods/live-animals/advisory-notices/2018/2018-01" TargetMode="External"/><Relationship Id="rId18" Type="http://schemas.openxmlformats.org/officeDocument/2006/relationships/hyperlink" Target="https://www.agriculture.gov.au/export/controlled-goods/live-animals/advisory-notices/2017/2017-03" TargetMode="External"/><Relationship Id="rId39" Type="http://schemas.openxmlformats.org/officeDocument/2006/relationships/hyperlink" Target="https://www.agriculture.gov.au/biosecurity-trade/export/controlled-goods/live-animals/advisory-notices/2022/2022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b51c2-b2ac-4224-a5b5-069909057829">
      <UserInfo>
        <DisplayName/>
        <AccountId xsi:nil="true"/>
        <AccountType/>
      </UserInfo>
    </SharedWithUsers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816A1-18FF-4DAA-AD42-8EEB076DF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B28BC-D0C0-4C82-9781-C2EF2B4A0F17}"/>
</file>

<file path=customXml/itemProps3.xml><?xml version="1.0" encoding="utf-8"?>
<ds:datastoreItem xmlns:ds="http://schemas.openxmlformats.org/officeDocument/2006/customXml" ds:itemID="{AF9F70D4-9D20-4EE5-92EE-99336293918D}">
  <ds:schemaRefs>
    <ds:schemaRef ds:uri="http://schemas.microsoft.com/office/2006/documentManagement/types"/>
    <ds:schemaRef ds:uri="http://schemas.microsoft.com/office/2006/metadata/properties"/>
    <ds:schemaRef ds:uri="425a5c30-4c2f-474f-aa2f-443e46b3d189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7ce04e-ea5d-4d46-bab0-39b1fa6a6f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6BC5E4-24A2-4D62-9195-06133C03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list of Export Advisory Notices (EANs) 2007-2022</vt:lpstr>
    </vt:vector>
  </TitlesOfParts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list of Export Advisory Notices (EANs) 2007-2022</dc:title>
  <dc:creator>Department of Agriculture, Fisheries and Forestry</dc:creator>
  <cp:lastModifiedBy>Bowers, Jess</cp:lastModifiedBy>
  <cp:revision>2</cp:revision>
  <cp:lastPrinted>1899-12-31T14:30:00Z</cp:lastPrinted>
  <dcterms:created xsi:type="dcterms:W3CDTF">2023-02-20T04:16:00Z</dcterms:created>
  <dcterms:modified xsi:type="dcterms:W3CDTF">2023-02-20T04:16:00Z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0x0101004B6FD6131ACCD942B99EE496FC609FF4</vt:lpwstr>
  </property>
</Properties>
</file>