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FA80" w14:textId="5BD36FC4" w:rsidR="000E455C" w:rsidRDefault="000200E1" w:rsidP="0013173D">
      <w:pPr>
        <w:pStyle w:val="Date"/>
        <w:spacing w:before="1440"/>
      </w:pPr>
      <w:r>
        <w:t>1 July 2026</w:t>
      </w:r>
    </w:p>
    <w:p w14:paraId="00D01B2F" w14:textId="1B99A5D7" w:rsidR="009547FD" w:rsidRDefault="003220B4" w:rsidP="007B4C63">
      <w:pPr>
        <w:pStyle w:val="Series"/>
      </w:pPr>
      <w:r>
        <w:t>Plant Exports Reform</w:t>
      </w:r>
    </w:p>
    <w:p w14:paraId="1C564841" w14:textId="450C02E9" w:rsidR="00B82095" w:rsidRPr="00220618" w:rsidRDefault="003220B4" w:rsidP="00904796">
      <w:pPr>
        <w:pStyle w:val="Heading1"/>
        <w:spacing w:before="240" w:after="120"/>
      </w:pPr>
      <w:r>
        <w:t>G</w:t>
      </w:r>
      <w:r w:rsidR="00CB7253">
        <w:t xml:space="preserve">rain </w:t>
      </w:r>
      <w:r>
        <w:t>S</w:t>
      </w:r>
      <w:r w:rsidR="00CB7253">
        <w:t xml:space="preserve">torage </w:t>
      </w:r>
      <w:r>
        <w:t>A</w:t>
      </w:r>
      <w:r w:rsidR="00CB7253">
        <w:t xml:space="preserve">ssets and </w:t>
      </w:r>
      <w:r>
        <w:t>M</w:t>
      </w:r>
      <w:r w:rsidR="00CB7253">
        <w:t xml:space="preserve">anagement Standard </w:t>
      </w:r>
      <w:r>
        <w:t>Scheme</w:t>
      </w:r>
    </w:p>
    <w:p w14:paraId="62643340" w14:textId="741DAE49" w:rsidR="00CC2EDA" w:rsidRDefault="00142106" w:rsidP="00E87842">
      <w:pPr>
        <w:tabs>
          <w:tab w:val="left" w:pos="6135"/>
        </w:tabs>
      </w:pPr>
      <w:r w:rsidRPr="00142106">
        <w:t xml:space="preserve">The </w:t>
      </w:r>
      <w:r w:rsidR="00A35668">
        <w:t>Department of Agriculture, Fisheries and Forestry</w:t>
      </w:r>
      <w:r w:rsidR="001464E6">
        <w:t xml:space="preserve"> </w:t>
      </w:r>
      <w:r w:rsidRPr="00142106">
        <w:t xml:space="preserve">is pursuing reform initiatives to modernise and streamline </w:t>
      </w:r>
      <w:r w:rsidR="00CB7253">
        <w:t>how we regulate plant and plant product exports</w:t>
      </w:r>
      <w:r w:rsidRPr="00142106">
        <w:t xml:space="preserve">. </w:t>
      </w:r>
    </w:p>
    <w:p w14:paraId="1061443C" w14:textId="28A0ABFA" w:rsidR="00CC2EDA" w:rsidRDefault="00142106" w:rsidP="00E87842">
      <w:pPr>
        <w:tabs>
          <w:tab w:val="left" w:pos="6135"/>
        </w:tabs>
      </w:pPr>
      <w:r w:rsidRPr="00142106">
        <w:t>These reform initiatives aim to deliver benefits to exporters and industry</w:t>
      </w:r>
      <w:r w:rsidR="00AA7537">
        <w:t>,</w:t>
      </w:r>
      <w:r w:rsidRPr="00142106">
        <w:t xml:space="preserve"> </w:t>
      </w:r>
      <w:r w:rsidR="00C103A9">
        <w:t xml:space="preserve">including </w:t>
      </w:r>
      <w:r w:rsidRPr="00142106">
        <w:t xml:space="preserve">reducing the cost of regulatory compliance. </w:t>
      </w:r>
    </w:p>
    <w:p w14:paraId="289F70F4" w14:textId="214216CA" w:rsidR="004D3654" w:rsidRPr="00372F71" w:rsidRDefault="00142106" w:rsidP="006D54CB">
      <w:pPr>
        <w:tabs>
          <w:tab w:val="left" w:pos="6135"/>
        </w:tabs>
      </w:pPr>
      <w:r w:rsidRPr="00142106">
        <w:t>One type of reform initiative is to recognise industry systems.</w:t>
      </w:r>
    </w:p>
    <w:p w14:paraId="0BFDB6DB" w14:textId="77777777" w:rsidR="00A04990" w:rsidRDefault="00A04990" w:rsidP="00A04990">
      <w:pPr>
        <w:pStyle w:val="Heading2"/>
      </w:pPr>
      <w:r>
        <w:t>An industry-led standard</w:t>
      </w:r>
    </w:p>
    <w:p w14:paraId="25683390" w14:textId="77777777" w:rsidR="00A04990" w:rsidRDefault="00A04990" w:rsidP="00A04990">
      <w:r>
        <w:t xml:space="preserve">In partnership with the department, Grain Trade Australia (GTA) developed the Grain Storage Assets and Management Standard (GSAMS) </w:t>
      </w:r>
      <w:r w:rsidRPr="00565DEA">
        <w:rPr>
          <w:lang w:eastAsia="ja-JP"/>
        </w:rPr>
        <w:t>for businesses in the grain supply chain</w:t>
      </w:r>
      <w:r>
        <w:t xml:space="preserve">. </w:t>
      </w:r>
    </w:p>
    <w:p w14:paraId="298ECFD7" w14:textId="77777777" w:rsidR="00A04990" w:rsidRDefault="00A04990" w:rsidP="00A04990">
      <w:pPr>
        <w:rPr>
          <w:lang w:eastAsia="ja-JP"/>
        </w:rPr>
      </w:pPr>
      <w:r w:rsidRPr="00565DEA">
        <w:rPr>
          <w:lang w:eastAsia="ja-JP"/>
        </w:rPr>
        <w:t xml:space="preserve">The GSAMS aims to increase customer confidence and competitiveness throughout the supply chain. It covers grain quality, food safety and phytosanitary requirements. </w:t>
      </w:r>
    </w:p>
    <w:p w14:paraId="66C82B3E" w14:textId="77777777" w:rsidR="00A04990" w:rsidRDefault="00A04990" w:rsidP="00A04990">
      <w:r>
        <w:t xml:space="preserve">The GSAMS standardises industry management systems required to meet customer requirements and to meet the department’s export regulatory requirements for Registered Establishments (REs). </w:t>
      </w:r>
    </w:p>
    <w:p w14:paraId="6A7DBEBB" w14:textId="700C0D75" w:rsidR="00B54D7D" w:rsidRDefault="00CB7253" w:rsidP="00B54D7D">
      <w:pPr>
        <w:pStyle w:val="Heading2"/>
      </w:pPr>
      <w:r>
        <w:t>A new scheme</w:t>
      </w:r>
      <w:r w:rsidR="000200E1">
        <w:t xml:space="preserve"> for grain exports</w:t>
      </w:r>
    </w:p>
    <w:p w14:paraId="71AF6481" w14:textId="0FBCCFED" w:rsidR="00A20D25" w:rsidRDefault="00A04990" w:rsidP="00904796">
      <w:r>
        <w:rPr>
          <w:lang w:eastAsia="ja-JP"/>
        </w:rPr>
        <w:t>The GSAMS Scheme is for plant export RE</w:t>
      </w:r>
      <w:r w:rsidR="002F6F5B">
        <w:rPr>
          <w:lang w:eastAsia="ja-JP"/>
        </w:rPr>
        <w:t>s</w:t>
      </w:r>
      <w:r>
        <w:rPr>
          <w:lang w:eastAsia="ja-JP"/>
        </w:rPr>
        <w:t xml:space="preserve"> adopting the GSAMS</w:t>
      </w:r>
      <w:r w:rsidR="004F5D4E">
        <w:rPr>
          <w:lang w:eastAsia="ja-JP"/>
        </w:rPr>
        <w:t xml:space="preserve"> and</w:t>
      </w:r>
      <w:r w:rsidR="00D87CE5" w:rsidRPr="00256170">
        <w:t xml:space="preserve"> provide</w:t>
      </w:r>
      <w:r w:rsidR="004F5D4E">
        <w:t>s</w:t>
      </w:r>
      <w:r w:rsidR="00D87CE5" w:rsidRPr="00256170">
        <w:t xml:space="preserve"> assurance that grain is compliant with the </w:t>
      </w:r>
      <w:r w:rsidR="00D87CE5" w:rsidRPr="007A7B3E">
        <w:rPr>
          <w:i/>
          <w:iCs/>
        </w:rPr>
        <w:t>Export Control Act 2020</w:t>
      </w:r>
      <w:r w:rsidR="00D87CE5" w:rsidRPr="00256170">
        <w:t>.</w:t>
      </w:r>
    </w:p>
    <w:p w14:paraId="04866936" w14:textId="151A396E" w:rsidR="004D3654" w:rsidRPr="00372F71" w:rsidRDefault="00137C66" w:rsidP="00372F71">
      <w:r>
        <w:t>T</w:t>
      </w:r>
      <w:r w:rsidR="00A20D25">
        <w:t>he department and GTA are implementing the</w:t>
      </w:r>
      <w:r w:rsidR="000B7CDA">
        <w:t xml:space="preserve"> </w:t>
      </w:r>
      <w:r w:rsidR="00CB7253">
        <w:t xml:space="preserve">GSAMS Scheme </w:t>
      </w:r>
      <w:r w:rsidR="00A923F2">
        <w:t xml:space="preserve">to provide </w:t>
      </w:r>
      <w:r w:rsidR="00A75F4A">
        <w:t>REs</w:t>
      </w:r>
      <w:r w:rsidR="00A923F2">
        <w:t xml:space="preserve"> with an alternat</w:t>
      </w:r>
      <w:r w:rsidR="00ED158A">
        <w:t>iv</w:t>
      </w:r>
      <w:r w:rsidR="00A923F2">
        <w:t>e compliance pathway that achieves equivalent regulatory outcomes and reduces regulatory burden</w:t>
      </w:r>
      <w:r w:rsidR="00A20D25">
        <w:t xml:space="preserve">. </w:t>
      </w:r>
      <w:bookmarkStart w:id="0" w:name="_Hlk201576902"/>
    </w:p>
    <w:p w14:paraId="0A3488CA" w14:textId="5D89A4DC" w:rsidR="004C7861" w:rsidRDefault="004C7861" w:rsidP="00A8157A">
      <w:pPr>
        <w:pStyle w:val="Heading2"/>
      </w:pPr>
      <w:r w:rsidRPr="004C7861">
        <w:t>How the GSAMS Scheme works</w:t>
      </w:r>
    </w:p>
    <w:bookmarkEnd w:id="0"/>
    <w:p w14:paraId="0638BF7F" w14:textId="7E29C602" w:rsidR="0011747D" w:rsidRDefault="0011747D" w:rsidP="0011747D">
      <w:r>
        <w:t xml:space="preserve">To participate in the GSAMS Scheme, businesses </w:t>
      </w:r>
      <w:r w:rsidR="00EB3F50">
        <w:t xml:space="preserve">must </w:t>
      </w:r>
      <w:r>
        <w:t xml:space="preserve">apply to GTA and pass an independent audit. </w:t>
      </w:r>
    </w:p>
    <w:p w14:paraId="72ADEDD6" w14:textId="64266184" w:rsidR="0011747D" w:rsidRDefault="006B2C14" w:rsidP="0011747D">
      <w:r>
        <w:t>B</w:t>
      </w:r>
      <w:r w:rsidR="0011747D">
        <w:t>usinesses that operate under the GSAMS Scheme must maintain their documented systems and processes to demonstrate to GTA that they continue to satisfy all elements of the GSAMS.</w:t>
      </w:r>
    </w:p>
    <w:p w14:paraId="61505213" w14:textId="75DF5851" w:rsidR="00430A7C" w:rsidRPr="00430A7C" w:rsidRDefault="00430A7C" w:rsidP="00430A7C">
      <w:r w:rsidRPr="00430A7C">
        <w:t xml:space="preserve">Under the GSAMS Scheme, REs will have greater flexibility to train </w:t>
      </w:r>
      <w:r>
        <w:t xml:space="preserve">Authorised </w:t>
      </w:r>
      <w:r w:rsidRPr="00430A7C">
        <w:t>O</w:t>
      </w:r>
      <w:r>
        <w:t>fficers (AO</w:t>
      </w:r>
      <w:r w:rsidRPr="00430A7C">
        <w:t>s</w:t>
      </w:r>
      <w:r>
        <w:t>)</w:t>
      </w:r>
      <w:r w:rsidRPr="00430A7C">
        <w:t xml:space="preserve"> and will shift from departmental audits to an alternate audit regime managed by GTA.</w:t>
      </w:r>
    </w:p>
    <w:p w14:paraId="57A8C4C8" w14:textId="77777777" w:rsidR="00427C4F" w:rsidRPr="00427C4F" w:rsidRDefault="00427C4F" w:rsidP="00427C4F">
      <w:r w:rsidRPr="00427C4F">
        <w:t>The department will reduce its presence at REs by relying on GTA’s management of the GSAMS Scheme, with GTA providing assurance that REs meet regulatory requirements.</w:t>
      </w:r>
    </w:p>
    <w:p w14:paraId="33733CA0" w14:textId="6412AB11" w:rsidR="001502D6" w:rsidRDefault="001502D6" w:rsidP="00904796">
      <w:r>
        <w:t xml:space="preserve">The department will maintain appropriate oversight through robust verification </w:t>
      </w:r>
      <w:r w:rsidR="009E3E5B">
        <w:t xml:space="preserve">processes </w:t>
      </w:r>
      <w:r>
        <w:t xml:space="preserve">and reserves the right to conduct audits of </w:t>
      </w:r>
      <w:r w:rsidR="00A75F4A">
        <w:t>REs</w:t>
      </w:r>
      <w:r>
        <w:t xml:space="preserve"> at its discretion.</w:t>
      </w:r>
    </w:p>
    <w:p w14:paraId="37EE96AB" w14:textId="20762D8E" w:rsidR="001502D6" w:rsidRDefault="001502D6" w:rsidP="006D54CB">
      <w:pPr>
        <w:pStyle w:val="ListBullet"/>
        <w:numPr>
          <w:ilvl w:val="0"/>
          <w:numId w:val="0"/>
        </w:numPr>
        <w:rPr>
          <w:lang w:eastAsia="ja-JP"/>
        </w:rPr>
      </w:pPr>
      <w:r w:rsidRPr="00F54739">
        <w:rPr>
          <w:lang w:eastAsia="ja-JP"/>
        </w:rPr>
        <w:lastRenderedPageBreak/>
        <w:t xml:space="preserve">For </w:t>
      </w:r>
      <w:r w:rsidR="00A75F4A">
        <w:rPr>
          <w:lang w:eastAsia="ja-JP"/>
        </w:rPr>
        <w:t>REs</w:t>
      </w:r>
      <w:r w:rsidRPr="00F54739">
        <w:rPr>
          <w:lang w:eastAsia="ja-JP"/>
        </w:rPr>
        <w:t xml:space="preserve"> </w:t>
      </w:r>
      <w:r w:rsidR="00642FF9">
        <w:rPr>
          <w:lang w:eastAsia="ja-JP"/>
        </w:rPr>
        <w:t xml:space="preserve">not approved </w:t>
      </w:r>
      <w:r w:rsidRPr="00F54739">
        <w:rPr>
          <w:lang w:eastAsia="ja-JP"/>
        </w:rPr>
        <w:t xml:space="preserve">under the GSAMS Scheme, the department will continue </w:t>
      </w:r>
      <w:r w:rsidRPr="00B942F5">
        <w:rPr>
          <w:lang w:eastAsia="ja-JP"/>
        </w:rPr>
        <w:t>existing methods of regulation,</w:t>
      </w:r>
      <w:r w:rsidRPr="00F54739">
        <w:rPr>
          <w:lang w:eastAsia="ja-JP"/>
        </w:rPr>
        <w:t xml:space="preserve"> including the undertaking of regular audits and face-to-face training of </w:t>
      </w:r>
      <w:r w:rsidR="00A75F4A">
        <w:rPr>
          <w:lang w:eastAsia="ja-JP"/>
        </w:rPr>
        <w:t>AOs</w:t>
      </w:r>
      <w:r w:rsidRPr="00F54739">
        <w:rPr>
          <w:lang w:eastAsia="ja-JP"/>
        </w:rPr>
        <w:t>.</w:t>
      </w:r>
      <w:r>
        <w:rPr>
          <w:lang w:eastAsia="ja-JP"/>
        </w:rPr>
        <w:t xml:space="preserve"> </w:t>
      </w:r>
    </w:p>
    <w:p w14:paraId="2E4767AE" w14:textId="1076B7F2" w:rsidR="0011747D" w:rsidRDefault="00BB78B9" w:rsidP="0011747D">
      <w:pPr>
        <w:pStyle w:val="Heading2"/>
      </w:pPr>
      <w:r w:rsidRPr="00BB78B9">
        <w:t>When does the GSAMS Scheme commence?</w:t>
      </w:r>
    </w:p>
    <w:p w14:paraId="090DD395" w14:textId="77DF8B68" w:rsidR="002F4469" w:rsidRDefault="002F4469" w:rsidP="002F4469">
      <w:r>
        <w:t xml:space="preserve">The GSAMS Scheme formally commences on </w:t>
      </w:r>
      <w:r w:rsidR="00D64C16" w:rsidRPr="006D54CB">
        <w:t>1 July 2026</w:t>
      </w:r>
      <w:r>
        <w:t xml:space="preserve">. </w:t>
      </w:r>
    </w:p>
    <w:p w14:paraId="5FD736E5" w14:textId="55F40793" w:rsidR="002F4469" w:rsidRDefault="002F4469" w:rsidP="00372F71">
      <w:r>
        <w:t>From this date, GTA will begin accepting applications to participate in the GSAMS Scheme.</w:t>
      </w:r>
    </w:p>
    <w:p w14:paraId="4DEF2461" w14:textId="4E23D7D6" w:rsidR="00B82095" w:rsidRPr="0080517C" w:rsidRDefault="000913B5" w:rsidP="00A75F4A">
      <w:pPr>
        <w:pStyle w:val="Heading3"/>
      </w:pPr>
      <w:r>
        <w:t>More</w:t>
      </w:r>
      <w:r w:rsidR="00B82095" w:rsidRPr="0080517C">
        <w:t xml:space="preserve"> </w:t>
      </w:r>
      <w:r w:rsidR="00B82095" w:rsidRPr="00A75F4A">
        <w:t>information</w:t>
      </w:r>
    </w:p>
    <w:p w14:paraId="7082BC63" w14:textId="7EA146E6" w:rsidR="00D460D7" w:rsidRDefault="00E255D5" w:rsidP="00E255D5">
      <w:pPr>
        <w:rPr>
          <w:lang w:eastAsia="ja-JP"/>
        </w:rPr>
      </w:pPr>
      <w:r w:rsidRPr="52C41216">
        <w:rPr>
          <w:lang w:eastAsia="ja-JP"/>
        </w:rPr>
        <w:t xml:space="preserve">Information on the GSAMS </w:t>
      </w:r>
      <w:r>
        <w:t>Scheme</w:t>
      </w:r>
      <w:r w:rsidRPr="52C41216">
        <w:rPr>
          <w:lang w:eastAsia="ja-JP"/>
        </w:rPr>
        <w:t xml:space="preserve"> is available on </w:t>
      </w:r>
      <w:hyperlink r:id="rId8">
        <w:r w:rsidR="00B73FA3" w:rsidRPr="52C41216">
          <w:rPr>
            <w:rStyle w:val="Hyperlink"/>
            <w:lang w:eastAsia="ja-JP"/>
          </w:rPr>
          <w:t xml:space="preserve">our </w:t>
        </w:r>
        <w:r w:rsidRPr="52C41216">
          <w:rPr>
            <w:rStyle w:val="Hyperlink"/>
            <w:lang w:eastAsia="ja-JP"/>
          </w:rPr>
          <w:t>website</w:t>
        </w:r>
      </w:hyperlink>
      <w:r w:rsidR="00B73FA3" w:rsidRPr="52C41216">
        <w:rPr>
          <w:lang w:eastAsia="ja-JP"/>
        </w:rPr>
        <w:t>.</w:t>
      </w:r>
      <w:r w:rsidR="00A75F4A" w:rsidRPr="52C41216">
        <w:rPr>
          <w:lang w:eastAsia="ja-JP"/>
        </w:rPr>
        <w:t xml:space="preserve"> </w:t>
      </w:r>
      <w:r w:rsidRPr="52C41216">
        <w:rPr>
          <w:lang w:eastAsia="ja-JP"/>
        </w:rPr>
        <w:t xml:space="preserve">Here you will find </w:t>
      </w:r>
      <w:r w:rsidR="00283CCA" w:rsidRPr="52C41216">
        <w:rPr>
          <w:lang w:eastAsia="ja-JP"/>
        </w:rPr>
        <w:t xml:space="preserve">additional detail </w:t>
      </w:r>
      <w:r w:rsidRPr="52C41216">
        <w:rPr>
          <w:lang w:eastAsia="ja-JP"/>
        </w:rPr>
        <w:t xml:space="preserve">about the GSAMS Scheme, </w:t>
      </w:r>
      <w:r w:rsidR="00D460D7" w:rsidRPr="52C41216">
        <w:rPr>
          <w:lang w:eastAsia="ja-JP"/>
        </w:rPr>
        <w:t xml:space="preserve">including: </w:t>
      </w:r>
    </w:p>
    <w:p w14:paraId="20B99C13" w14:textId="77777777" w:rsidR="00D460D7" w:rsidRDefault="00E255D5" w:rsidP="00D460D7">
      <w:pPr>
        <w:pStyle w:val="ListBullet"/>
        <w:rPr>
          <w:lang w:eastAsia="ja-JP"/>
        </w:rPr>
      </w:pPr>
      <w:r>
        <w:rPr>
          <w:lang w:eastAsia="ja-JP"/>
        </w:rPr>
        <w:t>eligibility criteria</w:t>
      </w:r>
    </w:p>
    <w:p w14:paraId="38DF8A18" w14:textId="421199A5" w:rsidR="00D460D7" w:rsidRDefault="00E255D5" w:rsidP="00D460D7">
      <w:pPr>
        <w:pStyle w:val="ListBullet"/>
        <w:rPr>
          <w:lang w:eastAsia="ja-JP"/>
        </w:rPr>
      </w:pPr>
      <w:r>
        <w:rPr>
          <w:lang w:eastAsia="ja-JP"/>
        </w:rPr>
        <w:t xml:space="preserve">how to apply </w:t>
      </w:r>
    </w:p>
    <w:p w14:paraId="1D5B7C41" w14:textId="38402B1B" w:rsidR="00D460D7" w:rsidRDefault="00E255D5" w:rsidP="00D460D7">
      <w:pPr>
        <w:pStyle w:val="ListBullet"/>
        <w:rPr>
          <w:lang w:eastAsia="ja-JP"/>
        </w:rPr>
      </w:pPr>
      <w:r>
        <w:rPr>
          <w:lang w:eastAsia="ja-JP"/>
        </w:rPr>
        <w:t xml:space="preserve">the benefits offered to participants </w:t>
      </w:r>
    </w:p>
    <w:p w14:paraId="10040154" w14:textId="77777777" w:rsidR="00D460D7" w:rsidRDefault="00E255D5" w:rsidP="00D460D7">
      <w:pPr>
        <w:pStyle w:val="ListBullet"/>
        <w:rPr>
          <w:lang w:eastAsia="ja-JP"/>
        </w:rPr>
      </w:pPr>
      <w:r>
        <w:rPr>
          <w:lang w:eastAsia="ja-JP"/>
        </w:rPr>
        <w:t xml:space="preserve">contact information </w:t>
      </w:r>
    </w:p>
    <w:p w14:paraId="3302E0CC" w14:textId="0DD36773" w:rsidR="004D3654" w:rsidRDefault="00E255D5" w:rsidP="006D54CB">
      <w:pPr>
        <w:pStyle w:val="ListBullet"/>
      </w:pPr>
      <w:r>
        <w:rPr>
          <w:lang w:eastAsia="ja-JP"/>
        </w:rPr>
        <w:t>frequently asked questions.</w:t>
      </w:r>
    </w:p>
    <w:p w14:paraId="47F91112" w14:textId="2AE875FB" w:rsidR="00812250" w:rsidRPr="0080517C" w:rsidRDefault="002F6393" w:rsidP="00812250">
      <w:pPr>
        <w:pStyle w:val="Heading3"/>
      </w:pPr>
      <w:r w:rsidRPr="002F6393">
        <w:t>Background Fast Facts</w:t>
      </w:r>
    </w:p>
    <w:p w14:paraId="016BD549" w14:textId="77777777" w:rsidR="00195148" w:rsidRDefault="00195148" w:rsidP="00B942F5">
      <w:pPr>
        <w:pStyle w:val="ListBullet"/>
        <w:rPr>
          <w:lang w:eastAsia="ja-JP"/>
        </w:rPr>
      </w:pPr>
      <w:r>
        <w:rPr>
          <w:lang w:eastAsia="ja-JP"/>
        </w:rPr>
        <w:t>The department will oversee, review and approve GSAMS and GSAMS Scheme materials in accordance with a formal agreement between GTA and the department.</w:t>
      </w:r>
    </w:p>
    <w:p w14:paraId="7470081A" w14:textId="5B9950C2" w:rsidR="00195148" w:rsidRDefault="00195148" w:rsidP="00B942F5">
      <w:pPr>
        <w:pStyle w:val="ListBullet"/>
        <w:rPr>
          <w:lang w:eastAsia="ja-JP"/>
        </w:rPr>
      </w:pPr>
      <w:r>
        <w:rPr>
          <w:lang w:eastAsia="ja-JP"/>
        </w:rPr>
        <w:t xml:space="preserve">Industry auditors, selected and approved by GTA, will audit </w:t>
      </w:r>
      <w:r w:rsidR="00A75F4A">
        <w:rPr>
          <w:lang w:eastAsia="ja-JP"/>
        </w:rPr>
        <w:t>REs</w:t>
      </w:r>
      <w:r>
        <w:rPr>
          <w:lang w:eastAsia="ja-JP"/>
        </w:rPr>
        <w:t xml:space="preserve"> operating under the GSAMS Scheme.</w:t>
      </w:r>
      <w:r w:rsidR="002026A6">
        <w:rPr>
          <w:lang w:eastAsia="ja-JP"/>
        </w:rPr>
        <w:t xml:space="preserve"> The department has approved the </w:t>
      </w:r>
      <w:r w:rsidR="008E161D">
        <w:rPr>
          <w:lang w:eastAsia="ja-JP"/>
        </w:rPr>
        <w:t>audit program, the auditor qualifications and training.</w:t>
      </w:r>
    </w:p>
    <w:p w14:paraId="09118E7E" w14:textId="414375D7" w:rsidR="00195148" w:rsidRDefault="00195148" w:rsidP="00B942F5">
      <w:pPr>
        <w:pStyle w:val="ListBullet"/>
        <w:rPr>
          <w:lang w:eastAsia="ja-JP"/>
        </w:rPr>
      </w:pPr>
      <w:r>
        <w:rPr>
          <w:lang w:eastAsia="ja-JP"/>
        </w:rPr>
        <w:t>The department will continue to assess applications for businesses seeking to become a</w:t>
      </w:r>
      <w:r w:rsidR="00A75F4A">
        <w:rPr>
          <w:lang w:eastAsia="ja-JP"/>
        </w:rPr>
        <w:t>n</w:t>
      </w:r>
      <w:r>
        <w:rPr>
          <w:lang w:eastAsia="ja-JP"/>
        </w:rPr>
        <w:t xml:space="preserve"> </w:t>
      </w:r>
      <w:r w:rsidR="00A75F4A">
        <w:rPr>
          <w:lang w:eastAsia="ja-JP"/>
        </w:rPr>
        <w:t>RE</w:t>
      </w:r>
      <w:r>
        <w:rPr>
          <w:lang w:eastAsia="ja-JP"/>
        </w:rPr>
        <w:t xml:space="preserve"> or to vary an existing </w:t>
      </w:r>
      <w:r w:rsidR="00A75F4A">
        <w:rPr>
          <w:lang w:eastAsia="ja-JP"/>
        </w:rPr>
        <w:t>RE</w:t>
      </w:r>
      <w:r>
        <w:rPr>
          <w:lang w:eastAsia="ja-JP"/>
        </w:rPr>
        <w:t>.</w:t>
      </w:r>
    </w:p>
    <w:p w14:paraId="2A04822D" w14:textId="7FDFC4AC" w:rsidR="00195148" w:rsidRDefault="00195148" w:rsidP="00B942F5">
      <w:pPr>
        <w:pStyle w:val="ListBullet"/>
        <w:rPr>
          <w:lang w:eastAsia="ja-JP"/>
        </w:rPr>
      </w:pPr>
      <w:r>
        <w:rPr>
          <w:lang w:eastAsia="ja-JP"/>
        </w:rPr>
        <w:t xml:space="preserve">Industry will be able to deliver face-to-face training to </w:t>
      </w:r>
      <w:r w:rsidR="00A75F4A">
        <w:rPr>
          <w:lang w:eastAsia="ja-JP"/>
        </w:rPr>
        <w:t>AOs</w:t>
      </w:r>
      <w:r>
        <w:rPr>
          <w:lang w:eastAsia="ja-JP"/>
        </w:rPr>
        <w:t xml:space="preserve"> that are employed by a</w:t>
      </w:r>
      <w:r w:rsidR="00A75F4A">
        <w:rPr>
          <w:lang w:eastAsia="ja-JP"/>
        </w:rPr>
        <w:t>n RE</w:t>
      </w:r>
      <w:r>
        <w:rPr>
          <w:lang w:eastAsia="ja-JP"/>
        </w:rPr>
        <w:t xml:space="preserve"> that has implemented GSAMS</w:t>
      </w:r>
      <w:r w:rsidR="00365596">
        <w:rPr>
          <w:lang w:eastAsia="ja-JP"/>
        </w:rPr>
        <w:t>.</w:t>
      </w:r>
    </w:p>
    <w:p w14:paraId="28188631" w14:textId="77777777" w:rsidR="00195148" w:rsidRDefault="00195148" w:rsidP="00B942F5">
      <w:pPr>
        <w:pStyle w:val="ListBullet"/>
        <w:rPr>
          <w:lang w:eastAsia="ja-JP"/>
        </w:rPr>
      </w:pPr>
      <w:r>
        <w:rPr>
          <w:lang w:eastAsia="ja-JP"/>
        </w:rPr>
        <w:t>The department will recognise the face-to-face training delivered by industry as equivalent to the face-to-face training delivered by the department.</w:t>
      </w:r>
    </w:p>
    <w:p w14:paraId="2867A189" w14:textId="4684F362" w:rsidR="00622767" w:rsidRDefault="00622767" w:rsidP="00622767">
      <w:pPr>
        <w:pStyle w:val="ListBullet"/>
        <w:rPr>
          <w:lang w:eastAsia="ja-JP"/>
        </w:rPr>
      </w:pPr>
      <w:r>
        <w:rPr>
          <w:lang w:eastAsia="ja-JP"/>
        </w:rPr>
        <w:t xml:space="preserve">The department will continue to </w:t>
      </w:r>
      <w:r w:rsidR="00E26DE1">
        <w:rPr>
          <w:lang w:eastAsia="ja-JP"/>
        </w:rPr>
        <w:t>accredit</w:t>
      </w:r>
      <w:r>
        <w:rPr>
          <w:lang w:eastAsia="ja-JP"/>
        </w:rPr>
        <w:t xml:space="preserve"> and audit </w:t>
      </w:r>
      <w:r w:rsidR="00A75F4A">
        <w:rPr>
          <w:lang w:eastAsia="ja-JP"/>
        </w:rPr>
        <w:t>AOs</w:t>
      </w:r>
      <w:r w:rsidR="000200E1">
        <w:rPr>
          <w:lang w:eastAsia="ja-JP"/>
        </w:rPr>
        <w:t>.</w:t>
      </w:r>
    </w:p>
    <w:p w14:paraId="16EBB9F4" w14:textId="13E4BBD7" w:rsidR="00372F71" w:rsidRPr="009F7743" w:rsidRDefault="00372F71" w:rsidP="00261955">
      <w:pPr>
        <w:pStyle w:val="ListBullet"/>
        <w:numPr>
          <w:ilvl w:val="0"/>
          <w:numId w:val="0"/>
        </w:numPr>
        <w:spacing w:after="0" w:line="240" w:lineRule="auto"/>
        <w:ind w:left="454"/>
        <w:rPr>
          <w:rStyle w:val="Strong"/>
          <w:sz w:val="18"/>
          <w:szCs w:val="18"/>
        </w:rPr>
      </w:pPr>
    </w:p>
    <w:p w14:paraId="70C509CA" w14:textId="3CDA1F33" w:rsidR="000A5BA0" w:rsidRDefault="000A5BA0" w:rsidP="000A5BA0">
      <w:pPr>
        <w:pStyle w:val="Normalsmall"/>
      </w:pPr>
      <w:r>
        <w:rPr>
          <w:rStyle w:val="Strong"/>
        </w:rPr>
        <w:t>Acknowledgement of Country</w:t>
      </w:r>
    </w:p>
    <w:p w14:paraId="52158B09"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1F83AD77" w14:textId="4906DEB4" w:rsidR="00E9781D" w:rsidRDefault="00E9781D" w:rsidP="00E9781D">
      <w:pPr>
        <w:pStyle w:val="Normalsmall"/>
        <w:spacing w:before="360"/>
      </w:pPr>
      <w:r>
        <w:t>© Commonwealth of Australia 202</w:t>
      </w:r>
      <w:r w:rsidR="009F7743">
        <w:t>6</w:t>
      </w:r>
    </w:p>
    <w:p w14:paraId="19A275DD"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08906BA4" w14:textId="77777777" w:rsidR="00E9781D" w:rsidRDefault="00E9781D" w:rsidP="00E9781D">
      <w:pPr>
        <w:pStyle w:val="Normalsmall"/>
      </w:pPr>
      <w:r>
        <w:t xml:space="preserve">All material in this publication is licensed under a </w:t>
      </w:r>
      <w:hyperlink r:id="rId9" w:history="1">
        <w:r>
          <w:rPr>
            <w:rStyle w:val="Hyperlink"/>
          </w:rPr>
          <w:t>Creative Commons Attribution 4.0 International Licence</w:t>
        </w:r>
      </w:hyperlink>
      <w:r>
        <w:t xml:space="preserve"> except content supplied by third parties, logos and the Commonwealth Coat of Arms.</w:t>
      </w:r>
    </w:p>
    <w:p w14:paraId="277E2994"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0"/>
      <w:headerReference w:type="default" r:id="rId11"/>
      <w:footerReference w:type="even" r:id="rId12"/>
      <w:footerReference w:type="default" r:id="rId13"/>
      <w:headerReference w:type="first" r:id="rId14"/>
      <w:footerReference w:type="first" r:id="rId15"/>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B592" w14:textId="77777777" w:rsidR="00CA4F36" w:rsidRDefault="00CA4F36">
      <w:r>
        <w:separator/>
      </w:r>
    </w:p>
    <w:p w14:paraId="5FC27FEC" w14:textId="77777777" w:rsidR="00CA4F36" w:rsidRDefault="00CA4F36"/>
    <w:p w14:paraId="43B2716D" w14:textId="77777777" w:rsidR="00CA4F36" w:rsidRDefault="00CA4F36"/>
  </w:endnote>
  <w:endnote w:type="continuationSeparator" w:id="0">
    <w:p w14:paraId="7E4D59F1" w14:textId="77777777" w:rsidR="00CA4F36" w:rsidRDefault="00CA4F36">
      <w:r>
        <w:continuationSeparator/>
      </w:r>
    </w:p>
    <w:p w14:paraId="78806650" w14:textId="77777777" w:rsidR="00CA4F36" w:rsidRDefault="00CA4F36"/>
    <w:p w14:paraId="70E1FD53" w14:textId="77777777" w:rsidR="00CA4F36" w:rsidRDefault="00CA4F36"/>
  </w:endnote>
  <w:endnote w:type="continuationNotice" w:id="1">
    <w:p w14:paraId="7636898B" w14:textId="77777777" w:rsidR="00CA4F36" w:rsidRDefault="00CA4F36">
      <w:pPr>
        <w:pStyle w:val="Footer"/>
      </w:pPr>
    </w:p>
    <w:p w14:paraId="254797FA" w14:textId="77777777" w:rsidR="00CA4F36" w:rsidRDefault="00CA4F36"/>
    <w:p w14:paraId="469E1CAC" w14:textId="77777777" w:rsidR="00CA4F36" w:rsidRDefault="00CA4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8CFE" w14:textId="77777777" w:rsidR="00F637B6" w:rsidRDefault="005A3361">
    <w:pPr>
      <w:pStyle w:val="Footer"/>
    </w:pPr>
    <w:r>
      <w:rPr>
        <w:noProof/>
      </w:rPr>
      <mc:AlternateContent>
        <mc:Choice Requires="wps">
          <w:drawing>
            <wp:anchor distT="0" distB="0" distL="0" distR="0" simplePos="0" relativeHeight="251676672" behindDoc="0" locked="0" layoutInCell="1" allowOverlap="1" wp14:anchorId="41426379" wp14:editId="2AEEF7F8">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0510E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2637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E0510E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F90E" w14:textId="77777777" w:rsidR="000542B4" w:rsidRDefault="005A3361" w:rsidP="00BC3323">
    <w:pPr>
      <w:pStyle w:val="Footer"/>
    </w:pPr>
    <w:r>
      <w:rPr>
        <w:noProof/>
      </w:rPr>
      <mc:AlternateContent>
        <mc:Choice Requires="wps">
          <w:drawing>
            <wp:anchor distT="0" distB="0" distL="0" distR="0" simplePos="0" relativeHeight="251677696" behindDoc="0" locked="0" layoutInCell="1" allowOverlap="1" wp14:anchorId="2CABA4DC" wp14:editId="4FE05580">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7B061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BA4D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7B061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47B1" w14:textId="77777777" w:rsidR="00577F29" w:rsidRDefault="005A3361" w:rsidP="00296F50">
    <w:pPr>
      <w:pStyle w:val="Footer"/>
    </w:pPr>
    <w:r>
      <w:rPr>
        <w:noProof/>
      </w:rPr>
      <mc:AlternateContent>
        <mc:Choice Requires="wps">
          <w:drawing>
            <wp:anchor distT="0" distB="0" distL="0" distR="0" simplePos="0" relativeHeight="251675648" behindDoc="0" locked="0" layoutInCell="1" allowOverlap="1" wp14:anchorId="69B387C7" wp14:editId="276CD089">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F1E30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387C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1F1E30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5C56" w14:textId="77777777" w:rsidR="00CA4F36" w:rsidRDefault="00CA4F36">
      <w:r>
        <w:separator/>
      </w:r>
    </w:p>
    <w:p w14:paraId="0E7E0305" w14:textId="77777777" w:rsidR="00CA4F36" w:rsidRDefault="00CA4F36"/>
    <w:p w14:paraId="13469E00" w14:textId="77777777" w:rsidR="00CA4F36" w:rsidRDefault="00CA4F36"/>
  </w:footnote>
  <w:footnote w:type="continuationSeparator" w:id="0">
    <w:p w14:paraId="7B9C4A00" w14:textId="77777777" w:rsidR="00CA4F36" w:rsidRDefault="00CA4F36">
      <w:r>
        <w:continuationSeparator/>
      </w:r>
    </w:p>
    <w:p w14:paraId="35CFEC65" w14:textId="77777777" w:rsidR="00CA4F36" w:rsidRDefault="00CA4F36"/>
    <w:p w14:paraId="04ACA50E" w14:textId="77777777" w:rsidR="00CA4F36" w:rsidRDefault="00CA4F36"/>
  </w:footnote>
  <w:footnote w:type="continuationNotice" w:id="1">
    <w:p w14:paraId="5BA24C15" w14:textId="77777777" w:rsidR="00CA4F36" w:rsidRDefault="00CA4F36">
      <w:pPr>
        <w:pStyle w:val="Footer"/>
      </w:pPr>
    </w:p>
    <w:p w14:paraId="7C4DA19C" w14:textId="77777777" w:rsidR="00CA4F36" w:rsidRDefault="00CA4F36"/>
    <w:p w14:paraId="493DD1A9" w14:textId="77777777" w:rsidR="00CA4F36" w:rsidRDefault="00CA4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4568" w14:textId="77777777" w:rsidR="00F637B6" w:rsidRDefault="005A3361">
    <w:pPr>
      <w:pStyle w:val="Header"/>
    </w:pPr>
    <w:r>
      <w:rPr>
        <w:noProof/>
      </w:rPr>
      <mc:AlternateContent>
        <mc:Choice Requires="wps">
          <w:drawing>
            <wp:anchor distT="0" distB="0" distL="0" distR="0" simplePos="0" relativeHeight="251673600" behindDoc="0" locked="0" layoutInCell="1" allowOverlap="1" wp14:anchorId="5009244B" wp14:editId="09C21F66">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488D92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09244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488D92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12DE" w14:textId="725FFDCA" w:rsidR="000542B4" w:rsidRDefault="005A3361">
    <w:pPr>
      <w:pStyle w:val="Header"/>
    </w:pPr>
    <w:r>
      <w:rPr>
        <w:noProof/>
      </w:rPr>
      <mc:AlternateContent>
        <mc:Choice Requires="wps">
          <w:drawing>
            <wp:anchor distT="0" distB="0" distL="0" distR="0" simplePos="0" relativeHeight="251674624" behindDoc="0" locked="0" layoutInCell="1" allowOverlap="1" wp14:anchorId="773B50D6" wp14:editId="39991834">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173940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3B50D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173940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334123">
      <w:t>GSAMS Scheme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2EA9" w14:textId="77777777" w:rsidR="000E455C" w:rsidRDefault="005A3361" w:rsidP="00A8157A">
    <w:pPr>
      <w:pStyle w:val="Footer"/>
      <w:spacing w:after="0"/>
      <w:jc w:val="left"/>
    </w:pPr>
    <w:r>
      <w:rPr>
        <w:noProof/>
      </w:rPr>
      <mc:AlternateContent>
        <mc:Choice Requires="wps">
          <w:drawing>
            <wp:anchor distT="0" distB="0" distL="0" distR="0" simplePos="0" relativeHeight="251672576" behindDoc="0" locked="0" layoutInCell="1" allowOverlap="1" wp14:anchorId="6C3CF793" wp14:editId="79F2A7B4">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83B46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3CF793"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183B46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9264" behindDoc="1" locked="0" layoutInCell="1" allowOverlap="1" wp14:anchorId="6D189468" wp14:editId="630248E6">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F8"/>
    <w:rsid w:val="0000059E"/>
    <w:rsid w:val="0000066F"/>
    <w:rsid w:val="00001B53"/>
    <w:rsid w:val="00017ACB"/>
    <w:rsid w:val="000200E1"/>
    <w:rsid w:val="000206A3"/>
    <w:rsid w:val="00021590"/>
    <w:rsid w:val="00025D1B"/>
    <w:rsid w:val="000266C4"/>
    <w:rsid w:val="0003648C"/>
    <w:rsid w:val="0005308A"/>
    <w:rsid w:val="000542B4"/>
    <w:rsid w:val="000618F3"/>
    <w:rsid w:val="00066B12"/>
    <w:rsid w:val="00066D0B"/>
    <w:rsid w:val="000717D2"/>
    <w:rsid w:val="00071927"/>
    <w:rsid w:val="000721C3"/>
    <w:rsid w:val="00074A56"/>
    <w:rsid w:val="00080827"/>
    <w:rsid w:val="000815F1"/>
    <w:rsid w:val="0008277A"/>
    <w:rsid w:val="00084605"/>
    <w:rsid w:val="00085C5F"/>
    <w:rsid w:val="000904C1"/>
    <w:rsid w:val="000913B5"/>
    <w:rsid w:val="00093220"/>
    <w:rsid w:val="000938EF"/>
    <w:rsid w:val="0009405D"/>
    <w:rsid w:val="000A5BA0"/>
    <w:rsid w:val="000B3924"/>
    <w:rsid w:val="000B3C44"/>
    <w:rsid w:val="000B7CDA"/>
    <w:rsid w:val="000C0412"/>
    <w:rsid w:val="000C3D8B"/>
    <w:rsid w:val="000C4558"/>
    <w:rsid w:val="000C75BE"/>
    <w:rsid w:val="000E455C"/>
    <w:rsid w:val="000E4D74"/>
    <w:rsid w:val="000E7803"/>
    <w:rsid w:val="000F0491"/>
    <w:rsid w:val="000F19A7"/>
    <w:rsid w:val="0011747D"/>
    <w:rsid w:val="001233A8"/>
    <w:rsid w:val="001247E0"/>
    <w:rsid w:val="00127B9F"/>
    <w:rsid w:val="0013173D"/>
    <w:rsid w:val="001346F8"/>
    <w:rsid w:val="00136003"/>
    <w:rsid w:val="00137C66"/>
    <w:rsid w:val="00142106"/>
    <w:rsid w:val="00143A7B"/>
    <w:rsid w:val="00144601"/>
    <w:rsid w:val="001464E6"/>
    <w:rsid w:val="001502D6"/>
    <w:rsid w:val="00160DC0"/>
    <w:rsid w:val="00190D7E"/>
    <w:rsid w:val="001929D2"/>
    <w:rsid w:val="00195148"/>
    <w:rsid w:val="001A23DE"/>
    <w:rsid w:val="001A6968"/>
    <w:rsid w:val="001C45E1"/>
    <w:rsid w:val="001D0EF3"/>
    <w:rsid w:val="001F56D7"/>
    <w:rsid w:val="001F5CD6"/>
    <w:rsid w:val="0020140C"/>
    <w:rsid w:val="00201799"/>
    <w:rsid w:val="00201BFB"/>
    <w:rsid w:val="002026A6"/>
    <w:rsid w:val="00203DE1"/>
    <w:rsid w:val="00220618"/>
    <w:rsid w:val="002206FB"/>
    <w:rsid w:val="00227116"/>
    <w:rsid w:val="00237A69"/>
    <w:rsid w:val="00237DF3"/>
    <w:rsid w:val="00261955"/>
    <w:rsid w:val="00275B58"/>
    <w:rsid w:val="002764EB"/>
    <w:rsid w:val="00283CCA"/>
    <w:rsid w:val="00284B53"/>
    <w:rsid w:val="00296F50"/>
    <w:rsid w:val="002B07DB"/>
    <w:rsid w:val="002B1FAF"/>
    <w:rsid w:val="002B46FC"/>
    <w:rsid w:val="002B4F1F"/>
    <w:rsid w:val="002C06AF"/>
    <w:rsid w:val="002C56B9"/>
    <w:rsid w:val="002E3FD4"/>
    <w:rsid w:val="002F4469"/>
    <w:rsid w:val="002F4595"/>
    <w:rsid w:val="002F6393"/>
    <w:rsid w:val="002F6F5B"/>
    <w:rsid w:val="00300AFD"/>
    <w:rsid w:val="003032C0"/>
    <w:rsid w:val="003220B4"/>
    <w:rsid w:val="0033394D"/>
    <w:rsid w:val="00334123"/>
    <w:rsid w:val="00336B60"/>
    <w:rsid w:val="0035108D"/>
    <w:rsid w:val="003569F9"/>
    <w:rsid w:val="00365596"/>
    <w:rsid w:val="00366721"/>
    <w:rsid w:val="00370990"/>
    <w:rsid w:val="00372F71"/>
    <w:rsid w:val="0037698A"/>
    <w:rsid w:val="00392124"/>
    <w:rsid w:val="003937B8"/>
    <w:rsid w:val="003970F1"/>
    <w:rsid w:val="003A6517"/>
    <w:rsid w:val="003C22C8"/>
    <w:rsid w:val="003F73D7"/>
    <w:rsid w:val="00410CDC"/>
    <w:rsid w:val="00411260"/>
    <w:rsid w:val="00427C4F"/>
    <w:rsid w:val="00430A7C"/>
    <w:rsid w:val="004365E8"/>
    <w:rsid w:val="00442630"/>
    <w:rsid w:val="0044304D"/>
    <w:rsid w:val="00446CB3"/>
    <w:rsid w:val="00474BB1"/>
    <w:rsid w:val="00476A2A"/>
    <w:rsid w:val="00477888"/>
    <w:rsid w:val="00481A70"/>
    <w:rsid w:val="00484571"/>
    <w:rsid w:val="00495068"/>
    <w:rsid w:val="0049668E"/>
    <w:rsid w:val="004A14AF"/>
    <w:rsid w:val="004A2023"/>
    <w:rsid w:val="004A46C2"/>
    <w:rsid w:val="004A7380"/>
    <w:rsid w:val="004B07EC"/>
    <w:rsid w:val="004C2DA2"/>
    <w:rsid w:val="004C7861"/>
    <w:rsid w:val="004D0888"/>
    <w:rsid w:val="004D3654"/>
    <w:rsid w:val="004E6316"/>
    <w:rsid w:val="004F5D4E"/>
    <w:rsid w:val="005019C1"/>
    <w:rsid w:val="005070C8"/>
    <w:rsid w:val="00514CEE"/>
    <w:rsid w:val="00515287"/>
    <w:rsid w:val="005157CF"/>
    <w:rsid w:val="00527819"/>
    <w:rsid w:val="00531B5A"/>
    <w:rsid w:val="00532F72"/>
    <w:rsid w:val="00553E9D"/>
    <w:rsid w:val="0055447F"/>
    <w:rsid w:val="0056062D"/>
    <w:rsid w:val="00567DFC"/>
    <w:rsid w:val="005739AC"/>
    <w:rsid w:val="00577F29"/>
    <w:rsid w:val="005840D3"/>
    <w:rsid w:val="00592A61"/>
    <w:rsid w:val="00594C21"/>
    <w:rsid w:val="005A3361"/>
    <w:rsid w:val="005A48A6"/>
    <w:rsid w:val="005B613F"/>
    <w:rsid w:val="005B656B"/>
    <w:rsid w:val="005B65E6"/>
    <w:rsid w:val="005C1DED"/>
    <w:rsid w:val="005C2BFD"/>
    <w:rsid w:val="005F11AC"/>
    <w:rsid w:val="00607A21"/>
    <w:rsid w:val="00607A36"/>
    <w:rsid w:val="006156DF"/>
    <w:rsid w:val="00622767"/>
    <w:rsid w:val="00625D8D"/>
    <w:rsid w:val="00627D9B"/>
    <w:rsid w:val="00630A5E"/>
    <w:rsid w:val="006360F9"/>
    <w:rsid w:val="00637EAE"/>
    <w:rsid w:val="00642F36"/>
    <w:rsid w:val="00642FF9"/>
    <w:rsid w:val="00646917"/>
    <w:rsid w:val="00656587"/>
    <w:rsid w:val="00681CB5"/>
    <w:rsid w:val="0068544C"/>
    <w:rsid w:val="00696682"/>
    <w:rsid w:val="006B0030"/>
    <w:rsid w:val="006B2C14"/>
    <w:rsid w:val="006B49DE"/>
    <w:rsid w:val="006D413F"/>
    <w:rsid w:val="006D54CB"/>
    <w:rsid w:val="006E353E"/>
    <w:rsid w:val="006F6FE8"/>
    <w:rsid w:val="00700A80"/>
    <w:rsid w:val="0070464B"/>
    <w:rsid w:val="0070555B"/>
    <w:rsid w:val="007056EE"/>
    <w:rsid w:val="00711223"/>
    <w:rsid w:val="00721291"/>
    <w:rsid w:val="007258B1"/>
    <w:rsid w:val="00725C8B"/>
    <w:rsid w:val="00730A3A"/>
    <w:rsid w:val="0073478A"/>
    <w:rsid w:val="00754CA3"/>
    <w:rsid w:val="0076549B"/>
    <w:rsid w:val="00765BAB"/>
    <w:rsid w:val="00793E18"/>
    <w:rsid w:val="007A1B00"/>
    <w:rsid w:val="007A2668"/>
    <w:rsid w:val="007A3F8F"/>
    <w:rsid w:val="007B2E14"/>
    <w:rsid w:val="007B4C63"/>
    <w:rsid w:val="007C0010"/>
    <w:rsid w:val="007C6ED6"/>
    <w:rsid w:val="007E631A"/>
    <w:rsid w:val="007E69AF"/>
    <w:rsid w:val="007F3746"/>
    <w:rsid w:val="007F4986"/>
    <w:rsid w:val="0080517C"/>
    <w:rsid w:val="008067A6"/>
    <w:rsid w:val="00807AEF"/>
    <w:rsid w:val="00812250"/>
    <w:rsid w:val="00832638"/>
    <w:rsid w:val="00846D81"/>
    <w:rsid w:val="00856539"/>
    <w:rsid w:val="00863E83"/>
    <w:rsid w:val="00864D72"/>
    <w:rsid w:val="00865130"/>
    <w:rsid w:val="008870DE"/>
    <w:rsid w:val="00892F53"/>
    <w:rsid w:val="00895341"/>
    <w:rsid w:val="008A768B"/>
    <w:rsid w:val="008D2681"/>
    <w:rsid w:val="008E161D"/>
    <w:rsid w:val="008E3B54"/>
    <w:rsid w:val="008F1712"/>
    <w:rsid w:val="008F382A"/>
    <w:rsid w:val="008F6FFE"/>
    <w:rsid w:val="00902D0E"/>
    <w:rsid w:val="00902E92"/>
    <w:rsid w:val="00904796"/>
    <w:rsid w:val="0090743D"/>
    <w:rsid w:val="00911F4A"/>
    <w:rsid w:val="00913D62"/>
    <w:rsid w:val="00916FC3"/>
    <w:rsid w:val="00930D38"/>
    <w:rsid w:val="0093222C"/>
    <w:rsid w:val="009351C8"/>
    <w:rsid w:val="00943779"/>
    <w:rsid w:val="00947779"/>
    <w:rsid w:val="009547FD"/>
    <w:rsid w:val="00974CD6"/>
    <w:rsid w:val="009844EA"/>
    <w:rsid w:val="00995779"/>
    <w:rsid w:val="009A2BCD"/>
    <w:rsid w:val="009A56AF"/>
    <w:rsid w:val="009A5C38"/>
    <w:rsid w:val="009C206F"/>
    <w:rsid w:val="009C37F9"/>
    <w:rsid w:val="009C3FA3"/>
    <w:rsid w:val="009C5CE4"/>
    <w:rsid w:val="009D1FE0"/>
    <w:rsid w:val="009D55D5"/>
    <w:rsid w:val="009D5E02"/>
    <w:rsid w:val="009D7044"/>
    <w:rsid w:val="009E3E5B"/>
    <w:rsid w:val="009F4C7C"/>
    <w:rsid w:val="009F7743"/>
    <w:rsid w:val="00A0018B"/>
    <w:rsid w:val="00A04990"/>
    <w:rsid w:val="00A04AFD"/>
    <w:rsid w:val="00A130F7"/>
    <w:rsid w:val="00A138B6"/>
    <w:rsid w:val="00A20D25"/>
    <w:rsid w:val="00A22798"/>
    <w:rsid w:val="00A32860"/>
    <w:rsid w:val="00A35668"/>
    <w:rsid w:val="00A473C3"/>
    <w:rsid w:val="00A62CD6"/>
    <w:rsid w:val="00A62F99"/>
    <w:rsid w:val="00A65D84"/>
    <w:rsid w:val="00A75F4A"/>
    <w:rsid w:val="00A77E8E"/>
    <w:rsid w:val="00A8157A"/>
    <w:rsid w:val="00A923F2"/>
    <w:rsid w:val="00A92CD3"/>
    <w:rsid w:val="00AA1D89"/>
    <w:rsid w:val="00AA7537"/>
    <w:rsid w:val="00AB26A6"/>
    <w:rsid w:val="00AB665C"/>
    <w:rsid w:val="00AD3447"/>
    <w:rsid w:val="00AE1E6E"/>
    <w:rsid w:val="00AE40DE"/>
    <w:rsid w:val="00AE4763"/>
    <w:rsid w:val="00AF0EAA"/>
    <w:rsid w:val="00B0121B"/>
    <w:rsid w:val="00B0455B"/>
    <w:rsid w:val="00B05C84"/>
    <w:rsid w:val="00B11E02"/>
    <w:rsid w:val="00B21CFE"/>
    <w:rsid w:val="00B260CF"/>
    <w:rsid w:val="00B3476F"/>
    <w:rsid w:val="00B404AB"/>
    <w:rsid w:val="00B43568"/>
    <w:rsid w:val="00B4798A"/>
    <w:rsid w:val="00B54D7D"/>
    <w:rsid w:val="00B67E96"/>
    <w:rsid w:val="00B70AF4"/>
    <w:rsid w:val="00B73FA3"/>
    <w:rsid w:val="00B7746C"/>
    <w:rsid w:val="00B82095"/>
    <w:rsid w:val="00B90975"/>
    <w:rsid w:val="00B93571"/>
    <w:rsid w:val="00B942F5"/>
    <w:rsid w:val="00B94CBD"/>
    <w:rsid w:val="00B9550B"/>
    <w:rsid w:val="00BA2806"/>
    <w:rsid w:val="00BB78B9"/>
    <w:rsid w:val="00BC0F5C"/>
    <w:rsid w:val="00BC321A"/>
    <w:rsid w:val="00BC3323"/>
    <w:rsid w:val="00BC6B8F"/>
    <w:rsid w:val="00BD4F8E"/>
    <w:rsid w:val="00BD77FC"/>
    <w:rsid w:val="00BE345B"/>
    <w:rsid w:val="00BF6B40"/>
    <w:rsid w:val="00C05324"/>
    <w:rsid w:val="00C103A9"/>
    <w:rsid w:val="00C262AE"/>
    <w:rsid w:val="00C6128D"/>
    <w:rsid w:val="00C73278"/>
    <w:rsid w:val="00C765C8"/>
    <w:rsid w:val="00C82029"/>
    <w:rsid w:val="00C9283A"/>
    <w:rsid w:val="00C95039"/>
    <w:rsid w:val="00C97546"/>
    <w:rsid w:val="00CA4615"/>
    <w:rsid w:val="00CA4F36"/>
    <w:rsid w:val="00CA7C6F"/>
    <w:rsid w:val="00CB4E93"/>
    <w:rsid w:val="00CB7253"/>
    <w:rsid w:val="00CC2EDA"/>
    <w:rsid w:val="00CD3A6F"/>
    <w:rsid w:val="00CD6263"/>
    <w:rsid w:val="00CE7F36"/>
    <w:rsid w:val="00CF7D08"/>
    <w:rsid w:val="00D04A3C"/>
    <w:rsid w:val="00D06C32"/>
    <w:rsid w:val="00D11B64"/>
    <w:rsid w:val="00D16587"/>
    <w:rsid w:val="00D22097"/>
    <w:rsid w:val="00D22FA6"/>
    <w:rsid w:val="00D34422"/>
    <w:rsid w:val="00D36C41"/>
    <w:rsid w:val="00D4039B"/>
    <w:rsid w:val="00D460D7"/>
    <w:rsid w:val="00D55A85"/>
    <w:rsid w:val="00D63D13"/>
    <w:rsid w:val="00D64C16"/>
    <w:rsid w:val="00D67B0C"/>
    <w:rsid w:val="00D750D0"/>
    <w:rsid w:val="00D87480"/>
    <w:rsid w:val="00D87CE5"/>
    <w:rsid w:val="00DB0F8E"/>
    <w:rsid w:val="00DB387C"/>
    <w:rsid w:val="00DB3FB1"/>
    <w:rsid w:val="00DB7187"/>
    <w:rsid w:val="00DB71FD"/>
    <w:rsid w:val="00DC453F"/>
    <w:rsid w:val="00DC57F0"/>
    <w:rsid w:val="00DC69B8"/>
    <w:rsid w:val="00DD5AA4"/>
    <w:rsid w:val="00DD5BBB"/>
    <w:rsid w:val="00DE546F"/>
    <w:rsid w:val="00DF241E"/>
    <w:rsid w:val="00DF754D"/>
    <w:rsid w:val="00E223F4"/>
    <w:rsid w:val="00E255D5"/>
    <w:rsid w:val="00E25A07"/>
    <w:rsid w:val="00E26DE1"/>
    <w:rsid w:val="00E270C9"/>
    <w:rsid w:val="00E333DF"/>
    <w:rsid w:val="00E44E91"/>
    <w:rsid w:val="00E718B9"/>
    <w:rsid w:val="00E83C41"/>
    <w:rsid w:val="00E87842"/>
    <w:rsid w:val="00E92984"/>
    <w:rsid w:val="00E96C89"/>
    <w:rsid w:val="00E9781D"/>
    <w:rsid w:val="00EA1770"/>
    <w:rsid w:val="00EA5D76"/>
    <w:rsid w:val="00EA72CB"/>
    <w:rsid w:val="00EB3F50"/>
    <w:rsid w:val="00EC2925"/>
    <w:rsid w:val="00EC3334"/>
    <w:rsid w:val="00EC5579"/>
    <w:rsid w:val="00EC5C40"/>
    <w:rsid w:val="00ED158A"/>
    <w:rsid w:val="00ED774B"/>
    <w:rsid w:val="00EE0118"/>
    <w:rsid w:val="00EE2959"/>
    <w:rsid w:val="00EE49CE"/>
    <w:rsid w:val="00EE7C8D"/>
    <w:rsid w:val="00EF24B1"/>
    <w:rsid w:val="00EF3918"/>
    <w:rsid w:val="00F01D00"/>
    <w:rsid w:val="00F0760C"/>
    <w:rsid w:val="00F23AF2"/>
    <w:rsid w:val="00F23E69"/>
    <w:rsid w:val="00F24EFB"/>
    <w:rsid w:val="00F30857"/>
    <w:rsid w:val="00F330C3"/>
    <w:rsid w:val="00F3602D"/>
    <w:rsid w:val="00F4170C"/>
    <w:rsid w:val="00F54739"/>
    <w:rsid w:val="00F637B6"/>
    <w:rsid w:val="00F67822"/>
    <w:rsid w:val="00F75F33"/>
    <w:rsid w:val="00F7772B"/>
    <w:rsid w:val="00F84236"/>
    <w:rsid w:val="00FB689D"/>
    <w:rsid w:val="00FC2CE4"/>
    <w:rsid w:val="00FC379E"/>
    <w:rsid w:val="00FD306B"/>
    <w:rsid w:val="00FD337C"/>
    <w:rsid w:val="00FD3BAE"/>
    <w:rsid w:val="00FD5236"/>
    <w:rsid w:val="00FD7D5B"/>
    <w:rsid w:val="00FE0F23"/>
    <w:rsid w:val="52C41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9D1FE0"/>
    <w:pPr>
      <w:numPr>
        <w:numId w:val="3"/>
      </w:numPr>
      <w:spacing w:before="60" w:after="6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99"/>
    <w:qFormat/>
    <w:rsid w:val="002206FB"/>
    <w:pPr>
      <w:ind w:left="720"/>
      <w:contextualSpacing/>
    </w:pPr>
  </w:style>
  <w:style w:type="character" w:styleId="Mention">
    <w:name w:val="Mention"/>
    <w:basedOn w:val="DefaultParagraphFont"/>
    <w:uiPriority w:val="99"/>
    <w:unhideWhenUsed/>
    <w:rsid w:val="002B4F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riculture.gov.au/biosecurity-trade/export/controlled-goods/plants-plant-products/gsa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legalco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2026-06-30T22:44:00Z</dcterms:created>
  <dcterms:modified xsi:type="dcterms:W3CDTF">2026-06-30T22:44:00Z</dcterms:modified>
  <cp:contentStatus/>
</cp:coreProperties>
</file>