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51DF" w14:textId="3523664D" w:rsidR="00D560DC" w:rsidRDefault="001531DA" w:rsidP="003E2295">
      <w:pPr>
        <w:pStyle w:val="Title"/>
      </w:pPr>
      <w:r>
        <w:t>H5 bird flu</w:t>
      </w:r>
    </w:p>
    <w:p w14:paraId="07FFB165" w14:textId="38CA01F2" w:rsidR="007B7CFD" w:rsidRPr="007B7CFD" w:rsidRDefault="007B7CFD" w:rsidP="00B642BE">
      <w:r>
        <w:t xml:space="preserve">Advice for handling of sick or dead birds </w:t>
      </w:r>
    </w:p>
    <w:p w14:paraId="41506669" w14:textId="77777777" w:rsidR="004F3283" w:rsidRDefault="004F3283" w:rsidP="004F3283"/>
    <w:p w14:paraId="52E6BCA7" w14:textId="599C6231" w:rsidR="004F3283" w:rsidRDefault="007B7CFD" w:rsidP="004F3283">
      <w:r>
        <w:t>H5 bird flu</w:t>
      </w:r>
      <w:r w:rsidR="004F3283">
        <w:t xml:space="preserve"> rarely spread</w:t>
      </w:r>
      <w:r>
        <w:t>s</w:t>
      </w:r>
      <w:r w:rsidR="004F3283">
        <w:t xml:space="preserve"> from anim</w:t>
      </w:r>
      <w:r w:rsidR="001531DA">
        <w:t>a</w:t>
      </w:r>
      <w:r w:rsidR="004F3283">
        <w:t xml:space="preserve">ls to people, but </w:t>
      </w:r>
      <w:r>
        <w:t>it</w:t>
      </w:r>
      <w:r w:rsidR="004F3283">
        <w:t xml:space="preserve"> can </w:t>
      </w:r>
      <w:r>
        <w:t>happen</w:t>
      </w:r>
      <w:r w:rsidR="004F3283">
        <w:t xml:space="preserve"> through close contact with infected animals</w:t>
      </w:r>
      <w:r>
        <w:t xml:space="preserve"> (alive or dead)</w:t>
      </w:r>
      <w:r w:rsidR="004F3283">
        <w:t xml:space="preserve"> or</w:t>
      </w:r>
      <w:r>
        <w:t xml:space="preserve"> through contact with places or things that infected birds or animals have </w:t>
      </w:r>
      <w:r w:rsidR="004F3283">
        <w:t xml:space="preserve">contaminated. While the risk to people remains low, </w:t>
      </w:r>
      <w:r w:rsidR="001531DA">
        <w:t>it’s important to avoid</w:t>
      </w:r>
      <w:r w:rsidR="004F3283">
        <w:t xml:space="preserve"> contact with sick or dead birds </w:t>
      </w:r>
      <w:r>
        <w:t xml:space="preserve">or other animals </w:t>
      </w:r>
      <w:r w:rsidR="004F3283">
        <w:t>and keep pets and children away.</w:t>
      </w:r>
    </w:p>
    <w:p w14:paraId="00C7C67E" w14:textId="69649DE9" w:rsidR="001531DA" w:rsidRDefault="001531DA" w:rsidP="001531DA">
      <w:r w:rsidRPr="001531DA">
        <w:t xml:space="preserve">If you can’t avoid touching or moving a </w:t>
      </w:r>
      <w:r>
        <w:t xml:space="preserve">sick or </w:t>
      </w:r>
      <w:r w:rsidRPr="001531DA">
        <w:t>dead bird or animal, follow good health and safety practices to minimise</w:t>
      </w:r>
      <w:r>
        <w:t xml:space="preserve"> </w:t>
      </w:r>
      <w:r w:rsidRPr="001531DA">
        <w:t>the risk of transmission.</w:t>
      </w:r>
    </w:p>
    <w:p w14:paraId="78E03665" w14:textId="34747DD2" w:rsidR="004F3283" w:rsidRPr="00FA3129" w:rsidRDefault="001531DA" w:rsidP="004F3283">
      <w:pPr>
        <w:pStyle w:val="Heading1"/>
      </w:pPr>
      <w:r>
        <w:t xml:space="preserve">First: </w:t>
      </w:r>
      <w:r w:rsidR="004F3283" w:rsidRPr="00FA3129">
        <w:t>Protect yourself</w:t>
      </w:r>
    </w:p>
    <w:p w14:paraId="1E0087FC" w14:textId="77777777" w:rsidR="001531DA" w:rsidRPr="00FA3129" w:rsidRDefault="004F3283" w:rsidP="001531DA">
      <w:pPr>
        <w:pStyle w:val="ListBullet"/>
        <w:numPr>
          <w:ilvl w:val="0"/>
          <w:numId w:val="0"/>
        </w:numPr>
        <w:ind w:left="360" w:hanging="360"/>
      </w:pPr>
      <w:r w:rsidRPr="00FA3129">
        <w:t xml:space="preserve">Keep contact brief and stay outside. </w:t>
      </w:r>
    </w:p>
    <w:p w14:paraId="652C5AE4" w14:textId="58E7294A" w:rsidR="001531DA" w:rsidRPr="00FA3129" w:rsidRDefault="004F3283" w:rsidP="001531DA">
      <w:pPr>
        <w:pStyle w:val="ListBullet"/>
        <w:numPr>
          <w:ilvl w:val="0"/>
          <w:numId w:val="0"/>
        </w:numPr>
      </w:pPr>
      <w:r w:rsidRPr="00FA3129">
        <w:t>Do not bring</w:t>
      </w:r>
      <w:r w:rsidR="007B7CFD" w:rsidRPr="00FA3129">
        <w:t xml:space="preserve"> sick or</w:t>
      </w:r>
      <w:r w:rsidRPr="00FA3129">
        <w:t xml:space="preserve"> dead birds</w:t>
      </w:r>
      <w:r w:rsidR="00B642BE" w:rsidRPr="00FA3129">
        <w:t xml:space="preserve"> or animals</w:t>
      </w:r>
      <w:r w:rsidRPr="00FA3129">
        <w:t xml:space="preserve"> indoors.</w:t>
      </w:r>
    </w:p>
    <w:p w14:paraId="7C5AF9B8" w14:textId="3668BA5A" w:rsidR="001531DA" w:rsidRPr="00FA3129" w:rsidRDefault="001531DA" w:rsidP="001531DA">
      <w:pPr>
        <w:pStyle w:val="ListBullet"/>
        <w:numPr>
          <w:ilvl w:val="0"/>
          <w:numId w:val="0"/>
        </w:numPr>
        <w:rPr>
          <w:b/>
          <w:bCs/>
        </w:rPr>
      </w:pPr>
      <w:r w:rsidRPr="00FA3129">
        <w:rPr>
          <w:b/>
          <w:bCs/>
        </w:rPr>
        <w:t>Wear:</w:t>
      </w:r>
    </w:p>
    <w:p w14:paraId="1F3BBEDA" w14:textId="34109CC5" w:rsidR="001531DA" w:rsidRPr="00FA3129" w:rsidRDefault="001531DA" w:rsidP="001531DA">
      <w:pPr>
        <w:pStyle w:val="ListBullet"/>
      </w:pPr>
      <w:r w:rsidRPr="00FA3129">
        <w:t>waterproof disposable gloves (such as kitchen gloves). If unavailable, a plastic bag that fully covers each hand</w:t>
      </w:r>
    </w:p>
    <w:p w14:paraId="55190775" w14:textId="2C7866F2" w:rsidR="007B7CFD" w:rsidRPr="00FA3129" w:rsidRDefault="007B7CFD" w:rsidP="007B7CFD">
      <w:pPr>
        <w:pStyle w:val="ListBullet"/>
      </w:pPr>
      <w:r w:rsidRPr="00FA3129">
        <w:t xml:space="preserve">if handling a sick </w:t>
      </w:r>
      <w:r w:rsidR="00B642BE" w:rsidRPr="00FA3129">
        <w:t>animal</w:t>
      </w:r>
      <w:r w:rsidRPr="00FA3129">
        <w:t>, also wear heavy work gloves to protect yourself from scratches and bites</w:t>
      </w:r>
      <w:r w:rsidR="001531DA" w:rsidRPr="00FA3129">
        <w:t>,</w:t>
      </w:r>
      <w:r w:rsidRPr="00FA3129">
        <w:t xml:space="preserve"> if appropriate.</w:t>
      </w:r>
    </w:p>
    <w:p w14:paraId="392F4020" w14:textId="77777777" w:rsidR="001531DA" w:rsidRPr="00FA3129" w:rsidRDefault="001531DA" w:rsidP="001531DA">
      <w:pPr>
        <w:pStyle w:val="ListBullet"/>
      </w:pPr>
      <w:r w:rsidRPr="00FA3129">
        <w:t>A well-fitted P2/N95 respirator or surgical mask (if a</w:t>
      </w:r>
    </w:p>
    <w:p w14:paraId="139BE33B" w14:textId="7D91FBFD" w:rsidR="001531DA" w:rsidRPr="001531DA" w:rsidRDefault="001531DA" w:rsidP="001531DA">
      <w:pPr>
        <w:pStyle w:val="ListBullet"/>
      </w:pPr>
      <w:r w:rsidRPr="00FA3129">
        <w:t>respirator is not available) – if neither</w:t>
      </w:r>
      <w:r w:rsidRPr="001531DA">
        <w:t xml:space="preserve"> is available, a</w:t>
      </w:r>
      <w:r>
        <w:t xml:space="preserve"> </w:t>
      </w:r>
      <w:r w:rsidRPr="001531DA">
        <w:t>cloth mask may be used.</w:t>
      </w:r>
    </w:p>
    <w:p w14:paraId="7D55BAFF" w14:textId="26B7CADF" w:rsidR="001531DA" w:rsidRPr="001531DA" w:rsidRDefault="001531DA" w:rsidP="001531DA">
      <w:pPr>
        <w:pStyle w:val="ListBullet"/>
      </w:pPr>
      <w:r w:rsidRPr="001531DA">
        <w:t>eye protection, such as safety goggles –</w:t>
      </w:r>
      <w:r>
        <w:t xml:space="preserve"> </w:t>
      </w:r>
      <w:r w:rsidRPr="001531DA">
        <w:t>if unavailable, sunglasses may be used</w:t>
      </w:r>
    </w:p>
    <w:p w14:paraId="1AAF02C2" w14:textId="20D62FCB" w:rsidR="001531DA" w:rsidRDefault="001531DA" w:rsidP="001531DA">
      <w:pPr>
        <w:pStyle w:val="ListBullet"/>
      </w:pPr>
      <w:r w:rsidRPr="001531DA">
        <w:t>long-sleeved clothing.</w:t>
      </w:r>
    </w:p>
    <w:p w14:paraId="243BC18C" w14:textId="77777777" w:rsidR="001531DA" w:rsidRDefault="001531DA" w:rsidP="001531DA">
      <w:pPr>
        <w:pStyle w:val="ListBullet"/>
        <w:numPr>
          <w:ilvl w:val="0"/>
          <w:numId w:val="0"/>
        </w:numPr>
        <w:ind w:left="360" w:hanging="360"/>
      </w:pPr>
    </w:p>
    <w:p w14:paraId="230CC960" w14:textId="0DF6C90C" w:rsidR="001531DA" w:rsidRPr="001531DA" w:rsidRDefault="001531DA" w:rsidP="001531DA">
      <w:pPr>
        <w:pStyle w:val="ListBullet"/>
        <w:numPr>
          <w:ilvl w:val="0"/>
          <w:numId w:val="0"/>
        </w:numPr>
        <w:ind w:left="360" w:hanging="360"/>
        <w:rPr>
          <w:b/>
          <w:bCs/>
        </w:rPr>
      </w:pPr>
      <w:r w:rsidRPr="001531DA">
        <w:rPr>
          <w:b/>
          <w:bCs/>
        </w:rPr>
        <w:t>Do not touch your face until you have removed your</w:t>
      </w:r>
      <w:r>
        <w:rPr>
          <w:b/>
          <w:bCs/>
        </w:rPr>
        <w:t xml:space="preserve"> </w:t>
      </w:r>
      <w:r w:rsidRPr="001531DA">
        <w:rPr>
          <w:b/>
          <w:bCs/>
        </w:rPr>
        <w:t>PPE and washed your hands</w:t>
      </w:r>
      <w:r>
        <w:rPr>
          <w:b/>
          <w:bCs/>
        </w:rPr>
        <w:t>.</w:t>
      </w:r>
    </w:p>
    <w:p w14:paraId="49F1A1BC" w14:textId="005237DF" w:rsidR="004F3283" w:rsidRDefault="001531DA" w:rsidP="004F3283">
      <w:pPr>
        <w:pStyle w:val="Heading1"/>
      </w:pPr>
      <w:r>
        <w:t xml:space="preserve">Next: </w:t>
      </w:r>
      <w:r w:rsidR="004F3283">
        <w:t>If you need to dispose of a dead bird or animal</w:t>
      </w:r>
    </w:p>
    <w:p w14:paraId="55D686CE" w14:textId="377C37B2" w:rsidR="004F3283" w:rsidRDefault="001531DA" w:rsidP="004F3283">
      <w:pPr>
        <w:pStyle w:val="Heading2"/>
      </w:pPr>
      <w:r>
        <w:t xml:space="preserve">In the </w:t>
      </w:r>
      <w:r w:rsidR="004F3283">
        <w:t>bin</w:t>
      </w:r>
    </w:p>
    <w:p w14:paraId="3F927B8C" w14:textId="77777777" w:rsidR="001531DA" w:rsidRDefault="001531DA" w:rsidP="001531DA">
      <w:pPr>
        <w:pStyle w:val="ListParagraph"/>
        <w:numPr>
          <w:ilvl w:val="0"/>
          <w:numId w:val="50"/>
        </w:numPr>
      </w:pPr>
      <w:r w:rsidRPr="001531DA">
        <w:t>put a bag over your gloved hand or use a shovel</w:t>
      </w:r>
    </w:p>
    <w:p w14:paraId="2C6CC3C7" w14:textId="77777777" w:rsidR="001531DA" w:rsidRDefault="001531DA" w:rsidP="001531DA">
      <w:pPr>
        <w:pStyle w:val="ListParagraph"/>
        <w:numPr>
          <w:ilvl w:val="0"/>
          <w:numId w:val="50"/>
        </w:numPr>
      </w:pPr>
      <w:r w:rsidRPr="001531DA">
        <w:t>carefully place the dead animal in a leakproof bag</w:t>
      </w:r>
    </w:p>
    <w:p w14:paraId="430804F6" w14:textId="219D22A3" w:rsidR="001531DA" w:rsidRDefault="001531DA" w:rsidP="001531DA">
      <w:pPr>
        <w:pStyle w:val="ListParagraph"/>
        <w:numPr>
          <w:ilvl w:val="0"/>
          <w:numId w:val="50"/>
        </w:numPr>
      </w:pPr>
      <w:r w:rsidRPr="001531DA">
        <w:t>tie the bag securely</w:t>
      </w:r>
    </w:p>
    <w:p w14:paraId="4B01E926" w14:textId="77777777" w:rsidR="001531DA" w:rsidRDefault="001531DA" w:rsidP="001531DA">
      <w:pPr>
        <w:pStyle w:val="ListParagraph"/>
        <w:numPr>
          <w:ilvl w:val="0"/>
          <w:numId w:val="50"/>
        </w:numPr>
      </w:pPr>
      <w:r w:rsidRPr="001531DA">
        <w:t>put the first bag into another one so you are double</w:t>
      </w:r>
      <w:r>
        <w:t xml:space="preserve"> </w:t>
      </w:r>
      <w:r w:rsidRPr="001531DA">
        <w:t>bagging the dead animal</w:t>
      </w:r>
    </w:p>
    <w:p w14:paraId="307806F3" w14:textId="77777777" w:rsidR="001531DA" w:rsidRDefault="001531DA" w:rsidP="001531DA">
      <w:pPr>
        <w:pStyle w:val="ListParagraph"/>
        <w:numPr>
          <w:ilvl w:val="0"/>
          <w:numId w:val="50"/>
        </w:numPr>
      </w:pPr>
      <w:r w:rsidRPr="001531DA">
        <w:t>tie the bag securely</w:t>
      </w:r>
    </w:p>
    <w:p w14:paraId="5FDC8AF4" w14:textId="29C3477B" w:rsidR="001531DA" w:rsidRPr="001531DA" w:rsidRDefault="001531DA" w:rsidP="001531DA">
      <w:pPr>
        <w:pStyle w:val="ListParagraph"/>
        <w:numPr>
          <w:ilvl w:val="0"/>
          <w:numId w:val="50"/>
        </w:numPr>
      </w:pPr>
      <w:r w:rsidRPr="001531DA">
        <w:t>put the bag in an outdoor general waste bin (red lid,</w:t>
      </w:r>
      <w:r>
        <w:t xml:space="preserve"> </w:t>
      </w:r>
      <w:r w:rsidRPr="001531DA">
        <w:t>not recycling or garden waste).</w:t>
      </w:r>
    </w:p>
    <w:p w14:paraId="3D9DDED3" w14:textId="12254DDE" w:rsidR="004F3283" w:rsidRDefault="001531DA" w:rsidP="004F3283">
      <w:pPr>
        <w:pStyle w:val="Heading2"/>
      </w:pPr>
      <w:r>
        <w:lastRenderedPageBreak/>
        <w:t>I</w:t>
      </w:r>
      <w:r w:rsidR="004F3283">
        <w:t>n the ground</w:t>
      </w:r>
    </w:p>
    <w:p w14:paraId="151917AC" w14:textId="61691EDA" w:rsidR="001531DA" w:rsidRPr="001531DA" w:rsidRDefault="001531DA" w:rsidP="001531DA">
      <w:pPr>
        <w:pStyle w:val="ListBullet"/>
      </w:pPr>
      <w:r w:rsidRPr="001531DA">
        <w:t>bury in a hole at least 60 cm deep that is away from</w:t>
      </w:r>
      <w:r>
        <w:t xml:space="preserve"> </w:t>
      </w:r>
      <w:r w:rsidRPr="001531DA">
        <w:t>your house, pets, gardens and water sources</w:t>
      </w:r>
    </w:p>
    <w:p w14:paraId="71CC2520" w14:textId="6700C96E" w:rsidR="001531DA" w:rsidRPr="001531DA" w:rsidRDefault="001531DA" w:rsidP="001531DA">
      <w:pPr>
        <w:pStyle w:val="ListBullet"/>
      </w:pPr>
      <w:r w:rsidRPr="001531DA">
        <w:t>use a shovel or other tool to gently lift the dead</w:t>
      </w:r>
      <w:r>
        <w:t xml:space="preserve"> </w:t>
      </w:r>
      <w:r w:rsidRPr="001531DA">
        <w:t>animal, and soil it is touching</w:t>
      </w:r>
    </w:p>
    <w:p w14:paraId="3FB93748" w14:textId="2F1D1B81" w:rsidR="001531DA" w:rsidRPr="001531DA" w:rsidRDefault="001531DA" w:rsidP="001531DA">
      <w:pPr>
        <w:pStyle w:val="ListBullet"/>
      </w:pPr>
      <w:r w:rsidRPr="001531DA">
        <w:t>gently place the dead animal into the pit</w:t>
      </w:r>
    </w:p>
    <w:p w14:paraId="3F8AAC55" w14:textId="17B0FC5F" w:rsidR="001531DA" w:rsidRPr="001531DA" w:rsidRDefault="001531DA" w:rsidP="001531DA">
      <w:pPr>
        <w:pStyle w:val="ListBullet"/>
      </w:pPr>
      <w:r w:rsidRPr="001531DA">
        <w:t>bury immediately</w:t>
      </w:r>
    </w:p>
    <w:p w14:paraId="44F4360C" w14:textId="77777777" w:rsidR="005E5A7D" w:rsidRDefault="001531DA" w:rsidP="005E5A7D">
      <w:pPr>
        <w:pStyle w:val="ListBullet"/>
        <w:numPr>
          <w:ilvl w:val="0"/>
          <w:numId w:val="0"/>
        </w:numPr>
      </w:pPr>
      <w:r>
        <w:t>d</w:t>
      </w:r>
      <w:r w:rsidRPr="001531DA">
        <w:t>o not bury the dead wildlife in a plastic bag</w:t>
      </w:r>
      <w:r>
        <w:t>.</w:t>
      </w:r>
      <w:r w:rsidR="005E5A7D" w:rsidRPr="005E5A7D">
        <w:t xml:space="preserve"> </w:t>
      </w:r>
    </w:p>
    <w:p w14:paraId="4F970863" w14:textId="77777777" w:rsidR="005E5A7D" w:rsidRDefault="005E5A7D" w:rsidP="005E5A7D">
      <w:pPr>
        <w:pStyle w:val="ListBullet"/>
        <w:numPr>
          <w:ilvl w:val="0"/>
          <w:numId w:val="0"/>
        </w:numPr>
      </w:pPr>
    </w:p>
    <w:p w14:paraId="20FC5CBA" w14:textId="5F6FD634" w:rsidR="001531DA" w:rsidRDefault="005E5A7D" w:rsidP="00B642BE">
      <w:pPr>
        <w:pStyle w:val="ListBullet"/>
        <w:numPr>
          <w:ilvl w:val="0"/>
          <w:numId w:val="0"/>
        </w:numPr>
      </w:pPr>
      <w:r w:rsidRPr="00B642BE">
        <w:rPr>
          <w:b/>
          <w:bCs/>
        </w:rPr>
        <w:t>Check local council or state and territory government website for further guidance about disposing of dead animals</w:t>
      </w:r>
    </w:p>
    <w:p w14:paraId="00FBC063" w14:textId="7366F7F1" w:rsidR="004F3283" w:rsidRDefault="005E5A7D" w:rsidP="004F3283">
      <w:pPr>
        <w:pStyle w:val="Heading1"/>
      </w:pPr>
      <w:r>
        <w:t xml:space="preserve">Last: </w:t>
      </w:r>
      <w:r w:rsidR="004F3283">
        <w:t>Clean up</w:t>
      </w:r>
    </w:p>
    <w:p w14:paraId="278A308C" w14:textId="3B1464EB" w:rsidR="001531DA" w:rsidRDefault="001531DA" w:rsidP="001531DA">
      <w:pPr>
        <w:pStyle w:val="ListBullet"/>
      </w:pPr>
      <w:r>
        <w:t>remove PPE while outdoors and only touch the cleanest part of each item</w:t>
      </w:r>
    </w:p>
    <w:p w14:paraId="728741AD" w14:textId="5FDFA323" w:rsidR="001531DA" w:rsidRDefault="001531DA" w:rsidP="001531DA">
      <w:pPr>
        <w:pStyle w:val="ListBullet"/>
      </w:pPr>
      <w:r>
        <w:t>remove protective gear (gloves first and eyewear and mask last), seal disposable items in a bag and place in a general waste bin</w:t>
      </w:r>
    </w:p>
    <w:p w14:paraId="4E5DC301" w14:textId="77777777" w:rsidR="005E5A7D" w:rsidRDefault="001531DA" w:rsidP="001531DA">
      <w:pPr>
        <w:pStyle w:val="ListBullet"/>
      </w:pPr>
      <w:r>
        <w:t xml:space="preserve">wash your hands thoroughly for at least 20 seconds, after removing each item of PPE, and after cleaning up items </w:t>
      </w:r>
    </w:p>
    <w:p w14:paraId="3861CF97" w14:textId="77777777" w:rsidR="005E5A7D" w:rsidRDefault="001531DA" w:rsidP="005E5A7D">
      <w:pPr>
        <w:pStyle w:val="ListBullet"/>
        <w:numPr>
          <w:ilvl w:val="0"/>
          <w:numId w:val="0"/>
        </w:numPr>
        <w:ind w:left="360"/>
      </w:pPr>
      <w:r>
        <w:t xml:space="preserve">– use soap and clean water to wash hands that are visibly soiled </w:t>
      </w:r>
    </w:p>
    <w:p w14:paraId="218671F0" w14:textId="7737F292" w:rsidR="001531DA" w:rsidRDefault="001531DA" w:rsidP="005E5A7D">
      <w:pPr>
        <w:pStyle w:val="ListBullet"/>
        <w:numPr>
          <w:ilvl w:val="0"/>
          <w:numId w:val="0"/>
        </w:numPr>
        <w:ind w:left="360"/>
      </w:pPr>
      <w:r>
        <w:t>– alcohol-based hand rub (sanitiser) can be used on hands that look clean if soap and water are not available.</w:t>
      </w:r>
    </w:p>
    <w:p w14:paraId="0CC6A256" w14:textId="77777777" w:rsidR="005E5A7D" w:rsidRDefault="001531DA" w:rsidP="001531DA">
      <w:pPr>
        <w:pStyle w:val="ListBullet"/>
      </w:pPr>
      <w:r>
        <w:t>clean and disinfect eye protection, shoes, tools and surfaces by:</w:t>
      </w:r>
    </w:p>
    <w:p w14:paraId="77FA2EEE" w14:textId="05FD1609" w:rsidR="001531DA" w:rsidRDefault="001531DA" w:rsidP="005E5A7D">
      <w:pPr>
        <w:pStyle w:val="ListBullet"/>
        <w:numPr>
          <w:ilvl w:val="0"/>
          <w:numId w:val="0"/>
        </w:numPr>
        <w:ind w:left="360"/>
      </w:pPr>
      <w:r>
        <w:t>– removing visible dirt with water and soap or</w:t>
      </w:r>
      <w:r w:rsidR="005E5A7D">
        <w:t xml:space="preserve"> </w:t>
      </w:r>
      <w:r>
        <w:t>household detergent</w:t>
      </w:r>
    </w:p>
    <w:p w14:paraId="79779A01" w14:textId="6470D3D3" w:rsidR="001531DA" w:rsidRDefault="001531DA" w:rsidP="005E5A7D">
      <w:pPr>
        <w:pStyle w:val="ListBullet"/>
        <w:numPr>
          <w:ilvl w:val="0"/>
          <w:numId w:val="0"/>
        </w:numPr>
        <w:ind w:left="360"/>
      </w:pPr>
      <w:r>
        <w:t>– disinfecting with a product that is effective</w:t>
      </w:r>
      <w:r w:rsidR="005E5A7D">
        <w:t xml:space="preserve"> </w:t>
      </w:r>
      <w:r>
        <w:t>against viruses – always follow manufacturer</w:t>
      </w:r>
      <w:r w:rsidR="005E5A7D">
        <w:t xml:space="preserve"> </w:t>
      </w:r>
      <w:r>
        <w:t>instructions on the label</w:t>
      </w:r>
    </w:p>
    <w:p w14:paraId="59E4A7D5" w14:textId="7FB38D85" w:rsidR="007B7CFD" w:rsidRDefault="001531DA" w:rsidP="005E5A7D">
      <w:pPr>
        <w:pStyle w:val="ListBullet"/>
      </w:pPr>
      <w:r>
        <w:t>wash your clothes on a hot cycle using regular</w:t>
      </w:r>
      <w:r w:rsidR="005E5A7D">
        <w:t xml:space="preserve"> </w:t>
      </w:r>
      <w:r>
        <w:t>laundry detergent.</w:t>
      </w:r>
    </w:p>
    <w:p w14:paraId="0530EAEE" w14:textId="77777777" w:rsidR="007B7CFD" w:rsidRDefault="007B7CFD" w:rsidP="007B7CFD">
      <w:pPr>
        <w:pStyle w:val="ListBullet"/>
        <w:numPr>
          <w:ilvl w:val="0"/>
          <w:numId w:val="0"/>
        </w:numPr>
      </w:pPr>
    </w:p>
    <w:p w14:paraId="658483E4" w14:textId="22121ABF" w:rsidR="00B642BE" w:rsidRDefault="004F3283" w:rsidP="00FA3129">
      <w:pPr>
        <w:pStyle w:val="ListBullet"/>
        <w:numPr>
          <w:ilvl w:val="0"/>
          <w:numId w:val="0"/>
        </w:numPr>
      </w:pPr>
      <w:r w:rsidRPr="00B642BE">
        <w:rPr>
          <w:b/>
          <w:bCs/>
        </w:rPr>
        <w:t xml:space="preserve">If you </w:t>
      </w:r>
      <w:r w:rsidR="001531DA">
        <w:rPr>
          <w:b/>
          <w:bCs/>
        </w:rPr>
        <w:t>get</w:t>
      </w:r>
      <w:r w:rsidRPr="00B642BE">
        <w:rPr>
          <w:b/>
          <w:bCs/>
        </w:rPr>
        <w:t xml:space="preserve"> sick within 10 days, </w:t>
      </w:r>
      <w:r w:rsidR="001531DA">
        <w:rPr>
          <w:b/>
          <w:bCs/>
        </w:rPr>
        <w:t>call</w:t>
      </w:r>
      <w:r w:rsidRPr="00B642BE">
        <w:rPr>
          <w:b/>
          <w:bCs/>
        </w:rPr>
        <w:t xml:space="preserve"> </w:t>
      </w:r>
      <w:r w:rsidR="001531DA">
        <w:rPr>
          <w:b/>
          <w:bCs/>
        </w:rPr>
        <w:t xml:space="preserve">your </w:t>
      </w:r>
      <w:r w:rsidRPr="00B642BE">
        <w:rPr>
          <w:b/>
          <w:bCs/>
        </w:rPr>
        <w:t xml:space="preserve">health professional and </w:t>
      </w:r>
      <w:r w:rsidR="001531DA">
        <w:rPr>
          <w:b/>
          <w:bCs/>
        </w:rPr>
        <w:t>tell</w:t>
      </w:r>
      <w:r w:rsidRPr="00B642BE">
        <w:rPr>
          <w:b/>
          <w:bCs/>
        </w:rPr>
        <w:t xml:space="preserve"> them</w:t>
      </w:r>
      <w:r w:rsidR="007B7CFD">
        <w:t xml:space="preserve"> you have had contact with sick or dead animals. </w:t>
      </w:r>
    </w:p>
    <w:p w14:paraId="50C5B580" w14:textId="77777777" w:rsidR="00FA3129" w:rsidRPr="00B642BE" w:rsidRDefault="00FA3129" w:rsidP="00FA3129">
      <w:pPr>
        <w:pStyle w:val="ListBullet"/>
        <w:numPr>
          <w:ilvl w:val="0"/>
          <w:numId w:val="0"/>
        </w:numPr>
        <w:rPr>
          <w:b/>
          <w:bCs/>
        </w:rPr>
      </w:pPr>
    </w:p>
    <w:p w14:paraId="6F9F7209" w14:textId="7D334374" w:rsidR="004F3283" w:rsidRPr="004F3283" w:rsidRDefault="00B642BE" w:rsidP="00B642BE">
      <w:pPr>
        <w:pStyle w:val="ListBullet"/>
      </w:pPr>
      <w:r>
        <w:t xml:space="preserve">If you see multiple sick or dead birds or other animals report it via the </w:t>
      </w:r>
      <w:r w:rsidRPr="00FA3129">
        <w:rPr>
          <w:b/>
          <w:bCs/>
        </w:rPr>
        <w:t>Emergency Animal Disease hotline</w:t>
      </w:r>
      <w:r w:rsidR="00FA3129">
        <w:t xml:space="preserve">: </w:t>
      </w:r>
      <w:r w:rsidR="00FA3129" w:rsidRPr="00FA3129">
        <w:rPr>
          <w:b/>
          <w:bCs/>
        </w:rPr>
        <w:t>1800 675 888</w:t>
      </w:r>
      <w:r w:rsidR="00FA3129">
        <w:rPr>
          <w:b/>
          <w:bCs/>
        </w:rPr>
        <w:t>.</w:t>
      </w:r>
    </w:p>
    <w:sectPr w:rsidR="004F3283" w:rsidRPr="004F3283" w:rsidSect="00CF51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021" w:bottom="1701" w:left="1021" w:header="56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09941" w14:textId="77777777" w:rsidR="00F560F8" w:rsidRDefault="00F560F8" w:rsidP="00D560DC">
      <w:pPr>
        <w:spacing w:before="0" w:after="0" w:line="240" w:lineRule="auto"/>
      </w:pPr>
      <w:r>
        <w:separator/>
      </w:r>
    </w:p>
  </w:endnote>
  <w:endnote w:type="continuationSeparator" w:id="0">
    <w:p w14:paraId="74599266" w14:textId="77777777" w:rsidR="00F560F8" w:rsidRDefault="00F560F8" w:rsidP="00D560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BB6A" w14:textId="6764151F" w:rsidR="003C419B" w:rsidRDefault="003C419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058B31B6" wp14:editId="53BED80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890780060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74CBC2" w14:textId="36B9ADA4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B31B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margin-left:0;margin-top:0;width:49pt;height:37.6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" filled="f" stroked="f">
              <v:textbox style="mso-fit-shape-to-text:t" inset="0,0,0,15pt">
                <w:txbxContent>
                  <w:p w14:paraId="5774CBC2" w14:textId="36B9ADA4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B000F" w14:textId="410B17FD" w:rsidR="0039793D" w:rsidRDefault="003C419B" w:rsidP="0039793D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61A4262A" wp14:editId="07F6D970">
              <wp:simplePos x="648970" y="954341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2075516099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AD96D" w14:textId="27E3F2FB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4262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OFFICIAL" style="position:absolute;margin-left:0;margin-top:0;width:49pt;height:37.6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" filled="f" stroked="f">
              <v:textbox style="mso-fit-shape-to-text:t" inset="0,0,0,15pt">
                <w:txbxContent>
                  <w:p w14:paraId="152AD96D" w14:textId="27E3F2FB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121B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F75DB62" wp14:editId="3179EC83">
              <wp:simplePos x="0" y="0"/>
              <wp:positionH relativeFrom="page">
                <wp:posOffset>6480810</wp:posOffset>
              </wp:positionH>
              <wp:positionV relativeFrom="page">
                <wp:posOffset>9868535</wp:posOffset>
              </wp:positionV>
              <wp:extent cx="1080000" cy="468000"/>
              <wp:effectExtent l="0" t="0" r="0" b="0"/>
              <wp:wrapNone/>
              <wp:docPr id="11" name="Text Box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0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0EFFA5" w14:textId="77777777" w:rsidR="00AF121B" w:rsidRDefault="00AF121B" w:rsidP="00AF121B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75DB62" id="Text Box 11" o:spid="_x0000_s1030" type="#_x0000_t202" alt="&quot;&quot;" style="position:absolute;margin-left:510.3pt;margin-top:777.05pt;width:85.05pt;height:36.8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" filled="f" stroked="f" strokeweight=".5pt">
              <v:textbox inset="0,0,18mm,5mm">
                <w:txbxContent>
                  <w:p w14:paraId="750EFFA5" w14:textId="77777777" w:rsidR="00AF121B" w:rsidRDefault="00AF121B" w:rsidP="00AF121B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EE1671" w14:textId="03D94C82" w:rsidR="0039793D" w:rsidRPr="0039793D" w:rsidRDefault="001531DA" w:rsidP="0039793D">
    <w:pPr>
      <w:pStyle w:val="Footer"/>
      <w:rPr>
        <w:color w:val="264F90" w:themeColor="accent2"/>
      </w:rPr>
    </w:pPr>
    <w:r>
      <w:t>H5 bird flu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C218" w14:textId="2829BC55" w:rsidR="0039793D" w:rsidRDefault="003C419B" w:rsidP="00F62279">
    <w:pPr>
      <w:pStyle w:val="NumberedList1"/>
      <w:numPr>
        <w:ilvl w:val="0"/>
        <w:numId w:val="0"/>
      </w:numPr>
      <w:ind w:left="284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42ABF6D" wp14:editId="72570AF7">
              <wp:simplePos x="647700" y="96202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157597137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63D9B1" w14:textId="69A3301E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2ABF6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alt="OFFICIAL" style="position:absolute;left:0;text-align:left;margin-left:0;margin-top:0;width:49pt;height:37.6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" filled="f" stroked="f">
              <v:textbox style="mso-fit-shape-to-text:t" inset="0,0,0,15pt">
                <w:txbxContent>
                  <w:p w14:paraId="3863D9B1" w14:textId="69A3301E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F51C0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E6BE39" wp14:editId="21768317">
              <wp:simplePos x="0" y="0"/>
              <wp:positionH relativeFrom="page">
                <wp:posOffset>6483985</wp:posOffset>
              </wp:positionH>
              <wp:positionV relativeFrom="page">
                <wp:posOffset>9869805</wp:posOffset>
              </wp:positionV>
              <wp:extent cx="1079500" cy="467995"/>
              <wp:effectExtent l="0" t="0" r="0" b="0"/>
              <wp:wrapNone/>
              <wp:docPr id="20" name="Text Box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0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9DB1F4" w14:textId="77777777" w:rsidR="0039793D" w:rsidRDefault="0039793D" w:rsidP="0039793D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3434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E6BE39" id="Text Box 20" o:spid="_x0000_s1033" type="#_x0000_t202" alt="&quot;&quot;" style="position:absolute;left:0;text-align:left;margin-left:510.55pt;margin-top:777.15pt;width:85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" filled="f" stroked="f" strokeweight=".5pt">
              <v:textbox inset="0,0,18mm,5mm">
                <w:txbxContent>
                  <w:p w14:paraId="499DB1F4" w14:textId="77777777" w:rsidR="0039793D" w:rsidRDefault="0039793D" w:rsidP="0039793D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03434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479C811" w14:textId="6602EEED" w:rsidR="00D560DC" w:rsidRPr="00C70717" w:rsidRDefault="001531DA" w:rsidP="00D560DC">
    <w:pPr>
      <w:pStyle w:val="Footer"/>
    </w:pPr>
    <w:r>
      <w:t>H5 bird flu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C602C" w14:textId="77777777" w:rsidR="00F560F8" w:rsidRDefault="00F560F8" w:rsidP="00D560DC">
      <w:pPr>
        <w:spacing w:before="0" w:after="0" w:line="240" w:lineRule="auto"/>
      </w:pPr>
      <w:r>
        <w:separator/>
      </w:r>
    </w:p>
  </w:footnote>
  <w:footnote w:type="continuationSeparator" w:id="0">
    <w:p w14:paraId="3AA5E9BD" w14:textId="77777777" w:rsidR="00F560F8" w:rsidRDefault="00F560F8" w:rsidP="00D560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D1E4" w14:textId="598401E2" w:rsidR="003C419B" w:rsidRDefault="003C419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38491F35" wp14:editId="021046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123723598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70D816" w14:textId="361EA001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91F3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49pt;height:37.65pt;z-index:2516582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" filled="f" stroked="f">
              <v:textbox style="mso-fit-shape-to-text:t" inset="0,15pt,0,0">
                <w:txbxContent>
                  <w:p w14:paraId="5A70D816" w14:textId="361EA001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16C41" w14:textId="27514869" w:rsidR="00D560DC" w:rsidRDefault="003C419B" w:rsidP="00AF121B">
    <w:pPr>
      <w:pStyle w:val="Header"/>
      <w:spacing w:after="2040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453A1F5" wp14:editId="3CF142C5">
              <wp:simplePos x="648970" y="36068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173826718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3A5B1" w14:textId="78A8296D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3A1F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7.6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" filled="f" stroked="f">
              <v:textbox style="mso-fit-shape-to-text:t" inset="0,15pt,0,0">
                <w:txbxContent>
                  <w:p w14:paraId="1D73A5B1" w14:textId="78A8296D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49F1">
      <w:rPr>
        <w:noProof/>
      </w:rPr>
      <w:drawing>
        <wp:anchor distT="0" distB="0" distL="114300" distR="114300" simplePos="0" relativeHeight="251658243" behindDoc="1" locked="0" layoutInCell="1" allowOverlap="1" wp14:anchorId="151344A5" wp14:editId="5912ACF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159200"/>
          <wp:effectExtent l="0" t="0" r="0" b="0"/>
          <wp:wrapNone/>
          <wp:docPr id="2017570305" name="Picture 2017570305" descr="Australian Government logo on teal coloured masthead pane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logo on teal coloured masthead pane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45222" w14:textId="3D372725" w:rsidR="00D560DC" w:rsidRPr="00D560DC" w:rsidRDefault="003C419B" w:rsidP="00C70717">
    <w:pPr>
      <w:pStyle w:val="Header"/>
      <w:spacing w:after="2040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7E57D41" wp14:editId="3F8D80CF">
              <wp:simplePos x="6477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209195375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01B981" w14:textId="493661C1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E57D4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alt="OFFICIAL" style="position:absolute;margin-left:0;margin-top:0;width:49pt;height:37.6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" filled="f" stroked="f">
              <v:textbox style="mso-fit-shape-to-text:t" inset="0,15pt,0,0">
                <w:txbxContent>
                  <w:p w14:paraId="5C01B981" w14:textId="493661C1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121B">
      <w:rPr>
        <w:noProof/>
      </w:rPr>
      <w:drawing>
        <wp:anchor distT="0" distB="0" distL="114300" distR="114300" simplePos="0" relativeHeight="251658242" behindDoc="1" locked="0" layoutInCell="1" allowOverlap="1" wp14:anchorId="3A15006C" wp14:editId="4762BD9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159200"/>
          <wp:effectExtent l="0" t="0" r="0" b="0"/>
          <wp:wrapNone/>
          <wp:docPr id="12" name="Picture 12" descr="Australian Government logo on teal coloured masthead pane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logo on teal coloured masthead pane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558FE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5B2D0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C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7258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BCE5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CFC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7E2F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2EE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383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D4A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B442C"/>
    <w:multiLevelType w:val="hybridMultilevel"/>
    <w:tmpl w:val="025023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A357B4"/>
    <w:multiLevelType w:val="multilevel"/>
    <w:tmpl w:val="E27E9296"/>
    <w:numStyleLink w:val="NumberedListStyle"/>
  </w:abstractNum>
  <w:abstractNum w:abstractNumId="12" w15:restartNumberingAfterBreak="0">
    <w:nsid w:val="10B22584"/>
    <w:multiLevelType w:val="hybridMultilevel"/>
    <w:tmpl w:val="F146D410"/>
    <w:lvl w:ilvl="0" w:tplc="E6140D5C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  <w:color w:val="212A4C" w:themeColor="accent1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3" w15:restartNumberingAfterBreak="0">
    <w:nsid w:val="184543CF"/>
    <w:multiLevelType w:val="hybridMultilevel"/>
    <w:tmpl w:val="2E084092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E5B11D9"/>
    <w:multiLevelType w:val="hybridMultilevel"/>
    <w:tmpl w:val="A90EF66E"/>
    <w:lvl w:ilvl="0" w:tplc="621E83FA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  <w:color w:val="E6E6E6" w:themeColor="background2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5" w15:restartNumberingAfterBreak="0">
    <w:nsid w:val="5BCE3E89"/>
    <w:multiLevelType w:val="hybridMultilevel"/>
    <w:tmpl w:val="B818E90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1E02532"/>
    <w:multiLevelType w:val="multilevel"/>
    <w:tmpl w:val="E27E9296"/>
    <w:styleLink w:val="NumberedListStyle"/>
    <w:lvl w:ilvl="0">
      <w:start w:val="1"/>
      <w:numFmt w:val="decimal"/>
      <w:pStyle w:val="NumberedList1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NumberedList2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pStyle w:val="NumberedList3"/>
      <w:lvlText w:val="%3.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7E8B691D"/>
    <w:multiLevelType w:val="multilevel"/>
    <w:tmpl w:val="7A48930E"/>
    <w:styleLink w:val="BulletListStyle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Arial" w:hAnsi="Arial" w:hint="default"/>
        <w:color w:val="323232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32323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Calibri" w:hAnsi="Calibri" w:hint="default"/>
        <w:color w:val="323232"/>
      </w:rPr>
    </w:lvl>
    <w:lvl w:ilvl="3">
      <w:start w:val="1"/>
      <w:numFmt w:val="bullet"/>
      <w:lvlText w:val="◦"/>
      <w:lvlJc w:val="left"/>
      <w:pPr>
        <w:ind w:left="1136" w:hanging="284"/>
      </w:pPr>
      <w:rPr>
        <w:rFonts w:ascii="Calibri" w:hAnsi="Calibri" w:hint="default"/>
        <w:color w:val="323232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673797208">
    <w:abstractNumId w:val="17"/>
  </w:num>
  <w:num w:numId="2" w16cid:durableId="126761559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2470679">
    <w:abstractNumId w:val="16"/>
  </w:num>
  <w:num w:numId="4" w16cid:durableId="11784966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9147888">
    <w:abstractNumId w:val="12"/>
  </w:num>
  <w:num w:numId="6" w16cid:durableId="938293371">
    <w:abstractNumId w:val="14"/>
  </w:num>
  <w:num w:numId="7" w16cid:durableId="1678968889">
    <w:abstractNumId w:val="9"/>
  </w:num>
  <w:num w:numId="8" w16cid:durableId="2069261771">
    <w:abstractNumId w:val="7"/>
  </w:num>
  <w:num w:numId="9" w16cid:durableId="1866402530">
    <w:abstractNumId w:val="6"/>
  </w:num>
  <w:num w:numId="10" w16cid:durableId="995719981">
    <w:abstractNumId w:val="5"/>
  </w:num>
  <w:num w:numId="11" w16cid:durableId="1533179402">
    <w:abstractNumId w:val="4"/>
  </w:num>
  <w:num w:numId="12" w16cid:durableId="2007200788">
    <w:abstractNumId w:val="8"/>
  </w:num>
  <w:num w:numId="13" w16cid:durableId="934749287">
    <w:abstractNumId w:val="3"/>
  </w:num>
  <w:num w:numId="14" w16cid:durableId="1422217619">
    <w:abstractNumId w:val="2"/>
  </w:num>
  <w:num w:numId="15" w16cid:durableId="2063750044">
    <w:abstractNumId w:val="1"/>
  </w:num>
  <w:num w:numId="16" w16cid:durableId="1348214311">
    <w:abstractNumId w:val="0"/>
  </w:num>
  <w:num w:numId="17" w16cid:durableId="1842163252">
    <w:abstractNumId w:val="11"/>
  </w:num>
  <w:num w:numId="18" w16cid:durableId="1275093946">
    <w:abstractNumId w:val="0"/>
  </w:num>
  <w:num w:numId="19" w16cid:durableId="7606799">
    <w:abstractNumId w:val="1"/>
  </w:num>
  <w:num w:numId="20" w16cid:durableId="1969583038">
    <w:abstractNumId w:val="2"/>
  </w:num>
  <w:num w:numId="21" w16cid:durableId="262996306">
    <w:abstractNumId w:val="3"/>
  </w:num>
  <w:num w:numId="22" w16cid:durableId="1811315281">
    <w:abstractNumId w:val="8"/>
  </w:num>
  <w:num w:numId="23" w16cid:durableId="1200437036">
    <w:abstractNumId w:val="4"/>
  </w:num>
  <w:num w:numId="24" w16cid:durableId="20132278">
    <w:abstractNumId w:val="5"/>
  </w:num>
  <w:num w:numId="25" w16cid:durableId="904074718">
    <w:abstractNumId w:val="6"/>
  </w:num>
  <w:num w:numId="26" w16cid:durableId="642731406">
    <w:abstractNumId w:val="7"/>
  </w:num>
  <w:num w:numId="27" w16cid:durableId="102117304">
    <w:abstractNumId w:val="0"/>
  </w:num>
  <w:num w:numId="28" w16cid:durableId="874971406">
    <w:abstractNumId w:val="1"/>
  </w:num>
  <w:num w:numId="29" w16cid:durableId="557009676">
    <w:abstractNumId w:val="2"/>
  </w:num>
  <w:num w:numId="30" w16cid:durableId="1194071989">
    <w:abstractNumId w:val="3"/>
  </w:num>
  <w:num w:numId="31" w16cid:durableId="1820464228">
    <w:abstractNumId w:val="8"/>
  </w:num>
  <w:num w:numId="32" w16cid:durableId="1713767780">
    <w:abstractNumId w:val="4"/>
  </w:num>
  <w:num w:numId="33" w16cid:durableId="1352491977">
    <w:abstractNumId w:val="5"/>
  </w:num>
  <w:num w:numId="34" w16cid:durableId="1237322462">
    <w:abstractNumId w:val="6"/>
  </w:num>
  <w:num w:numId="35" w16cid:durableId="2081293105">
    <w:abstractNumId w:val="7"/>
  </w:num>
  <w:num w:numId="36" w16cid:durableId="1889412051">
    <w:abstractNumId w:val="0"/>
  </w:num>
  <w:num w:numId="37" w16cid:durableId="949778961">
    <w:abstractNumId w:val="1"/>
  </w:num>
  <w:num w:numId="38" w16cid:durableId="1793284110">
    <w:abstractNumId w:val="2"/>
  </w:num>
  <w:num w:numId="39" w16cid:durableId="1367415239">
    <w:abstractNumId w:val="3"/>
  </w:num>
  <w:num w:numId="40" w16cid:durableId="1558467935">
    <w:abstractNumId w:val="8"/>
  </w:num>
  <w:num w:numId="41" w16cid:durableId="1230963788">
    <w:abstractNumId w:val="4"/>
  </w:num>
  <w:num w:numId="42" w16cid:durableId="394400407">
    <w:abstractNumId w:val="5"/>
  </w:num>
  <w:num w:numId="43" w16cid:durableId="223685453">
    <w:abstractNumId w:val="6"/>
  </w:num>
  <w:num w:numId="44" w16cid:durableId="672530817">
    <w:abstractNumId w:val="7"/>
  </w:num>
  <w:num w:numId="45" w16cid:durableId="10885795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631078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86448741">
    <w:abstractNumId w:val="15"/>
  </w:num>
  <w:num w:numId="48" w16cid:durableId="1996444868">
    <w:abstractNumId w:val="13"/>
  </w:num>
  <w:num w:numId="49" w16cid:durableId="901328735">
    <w:abstractNumId w:val="9"/>
  </w:num>
  <w:num w:numId="50" w16cid:durableId="1310988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41"/>
    <w:rsid w:val="00016F49"/>
    <w:rsid w:val="00017597"/>
    <w:rsid w:val="000244D8"/>
    <w:rsid w:val="00027E66"/>
    <w:rsid w:val="0003434C"/>
    <w:rsid w:val="00061D6A"/>
    <w:rsid w:val="00066960"/>
    <w:rsid w:val="00073057"/>
    <w:rsid w:val="00080A7F"/>
    <w:rsid w:val="00082701"/>
    <w:rsid w:val="000855F1"/>
    <w:rsid w:val="000B18A7"/>
    <w:rsid w:val="001243F4"/>
    <w:rsid w:val="001531DA"/>
    <w:rsid w:val="00163226"/>
    <w:rsid w:val="00197EC9"/>
    <w:rsid w:val="001B3342"/>
    <w:rsid w:val="001E3443"/>
    <w:rsid w:val="00250308"/>
    <w:rsid w:val="00265E3B"/>
    <w:rsid w:val="002A77A4"/>
    <w:rsid w:val="002B5E7A"/>
    <w:rsid w:val="002C26E8"/>
    <w:rsid w:val="002D27AE"/>
    <w:rsid w:val="00334E27"/>
    <w:rsid w:val="00364777"/>
    <w:rsid w:val="00391802"/>
    <w:rsid w:val="003932FC"/>
    <w:rsid w:val="00393CB0"/>
    <w:rsid w:val="0039793D"/>
    <w:rsid w:val="003A7E2C"/>
    <w:rsid w:val="003B36D9"/>
    <w:rsid w:val="003C419B"/>
    <w:rsid w:val="003C6728"/>
    <w:rsid w:val="003E2295"/>
    <w:rsid w:val="003F6E9A"/>
    <w:rsid w:val="0041233C"/>
    <w:rsid w:val="0042049D"/>
    <w:rsid w:val="00432A99"/>
    <w:rsid w:val="0047369A"/>
    <w:rsid w:val="00475E24"/>
    <w:rsid w:val="004B3D3F"/>
    <w:rsid w:val="004C7058"/>
    <w:rsid w:val="004E540A"/>
    <w:rsid w:val="004F14C1"/>
    <w:rsid w:val="004F3283"/>
    <w:rsid w:val="00524B9A"/>
    <w:rsid w:val="00525516"/>
    <w:rsid w:val="00527D37"/>
    <w:rsid w:val="00535C06"/>
    <w:rsid w:val="0055695F"/>
    <w:rsid w:val="005958B1"/>
    <w:rsid w:val="005C366E"/>
    <w:rsid w:val="005D2DE6"/>
    <w:rsid w:val="005E5A7D"/>
    <w:rsid w:val="006227A5"/>
    <w:rsid w:val="00635A19"/>
    <w:rsid w:val="00660F29"/>
    <w:rsid w:val="006F65E1"/>
    <w:rsid w:val="007148D0"/>
    <w:rsid w:val="00760F1A"/>
    <w:rsid w:val="00763AF9"/>
    <w:rsid w:val="007661CA"/>
    <w:rsid w:val="007B0499"/>
    <w:rsid w:val="007B4244"/>
    <w:rsid w:val="007B7CFD"/>
    <w:rsid w:val="007F6A95"/>
    <w:rsid w:val="0080053F"/>
    <w:rsid w:val="00812B54"/>
    <w:rsid w:val="00823282"/>
    <w:rsid w:val="00844530"/>
    <w:rsid w:val="00845E13"/>
    <w:rsid w:val="00853B77"/>
    <w:rsid w:val="00865346"/>
    <w:rsid w:val="00891C26"/>
    <w:rsid w:val="008A340B"/>
    <w:rsid w:val="008A3C11"/>
    <w:rsid w:val="008B2119"/>
    <w:rsid w:val="00901119"/>
    <w:rsid w:val="009426C5"/>
    <w:rsid w:val="0095530D"/>
    <w:rsid w:val="00966243"/>
    <w:rsid w:val="00974FBD"/>
    <w:rsid w:val="009B02F7"/>
    <w:rsid w:val="009C01BF"/>
    <w:rsid w:val="009E514E"/>
    <w:rsid w:val="00A2470F"/>
    <w:rsid w:val="00A51B34"/>
    <w:rsid w:val="00A62134"/>
    <w:rsid w:val="00A62A2C"/>
    <w:rsid w:val="00AB1D43"/>
    <w:rsid w:val="00AB76A4"/>
    <w:rsid w:val="00AE4255"/>
    <w:rsid w:val="00AF121B"/>
    <w:rsid w:val="00AF1A74"/>
    <w:rsid w:val="00AF71F9"/>
    <w:rsid w:val="00B049F1"/>
    <w:rsid w:val="00B349F8"/>
    <w:rsid w:val="00B612DA"/>
    <w:rsid w:val="00B642BE"/>
    <w:rsid w:val="00BA4643"/>
    <w:rsid w:val="00BC2448"/>
    <w:rsid w:val="00BE3E3E"/>
    <w:rsid w:val="00C0206E"/>
    <w:rsid w:val="00C1181F"/>
    <w:rsid w:val="00C579DD"/>
    <w:rsid w:val="00C605B2"/>
    <w:rsid w:val="00C61CD8"/>
    <w:rsid w:val="00C642A8"/>
    <w:rsid w:val="00C70717"/>
    <w:rsid w:val="00C72181"/>
    <w:rsid w:val="00CB2758"/>
    <w:rsid w:val="00CC6A70"/>
    <w:rsid w:val="00CC6F01"/>
    <w:rsid w:val="00CD48DA"/>
    <w:rsid w:val="00CF40FC"/>
    <w:rsid w:val="00CF51C0"/>
    <w:rsid w:val="00D028BB"/>
    <w:rsid w:val="00D03B0B"/>
    <w:rsid w:val="00D0501C"/>
    <w:rsid w:val="00D06FDA"/>
    <w:rsid w:val="00D11558"/>
    <w:rsid w:val="00D43D9C"/>
    <w:rsid w:val="00D50739"/>
    <w:rsid w:val="00D548FC"/>
    <w:rsid w:val="00D560DC"/>
    <w:rsid w:val="00D65A16"/>
    <w:rsid w:val="00D67D1B"/>
    <w:rsid w:val="00D75427"/>
    <w:rsid w:val="00D83C95"/>
    <w:rsid w:val="00DB5904"/>
    <w:rsid w:val="00DB5D01"/>
    <w:rsid w:val="00DB786A"/>
    <w:rsid w:val="00E0199B"/>
    <w:rsid w:val="00E06FAF"/>
    <w:rsid w:val="00E47880"/>
    <w:rsid w:val="00E47EE2"/>
    <w:rsid w:val="00E63141"/>
    <w:rsid w:val="00E65022"/>
    <w:rsid w:val="00ED2F56"/>
    <w:rsid w:val="00ED4BA9"/>
    <w:rsid w:val="00EF16B7"/>
    <w:rsid w:val="00F25C4E"/>
    <w:rsid w:val="00F52C02"/>
    <w:rsid w:val="00F560F8"/>
    <w:rsid w:val="00F56495"/>
    <w:rsid w:val="00F57682"/>
    <w:rsid w:val="00F60979"/>
    <w:rsid w:val="00F62279"/>
    <w:rsid w:val="00F64FDB"/>
    <w:rsid w:val="00F950CA"/>
    <w:rsid w:val="00FA3109"/>
    <w:rsid w:val="00FA3129"/>
    <w:rsid w:val="00FA6B84"/>
    <w:rsid w:val="00FB1D7F"/>
    <w:rsid w:val="00FB33FF"/>
    <w:rsid w:val="00FB7C1E"/>
    <w:rsid w:val="00FD4E53"/>
    <w:rsid w:val="00FF2AB5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E3F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lang w:val="en-AU" w:eastAsia="zh-CN" w:bidi="ar-SA"/>
      </w:rPr>
    </w:rPrDefault>
    <w:pPrDefault>
      <w:pPr>
        <w:spacing w:before="160" w:after="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279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FB7C1E"/>
    <w:pPr>
      <w:keepNext/>
      <w:keepLines/>
      <w:spacing w:before="320" w:after="160" w:line="420" w:lineRule="atLeast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4"/>
    <w:unhideWhenUsed/>
    <w:qFormat/>
    <w:rsid w:val="00C70717"/>
    <w:pPr>
      <w:spacing w:line="340" w:lineRule="atLeast"/>
      <w:outlineLvl w:val="1"/>
    </w:pPr>
    <w:rPr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4"/>
    <w:unhideWhenUsed/>
    <w:qFormat/>
    <w:rsid w:val="00D11558"/>
    <w:pPr>
      <w:spacing w:line="280" w:lineRule="atLeast"/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4"/>
    <w:unhideWhenUsed/>
    <w:qFormat/>
    <w:rsid w:val="00F64FDB"/>
    <w:pPr>
      <w:outlineLvl w:val="3"/>
    </w:pPr>
    <w:rPr>
      <w:b w:val="0"/>
      <w:iCs/>
      <w:color w:val="212A4C" w:themeColor="text2"/>
      <w:sz w:val="20"/>
    </w:rPr>
  </w:style>
  <w:style w:type="paragraph" w:styleId="Heading5">
    <w:name w:val="heading 5"/>
    <w:basedOn w:val="Heading4"/>
    <w:next w:val="Normal"/>
    <w:link w:val="Heading5Char"/>
    <w:uiPriority w:val="4"/>
    <w:semiHidden/>
    <w:unhideWhenUsed/>
    <w:qFormat/>
    <w:rsid w:val="00F64FDB"/>
    <w:pPr>
      <w:outlineLvl w:val="4"/>
    </w:pPr>
    <w:rPr>
      <w:b/>
      <w:i/>
      <w:color w:val="264F90" w:themeColor="accent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2279"/>
    <w:pPr>
      <w:keepNext/>
      <w:keepLines/>
      <w:spacing w:before="40" w:after="0"/>
      <w:outlineLvl w:val="5"/>
    </w:pPr>
    <w:rPr>
      <w:rFonts w:eastAsiaTheme="majorEastAsia" w:cstheme="majorBidi"/>
      <w:color w:val="101425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227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01425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2279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227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60DC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D560DC"/>
    <w:rPr>
      <w:rFonts w:ascii="Arial" w:hAnsi="Arial"/>
      <w:i/>
      <w:iCs/>
      <w:color w:val="212A4C" w:themeColor="accent1"/>
    </w:rPr>
  </w:style>
  <w:style w:type="character" w:styleId="Strong">
    <w:name w:val="Strong"/>
    <w:basedOn w:val="DefaultParagraphFont"/>
    <w:uiPriority w:val="22"/>
    <w:qFormat/>
    <w:rsid w:val="00D560DC"/>
    <w:rPr>
      <w:rFonts w:ascii="Arial" w:hAnsi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D560DC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560D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70717"/>
    <w:pPr>
      <w:tabs>
        <w:tab w:val="right" w:pos="9866"/>
      </w:tabs>
      <w:spacing w:after="0" w:line="320" w:lineRule="atLeast"/>
    </w:pPr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C70717"/>
    <w:rPr>
      <w:rFonts w:ascii="Arial" w:hAnsi="Arial"/>
      <w:color w:val="auto"/>
      <w:sz w:val="2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F64FDB"/>
    <w:pPr>
      <w:numPr>
        <w:ilvl w:val="1"/>
      </w:numPr>
      <w:spacing w:before="0" w:after="320" w:line="560" w:lineRule="atLeast"/>
    </w:pPr>
    <w:rPr>
      <w:color w:val="212A4C" w:themeColor="text2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64FDB"/>
    <w:rPr>
      <w:rFonts w:asciiTheme="majorHAnsi" w:eastAsiaTheme="majorEastAsia" w:hAnsiTheme="majorHAnsi" w:cstheme="majorBidi"/>
      <w:b/>
      <w:color w:val="212A4C" w:themeColor="text2"/>
      <w:sz w:val="4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FB7C1E"/>
    <w:pPr>
      <w:spacing w:before="0" w:after="0" w:line="240" w:lineRule="auto"/>
      <w:contextualSpacing/>
    </w:pPr>
    <w:rPr>
      <w:b w:val="0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C1E"/>
    <w:rPr>
      <w:rFonts w:ascii="Arial" w:eastAsiaTheme="majorEastAsia" w:hAnsi="Arial" w:cstheme="majorBidi"/>
      <w:spacing w:val="-10"/>
      <w:kern w:val="28"/>
      <w:sz w:val="52"/>
      <w:szCs w:val="56"/>
    </w:rPr>
  </w:style>
  <w:style w:type="character" w:styleId="PlaceholderText">
    <w:name w:val="Placeholder Text"/>
    <w:basedOn w:val="DefaultParagraphFont"/>
    <w:uiPriority w:val="99"/>
    <w:semiHidden/>
    <w:rsid w:val="00D560DC"/>
    <w:rPr>
      <w:rFonts w:ascii="Arial" w:hAnsi="Arial"/>
      <w:color w:val="808080"/>
    </w:rPr>
  </w:style>
  <w:style w:type="character" w:customStyle="1" w:styleId="Heading2Char">
    <w:name w:val="Heading 2 Char"/>
    <w:basedOn w:val="DefaultParagraphFont"/>
    <w:link w:val="Heading2"/>
    <w:uiPriority w:val="4"/>
    <w:rsid w:val="00C70717"/>
    <w:rPr>
      <w:rFonts w:ascii="Arial" w:eastAsiaTheme="majorEastAsia" w:hAnsi="Arial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4"/>
    <w:rsid w:val="00FB7C1E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D1155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8A340B"/>
    <w:rPr>
      <w:rFonts w:asciiTheme="majorHAnsi" w:eastAsiaTheme="majorEastAsia" w:hAnsiTheme="majorHAnsi" w:cstheme="majorBidi"/>
      <w:b/>
      <w:iCs/>
      <w:color w:val="212A4C" w:themeColor="text2"/>
      <w:szCs w:val="24"/>
    </w:rPr>
  </w:style>
  <w:style w:type="paragraph" w:customStyle="1" w:styleId="Bullet1">
    <w:name w:val="Bullet 1"/>
    <w:basedOn w:val="Normal"/>
    <w:uiPriority w:val="2"/>
    <w:qFormat/>
    <w:rsid w:val="00061D6A"/>
    <w:pPr>
      <w:numPr>
        <w:numId w:val="1"/>
      </w:numPr>
      <w:spacing w:before="80"/>
    </w:pPr>
  </w:style>
  <w:style w:type="paragraph" w:customStyle="1" w:styleId="Bullet2">
    <w:name w:val="Bullet 2"/>
    <w:basedOn w:val="Bullet1"/>
    <w:uiPriority w:val="2"/>
    <w:qFormat/>
    <w:rsid w:val="00F64FDB"/>
    <w:pPr>
      <w:numPr>
        <w:ilvl w:val="1"/>
      </w:numPr>
    </w:pPr>
  </w:style>
  <w:style w:type="paragraph" w:customStyle="1" w:styleId="Bullet3">
    <w:name w:val="Bullet 3"/>
    <w:basedOn w:val="Bullet2"/>
    <w:uiPriority w:val="2"/>
    <w:qFormat/>
    <w:rsid w:val="00F64FDB"/>
    <w:pPr>
      <w:numPr>
        <w:ilvl w:val="2"/>
      </w:numPr>
    </w:pPr>
  </w:style>
  <w:style w:type="numbering" w:customStyle="1" w:styleId="BulletListStyle">
    <w:name w:val="Bullet List Style"/>
    <w:uiPriority w:val="99"/>
    <w:rsid w:val="00061D6A"/>
    <w:pPr>
      <w:numPr>
        <w:numId w:val="1"/>
      </w:numPr>
    </w:pPr>
  </w:style>
  <w:style w:type="paragraph" w:customStyle="1" w:styleId="NumberedList1">
    <w:name w:val="Numbered List 1"/>
    <w:basedOn w:val="Normal"/>
    <w:uiPriority w:val="2"/>
    <w:qFormat/>
    <w:rsid w:val="00F62279"/>
    <w:pPr>
      <w:numPr>
        <w:numId w:val="17"/>
      </w:numPr>
      <w:spacing w:before="80"/>
    </w:pPr>
  </w:style>
  <w:style w:type="paragraph" w:customStyle="1" w:styleId="NumberedList2">
    <w:name w:val="Numbered List 2"/>
    <w:basedOn w:val="NumberedList1"/>
    <w:uiPriority w:val="2"/>
    <w:qFormat/>
    <w:rsid w:val="00F64FDB"/>
    <w:pPr>
      <w:numPr>
        <w:ilvl w:val="1"/>
      </w:numPr>
    </w:pPr>
  </w:style>
  <w:style w:type="paragraph" w:customStyle="1" w:styleId="NumberedList3">
    <w:name w:val="Numbered List 3"/>
    <w:basedOn w:val="NumberedList2"/>
    <w:uiPriority w:val="2"/>
    <w:qFormat/>
    <w:rsid w:val="00F64FDB"/>
    <w:pPr>
      <w:numPr>
        <w:ilvl w:val="2"/>
      </w:numPr>
    </w:pPr>
  </w:style>
  <w:style w:type="paragraph" w:customStyle="1" w:styleId="Introductionparagraph">
    <w:name w:val="Introduction paragraph"/>
    <w:basedOn w:val="Normal"/>
    <w:uiPriority w:val="5"/>
    <w:qFormat/>
    <w:rsid w:val="004C7058"/>
    <w:pPr>
      <w:spacing w:before="320" w:after="320" w:line="340" w:lineRule="atLeast"/>
    </w:pPr>
    <w:rPr>
      <w:sz w:val="28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8A340B"/>
    <w:rPr>
      <w:rFonts w:asciiTheme="majorHAnsi" w:eastAsiaTheme="majorEastAsia" w:hAnsiTheme="majorHAnsi" w:cstheme="majorBidi"/>
      <w:i/>
      <w:iCs/>
      <w:color w:val="264F90" w:themeColor="accent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61D6A"/>
    <w:pPr>
      <w:spacing w:before="320" w:after="320" w:line="340" w:lineRule="atLeast"/>
      <w:ind w:left="284" w:right="284"/>
    </w:pPr>
    <w:rPr>
      <w:iCs/>
      <w:color w:val="176CB5" w:themeColor="accent3"/>
    </w:rPr>
  </w:style>
  <w:style w:type="character" w:customStyle="1" w:styleId="QuoteChar">
    <w:name w:val="Quote Char"/>
    <w:basedOn w:val="DefaultParagraphFont"/>
    <w:link w:val="Quote"/>
    <w:uiPriority w:val="29"/>
    <w:rsid w:val="00061D6A"/>
    <w:rPr>
      <w:rFonts w:ascii="Arial" w:hAnsi="Arial"/>
      <w:iCs/>
      <w:color w:val="176CB5" w:themeColor="accent3"/>
      <w:sz w:val="24"/>
    </w:rPr>
  </w:style>
  <w:style w:type="paragraph" w:customStyle="1" w:styleId="BoxQuote">
    <w:name w:val="Box Quote"/>
    <w:basedOn w:val="Quote"/>
    <w:uiPriority w:val="12"/>
    <w:qFormat/>
    <w:rsid w:val="00061D6A"/>
    <w:pPr>
      <w:pBdr>
        <w:top w:val="single" w:sz="4" w:space="14" w:color="DAECFA"/>
        <w:left w:val="single" w:sz="4" w:space="14" w:color="264F90" w:themeColor="accent2"/>
        <w:bottom w:val="single" w:sz="4" w:space="14" w:color="DAECFA"/>
        <w:right w:val="single" w:sz="4" w:space="14" w:color="DAECFA"/>
      </w:pBdr>
      <w:shd w:val="clear" w:color="auto" w:fill="DAECFA"/>
    </w:pPr>
  </w:style>
  <w:style w:type="paragraph" w:customStyle="1" w:styleId="Photocaption">
    <w:name w:val="Photo caption"/>
    <w:basedOn w:val="Normal"/>
    <w:uiPriority w:val="14"/>
    <w:qFormat/>
    <w:rsid w:val="00061D6A"/>
    <w:pPr>
      <w:pBdr>
        <w:bottom w:val="single" w:sz="4" w:space="8" w:color="176CB5" w:themeColor="accent3"/>
      </w:pBdr>
      <w:spacing w:after="160" w:line="240" w:lineRule="atLeast"/>
    </w:pPr>
    <w:rPr>
      <w:sz w:val="16"/>
    </w:rPr>
  </w:style>
  <w:style w:type="numbering" w:customStyle="1" w:styleId="NumberedListStyle">
    <w:name w:val="Numbered List Style"/>
    <w:uiPriority w:val="99"/>
    <w:rsid w:val="00F62279"/>
    <w:pPr>
      <w:numPr>
        <w:numId w:val="3"/>
      </w:numPr>
    </w:pPr>
  </w:style>
  <w:style w:type="table" w:styleId="TableGrid">
    <w:name w:val="Table Grid"/>
    <w:basedOn w:val="TableNormal"/>
    <w:uiPriority w:val="39"/>
    <w:rsid w:val="00061D6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EPTable1">
    <w:name w:val="BEP Table 1"/>
    <w:basedOn w:val="TableNormal"/>
    <w:uiPriority w:val="99"/>
    <w:rsid w:val="0095530D"/>
    <w:pPr>
      <w:spacing w:before="80" w:line="240" w:lineRule="auto"/>
    </w:p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cPr>
      <w:shd w:val="clear" w:color="auto" w:fill="000000" w:themeFill="text1"/>
    </w:tcPr>
    <w:tblStylePr w:type="firstRow">
      <w:rPr>
        <w:b/>
      </w:rPr>
      <w:tblPr/>
      <w:trPr>
        <w:tblHeader/>
      </w:trPr>
      <w:tcPr>
        <w:shd w:val="clear" w:color="auto" w:fill="DAECFA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rPr>
        <w:b w:val="0"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6E6E6" w:themeFill="background2"/>
      </w:tcPr>
    </w:tblStylePr>
  </w:style>
  <w:style w:type="paragraph" w:customStyle="1" w:styleId="FigureHeading">
    <w:name w:val="Figure Heading"/>
    <w:basedOn w:val="Normal"/>
    <w:uiPriority w:val="7"/>
    <w:qFormat/>
    <w:rsid w:val="00D06FDA"/>
    <w:pPr>
      <w:pBdr>
        <w:top w:val="single" w:sz="4" w:space="6" w:color="176CB5" w:themeColor="accent3"/>
        <w:left w:val="single" w:sz="4" w:space="4" w:color="176CB5" w:themeColor="accent3"/>
        <w:bottom w:val="single" w:sz="4" w:space="6" w:color="176CB5" w:themeColor="accent3"/>
        <w:right w:val="single" w:sz="4" w:space="4" w:color="176CB5" w:themeColor="accent3"/>
      </w:pBdr>
      <w:shd w:val="clear" w:color="auto" w:fill="176CB5" w:themeFill="accent3"/>
      <w:spacing w:after="160"/>
      <w:ind w:left="113" w:right="113"/>
    </w:pPr>
    <w:rPr>
      <w:b/>
      <w:caps/>
      <w:color w:val="FFFFFF" w:themeColor="background1"/>
    </w:rPr>
  </w:style>
  <w:style w:type="paragraph" w:customStyle="1" w:styleId="TableHeading">
    <w:name w:val="Table Heading"/>
    <w:basedOn w:val="FigureHeading"/>
    <w:uiPriority w:val="7"/>
    <w:qFormat/>
    <w:rsid w:val="00D06FDA"/>
    <w:pPr>
      <w:spacing w:after="0"/>
    </w:pPr>
  </w:style>
  <w:style w:type="paragraph" w:customStyle="1" w:styleId="Source">
    <w:name w:val="Source"/>
    <w:basedOn w:val="Normal"/>
    <w:uiPriority w:val="8"/>
    <w:qFormat/>
    <w:rsid w:val="00D06FDA"/>
    <w:pPr>
      <w:spacing w:before="80" w:line="200" w:lineRule="atLeast"/>
    </w:pPr>
    <w:rPr>
      <w:sz w:val="16"/>
    </w:rPr>
  </w:style>
  <w:style w:type="paragraph" w:styleId="ListBullet">
    <w:name w:val="List Bullet"/>
    <w:basedOn w:val="Normal"/>
    <w:uiPriority w:val="99"/>
    <w:unhideWhenUsed/>
    <w:rsid w:val="00E0199B"/>
    <w:pPr>
      <w:numPr>
        <w:numId w:val="7"/>
      </w:numPr>
      <w:contextualSpacing/>
    </w:pPr>
  </w:style>
  <w:style w:type="paragraph" w:customStyle="1" w:styleId="NotesLines">
    <w:name w:val="Notes Lines"/>
    <w:basedOn w:val="Normal"/>
    <w:uiPriority w:val="19"/>
    <w:qFormat/>
    <w:rsid w:val="008A340B"/>
    <w:pPr>
      <w:pBdr>
        <w:between w:val="single" w:sz="4" w:space="1" w:color="auto"/>
      </w:pBdr>
      <w:spacing w:line="360" w:lineRule="atLeast"/>
    </w:pPr>
  </w:style>
  <w:style w:type="paragraph" w:styleId="NoSpacing">
    <w:name w:val="No Spacing"/>
    <w:uiPriority w:val="1"/>
    <w:qFormat/>
    <w:rsid w:val="00F62279"/>
    <w:pPr>
      <w:spacing w:before="0" w:after="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unhideWhenUsed/>
    <w:qFormat/>
    <w:rsid w:val="00CF40FC"/>
    <w:pPr>
      <w:spacing w:before="72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A4643"/>
    <w:pPr>
      <w:tabs>
        <w:tab w:val="right" w:pos="9854"/>
      </w:tabs>
    </w:pPr>
    <w:rPr>
      <w:b/>
      <w:u w:val="single" w:color="176CB5" w:themeColor="accent3"/>
    </w:rPr>
  </w:style>
  <w:style w:type="paragraph" w:styleId="TOC2">
    <w:name w:val="toc 2"/>
    <w:basedOn w:val="Normal"/>
    <w:next w:val="Normal"/>
    <w:autoRedefine/>
    <w:uiPriority w:val="39"/>
    <w:unhideWhenUsed/>
    <w:rsid w:val="00BA4643"/>
    <w:pPr>
      <w:spacing w:before="80"/>
    </w:pPr>
  </w:style>
  <w:style w:type="character" w:styleId="Hyperlink">
    <w:name w:val="Hyperlink"/>
    <w:basedOn w:val="DefaultParagraphFont"/>
    <w:uiPriority w:val="99"/>
    <w:unhideWhenUsed/>
    <w:rsid w:val="00D11558"/>
    <w:rPr>
      <w:rFonts w:ascii="Arial" w:hAnsi="Arial"/>
      <w:color w:val="000000" w:themeColor="text1"/>
      <w:u w:val="single"/>
    </w:rPr>
  </w:style>
  <w:style w:type="table" w:styleId="TableGridLight">
    <w:name w:val="Grid Table Light"/>
    <w:basedOn w:val="TableNormal"/>
    <w:uiPriority w:val="40"/>
    <w:rsid w:val="000730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48D0"/>
    <w:rPr>
      <w:rFonts w:ascii="Arial" w:hAnsi="Arial"/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C26E8"/>
    <w:pPr>
      <w:spacing w:before="0" w:after="200" w:line="240" w:lineRule="auto"/>
    </w:pPr>
    <w:rPr>
      <w:i/>
      <w:iCs/>
      <w:color w:val="212A4C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  <w:shd w:val="clear" w:color="auto" w:fill="F3F2F1"/>
    </w:rPr>
  </w:style>
  <w:style w:type="paragraph" w:customStyle="1" w:styleId="Heading2HeadingStyles">
    <w:name w:val="Heading 2 (Heading Styles)"/>
    <w:basedOn w:val="Normal"/>
    <w:uiPriority w:val="99"/>
    <w:rsid w:val="00635A19"/>
    <w:pPr>
      <w:tabs>
        <w:tab w:val="left" w:pos="170"/>
        <w:tab w:val="left" w:pos="340"/>
      </w:tabs>
      <w:suppressAutoHyphens/>
      <w:autoSpaceDE w:val="0"/>
      <w:autoSpaceDN w:val="0"/>
      <w:adjustRightInd w:val="0"/>
      <w:spacing w:before="340" w:after="120" w:line="300" w:lineRule="atLeast"/>
      <w:textAlignment w:val="center"/>
    </w:pPr>
    <w:rPr>
      <w:rFonts w:ascii="Open Sans SemiBold" w:hAnsi="Open Sans SemiBold" w:cs="Open Sans SemiBold"/>
      <w:color w:val="00000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F62279"/>
    <w:rPr>
      <w:rFonts w:ascii="Arial" w:eastAsiaTheme="majorEastAsia" w:hAnsi="Arial" w:cstheme="majorBidi"/>
      <w:color w:val="101425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F62279"/>
    <w:rPr>
      <w:rFonts w:ascii="Arial" w:eastAsiaTheme="majorEastAsia" w:hAnsi="Arial" w:cstheme="majorBidi"/>
      <w:i/>
      <w:iCs/>
      <w:color w:val="101425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F62279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F62279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OAHeading">
    <w:name w:val="toa heading"/>
    <w:basedOn w:val="Normal"/>
    <w:next w:val="Normal"/>
    <w:uiPriority w:val="99"/>
    <w:semiHidden/>
    <w:unhideWhenUsed/>
    <w:rsid w:val="00F62279"/>
    <w:pPr>
      <w:spacing w:before="120"/>
    </w:pPr>
    <w:rPr>
      <w:rFonts w:eastAsiaTheme="majorEastAsia" w:cstheme="majorBidi"/>
      <w:b/>
      <w:bCs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F121B"/>
  </w:style>
  <w:style w:type="paragraph" w:styleId="Revision">
    <w:name w:val="Revision"/>
    <w:hidden/>
    <w:uiPriority w:val="99"/>
    <w:semiHidden/>
    <w:rsid w:val="007B7CFD"/>
    <w:pPr>
      <w:spacing w:before="0"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153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EP 2020 Colours">
      <a:dk1>
        <a:sysClr val="windowText" lastClr="000000"/>
      </a:dk1>
      <a:lt1>
        <a:sysClr val="window" lastClr="FFFFFF"/>
      </a:lt1>
      <a:dk2>
        <a:srgbClr val="212A4C"/>
      </a:dk2>
      <a:lt2>
        <a:srgbClr val="E6E6E6"/>
      </a:lt2>
      <a:accent1>
        <a:srgbClr val="212A4C"/>
      </a:accent1>
      <a:accent2>
        <a:srgbClr val="264F90"/>
      </a:accent2>
      <a:accent3>
        <a:srgbClr val="176CB5"/>
      </a:accent3>
      <a:accent4>
        <a:srgbClr val="218080"/>
      </a:accent4>
      <a:accent5>
        <a:srgbClr val="E5B13D"/>
      </a:accent5>
      <a:accent6>
        <a:srgbClr val="A42079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A4129-E103-4623-8D80-E0C7D8FC41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2026-10-02T06:28:00Z</dcterms:created>
  <dcterms:modified xsi:type="dcterms:W3CDTF">2026-10-02T06:28:00Z</dcterms:modified>
  <cp:category/>
</cp:coreProperties>
</file>