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EC03" w14:textId="1732B7DA" w:rsidR="000E455C" w:rsidRDefault="003F17B3" w:rsidP="0013173D">
      <w:pPr>
        <w:pStyle w:val="Date"/>
        <w:spacing w:before="1440"/>
      </w:pPr>
      <w:r>
        <w:t>August</w:t>
      </w:r>
      <w:r w:rsidR="0044304D">
        <w:t xml:space="preserve"> </w:t>
      </w:r>
      <w:r w:rsidR="00B82095">
        <w:t>20</w:t>
      </w:r>
      <w:r w:rsidR="0044304D">
        <w:t>2</w:t>
      </w:r>
      <w:r w:rsidR="004A46C2">
        <w:t>5</w:t>
      </w:r>
    </w:p>
    <w:p w14:paraId="5C20DD78" w14:textId="38DAC2F8" w:rsidR="00D04A3C" w:rsidRPr="007B4C63" w:rsidRDefault="00E94D5D" w:rsidP="007B4C63">
      <w:pPr>
        <w:pStyle w:val="Series"/>
      </w:pPr>
      <w:r>
        <w:t xml:space="preserve">H5 Avian Influenza </w:t>
      </w:r>
      <w:r w:rsidR="00F66D89">
        <w:t>– Nat</w:t>
      </w:r>
      <w:r w:rsidR="00606667">
        <w:t>ural</w:t>
      </w:r>
      <w:r w:rsidR="00F66D89">
        <w:t xml:space="preserve"> Resource Management </w:t>
      </w:r>
      <w:r w:rsidR="005A4332">
        <w:t>-</w:t>
      </w:r>
      <w:r w:rsidR="009941E9">
        <w:t xml:space="preserve"> Factsheet</w:t>
      </w:r>
    </w:p>
    <w:p w14:paraId="73DD2F24" w14:textId="1045EFC7" w:rsidR="00B82095" w:rsidRDefault="001D122F" w:rsidP="007B4C63">
      <w:pPr>
        <w:pStyle w:val="Heading1"/>
      </w:pPr>
      <w:r>
        <w:t>Preparing for H5 avian influenza (bird flu)</w:t>
      </w:r>
    </w:p>
    <w:p w14:paraId="5820567D" w14:textId="35EC277E" w:rsidR="00D86349" w:rsidRDefault="00D86349" w:rsidP="001F3288">
      <w:pPr>
        <w:pStyle w:val="Heading3"/>
        <w:ind w:left="0" w:firstLine="0"/>
      </w:pPr>
      <w:r>
        <w:t xml:space="preserve">Advice for </w:t>
      </w:r>
      <w:proofErr w:type="spellStart"/>
      <w:r w:rsidR="00606667">
        <w:t>landcare</w:t>
      </w:r>
      <w:proofErr w:type="spellEnd"/>
      <w:r w:rsidR="00606667">
        <w:t>, environment, conservation and natural</w:t>
      </w:r>
      <w:r w:rsidR="001F3288">
        <w:t xml:space="preserve"> resource management (NRM) organisations </w:t>
      </w:r>
    </w:p>
    <w:p w14:paraId="48B3DED7" w14:textId="77777777" w:rsidR="00D86349" w:rsidRPr="00D86349" w:rsidRDefault="00D86349" w:rsidP="00D86349"/>
    <w:p w14:paraId="4B766F33" w14:textId="77777777" w:rsidR="005A517C" w:rsidRDefault="005A517C" w:rsidP="00B06922">
      <w:pPr>
        <w:rPr>
          <w:rStyle w:val="Strong"/>
        </w:rPr>
      </w:pPr>
      <w:r w:rsidRPr="005A517C">
        <w:rPr>
          <w:rStyle w:val="Strong"/>
        </w:rPr>
        <w:t xml:space="preserve">A serious strain of bird flu has been spreading in birds and mammals overseas. While H5 bird flu hasn’t been found in Australia yet, we all have a part to play to ensure Australia is well prepared for a potential outbreak. </w:t>
      </w:r>
    </w:p>
    <w:p w14:paraId="7B08185E" w14:textId="560653C2" w:rsidR="00D05480" w:rsidRDefault="008F3914" w:rsidP="008F3914">
      <w:r w:rsidRPr="0B5DA340">
        <w:t xml:space="preserve">Landcare, environment, NRM and conservation groups play an important role in protecting </w:t>
      </w:r>
      <w:r w:rsidR="003F17B3">
        <w:t>bio</w:t>
      </w:r>
      <w:r w:rsidRPr="0B5DA340">
        <w:t>diversity, restoring native habitats, managing natural areas, raising environmental awareness and supporting biosecurity efforts. Stay alert for signs of H5 bird flu in wild birds and mammals and know how to respond if you suspect a case.</w:t>
      </w:r>
      <w:r w:rsidR="00D05480" w:rsidRPr="00D05480">
        <w:t xml:space="preserve"> </w:t>
      </w:r>
    </w:p>
    <w:p w14:paraId="5A2B5CF5" w14:textId="77777777" w:rsidR="008D5793" w:rsidRDefault="008D5793" w:rsidP="00B06922">
      <w:r w:rsidRPr="008D5793">
        <w:t xml:space="preserve">Workplace health and safety requirements should be followed when considering advice in this factsheet. </w:t>
      </w:r>
    </w:p>
    <w:p w14:paraId="4CA503B3" w14:textId="0E4141B3" w:rsidR="008D5793" w:rsidRDefault="00313179" w:rsidP="008D5793">
      <w:pPr>
        <w:pStyle w:val="Heading3"/>
      </w:pPr>
      <w:r>
        <w:t>What is H5 bird flu?</w:t>
      </w:r>
    </w:p>
    <w:p w14:paraId="473CCB4E" w14:textId="77777777" w:rsidR="00344654" w:rsidRDefault="00344654" w:rsidP="00344654">
      <w:r>
        <w:t xml:space="preserve">H5 bird flu is a serious and highly contagious strain of bird flu that has moved quickly around the world. Australia is currently the only continent free from this strain. </w:t>
      </w:r>
    </w:p>
    <w:p w14:paraId="02505637" w14:textId="77777777" w:rsidR="00344654" w:rsidRPr="00A26111" w:rsidRDefault="00344654" w:rsidP="00344654">
      <w:r w:rsidRPr="00A26111">
        <w:t>Wild, farmed and pet birds can all catch bird flu.</w:t>
      </w:r>
    </w:p>
    <w:p w14:paraId="5F083E84" w14:textId="69CC2C85" w:rsidR="00344654" w:rsidRDefault="00344654" w:rsidP="00344654">
      <w:r>
        <w:t>Unlike previous strains, overseas H5 bird flu has infected more than 5</w:t>
      </w:r>
      <w:r w:rsidR="003F17B3">
        <w:t>6</w:t>
      </w:r>
      <w:r>
        <w:t xml:space="preserve">0 bird species and more than </w:t>
      </w:r>
      <w:r w:rsidR="003F17B3">
        <w:t>9</w:t>
      </w:r>
      <w:r>
        <w:t xml:space="preserve">0 mammalian species. These were mainly marine mammals and bird-eating scavengers, but cases have also been detected in dairy cattle, cats, goats, alpacas and pigs. </w:t>
      </w:r>
    </w:p>
    <w:p w14:paraId="454A88B2" w14:textId="5A53332F" w:rsidR="005349A0" w:rsidRDefault="00344654" w:rsidP="00344654">
      <w:r w:rsidRPr="00100B1A">
        <w:t>Migratory wild birds can carry bird flu long distances, making them a potential pathway for H5 bird flu to enter Australia.</w:t>
      </w:r>
    </w:p>
    <w:p w14:paraId="2E5E2CAA" w14:textId="5E922ACB" w:rsidR="005B503F" w:rsidRDefault="005B53ED" w:rsidP="005B503F">
      <w:pPr>
        <w:pStyle w:val="Heading3"/>
      </w:pPr>
      <w:r>
        <w:t>How it spreads</w:t>
      </w:r>
    </w:p>
    <w:p w14:paraId="33F6B30B" w14:textId="77777777" w:rsidR="00B17073" w:rsidRDefault="00B17073" w:rsidP="00B17073">
      <w:pPr>
        <w:rPr>
          <w:rFonts w:eastAsia="Calibri"/>
          <w:lang w:val="en-US"/>
        </w:rPr>
      </w:pPr>
      <w:r w:rsidRPr="0DA2A056">
        <w:rPr>
          <w:rFonts w:eastAsia="Calibri"/>
          <w:lang w:val="en-US"/>
        </w:rPr>
        <w:t xml:space="preserve">H5 bird flu spreads between </w:t>
      </w:r>
      <w:r w:rsidRPr="4F48AAB6">
        <w:rPr>
          <w:rFonts w:eastAsia="Calibri"/>
          <w:lang w:val="en-US"/>
        </w:rPr>
        <w:t>animals</w:t>
      </w:r>
      <w:r w:rsidRPr="0DA2A056">
        <w:rPr>
          <w:rFonts w:eastAsia="Calibri"/>
          <w:lang w:val="en-US"/>
        </w:rPr>
        <w:t xml:space="preserve"> via infected droppings, contaminated environments and close contact. </w:t>
      </w:r>
    </w:p>
    <w:p w14:paraId="1A3F7DC5" w14:textId="77777777" w:rsidR="00B17073" w:rsidRPr="0020479C" w:rsidRDefault="00B17073" w:rsidP="00B17073">
      <w:pPr>
        <w:rPr>
          <w:rFonts w:ascii="Calibri" w:eastAsia="Calibri" w:hAnsi="Calibri" w:cs="Calibri"/>
          <w:lang w:val="en-US"/>
        </w:rPr>
      </w:pPr>
      <w:r w:rsidRPr="0B5DA340">
        <w:rPr>
          <w:rFonts w:eastAsia="Calibri"/>
          <w:lang w:val="en-US"/>
        </w:rPr>
        <w:t>Human infections are rare and typically occur after close contact with infected animals or contaminated environments.</w:t>
      </w:r>
      <w:r>
        <w:t xml:space="preserve"> </w:t>
      </w:r>
      <w:r w:rsidRPr="0B5DA340">
        <w:rPr>
          <w:rFonts w:ascii="Calibri" w:eastAsia="Calibri" w:hAnsi="Calibri" w:cs="Calibri"/>
          <w:lang w:val="en-US"/>
        </w:rPr>
        <w:t xml:space="preserve">If a person is displaying influenza-like symptoms after </w:t>
      </w:r>
      <w:proofErr w:type="gramStart"/>
      <w:r w:rsidRPr="0B5DA340">
        <w:rPr>
          <w:rFonts w:ascii="Calibri" w:eastAsia="Calibri" w:hAnsi="Calibri" w:cs="Calibri"/>
          <w:lang w:val="en-US"/>
        </w:rPr>
        <w:t>coming into contact with</w:t>
      </w:r>
      <w:proofErr w:type="gramEnd"/>
      <w:r w:rsidRPr="0B5DA340">
        <w:rPr>
          <w:rFonts w:ascii="Calibri" w:eastAsia="Calibri" w:hAnsi="Calibri" w:cs="Calibri"/>
          <w:lang w:val="en-US"/>
        </w:rPr>
        <w:t xml:space="preserve"> infected birds, they should seek advice from their doctor.</w:t>
      </w:r>
    </w:p>
    <w:p w14:paraId="4E869378" w14:textId="10C8C111" w:rsidR="00750C16" w:rsidRDefault="00B17073" w:rsidP="00B17073">
      <w:r w:rsidRPr="00543B04">
        <w:rPr>
          <w:rFonts w:eastAsia="Calibri"/>
          <w:lang w:val="en-US"/>
        </w:rPr>
        <w:t xml:space="preserve">While the risk to people in Australia is low, it’s still important to avoid contact with sick or dead birds and animals. </w:t>
      </w:r>
      <w:r w:rsidR="00750C16" w:rsidRPr="00750C16">
        <w:t xml:space="preserve"> </w:t>
      </w:r>
    </w:p>
    <w:p w14:paraId="17AE5658" w14:textId="1CC25070" w:rsidR="00590A9D" w:rsidRDefault="00AB15B7" w:rsidP="00750C16">
      <w:pPr>
        <w:pStyle w:val="Heading3"/>
      </w:pPr>
      <w:r>
        <w:lastRenderedPageBreak/>
        <w:t>R</w:t>
      </w:r>
      <w:r w:rsidRPr="00AB15B7">
        <w:t>esponding to an outbreak</w:t>
      </w:r>
    </w:p>
    <w:p w14:paraId="1A9D0343" w14:textId="77777777" w:rsidR="00F86D49" w:rsidRPr="00E82C6B" w:rsidRDefault="00F86D49" w:rsidP="00F86D49">
      <w:pPr>
        <w:rPr>
          <w:rFonts w:cstheme="minorHAnsi"/>
        </w:rPr>
      </w:pPr>
      <w:r w:rsidRPr="00E82C6B">
        <w:rPr>
          <w:rFonts w:cstheme="minorHAnsi"/>
        </w:rPr>
        <w:t>Australia has well-established national response arrangements in place to respond to emergency animal diseases, including bird flu.</w:t>
      </w:r>
    </w:p>
    <w:p w14:paraId="1492EEF8" w14:textId="77777777" w:rsidR="00F86D49" w:rsidRPr="00E82C6B" w:rsidRDefault="00F86D49" w:rsidP="00F86D49">
      <w:pPr>
        <w:rPr>
          <w:b/>
          <w:bCs/>
        </w:rPr>
      </w:pPr>
      <w:r w:rsidRPr="0B5DA340">
        <w:t>If Australia experiences an H5 bird flu outbreak, there will be a rapid and coordinated national response led by the Australian Government, with state and territory governments leading response activities within their borders.  </w:t>
      </w:r>
    </w:p>
    <w:p w14:paraId="4DDC28A7" w14:textId="63E65A76" w:rsidR="00432721" w:rsidRDefault="00F86D49" w:rsidP="00F86D49">
      <w:r>
        <w:t xml:space="preserve">The </w:t>
      </w:r>
      <w:r w:rsidRPr="4F48AAB6">
        <w:t xml:space="preserve">Australian Government </w:t>
      </w:r>
      <w:r w:rsidRPr="0F5417C5" w:rsidDel="00427637">
        <w:t xml:space="preserve">is working closely with </w:t>
      </w:r>
      <w:r w:rsidRPr="0F5417C5">
        <w:t xml:space="preserve">state and territory governments, </w:t>
      </w:r>
      <w:r>
        <w:t xml:space="preserve">industry, non-government organisations, </w:t>
      </w:r>
      <w:r w:rsidRPr="0F5417C5">
        <w:t xml:space="preserve">communities and businesses to prepare for </w:t>
      </w:r>
      <w:r w:rsidRPr="4F48AAB6">
        <w:t>a</w:t>
      </w:r>
      <w:r w:rsidRPr="0F5417C5">
        <w:t xml:space="preserve"> </w:t>
      </w:r>
      <w:r>
        <w:t xml:space="preserve">potential </w:t>
      </w:r>
      <w:r w:rsidRPr="0F5417C5">
        <w:t>outbreak</w:t>
      </w:r>
      <w:r w:rsidRPr="4F48AAB6">
        <w:t>.</w:t>
      </w:r>
      <w:r w:rsidRPr="0F5417C5">
        <w:t xml:space="preserve"> Early detection and working together is important. </w:t>
      </w:r>
    </w:p>
    <w:p w14:paraId="1D4EF4D4" w14:textId="02D948F9" w:rsidR="00432721" w:rsidRDefault="00B013CA" w:rsidP="00B013CA">
      <w:pPr>
        <w:pStyle w:val="Heading3"/>
      </w:pPr>
      <w:r>
        <w:t xml:space="preserve">What </w:t>
      </w:r>
      <w:r w:rsidR="00086AF8">
        <w:t xml:space="preserve">environment organisations and groups </w:t>
      </w:r>
      <w:r>
        <w:t>can do to prepare</w:t>
      </w:r>
    </w:p>
    <w:p w14:paraId="38AFED92" w14:textId="77777777" w:rsidR="006B0BF4" w:rsidRDefault="006B0BF4" w:rsidP="006B0BF4">
      <w:r>
        <w:t>You can help prepare for an outbreak of H5 bird flu in many ways, including:</w:t>
      </w:r>
    </w:p>
    <w:p w14:paraId="4B0FA43B" w14:textId="77777777" w:rsidR="00C3079D" w:rsidRDefault="00C3079D" w:rsidP="00C3079D">
      <w:pPr>
        <w:pStyle w:val="ListBullet"/>
      </w:pPr>
      <w:r w:rsidRPr="72E79A4E">
        <w:rPr>
          <w:b/>
          <w:bCs/>
        </w:rPr>
        <w:t xml:space="preserve">Employee awareness: </w:t>
      </w:r>
      <w:r>
        <w:t>Ensure staff, volunteers and contractors are aware of the current situation, what to look for and how to report.</w:t>
      </w:r>
    </w:p>
    <w:p w14:paraId="321C4D92" w14:textId="77777777" w:rsidR="00C3079D" w:rsidRPr="00F653E8" w:rsidRDefault="00C3079D" w:rsidP="00C3079D">
      <w:pPr>
        <w:pStyle w:val="ListBullet"/>
      </w:pPr>
      <w:r>
        <w:rPr>
          <w:b/>
          <w:bCs/>
        </w:rPr>
        <w:t>Activity/project planning:</w:t>
      </w:r>
      <w:r>
        <w:t xml:space="preserve"> Ensure biosecurity measures are in place for events that involve birds, such as on-ground conservation projects, wildlife releases, or community activities.</w:t>
      </w:r>
    </w:p>
    <w:p w14:paraId="02D8B9CD" w14:textId="77777777" w:rsidR="00C3079D" w:rsidRPr="009C4E4C" w:rsidRDefault="00C3079D" w:rsidP="00C3079D">
      <w:pPr>
        <w:pStyle w:val="ListBullet"/>
      </w:pPr>
      <w:r w:rsidRPr="0B5DA340">
        <w:rPr>
          <w:b/>
          <w:bCs/>
        </w:rPr>
        <w:t xml:space="preserve">Site management: </w:t>
      </w:r>
      <w:r>
        <w:t xml:space="preserve">Discourage wildlife feeding to minimise interactions between wildlife and humans. Consider and facilitate proper disposal of potentially infected materials such as carcasses and contaminated equipment to minimise potential spread. </w:t>
      </w:r>
    </w:p>
    <w:p w14:paraId="4F5CA631" w14:textId="77777777" w:rsidR="00C3079D" w:rsidRDefault="00C3079D" w:rsidP="00C3079D">
      <w:pPr>
        <w:pStyle w:val="ListBullet"/>
      </w:pPr>
      <w:r w:rsidRPr="0B5DA340">
        <w:rPr>
          <w:b/>
          <w:bCs/>
        </w:rPr>
        <w:t>Community awareness:</w:t>
      </w:r>
      <w:r>
        <w:t xml:space="preserve"> In collaboration with your state or territory government biosecurity and environment agencies, help educate residents, community partners, First Nations people, other organisations and the grantees/private landowners you work with about symptoms in wildlife and reporting processes for H5 bird flu. </w:t>
      </w:r>
    </w:p>
    <w:p w14:paraId="32DBFE57" w14:textId="736E2CFD" w:rsidR="00276A2E" w:rsidRDefault="00276A2E" w:rsidP="007E01E6">
      <w:pPr>
        <w:pStyle w:val="Heading3"/>
      </w:pPr>
      <w:r>
        <w:t>Signs to watch for in birds and mammals</w:t>
      </w:r>
    </w:p>
    <w:p w14:paraId="059CA4CF" w14:textId="06EC6337" w:rsidR="00276A2E" w:rsidRDefault="00276A2E" w:rsidP="00276A2E">
      <w:r>
        <w:t>Look for unusual behaviours and sy</w:t>
      </w:r>
      <w:r w:rsidR="00631333">
        <w:t xml:space="preserve">mptoms, such as: </w:t>
      </w:r>
    </w:p>
    <w:p w14:paraId="5DBDDE5C" w14:textId="35B89292" w:rsidR="00631333" w:rsidRDefault="00631333" w:rsidP="00631333">
      <w:pPr>
        <w:pStyle w:val="ListBullet"/>
      </w:pPr>
      <w:r w:rsidRPr="00631333">
        <w:t>difficulty moving such as droopy wings, dragging legs and lying down</w:t>
      </w:r>
    </w:p>
    <w:p w14:paraId="0E679D71" w14:textId="52839BCB" w:rsidR="00631333" w:rsidRDefault="00631333" w:rsidP="00631333">
      <w:pPr>
        <w:pStyle w:val="ListBullet"/>
      </w:pPr>
      <w:r w:rsidRPr="00631333">
        <w:t>unusual behaviour or posture - twisting of the neck, paralysis, staggering</w:t>
      </w:r>
    </w:p>
    <w:p w14:paraId="00B01E8E" w14:textId="2527DA32" w:rsidR="00631333" w:rsidRDefault="00C20582" w:rsidP="00631333">
      <w:pPr>
        <w:pStyle w:val="ListBullet"/>
      </w:pPr>
      <w:r w:rsidRPr="00C20582">
        <w:t>head or limb swelling</w:t>
      </w:r>
    </w:p>
    <w:p w14:paraId="5E6CD5FD" w14:textId="76348B5C" w:rsidR="00C20582" w:rsidRDefault="00C20582" w:rsidP="00631333">
      <w:pPr>
        <w:pStyle w:val="ListBullet"/>
      </w:pPr>
      <w:r w:rsidRPr="00C20582">
        <w:t>tiredness/lethargy or reluctance to walk, eat or drink</w:t>
      </w:r>
    </w:p>
    <w:p w14:paraId="5A6827F7" w14:textId="4E381A3C" w:rsidR="00C20582" w:rsidRDefault="00C20582" w:rsidP="00631333">
      <w:pPr>
        <w:pStyle w:val="ListBullet"/>
      </w:pPr>
      <w:r>
        <w:t>r</w:t>
      </w:r>
      <w:r w:rsidRPr="00C20582">
        <w:t>espiratory signs such as panting, nasal discharge or sneezing</w:t>
      </w:r>
    </w:p>
    <w:p w14:paraId="6BFA7B59" w14:textId="1F358F8D" w:rsidR="00C20582" w:rsidRDefault="00C20582" w:rsidP="00631333">
      <w:pPr>
        <w:pStyle w:val="ListBullet"/>
      </w:pPr>
      <w:r>
        <w:t>d</w:t>
      </w:r>
      <w:r w:rsidRPr="00C20582">
        <w:t>iarrhoea</w:t>
      </w:r>
    </w:p>
    <w:p w14:paraId="3CB73F97" w14:textId="50097F9C" w:rsidR="00C20582" w:rsidRDefault="007E20E6" w:rsidP="00631333">
      <w:pPr>
        <w:pStyle w:val="ListBullet"/>
      </w:pPr>
      <w:r w:rsidRPr="007E20E6">
        <w:t>sudden death, or deaths of multiple birds.</w:t>
      </w:r>
    </w:p>
    <w:p w14:paraId="190E0A8E" w14:textId="029ED4E7" w:rsidR="007E20E6" w:rsidRDefault="007E20E6" w:rsidP="007E20E6">
      <w:pPr>
        <w:pStyle w:val="Heading3"/>
      </w:pPr>
      <w:r>
        <w:t>What to do if you see sick birds or mammals</w:t>
      </w:r>
    </w:p>
    <w:p w14:paraId="19F5D4EA" w14:textId="77777777" w:rsidR="00F96A8C" w:rsidRPr="0020479C" w:rsidRDefault="00F96A8C" w:rsidP="00F96A8C">
      <w:r w:rsidRPr="0B5DA340">
        <w:t xml:space="preserve">Bird flu is serious and needs to be reported if you suspect it. </w:t>
      </w:r>
      <w:r w:rsidRPr="0B5DA340">
        <w:rPr>
          <w:b/>
          <w:bCs/>
        </w:rPr>
        <w:t xml:space="preserve">DO NOT </w:t>
      </w:r>
      <w:r w:rsidRPr="0B5DA340">
        <w:t xml:space="preserve">rescue, touch or move sick or dead birds or mammals with suspected bird flu. </w:t>
      </w:r>
    </w:p>
    <w:p w14:paraId="25EBFEF8" w14:textId="46836A71" w:rsidR="0079106D" w:rsidRDefault="0079106D" w:rsidP="007E20E6">
      <w:r>
        <w:t xml:space="preserve">We are asking the </w:t>
      </w:r>
      <w:proofErr w:type="gramStart"/>
      <w:r>
        <w:t>general pub</w:t>
      </w:r>
      <w:r w:rsidR="003C64CC">
        <w:t>l</w:t>
      </w:r>
      <w:r>
        <w:t>ic</w:t>
      </w:r>
      <w:proofErr w:type="gramEnd"/>
      <w:r>
        <w:t xml:space="preserve"> to: </w:t>
      </w:r>
    </w:p>
    <w:p w14:paraId="65BFCBF2" w14:textId="584DF6F3" w:rsidR="0079106D" w:rsidRDefault="00A67977" w:rsidP="0079106D">
      <w:pPr>
        <w:pStyle w:val="ListBullet"/>
      </w:pPr>
      <w:r w:rsidRPr="00A11148">
        <w:rPr>
          <w:rStyle w:val="Strong"/>
        </w:rPr>
        <w:t>Avoid</w:t>
      </w:r>
      <w:r w:rsidRPr="00A67977">
        <w:t xml:space="preserve"> contact with sick or dead wildlife and their environment. Do not allow pets to touch or eat sick or dead wildlife.</w:t>
      </w:r>
    </w:p>
    <w:p w14:paraId="6241DBF2" w14:textId="77777777" w:rsidR="00301780" w:rsidRDefault="00301780" w:rsidP="0079106D">
      <w:pPr>
        <w:pStyle w:val="ListBullet"/>
      </w:pPr>
      <w:r w:rsidRPr="00301780">
        <w:rPr>
          <w:b/>
          <w:bCs/>
        </w:rPr>
        <w:lastRenderedPageBreak/>
        <w:t>Record</w:t>
      </w:r>
      <w:r w:rsidRPr="00301780">
        <w:t xml:space="preserve"> what you see, the location the animal was found, and take photos or video.</w:t>
      </w:r>
    </w:p>
    <w:p w14:paraId="199A8ED5" w14:textId="4C227DD3" w:rsidR="00301780" w:rsidRDefault="00301780" w:rsidP="0079106D">
      <w:pPr>
        <w:pStyle w:val="ListBullet"/>
        <w:rPr>
          <w:b/>
          <w:bCs/>
        </w:rPr>
      </w:pPr>
      <w:r w:rsidRPr="00F96A8C">
        <w:rPr>
          <w:rStyle w:val="Strong"/>
        </w:rPr>
        <w:t>Report</w:t>
      </w:r>
      <w:r w:rsidRPr="00301780">
        <w:rPr>
          <w:b/>
          <w:bCs/>
        </w:rPr>
        <w:t xml:space="preserve"> </w:t>
      </w:r>
      <w:r w:rsidRPr="00F96A8C">
        <w:t>any unusual sickness or multiple deaths in wildlife via the</w:t>
      </w:r>
      <w:r w:rsidRPr="00301780">
        <w:rPr>
          <w:b/>
          <w:bCs/>
        </w:rPr>
        <w:t xml:space="preserve"> </w:t>
      </w:r>
      <w:r w:rsidRPr="00F96A8C">
        <w:rPr>
          <w:rStyle w:val="Strong"/>
        </w:rPr>
        <w:t>Emergency Animal Disease</w:t>
      </w:r>
      <w:r w:rsidRPr="00301780">
        <w:rPr>
          <w:b/>
          <w:bCs/>
        </w:rPr>
        <w:t xml:space="preserve"> </w:t>
      </w:r>
      <w:r w:rsidRPr="00F96A8C">
        <w:rPr>
          <w:rStyle w:val="Strong"/>
        </w:rPr>
        <w:t>Hotline on 1800 675 888.</w:t>
      </w:r>
    </w:p>
    <w:p w14:paraId="1F97BEAE" w14:textId="65C4B6D4" w:rsidR="00AE17A6" w:rsidRDefault="00AE17A6" w:rsidP="00AE17A6">
      <w:r w:rsidRPr="00AE17A6">
        <w:t>Reporting will alert authorities to the event so they can evaluate the need for diagnostic testing or other investigation.</w:t>
      </w:r>
    </w:p>
    <w:p w14:paraId="0DA8DD87" w14:textId="72BF22DF" w:rsidR="0029667F" w:rsidRPr="00301780" w:rsidRDefault="00B167D3" w:rsidP="00AE17A6">
      <w:r w:rsidRPr="0B5DA340">
        <w:rPr>
          <w:lang w:val="en-US"/>
        </w:rPr>
        <w:t xml:space="preserve">In collaboration with jurisdictions, industry and key conservation partners, the Australia Government is developing national guidance for carcass management should an outbreak occur. This guidance is intended to support jurisdictional governments </w:t>
      </w:r>
      <w:r>
        <w:rPr>
          <w:lang w:val="en-US"/>
        </w:rPr>
        <w:t xml:space="preserve">to </w:t>
      </w:r>
      <w:r w:rsidRPr="0B5DA340">
        <w:rPr>
          <w:lang w:val="en-US"/>
        </w:rPr>
        <w:t xml:space="preserve">undertake risk management activities for sick and dead wildlife in environments where H5 bird flu is confirmed. This will be available through state and territory agencies and on </w:t>
      </w:r>
      <w:hyperlink r:id="rId11" w:anchor="daff-page-main" w:history="1">
        <w:r w:rsidR="0029667F" w:rsidRPr="0029667F">
          <w:rPr>
            <w:rStyle w:val="Hyperlink"/>
          </w:rPr>
          <w:t>birdflu.gov.au</w:t>
        </w:r>
      </w:hyperlink>
      <w:r w:rsidR="0029667F" w:rsidRPr="0029667F">
        <w:t xml:space="preserve"> once finalised.</w:t>
      </w:r>
    </w:p>
    <w:p w14:paraId="0C70A59B" w14:textId="735155FC" w:rsidR="00AD1E30" w:rsidRPr="001C4A2F" w:rsidRDefault="001C4A2F" w:rsidP="00AD1E30">
      <w:pPr>
        <w:rPr>
          <w:rStyle w:val="Strong"/>
        </w:rPr>
      </w:pPr>
      <w:r w:rsidRPr="001C4A2F">
        <w:rPr>
          <w:rStyle w:val="Strong"/>
        </w:rPr>
        <w:t>This advice will be updated should H5 bird flu be detected in Australia.</w:t>
      </w:r>
    </w:p>
    <w:p w14:paraId="53A32DF8" w14:textId="5798C60E" w:rsidR="00AD1E30" w:rsidRDefault="001C4A2F" w:rsidP="001C4A2F">
      <w:pPr>
        <w:pStyle w:val="Heading3"/>
      </w:pPr>
      <w:r>
        <w:t>Key resources</w:t>
      </w:r>
    </w:p>
    <w:p w14:paraId="741BA537" w14:textId="7D2C47A4" w:rsidR="001C4A2F" w:rsidRDefault="00CA0FB7" w:rsidP="001C4A2F">
      <w:r>
        <w:t>F</w:t>
      </w:r>
      <w:r w:rsidRPr="00CA0FB7">
        <w:t>or information on how your state or territory is preparing please visit your state or territory government’s websites.</w:t>
      </w:r>
    </w:p>
    <w:p w14:paraId="7CA3F278" w14:textId="7E35FB05" w:rsidR="00CA0FB7" w:rsidRDefault="00790BE0" w:rsidP="001C4A2F">
      <w:r w:rsidRPr="00790BE0">
        <w:t xml:space="preserve">For national updates and preparedness resources visit the Australian Government’s website, </w:t>
      </w:r>
      <w:hyperlink r:id="rId12" w:history="1">
        <w:r w:rsidRPr="00790BE0">
          <w:rPr>
            <w:rStyle w:val="Hyperlink"/>
          </w:rPr>
          <w:t>birdflu.gov.au</w:t>
        </w:r>
      </w:hyperlink>
    </w:p>
    <w:p w14:paraId="7BCBEA8D" w14:textId="6C62B520" w:rsidR="000D1CCD" w:rsidRDefault="000D1CCD" w:rsidP="001C4A2F">
      <w:r w:rsidRPr="000D1CCD">
        <w:t>Wildlife Health Australia’s</w:t>
      </w:r>
      <w:hyperlink r:id="rId13" w:history="1">
        <w:r w:rsidRPr="003F17B3">
          <w:rPr>
            <w:rStyle w:val="Hyperlink"/>
          </w:rPr>
          <w:t xml:space="preserve"> H5 bird flu page</w:t>
        </w:r>
      </w:hyperlink>
      <w:r w:rsidRPr="000D1CCD">
        <w:t xml:space="preserve"> also provides a range of resources to support surveillance, reporting, and response efforts for H5 bird flu.</w:t>
      </w:r>
    </w:p>
    <w:p w14:paraId="4223E242" w14:textId="5D839A25" w:rsidR="001C4A2F" w:rsidRPr="001C4A2F" w:rsidRDefault="000D1CCD" w:rsidP="001C4A2F">
      <w:r w:rsidRPr="000D1CCD">
        <w:t xml:space="preserve">The Communicable Disease Network Australia has developed </w:t>
      </w:r>
      <w:hyperlink r:id="rId14" w:history="1">
        <w:r w:rsidRPr="00E45C18">
          <w:rPr>
            <w:rStyle w:val="Hyperlink"/>
          </w:rPr>
          <w:t>national guidelines</w:t>
        </w:r>
      </w:hyperlink>
      <w:r w:rsidRPr="000D1CCD">
        <w:t xml:space="preserve"> for protecting people who work with birds and wildlife from avian influenza.</w:t>
      </w:r>
    </w:p>
    <w:p w14:paraId="6788092B" w14:textId="2ABE094F" w:rsidR="00E94D5D" w:rsidRDefault="00E94D5D" w:rsidP="00AD1E30"/>
    <w:p w14:paraId="71282579" w14:textId="77777777" w:rsidR="006F3824" w:rsidRDefault="006F3824" w:rsidP="006F3824">
      <w:pPr>
        <w:pStyle w:val="Normalsmall"/>
      </w:pPr>
      <w:r>
        <w:rPr>
          <w:rStyle w:val="Strong"/>
        </w:rPr>
        <w:t>Acknowledgement of Country</w:t>
      </w:r>
    </w:p>
    <w:p w14:paraId="50A9AC54" w14:textId="77777777" w:rsidR="00E95018" w:rsidRDefault="00E95018" w:rsidP="006F3824">
      <w:pPr>
        <w:pStyle w:val="Normalsmall"/>
        <w:spacing w:before="360"/>
      </w:pPr>
      <w:r>
        <w:t>W</w:t>
      </w:r>
      <w:r w:rsidRPr="00E95018">
        <w:t>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84A9FFD" w14:textId="0D715A81" w:rsidR="006F3824" w:rsidRDefault="006F3824" w:rsidP="006F3824">
      <w:pPr>
        <w:pStyle w:val="Normalsmall"/>
        <w:spacing w:before="360"/>
      </w:pPr>
      <w:r>
        <w:t>© Commonwealth of Australia 2025</w:t>
      </w:r>
    </w:p>
    <w:p w14:paraId="51E87FC8" w14:textId="77777777" w:rsidR="006F3824" w:rsidRDefault="006F3824" w:rsidP="006F3824">
      <w:pPr>
        <w:pStyle w:val="Normalsmall"/>
      </w:pPr>
      <w:r>
        <w:t>Unless otherwise noted, copyright (and any other intellectual property rights) in this publication is owned by the Commonwealth of Australia (referred to as the Commonwealth).</w:t>
      </w:r>
    </w:p>
    <w:p w14:paraId="5F7AF173" w14:textId="77777777" w:rsidR="006F3824" w:rsidRDefault="006F3824" w:rsidP="006F3824">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0A8DA1CC" w14:textId="77777777" w:rsidR="006F3824" w:rsidRDefault="006F3824" w:rsidP="006F3824">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6F3824" w:rsidSect="00160DC0">
      <w:headerReference w:type="even" r:id="rId16"/>
      <w:headerReference w:type="default" r:id="rId17"/>
      <w:footerReference w:type="even" r:id="rId18"/>
      <w:footerReference w:type="default" r:id="rId19"/>
      <w:headerReference w:type="first" r:id="rId20"/>
      <w:footerReference w:type="first" r:id="rId21"/>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35152" w14:textId="77777777" w:rsidR="009D4250" w:rsidRDefault="009D4250">
      <w:r>
        <w:separator/>
      </w:r>
    </w:p>
    <w:p w14:paraId="6653992B" w14:textId="77777777" w:rsidR="009D4250" w:rsidRDefault="009D4250"/>
    <w:p w14:paraId="3027F36B" w14:textId="77777777" w:rsidR="009D4250" w:rsidRDefault="009D4250"/>
  </w:endnote>
  <w:endnote w:type="continuationSeparator" w:id="0">
    <w:p w14:paraId="577B8DDC" w14:textId="77777777" w:rsidR="009D4250" w:rsidRDefault="009D4250">
      <w:r>
        <w:continuationSeparator/>
      </w:r>
    </w:p>
    <w:p w14:paraId="39FE1135" w14:textId="77777777" w:rsidR="009D4250" w:rsidRDefault="009D4250"/>
    <w:p w14:paraId="62E6E163" w14:textId="77777777" w:rsidR="009D4250" w:rsidRDefault="009D4250"/>
  </w:endnote>
  <w:endnote w:type="continuationNotice" w:id="1">
    <w:p w14:paraId="0EE7BADA" w14:textId="77777777" w:rsidR="009D4250" w:rsidRDefault="009D4250">
      <w:pPr>
        <w:pStyle w:val="Footer"/>
      </w:pPr>
    </w:p>
    <w:p w14:paraId="6AF7E6A1" w14:textId="77777777" w:rsidR="009D4250" w:rsidRDefault="009D4250"/>
    <w:p w14:paraId="4357997C" w14:textId="77777777" w:rsidR="009D4250" w:rsidRDefault="009D4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82F9"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352234DB" wp14:editId="7C5294F0">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C21146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234D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C21146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D7F9"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0728C429" wp14:editId="41FA0DDE">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8254F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8C42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88254F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D27E"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427E6715" wp14:editId="0645709E">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2B2AB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E671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E2B2AB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04207" w14:textId="77777777" w:rsidR="009D4250" w:rsidRDefault="009D4250">
      <w:r>
        <w:separator/>
      </w:r>
    </w:p>
    <w:p w14:paraId="29F1F524" w14:textId="77777777" w:rsidR="009D4250" w:rsidRDefault="009D4250"/>
    <w:p w14:paraId="42561D73" w14:textId="77777777" w:rsidR="009D4250" w:rsidRDefault="009D4250"/>
  </w:footnote>
  <w:footnote w:type="continuationSeparator" w:id="0">
    <w:p w14:paraId="398BF5AE" w14:textId="77777777" w:rsidR="009D4250" w:rsidRDefault="009D4250">
      <w:r>
        <w:continuationSeparator/>
      </w:r>
    </w:p>
    <w:p w14:paraId="495CF5FE" w14:textId="77777777" w:rsidR="009D4250" w:rsidRDefault="009D4250"/>
    <w:p w14:paraId="0E55ECB0" w14:textId="77777777" w:rsidR="009D4250" w:rsidRDefault="009D4250"/>
  </w:footnote>
  <w:footnote w:type="continuationNotice" w:id="1">
    <w:p w14:paraId="0D483F5A" w14:textId="77777777" w:rsidR="009D4250" w:rsidRDefault="009D4250">
      <w:pPr>
        <w:pStyle w:val="Footer"/>
      </w:pPr>
    </w:p>
    <w:p w14:paraId="27B30F6D" w14:textId="77777777" w:rsidR="009D4250" w:rsidRDefault="009D4250"/>
    <w:p w14:paraId="1B639720" w14:textId="77777777" w:rsidR="009D4250" w:rsidRDefault="009D4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C1B8"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02543E71" wp14:editId="74EC162B">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FE04A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543E7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0FE04A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A6CD" w14:textId="77777777" w:rsidR="000542B4" w:rsidRDefault="005A3361">
    <w:pPr>
      <w:pStyle w:val="Header"/>
    </w:pPr>
    <w:r>
      <w:rPr>
        <w:noProof/>
      </w:rPr>
      <mc:AlternateContent>
        <mc:Choice Requires="wps">
          <w:drawing>
            <wp:anchor distT="0" distB="0" distL="0" distR="0" simplePos="0" relativeHeight="251658243" behindDoc="0" locked="0" layoutInCell="1" allowOverlap="1" wp14:anchorId="201B5467" wp14:editId="5381C9A9">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00FC09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1B5467"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00FC09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t>[insert title of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57C3"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30F2E799" wp14:editId="71ABAC46">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CA104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2E799"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6CA104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61FCF582" wp14:editId="406374A3">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BB26421"/>
    <w:multiLevelType w:val="hybridMultilevel"/>
    <w:tmpl w:val="61BCF770"/>
    <w:lvl w:ilvl="0" w:tplc="52CE430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2"/>
  </w:num>
  <w:num w:numId="3" w16cid:durableId="211696695">
    <w:abstractNumId w:val="7"/>
  </w:num>
  <w:num w:numId="4" w16cid:durableId="1550148830">
    <w:abstractNumId w:val="8"/>
  </w:num>
  <w:num w:numId="5" w16cid:durableId="1460108156">
    <w:abstractNumId w:val="0"/>
  </w:num>
  <w:num w:numId="6" w16cid:durableId="1934704985">
    <w:abstractNumId w:val="5"/>
  </w:num>
  <w:num w:numId="7" w16cid:durableId="1013073201">
    <w:abstractNumId w:val="6"/>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12111916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D5D"/>
    <w:rsid w:val="0000059E"/>
    <w:rsid w:val="0000066F"/>
    <w:rsid w:val="00001B53"/>
    <w:rsid w:val="00017ACB"/>
    <w:rsid w:val="00021590"/>
    <w:rsid w:val="00025D1B"/>
    <w:rsid w:val="000266C4"/>
    <w:rsid w:val="0003648C"/>
    <w:rsid w:val="0005308A"/>
    <w:rsid w:val="000542B4"/>
    <w:rsid w:val="000618F3"/>
    <w:rsid w:val="00066D0B"/>
    <w:rsid w:val="000717D2"/>
    <w:rsid w:val="00071927"/>
    <w:rsid w:val="00071AD1"/>
    <w:rsid w:val="000721C3"/>
    <w:rsid w:val="00074A56"/>
    <w:rsid w:val="00080827"/>
    <w:rsid w:val="000815F1"/>
    <w:rsid w:val="0008277A"/>
    <w:rsid w:val="00084605"/>
    <w:rsid w:val="00086AF8"/>
    <w:rsid w:val="000904C1"/>
    <w:rsid w:val="000913B5"/>
    <w:rsid w:val="000A5BA0"/>
    <w:rsid w:val="000B3924"/>
    <w:rsid w:val="000B3C44"/>
    <w:rsid w:val="000C0412"/>
    <w:rsid w:val="000C4558"/>
    <w:rsid w:val="000D1CCD"/>
    <w:rsid w:val="000D2444"/>
    <w:rsid w:val="000D40A4"/>
    <w:rsid w:val="000E0F6D"/>
    <w:rsid w:val="000E455C"/>
    <w:rsid w:val="000E4D74"/>
    <w:rsid w:val="000E7803"/>
    <w:rsid w:val="000F0491"/>
    <w:rsid w:val="00110CE0"/>
    <w:rsid w:val="001233A8"/>
    <w:rsid w:val="00127B9F"/>
    <w:rsid w:val="0013173D"/>
    <w:rsid w:val="00143A7B"/>
    <w:rsid w:val="00144601"/>
    <w:rsid w:val="0014593E"/>
    <w:rsid w:val="00160DC0"/>
    <w:rsid w:val="00190D7E"/>
    <w:rsid w:val="001929D2"/>
    <w:rsid w:val="00193000"/>
    <w:rsid w:val="001A6968"/>
    <w:rsid w:val="001C45E1"/>
    <w:rsid w:val="001C4A2F"/>
    <w:rsid w:val="001D0EF3"/>
    <w:rsid w:val="001D122F"/>
    <w:rsid w:val="001E55E3"/>
    <w:rsid w:val="001F3288"/>
    <w:rsid w:val="0020140C"/>
    <w:rsid w:val="00201BFB"/>
    <w:rsid w:val="00203DE1"/>
    <w:rsid w:val="00220618"/>
    <w:rsid w:val="002358A4"/>
    <w:rsid w:val="00237A69"/>
    <w:rsid w:val="00265126"/>
    <w:rsid w:val="00275B58"/>
    <w:rsid w:val="00276A2E"/>
    <w:rsid w:val="00284B53"/>
    <w:rsid w:val="0029667F"/>
    <w:rsid w:val="00296F50"/>
    <w:rsid w:val="002A12BD"/>
    <w:rsid w:val="002A361F"/>
    <w:rsid w:val="002B1FAF"/>
    <w:rsid w:val="002E3FD4"/>
    <w:rsid w:val="002E6496"/>
    <w:rsid w:val="002F4595"/>
    <w:rsid w:val="00300AFD"/>
    <w:rsid w:val="00301780"/>
    <w:rsid w:val="003032C0"/>
    <w:rsid w:val="00313179"/>
    <w:rsid w:val="00336B60"/>
    <w:rsid w:val="00344654"/>
    <w:rsid w:val="0035108D"/>
    <w:rsid w:val="003569F9"/>
    <w:rsid w:val="00366721"/>
    <w:rsid w:val="00370990"/>
    <w:rsid w:val="00371D0A"/>
    <w:rsid w:val="00376002"/>
    <w:rsid w:val="0037698A"/>
    <w:rsid w:val="00392124"/>
    <w:rsid w:val="003937B8"/>
    <w:rsid w:val="003B5DCB"/>
    <w:rsid w:val="003C64CC"/>
    <w:rsid w:val="003D1842"/>
    <w:rsid w:val="003F17B3"/>
    <w:rsid w:val="003F73D7"/>
    <w:rsid w:val="00411260"/>
    <w:rsid w:val="00432721"/>
    <w:rsid w:val="004365E8"/>
    <w:rsid w:val="00442630"/>
    <w:rsid w:val="0044304D"/>
    <w:rsid w:val="004463C4"/>
    <w:rsid w:val="00446CB3"/>
    <w:rsid w:val="00474BB1"/>
    <w:rsid w:val="00477888"/>
    <w:rsid w:val="00495068"/>
    <w:rsid w:val="004A46C2"/>
    <w:rsid w:val="004A7380"/>
    <w:rsid w:val="004B07EC"/>
    <w:rsid w:val="004B2C4F"/>
    <w:rsid w:val="004C2DA2"/>
    <w:rsid w:val="004D0888"/>
    <w:rsid w:val="004D38EC"/>
    <w:rsid w:val="004E6316"/>
    <w:rsid w:val="005019C1"/>
    <w:rsid w:val="005070C8"/>
    <w:rsid w:val="00514CEE"/>
    <w:rsid w:val="00515287"/>
    <w:rsid w:val="005157CF"/>
    <w:rsid w:val="00531B5A"/>
    <w:rsid w:val="005349A0"/>
    <w:rsid w:val="0055234D"/>
    <w:rsid w:val="00553E9D"/>
    <w:rsid w:val="0055447F"/>
    <w:rsid w:val="00567DFC"/>
    <w:rsid w:val="00574E8E"/>
    <w:rsid w:val="00577F29"/>
    <w:rsid w:val="00586A17"/>
    <w:rsid w:val="00590A9D"/>
    <w:rsid w:val="00592A61"/>
    <w:rsid w:val="005A3361"/>
    <w:rsid w:val="005A4332"/>
    <w:rsid w:val="005A48A6"/>
    <w:rsid w:val="005A517C"/>
    <w:rsid w:val="005B420D"/>
    <w:rsid w:val="005B503F"/>
    <w:rsid w:val="005B53ED"/>
    <w:rsid w:val="005B613F"/>
    <w:rsid w:val="005B656B"/>
    <w:rsid w:val="005C2BFD"/>
    <w:rsid w:val="005F11AC"/>
    <w:rsid w:val="005F7B17"/>
    <w:rsid w:val="00606667"/>
    <w:rsid w:val="00607A21"/>
    <w:rsid w:val="00607A36"/>
    <w:rsid w:val="006156DF"/>
    <w:rsid w:val="00625D8D"/>
    <w:rsid w:val="00631333"/>
    <w:rsid w:val="006360F9"/>
    <w:rsid w:val="00642F36"/>
    <w:rsid w:val="00646917"/>
    <w:rsid w:val="00656587"/>
    <w:rsid w:val="00687295"/>
    <w:rsid w:val="00696682"/>
    <w:rsid w:val="006B0030"/>
    <w:rsid w:val="006B0BF4"/>
    <w:rsid w:val="006B49DE"/>
    <w:rsid w:val="006C13DA"/>
    <w:rsid w:val="006D413F"/>
    <w:rsid w:val="006E353E"/>
    <w:rsid w:val="006E3A33"/>
    <w:rsid w:val="006E3CFC"/>
    <w:rsid w:val="006F3824"/>
    <w:rsid w:val="006F6FE8"/>
    <w:rsid w:val="00700A80"/>
    <w:rsid w:val="0070464B"/>
    <w:rsid w:val="00721291"/>
    <w:rsid w:val="007258B1"/>
    <w:rsid w:val="00725C8B"/>
    <w:rsid w:val="00745A4E"/>
    <w:rsid w:val="00750C16"/>
    <w:rsid w:val="00754CA3"/>
    <w:rsid w:val="0076549B"/>
    <w:rsid w:val="00772D6E"/>
    <w:rsid w:val="00790BE0"/>
    <w:rsid w:val="0079106D"/>
    <w:rsid w:val="00793E18"/>
    <w:rsid w:val="007B4C63"/>
    <w:rsid w:val="007C0010"/>
    <w:rsid w:val="007D35C1"/>
    <w:rsid w:val="007E01E6"/>
    <w:rsid w:val="007E20E6"/>
    <w:rsid w:val="007E69AF"/>
    <w:rsid w:val="007F4986"/>
    <w:rsid w:val="0080517C"/>
    <w:rsid w:val="00807AEF"/>
    <w:rsid w:val="0082279E"/>
    <w:rsid w:val="00832638"/>
    <w:rsid w:val="0084516A"/>
    <w:rsid w:val="00862498"/>
    <w:rsid w:val="00863E83"/>
    <w:rsid w:val="00864D72"/>
    <w:rsid w:val="00865130"/>
    <w:rsid w:val="00892F53"/>
    <w:rsid w:val="00895341"/>
    <w:rsid w:val="008D2681"/>
    <w:rsid w:val="008D5793"/>
    <w:rsid w:val="008E37C2"/>
    <w:rsid w:val="008E3B54"/>
    <w:rsid w:val="008F1712"/>
    <w:rsid w:val="008F382A"/>
    <w:rsid w:val="008F3914"/>
    <w:rsid w:val="008F6FFE"/>
    <w:rsid w:val="00902E92"/>
    <w:rsid w:val="0090743D"/>
    <w:rsid w:val="00911F4A"/>
    <w:rsid w:val="0091279D"/>
    <w:rsid w:val="00913D62"/>
    <w:rsid w:val="00916FC3"/>
    <w:rsid w:val="0091738E"/>
    <w:rsid w:val="00930D38"/>
    <w:rsid w:val="009351C8"/>
    <w:rsid w:val="0094119F"/>
    <w:rsid w:val="00943779"/>
    <w:rsid w:val="00952C2B"/>
    <w:rsid w:val="00974CD6"/>
    <w:rsid w:val="009844EA"/>
    <w:rsid w:val="009941E9"/>
    <w:rsid w:val="009A2BCD"/>
    <w:rsid w:val="009C206F"/>
    <w:rsid w:val="009C37F9"/>
    <w:rsid w:val="009C3FA3"/>
    <w:rsid w:val="009C5CE4"/>
    <w:rsid w:val="009D267A"/>
    <w:rsid w:val="009D4250"/>
    <w:rsid w:val="009D7044"/>
    <w:rsid w:val="009F4C7C"/>
    <w:rsid w:val="00A0018B"/>
    <w:rsid w:val="00A04AFD"/>
    <w:rsid w:val="00A11148"/>
    <w:rsid w:val="00A130F7"/>
    <w:rsid w:val="00A138B6"/>
    <w:rsid w:val="00A21A97"/>
    <w:rsid w:val="00A32860"/>
    <w:rsid w:val="00A473C3"/>
    <w:rsid w:val="00A624BD"/>
    <w:rsid w:val="00A62CD6"/>
    <w:rsid w:val="00A62F99"/>
    <w:rsid w:val="00A65D84"/>
    <w:rsid w:val="00A67977"/>
    <w:rsid w:val="00A77E8E"/>
    <w:rsid w:val="00A8157A"/>
    <w:rsid w:val="00A92CD3"/>
    <w:rsid w:val="00AA1D89"/>
    <w:rsid w:val="00AB15B7"/>
    <w:rsid w:val="00AB665C"/>
    <w:rsid w:val="00AD1E30"/>
    <w:rsid w:val="00AE17A6"/>
    <w:rsid w:val="00AE1E6E"/>
    <w:rsid w:val="00AE40DE"/>
    <w:rsid w:val="00AE4763"/>
    <w:rsid w:val="00AF0EAA"/>
    <w:rsid w:val="00B0121B"/>
    <w:rsid w:val="00B013CA"/>
    <w:rsid w:val="00B0455B"/>
    <w:rsid w:val="00B06922"/>
    <w:rsid w:val="00B11E02"/>
    <w:rsid w:val="00B167D3"/>
    <w:rsid w:val="00B17073"/>
    <w:rsid w:val="00B21CFE"/>
    <w:rsid w:val="00B260CF"/>
    <w:rsid w:val="00B3476F"/>
    <w:rsid w:val="00B404AB"/>
    <w:rsid w:val="00B43568"/>
    <w:rsid w:val="00B5466C"/>
    <w:rsid w:val="00B64749"/>
    <w:rsid w:val="00B80989"/>
    <w:rsid w:val="00B82095"/>
    <w:rsid w:val="00B90975"/>
    <w:rsid w:val="00B93571"/>
    <w:rsid w:val="00B94CBD"/>
    <w:rsid w:val="00BA2806"/>
    <w:rsid w:val="00BC321A"/>
    <w:rsid w:val="00BC3323"/>
    <w:rsid w:val="00BD4F8E"/>
    <w:rsid w:val="00BE345B"/>
    <w:rsid w:val="00BF6B40"/>
    <w:rsid w:val="00C20582"/>
    <w:rsid w:val="00C262AE"/>
    <w:rsid w:val="00C3079D"/>
    <w:rsid w:val="00C34332"/>
    <w:rsid w:val="00C6128D"/>
    <w:rsid w:val="00C71AF7"/>
    <w:rsid w:val="00C73278"/>
    <w:rsid w:val="00C765C8"/>
    <w:rsid w:val="00C82029"/>
    <w:rsid w:val="00C9283A"/>
    <w:rsid w:val="00C95039"/>
    <w:rsid w:val="00CA0DFA"/>
    <w:rsid w:val="00CA0FB7"/>
    <w:rsid w:val="00CA4615"/>
    <w:rsid w:val="00CA7C6F"/>
    <w:rsid w:val="00CB4E93"/>
    <w:rsid w:val="00CD3A6F"/>
    <w:rsid w:val="00CD6263"/>
    <w:rsid w:val="00CE7F36"/>
    <w:rsid w:val="00CF7D08"/>
    <w:rsid w:val="00D04A3C"/>
    <w:rsid w:val="00D05480"/>
    <w:rsid w:val="00D06C32"/>
    <w:rsid w:val="00D22097"/>
    <w:rsid w:val="00D36C41"/>
    <w:rsid w:val="00D4039B"/>
    <w:rsid w:val="00D55A85"/>
    <w:rsid w:val="00D750D0"/>
    <w:rsid w:val="00D86349"/>
    <w:rsid w:val="00D87480"/>
    <w:rsid w:val="00DB0F8E"/>
    <w:rsid w:val="00DB71FD"/>
    <w:rsid w:val="00DC453F"/>
    <w:rsid w:val="00DC57F0"/>
    <w:rsid w:val="00DE546F"/>
    <w:rsid w:val="00DF241E"/>
    <w:rsid w:val="00DF754D"/>
    <w:rsid w:val="00E112A3"/>
    <w:rsid w:val="00E223F4"/>
    <w:rsid w:val="00E25A07"/>
    <w:rsid w:val="00E333DF"/>
    <w:rsid w:val="00E44E91"/>
    <w:rsid w:val="00E45C18"/>
    <w:rsid w:val="00E813FA"/>
    <w:rsid w:val="00E83C41"/>
    <w:rsid w:val="00E87842"/>
    <w:rsid w:val="00E94D5D"/>
    <w:rsid w:val="00E95018"/>
    <w:rsid w:val="00E9781D"/>
    <w:rsid w:val="00EA5D76"/>
    <w:rsid w:val="00EC2925"/>
    <w:rsid w:val="00EC5579"/>
    <w:rsid w:val="00EC5C40"/>
    <w:rsid w:val="00EC5CE1"/>
    <w:rsid w:val="00ED774B"/>
    <w:rsid w:val="00EE0118"/>
    <w:rsid w:val="00EE49CE"/>
    <w:rsid w:val="00EE7C8D"/>
    <w:rsid w:val="00EF24B1"/>
    <w:rsid w:val="00EF3918"/>
    <w:rsid w:val="00F01D00"/>
    <w:rsid w:val="00F23AF2"/>
    <w:rsid w:val="00F30857"/>
    <w:rsid w:val="00F330C3"/>
    <w:rsid w:val="00F3602D"/>
    <w:rsid w:val="00F37AAC"/>
    <w:rsid w:val="00F637B6"/>
    <w:rsid w:val="00F66D89"/>
    <w:rsid w:val="00F66F98"/>
    <w:rsid w:val="00F6733D"/>
    <w:rsid w:val="00F67822"/>
    <w:rsid w:val="00F75F33"/>
    <w:rsid w:val="00F84236"/>
    <w:rsid w:val="00F86D49"/>
    <w:rsid w:val="00F96A8C"/>
    <w:rsid w:val="00FA387B"/>
    <w:rsid w:val="00FB689D"/>
    <w:rsid w:val="00FC2CE4"/>
    <w:rsid w:val="00FC379E"/>
    <w:rsid w:val="00FD337C"/>
    <w:rsid w:val="00FD3BAE"/>
    <w:rsid w:val="00FD5236"/>
    <w:rsid w:val="00FD798E"/>
    <w:rsid w:val="00FD7D5B"/>
    <w:rsid w:val="00FE0F23"/>
    <w:rsid w:val="00FE6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2E002"/>
  <w15:docId w15:val="{96190642-C546-4C36-BD4E-6D52A303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aliases w:val="List Paragraph1,Recommendation,List Paragraph11,Bulletr List Paragraph,FooterText,L,List Paragraph2,List Paragraph21,Listeafsnit1,NFP GP Bulleted List,Paragraphe de liste1,Parágrafo da Lista1,Párrafo de lista1,numbered,リスト段落1,列出段落,列出段落1"/>
    <w:basedOn w:val="Normal"/>
    <w:link w:val="ListParagraphChar"/>
    <w:uiPriority w:val="34"/>
    <w:qFormat/>
    <w:rsid w:val="00C3079D"/>
    <w:pPr>
      <w:spacing w:after="160" w:line="259" w:lineRule="auto"/>
      <w:ind w:left="720"/>
      <w:contextualSpacing/>
    </w:pPr>
    <w:rPr>
      <w:kern w:val="2"/>
      <w14:ligatures w14:val="standardContextual"/>
    </w:rPr>
  </w:style>
  <w:style w:type="character" w:customStyle="1" w:styleId="ListParagraphChar">
    <w:name w:val="List Paragraph Char"/>
    <w:aliases w:val="List Paragraph1 Char,Recommendation Char,List Paragraph11 Char,Bulletr List Paragraph Char,FooterText Char,L Char,List Paragraph2 Char,List Paragraph21 Char,Listeafsnit1 Char,NFP GP Bulleted List Char,Paragraphe de liste1 Char"/>
    <w:basedOn w:val="DefaultParagraphFont"/>
    <w:link w:val="ListParagraph"/>
    <w:uiPriority w:val="34"/>
    <w:qFormat/>
    <w:locked/>
    <w:rsid w:val="00C3079D"/>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ldlifehealthaustralia.com.au/Resource-Centre/H5-bird-fl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campaigns/birdfl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campaigns/birdflu"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dna-national-guidelines-for-avian-influenza-protecting-people-who-work-with-birds-and-wildlife?language=e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82b86c-d5e5-49da-b911-c8e08fe14bc1">
      <Terms xmlns="http://schemas.microsoft.com/office/infopath/2007/PartnerControls"/>
    </lcf76f155ced4ddcb4097134ff3c332f>
    <Status xmlns="b082b86c-d5e5-49da-b911-c8e08fe14bc1" xsi:nil="true"/>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20985CA208464A9E23B883067A87F8" ma:contentTypeVersion="18" ma:contentTypeDescription="Create a new document." ma:contentTypeScope="" ma:versionID="3efeb8c4bc63ebed9800e79b3cefb4d8">
  <xsd:schema xmlns:xsd="http://www.w3.org/2001/XMLSchema" xmlns:xs="http://www.w3.org/2001/XMLSchema" xmlns:p="http://schemas.microsoft.com/office/2006/metadata/properties" xmlns:ns2="b082b86c-d5e5-49da-b911-c8e08fe14bc1" xmlns:ns3="81c01dc6-2c49-4730-b140-874c95cac377" targetNamespace="http://schemas.microsoft.com/office/2006/metadata/properties" ma:root="true" ma:fieldsID="2fd33038bf18a7b72741e78016599cea" ns2:_="" ns3:_="">
    <xsd:import namespace="b082b86c-d5e5-49da-b911-c8e08fe14bc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2b86c-d5e5-49da-b911-c8e08fe14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format="Dropdown" ma:internalName="Status">
      <xsd:simpleType>
        <xsd:union memberTypes="dms:Text">
          <xsd:simpleType>
            <xsd:restriction base="dms:Choice">
              <xsd:enumeration value="Work in progress"/>
              <xsd:enumeration value="Draft"/>
              <xsd:enumeration value="For Review"/>
              <xsd:enumeration value="Approved"/>
              <xsd:enumeration value="Final version"/>
              <xsd:enumeration value="Template ready for use"/>
            </xsd:restriction>
          </xsd:simpleType>
        </xsd:un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496d72-c46f-40e5-9938-1b437713484f}" ma:internalName="TaxCatchAll" ma:showField="CatchAllData" ma:web="b2546bb3-0047-4df1-94f4-3d742af09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b082b86c-d5e5-49da-b911-c8e08fe14bc1"/>
    <ds:schemaRef ds:uri="81c01dc6-2c49-4730-b140-874c95cac377"/>
  </ds:schemaRefs>
</ds:datastoreItem>
</file>

<file path=customXml/itemProps3.xml><?xml version="1.0" encoding="utf-8"?>
<ds:datastoreItem xmlns:ds="http://schemas.openxmlformats.org/officeDocument/2006/customXml" ds:itemID="{2F64AE28-A642-45AB-B2C6-4AB1FD66536C}"/>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7574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Simpson, Kate</dc:creator>
  <cp:lastModifiedBy>Simpson, Kate</cp:lastModifiedBy>
  <cp:revision>2</cp:revision>
  <cp:lastPrinted>2022-10-26T05:30:00Z</cp:lastPrinted>
  <dcterms:created xsi:type="dcterms:W3CDTF">2025-08-18T03:55:00Z</dcterms:created>
  <dcterms:modified xsi:type="dcterms:W3CDTF">2025-08-18T03:55:00Z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0x0101003D20985CA208464A9E23B883067A87F8</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