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FA68C" w14:textId="61D7F20C" w:rsidR="006C65C1" w:rsidRDefault="006C65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bookmarkStart w:id="0" w:name="_GoBack"/>
      <w:r>
        <w:rPr>
          <w:b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299C56B2" wp14:editId="0D6C495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88720" cy="1002030"/>
            <wp:effectExtent l="0" t="0" r="0" b="7620"/>
            <wp:wrapTight wrapText="bothSides">
              <wp:wrapPolygon edited="0">
                <wp:start x="0" y="0"/>
                <wp:lineTo x="0" y="21354"/>
                <wp:lineTo x="21115" y="21354"/>
                <wp:lineTo x="21115" y="0"/>
                <wp:lineTo x="0" y="0"/>
              </wp:wrapPolygon>
            </wp:wrapTight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TF_Logo_RGB_IMAGE_Squar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</w:rPr>
        <w:t xml:space="preserve">Biosecurity Champion </w:t>
      </w:r>
    </w:p>
    <w:p w14:paraId="73318C1B" w14:textId="39E7A5C2" w:rsidR="006C65C1" w:rsidRDefault="006C65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C65C1">
        <w:rPr>
          <w:b/>
          <w:bCs/>
          <w:color w:val="000000"/>
        </w:rPr>
        <w:t xml:space="preserve">Han </w:t>
      </w:r>
      <w:proofErr w:type="spellStart"/>
      <w:r w:rsidRPr="006C65C1">
        <w:rPr>
          <w:b/>
          <w:bCs/>
          <w:color w:val="000000"/>
        </w:rPr>
        <w:t>Shiong</w:t>
      </w:r>
      <w:proofErr w:type="spellEnd"/>
      <w:r w:rsidRPr="006C65C1">
        <w:rPr>
          <w:b/>
          <w:bCs/>
          <w:color w:val="000000"/>
        </w:rPr>
        <w:t xml:space="preserve"> </w:t>
      </w:r>
      <w:proofErr w:type="spellStart"/>
      <w:r w:rsidR="007F6FAC" w:rsidRPr="006C65C1">
        <w:rPr>
          <w:b/>
          <w:bCs/>
          <w:color w:val="000000"/>
        </w:rPr>
        <w:t>Siah</w:t>
      </w:r>
      <w:proofErr w:type="spellEnd"/>
      <w:r w:rsidR="007F6FAC" w:rsidRPr="006C65C1">
        <w:rPr>
          <w:b/>
          <w:bCs/>
          <w:color w:val="000000"/>
        </w:rPr>
        <w:t xml:space="preserve"> -</w:t>
      </w:r>
      <w:r w:rsidR="006414CF">
        <w:rPr>
          <w:b/>
          <w:bCs/>
          <w:color w:val="000000"/>
        </w:rPr>
        <w:t xml:space="preserve"> </w:t>
      </w:r>
      <w:r w:rsidRPr="006C65C1">
        <w:rPr>
          <w:b/>
          <w:bCs/>
          <w:color w:val="000000"/>
        </w:rPr>
        <w:t>Tropical Primary Products</w:t>
      </w:r>
    </w:p>
    <w:p w14:paraId="78A46559" w14:textId="7DA578A6" w:rsidR="006C65C1" w:rsidRPr="006C65C1" w:rsidRDefault="006C65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>
        <w:rPr>
          <w:b/>
          <w:bCs/>
          <w:color w:val="000000"/>
        </w:rPr>
        <w:t>English</w:t>
      </w:r>
    </w:p>
    <w:p w14:paraId="6E447B22" w14:textId="77777777" w:rsidR="006C65C1" w:rsidRDefault="006C65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2" w14:textId="77777777" w:rsidR="006C31E3" w:rsidRDefault="006C65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>
        <w:rPr>
          <w:color w:val="000000"/>
        </w:rPr>
        <w:t>Hi</w:t>
      </w:r>
      <w:proofErr w:type="gramEnd"/>
      <w:r>
        <w:rPr>
          <w:color w:val="000000"/>
        </w:rPr>
        <w:t xml:space="preserve"> I'm Han </w:t>
      </w:r>
      <w:proofErr w:type="spellStart"/>
      <w:r>
        <w:rPr>
          <w:color w:val="000000"/>
        </w:rPr>
        <w:t>Shiong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Siah</w:t>
      </w:r>
      <w:proofErr w:type="spellEnd"/>
      <w:r>
        <w:rPr>
          <w:color w:val="000000"/>
        </w:rPr>
        <w:t xml:space="preserve"> from Tropical Primary Products in the Top End of Australia, and we've been in the horticultural sector for over 30 years.</w:t>
      </w:r>
    </w:p>
    <w:p w14:paraId="00000004" w14:textId="77777777" w:rsidR="006C31E3" w:rsidRDefault="006C31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6" w14:textId="77777777" w:rsidR="006C31E3" w:rsidRDefault="006C65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We produce Durian, Mangoes, Jackfruit, Water Apples and Pomelos.</w:t>
      </w:r>
    </w:p>
    <w:p w14:paraId="0CE25814" w14:textId="77777777" w:rsidR="007F6FAC" w:rsidRDefault="007F6F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A" w14:textId="381B5D98" w:rsidR="006C31E3" w:rsidRDefault="006C65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We believe strongly in applying industry best practices to everything that we do on our farm.</w:t>
      </w:r>
    </w:p>
    <w:p w14:paraId="26149FE5" w14:textId="77777777" w:rsidR="007F6FAC" w:rsidRDefault="007F6F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E" w14:textId="6259B228" w:rsidR="006C31E3" w:rsidRDefault="006C65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We have our own best management practices, traffic management plans and strong biosecurity controls which means that we are reliable and ready to trade.</w:t>
      </w:r>
    </w:p>
    <w:p w14:paraId="00000010" w14:textId="77777777" w:rsidR="006C31E3" w:rsidRDefault="006C31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2" w14:textId="77777777" w:rsidR="006C31E3" w:rsidRDefault="006C65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Everything counts when it comes to biosecurity.</w:t>
      </w:r>
    </w:p>
    <w:p w14:paraId="00000014" w14:textId="77777777" w:rsidR="006C31E3" w:rsidRDefault="006C31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6" w14:textId="77777777" w:rsidR="006C31E3" w:rsidRDefault="006C65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Make sure your gates are locked and have appropriate signage.</w:t>
      </w:r>
    </w:p>
    <w:p w14:paraId="00000018" w14:textId="77777777" w:rsidR="006C31E3" w:rsidRDefault="006C31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6" w14:textId="04A84094" w:rsidR="006C31E3" w:rsidRDefault="006C65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Visits are scheduled by appointments,</w:t>
      </w:r>
      <w:r w:rsidR="003A3EF0">
        <w:rPr>
          <w:color w:val="000000"/>
        </w:rPr>
        <w:t xml:space="preserve"> </w:t>
      </w:r>
      <w:r>
        <w:rPr>
          <w:color w:val="000000"/>
        </w:rPr>
        <w:t>prior movements of people are traced,</w:t>
      </w:r>
      <w:r w:rsidR="003A3EF0">
        <w:rPr>
          <w:color w:val="000000"/>
        </w:rPr>
        <w:t xml:space="preserve"> </w:t>
      </w:r>
      <w:r>
        <w:rPr>
          <w:color w:val="000000"/>
        </w:rPr>
        <w:t xml:space="preserve">wash down areas are </w:t>
      </w:r>
      <w:proofErr w:type="gramStart"/>
      <w:r>
        <w:rPr>
          <w:color w:val="000000"/>
        </w:rPr>
        <w:t>designated</w:t>
      </w:r>
      <w:proofErr w:type="gramEnd"/>
      <w:r w:rsidR="003A3EF0">
        <w:rPr>
          <w:color w:val="000000"/>
        </w:rPr>
        <w:t xml:space="preserve"> </w:t>
      </w:r>
      <w:r>
        <w:rPr>
          <w:color w:val="000000"/>
        </w:rPr>
        <w:t>and protocols and movements and procedures exist for travelling across neighbouring blocks and orchards.</w:t>
      </w:r>
    </w:p>
    <w:p w14:paraId="78DA4668" w14:textId="77777777" w:rsidR="007F6FAC" w:rsidRDefault="007F6F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A" w14:textId="4349A78C" w:rsidR="006C31E3" w:rsidRDefault="006C65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You are already doing things that are adding to your own biosecurity without even realising, such as traffic management and </w:t>
      </w:r>
      <w:r w:rsidR="007F6FAC">
        <w:rPr>
          <w:color w:val="000000"/>
        </w:rPr>
        <w:t>visitors’</w:t>
      </w:r>
      <w:r>
        <w:rPr>
          <w:color w:val="000000"/>
        </w:rPr>
        <w:t xml:space="preserve"> appointments.</w:t>
      </w:r>
    </w:p>
    <w:p w14:paraId="0000002C" w14:textId="77777777" w:rsidR="006C31E3" w:rsidRDefault="006C31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E" w14:textId="77777777" w:rsidR="006C31E3" w:rsidRDefault="006C65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But there is always more you can do to keep your farm safe.</w:t>
      </w:r>
    </w:p>
    <w:p w14:paraId="00000030" w14:textId="77777777" w:rsidR="006C31E3" w:rsidRDefault="006C31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32" w14:textId="77777777" w:rsidR="006C31E3" w:rsidRDefault="006C65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Make sure you revisit your protocols for inspections, documentations and surveillance regularly as well.</w:t>
      </w:r>
    </w:p>
    <w:p w14:paraId="00000034" w14:textId="77777777" w:rsidR="006C31E3" w:rsidRDefault="006C31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36" w14:textId="471D6953" w:rsidR="006C31E3" w:rsidRDefault="006C65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Work closely with your industry and government agencies </w:t>
      </w:r>
      <w:proofErr w:type="gramStart"/>
      <w:r w:rsidR="007F6FAC">
        <w:rPr>
          <w:color w:val="000000"/>
        </w:rPr>
        <w:t>in regard to</w:t>
      </w:r>
      <w:proofErr w:type="gramEnd"/>
      <w:r>
        <w:rPr>
          <w:color w:val="000000"/>
        </w:rPr>
        <w:t xml:space="preserve"> reliable strong biosecurity methods that can improve the productivity of your farm.</w:t>
      </w:r>
    </w:p>
    <w:p w14:paraId="00000038" w14:textId="77777777" w:rsidR="006C31E3" w:rsidRDefault="006C31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3A" w14:textId="77777777" w:rsidR="006C31E3" w:rsidRDefault="006C65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Even talking to travellers and visitors and asking them about their movements across neighbouring farms.</w:t>
      </w:r>
    </w:p>
    <w:p w14:paraId="0000003C" w14:textId="77777777" w:rsidR="006C31E3" w:rsidRDefault="006C31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3E" w14:textId="77777777" w:rsidR="006C31E3" w:rsidRDefault="006C65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Ask key questions about current outbreaks that could save your business.</w:t>
      </w:r>
    </w:p>
    <w:p w14:paraId="00000040" w14:textId="77777777" w:rsidR="006C31E3" w:rsidRDefault="006C31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42" w14:textId="77777777" w:rsidR="006C31E3" w:rsidRDefault="006C65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Being proactive and transparent about biosecurity helps keep every property safe and in turn increase the strength of the local growing industry.</w:t>
      </w:r>
    </w:p>
    <w:p w14:paraId="00000044" w14:textId="77777777" w:rsidR="006C31E3" w:rsidRDefault="006C31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46" w14:textId="206CACAE" w:rsidR="006C31E3" w:rsidRDefault="006C65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If you can see anything that could be a known exotic or unknown pest and </w:t>
      </w:r>
      <w:r w:rsidR="007F6FAC">
        <w:rPr>
          <w:color w:val="000000"/>
        </w:rPr>
        <w:t>disease,</w:t>
      </w:r>
      <w:r>
        <w:rPr>
          <w:color w:val="000000"/>
        </w:rPr>
        <w:t xml:space="preserve"> then report it to your local industry liaison officer or agronomist who can assist in both identifying and the best management practices.</w:t>
      </w:r>
    </w:p>
    <w:p w14:paraId="00000048" w14:textId="77777777" w:rsidR="006C31E3" w:rsidRDefault="006C31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4A" w14:textId="77777777" w:rsidR="006C31E3" w:rsidRDefault="006C65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This is a durian farm and durian seed borer </w:t>
      </w:r>
      <w:proofErr w:type="gramStart"/>
      <w:r>
        <w:rPr>
          <w:color w:val="000000"/>
        </w:rPr>
        <w:t>poses</w:t>
      </w:r>
      <w:proofErr w:type="gramEnd"/>
      <w:r>
        <w:rPr>
          <w:color w:val="000000"/>
        </w:rPr>
        <w:t xml:space="preserve"> a serious risk to the durian industry because of how difficult it is to control once detected internally.</w:t>
      </w:r>
    </w:p>
    <w:p w14:paraId="0000004C" w14:textId="77777777" w:rsidR="006C31E3" w:rsidRDefault="006C31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4E" w14:textId="643A9D8F" w:rsidR="006C31E3" w:rsidRDefault="003A3E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</w:t>
      </w:r>
      <w:r w:rsidR="006C65C1">
        <w:rPr>
          <w:color w:val="000000"/>
        </w:rPr>
        <w:t xml:space="preserve">urian seed borer is not found in </w:t>
      </w:r>
      <w:r w:rsidR="007F6FAC">
        <w:rPr>
          <w:color w:val="000000"/>
        </w:rPr>
        <w:t>Australia;</w:t>
      </w:r>
      <w:r w:rsidR="006C65C1">
        <w:rPr>
          <w:color w:val="000000"/>
        </w:rPr>
        <w:t xml:space="preserve"> </w:t>
      </w:r>
      <w:proofErr w:type="gramStart"/>
      <w:r w:rsidR="006C65C1">
        <w:rPr>
          <w:color w:val="000000"/>
        </w:rPr>
        <w:t>however</w:t>
      </w:r>
      <w:proofErr w:type="gramEnd"/>
      <w:r w:rsidR="006C65C1">
        <w:rPr>
          <w:color w:val="000000"/>
        </w:rPr>
        <w:t xml:space="preserve"> it is on our doorstep.</w:t>
      </w:r>
    </w:p>
    <w:p w14:paraId="00000050" w14:textId="77777777" w:rsidR="006C31E3" w:rsidRDefault="006C31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52" w14:textId="77777777" w:rsidR="006C31E3" w:rsidRDefault="006C65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This is exactly why proactive measures are such an important strategy.</w:t>
      </w:r>
    </w:p>
    <w:p w14:paraId="00000054" w14:textId="77777777" w:rsidR="006C31E3" w:rsidRDefault="006C31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56" w14:textId="77777777" w:rsidR="006C31E3" w:rsidRDefault="006C65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We also grow pomelos and during the citrus canker outbreak we were organised and vigilant enough to continue exporting fruit, restoring market access.</w:t>
      </w:r>
    </w:p>
    <w:p w14:paraId="00000058" w14:textId="77777777" w:rsidR="006C31E3" w:rsidRDefault="006C31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5C" w14:textId="37BB68B1" w:rsidR="006C31E3" w:rsidRDefault="006C65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In order to do </w:t>
      </w:r>
      <w:proofErr w:type="gramStart"/>
      <w:r>
        <w:rPr>
          <w:color w:val="000000"/>
        </w:rPr>
        <w:t>this</w:t>
      </w:r>
      <w:proofErr w:type="gramEnd"/>
      <w:r>
        <w:rPr>
          <w:color w:val="000000"/>
        </w:rPr>
        <w:t xml:space="preserve"> we had to abide by a number of control measures such as regular inspections of trees by ourselves and inspectors.</w:t>
      </w:r>
    </w:p>
    <w:p w14:paraId="0000005D" w14:textId="0046D53C" w:rsidR="006C31E3" w:rsidRDefault="006C31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5E" w14:textId="77777777" w:rsidR="006C31E3" w:rsidRDefault="006C65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Specialised treatment to prevent and minimise outbreaks.</w:t>
      </w:r>
    </w:p>
    <w:p w14:paraId="00000060" w14:textId="77777777" w:rsidR="006C31E3" w:rsidRDefault="006C31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62" w14:textId="63F238DF" w:rsidR="006C31E3" w:rsidRDefault="007F6F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Post-harvest</w:t>
      </w:r>
      <w:r w:rsidR="006C65C1">
        <w:rPr>
          <w:color w:val="000000"/>
        </w:rPr>
        <w:t xml:space="preserve"> treatment for fruit to allow interstate travel.</w:t>
      </w:r>
    </w:p>
    <w:p w14:paraId="00000064" w14:textId="77777777" w:rsidR="006C31E3" w:rsidRDefault="006C31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66" w14:textId="77777777" w:rsidR="006C31E3" w:rsidRDefault="006C65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These protocol steps can lead to unrestricted market access after citrus canker is successfully eradicated.</w:t>
      </w:r>
    </w:p>
    <w:p w14:paraId="00000068" w14:textId="77777777" w:rsidR="006C31E3" w:rsidRDefault="006C31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6A" w14:textId="77777777" w:rsidR="006C31E3" w:rsidRDefault="006C65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There isn't a one size fits all solution for biosecurity.</w:t>
      </w:r>
    </w:p>
    <w:p w14:paraId="0000006C" w14:textId="77777777" w:rsidR="006C31E3" w:rsidRDefault="006C31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6E" w14:textId="77777777" w:rsidR="006C31E3" w:rsidRDefault="006C65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Each farm needs to build their own biosecurity plans for their </w:t>
      </w:r>
      <w:proofErr w:type="gramStart"/>
      <w:r>
        <w:rPr>
          <w:color w:val="000000"/>
        </w:rPr>
        <w:t>particular plants</w:t>
      </w:r>
      <w:proofErr w:type="gramEnd"/>
      <w:r>
        <w:rPr>
          <w:color w:val="000000"/>
        </w:rPr>
        <w:t>, procedures and properties.</w:t>
      </w:r>
    </w:p>
    <w:p w14:paraId="00000070" w14:textId="77777777" w:rsidR="006C31E3" w:rsidRDefault="006C31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72" w14:textId="77777777" w:rsidR="006C31E3" w:rsidRDefault="006C65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Ask your farm industry groups if you are unsure what to do next.</w:t>
      </w:r>
    </w:p>
    <w:p w14:paraId="162E6F5A" w14:textId="77777777" w:rsidR="007F6FAC" w:rsidRDefault="007F6F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DEFA40" w14:textId="77777777" w:rsidR="007F6FAC" w:rsidRDefault="007F6FA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76" w14:textId="5E7CA551" w:rsidR="006C31E3" w:rsidRDefault="006C65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Just remember we are primary producers, the farmers, feeding the world every day.</w:t>
      </w:r>
    </w:p>
    <w:p w14:paraId="569ED980" w14:textId="77777777" w:rsidR="003A3EF0" w:rsidRDefault="003A3EF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7A" w14:textId="06B7DCD0" w:rsidR="006C31E3" w:rsidRDefault="006C65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Be proud of what you do, secure our future.</w:t>
      </w:r>
    </w:p>
    <w:p w14:paraId="0000007C" w14:textId="77777777" w:rsidR="006C31E3" w:rsidRDefault="006C31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7E" w14:textId="77777777" w:rsidR="006C31E3" w:rsidRDefault="006C65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You can be a champion too.</w:t>
      </w:r>
    </w:p>
    <w:bookmarkEnd w:id="0"/>
    <w:p w14:paraId="0000007F" w14:textId="270AD759" w:rsidR="006C31E3" w:rsidRDefault="006C31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6C31E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1E3"/>
    <w:rsid w:val="003A3EF0"/>
    <w:rsid w:val="006414CF"/>
    <w:rsid w:val="006C31E3"/>
    <w:rsid w:val="006C65C1"/>
    <w:rsid w:val="007F6FAC"/>
    <w:rsid w:val="0085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DCC4"/>
  <w15:docId w15:val="{F9C2BE9F-B87F-4100-A4CD-206C60B9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Curnuck, Bernadette</cp:lastModifiedBy>
  <cp:revision>3</cp:revision>
  <dcterms:created xsi:type="dcterms:W3CDTF">2020-09-21T00:58:00Z</dcterms:created>
  <dcterms:modified xsi:type="dcterms:W3CDTF">2020-09-21T01:01:00Z</dcterms:modified>
</cp:coreProperties>
</file>