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3399B27E">
            <wp:extent cx="2520000" cy="939600"/>
            <wp:effectExtent l="0" t="0" r="0" b="0"/>
            <wp:docPr id="2" name="Picture 2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WE-inline-blac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79F70100" w:rsidR="00A25FDB" w:rsidRDefault="00141E62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D43C3D">
              <w:rPr>
                <w:lang w:val="en-US"/>
              </w:rPr>
              <w:t>73</w:t>
            </w:r>
            <w:r w:rsidR="00AB0DA2">
              <w:rPr>
                <w:lang w:val="en-US"/>
              </w:rPr>
              <w:t>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69C94EF7" w:rsidR="00A25FDB" w:rsidRDefault="00D43C3D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March</w:t>
            </w:r>
            <w:r w:rsidR="00724096">
              <w:rPr>
                <w:lang w:val="en-US"/>
              </w:rPr>
              <w:t xml:space="preserve"> 2022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BA5B0B">
            <w:pPr>
              <w:pStyle w:val="Tableheadings"/>
              <w:rPr>
                <w:b w:val="0"/>
                <w:color w:val="auto"/>
              </w:rPr>
            </w:pPr>
            <w:r w:rsidRPr="001E731B">
              <w:rPr>
                <w:b w:val="0"/>
                <w:color w:val="auto"/>
              </w:rPr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6715DEAE" w:rsidR="00F9776E" w:rsidRPr="001E731B" w:rsidRDefault="00141E62" w:rsidP="006C4D05">
            <w:pPr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Default="00BF4B30" w:rsidP="001E731B">
      <w:pPr>
        <w:pStyle w:val="BodyText"/>
        <w:rPr>
          <w:lang w:val="en-US"/>
        </w:rPr>
      </w:pPr>
      <w:r>
        <w:rPr>
          <w:lang w:val="en-US"/>
        </w:rPr>
        <w:t>o</w:t>
      </w:r>
      <w:r w:rsidR="00FF74FD" w:rsidRPr="00C13C4E">
        <w:rPr>
          <w:lang w:val="en-US"/>
        </w:rPr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BA5B0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6C4D05">
            <w:pPr>
              <w:rPr>
                <w:lang w:eastAsia="en-US"/>
              </w:rPr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E90330" w:rsidRPr="00A25FDB" w14:paraId="3FE27106" w14:textId="77777777" w:rsidTr="00D43C3D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E90330" w:rsidRPr="001E731B" w:rsidRDefault="00E90330" w:rsidP="00E90330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DD0B417" w14:textId="58C8C25D" w:rsidR="00E90330" w:rsidRDefault="00AB0DA2" w:rsidP="00E90330">
            <w:pPr>
              <w:spacing w:after="80"/>
            </w:pPr>
            <w:r>
              <w:t>India</w:t>
            </w:r>
          </w:p>
        </w:tc>
      </w:tr>
      <w:tr w:rsidR="00AB0DA2" w:rsidRPr="00A25FDB" w14:paraId="0E8F241A" w14:textId="77777777" w:rsidTr="00D43C3D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AB0DA2" w:rsidRPr="001E731B" w:rsidRDefault="00AB0DA2" w:rsidP="00AB0DA2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DF46A0E" w14:textId="223A3D22" w:rsidR="00AB0DA2" w:rsidRDefault="00AB0DA2" w:rsidP="00AB0DA2">
            <w:pPr>
              <w:spacing w:after="80"/>
            </w:pPr>
            <w:r w:rsidRPr="00A6076C">
              <w:t>Deep Black Pepper Wafer (</w:t>
            </w:r>
            <w:proofErr w:type="spellStart"/>
            <w:r w:rsidRPr="00A6076C">
              <w:t>Papad</w:t>
            </w:r>
            <w:proofErr w:type="spellEnd"/>
            <w:r w:rsidRPr="00A6076C">
              <w:t>)</w:t>
            </w:r>
          </w:p>
          <w:p w14:paraId="66708FAB" w14:textId="630CCD4F" w:rsidR="00AB0DA2" w:rsidRPr="002055F2" w:rsidRDefault="00AB0DA2" w:rsidP="00AB0DA2">
            <w:pPr>
              <w:spacing w:after="80"/>
            </w:pPr>
            <w:r w:rsidRPr="00A6076C">
              <w:t xml:space="preserve">Deep Jeera Wafer </w:t>
            </w:r>
            <w:proofErr w:type="spellStart"/>
            <w:r w:rsidRPr="00A6076C">
              <w:t>Papad</w:t>
            </w:r>
            <w:proofErr w:type="spellEnd"/>
          </w:p>
        </w:tc>
      </w:tr>
      <w:tr w:rsidR="00AB0DA2" w:rsidRPr="00A25FDB" w14:paraId="6B93E555" w14:textId="77777777" w:rsidTr="00D43C3D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AB0DA2" w:rsidRPr="001E731B" w:rsidRDefault="00AB0DA2" w:rsidP="00AB0DA2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4DE5EC" w14:textId="2B0C5E71" w:rsidR="00AB0DA2" w:rsidRPr="002055F2" w:rsidRDefault="00AB0DA2" w:rsidP="00AB0DA2">
            <w:pPr>
              <w:spacing w:after="80"/>
            </w:pPr>
            <w:r w:rsidRPr="00A6076C">
              <w:t>RAJ INTERNATIONAL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060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6144CCE" w:rsidR="00563E5F" w:rsidRPr="005548D5" w:rsidRDefault="00E62727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4B71B20B" w:rsidR="00563E5F" w:rsidRPr="005548D5" w:rsidRDefault="00E62727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31.3.22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15409A78" w:rsidR="00BE7946" w:rsidRDefault="00E62727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8A027C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3599D46C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8A027C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5"/>
  </w:num>
  <w:num w:numId="5">
    <w:abstractNumId w:val="0"/>
  </w:num>
  <w:num w:numId="6">
    <w:abstractNumId w:val="15"/>
  </w:num>
  <w:num w:numId="7">
    <w:abstractNumId w:val="20"/>
  </w:num>
  <w:num w:numId="8">
    <w:abstractNumId w:val="7"/>
  </w:num>
  <w:num w:numId="9">
    <w:abstractNumId w:val="3"/>
  </w:num>
  <w:num w:numId="10">
    <w:abstractNumId w:val="9"/>
  </w:num>
  <w:num w:numId="11">
    <w:abstractNumId w:val="16"/>
  </w:num>
  <w:num w:numId="12">
    <w:abstractNumId w:val="5"/>
  </w:num>
  <w:num w:numId="13">
    <w:abstractNumId w:val="8"/>
  </w:num>
  <w:num w:numId="14">
    <w:abstractNumId w:val="12"/>
  </w:num>
  <w:num w:numId="15">
    <w:abstractNumId w:val="10"/>
  </w:num>
  <w:num w:numId="16">
    <w:abstractNumId w:val="19"/>
  </w:num>
  <w:num w:numId="17">
    <w:abstractNumId w:val="2"/>
  </w:num>
  <w:num w:numId="18">
    <w:abstractNumId w:val="6"/>
  </w:num>
  <w:num w:numId="19">
    <w:abstractNumId w:val="14"/>
  </w:num>
  <w:num w:numId="20">
    <w:abstractNumId w:val="17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235F7"/>
    <w:rsid w:val="0013044D"/>
    <w:rsid w:val="00141E62"/>
    <w:rsid w:val="00147569"/>
    <w:rsid w:val="00147874"/>
    <w:rsid w:val="00163ECE"/>
    <w:rsid w:val="00165837"/>
    <w:rsid w:val="00177251"/>
    <w:rsid w:val="00177D7B"/>
    <w:rsid w:val="001A0476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645C3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37F71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4096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23C7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027C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0DA2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C3D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2727"/>
    <w:rsid w:val="00E64325"/>
    <w:rsid w:val="00E6700C"/>
    <w:rsid w:val="00E771AF"/>
    <w:rsid w:val="00E82FFB"/>
    <w:rsid w:val="00E90330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37463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7" ma:contentTypeDescription="Create a new document." ma:contentTypeScope="" ma:versionID="937c2bd1fc1ad95f957f0cf030ab8155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7fba7b6357ba8ae1ae987f7fdc409d50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598eba-33fc-4c36-91ef-cfebcfd8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35d28-65e1-4c28-be9f-a9c126b1373d}" ma:internalName="TaxCatchAll" ma:showField="CatchAllData" ma:web="425a5c30-4c2f-474f-aa2f-443e46b3d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5a5c30-4c2f-474f-aa2f-443e46b3d189">
      <Value>253</Value>
      <Value>589</Value>
      <Value>130</Value>
      <Value>807</Value>
      <Value>6</Value>
      <Value>803</Value>
      <Value>104</Value>
      <Value>120</Value>
    </TaxCatchAll>
    <lcf76f155ced4ddcb4097134ff3c332f xmlns="ac7ce04e-ea5d-4d46-bab0-39b1fa6a6f36">
      <Terms xmlns="http://schemas.microsoft.com/office/infopath/2007/PartnerControls"/>
    </lcf76f155ced4ddcb4097134ff3c332f>
    <Embargoed xmlns="ac7ce04e-ea5d-4d46-bab0-39b1fa6a6f36">false</Embargoe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EDED4-B5B5-4F78-A91D-637DB87F11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7CECE3-85AF-4B72-A518-C23DB687E3F6}"/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purl.org/dc/elements/1.1/"/>
    <ds:schemaRef ds:uri="http://schemas.microsoft.com/office/2006/metadata/properties"/>
    <ds:schemaRef ds:uri="e9500ca1-f70f-428d-9145-870602b25063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c4441c-8b19-4e95-82cc-73606ec6ba0e"/>
    <ds:schemaRef ds:uri="http://schemas.microsoft.com/office/infopath/2007/PartnerControls"/>
    <ds:schemaRef ds:uri="68cbf7e4-70d6-4716-b944-9db67f0d9a1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1533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2022-03-31T00:50:00Z</dcterms:created>
  <dcterms:modified xsi:type="dcterms:W3CDTF">2022-03-31T00:50:00Z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