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E6BD89D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</w:t>
            </w:r>
            <w:r w:rsidR="00F8145E">
              <w:rPr>
                <w:bCs/>
              </w:rPr>
              <w:t>1</w:t>
            </w:r>
            <w:r w:rsidR="00F55882"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7D646DB7" w:rsidR="009A3029" w:rsidRPr="00A25FDB" w:rsidRDefault="00F55882" w:rsidP="009A3029">
            <w:pPr>
              <w:spacing w:after="80"/>
              <w:rPr>
                <w:lang w:eastAsia="en-US"/>
              </w:rPr>
            </w:pPr>
            <w:r>
              <w:t>China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7859322A" w:rsidR="00E54C43" w:rsidRPr="00A25FDB" w:rsidRDefault="00F55882" w:rsidP="00C35DAA">
            <w:pPr>
              <w:spacing w:after="80"/>
            </w:pPr>
            <w:r>
              <w:t>P</w:t>
            </w:r>
            <w:r w:rsidRPr="00197EED">
              <w:t>lum and fruit vegetables probiotics</w:t>
            </w:r>
            <w:r>
              <w:t xml:space="preserve"> </w:t>
            </w:r>
            <w:r w:rsidRPr="00197EED">
              <w:t>beverage</w:t>
            </w:r>
            <w:r w:rsidR="00FC41D9">
              <w:t xml:space="preserve"> powder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7C3EC3F5" w:rsidR="00E54C43" w:rsidRPr="00221244" w:rsidRDefault="00F55882" w:rsidP="00E54C43">
            <w:pPr>
              <w:spacing w:after="80"/>
            </w:pPr>
            <w:r w:rsidRPr="008F001E">
              <w:t xml:space="preserve">Sichuan </w:t>
            </w:r>
            <w:proofErr w:type="spellStart"/>
            <w:r w:rsidRPr="008F001E">
              <w:t>Gaofuji</w:t>
            </w:r>
            <w:proofErr w:type="spellEnd"/>
            <w:r w:rsidRPr="008F001E">
              <w:t xml:space="preserve"> Biotechnology Co.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2D2B5A3" w:rsidR="00563E5F" w:rsidRPr="005548D5" w:rsidRDefault="00004D9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327408A" w:rsidR="00563E5F" w:rsidRPr="005548D5" w:rsidRDefault="0008135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8/10/2025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3432" w14:textId="77777777" w:rsidR="001F322F" w:rsidRDefault="001F322F">
      <w:pPr>
        <w:spacing w:after="0"/>
      </w:pPr>
      <w:r>
        <w:separator/>
      </w:r>
    </w:p>
    <w:p w14:paraId="07A32B99" w14:textId="77777777" w:rsidR="001F322F" w:rsidRDefault="001F322F"/>
  </w:endnote>
  <w:endnote w:type="continuationSeparator" w:id="0">
    <w:p w14:paraId="4BCDD09A" w14:textId="77777777" w:rsidR="001F322F" w:rsidRDefault="001F322F">
      <w:pPr>
        <w:spacing w:after="0"/>
      </w:pPr>
      <w:r>
        <w:continuationSeparator/>
      </w:r>
    </w:p>
    <w:p w14:paraId="31C89337" w14:textId="77777777" w:rsidR="001F322F" w:rsidRDefault="001F322F"/>
  </w:endnote>
  <w:endnote w:type="continuationNotice" w:id="1">
    <w:p w14:paraId="69BE016B" w14:textId="77777777" w:rsidR="001F322F" w:rsidRDefault="001F322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37EAEF6" w:rsidR="00BE7946" w:rsidRDefault="00343DA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HO20011 -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4541" w14:textId="77777777" w:rsidR="001F322F" w:rsidRDefault="001F322F">
      <w:pPr>
        <w:spacing w:after="0"/>
      </w:pPr>
      <w:r>
        <w:separator/>
      </w:r>
    </w:p>
    <w:p w14:paraId="7878CD2A" w14:textId="77777777" w:rsidR="001F322F" w:rsidRDefault="001F322F"/>
  </w:footnote>
  <w:footnote w:type="continuationSeparator" w:id="0">
    <w:p w14:paraId="06440254" w14:textId="77777777" w:rsidR="001F322F" w:rsidRDefault="001F322F">
      <w:pPr>
        <w:spacing w:after="0"/>
      </w:pPr>
      <w:r>
        <w:continuationSeparator/>
      </w:r>
    </w:p>
    <w:p w14:paraId="7A19F2FB" w14:textId="77777777" w:rsidR="001F322F" w:rsidRDefault="001F322F"/>
  </w:footnote>
  <w:footnote w:type="continuationNotice" w:id="1">
    <w:p w14:paraId="11465033" w14:textId="77777777" w:rsidR="001F322F" w:rsidRDefault="001F322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4D98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135B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A32EA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1F322F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3DA7"/>
    <w:rsid w:val="003451C3"/>
    <w:rsid w:val="00355385"/>
    <w:rsid w:val="00360FBF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97856"/>
    <w:rsid w:val="004A0C5D"/>
    <w:rsid w:val="004A15D8"/>
    <w:rsid w:val="004A6C8A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13874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9237B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9F1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44025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2D23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18E0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11BAC"/>
    <w:rsid w:val="00E21B20"/>
    <w:rsid w:val="00E2558E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5882"/>
    <w:rsid w:val="00F56EF2"/>
    <w:rsid w:val="00F67C0D"/>
    <w:rsid w:val="00F713F1"/>
    <w:rsid w:val="00F807D6"/>
    <w:rsid w:val="00F8145E"/>
    <w:rsid w:val="00F85AEC"/>
    <w:rsid w:val="00F941C8"/>
    <w:rsid w:val="00F9776E"/>
    <w:rsid w:val="00FA101C"/>
    <w:rsid w:val="00FA517A"/>
    <w:rsid w:val="00FA6F60"/>
    <w:rsid w:val="00FC29E0"/>
    <w:rsid w:val="00FC41D9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A32EA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513874"/>
    <w:rsid w:val="00627606"/>
    <w:rsid w:val="006A2D43"/>
    <w:rsid w:val="007A1C68"/>
    <w:rsid w:val="00864B02"/>
    <w:rsid w:val="00874082"/>
    <w:rsid w:val="00930100"/>
    <w:rsid w:val="00944025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C2D23"/>
    <w:rsid w:val="00AE7F1F"/>
    <w:rsid w:val="00AF2A46"/>
    <w:rsid w:val="00B236D7"/>
    <w:rsid w:val="00B24A43"/>
    <w:rsid w:val="00BB18E0"/>
    <w:rsid w:val="00BB4E5F"/>
    <w:rsid w:val="00C15959"/>
    <w:rsid w:val="00CC600A"/>
    <w:rsid w:val="00CC773C"/>
    <w:rsid w:val="00CE6687"/>
    <w:rsid w:val="00D65F2D"/>
    <w:rsid w:val="00D77952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5ab392c7a5806ba5623cf975181d763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75acfa4c1058d42c593a4e6e4216899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17C1-B8EB-42D2-9EA0-F7EB58FDD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purl.org/dc/terms/"/>
    <ds:schemaRef ds:uri="c95b51c2-b2ac-4224-a5b5-069909057829"/>
    <ds:schemaRef ds:uri="http://schemas.microsoft.com/office/infopath/2007/PartnerControls"/>
    <ds:schemaRef ds:uri="http://www.w3.org/XML/1998/namespace"/>
    <ds:schemaRef ds:uri="2b53c995-2120-4bc0-8922-c25044d37f6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1c01dc6-2c49-4730-b140-874c95cac37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HO20011 - Imported food holding order—failing food</vt:lpstr>
    </vt:vector>
  </TitlesOfParts>
  <Company/>
  <LinksUpToDate>false</LinksUpToDate>
  <CharactersWithSpaces>1555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HO20011 - Imported food holding order—failing food</dc:title>
  <dc:subject/>
  <dc:creator>Department of Agriculture, Fisheries and Forestry</dc:creator>
  <cp:keywords/>
  <dc:description/>
  <cp:revision>6</cp:revision>
  <dcterms:created xsi:type="dcterms:W3CDTF">2025-10-07T02:13:00Z</dcterms:created>
  <dcterms:modified xsi:type="dcterms:W3CDTF">2025-11-11T04:27:00Z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