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F60B" w14:textId="621325F6" w:rsidR="00A877B4" w:rsidRPr="00A066F9" w:rsidRDefault="0047162B" w:rsidP="00CB6C98">
      <w:pPr>
        <w:pStyle w:val="Title"/>
        <w:rPr>
          <w:b/>
          <w:bCs/>
          <w:noProof/>
          <w:sz w:val="36"/>
          <w:szCs w:val="36"/>
        </w:rPr>
      </w:pPr>
      <w:r w:rsidRPr="00A066F9">
        <w:rPr>
          <w:b/>
          <w:bCs/>
          <w:noProof/>
          <w:sz w:val="36"/>
          <w:szCs w:val="36"/>
        </w:rPr>
        <w:t>Formatting guide for</w:t>
      </w:r>
      <w:r w:rsidR="00A032AF" w:rsidRPr="00A066F9">
        <w:rPr>
          <w:b/>
          <w:bCs/>
          <w:noProof/>
          <w:sz w:val="36"/>
          <w:szCs w:val="36"/>
        </w:rPr>
        <w:t xml:space="preserve"> honey</w:t>
      </w:r>
      <w:r w:rsidR="00A877B4" w:rsidRPr="00A066F9">
        <w:rPr>
          <w:b/>
          <w:bCs/>
          <w:noProof/>
          <w:sz w:val="36"/>
          <w:szCs w:val="36"/>
        </w:rPr>
        <w:t xml:space="preserve"> levy return</w:t>
      </w:r>
      <w:r w:rsidR="0015616F" w:rsidRPr="00A066F9">
        <w:rPr>
          <w:b/>
          <w:bCs/>
          <w:noProof/>
          <w:sz w:val="36"/>
          <w:szCs w:val="36"/>
        </w:rPr>
        <w:t>s</w:t>
      </w:r>
      <w:r w:rsidR="00A877B4" w:rsidRPr="00A066F9">
        <w:rPr>
          <w:b/>
          <w:bCs/>
          <w:noProof/>
          <w:sz w:val="36"/>
          <w:szCs w:val="36"/>
        </w:rPr>
        <w:t xml:space="preserve"> </w:t>
      </w:r>
      <w:r w:rsidR="00EC71E2" w:rsidRPr="00A066F9">
        <w:rPr>
          <w:b/>
          <w:bCs/>
          <w:noProof/>
          <w:sz w:val="36"/>
          <w:szCs w:val="36"/>
        </w:rPr>
        <w:t>with levy payer information</w:t>
      </w:r>
    </w:p>
    <w:p w14:paraId="1CF0DEA9" w14:textId="77777777" w:rsidR="00A877B4" w:rsidRPr="00CB6C98" w:rsidRDefault="00A877B4" w:rsidP="00CB6C98">
      <w:pPr>
        <w:spacing w:after="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7251"/>
      </w:tblGrid>
      <w:tr w:rsidR="00D93A76" w14:paraId="17DA3303" w14:textId="77777777" w:rsidTr="00A51D00">
        <w:tc>
          <w:tcPr>
            <w:tcW w:w="2490" w:type="dxa"/>
          </w:tcPr>
          <w:p w14:paraId="5F9ACAFD" w14:textId="70E90675" w:rsidR="00D93A76" w:rsidRPr="00104C9D" w:rsidRDefault="00D93A76" w:rsidP="00A51D00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104C9D">
              <w:rPr>
                <w:b/>
                <w:bCs/>
                <w:sz w:val="20"/>
                <w:szCs w:val="20"/>
              </w:rPr>
              <w:t>Who must lodge the levy return?</w:t>
            </w:r>
          </w:p>
        </w:tc>
        <w:tc>
          <w:tcPr>
            <w:tcW w:w="7251" w:type="dxa"/>
          </w:tcPr>
          <w:p w14:paraId="0F1228EB" w14:textId="07F09880" w:rsidR="005D11F1" w:rsidRPr="00F14208" w:rsidRDefault="00546C16" w:rsidP="00A51D00">
            <w:pPr>
              <w:pStyle w:val="ListParagraph"/>
              <w:numPr>
                <w:ilvl w:val="0"/>
                <w:numId w:val="6"/>
              </w:numPr>
              <w:spacing w:before="120"/>
              <w:rPr>
                <w:noProof/>
                <w:sz w:val="20"/>
                <w:szCs w:val="20"/>
              </w:rPr>
            </w:pPr>
            <w:r w:rsidRPr="00F14208">
              <w:rPr>
                <w:noProof/>
                <w:sz w:val="20"/>
                <w:szCs w:val="20"/>
              </w:rPr>
              <w:t xml:space="preserve">A producer </w:t>
            </w:r>
            <w:r w:rsidR="00C21D3F" w:rsidRPr="00F14208">
              <w:rPr>
                <w:noProof/>
                <w:sz w:val="20"/>
                <w:szCs w:val="20"/>
              </w:rPr>
              <w:t xml:space="preserve">who </w:t>
            </w:r>
            <w:r w:rsidR="00A93D81" w:rsidRPr="00F14208">
              <w:rPr>
                <w:noProof/>
                <w:sz w:val="20"/>
                <w:szCs w:val="20"/>
              </w:rPr>
              <w:t>produce</w:t>
            </w:r>
            <w:r w:rsidR="00C21D3F" w:rsidRPr="00F14208">
              <w:rPr>
                <w:noProof/>
                <w:sz w:val="20"/>
                <w:szCs w:val="20"/>
              </w:rPr>
              <w:t>d</w:t>
            </w:r>
            <w:r w:rsidR="00A93D81" w:rsidRPr="00F14208">
              <w:rPr>
                <w:noProof/>
                <w:sz w:val="20"/>
                <w:szCs w:val="20"/>
              </w:rPr>
              <w:t xml:space="preserve"> more than 1,500 kilograms of honey in a calendar year and </w:t>
            </w:r>
            <w:r w:rsidR="004C1663" w:rsidRPr="00F14208">
              <w:rPr>
                <w:noProof/>
                <w:sz w:val="20"/>
                <w:szCs w:val="20"/>
              </w:rPr>
              <w:t>export</w:t>
            </w:r>
            <w:r w:rsidR="004C1663">
              <w:rPr>
                <w:noProof/>
                <w:sz w:val="20"/>
                <w:szCs w:val="20"/>
              </w:rPr>
              <w:t>ed,</w:t>
            </w:r>
            <w:r w:rsidR="004C1663" w:rsidRPr="00F14208">
              <w:rPr>
                <w:noProof/>
                <w:sz w:val="20"/>
                <w:szCs w:val="20"/>
              </w:rPr>
              <w:t xml:space="preserve"> sold </w:t>
            </w:r>
            <w:r w:rsidR="00A93D81" w:rsidRPr="00F14208">
              <w:rPr>
                <w:noProof/>
                <w:sz w:val="20"/>
                <w:szCs w:val="20"/>
              </w:rPr>
              <w:t>honey by designated sale</w:t>
            </w:r>
            <w:r w:rsidR="00882CDB" w:rsidRPr="00F14208">
              <w:rPr>
                <w:noProof/>
                <w:sz w:val="20"/>
                <w:szCs w:val="20"/>
              </w:rPr>
              <w:t xml:space="preserve"> </w:t>
            </w:r>
            <w:r w:rsidR="00CF5C91" w:rsidRPr="00F14208">
              <w:rPr>
                <w:noProof/>
                <w:sz w:val="20"/>
                <w:szCs w:val="20"/>
              </w:rPr>
              <w:t>(</w:t>
            </w:r>
            <w:r w:rsidR="00882CDB" w:rsidRPr="00F14208">
              <w:rPr>
                <w:noProof/>
                <w:sz w:val="20"/>
                <w:szCs w:val="20"/>
              </w:rPr>
              <w:t xml:space="preserve">without </w:t>
            </w:r>
            <w:r w:rsidR="000D3493" w:rsidRPr="00F14208">
              <w:rPr>
                <w:noProof/>
                <w:sz w:val="20"/>
                <w:szCs w:val="20"/>
              </w:rPr>
              <w:t>going through an intermediary</w:t>
            </w:r>
            <w:r w:rsidR="00CF5C91" w:rsidRPr="00F14208">
              <w:rPr>
                <w:noProof/>
                <w:sz w:val="20"/>
                <w:szCs w:val="20"/>
              </w:rPr>
              <w:t>)</w:t>
            </w:r>
            <w:r w:rsidR="002620C8" w:rsidRPr="00F14208">
              <w:rPr>
                <w:noProof/>
                <w:sz w:val="20"/>
                <w:szCs w:val="20"/>
              </w:rPr>
              <w:t>, or</w:t>
            </w:r>
            <w:r w:rsidR="00A93D81" w:rsidRPr="00F14208">
              <w:rPr>
                <w:noProof/>
                <w:sz w:val="20"/>
                <w:szCs w:val="20"/>
              </w:rPr>
              <w:t xml:space="preserve"> use</w:t>
            </w:r>
            <w:r w:rsidR="00C21D3F" w:rsidRPr="00F14208">
              <w:rPr>
                <w:noProof/>
                <w:sz w:val="20"/>
                <w:szCs w:val="20"/>
              </w:rPr>
              <w:t>d</w:t>
            </w:r>
            <w:r w:rsidR="00A93D81" w:rsidRPr="00F14208">
              <w:rPr>
                <w:noProof/>
                <w:sz w:val="20"/>
                <w:szCs w:val="20"/>
              </w:rPr>
              <w:t xml:space="preserve"> honey in the production of other goods</w:t>
            </w:r>
            <w:r w:rsidR="00C21D3F" w:rsidRPr="00F14208">
              <w:rPr>
                <w:noProof/>
                <w:sz w:val="20"/>
                <w:szCs w:val="20"/>
              </w:rPr>
              <w:t xml:space="preserve"> must </w:t>
            </w:r>
            <w:r w:rsidR="006D79CA" w:rsidRPr="00F14208">
              <w:rPr>
                <w:noProof/>
                <w:sz w:val="20"/>
                <w:szCs w:val="20"/>
              </w:rPr>
              <w:t>lodge</w:t>
            </w:r>
            <w:r w:rsidR="00C21D3F" w:rsidRPr="00F14208">
              <w:rPr>
                <w:noProof/>
                <w:sz w:val="20"/>
                <w:szCs w:val="20"/>
              </w:rPr>
              <w:t xml:space="preserve"> a return</w:t>
            </w:r>
            <w:r w:rsidR="006C14C3" w:rsidRPr="00F14208">
              <w:rPr>
                <w:noProof/>
                <w:sz w:val="20"/>
                <w:szCs w:val="20"/>
              </w:rPr>
              <w:t xml:space="preserve"> </w:t>
            </w:r>
            <w:r w:rsidR="00D02689" w:rsidRPr="00F14208">
              <w:rPr>
                <w:noProof/>
                <w:sz w:val="20"/>
                <w:szCs w:val="20"/>
              </w:rPr>
              <w:t>for each quarter</w:t>
            </w:r>
            <w:r w:rsidR="009A6BD3" w:rsidRPr="00F14208">
              <w:rPr>
                <w:noProof/>
                <w:sz w:val="20"/>
                <w:szCs w:val="20"/>
              </w:rPr>
              <w:t xml:space="preserve">. </w:t>
            </w:r>
            <w:r w:rsidR="003249E2" w:rsidRPr="00F14208">
              <w:rPr>
                <w:noProof/>
                <w:sz w:val="20"/>
                <w:szCs w:val="20"/>
              </w:rPr>
              <w:t xml:space="preserve">If application for exemption </w:t>
            </w:r>
            <w:r w:rsidR="00A70794" w:rsidRPr="00F14208">
              <w:rPr>
                <w:noProof/>
                <w:sz w:val="20"/>
                <w:szCs w:val="20"/>
              </w:rPr>
              <w:t xml:space="preserve">from lodging returns quarterly </w:t>
            </w:r>
            <w:r w:rsidR="00047EEF" w:rsidRPr="00F14208">
              <w:rPr>
                <w:noProof/>
                <w:sz w:val="20"/>
                <w:szCs w:val="20"/>
              </w:rPr>
              <w:t>are granted</w:t>
            </w:r>
            <w:r w:rsidR="008D534F" w:rsidRPr="00F14208">
              <w:rPr>
                <w:noProof/>
                <w:sz w:val="20"/>
                <w:szCs w:val="20"/>
              </w:rPr>
              <w:t>,</w:t>
            </w:r>
            <w:r w:rsidR="00CB18FB" w:rsidRPr="00F14208">
              <w:rPr>
                <w:noProof/>
                <w:sz w:val="20"/>
                <w:szCs w:val="20"/>
              </w:rPr>
              <w:t xml:space="preserve"> </w:t>
            </w:r>
            <w:r w:rsidR="005C54D7" w:rsidRPr="00F14208">
              <w:rPr>
                <w:noProof/>
                <w:sz w:val="20"/>
                <w:szCs w:val="20"/>
              </w:rPr>
              <w:t xml:space="preserve">the producer </w:t>
            </w:r>
            <w:r w:rsidR="003249E2" w:rsidRPr="00F14208">
              <w:rPr>
                <w:noProof/>
                <w:sz w:val="20"/>
                <w:szCs w:val="20"/>
              </w:rPr>
              <w:t>can</w:t>
            </w:r>
            <w:r w:rsidR="005C54D7" w:rsidRPr="00F14208">
              <w:rPr>
                <w:noProof/>
                <w:sz w:val="20"/>
                <w:szCs w:val="20"/>
              </w:rPr>
              <w:t xml:space="preserve"> lodge </w:t>
            </w:r>
            <w:r w:rsidR="003A47FB" w:rsidRPr="00F14208">
              <w:rPr>
                <w:noProof/>
                <w:sz w:val="20"/>
                <w:szCs w:val="20"/>
              </w:rPr>
              <w:t xml:space="preserve">annual </w:t>
            </w:r>
            <w:r w:rsidR="00CB18FB" w:rsidRPr="00F14208">
              <w:rPr>
                <w:noProof/>
                <w:sz w:val="20"/>
                <w:szCs w:val="20"/>
              </w:rPr>
              <w:t>return</w:t>
            </w:r>
            <w:r w:rsidR="005C54D7" w:rsidRPr="00F14208">
              <w:rPr>
                <w:noProof/>
                <w:sz w:val="20"/>
                <w:szCs w:val="20"/>
              </w:rPr>
              <w:t>.</w:t>
            </w:r>
            <w:r w:rsidR="00CB18FB" w:rsidRPr="00F14208">
              <w:rPr>
                <w:noProof/>
                <w:sz w:val="20"/>
                <w:szCs w:val="20"/>
              </w:rPr>
              <w:t xml:space="preserve"> </w:t>
            </w:r>
          </w:p>
          <w:p w14:paraId="506A44B2" w14:textId="1178B294" w:rsidR="00F8009B" w:rsidRPr="00F14208" w:rsidRDefault="00485F40" w:rsidP="00F14208">
            <w:pPr>
              <w:pStyle w:val="ListParagraph"/>
              <w:numPr>
                <w:ilvl w:val="0"/>
                <w:numId w:val="6"/>
              </w:numPr>
              <w:spacing w:after="120"/>
              <w:rPr>
                <w:sz w:val="20"/>
                <w:szCs w:val="20"/>
              </w:rPr>
            </w:pPr>
            <w:r w:rsidRPr="00F14208">
              <w:rPr>
                <w:noProof/>
                <w:sz w:val="20"/>
                <w:szCs w:val="20"/>
              </w:rPr>
              <w:t>A</w:t>
            </w:r>
            <w:r w:rsidR="006D46CC" w:rsidRPr="00F14208">
              <w:rPr>
                <w:noProof/>
                <w:sz w:val="20"/>
                <w:szCs w:val="20"/>
              </w:rPr>
              <w:t>n intermediary, including a first purchaser, buying agent, selling agent or exporting agent</w:t>
            </w:r>
            <w:r w:rsidR="009F1A0E" w:rsidRPr="00F14208">
              <w:rPr>
                <w:noProof/>
                <w:sz w:val="20"/>
                <w:szCs w:val="20"/>
              </w:rPr>
              <w:t>.</w:t>
            </w:r>
          </w:p>
        </w:tc>
      </w:tr>
      <w:tr w:rsidR="00D93A76" w14:paraId="45A8D3D8" w14:textId="77777777" w:rsidTr="00A51D00">
        <w:tc>
          <w:tcPr>
            <w:tcW w:w="2490" w:type="dxa"/>
          </w:tcPr>
          <w:p w14:paraId="28E3C578" w14:textId="52C04148" w:rsidR="00D93A76" w:rsidRPr="005D2E39" w:rsidRDefault="00D93A76" w:rsidP="00A51D00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5D2E39">
              <w:rPr>
                <w:b/>
                <w:bCs/>
                <w:sz w:val="20"/>
                <w:szCs w:val="20"/>
              </w:rPr>
              <w:t>Who is the levy payer for this return?</w:t>
            </w:r>
          </w:p>
        </w:tc>
        <w:tc>
          <w:tcPr>
            <w:tcW w:w="7251" w:type="dxa"/>
          </w:tcPr>
          <w:p w14:paraId="451B5C18" w14:textId="523E03C8" w:rsidR="00F8009B" w:rsidRPr="00F14208" w:rsidRDefault="009B1C1A" w:rsidP="00F14208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</w:rPr>
            </w:pPr>
            <w:r w:rsidRPr="00F14208">
              <w:rPr>
                <w:noProof/>
                <w:sz w:val="20"/>
                <w:szCs w:val="20"/>
              </w:rPr>
              <w:t>A producer of honey - the person who owned the honey immediately before sale, use</w:t>
            </w:r>
            <w:r w:rsidR="00AF1906">
              <w:rPr>
                <w:noProof/>
                <w:sz w:val="20"/>
                <w:szCs w:val="20"/>
              </w:rPr>
              <w:t>d</w:t>
            </w:r>
            <w:r w:rsidRPr="00F14208">
              <w:rPr>
                <w:noProof/>
                <w:sz w:val="20"/>
                <w:szCs w:val="20"/>
              </w:rPr>
              <w:t xml:space="preserve"> honey in the production of other goods or export</w:t>
            </w:r>
            <w:r w:rsidR="00AF1906">
              <w:rPr>
                <w:noProof/>
                <w:sz w:val="20"/>
                <w:szCs w:val="20"/>
              </w:rPr>
              <w:t>ed</w:t>
            </w:r>
            <w:r w:rsidRPr="00F14208">
              <w:rPr>
                <w:noProof/>
                <w:sz w:val="20"/>
                <w:szCs w:val="20"/>
              </w:rPr>
              <w:t xml:space="preserve"> honey</w:t>
            </w:r>
            <w:r w:rsidR="00ED11F3" w:rsidRPr="00F14208">
              <w:rPr>
                <w:noProof/>
                <w:sz w:val="20"/>
                <w:szCs w:val="20"/>
              </w:rPr>
              <w:t>.</w:t>
            </w:r>
          </w:p>
        </w:tc>
      </w:tr>
    </w:tbl>
    <w:p w14:paraId="78D3D81D" w14:textId="77777777" w:rsidR="00A877B4" w:rsidRDefault="00A877B4" w:rsidP="00CB6C98">
      <w:pPr>
        <w:spacing w:after="0"/>
        <w:jc w:val="both"/>
        <w:rPr>
          <w:sz w:val="20"/>
          <w:szCs w:val="20"/>
        </w:rPr>
      </w:pPr>
    </w:p>
    <w:p w14:paraId="18BD9EAC" w14:textId="5040669D" w:rsidR="00B85865" w:rsidRDefault="00FB6F51" w:rsidP="00265BDC">
      <w:pPr>
        <w:rPr>
          <w:sz w:val="20"/>
          <w:szCs w:val="20"/>
        </w:rPr>
      </w:pPr>
      <w:r w:rsidRPr="00FB6F51">
        <w:rPr>
          <w:sz w:val="20"/>
          <w:szCs w:val="20"/>
        </w:rPr>
        <w:t xml:space="preserve">All levy returns for </w:t>
      </w:r>
      <w:r w:rsidR="00EF3F1B">
        <w:rPr>
          <w:sz w:val="20"/>
          <w:szCs w:val="20"/>
        </w:rPr>
        <w:t>honey</w:t>
      </w:r>
      <w:r w:rsidRPr="00FB6F51">
        <w:rPr>
          <w:sz w:val="20"/>
          <w:szCs w:val="20"/>
        </w:rPr>
        <w:t xml:space="preserve"> transactions from 1 January 2023 onwards must include levy payer information in addition to information required under</w:t>
      </w:r>
      <w:r w:rsidR="00664ED3">
        <w:rPr>
          <w:sz w:val="20"/>
          <w:szCs w:val="20"/>
        </w:rPr>
        <w:t xml:space="preserve"> Schedule </w:t>
      </w:r>
      <w:r w:rsidR="00CC218E">
        <w:rPr>
          <w:sz w:val="20"/>
          <w:szCs w:val="20"/>
        </w:rPr>
        <w:t>21</w:t>
      </w:r>
      <w:r w:rsidR="00664ED3">
        <w:rPr>
          <w:sz w:val="20"/>
          <w:szCs w:val="20"/>
        </w:rPr>
        <w:t xml:space="preserve"> of</w:t>
      </w:r>
      <w:r w:rsidRPr="00FB6F51">
        <w:rPr>
          <w:sz w:val="20"/>
          <w:szCs w:val="20"/>
        </w:rPr>
        <w:t xml:space="preserve"> the Primary Industries Levies and Charges Collection Regulations 1991</w:t>
      </w:r>
      <w:r w:rsidR="00664ED3">
        <w:rPr>
          <w:sz w:val="20"/>
          <w:szCs w:val="20"/>
        </w:rPr>
        <w:t xml:space="preserve"> (PILCC Regulations)</w:t>
      </w:r>
      <w:r w:rsidR="00502C05">
        <w:rPr>
          <w:sz w:val="20"/>
          <w:szCs w:val="20"/>
        </w:rPr>
        <w:t>.</w:t>
      </w:r>
      <w:r w:rsidR="00353B3D">
        <w:rPr>
          <w:sz w:val="20"/>
          <w:szCs w:val="20"/>
        </w:rPr>
        <w:t xml:space="preserve"> </w:t>
      </w:r>
    </w:p>
    <w:p w14:paraId="0E3F5940" w14:textId="5C5FD994" w:rsidR="001276A6" w:rsidRDefault="00B62F7F" w:rsidP="00B85865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A174A5" w:rsidRPr="00A174A5">
        <w:rPr>
          <w:sz w:val="20"/>
          <w:szCs w:val="20"/>
        </w:rPr>
        <w:t xml:space="preserve">n upload template </w:t>
      </w:r>
      <w:r w:rsidR="00F11A57">
        <w:rPr>
          <w:sz w:val="20"/>
          <w:szCs w:val="20"/>
        </w:rPr>
        <w:t>will</w:t>
      </w:r>
      <w:r w:rsidR="00A174A5" w:rsidRPr="00A174A5">
        <w:rPr>
          <w:sz w:val="20"/>
          <w:szCs w:val="20"/>
        </w:rPr>
        <w:t xml:space="preserve"> </w:t>
      </w:r>
      <w:r w:rsidR="00B85865" w:rsidRPr="00A174A5">
        <w:rPr>
          <w:sz w:val="20"/>
          <w:szCs w:val="20"/>
        </w:rPr>
        <w:t>be required</w:t>
      </w:r>
      <w:r w:rsidR="00A174A5" w:rsidRPr="00A174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from 1 January 2023 </w:t>
      </w:r>
      <w:r w:rsidR="00A174A5" w:rsidRPr="00A174A5">
        <w:rPr>
          <w:sz w:val="20"/>
          <w:szCs w:val="20"/>
        </w:rPr>
        <w:t xml:space="preserve">by Levies Online </w:t>
      </w:r>
      <w:r w:rsidR="00F11A57">
        <w:rPr>
          <w:sz w:val="20"/>
          <w:szCs w:val="20"/>
        </w:rPr>
        <w:t>as part of your levy return</w:t>
      </w:r>
      <w:r w:rsidR="00B23EE0">
        <w:rPr>
          <w:sz w:val="20"/>
          <w:szCs w:val="20"/>
        </w:rPr>
        <w:t xml:space="preserve">. The upload template is required to </w:t>
      </w:r>
      <w:r w:rsidR="00A174A5" w:rsidRPr="00A174A5">
        <w:rPr>
          <w:sz w:val="20"/>
          <w:szCs w:val="20"/>
        </w:rPr>
        <w:t>calculate the levy amount payable and record levy payer information</w:t>
      </w:r>
      <w:r w:rsidR="00B23EE0">
        <w:rPr>
          <w:sz w:val="20"/>
          <w:szCs w:val="20"/>
        </w:rPr>
        <w:t xml:space="preserve"> for each levy payer</w:t>
      </w:r>
      <w:r w:rsidR="00A174A5" w:rsidRPr="00A174A5">
        <w:rPr>
          <w:sz w:val="20"/>
          <w:szCs w:val="20"/>
        </w:rPr>
        <w:t>.</w:t>
      </w:r>
      <w:r w:rsidR="00A51B1A">
        <w:rPr>
          <w:sz w:val="20"/>
          <w:szCs w:val="20"/>
        </w:rPr>
        <w:t xml:space="preserve"> </w:t>
      </w:r>
      <w:r w:rsidR="001276A6">
        <w:rPr>
          <w:sz w:val="20"/>
          <w:szCs w:val="20"/>
        </w:rPr>
        <w:t xml:space="preserve">The template captures </w:t>
      </w:r>
      <w:r w:rsidR="0000528A">
        <w:rPr>
          <w:sz w:val="20"/>
          <w:szCs w:val="20"/>
        </w:rPr>
        <w:t xml:space="preserve">levy payer </w:t>
      </w:r>
      <w:r w:rsidR="001276A6">
        <w:rPr>
          <w:sz w:val="20"/>
          <w:szCs w:val="20"/>
        </w:rPr>
        <w:t xml:space="preserve">information in accordance with </w:t>
      </w:r>
      <w:proofErr w:type="spellStart"/>
      <w:r w:rsidR="00664ED3">
        <w:rPr>
          <w:sz w:val="20"/>
          <w:szCs w:val="20"/>
        </w:rPr>
        <w:t>subregulation</w:t>
      </w:r>
      <w:proofErr w:type="spellEnd"/>
      <w:r w:rsidR="00664ED3">
        <w:rPr>
          <w:sz w:val="20"/>
          <w:szCs w:val="20"/>
        </w:rPr>
        <w:t xml:space="preserve"> 10(4B) of the PILCC Regulations</w:t>
      </w:r>
      <w:r w:rsidR="001276A6">
        <w:rPr>
          <w:sz w:val="20"/>
          <w:szCs w:val="20"/>
        </w:rPr>
        <w:t>.</w:t>
      </w:r>
    </w:p>
    <w:p w14:paraId="743BD69E" w14:textId="3A548596" w:rsidR="00F14208" w:rsidRDefault="000C52D0" w:rsidP="00B85865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A877B4" w:rsidRPr="008C572B">
        <w:rPr>
          <w:sz w:val="20"/>
          <w:szCs w:val="20"/>
        </w:rPr>
        <w:t xml:space="preserve">he </w:t>
      </w:r>
      <w:r w:rsidR="00A51B1A">
        <w:rPr>
          <w:sz w:val="20"/>
          <w:szCs w:val="20"/>
        </w:rPr>
        <w:t xml:space="preserve">upload </w:t>
      </w:r>
      <w:r w:rsidR="00A51D00">
        <w:rPr>
          <w:sz w:val="20"/>
          <w:szCs w:val="20"/>
        </w:rPr>
        <w:t>file</w:t>
      </w:r>
      <w:r w:rsidR="00A877B4" w:rsidRPr="008C572B">
        <w:rPr>
          <w:sz w:val="20"/>
          <w:szCs w:val="20"/>
        </w:rPr>
        <w:t xml:space="preserve"> must be completed in a particular way to allow the </w:t>
      </w:r>
      <w:r w:rsidR="00F24C18">
        <w:rPr>
          <w:sz w:val="20"/>
          <w:szCs w:val="20"/>
        </w:rPr>
        <w:t>Levies Online</w:t>
      </w:r>
      <w:r w:rsidR="00F24C18" w:rsidRPr="008C572B">
        <w:rPr>
          <w:sz w:val="20"/>
          <w:szCs w:val="20"/>
        </w:rPr>
        <w:t xml:space="preserve"> </w:t>
      </w:r>
      <w:r w:rsidR="00A877B4" w:rsidRPr="008C572B">
        <w:rPr>
          <w:sz w:val="20"/>
          <w:szCs w:val="20"/>
        </w:rPr>
        <w:t xml:space="preserve">to generate accurate information. </w:t>
      </w:r>
      <w:r w:rsidR="00F14208">
        <w:rPr>
          <w:sz w:val="20"/>
          <w:szCs w:val="20"/>
        </w:rPr>
        <w:t xml:space="preserve">You can use the upload template provided by the department or alternatively you can create your own report, </w:t>
      </w:r>
      <w:proofErr w:type="gramStart"/>
      <w:r w:rsidR="00F14208">
        <w:rPr>
          <w:sz w:val="20"/>
          <w:szCs w:val="20"/>
        </w:rPr>
        <w:t>as long as</w:t>
      </w:r>
      <w:proofErr w:type="gramEnd"/>
      <w:r w:rsidR="00F14208">
        <w:rPr>
          <w:sz w:val="20"/>
          <w:szCs w:val="20"/>
        </w:rPr>
        <w:t xml:space="preserve"> it contains the same information as per the upload template and is formatted according to the requirements identified below. Files must be a .csv file to be uploaded to Levies Online.</w:t>
      </w:r>
    </w:p>
    <w:p w14:paraId="73ADF536" w14:textId="39CFCEC3" w:rsidR="00230F24" w:rsidRDefault="00A877B4" w:rsidP="00B85865">
      <w:pPr>
        <w:rPr>
          <w:sz w:val="20"/>
          <w:szCs w:val="20"/>
        </w:rPr>
      </w:pPr>
      <w:r w:rsidRPr="008C572B">
        <w:rPr>
          <w:sz w:val="20"/>
          <w:szCs w:val="20"/>
        </w:rPr>
        <w:t xml:space="preserve">This </w:t>
      </w:r>
      <w:r w:rsidR="00CC3D15">
        <w:rPr>
          <w:sz w:val="20"/>
          <w:szCs w:val="20"/>
        </w:rPr>
        <w:t xml:space="preserve">formatting </w:t>
      </w:r>
      <w:r w:rsidRPr="008C572B">
        <w:rPr>
          <w:sz w:val="20"/>
          <w:szCs w:val="20"/>
        </w:rPr>
        <w:t xml:space="preserve">guide </w:t>
      </w:r>
      <w:r w:rsidR="002B0E82">
        <w:rPr>
          <w:sz w:val="20"/>
          <w:szCs w:val="20"/>
        </w:rPr>
        <w:t xml:space="preserve">is specific to </w:t>
      </w:r>
      <w:r w:rsidR="00EF3F1B">
        <w:rPr>
          <w:sz w:val="20"/>
          <w:szCs w:val="20"/>
        </w:rPr>
        <w:t>honey</w:t>
      </w:r>
      <w:r w:rsidR="004A696E" w:rsidRPr="004A696E">
        <w:rPr>
          <w:sz w:val="20"/>
          <w:szCs w:val="20"/>
        </w:rPr>
        <w:t xml:space="preserve"> </w:t>
      </w:r>
      <w:r w:rsidR="004A696E">
        <w:rPr>
          <w:sz w:val="20"/>
          <w:szCs w:val="20"/>
        </w:rPr>
        <w:t>and provides</w:t>
      </w:r>
      <w:r w:rsidR="004A696E" w:rsidRPr="008C572B">
        <w:rPr>
          <w:sz w:val="20"/>
          <w:szCs w:val="20"/>
        </w:rPr>
        <w:t xml:space="preserve"> </w:t>
      </w:r>
      <w:r w:rsidR="00702E17">
        <w:rPr>
          <w:sz w:val="20"/>
          <w:szCs w:val="20"/>
        </w:rPr>
        <w:t xml:space="preserve">guidance on </w:t>
      </w:r>
      <w:r w:rsidR="001276A6">
        <w:rPr>
          <w:sz w:val="20"/>
          <w:szCs w:val="20"/>
        </w:rPr>
        <w:t xml:space="preserve">data </w:t>
      </w:r>
      <w:r w:rsidR="004A696E" w:rsidRPr="008C572B">
        <w:rPr>
          <w:sz w:val="20"/>
          <w:szCs w:val="20"/>
        </w:rPr>
        <w:t xml:space="preserve">variations </w:t>
      </w:r>
      <w:r w:rsidR="00AD045F">
        <w:rPr>
          <w:sz w:val="20"/>
          <w:szCs w:val="20"/>
        </w:rPr>
        <w:t>accepted by</w:t>
      </w:r>
      <w:r w:rsidR="004A696E">
        <w:rPr>
          <w:sz w:val="20"/>
          <w:szCs w:val="20"/>
        </w:rPr>
        <w:t xml:space="preserve"> Levies Online. </w:t>
      </w:r>
    </w:p>
    <w:p w14:paraId="07F08ACB" w14:textId="329C79AD" w:rsidR="000E303B" w:rsidRPr="00265BDC" w:rsidRDefault="00230F24" w:rsidP="004460A3">
      <w:pPr>
        <w:rPr>
          <w:sz w:val="20"/>
          <w:szCs w:val="20"/>
        </w:rPr>
      </w:pPr>
      <w:r w:rsidRPr="00265BDC">
        <w:rPr>
          <w:sz w:val="20"/>
          <w:szCs w:val="20"/>
        </w:rPr>
        <w:t>Figure 1 below</w:t>
      </w:r>
      <w:r w:rsidR="002114DE">
        <w:rPr>
          <w:sz w:val="20"/>
          <w:szCs w:val="20"/>
        </w:rPr>
        <w:t xml:space="preserve"> provides</w:t>
      </w:r>
      <w:r w:rsidRPr="00265BDC">
        <w:rPr>
          <w:sz w:val="20"/>
          <w:szCs w:val="20"/>
        </w:rPr>
        <w:t xml:space="preserve"> formatting requirements </w:t>
      </w:r>
      <w:r w:rsidR="00033678" w:rsidRPr="00265BDC">
        <w:rPr>
          <w:sz w:val="20"/>
          <w:szCs w:val="20"/>
        </w:rPr>
        <w:t>specific to the</w:t>
      </w:r>
      <w:r w:rsidRPr="00265BDC">
        <w:rPr>
          <w:sz w:val="20"/>
          <w:szCs w:val="20"/>
        </w:rPr>
        <w:t xml:space="preserve"> </w:t>
      </w:r>
      <w:r w:rsidR="00BA6A94">
        <w:rPr>
          <w:sz w:val="20"/>
          <w:szCs w:val="20"/>
        </w:rPr>
        <w:t xml:space="preserve">honey </w:t>
      </w:r>
      <w:r w:rsidRPr="00265BDC">
        <w:rPr>
          <w:sz w:val="20"/>
          <w:szCs w:val="20"/>
        </w:rPr>
        <w:t>upload template.</w:t>
      </w:r>
      <w:r w:rsidR="000E303B" w:rsidRPr="00265BDC">
        <w:rPr>
          <w:sz w:val="20"/>
          <w:szCs w:val="20"/>
        </w:rPr>
        <w:t xml:space="preserve"> Item tag and value </w:t>
      </w:r>
      <w:r w:rsidR="00472367">
        <w:rPr>
          <w:sz w:val="20"/>
          <w:szCs w:val="20"/>
        </w:rPr>
        <w:t xml:space="preserve">are specific to each commodity and </w:t>
      </w:r>
      <w:r w:rsidR="000E303B" w:rsidRPr="00265BDC">
        <w:rPr>
          <w:sz w:val="20"/>
          <w:szCs w:val="20"/>
        </w:rPr>
        <w:t xml:space="preserve">enable identification of the leviable product that the levy payer is dealing with and to calculate the levy amount. </w:t>
      </w:r>
    </w:p>
    <w:p w14:paraId="6A2AF06B" w14:textId="48786BB5" w:rsidR="00F8009B" w:rsidRDefault="00230F24">
      <w:pPr>
        <w:rPr>
          <w:sz w:val="20"/>
          <w:szCs w:val="20"/>
        </w:rPr>
      </w:pPr>
      <w:r w:rsidRPr="00265BDC">
        <w:rPr>
          <w:sz w:val="20"/>
          <w:szCs w:val="20"/>
        </w:rPr>
        <w:t xml:space="preserve">Figure 2 provides information on accepted formatting variations for levy payer information. </w:t>
      </w:r>
      <w:r w:rsidR="002E451A" w:rsidRPr="00265BDC">
        <w:rPr>
          <w:sz w:val="20"/>
          <w:szCs w:val="20"/>
        </w:rPr>
        <w:t>The headers for all information in the upload template must be replicated with the exact spelling and spacing as provided by the template.</w:t>
      </w:r>
    </w:p>
    <w:p w14:paraId="3B79CDAD" w14:textId="47C73BFE" w:rsidR="00033678" w:rsidRPr="00265BDC" w:rsidRDefault="00F549FD" w:rsidP="00265BDC">
      <w:pPr>
        <w:rPr>
          <w:b/>
          <w:bCs/>
          <w:sz w:val="20"/>
          <w:szCs w:val="20"/>
        </w:rPr>
      </w:pPr>
      <w:r w:rsidRPr="00265BDC">
        <w:rPr>
          <w:b/>
          <w:bCs/>
          <w:sz w:val="20"/>
          <w:szCs w:val="20"/>
        </w:rPr>
        <w:t xml:space="preserve">Figure 1: formatting requirements specific to the </w:t>
      </w:r>
      <w:r w:rsidR="00BA6A94">
        <w:rPr>
          <w:b/>
          <w:bCs/>
          <w:sz w:val="20"/>
          <w:szCs w:val="20"/>
        </w:rPr>
        <w:t>honey</w:t>
      </w:r>
      <w:r w:rsidRPr="00265BDC">
        <w:rPr>
          <w:b/>
          <w:bCs/>
          <w:sz w:val="20"/>
          <w:szCs w:val="20"/>
        </w:rPr>
        <w:t xml:space="preserve"> upload template</w:t>
      </w:r>
    </w:p>
    <w:p w14:paraId="33E85690" w14:textId="484DFD34" w:rsidR="00F8009B" w:rsidRDefault="00A51D00" w:rsidP="00265BD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83F1940" wp14:editId="2BC1E3D4">
            <wp:extent cx="5562600" cy="331767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37" cy="3324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AAEEC" w14:textId="43912FEC" w:rsidR="00C01F61" w:rsidRDefault="00C01F61" w:rsidP="00265BDC">
      <w:pPr>
        <w:rPr>
          <w:sz w:val="20"/>
          <w:szCs w:val="20"/>
        </w:rPr>
        <w:sectPr w:rsidR="00C01F61" w:rsidSect="00C01F61">
          <w:footerReference w:type="default" r:id="rId12"/>
          <w:pgSz w:w="11906" w:h="16838"/>
          <w:pgMar w:top="1304" w:right="1021" w:bottom="851" w:left="1134" w:header="709" w:footer="283" w:gutter="0"/>
          <w:pgNumType w:start="1"/>
          <w:cols w:space="708"/>
          <w:docGrid w:linePitch="360"/>
        </w:sectPr>
      </w:pPr>
    </w:p>
    <w:p w14:paraId="7A453F47" w14:textId="0828A6F7" w:rsidR="00A877B4" w:rsidRDefault="00F549FD">
      <w:r w:rsidRPr="00265BDC">
        <w:rPr>
          <w:b/>
          <w:bCs/>
          <w:color w:val="000000" w:themeColor="text1"/>
        </w:rPr>
        <w:lastRenderedPageBreak/>
        <w:t xml:space="preserve">Figure 2: formatting requirements </w:t>
      </w:r>
      <w:r w:rsidR="00807DB8" w:rsidRPr="00265BDC">
        <w:rPr>
          <w:b/>
          <w:bCs/>
          <w:color w:val="000000" w:themeColor="text1"/>
        </w:rPr>
        <w:t xml:space="preserve">for </w:t>
      </w:r>
      <w:r w:rsidRPr="00265BDC">
        <w:rPr>
          <w:b/>
          <w:bCs/>
          <w:color w:val="000000" w:themeColor="text1"/>
        </w:rPr>
        <w:t>levy payer information</w:t>
      </w:r>
      <w:r w:rsidRPr="00FB6631">
        <w:rPr>
          <w:color w:val="000000" w:themeColor="text1"/>
        </w:rPr>
        <w:t>.</w:t>
      </w:r>
    </w:p>
    <w:p w14:paraId="12A0DBA2" w14:textId="1E5849CF" w:rsidR="00A877B4" w:rsidRPr="00397D16" w:rsidRDefault="00C70CE2" w:rsidP="00397D16">
      <w:r>
        <w:rPr>
          <w:noProof/>
        </w:rPr>
        <w:drawing>
          <wp:inline distT="0" distB="0" distL="0" distR="0" wp14:anchorId="1158EA1D" wp14:editId="4779698E">
            <wp:extent cx="9430886" cy="4991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806" cy="4994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97D93" w14:textId="77777777" w:rsidR="00A877B4" w:rsidRDefault="00A877B4" w:rsidP="00D32DFF">
      <w:pPr>
        <w:pStyle w:val="Caption"/>
        <w:keepNext/>
        <w:sectPr w:rsidR="00A877B4" w:rsidSect="009B2A7A">
          <w:pgSz w:w="23811" w:h="16838" w:orient="landscape" w:code="8"/>
          <w:pgMar w:top="1134" w:right="1304" w:bottom="1021" w:left="1304" w:header="709" w:footer="283" w:gutter="0"/>
          <w:pgNumType w:start="2"/>
          <w:cols w:space="708"/>
          <w:docGrid w:linePitch="360"/>
        </w:sectPr>
      </w:pPr>
    </w:p>
    <w:p w14:paraId="7823279F" w14:textId="77777777" w:rsidR="00A877B4" w:rsidRDefault="00A877B4" w:rsidP="00D32DFF">
      <w:pPr>
        <w:pStyle w:val="Caption"/>
        <w:keepNext/>
      </w:pPr>
    </w:p>
    <w:sectPr w:rsidR="00A877B4" w:rsidSect="009B2A7A">
      <w:footerReference w:type="default" r:id="rId14"/>
      <w:pgSz w:w="16838" w:h="11906" w:orient="landscape"/>
      <w:pgMar w:top="1134" w:right="1304" w:bottom="1021" w:left="130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44B6" w14:textId="77777777" w:rsidR="0079081A" w:rsidRDefault="0079081A">
      <w:pPr>
        <w:spacing w:after="0" w:line="240" w:lineRule="auto"/>
      </w:pPr>
      <w:r>
        <w:separator/>
      </w:r>
    </w:p>
  </w:endnote>
  <w:endnote w:type="continuationSeparator" w:id="0">
    <w:p w14:paraId="569D1289" w14:textId="77777777" w:rsidR="0079081A" w:rsidRDefault="0079081A">
      <w:pPr>
        <w:spacing w:after="0" w:line="240" w:lineRule="auto"/>
      </w:pPr>
      <w:r>
        <w:continuationSeparator/>
      </w:r>
    </w:p>
  </w:endnote>
  <w:endnote w:type="continuationNotice" w:id="1">
    <w:p w14:paraId="534FAE6D" w14:textId="77777777" w:rsidR="0079081A" w:rsidRDefault="00790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202377"/>
      <w:docPartObj>
        <w:docPartGallery w:val="Page Numbers (Bottom of Page)"/>
        <w:docPartUnique/>
      </w:docPartObj>
    </w:sdtPr>
    <w:sdtEndPr/>
    <w:sdtContent>
      <w:sdt>
        <w:sdtPr>
          <w:id w:val="1402100037"/>
          <w:docPartObj>
            <w:docPartGallery w:val="Page Numbers (Top of Page)"/>
            <w:docPartUnique/>
          </w:docPartObj>
        </w:sdtPr>
        <w:sdtEndPr/>
        <w:sdtContent>
          <w:p w14:paraId="1086FAF9" w14:textId="77777777" w:rsidR="00A877B4" w:rsidRDefault="00A877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6DFAD" w14:textId="77777777" w:rsidR="00A877B4" w:rsidRDefault="00A87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6354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BFFA77" w14:textId="77777777" w:rsidR="00FB6631" w:rsidRDefault="00A877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F859D8" w14:textId="77777777" w:rsidR="004B74F2" w:rsidRDefault="004B7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2CF6" w14:textId="77777777" w:rsidR="0079081A" w:rsidRDefault="0079081A">
      <w:pPr>
        <w:spacing w:after="0" w:line="240" w:lineRule="auto"/>
      </w:pPr>
      <w:r>
        <w:separator/>
      </w:r>
    </w:p>
  </w:footnote>
  <w:footnote w:type="continuationSeparator" w:id="0">
    <w:p w14:paraId="253CE2EE" w14:textId="77777777" w:rsidR="0079081A" w:rsidRDefault="0079081A">
      <w:pPr>
        <w:spacing w:after="0" w:line="240" w:lineRule="auto"/>
      </w:pPr>
      <w:r>
        <w:continuationSeparator/>
      </w:r>
    </w:p>
  </w:footnote>
  <w:footnote w:type="continuationNotice" w:id="1">
    <w:p w14:paraId="774C22F3" w14:textId="77777777" w:rsidR="0079081A" w:rsidRDefault="007908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48A0"/>
    <w:multiLevelType w:val="hybridMultilevel"/>
    <w:tmpl w:val="C7A6B4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FF489A"/>
    <w:multiLevelType w:val="hybridMultilevel"/>
    <w:tmpl w:val="19CAB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353B2"/>
    <w:multiLevelType w:val="hybridMultilevel"/>
    <w:tmpl w:val="2D20B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BBB27A3"/>
    <w:multiLevelType w:val="hybridMultilevel"/>
    <w:tmpl w:val="148EDBC8"/>
    <w:lvl w:ilvl="0" w:tplc="CC9E5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B04C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61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6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CE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A68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8F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0C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748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E7EB1"/>
    <w:multiLevelType w:val="hybridMultilevel"/>
    <w:tmpl w:val="1D549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6751A"/>
    <w:multiLevelType w:val="hybridMultilevel"/>
    <w:tmpl w:val="627A4E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4411240">
    <w:abstractNumId w:val="3"/>
  </w:num>
  <w:num w:numId="2" w16cid:durableId="1158762595">
    <w:abstractNumId w:val="1"/>
  </w:num>
  <w:num w:numId="3" w16cid:durableId="1345859047">
    <w:abstractNumId w:val="2"/>
  </w:num>
  <w:num w:numId="4" w16cid:durableId="343555538">
    <w:abstractNumId w:val="4"/>
  </w:num>
  <w:num w:numId="5" w16cid:durableId="217789827">
    <w:abstractNumId w:val="0"/>
  </w:num>
  <w:num w:numId="6" w16cid:durableId="962232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22"/>
    <w:rsid w:val="0000528A"/>
    <w:rsid w:val="00006BA8"/>
    <w:rsid w:val="000112C7"/>
    <w:rsid w:val="00015CD1"/>
    <w:rsid w:val="00020B34"/>
    <w:rsid w:val="00021384"/>
    <w:rsid w:val="00021E87"/>
    <w:rsid w:val="00026C7B"/>
    <w:rsid w:val="00033678"/>
    <w:rsid w:val="00037D49"/>
    <w:rsid w:val="00047EEF"/>
    <w:rsid w:val="00055D51"/>
    <w:rsid w:val="00057CCF"/>
    <w:rsid w:val="0007352B"/>
    <w:rsid w:val="0007733A"/>
    <w:rsid w:val="00081652"/>
    <w:rsid w:val="00084F55"/>
    <w:rsid w:val="00091EEA"/>
    <w:rsid w:val="000974FE"/>
    <w:rsid w:val="000A03EF"/>
    <w:rsid w:val="000B0CA0"/>
    <w:rsid w:val="000B10BA"/>
    <w:rsid w:val="000C163D"/>
    <w:rsid w:val="000C52D0"/>
    <w:rsid w:val="000D3493"/>
    <w:rsid w:val="000D57E6"/>
    <w:rsid w:val="000E303B"/>
    <w:rsid w:val="000E48D8"/>
    <w:rsid w:val="000F4585"/>
    <w:rsid w:val="000F644C"/>
    <w:rsid w:val="00101ADA"/>
    <w:rsid w:val="00101DE4"/>
    <w:rsid w:val="001036CE"/>
    <w:rsid w:val="00104C9D"/>
    <w:rsid w:val="0010735A"/>
    <w:rsid w:val="00116D91"/>
    <w:rsid w:val="001276A6"/>
    <w:rsid w:val="00134E18"/>
    <w:rsid w:val="00137DE0"/>
    <w:rsid w:val="00154AA2"/>
    <w:rsid w:val="0015616F"/>
    <w:rsid w:val="00173362"/>
    <w:rsid w:val="0018437A"/>
    <w:rsid w:val="00187535"/>
    <w:rsid w:val="00187684"/>
    <w:rsid w:val="00190DC2"/>
    <w:rsid w:val="00190F0B"/>
    <w:rsid w:val="00191628"/>
    <w:rsid w:val="001920FD"/>
    <w:rsid w:val="00193CFF"/>
    <w:rsid w:val="00195BF7"/>
    <w:rsid w:val="001C5E65"/>
    <w:rsid w:val="001C7E70"/>
    <w:rsid w:val="001E1989"/>
    <w:rsid w:val="002114DE"/>
    <w:rsid w:val="0021653A"/>
    <w:rsid w:val="00220E0C"/>
    <w:rsid w:val="00221348"/>
    <w:rsid w:val="00230F24"/>
    <w:rsid w:val="00240497"/>
    <w:rsid w:val="0025014B"/>
    <w:rsid w:val="00255196"/>
    <w:rsid w:val="002560FA"/>
    <w:rsid w:val="00261922"/>
    <w:rsid w:val="002620C8"/>
    <w:rsid w:val="002621F6"/>
    <w:rsid w:val="00265BDC"/>
    <w:rsid w:val="002771EC"/>
    <w:rsid w:val="00281263"/>
    <w:rsid w:val="0028135D"/>
    <w:rsid w:val="00283249"/>
    <w:rsid w:val="00294AAB"/>
    <w:rsid w:val="002B0E82"/>
    <w:rsid w:val="002B4C04"/>
    <w:rsid w:val="002C6C23"/>
    <w:rsid w:val="002D00E8"/>
    <w:rsid w:val="002E297B"/>
    <w:rsid w:val="002E451A"/>
    <w:rsid w:val="002E5AEE"/>
    <w:rsid w:val="002F4A9A"/>
    <w:rsid w:val="002F5AE8"/>
    <w:rsid w:val="003148F8"/>
    <w:rsid w:val="003249E2"/>
    <w:rsid w:val="00333D3A"/>
    <w:rsid w:val="003340FC"/>
    <w:rsid w:val="00345428"/>
    <w:rsid w:val="00347205"/>
    <w:rsid w:val="00353B3D"/>
    <w:rsid w:val="00363DB8"/>
    <w:rsid w:val="00372471"/>
    <w:rsid w:val="00375259"/>
    <w:rsid w:val="00380000"/>
    <w:rsid w:val="003844D1"/>
    <w:rsid w:val="00384D86"/>
    <w:rsid w:val="003871BC"/>
    <w:rsid w:val="00395EE7"/>
    <w:rsid w:val="00397D16"/>
    <w:rsid w:val="003A2355"/>
    <w:rsid w:val="003A47FB"/>
    <w:rsid w:val="003A626C"/>
    <w:rsid w:val="003F590D"/>
    <w:rsid w:val="004109E7"/>
    <w:rsid w:val="00416660"/>
    <w:rsid w:val="00421665"/>
    <w:rsid w:val="00432518"/>
    <w:rsid w:val="00433C25"/>
    <w:rsid w:val="0044595B"/>
    <w:rsid w:val="004460A3"/>
    <w:rsid w:val="0047162B"/>
    <w:rsid w:val="00472367"/>
    <w:rsid w:val="00477180"/>
    <w:rsid w:val="00480060"/>
    <w:rsid w:val="00485F40"/>
    <w:rsid w:val="00496860"/>
    <w:rsid w:val="004A08F8"/>
    <w:rsid w:val="004A1BDB"/>
    <w:rsid w:val="004A696E"/>
    <w:rsid w:val="004B74F2"/>
    <w:rsid w:val="004C1663"/>
    <w:rsid w:val="004C2EB1"/>
    <w:rsid w:val="004C4B58"/>
    <w:rsid w:val="004D198A"/>
    <w:rsid w:val="004D6D6E"/>
    <w:rsid w:val="004F2955"/>
    <w:rsid w:val="005021EE"/>
    <w:rsid w:val="00502C05"/>
    <w:rsid w:val="005147F5"/>
    <w:rsid w:val="00521D38"/>
    <w:rsid w:val="00526A92"/>
    <w:rsid w:val="00533FA2"/>
    <w:rsid w:val="0054398B"/>
    <w:rsid w:val="005465B8"/>
    <w:rsid w:val="0054682E"/>
    <w:rsid w:val="00546C16"/>
    <w:rsid w:val="0055146C"/>
    <w:rsid w:val="00552937"/>
    <w:rsid w:val="00555E7D"/>
    <w:rsid w:val="00555F69"/>
    <w:rsid w:val="00575C1B"/>
    <w:rsid w:val="00577670"/>
    <w:rsid w:val="00586D9D"/>
    <w:rsid w:val="0059316E"/>
    <w:rsid w:val="005A3F35"/>
    <w:rsid w:val="005A6E55"/>
    <w:rsid w:val="005A71C9"/>
    <w:rsid w:val="005B3DE7"/>
    <w:rsid w:val="005B4533"/>
    <w:rsid w:val="005B4E13"/>
    <w:rsid w:val="005B5529"/>
    <w:rsid w:val="005C28B3"/>
    <w:rsid w:val="005C54D7"/>
    <w:rsid w:val="005C61DD"/>
    <w:rsid w:val="005D05C6"/>
    <w:rsid w:val="005D0C2E"/>
    <w:rsid w:val="005D11F1"/>
    <w:rsid w:val="005D2E39"/>
    <w:rsid w:val="005D52EE"/>
    <w:rsid w:val="00664ED3"/>
    <w:rsid w:val="00674864"/>
    <w:rsid w:val="00676F86"/>
    <w:rsid w:val="006865A0"/>
    <w:rsid w:val="00693281"/>
    <w:rsid w:val="006A1516"/>
    <w:rsid w:val="006A443E"/>
    <w:rsid w:val="006C14C3"/>
    <w:rsid w:val="006C1BBD"/>
    <w:rsid w:val="006C2895"/>
    <w:rsid w:val="006D46CC"/>
    <w:rsid w:val="006D79CA"/>
    <w:rsid w:val="006E5A8D"/>
    <w:rsid w:val="006F3B98"/>
    <w:rsid w:val="006F4BE7"/>
    <w:rsid w:val="00702E17"/>
    <w:rsid w:val="007053C0"/>
    <w:rsid w:val="007156A2"/>
    <w:rsid w:val="00732FEC"/>
    <w:rsid w:val="00740D2E"/>
    <w:rsid w:val="00745900"/>
    <w:rsid w:val="00780A92"/>
    <w:rsid w:val="00780DDF"/>
    <w:rsid w:val="0079081A"/>
    <w:rsid w:val="00790DA3"/>
    <w:rsid w:val="00792EB0"/>
    <w:rsid w:val="00797A19"/>
    <w:rsid w:val="007B5C58"/>
    <w:rsid w:val="007C01C7"/>
    <w:rsid w:val="007C04EC"/>
    <w:rsid w:val="007C1E34"/>
    <w:rsid w:val="007C41D6"/>
    <w:rsid w:val="007C6882"/>
    <w:rsid w:val="007D6F9E"/>
    <w:rsid w:val="007E1B3D"/>
    <w:rsid w:val="007F60CA"/>
    <w:rsid w:val="00807DB8"/>
    <w:rsid w:val="00812401"/>
    <w:rsid w:val="00820348"/>
    <w:rsid w:val="0082206C"/>
    <w:rsid w:val="00851EF1"/>
    <w:rsid w:val="00852197"/>
    <w:rsid w:val="0085273B"/>
    <w:rsid w:val="00862F1C"/>
    <w:rsid w:val="00865315"/>
    <w:rsid w:val="00870142"/>
    <w:rsid w:val="00882CDB"/>
    <w:rsid w:val="008853E8"/>
    <w:rsid w:val="00886370"/>
    <w:rsid w:val="008A00DF"/>
    <w:rsid w:val="008A0E6B"/>
    <w:rsid w:val="008A2FA3"/>
    <w:rsid w:val="008A79DD"/>
    <w:rsid w:val="008B1410"/>
    <w:rsid w:val="008B1DC3"/>
    <w:rsid w:val="008C10B3"/>
    <w:rsid w:val="008C572B"/>
    <w:rsid w:val="008C581B"/>
    <w:rsid w:val="008C65F0"/>
    <w:rsid w:val="008D3CE7"/>
    <w:rsid w:val="008D534F"/>
    <w:rsid w:val="008D60E2"/>
    <w:rsid w:val="008D6291"/>
    <w:rsid w:val="008E21B5"/>
    <w:rsid w:val="008E3C05"/>
    <w:rsid w:val="008F1FAF"/>
    <w:rsid w:val="008F7CF9"/>
    <w:rsid w:val="00900EBE"/>
    <w:rsid w:val="00911E92"/>
    <w:rsid w:val="0091638A"/>
    <w:rsid w:val="00917ECA"/>
    <w:rsid w:val="00922AF1"/>
    <w:rsid w:val="00923B6A"/>
    <w:rsid w:val="00924E80"/>
    <w:rsid w:val="00925255"/>
    <w:rsid w:val="00926A5E"/>
    <w:rsid w:val="00935DB3"/>
    <w:rsid w:val="00960BD0"/>
    <w:rsid w:val="00962D38"/>
    <w:rsid w:val="00967AAB"/>
    <w:rsid w:val="00967BB5"/>
    <w:rsid w:val="00971EBF"/>
    <w:rsid w:val="00975048"/>
    <w:rsid w:val="00995191"/>
    <w:rsid w:val="009A2FC3"/>
    <w:rsid w:val="009A6BD3"/>
    <w:rsid w:val="009B1C1A"/>
    <w:rsid w:val="009B2A7A"/>
    <w:rsid w:val="009B3A8A"/>
    <w:rsid w:val="009C0438"/>
    <w:rsid w:val="009D59DB"/>
    <w:rsid w:val="009F0EE4"/>
    <w:rsid w:val="009F1A0E"/>
    <w:rsid w:val="009F36F2"/>
    <w:rsid w:val="009F578E"/>
    <w:rsid w:val="00A032AF"/>
    <w:rsid w:val="00A066F9"/>
    <w:rsid w:val="00A15E31"/>
    <w:rsid w:val="00A174A5"/>
    <w:rsid w:val="00A3162C"/>
    <w:rsid w:val="00A44034"/>
    <w:rsid w:val="00A445CB"/>
    <w:rsid w:val="00A51B1A"/>
    <w:rsid w:val="00A51D00"/>
    <w:rsid w:val="00A5535F"/>
    <w:rsid w:val="00A65C07"/>
    <w:rsid w:val="00A67ABA"/>
    <w:rsid w:val="00A70794"/>
    <w:rsid w:val="00A712E6"/>
    <w:rsid w:val="00A7473B"/>
    <w:rsid w:val="00A776AA"/>
    <w:rsid w:val="00A877B4"/>
    <w:rsid w:val="00A93D81"/>
    <w:rsid w:val="00AA1A3D"/>
    <w:rsid w:val="00AA26C0"/>
    <w:rsid w:val="00AA34BD"/>
    <w:rsid w:val="00AB065C"/>
    <w:rsid w:val="00AB2CA4"/>
    <w:rsid w:val="00AB3006"/>
    <w:rsid w:val="00AB7747"/>
    <w:rsid w:val="00AC2442"/>
    <w:rsid w:val="00AC2527"/>
    <w:rsid w:val="00AD045F"/>
    <w:rsid w:val="00AD23C5"/>
    <w:rsid w:val="00AD4EB2"/>
    <w:rsid w:val="00AD5DD7"/>
    <w:rsid w:val="00AD7FF1"/>
    <w:rsid w:val="00AF15D9"/>
    <w:rsid w:val="00AF15F4"/>
    <w:rsid w:val="00AF1906"/>
    <w:rsid w:val="00AF7D39"/>
    <w:rsid w:val="00B079EC"/>
    <w:rsid w:val="00B21698"/>
    <w:rsid w:val="00B23EE0"/>
    <w:rsid w:val="00B2401C"/>
    <w:rsid w:val="00B273E8"/>
    <w:rsid w:val="00B36D3A"/>
    <w:rsid w:val="00B45629"/>
    <w:rsid w:val="00B52197"/>
    <w:rsid w:val="00B625BA"/>
    <w:rsid w:val="00B62F7F"/>
    <w:rsid w:val="00B6491F"/>
    <w:rsid w:val="00B64A9B"/>
    <w:rsid w:val="00B81133"/>
    <w:rsid w:val="00B81D4A"/>
    <w:rsid w:val="00B82E0D"/>
    <w:rsid w:val="00B85865"/>
    <w:rsid w:val="00B87496"/>
    <w:rsid w:val="00B91660"/>
    <w:rsid w:val="00B953E0"/>
    <w:rsid w:val="00BA6A94"/>
    <w:rsid w:val="00BA72D5"/>
    <w:rsid w:val="00BB261F"/>
    <w:rsid w:val="00BC625A"/>
    <w:rsid w:val="00BD0067"/>
    <w:rsid w:val="00BD26AC"/>
    <w:rsid w:val="00BF2756"/>
    <w:rsid w:val="00C00589"/>
    <w:rsid w:val="00C01F61"/>
    <w:rsid w:val="00C06248"/>
    <w:rsid w:val="00C217F1"/>
    <w:rsid w:val="00C21D3F"/>
    <w:rsid w:val="00C265F4"/>
    <w:rsid w:val="00C30538"/>
    <w:rsid w:val="00C333A4"/>
    <w:rsid w:val="00C42EAD"/>
    <w:rsid w:val="00C52562"/>
    <w:rsid w:val="00C6090E"/>
    <w:rsid w:val="00C65C77"/>
    <w:rsid w:val="00C70CE2"/>
    <w:rsid w:val="00C772B3"/>
    <w:rsid w:val="00C844C9"/>
    <w:rsid w:val="00C84F94"/>
    <w:rsid w:val="00C92053"/>
    <w:rsid w:val="00CA429C"/>
    <w:rsid w:val="00CA5858"/>
    <w:rsid w:val="00CB18FB"/>
    <w:rsid w:val="00CB6C98"/>
    <w:rsid w:val="00CC218E"/>
    <w:rsid w:val="00CC3D15"/>
    <w:rsid w:val="00CE2BC2"/>
    <w:rsid w:val="00CE78B1"/>
    <w:rsid w:val="00CF5C91"/>
    <w:rsid w:val="00CF6E71"/>
    <w:rsid w:val="00D02689"/>
    <w:rsid w:val="00D05332"/>
    <w:rsid w:val="00D06E2B"/>
    <w:rsid w:val="00D071E4"/>
    <w:rsid w:val="00D11748"/>
    <w:rsid w:val="00D11B44"/>
    <w:rsid w:val="00D32DFF"/>
    <w:rsid w:val="00D35DBC"/>
    <w:rsid w:val="00D44D12"/>
    <w:rsid w:val="00D46A25"/>
    <w:rsid w:val="00D72920"/>
    <w:rsid w:val="00D76393"/>
    <w:rsid w:val="00D776A0"/>
    <w:rsid w:val="00D84F2E"/>
    <w:rsid w:val="00D90267"/>
    <w:rsid w:val="00D93A76"/>
    <w:rsid w:val="00D95950"/>
    <w:rsid w:val="00DA1D3B"/>
    <w:rsid w:val="00DB585A"/>
    <w:rsid w:val="00DB6451"/>
    <w:rsid w:val="00DD062A"/>
    <w:rsid w:val="00DE0AB5"/>
    <w:rsid w:val="00DE1B45"/>
    <w:rsid w:val="00E0152C"/>
    <w:rsid w:val="00E11019"/>
    <w:rsid w:val="00E123B5"/>
    <w:rsid w:val="00E1748D"/>
    <w:rsid w:val="00E230EE"/>
    <w:rsid w:val="00E2651C"/>
    <w:rsid w:val="00E30F78"/>
    <w:rsid w:val="00E34597"/>
    <w:rsid w:val="00E37422"/>
    <w:rsid w:val="00E6276C"/>
    <w:rsid w:val="00E63B18"/>
    <w:rsid w:val="00E654CC"/>
    <w:rsid w:val="00E855C6"/>
    <w:rsid w:val="00E86D4F"/>
    <w:rsid w:val="00EA454A"/>
    <w:rsid w:val="00EB2EF5"/>
    <w:rsid w:val="00EC71E2"/>
    <w:rsid w:val="00ED11F3"/>
    <w:rsid w:val="00ED1B87"/>
    <w:rsid w:val="00ED3688"/>
    <w:rsid w:val="00EE123C"/>
    <w:rsid w:val="00EF3F1B"/>
    <w:rsid w:val="00EF6EE3"/>
    <w:rsid w:val="00F004DA"/>
    <w:rsid w:val="00F06BB0"/>
    <w:rsid w:val="00F11A57"/>
    <w:rsid w:val="00F14208"/>
    <w:rsid w:val="00F24C18"/>
    <w:rsid w:val="00F26885"/>
    <w:rsid w:val="00F33577"/>
    <w:rsid w:val="00F366D5"/>
    <w:rsid w:val="00F5110E"/>
    <w:rsid w:val="00F517F6"/>
    <w:rsid w:val="00F549FD"/>
    <w:rsid w:val="00F634CF"/>
    <w:rsid w:val="00F63D99"/>
    <w:rsid w:val="00F708B8"/>
    <w:rsid w:val="00F767FE"/>
    <w:rsid w:val="00F8009B"/>
    <w:rsid w:val="00FA43F3"/>
    <w:rsid w:val="00FA4D85"/>
    <w:rsid w:val="00FA6F7A"/>
    <w:rsid w:val="00FB40DE"/>
    <w:rsid w:val="00FB6631"/>
    <w:rsid w:val="00FB6F51"/>
    <w:rsid w:val="00FD6E45"/>
    <w:rsid w:val="00FF4DA9"/>
    <w:rsid w:val="00FF76D7"/>
    <w:rsid w:val="06E42D77"/>
    <w:rsid w:val="2094AA80"/>
    <w:rsid w:val="3E5F3A18"/>
    <w:rsid w:val="4332AB3B"/>
    <w:rsid w:val="44153357"/>
    <w:rsid w:val="5A92A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5617"/>
  <w15:chartTrackingRefBased/>
  <w15:docId w15:val="{97A87B54-6D8C-49B0-B114-AB5EBC41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6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8D60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2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FE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4F2"/>
  </w:style>
  <w:style w:type="paragraph" w:styleId="Footer">
    <w:name w:val="footer"/>
    <w:basedOn w:val="Normal"/>
    <w:link w:val="FooterChar"/>
    <w:uiPriority w:val="99"/>
    <w:unhideWhenUsed/>
    <w:rsid w:val="004B7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4F2"/>
  </w:style>
  <w:style w:type="paragraph" w:styleId="Caption">
    <w:name w:val="caption"/>
    <w:basedOn w:val="Normal"/>
    <w:next w:val="Normal"/>
    <w:uiPriority w:val="35"/>
    <w:unhideWhenUsed/>
    <w:qFormat/>
    <w:rsid w:val="00D32D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10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f602b-6cbf-4738-9408-387ebd008d5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0D8ECA54B9B4D9B85AF4A6B7FDDF2" ma:contentTypeVersion="16" ma:contentTypeDescription="Create a new document." ma:contentTypeScope="" ma:versionID="cbcc3a33d9a875863c745b9e925e4dd8">
  <xsd:schema xmlns:xsd="http://www.w3.org/2001/XMLSchema" xmlns:xs="http://www.w3.org/2001/XMLSchema" xmlns:p="http://schemas.microsoft.com/office/2006/metadata/properties" xmlns:ns2="4e3f602b-6cbf-4738-9408-387ebd008d55" xmlns:ns3="ad374a06-f0dd-4a7a-896d-89115ed14ae7" xmlns:ns4="81c01dc6-2c49-4730-b140-874c95cac377" targetNamespace="http://schemas.microsoft.com/office/2006/metadata/properties" ma:root="true" ma:fieldsID="ae5d0ea7bfad8b3f06b3fc56c9b5c367" ns2:_="" ns3:_="" ns4:_="">
    <xsd:import namespace="4e3f602b-6cbf-4738-9408-387ebd008d55"/>
    <xsd:import namespace="ad374a06-f0dd-4a7a-896d-89115ed14ae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602b-6cbf-4738-9408-387ebd008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74a06-f0dd-4a7a-896d-89115ed14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c899c39-6510-4104-b337-f4c040213266}" ma:internalName="TaxCatchAll" ma:showField="CatchAllData" ma:web="ad374a06-f0dd-4a7a-896d-89115ed14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654E8-3FC2-4481-BF58-1B665A10A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3225F-3DF7-4260-96B6-A862FEC37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03B2B-932B-41E7-A808-2E01BAA6C2A4}">
  <ds:schemaRefs>
    <ds:schemaRef ds:uri="http://schemas.microsoft.com/office/2006/metadata/properties"/>
    <ds:schemaRef ds:uri="http://schemas.openxmlformats.org/package/2006/metadata/core-properties"/>
    <ds:schemaRef ds:uri="81c01dc6-2c49-4730-b140-874c95cac377"/>
    <ds:schemaRef ds:uri="http://schemas.microsoft.com/office/2006/documentManagement/types"/>
    <ds:schemaRef ds:uri="http://purl.org/dc/dcmitype/"/>
    <ds:schemaRef ds:uri="4e3f602b-6cbf-4738-9408-387ebd008d55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ad374a06-f0dd-4a7a-896d-89115ed14ae7"/>
  </ds:schemaRefs>
</ds:datastoreItem>
</file>

<file path=customXml/itemProps4.xml><?xml version="1.0" encoding="utf-8"?>
<ds:datastoreItem xmlns:ds="http://schemas.openxmlformats.org/officeDocument/2006/customXml" ds:itemID="{030702EE-FF60-45CF-9374-FB89E18AF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f602b-6cbf-4738-9408-387ebd008d55"/>
    <ds:schemaRef ds:uri="ad374a06-f0dd-4a7a-896d-89115ed14ae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Formatting guide for honey levy returns with levy payer information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Formatting guide for honey levy returns with levy payer information</dc:title>
  <dc:subject/>
  <dc:creator>Department of Agriculture, Fisheries and Forestry</dc:creator>
  <cp:keywords/>
  <cp:revision>6</cp:revision>
  <cp:lastPrinted>2023-12-13T06:06:00Z</cp:lastPrinted>
  <dcterms:created xsi:type="dcterms:W3CDTF">2022-10-27T05:40:00Z</dcterms:created>
  <dcterms:modified xsi:type="dcterms:W3CDTF">2024-05-02T08:03:00Z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0x0101009D50D8ECA54B9B4D9B85AF4A6B7FDDF2</vt:lpwstr>
  </property>
  <property fmtid="{D5CDD505-2E9C-101B-9397-08002B2CF9AE}" pid="3" name="MediaServiceImageTags">
    <vt:lpwstr/>
  </property>
</Properties>
</file>