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DF0DE47" w14:textId="77777777" w:rsidR="00325775" w:rsidRDefault="00325775" w:rsidP="00F34189">
      <w:pPr>
        <w:pStyle w:val="Titlepageversion"/>
        <w:rPr>
          <w:sz w:val="16"/>
          <w:szCs w:val="16"/>
        </w:rPr>
      </w:pPr>
    </w:p>
    <w:p w14:paraId="32C52EA7" w14:textId="4543FA79" w:rsidR="00D16593" w:rsidRPr="00F34189" w:rsidRDefault="00D16593" w:rsidP="00F34189">
      <w:pPr>
        <w:pStyle w:val="Titlepageversion"/>
      </w:pPr>
      <w:r>
        <w:t>How do I Check the Status of my</w:t>
      </w:r>
      <w:r w:rsidR="008525F0">
        <w:t xml:space="preserve"> Reservation?</w:t>
      </w:r>
    </w:p>
    <w:p w14:paraId="5A6BAE61" w14:textId="1DCF12F9" w:rsidR="00527806" w:rsidRPr="00F34189" w:rsidRDefault="002308B9" w:rsidP="003D33B2">
      <w:pPr>
        <w:rPr>
          <w:i/>
        </w:rPr>
      </w:pPr>
      <w:r w:rsidRPr="00F34189">
        <w:rPr>
          <w:i/>
        </w:rPr>
        <w:t>This task card de</w:t>
      </w:r>
      <w:r w:rsidR="008E04B1" w:rsidRPr="00F34189">
        <w:rPr>
          <w:i/>
        </w:rPr>
        <w:t xml:space="preserve">monstrates how to </w:t>
      </w:r>
      <w:r w:rsidR="00A5155F" w:rsidRPr="00F34189">
        <w:rPr>
          <w:i/>
        </w:rPr>
        <w:t>check the status of</w:t>
      </w:r>
      <w:r w:rsidR="00D176D1" w:rsidRPr="00F34189">
        <w:rPr>
          <w:i/>
        </w:rPr>
        <w:t xml:space="preserve"> your </w:t>
      </w:r>
      <w:r w:rsidR="00F34189" w:rsidRPr="00F34189">
        <w:rPr>
          <w:i/>
        </w:rPr>
        <w:t>reservation</w:t>
      </w:r>
      <w:r w:rsidR="000809D0">
        <w:rPr>
          <w:i/>
        </w:rPr>
        <w:t xml:space="preserve"> for</w:t>
      </w:r>
      <w:r w:rsidR="00D176D1" w:rsidRPr="00F34189">
        <w:rPr>
          <w:i/>
        </w:rPr>
        <w:t xml:space="preserve"> </w:t>
      </w:r>
      <w:r w:rsidR="0068311E" w:rsidRPr="00F34189">
        <w:rPr>
          <w:i/>
        </w:rPr>
        <w:t>the Post Entry Quarantine</w:t>
      </w:r>
      <w:r w:rsidR="00F34189" w:rsidRPr="00F34189">
        <w:rPr>
          <w:i/>
        </w:rPr>
        <w:t xml:space="preserve"> (PEQ)</w:t>
      </w:r>
      <w:r w:rsidR="00EE7DA3">
        <w:rPr>
          <w:i/>
        </w:rPr>
        <w:t xml:space="preserve"> </w:t>
      </w:r>
      <w:r w:rsidR="00E902CD">
        <w:rPr>
          <w:i/>
        </w:rPr>
        <w:t>facility.</w:t>
      </w:r>
      <w:r w:rsidR="00EE7DA3">
        <w:rPr>
          <w:i/>
        </w:rPr>
        <w:t xml:space="preserve"> </w:t>
      </w:r>
      <w:r w:rsidR="003D33B2" w:rsidRPr="00F34189">
        <w:rPr>
          <w:i/>
        </w:rPr>
        <w:t xml:space="preserve">After you have successfully </w:t>
      </w:r>
      <w:r w:rsidR="00F34189" w:rsidRPr="00F34189">
        <w:rPr>
          <w:i/>
        </w:rPr>
        <w:t>created</w:t>
      </w:r>
      <w:r w:rsidR="003D33B2" w:rsidRPr="00F34189">
        <w:rPr>
          <w:i/>
        </w:rPr>
        <w:t xml:space="preserve"> a </w:t>
      </w:r>
      <w:r w:rsidR="00EE7DA3" w:rsidRPr="00F34189">
        <w:rPr>
          <w:i/>
        </w:rPr>
        <w:t>reservation,</w:t>
      </w:r>
      <w:r w:rsidR="003D33B2" w:rsidRPr="00F34189">
        <w:rPr>
          <w:i/>
        </w:rPr>
        <w:t xml:space="preserve"> you will be able to check the status of your reservation online</w:t>
      </w:r>
      <w:r w:rsidR="00F34189">
        <w:rPr>
          <w:i/>
        </w:rPr>
        <w:t xml:space="preserve"> via the Post Entry Biosecurity System (PEBS)</w:t>
      </w:r>
      <w:r w:rsidR="00EE7DA3">
        <w:rPr>
          <w:i/>
        </w:rPr>
        <w:t>.</w:t>
      </w:r>
    </w:p>
    <w:p w14:paraId="5A401404" w14:textId="6673779F" w:rsidR="00D136B9" w:rsidRPr="00F34189" w:rsidRDefault="00F34189" w:rsidP="00F34189">
      <w:pPr>
        <w:pStyle w:val="Heading10"/>
      </w:pPr>
      <w:r>
        <w:t>Checking Reservation Status in</w:t>
      </w:r>
      <w:r w:rsidR="00D75567" w:rsidRPr="00F34189">
        <w:t xml:space="preserve"> PEBS</w:t>
      </w:r>
    </w:p>
    <w:p w14:paraId="1F957511" w14:textId="0EA41294" w:rsidR="00B8409C" w:rsidRDefault="003D33B2" w:rsidP="003D33B2">
      <w:r>
        <w:t xml:space="preserve">You can </w:t>
      </w:r>
      <w:r w:rsidR="00F34189">
        <w:t>check</w:t>
      </w:r>
      <w:r>
        <w:t xml:space="preserve"> the status of your reservation using the PEQ </w:t>
      </w:r>
      <w:r w:rsidR="00EE7DA3">
        <w:t>Reference</w:t>
      </w:r>
      <w:r>
        <w:t xml:space="preserve"> Number (PRN).</w:t>
      </w:r>
      <w:r w:rsidR="00B8409C">
        <w:t xml:space="preserve"> The different statuses that your reservation may display as are:</w:t>
      </w:r>
    </w:p>
    <w:p w14:paraId="785A86A1" w14:textId="65DD1A81" w:rsidR="00B8409C" w:rsidRPr="00B8409C" w:rsidRDefault="00B8409C" w:rsidP="00B8409C">
      <w:pPr>
        <w:pStyle w:val="Bulletpointlist"/>
        <w:rPr>
          <w:lang w:val="en-AU"/>
        </w:rPr>
      </w:pPr>
      <w:r w:rsidRPr="00B8409C">
        <w:rPr>
          <w:lang w:val="en-AU"/>
        </w:rPr>
        <w:t>Reservation submitted – not paid</w:t>
      </w:r>
      <w:r>
        <w:rPr>
          <w:lang w:val="en-AU"/>
        </w:rPr>
        <w:t>:</w:t>
      </w:r>
      <w:r w:rsidRPr="00B8409C">
        <w:rPr>
          <w:lang w:val="en-AU"/>
        </w:rPr>
        <w:t xml:space="preserve"> </w:t>
      </w:r>
      <w:r>
        <w:rPr>
          <w:lang w:val="en-AU"/>
        </w:rPr>
        <w:t xml:space="preserve">The </w:t>
      </w:r>
      <w:r w:rsidRPr="00B8409C">
        <w:rPr>
          <w:lang w:val="en-AU"/>
        </w:rPr>
        <w:t xml:space="preserve">reservation </w:t>
      </w:r>
      <w:r>
        <w:rPr>
          <w:lang w:val="en-AU"/>
        </w:rPr>
        <w:t xml:space="preserve">is </w:t>
      </w:r>
      <w:r w:rsidRPr="00B8409C">
        <w:rPr>
          <w:lang w:val="en-AU"/>
        </w:rPr>
        <w:t xml:space="preserve">submitted without payment. </w:t>
      </w:r>
      <w:r>
        <w:rPr>
          <w:lang w:val="en-AU"/>
        </w:rPr>
        <w:t>This r</w:t>
      </w:r>
      <w:r w:rsidRPr="00B8409C">
        <w:rPr>
          <w:lang w:val="en-AU"/>
        </w:rPr>
        <w:t>eservation cannot be used.</w:t>
      </w:r>
    </w:p>
    <w:p w14:paraId="43EBD8BB" w14:textId="14A3E61A" w:rsidR="00B8409C" w:rsidRPr="00B8409C" w:rsidRDefault="00B8409C" w:rsidP="00B8409C">
      <w:pPr>
        <w:pStyle w:val="Bulletpointlist"/>
        <w:rPr>
          <w:lang w:val="en-AU"/>
        </w:rPr>
      </w:pPr>
      <w:r w:rsidRPr="00B8409C">
        <w:rPr>
          <w:lang w:val="en-AU"/>
        </w:rPr>
        <w:t>Reservation Submitted</w:t>
      </w:r>
      <w:r>
        <w:rPr>
          <w:lang w:val="en-AU"/>
        </w:rPr>
        <w:t>:</w:t>
      </w:r>
      <w:r w:rsidRPr="00B8409C">
        <w:rPr>
          <w:lang w:val="en-AU"/>
        </w:rPr>
        <w:t xml:space="preserve"> </w:t>
      </w:r>
      <w:r>
        <w:rPr>
          <w:lang w:val="en-AU"/>
        </w:rPr>
        <w:t xml:space="preserve">The reservation is </w:t>
      </w:r>
      <w:r w:rsidRPr="00B8409C">
        <w:rPr>
          <w:lang w:val="en-AU"/>
        </w:rPr>
        <w:t xml:space="preserve">awaiting assessment by </w:t>
      </w:r>
      <w:r>
        <w:rPr>
          <w:lang w:val="en-AU"/>
        </w:rPr>
        <w:t xml:space="preserve">the </w:t>
      </w:r>
      <w:r w:rsidRPr="00B8409C">
        <w:rPr>
          <w:lang w:val="en-AU"/>
        </w:rPr>
        <w:t>PEQ bookings team.</w:t>
      </w:r>
    </w:p>
    <w:p w14:paraId="49E65CB8" w14:textId="0CB3AFAE" w:rsidR="00B8409C" w:rsidRPr="00B8409C" w:rsidRDefault="00B8409C" w:rsidP="00B8409C">
      <w:pPr>
        <w:pStyle w:val="Bulletpointlist"/>
        <w:rPr>
          <w:lang w:val="en-AU"/>
        </w:rPr>
      </w:pPr>
      <w:r w:rsidRPr="00B8409C">
        <w:rPr>
          <w:lang w:val="en-AU"/>
        </w:rPr>
        <w:t>Reservation pending confirmation</w:t>
      </w:r>
      <w:r>
        <w:rPr>
          <w:lang w:val="en-AU"/>
        </w:rPr>
        <w:t>:</w:t>
      </w:r>
      <w:r w:rsidRPr="00B8409C">
        <w:rPr>
          <w:lang w:val="en-AU"/>
        </w:rPr>
        <w:t xml:space="preserve"> </w:t>
      </w:r>
      <w:r>
        <w:rPr>
          <w:lang w:val="en-AU"/>
        </w:rPr>
        <w:t xml:space="preserve">The </w:t>
      </w:r>
      <w:r w:rsidRPr="00B8409C">
        <w:rPr>
          <w:lang w:val="en-AU"/>
        </w:rPr>
        <w:t>PEQ bookings team has allocated an arrival date. Payment and confirmation are now required by the client.</w:t>
      </w:r>
    </w:p>
    <w:p w14:paraId="257FD011" w14:textId="134C79A0" w:rsidR="00B8409C" w:rsidRPr="00B8409C" w:rsidRDefault="00B8409C" w:rsidP="00B8409C">
      <w:pPr>
        <w:pStyle w:val="Bulletpointlist"/>
        <w:rPr>
          <w:lang w:val="en-AU"/>
        </w:rPr>
      </w:pPr>
      <w:r w:rsidRPr="00B8409C">
        <w:rPr>
          <w:lang w:val="en-AU"/>
        </w:rPr>
        <w:t>Pending arrival</w:t>
      </w:r>
      <w:r>
        <w:rPr>
          <w:lang w:val="en-AU"/>
        </w:rPr>
        <w:t>:</w:t>
      </w:r>
      <w:r w:rsidRPr="00B8409C">
        <w:rPr>
          <w:lang w:val="en-AU"/>
        </w:rPr>
        <w:t xml:space="preserve"> </w:t>
      </w:r>
      <w:r>
        <w:rPr>
          <w:lang w:val="en-AU"/>
        </w:rPr>
        <w:t>P</w:t>
      </w:r>
      <w:r w:rsidRPr="00B8409C">
        <w:rPr>
          <w:lang w:val="en-AU"/>
        </w:rPr>
        <w:t>ayment and confirmation has been completed, ready for the animal to arrive.</w:t>
      </w:r>
    </w:p>
    <w:p w14:paraId="335DF21F" w14:textId="7148F68D" w:rsidR="00B8409C" w:rsidRPr="00B8409C" w:rsidRDefault="00B8409C" w:rsidP="00B8409C">
      <w:pPr>
        <w:pStyle w:val="Bulletpointlist"/>
        <w:rPr>
          <w:lang w:val="en-AU"/>
        </w:rPr>
      </w:pPr>
      <w:r w:rsidRPr="00B8409C">
        <w:rPr>
          <w:lang w:val="en-AU"/>
        </w:rPr>
        <w:t>In PEQ pending compliance checks</w:t>
      </w:r>
      <w:r>
        <w:rPr>
          <w:lang w:val="en-AU"/>
        </w:rPr>
        <w:t>:</w:t>
      </w:r>
      <w:r w:rsidRPr="00B8409C">
        <w:rPr>
          <w:lang w:val="en-AU"/>
        </w:rPr>
        <w:t xml:space="preserve"> </w:t>
      </w:r>
      <w:r>
        <w:rPr>
          <w:lang w:val="en-AU"/>
        </w:rPr>
        <w:t xml:space="preserve">The </w:t>
      </w:r>
      <w:r w:rsidRPr="00B8409C">
        <w:rPr>
          <w:lang w:val="en-AU"/>
        </w:rPr>
        <w:t>animal has arrived at PEQ</w:t>
      </w:r>
      <w:r>
        <w:rPr>
          <w:lang w:val="en-AU"/>
        </w:rPr>
        <w:t>,</w:t>
      </w:r>
      <w:r w:rsidRPr="00B8409C">
        <w:rPr>
          <w:lang w:val="en-AU"/>
        </w:rPr>
        <w:t xml:space="preserve"> and initial checks have not yet been completed.</w:t>
      </w:r>
    </w:p>
    <w:p w14:paraId="361E4FDA" w14:textId="752F05D2" w:rsidR="00B8409C" w:rsidRPr="00B8409C" w:rsidRDefault="00B8409C" w:rsidP="00B8409C">
      <w:pPr>
        <w:pStyle w:val="Bulletpointlist"/>
        <w:rPr>
          <w:lang w:val="en-AU"/>
        </w:rPr>
      </w:pPr>
      <w:r w:rsidRPr="00B8409C">
        <w:rPr>
          <w:lang w:val="en-AU"/>
        </w:rPr>
        <w:t>In PEQ Initial compliance OR In PEQ – initial checks completed</w:t>
      </w:r>
      <w:r>
        <w:rPr>
          <w:lang w:val="en-AU"/>
        </w:rPr>
        <w:t>:</w:t>
      </w:r>
      <w:r w:rsidRPr="00B8409C">
        <w:rPr>
          <w:lang w:val="en-AU"/>
        </w:rPr>
        <w:t xml:space="preserve"> </w:t>
      </w:r>
      <w:r>
        <w:rPr>
          <w:lang w:val="en-AU"/>
        </w:rPr>
        <w:t>The i</w:t>
      </w:r>
      <w:r w:rsidRPr="00B8409C">
        <w:rPr>
          <w:lang w:val="en-AU"/>
        </w:rPr>
        <w:t>nitial assessments have been completed.</w:t>
      </w:r>
    </w:p>
    <w:p w14:paraId="43EA27B3" w14:textId="7E084AD1" w:rsidR="00B8409C" w:rsidRPr="00B8409C" w:rsidRDefault="00B8409C" w:rsidP="00B8409C">
      <w:pPr>
        <w:pStyle w:val="Bulletpointlist"/>
        <w:rPr>
          <w:lang w:val="en-AU"/>
        </w:rPr>
      </w:pPr>
      <w:r w:rsidRPr="00B8409C">
        <w:rPr>
          <w:lang w:val="en-AU"/>
        </w:rPr>
        <w:t>Hold non-compliance raised</w:t>
      </w:r>
      <w:r>
        <w:rPr>
          <w:lang w:val="en-AU"/>
        </w:rPr>
        <w:t>:</w:t>
      </w:r>
      <w:r w:rsidRPr="00B8409C">
        <w:rPr>
          <w:lang w:val="en-AU"/>
        </w:rPr>
        <w:t xml:space="preserve"> </w:t>
      </w:r>
      <w:r>
        <w:rPr>
          <w:lang w:val="en-AU"/>
        </w:rPr>
        <w:t>A</w:t>
      </w:r>
      <w:r w:rsidRPr="00B8409C">
        <w:rPr>
          <w:lang w:val="en-AU"/>
        </w:rPr>
        <w:t xml:space="preserve"> non-compliance has been identified.</w:t>
      </w:r>
    </w:p>
    <w:p w14:paraId="0901DF23" w14:textId="555249E0" w:rsidR="00B8409C" w:rsidRPr="00B8409C" w:rsidRDefault="00B8409C" w:rsidP="00B8409C">
      <w:pPr>
        <w:pStyle w:val="Bulletpointlist"/>
        <w:rPr>
          <w:lang w:val="en-AU"/>
        </w:rPr>
      </w:pPr>
      <w:r w:rsidRPr="00B8409C">
        <w:rPr>
          <w:lang w:val="en-AU"/>
        </w:rPr>
        <w:t>Released</w:t>
      </w:r>
      <w:r>
        <w:rPr>
          <w:lang w:val="en-AU"/>
        </w:rPr>
        <w:t>:</w:t>
      </w:r>
      <w:r w:rsidRPr="00B8409C">
        <w:rPr>
          <w:lang w:val="en-AU"/>
        </w:rPr>
        <w:t xml:space="preserve"> </w:t>
      </w:r>
      <w:r>
        <w:rPr>
          <w:lang w:val="en-AU"/>
        </w:rPr>
        <w:t xml:space="preserve">The consignment </w:t>
      </w:r>
      <w:r w:rsidRPr="00B8409C">
        <w:rPr>
          <w:lang w:val="en-AU"/>
        </w:rPr>
        <w:t>has completed quarantine and been released from the PEQ</w:t>
      </w:r>
      <w:r>
        <w:rPr>
          <w:lang w:val="en-AU"/>
        </w:rPr>
        <w:t xml:space="preserve"> facility,</w:t>
      </w:r>
      <w:r w:rsidRPr="00B8409C">
        <w:rPr>
          <w:lang w:val="en-AU"/>
        </w:rPr>
        <w:t xml:space="preserve"> and </w:t>
      </w:r>
      <w:r>
        <w:rPr>
          <w:lang w:val="en-AU"/>
        </w:rPr>
        <w:t>the departments</w:t>
      </w:r>
      <w:r w:rsidRPr="00B8409C">
        <w:rPr>
          <w:lang w:val="en-AU"/>
        </w:rPr>
        <w:t xml:space="preserve"> system.</w:t>
      </w:r>
    </w:p>
    <w:p w14:paraId="27DA04C7" w14:textId="2186A3FE" w:rsidR="00B8409C" w:rsidRPr="00B8409C" w:rsidRDefault="00B8409C" w:rsidP="00B8409C">
      <w:pPr>
        <w:pStyle w:val="Bulletpointlist"/>
        <w:rPr>
          <w:lang w:val="en-AU"/>
        </w:rPr>
      </w:pPr>
      <w:r w:rsidRPr="00B8409C">
        <w:rPr>
          <w:lang w:val="en-AU"/>
        </w:rPr>
        <w:t>Cancelled</w:t>
      </w:r>
      <w:r>
        <w:rPr>
          <w:lang w:val="en-AU"/>
        </w:rPr>
        <w:t>:</w:t>
      </w:r>
      <w:r w:rsidRPr="00B8409C">
        <w:rPr>
          <w:lang w:val="en-AU"/>
        </w:rPr>
        <w:t xml:space="preserve"> </w:t>
      </w:r>
      <w:r>
        <w:rPr>
          <w:lang w:val="en-AU"/>
        </w:rPr>
        <w:t xml:space="preserve">The </w:t>
      </w:r>
      <w:r w:rsidRPr="00B8409C">
        <w:rPr>
          <w:lang w:val="en-AU"/>
        </w:rPr>
        <w:t>reservation has been cancelled</w:t>
      </w:r>
      <w:r>
        <w:rPr>
          <w:lang w:val="en-AU"/>
        </w:rPr>
        <w:t xml:space="preserve"> and </w:t>
      </w:r>
      <w:r w:rsidRPr="00B8409C">
        <w:rPr>
          <w:lang w:val="en-AU"/>
        </w:rPr>
        <w:t>cannot be reinstated.</w:t>
      </w:r>
    </w:p>
    <w:p w14:paraId="71F60F92" w14:textId="66A6B599" w:rsidR="00B8409C" w:rsidRPr="00B8409C" w:rsidRDefault="00B8409C" w:rsidP="00B8409C">
      <w:pPr>
        <w:pStyle w:val="Bulletpointlist"/>
        <w:rPr>
          <w:lang w:val="en-AU"/>
        </w:rPr>
      </w:pPr>
      <w:r w:rsidRPr="00B8409C">
        <w:rPr>
          <w:lang w:val="en-AU"/>
        </w:rPr>
        <w:t>Rejected</w:t>
      </w:r>
      <w:r>
        <w:rPr>
          <w:lang w:val="en-AU"/>
        </w:rPr>
        <w:t>:</w:t>
      </w:r>
      <w:r w:rsidRPr="00B8409C">
        <w:rPr>
          <w:lang w:val="en-AU"/>
        </w:rPr>
        <w:t xml:space="preserve"> </w:t>
      </w:r>
      <w:r>
        <w:rPr>
          <w:lang w:val="en-AU"/>
        </w:rPr>
        <w:t>The r</w:t>
      </w:r>
      <w:r w:rsidRPr="00B8409C">
        <w:rPr>
          <w:lang w:val="en-AU"/>
        </w:rPr>
        <w:t>eservation has been rejected by PEQ staff</w:t>
      </w:r>
      <w:r>
        <w:rPr>
          <w:lang w:val="en-AU"/>
        </w:rPr>
        <w:t xml:space="preserve"> and </w:t>
      </w:r>
      <w:r w:rsidRPr="00B8409C">
        <w:rPr>
          <w:lang w:val="en-AU"/>
        </w:rPr>
        <w:t>cannot be reinstated.</w:t>
      </w:r>
    </w:p>
    <w:p w14:paraId="60526ADE" w14:textId="77777777" w:rsidR="00B8409C" w:rsidRDefault="00B8409C" w:rsidP="003D33B2"/>
    <w:p w14:paraId="48BCCA60" w14:textId="0456511E" w:rsidR="003D33B2" w:rsidRDefault="000809D0" w:rsidP="003D33B2">
      <w:r>
        <w:rPr>
          <w:rFonts w:eastAsia="Calibri" w:cs="Calibri"/>
          <w:bCs/>
          <w:noProof/>
          <w:spacing w:val="-1"/>
        </w:rPr>
        <w:drawing>
          <wp:anchor distT="0" distB="0" distL="114300" distR="114300" simplePos="0" relativeHeight="251658240" behindDoc="0" locked="0" layoutInCell="1" allowOverlap="1" wp14:anchorId="0F7BFC0F" wp14:editId="1FA86C1C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6630670" cy="1466850"/>
            <wp:effectExtent l="19050" t="19050" r="17780" b="19050"/>
            <wp:wrapSquare wrapText="bothSides"/>
            <wp:docPr id="1854203253" name="Picture 7" descr="PEBS home screen displaying red highlighted box around check status menu head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203253" name="Picture 7" descr="PEBS home screen displaying red highlighted box around check status menu heading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70" cy="14668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DA3">
        <w:t xml:space="preserve">Go to </w:t>
      </w:r>
      <w:r w:rsidR="00EE7DA3" w:rsidRPr="00EE7DA3">
        <w:rPr>
          <w:b/>
          <w:bCs/>
        </w:rPr>
        <w:t>PEBS</w:t>
      </w:r>
      <w:r w:rsidR="00EE7DA3">
        <w:t xml:space="preserve"> and s</w:t>
      </w:r>
      <w:r w:rsidR="003D33B2">
        <w:t xml:space="preserve">elect </w:t>
      </w:r>
      <w:r w:rsidR="003D33B2" w:rsidRPr="00F34189">
        <w:rPr>
          <w:rStyle w:val="ScreenPromptChar"/>
        </w:rPr>
        <w:t>Check Status</w:t>
      </w:r>
      <w:r w:rsidR="003D33B2">
        <w:t xml:space="preserve"> from the main toolbar</w:t>
      </w:r>
      <w:r w:rsidR="00EE7DA3">
        <w:t>.</w:t>
      </w:r>
    </w:p>
    <w:p w14:paraId="42615E55" w14:textId="70035B21" w:rsidR="0068311E" w:rsidRDefault="0068311E" w:rsidP="00703338">
      <w:pPr>
        <w:spacing w:after="0"/>
        <w:ind w:right="57"/>
        <w:jc w:val="center"/>
        <w:rPr>
          <w:rFonts w:eastAsia="Calibri" w:cs="Calibri"/>
          <w:bCs/>
          <w:spacing w:val="-1"/>
        </w:rPr>
      </w:pPr>
    </w:p>
    <w:p w14:paraId="13D29EF4" w14:textId="5ABA41B3" w:rsidR="003D33B2" w:rsidRPr="000809D0" w:rsidRDefault="003D33B2" w:rsidP="000809D0">
      <w:pPr>
        <w:spacing w:after="0"/>
        <w:ind w:right="57"/>
      </w:pPr>
      <w:r w:rsidRPr="00F34189">
        <w:t xml:space="preserve">Enter your </w:t>
      </w:r>
      <w:r w:rsidR="00EE7DA3" w:rsidRPr="00F34189">
        <w:t>PRN</w:t>
      </w:r>
      <w:r w:rsidR="00EE7DA3">
        <w:t xml:space="preserve"> and</w:t>
      </w:r>
      <w:r w:rsidRPr="00F34189">
        <w:t xml:space="preserve"> select </w:t>
      </w:r>
      <w:r w:rsidRPr="00F34189">
        <w:rPr>
          <w:rStyle w:val="ScreenPromptChar"/>
        </w:rPr>
        <w:t>Check Status</w:t>
      </w:r>
      <w:r w:rsidR="00F34189" w:rsidRPr="00F34189">
        <w:t>.</w:t>
      </w:r>
    </w:p>
    <w:p w14:paraId="406AF978" w14:textId="19930E88" w:rsidR="003D33B2" w:rsidRDefault="000809D0" w:rsidP="00703338">
      <w:pPr>
        <w:spacing w:after="0"/>
        <w:ind w:right="57"/>
        <w:jc w:val="center"/>
        <w:rPr>
          <w:rFonts w:eastAsia="Calibri" w:cs="Calibri"/>
          <w:bCs/>
          <w:spacing w:val="-1"/>
        </w:rPr>
      </w:pPr>
      <w:r>
        <w:rPr>
          <w:rFonts w:eastAsia="Calibri" w:cs="Calibri"/>
          <w:bCs/>
          <w:noProof/>
          <w:spacing w:val="-1"/>
        </w:rPr>
        <w:drawing>
          <wp:anchor distT="0" distB="0" distL="114300" distR="114300" simplePos="0" relativeHeight="251658241" behindDoc="0" locked="0" layoutInCell="1" allowOverlap="1" wp14:anchorId="5BABDB14" wp14:editId="0AC51A15">
            <wp:simplePos x="0" y="0"/>
            <wp:positionH relativeFrom="margin">
              <wp:align>center</wp:align>
            </wp:positionH>
            <wp:positionV relativeFrom="paragraph">
              <wp:posOffset>114935</wp:posOffset>
            </wp:positionV>
            <wp:extent cx="4314825" cy="1383665"/>
            <wp:effectExtent l="19050" t="19050" r="28575" b="26035"/>
            <wp:wrapSquare wrapText="bothSides"/>
            <wp:docPr id="476784977" name="Picture 8" descr="Check reservation status pop-up displays with red highlighted box around PEQ reference number field and the check status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784977" name="Picture 8" descr="Check reservation status pop-up displays with red highlighted box around PEQ reference number field and the check status button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3836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3BB33" w14:textId="466486C5" w:rsidR="003D33B2" w:rsidRDefault="003D33B2" w:rsidP="00703338">
      <w:pPr>
        <w:spacing w:after="0"/>
        <w:ind w:right="57"/>
        <w:jc w:val="center"/>
        <w:rPr>
          <w:rFonts w:eastAsia="Calibri" w:cs="Calibri"/>
          <w:bCs/>
          <w:spacing w:val="-1"/>
        </w:rPr>
      </w:pPr>
    </w:p>
    <w:p w14:paraId="338080ED" w14:textId="77777777" w:rsidR="000809D0" w:rsidRPr="000809D0" w:rsidRDefault="000809D0" w:rsidP="000809D0">
      <w:pPr>
        <w:rPr>
          <w:rFonts w:eastAsia="Calibri" w:cs="Calibri"/>
        </w:rPr>
      </w:pPr>
    </w:p>
    <w:p w14:paraId="78CF8807" w14:textId="77777777" w:rsidR="000809D0" w:rsidRPr="000809D0" w:rsidRDefault="000809D0" w:rsidP="000809D0">
      <w:pPr>
        <w:rPr>
          <w:rFonts w:eastAsia="Calibri" w:cs="Calibri"/>
        </w:rPr>
      </w:pPr>
    </w:p>
    <w:p w14:paraId="0E62E0C7" w14:textId="77777777" w:rsidR="000809D0" w:rsidRPr="000809D0" w:rsidRDefault="000809D0" w:rsidP="000809D0">
      <w:pPr>
        <w:rPr>
          <w:rFonts w:eastAsia="Calibri" w:cs="Calibri"/>
        </w:rPr>
      </w:pPr>
    </w:p>
    <w:p w14:paraId="336DF2F9" w14:textId="77777777" w:rsidR="000809D0" w:rsidRPr="000809D0" w:rsidRDefault="000809D0" w:rsidP="000809D0">
      <w:pPr>
        <w:rPr>
          <w:rFonts w:eastAsia="Calibri" w:cs="Calibri"/>
        </w:rPr>
      </w:pPr>
    </w:p>
    <w:p w14:paraId="4C10412B" w14:textId="77777777" w:rsidR="000809D0" w:rsidRDefault="000809D0" w:rsidP="000809D0">
      <w:pPr>
        <w:spacing w:after="0"/>
        <w:ind w:right="57"/>
        <w:rPr>
          <w:rFonts w:eastAsia="Calibri" w:cs="Calibri"/>
          <w:bCs/>
          <w:spacing w:val="-1"/>
        </w:rPr>
      </w:pPr>
    </w:p>
    <w:p w14:paraId="048479BE" w14:textId="77777777" w:rsidR="000809D0" w:rsidRDefault="000809D0" w:rsidP="000809D0">
      <w:pPr>
        <w:spacing w:after="0"/>
        <w:ind w:right="57"/>
        <w:rPr>
          <w:rFonts w:eastAsia="Calibri" w:cs="Calibri"/>
          <w:bCs/>
          <w:spacing w:val="-1"/>
        </w:rPr>
      </w:pPr>
    </w:p>
    <w:p w14:paraId="28EADD42" w14:textId="77777777" w:rsidR="00B16566" w:rsidRDefault="00B16566" w:rsidP="000809D0">
      <w:pPr>
        <w:spacing w:after="0"/>
        <w:ind w:right="57"/>
        <w:rPr>
          <w:rFonts w:eastAsia="Calibri" w:cs="Calibri"/>
          <w:bCs/>
          <w:spacing w:val="-1"/>
        </w:rPr>
      </w:pPr>
    </w:p>
    <w:p w14:paraId="11CDA396" w14:textId="46864AA8" w:rsidR="000809D0" w:rsidRDefault="000809D0" w:rsidP="000809D0">
      <w:pPr>
        <w:spacing w:after="0"/>
        <w:ind w:right="57"/>
        <w:rPr>
          <w:rFonts w:eastAsia="Calibri" w:cs="Calibri"/>
          <w:bCs/>
          <w:spacing w:val="-1"/>
        </w:rPr>
      </w:pPr>
      <w:r>
        <w:rPr>
          <w:rFonts w:eastAsia="Calibri" w:cs="Calibri"/>
          <w:bCs/>
          <w:spacing w:val="-1"/>
        </w:rPr>
        <w:t>Here you will see the status of your reservation before, during and after the consignments stay at PEQ.</w:t>
      </w:r>
    </w:p>
    <w:p w14:paraId="78B12C62" w14:textId="787AB799" w:rsidR="00E902CD" w:rsidRPr="00E902CD" w:rsidRDefault="00B8409C" w:rsidP="00E902CD">
      <w:pPr>
        <w:rPr>
          <w:rFonts w:eastAsia="Calibri" w:cs="Calibri"/>
        </w:rPr>
      </w:pPr>
      <w:r>
        <w:rPr>
          <w:rFonts w:eastAsia="Calibri" w:cs="Calibri"/>
          <w:bCs/>
          <w:noProof/>
          <w:spacing w:val="-1"/>
        </w:rPr>
        <w:drawing>
          <wp:anchor distT="0" distB="0" distL="114300" distR="114300" simplePos="0" relativeHeight="251658242" behindDoc="0" locked="0" layoutInCell="1" allowOverlap="1" wp14:anchorId="4FF2251F" wp14:editId="0F084E82">
            <wp:simplePos x="0" y="0"/>
            <wp:positionH relativeFrom="margin">
              <wp:align>center</wp:align>
            </wp:positionH>
            <wp:positionV relativeFrom="paragraph">
              <wp:posOffset>114935</wp:posOffset>
            </wp:positionV>
            <wp:extent cx="3895725" cy="1901190"/>
            <wp:effectExtent l="19050" t="19050" r="28575" b="22860"/>
            <wp:wrapSquare wrapText="bothSides"/>
            <wp:docPr id="376228627" name="Picture 9" descr="Red highlighted box around the status upd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228627" name="Picture 9" descr="Red highlighted box around the status update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9011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B48B9" w14:textId="77777777" w:rsidR="00E902CD" w:rsidRPr="00E902CD" w:rsidRDefault="00E902CD" w:rsidP="00E902CD">
      <w:pPr>
        <w:rPr>
          <w:rFonts w:eastAsia="Calibri" w:cs="Calibri"/>
        </w:rPr>
      </w:pPr>
    </w:p>
    <w:p w14:paraId="5C126F3C" w14:textId="77777777" w:rsidR="00E902CD" w:rsidRPr="00E902CD" w:rsidRDefault="00E902CD" w:rsidP="00E902CD">
      <w:pPr>
        <w:rPr>
          <w:rFonts w:eastAsia="Calibri" w:cs="Calibri"/>
        </w:rPr>
      </w:pPr>
    </w:p>
    <w:p w14:paraId="66D227BD" w14:textId="77777777" w:rsidR="00E902CD" w:rsidRPr="00E902CD" w:rsidRDefault="00E902CD" w:rsidP="00E902CD">
      <w:pPr>
        <w:rPr>
          <w:rFonts w:eastAsia="Calibri" w:cs="Calibri"/>
        </w:rPr>
      </w:pPr>
    </w:p>
    <w:p w14:paraId="1453CE0A" w14:textId="77777777" w:rsidR="00E902CD" w:rsidRPr="00E902CD" w:rsidRDefault="00E902CD" w:rsidP="00E902CD">
      <w:pPr>
        <w:rPr>
          <w:rFonts w:eastAsia="Calibri" w:cs="Calibri"/>
        </w:rPr>
      </w:pPr>
    </w:p>
    <w:p w14:paraId="148B47DE" w14:textId="77777777" w:rsidR="00E902CD" w:rsidRPr="00E902CD" w:rsidRDefault="00E902CD" w:rsidP="00E902CD">
      <w:pPr>
        <w:rPr>
          <w:rFonts w:eastAsia="Calibri" w:cs="Calibri"/>
        </w:rPr>
      </w:pPr>
    </w:p>
    <w:p w14:paraId="3ECA0CB9" w14:textId="77777777" w:rsidR="00E902CD" w:rsidRPr="00E902CD" w:rsidRDefault="00E902CD" w:rsidP="00E902CD">
      <w:pPr>
        <w:rPr>
          <w:rFonts w:eastAsia="Calibri" w:cs="Calibri"/>
        </w:rPr>
      </w:pPr>
    </w:p>
    <w:p w14:paraId="5BC7CFE8" w14:textId="77777777" w:rsidR="00670417" w:rsidRDefault="00670417" w:rsidP="00E902CD">
      <w:pPr>
        <w:rPr>
          <w:rFonts w:eastAsia="Calibri" w:cs="Calibri"/>
        </w:rPr>
      </w:pPr>
    </w:p>
    <w:p w14:paraId="6D6AFE8B" w14:textId="77777777" w:rsidR="00EE7DA3" w:rsidRDefault="00EE7DA3" w:rsidP="00E902CD">
      <w:pPr>
        <w:rPr>
          <w:rFonts w:eastAsia="Calibri" w:cs="Calibri"/>
        </w:rPr>
      </w:pPr>
    </w:p>
    <w:p w14:paraId="16543C7B" w14:textId="77777777" w:rsidR="00EE7DA3" w:rsidRDefault="00EE7DA3" w:rsidP="00E902CD">
      <w:pPr>
        <w:tabs>
          <w:tab w:val="left" w:pos="3870"/>
        </w:tabs>
        <w:rPr>
          <w:rFonts w:eastAsia="Calibri" w:cs="Calibri"/>
        </w:rPr>
      </w:pPr>
    </w:p>
    <w:p w14:paraId="5DA5409D" w14:textId="77777777" w:rsidR="00B16566" w:rsidRDefault="00B16566" w:rsidP="00E902CD">
      <w:pPr>
        <w:tabs>
          <w:tab w:val="left" w:pos="3870"/>
        </w:tabs>
        <w:rPr>
          <w:rFonts w:eastAsia="Calibri" w:cs="Calibri"/>
        </w:rPr>
      </w:pPr>
    </w:p>
    <w:p w14:paraId="306AC3F1" w14:textId="7770233D" w:rsidR="00E902CD" w:rsidRDefault="00E902CD" w:rsidP="00E902CD">
      <w:pPr>
        <w:pStyle w:val="Heading10"/>
      </w:pPr>
      <w:r>
        <w:t xml:space="preserve">Checking Reservation Status </w:t>
      </w:r>
      <w:r w:rsidR="00EE7DA3">
        <w:t xml:space="preserve">in PEBS </w:t>
      </w:r>
      <w:r>
        <w:t>via Email</w:t>
      </w:r>
      <w:r w:rsidR="00EE7DA3">
        <w:t xml:space="preserve"> Link</w:t>
      </w:r>
    </w:p>
    <w:p w14:paraId="14FD57D8" w14:textId="4770BDB1" w:rsidR="00E902CD" w:rsidRDefault="00E902CD" w:rsidP="00E902CD">
      <w:r w:rsidRPr="00E902CD">
        <w:t>Locate</w:t>
      </w:r>
      <w:r>
        <w:t xml:space="preserve"> the confirmation email sent to the email address </w:t>
      </w:r>
      <w:r w:rsidR="00EE7DA3" w:rsidRPr="00EE7DA3">
        <w:rPr>
          <w:bCs/>
        </w:rPr>
        <w:t>specified at the time of creating your reservation</w:t>
      </w:r>
      <w:r w:rsidR="00EE7DA3">
        <w:t>.</w:t>
      </w:r>
    </w:p>
    <w:p w14:paraId="46B23C74" w14:textId="6190D8C0" w:rsidR="00E902CD" w:rsidRDefault="00E902CD" w:rsidP="00E902CD">
      <w:r>
        <w:t>Within the email select</w:t>
      </w:r>
      <w:r w:rsidR="00EE7DA3">
        <w:t xml:space="preserve"> the</w:t>
      </w:r>
      <w:r>
        <w:t xml:space="preserve"> </w:t>
      </w:r>
      <w:r w:rsidRPr="00E902CD">
        <w:rPr>
          <w:b/>
          <w:bCs/>
        </w:rPr>
        <w:t>check the status of your reservation</w:t>
      </w:r>
      <w:r w:rsidR="00670417" w:rsidRPr="00670417">
        <w:t xml:space="preserve"> link</w:t>
      </w:r>
      <w:r w:rsidRPr="00670417">
        <w:t>.</w:t>
      </w:r>
    </w:p>
    <w:p w14:paraId="3C133FAA" w14:textId="427B1D1E" w:rsidR="00E902CD" w:rsidRPr="00E902CD" w:rsidRDefault="00B16566" w:rsidP="00E902CD">
      <w:pPr>
        <w:rPr>
          <w:lang w:val="en-AU"/>
        </w:rPr>
      </w:pPr>
      <w:r>
        <w:rPr>
          <w:noProof/>
          <w:lang w:val="en-AU"/>
        </w:rPr>
        <w:drawing>
          <wp:anchor distT="0" distB="0" distL="114300" distR="114300" simplePos="0" relativeHeight="251658243" behindDoc="0" locked="0" layoutInCell="1" allowOverlap="1" wp14:anchorId="23C9D6D9" wp14:editId="0818D168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4921250" cy="355600"/>
            <wp:effectExtent l="19050" t="19050" r="12700" b="25400"/>
            <wp:wrapSquare wrapText="bothSides"/>
            <wp:docPr id="888948033" name="Picture 1" descr="Red highlighted box around the check the status of your reservation hyperlink from the email mention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948033" name="Picture 1" descr="Red highlighted box around the check the status of your reservation hyperlink from the email mentioned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3556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anchor>
        </w:drawing>
      </w:r>
    </w:p>
    <w:p w14:paraId="48B32573" w14:textId="76FC2743" w:rsidR="00E902CD" w:rsidRDefault="00E902CD" w:rsidP="00E902CD">
      <w:pPr>
        <w:rPr>
          <w:lang w:val="en-AU"/>
        </w:rPr>
      </w:pPr>
    </w:p>
    <w:p w14:paraId="12F228A9" w14:textId="5B975608" w:rsidR="00E902CD" w:rsidRDefault="00E902CD" w:rsidP="00E902CD">
      <w:pPr>
        <w:rPr>
          <w:lang w:val="en-AU"/>
        </w:rPr>
      </w:pPr>
    </w:p>
    <w:p w14:paraId="643AA2FB" w14:textId="15E071FD" w:rsidR="00E902CD" w:rsidRDefault="00670417" w:rsidP="00E902CD">
      <w:pPr>
        <w:rPr>
          <w:lang w:val="en-AU"/>
        </w:rPr>
      </w:pPr>
      <w:r>
        <w:rPr>
          <w:lang w:val="en-AU"/>
        </w:rPr>
        <w:t xml:space="preserve">You will be navigated to the PEBS website with the PRN automatically </w:t>
      </w:r>
      <w:r w:rsidR="00EE7DA3">
        <w:rPr>
          <w:lang w:val="en-AU"/>
        </w:rPr>
        <w:t>entered</w:t>
      </w:r>
      <w:r>
        <w:rPr>
          <w:lang w:val="en-AU"/>
        </w:rPr>
        <w:t xml:space="preserve"> </w:t>
      </w:r>
      <w:r w:rsidR="00EE7DA3">
        <w:rPr>
          <w:lang w:val="en-AU"/>
        </w:rPr>
        <w:t xml:space="preserve">in </w:t>
      </w:r>
      <w:r>
        <w:rPr>
          <w:lang w:val="en-AU"/>
        </w:rPr>
        <w:t xml:space="preserve">the </w:t>
      </w:r>
      <w:r w:rsidRPr="00670417">
        <w:rPr>
          <w:b/>
          <w:bCs/>
          <w:lang w:val="en-AU"/>
        </w:rPr>
        <w:t>PEQ Reference Number</w:t>
      </w:r>
      <w:r>
        <w:rPr>
          <w:b/>
          <w:bCs/>
          <w:lang w:val="en-AU"/>
        </w:rPr>
        <w:t xml:space="preserve"> </w:t>
      </w:r>
      <w:r>
        <w:rPr>
          <w:lang w:val="en-AU"/>
        </w:rPr>
        <w:t>field,</w:t>
      </w:r>
      <w:r w:rsidR="00EE7DA3">
        <w:rPr>
          <w:lang w:val="en-AU"/>
        </w:rPr>
        <w:t xml:space="preserve"> </w:t>
      </w:r>
      <w:r>
        <w:rPr>
          <w:lang w:val="en-AU"/>
        </w:rPr>
        <w:t>within the check reservation status pop-up.</w:t>
      </w:r>
    </w:p>
    <w:p w14:paraId="1AD7E2F3" w14:textId="4CECC5DF" w:rsidR="00670417" w:rsidRDefault="00670417" w:rsidP="00E902CD">
      <w:pPr>
        <w:rPr>
          <w:lang w:val="en-AU"/>
        </w:rPr>
      </w:pPr>
      <w:r>
        <w:t>S</w:t>
      </w:r>
      <w:r w:rsidRPr="00F34189">
        <w:t xml:space="preserve">elect </w:t>
      </w:r>
      <w:r w:rsidRPr="00F34189">
        <w:rPr>
          <w:rStyle w:val="ScreenPromptChar"/>
        </w:rPr>
        <w:t>Check Status</w:t>
      </w:r>
      <w:r w:rsidRPr="00F34189">
        <w:t>.</w:t>
      </w:r>
    </w:p>
    <w:p w14:paraId="582271A3" w14:textId="62D68F01" w:rsidR="00E902CD" w:rsidRDefault="000517DD" w:rsidP="00E902CD">
      <w:pPr>
        <w:rPr>
          <w:lang w:val="en-AU"/>
        </w:rPr>
      </w:pPr>
      <w:r>
        <w:rPr>
          <w:noProof/>
          <w:lang w:val="en-AU"/>
        </w:rPr>
        <w:drawing>
          <wp:anchor distT="0" distB="0" distL="114300" distR="114300" simplePos="0" relativeHeight="251658244" behindDoc="0" locked="0" layoutInCell="1" allowOverlap="1" wp14:anchorId="298E2503" wp14:editId="7E2FF5D6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3733800" cy="1225550"/>
            <wp:effectExtent l="19050" t="19050" r="19050" b="12700"/>
            <wp:wrapSquare wrapText="bothSides"/>
            <wp:docPr id="894610134" name="Picture 2" descr="Check reservation status pop-up displays with red highlighted box around PEQ reference number field and the check status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610134" name="Picture 2" descr="Check reservation status pop-up displays with red highlighted box around PEQ reference number field and the check status button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2255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anchor>
        </w:drawing>
      </w:r>
    </w:p>
    <w:p w14:paraId="39A04BFE" w14:textId="3F9343F1" w:rsidR="000517DD" w:rsidRDefault="000517DD" w:rsidP="00E902CD">
      <w:pPr>
        <w:rPr>
          <w:lang w:val="en-AU"/>
        </w:rPr>
      </w:pPr>
    </w:p>
    <w:p w14:paraId="177A6438" w14:textId="68BE56EE" w:rsidR="000517DD" w:rsidRDefault="000517DD" w:rsidP="00E902CD">
      <w:pPr>
        <w:rPr>
          <w:lang w:val="en-AU"/>
        </w:rPr>
      </w:pPr>
    </w:p>
    <w:p w14:paraId="795A5266" w14:textId="01D1EE69" w:rsidR="000517DD" w:rsidRDefault="000517DD" w:rsidP="00E902CD">
      <w:pPr>
        <w:rPr>
          <w:lang w:val="en-AU"/>
        </w:rPr>
      </w:pPr>
    </w:p>
    <w:p w14:paraId="4AAD87E6" w14:textId="4B866F3B" w:rsidR="000517DD" w:rsidRDefault="000517DD" w:rsidP="00E902CD">
      <w:pPr>
        <w:rPr>
          <w:lang w:val="en-AU"/>
        </w:rPr>
      </w:pPr>
    </w:p>
    <w:p w14:paraId="7B27EA3F" w14:textId="171E4366" w:rsidR="000517DD" w:rsidRDefault="000517DD" w:rsidP="00E902CD">
      <w:pPr>
        <w:rPr>
          <w:lang w:val="en-AU"/>
        </w:rPr>
      </w:pPr>
    </w:p>
    <w:p w14:paraId="04E86432" w14:textId="4FFC5F29" w:rsidR="000517DD" w:rsidRDefault="000517DD" w:rsidP="00E902CD">
      <w:pPr>
        <w:rPr>
          <w:lang w:val="en-AU"/>
        </w:rPr>
      </w:pPr>
    </w:p>
    <w:p w14:paraId="7AD2FF70" w14:textId="77777777" w:rsidR="00EE7DA3" w:rsidRDefault="00EE7DA3" w:rsidP="00E902CD">
      <w:pPr>
        <w:rPr>
          <w:rFonts w:eastAsia="Calibri" w:cs="Calibri"/>
          <w:bCs/>
          <w:spacing w:val="-1"/>
        </w:rPr>
      </w:pPr>
    </w:p>
    <w:p w14:paraId="2AA8141D" w14:textId="7ED2DF71" w:rsidR="00EE7DA3" w:rsidRDefault="00670417" w:rsidP="00E902CD">
      <w:pPr>
        <w:rPr>
          <w:lang w:val="en-AU"/>
        </w:rPr>
      </w:pPr>
      <w:r>
        <w:rPr>
          <w:rFonts w:eastAsia="Calibri" w:cs="Calibri"/>
          <w:bCs/>
          <w:spacing w:val="-1"/>
        </w:rPr>
        <w:t>Here you will see the status of your reservation before, during and after the consignments stay at PEQ.</w:t>
      </w:r>
    </w:p>
    <w:p w14:paraId="5726137A" w14:textId="011BB276" w:rsidR="000517DD" w:rsidRPr="00E902CD" w:rsidRDefault="00670417" w:rsidP="00E902CD">
      <w:pPr>
        <w:rPr>
          <w:lang w:val="en-AU"/>
        </w:rPr>
      </w:pPr>
      <w:r>
        <w:rPr>
          <w:noProof/>
          <w:lang w:val="en-AU"/>
        </w:rPr>
        <w:drawing>
          <wp:anchor distT="0" distB="0" distL="114300" distR="114300" simplePos="0" relativeHeight="251658245" behindDoc="0" locked="0" layoutInCell="1" allowOverlap="1" wp14:anchorId="3DA5A361" wp14:editId="0A82B65A">
            <wp:simplePos x="0" y="0"/>
            <wp:positionH relativeFrom="margin">
              <wp:align>center</wp:align>
            </wp:positionH>
            <wp:positionV relativeFrom="paragraph">
              <wp:posOffset>101600</wp:posOffset>
            </wp:positionV>
            <wp:extent cx="3721100" cy="1828800"/>
            <wp:effectExtent l="19050" t="19050" r="12700" b="19050"/>
            <wp:wrapSquare wrapText="bothSides"/>
            <wp:docPr id="1390108406" name="Picture 3" descr="Red highlighted box around the status upd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08406" name="Picture 3" descr="Red highlighted box around the status update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18288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anchor>
        </w:drawing>
      </w:r>
    </w:p>
    <w:sectPr w:rsidR="000517DD" w:rsidRPr="00E902CD" w:rsidSect="007D3E9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559" w:right="720" w:bottom="1134" w:left="720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23A57" w14:textId="77777777" w:rsidR="003F24B1" w:rsidRDefault="003F24B1" w:rsidP="00D87654">
      <w:r>
        <w:separator/>
      </w:r>
    </w:p>
    <w:p w14:paraId="1F14F4EC" w14:textId="77777777" w:rsidR="003F24B1" w:rsidRDefault="003F24B1"/>
  </w:endnote>
  <w:endnote w:type="continuationSeparator" w:id="0">
    <w:p w14:paraId="0C9F8827" w14:textId="77777777" w:rsidR="003F24B1" w:rsidRDefault="003F24B1" w:rsidP="00D87654">
      <w:r>
        <w:continuationSeparator/>
      </w:r>
    </w:p>
    <w:p w14:paraId="5F36E568" w14:textId="77777777" w:rsidR="003F24B1" w:rsidRDefault="003F24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F2AD4" w14:textId="08DA77E0" w:rsidR="00A3016E" w:rsidRDefault="00F34189" w:rsidP="00C3425A">
    <w:pPr>
      <w:pStyle w:val="Footer"/>
      <w:framePr w:wrap="around" w:vAnchor="text" w:hAnchor="margin" w:xAlign="right" w:y="1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0357D61" wp14:editId="2CC230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4333857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2B42C" w14:textId="0FF6A280" w:rsidR="00F34189" w:rsidRPr="00F34189" w:rsidRDefault="00F34189" w:rsidP="00F3418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3418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57D6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2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" filled="f" stroked="f">
              <v:textbox style="mso-fit-shape-to-text:t" inset="0,0,0,15pt">
                <w:txbxContent>
                  <w:p w14:paraId="0EF2B42C" w14:textId="0FF6A280" w:rsidR="00F34189" w:rsidRPr="00F34189" w:rsidRDefault="00F34189" w:rsidP="00F3418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3418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016E">
      <w:fldChar w:fldCharType="begin"/>
    </w:r>
    <w:r w:rsidR="00A3016E">
      <w:instrText xml:space="preserve">PAGE  </w:instrText>
    </w:r>
    <w:r w:rsidR="00A3016E">
      <w:fldChar w:fldCharType="separate"/>
    </w:r>
    <w:r w:rsidR="00A3016E">
      <w:rPr>
        <w:noProof/>
      </w:rPr>
      <w:t>9</w:t>
    </w:r>
    <w:r w:rsidR="00A3016E">
      <w:rPr>
        <w:noProof/>
      </w:rPr>
      <w:fldChar w:fldCharType="end"/>
    </w:r>
  </w:p>
  <w:p w14:paraId="471AE221" w14:textId="77777777" w:rsidR="00A3016E" w:rsidRDefault="00A3016E" w:rsidP="00C3425A">
    <w:pPr>
      <w:pStyle w:val="Footer"/>
      <w:ind w:right="360" w:firstLine="360"/>
    </w:pPr>
  </w:p>
  <w:p w14:paraId="6D61E108" w14:textId="77777777" w:rsidR="00A3016E" w:rsidRDefault="00A301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95687" w14:textId="07F7D046" w:rsidR="00D16593" w:rsidRDefault="00E1079E" w:rsidP="00D16593">
    <w:pPr>
      <w:pStyle w:val="Footer"/>
      <w:jc w:val="center"/>
    </w:pPr>
    <w:sdt>
      <w:sdtPr>
        <w:id w:val="-781110242"/>
        <w:docPartObj>
          <w:docPartGallery w:val="Page Numbers (Bottom of Page)"/>
          <w:docPartUnique/>
        </w:docPartObj>
      </w:sdtPr>
      <w:sdtEndPr/>
      <w:sdtContent>
        <w:r w:rsidR="00D16593">
          <w:t xml:space="preserve">How do I check the status of my </w:t>
        </w:r>
        <w:r w:rsidR="00EE7DA3">
          <w:t>reservation</w:t>
        </w:r>
        <w:r w:rsidR="00D16593">
          <w:t>?</w:t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D16593">
              <w:t xml:space="preserve"> Page </w:t>
            </w:r>
            <w:r w:rsidR="00D16593">
              <w:rPr>
                <w:b/>
                <w:bCs/>
                <w:sz w:val="24"/>
                <w:szCs w:val="24"/>
              </w:rPr>
              <w:fldChar w:fldCharType="begin"/>
            </w:r>
            <w:r w:rsidR="00D16593">
              <w:rPr>
                <w:b/>
                <w:bCs/>
              </w:rPr>
              <w:instrText xml:space="preserve"> PAGE </w:instrText>
            </w:r>
            <w:r w:rsidR="00D16593">
              <w:rPr>
                <w:b/>
                <w:bCs/>
                <w:sz w:val="24"/>
                <w:szCs w:val="24"/>
              </w:rPr>
              <w:fldChar w:fldCharType="separate"/>
            </w:r>
            <w:r w:rsidR="00D16593">
              <w:rPr>
                <w:b/>
                <w:bCs/>
                <w:sz w:val="24"/>
                <w:szCs w:val="24"/>
              </w:rPr>
              <w:t>1</w:t>
            </w:r>
            <w:r w:rsidR="00D16593">
              <w:rPr>
                <w:b/>
                <w:bCs/>
                <w:sz w:val="24"/>
                <w:szCs w:val="24"/>
              </w:rPr>
              <w:fldChar w:fldCharType="end"/>
            </w:r>
            <w:r w:rsidR="00D16593">
              <w:t xml:space="preserve"> of </w:t>
            </w:r>
            <w:r w:rsidR="00D16593">
              <w:rPr>
                <w:b/>
                <w:bCs/>
                <w:sz w:val="24"/>
                <w:szCs w:val="24"/>
              </w:rPr>
              <w:fldChar w:fldCharType="begin"/>
            </w:r>
            <w:r w:rsidR="00D16593">
              <w:rPr>
                <w:b/>
                <w:bCs/>
              </w:rPr>
              <w:instrText xml:space="preserve"> NUMPAGES  </w:instrText>
            </w:r>
            <w:r w:rsidR="00D16593">
              <w:rPr>
                <w:b/>
                <w:bCs/>
                <w:sz w:val="24"/>
                <w:szCs w:val="24"/>
              </w:rPr>
              <w:fldChar w:fldCharType="separate"/>
            </w:r>
            <w:r w:rsidR="00D16593">
              <w:rPr>
                <w:b/>
                <w:bCs/>
                <w:sz w:val="24"/>
                <w:szCs w:val="24"/>
              </w:rPr>
              <w:t>1</w:t>
            </w:r>
            <w:r w:rsidR="00D1659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550BC" w14:textId="011E85C8" w:rsidR="00A3016E" w:rsidRPr="0088232E" w:rsidRDefault="00F34189" w:rsidP="008823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AFEFA5D" wp14:editId="48C690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501982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261F4" w14:textId="419472F5" w:rsidR="00F34189" w:rsidRPr="00F34189" w:rsidRDefault="00F34189" w:rsidP="00F3418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3418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EFA5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2.6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05A261F4" w14:textId="419472F5" w:rsidR="00F34189" w:rsidRPr="00F34189" w:rsidRDefault="00F34189" w:rsidP="00F3418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3418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016E">
      <w:t xml:space="preserve">Page </w:t>
    </w:r>
    <w:r w:rsidR="00A3016E">
      <w:fldChar w:fldCharType="begin"/>
    </w:r>
    <w:r w:rsidR="00A3016E">
      <w:instrText xml:space="preserve"> PAGE </w:instrText>
    </w:r>
    <w:r w:rsidR="00A3016E">
      <w:fldChar w:fldCharType="separate"/>
    </w:r>
    <w:r w:rsidR="00A3016E">
      <w:rPr>
        <w:noProof/>
      </w:rPr>
      <w:t>2</w:t>
    </w:r>
    <w:r w:rsidR="00A3016E">
      <w:rPr>
        <w:noProof/>
      </w:rPr>
      <w:fldChar w:fldCharType="end"/>
    </w:r>
    <w:r w:rsidR="00A3016E">
      <w:t xml:space="preserve"> of </w:t>
    </w:r>
    <w:r w:rsidR="00A3016E">
      <w:fldChar w:fldCharType="begin"/>
    </w:r>
    <w:r w:rsidR="00A3016E">
      <w:instrText xml:space="preserve"> NUMPAGES  </w:instrText>
    </w:r>
    <w:r w:rsidR="00A3016E">
      <w:fldChar w:fldCharType="separate"/>
    </w:r>
    <w:r w:rsidR="00B8386C">
      <w:rPr>
        <w:noProof/>
      </w:rPr>
      <w:t>4</w:t>
    </w:r>
    <w:r w:rsidR="00A3016E">
      <w:rPr>
        <w:noProof/>
      </w:rPr>
      <w:fldChar w:fldCharType="end"/>
    </w:r>
    <w:r w:rsidR="00A3016E" w:rsidRPr="00096C00">
      <w:t xml:space="preserve"> </w:t>
    </w:r>
    <w:r w:rsidR="00A3016E">
      <w:tab/>
      <w:t>IN-CONFIDENCE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0B75D" w14:textId="77777777" w:rsidR="003F24B1" w:rsidRDefault="003F24B1" w:rsidP="00D87654">
      <w:r>
        <w:separator/>
      </w:r>
    </w:p>
    <w:p w14:paraId="42D74141" w14:textId="77777777" w:rsidR="003F24B1" w:rsidRDefault="003F24B1"/>
  </w:footnote>
  <w:footnote w:type="continuationSeparator" w:id="0">
    <w:p w14:paraId="2F82F16C" w14:textId="77777777" w:rsidR="003F24B1" w:rsidRDefault="003F24B1" w:rsidP="00D87654">
      <w:r>
        <w:continuationSeparator/>
      </w:r>
    </w:p>
    <w:p w14:paraId="4D74799A" w14:textId="77777777" w:rsidR="003F24B1" w:rsidRDefault="003F24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DC85F" w14:textId="6F839D28" w:rsidR="00F34189" w:rsidRDefault="00F341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730EEC9" wp14:editId="3FA3BCD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3507919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69C289" w14:textId="3658BDB7" w:rsidR="00F34189" w:rsidRPr="00F34189" w:rsidRDefault="00F34189" w:rsidP="00F3418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3418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0EE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2A69C289" w14:textId="3658BDB7" w:rsidR="00F34189" w:rsidRPr="00F34189" w:rsidRDefault="00F34189" w:rsidP="00F3418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3418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F4EBE" w14:textId="7CE96420" w:rsidR="005112B7" w:rsidRPr="005112B7" w:rsidRDefault="00F34189" w:rsidP="000E7791">
    <w:pPr>
      <w:pStyle w:val="Header"/>
      <w:tabs>
        <w:tab w:val="clear" w:pos="4820"/>
        <w:tab w:val="clear" w:pos="9639"/>
        <w:tab w:val="center" w:pos="0"/>
        <w:tab w:val="right" w:pos="142"/>
      </w:tabs>
      <w:rPr>
        <w:b/>
        <w:color w:val="DA1F28" w:themeColor="accent2"/>
        <w:sz w:val="22"/>
      </w:rPr>
    </w:pPr>
    <w:r>
      <w:rPr>
        <w:noProof/>
      </w:rPr>
      <w:drawing>
        <wp:anchor distT="0" distB="0" distL="114300" distR="114300" simplePos="0" relativeHeight="251658244" behindDoc="1" locked="0" layoutInCell="1" allowOverlap="1" wp14:anchorId="53CB49CF" wp14:editId="777D9135">
          <wp:simplePos x="0" y="0"/>
          <wp:positionH relativeFrom="page">
            <wp:posOffset>9525</wp:posOffset>
          </wp:positionH>
          <wp:positionV relativeFrom="paragraph">
            <wp:posOffset>-448310</wp:posOffset>
          </wp:positionV>
          <wp:extent cx="7563598" cy="1296181"/>
          <wp:effectExtent l="0" t="0" r="0" b="0"/>
          <wp:wrapNone/>
          <wp:docPr id="8" name="Picture 8" descr="Rectang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Rectangl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6CA3C5" w14:textId="77777777" w:rsidR="00A3016E" w:rsidRPr="00D136B9" w:rsidRDefault="00A3016E" w:rsidP="00D136B9">
    <w:pPr>
      <w:pStyle w:val="Header"/>
      <w:tabs>
        <w:tab w:val="center" w:pos="4536"/>
        <w:tab w:val="right" w:pos="9072"/>
      </w:tabs>
      <w:ind w:left="2664" w:firstLine="3816"/>
      <w:rPr>
        <w:b/>
        <w:color w:val="FFFFFF" w:themeColor="background1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2A9B7" w14:textId="308882A7" w:rsidR="00F34189" w:rsidRDefault="00F341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090023" wp14:editId="77F3A24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62077708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8167A" w14:textId="77932746" w:rsidR="00F34189" w:rsidRPr="00F34189" w:rsidRDefault="00F34189" w:rsidP="00F3418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3418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900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5B48167A" w14:textId="77932746" w:rsidR="00F34189" w:rsidRPr="00F34189" w:rsidRDefault="00F34189" w:rsidP="00F3418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3418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07DA"/>
    <w:multiLevelType w:val="hybridMultilevel"/>
    <w:tmpl w:val="145AFE34"/>
    <w:lvl w:ilvl="0" w:tplc="88D84326">
      <w:start w:val="1"/>
      <w:numFmt w:val="bullet"/>
      <w:pStyle w:val="ListBullet"/>
      <w:lvlText w:val=""/>
      <w:lvlJc w:val="left"/>
      <w:pPr>
        <w:ind w:left="108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831A1"/>
    <w:multiLevelType w:val="hybridMultilevel"/>
    <w:tmpl w:val="E8A22302"/>
    <w:lvl w:ilvl="0" w:tplc="2F46F90C">
      <w:start w:val="1"/>
      <w:numFmt w:val="decimal"/>
      <w:pStyle w:val="DLNumber"/>
      <w:lvlText w:val="%1."/>
      <w:lvlJc w:val="left"/>
      <w:pPr>
        <w:tabs>
          <w:tab w:val="num" w:pos="1080"/>
        </w:tabs>
        <w:ind w:left="1080" w:hanging="360"/>
      </w:pPr>
    </w:lvl>
    <w:lvl w:ilvl="1" w:tplc="0C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2B876E6"/>
    <w:multiLevelType w:val="hybridMultilevel"/>
    <w:tmpl w:val="3A82105E"/>
    <w:lvl w:ilvl="0" w:tplc="5D04D08E">
      <w:start w:val="1"/>
      <w:numFmt w:val="bullet"/>
      <w:pStyle w:val="Bulletpointlist"/>
      <w:lvlText w:val=""/>
      <w:lvlJc w:val="left"/>
      <w:pPr>
        <w:ind w:left="720" w:hanging="360"/>
      </w:pPr>
      <w:rPr>
        <w:rFonts w:ascii="Symbol" w:hAnsi="Symbol" w:hint="default"/>
        <w:color w:val="005F8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96A00"/>
    <w:multiLevelType w:val="hybridMultilevel"/>
    <w:tmpl w:val="7D1059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859A4"/>
    <w:multiLevelType w:val="multilevel"/>
    <w:tmpl w:val="C88A12F6"/>
    <w:lvl w:ilvl="0">
      <w:start w:val="1"/>
      <w:numFmt w:val="decimal"/>
      <w:pStyle w:val="IC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ICHeading2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C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ICParaNumberedLvl4"/>
      <w:lvlText w:val="%1.%2.%3.%4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7C8E16D7"/>
    <w:multiLevelType w:val="hybridMultilevel"/>
    <w:tmpl w:val="F21E16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036700">
    <w:abstractNumId w:val="4"/>
  </w:num>
  <w:num w:numId="2" w16cid:durableId="2104454126">
    <w:abstractNumId w:val="1"/>
  </w:num>
  <w:num w:numId="3" w16cid:durableId="113671965">
    <w:abstractNumId w:val="0"/>
  </w:num>
  <w:num w:numId="4" w16cid:durableId="1709916067">
    <w:abstractNumId w:val="3"/>
  </w:num>
  <w:num w:numId="5" w16cid:durableId="1609124224">
    <w:abstractNumId w:val="4"/>
  </w:num>
  <w:num w:numId="6" w16cid:durableId="83041450">
    <w:abstractNumId w:val="4"/>
  </w:num>
  <w:num w:numId="7" w16cid:durableId="118190620">
    <w:abstractNumId w:val="4"/>
  </w:num>
  <w:num w:numId="8" w16cid:durableId="473833706">
    <w:abstractNumId w:val="4"/>
  </w:num>
  <w:num w:numId="9" w16cid:durableId="501161816">
    <w:abstractNumId w:val="5"/>
  </w:num>
  <w:num w:numId="10" w16cid:durableId="1435710856">
    <w:abstractNumId w:val="4"/>
  </w:num>
  <w:num w:numId="11" w16cid:durableId="942418588">
    <w:abstractNumId w:val="4"/>
  </w:num>
  <w:num w:numId="12" w16cid:durableId="1940091886">
    <w:abstractNumId w:val="4"/>
  </w:num>
  <w:num w:numId="13" w16cid:durableId="103431182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d5d2c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56"/>
    <w:rsid w:val="000009FA"/>
    <w:rsid w:val="00000CDE"/>
    <w:rsid w:val="00012D71"/>
    <w:rsid w:val="00016416"/>
    <w:rsid w:val="0002009C"/>
    <w:rsid w:val="00021B6D"/>
    <w:rsid w:val="0002690F"/>
    <w:rsid w:val="000270D5"/>
    <w:rsid w:val="00030096"/>
    <w:rsid w:val="000347FB"/>
    <w:rsid w:val="000365E1"/>
    <w:rsid w:val="00036B0B"/>
    <w:rsid w:val="000517DD"/>
    <w:rsid w:val="000532FE"/>
    <w:rsid w:val="00056F80"/>
    <w:rsid w:val="000576F6"/>
    <w:rsid w:val="0006318B"/>
    <w:rsid w:val="00064AE0"/>
    <w:rsid w:val="00064BE2"/>
    <w:rsid w:val="00066C1F"/>
    <w:rsid w:val="000739E8"/>
    <w:rsid w:val="000809D0"/>
    <w:rsid w:val="00086DA1"/>
    <w:rsid w:val="00091BB8"/>
    <w:rsid w:val="00093DFB"/>
    <w:rsid w:val="0009499D"/>
    <w:rsid w:val="00096C00"/>
    <w:rsid w:val="00097EA7"/>
    <w:rsid w:val="000A65A9"/>
    <w:rsid w:val="000A6AE4"/>
    <w:rsid w:val="000A7BF2"/>
    <w:rsid w:val="000B088B"/>
    <w:rsid w:val="000B0B93"/>
    <w:rsid w:val="000B2114"/>
    <w:rsid w:val="000C2455"/>
    <w:rsid w:val="000C2AD6"/>
    <w:rsid w:val="000C3313"/>
    <w:rsid w:val="000C5E16"/>
    <w:rsid w:val="000C6A79"/>
    <w:rsid w:val="000D5306"/>
    <w:rsid w:val="000E083D"/>
    <w:rsid w:val="000E7791"/>
    <w:rsid w:val="000F589B"/>
    <w:rsid w:val="000F659A"/>
    <w:rsid w:val="00100EEF"/>
    <w:rsid w:val="0010219B"/>
    <w:rsid w:val="00103293"/>
    <w:rsid w:val="00103A8D"/>
    <w:rsid w:val="00106B3E"/>
    <w:rsid w:val="00113097"/>
    <w:rsid w:val="00114FEE"/>
    <w:rsid w:val="00127C31"/>
    <w:rsid w:val="00133A03"/>
    <w:rsid w:val="00134990"/>
    <w:rsid w:val="00140C7D"/>
    <w:rsid w:val="001426A0"/>
    <w:rsid w:val="001465B6"/>
    <w:rsid w:val="00147DA7"/>
    <w:rsid w:val="00151FE2"/>
    <w:rsid w:val="0016531F"/>
    <w:rsid w:val="00165A55"/>
    <w:rsid w:val="0018693D"/>
    <w:rsid w:val="001A44AA"/>
    <w:rsid w:val="001B0336"/>
    <w:rsid w:val="001B12B5"/>
    <w:rsid w:val="001B2DDF"/>
    <w:rsid w:val="001C6055"/>
    <w:rsid w:val="001D5AEF"/>
    <w:rsid w:val="001D632C"/>
    <w:rsid w:val="001E6026"/>
    <w:rsid w:val="001E7771"/>
    <w:rsid w:val="001F3404"/>
    <w:rsid w:val="001F4664"/>
    <w:rsid w:val="0020591E"/>
    <w:rsid w:val="00212F8F"/>
    <w:rsid w:val="00213CB1"/>
    <w:rsid w:val="002167A4"/>
    <w:rsid w:val="0021699C"/>
    <w:rsid w:val="002308B9"/>
    <w:rsid w:val="00245829"/>
    <w:rsid w:val="0025028D"/>
    <w:rsid w:val="002518DF"/>
    <w:rsid w:val="00262004"/>
    <w:rsid w:val="0026589A"/>
    <w:rsid w:val="00272FDF"/>
    <w:rsid w:val="00277928"/>
    <w:rsid w:val="002815FE"/>
    <w:rsid w:val="00287848"/>
    <w:rsid w:val="00290223"/>
    <w:rsid w:val="00290712"/>
    <w:rsid w:val="00291A03"/>
    <w:rsid w:val="00297E08"/>
    <w:rsid w:val="002A5F96"/>
    <w:rsid w:val="002B4DAC"/>
    <w:rsid w:val="002B6B3B"/>
    <w:rsid w:val="002B7F16"/>
    <w:rsid w:val="002C26C4"/>
    <w:rsid w:val="002C6D01"/>
    <w:rsid w:val="002C7224"/>
    <w:rsid w:val="002D2468"/>
    <w:rsid w:val="002E174E"/>
    <w:rsid w:val="002E18FC"/>
    <w:rsid w:val="002E306A"/>
    <w:rsid w:val="002E427B"/>
    <w:rsid w:val="002E503F"/>
    <w:rsid w:val="002F07FF"/>
    <w:rsid w:val="002F0C2D"/>
    <w:rsid w:val="002F3543"/>
    <w:rsid w:val="002F5C49"/>
    <w:rsid w:val="002F6051"/>
    <w:rsid w:val="002F7897"/>
    <w:rsid w:val="00300E1A"/>
    <w:rsid w:val="00303129"/>
    <w:rsid w:val="00310C1B"/>
    <w:rsid w:val="0031111A"/>
    <w:rsid w:val="003124DB"/>
    <w:rsid w:val="003149FD"/>
    <w:rsid w:val="00317269"/>
    <w:rsid w:val="00324665"/>
    <w:rsid w:val="00325775"/>
    <w:rsid w:val="00325BCB"/>
    <w:rsid w:val="00327539"/>
    <w:rsid w:val="00332C14"/>
    <w:rsid w:val="00337C64"/>
    <w:rsid w:val="00342520"/>
    <w:rsid w:val="003456A6"/>
    <w:rsid w:val="00346FDA"/>
    <w:rsid w:val="00362B87"/>
    <w:rsid w:val="003659EC"/>
    <w:rsid w:val="0037286D"/>
    <w:rsid w:val="00374372"/>
    <w:rsid w:val="00391209"/>
    <w:rsid w:val="0039474D"/>
    <w:rsid w:val="003A2701"/>
    <w:rsid w:val="003A5392"/>
    <w:rsid w:val="003B6DFB"/>
    <w:rsid w:val="003C4A10"/>
    <w:rsid w:val="003D33B2"/>
    <w:rsid w:val="003E4E14"/>
    <w:rsid w:val="003F2317"/>
    <w:rsid w:val="003F24B1"/>
    <w:rsid w:val="003F584E"/>
    <w:rsid w:val="003F696D"/>
    <w:rsid w:val="003F7977"/>
    <w:rsid w:val="00401152"/>
    <w:rsid w:val="00401561"/>
    <w:rsid w:val="00404BAE"/>
    <w:rsid w:val="00405E4D"/>
    <w:rsid w:val="00414A6A"/>
    <w:rsid w:val="00415866"/>
    <w:rsid w:val="00422B82"/>
    <w:rsid w:val="00435F1E"/>
    <w:rsid w:val="00437224"/>
    <w:rsid w:val="00444B78"/>
    <w:rsid w:val="0044693B"/>
    <w:rsid w:val="0045092E"/>
    <w:rsid w:val="0045254A"/>
    <w:rsid w:val="0045746A"/>
    <w:rsid w:val="0046116D"/>
    <w:rsid w:val="00466DF2"/>
    <w:rsid w:val="00470E2D"/>
    <w:rsid w:val="0048250C"/>
    <w:rsid w:val="004830C2"/>
    <w:rsid w:val="0048619A"/>
    <w:rsid w:val="00490A7D"/>
    <w:rsid w:val="0049445C"/>
    <w:rsid w:val="004A714D"/>
    <w:rsid w:val="004A7863"/>
    <w:rsid w:val="004B5583"/>
    <w:rsid w:val="004B667D"/>
    <w:rsid w:val="004B7628"/>
    <w:rsid w:val="004C065E"/>
    <w:rsid w:val="004C5BEA"/>
    <w:rsid w:val="004D14C3"/>
    <w:rsid w:val="004F1BBF"/>
    <w:rsid w:val="005112B7"/>
    <w:rsid w:val="00514413"/>
    <w:rsid w:val="00523126"/>
    <w:rsid w:val="00527806"/>
    <w:rsid w:val="00530365"/>
    <w:rsid w:val="00530635"/>
    <w:rsid w:val="00532F40"/>
    <w:rsid w:val="00534A5D"/>
    <w:rsid w:val="005376A8"/>
    <w:rsid w:val="005428AD"/>
    <w:rsid w:val="0055347C"/>
    <w:rsid w:val="00562134"/>
    <w:rsid w:val="0056528E"/>
    <w:rsid w:val="00566C79"/>
    <w:rsid w:val="00566D35"/>
    <w:rsid w:val="00567D71"/>
    <w:rsid w:val="0057402E"/>
    <w:rsid w:val="00580207"/>
    <w:rsid w:val="0058122A"/>
    <w:rsid w:val="00582E7E"/>
    <w:rsid w:val="00585C02"/>
    <w:rsid w:val="005B37A0"/>
    <w:rsid w:val="005B4759"/>
    <w:rsid w:val="005B7972"/>
    <w:rsid w:val="005C3ED3"/>
    <w:rsid w:val="005D0ECF"/>
    <w:rsid w:val="005D4DBA"/>
    <w:rsid w:val="005E0A1B"/>
    <w:rsid w:val="005E132C"/>
    <w:rsid w:val="005E1477"/>
    <w:rsid w:val="005F6153"/>
    <w:rsid w:val="005F6305"/>
    <w:rsid w:val="0060505C"/>
    <w:rsid w:val="00606B20"/>
    <w:rsid w:val="0061020B"/>
    <w:rsid w:val="006102A5"/>
    <w:rsid w:val="00611C2D"/>
    <w:rsid w:val="0061726D"/>
    <w:rsid w:val="0062662B"/>
    <w:rsid w:val="006332FD"/>
    <w:rsid w:val="00637471"/>
    <w:rsid w:val="0064013F"/>
    <w:rsid w:val="006455F5"/>
    <w:rsid w:val="00646CA7"/>
    <w:rsid w:val="00665A05"/>
    <w:rsid w:val="00667E5E"/>
    <w:rsid w:val="00670417"/>
    <w:rsid w:val="006809F2"/>
    <w:rsid w:val="0068311E"/>
    <w:rsid w:val="0068435F"/>
    <w:rsid w:val="00687B43"/>
    <w:rsid w:val="006A17F1"/>
    <w:rsid w:val="006A34D8"/>
    <w:rsid w:val="006B6CBC"/>
    <w:rsid w:val="006B7F6E"/>
    <w:rsid w:val="006C17AE"/>
    <w:rsid w:val="006C1F91"/>
    <w:rsid w:val="006D204E"/>
    <w:rsid w:val="006D7647"/>
    <w:rsid w:val="006E45B7"/>
    <w:rsid w:val="006E4A80"/>
    <w:rsid w:val="006F091C"/>
    <w:rsid w:val="006F3B46"/>
    <w:rsid w:val="0070114B"/>
    <w:rsid w:val="00703338"/>
    <w:rsid w:val="007060D8"/>
    <w:rsid w:val="00713283"/>
    <w:rsid w:val="0071374A"/>
    <w:rsid w:val="00731F40"/>
    <w:rsid w:val="00733B6E"/>
    <w:rsid w:val="0073647F"/>
    <w:rsid w:val="00740AEC"/>
    <w:rsid w:val="007518B3"/>
    <w:rsid w:val="00752151"/>
    <w:rsid w:val="00764A02"/>
    <w:rsid w:val="00765452"/>
    <w:rsid w:val="007663A0"/>
    <w:rsid w:val="00774AAC"/>
    <w:rsid w:val="007B783A"/>
    <w:rsid w:val="007C48E3"/>
    <w:rsid w:val="007D3E9C"/>
    <w:rsid w:val="007E31E6"/>
    <w:rsid w:val="00801FAB"/>
    <w:rsid w:val="00823E9B"/>
    <w:rsid w:val="00825F9A"/>
    <w:rsid w:val="0083008D"/>
    <w:rsid w:val="00834016"/>
    <w:rsid w:val="008415AE"/>
    <w:rsid w:val="00851492"/>
    <w:rsid w:val="008517E9"/>
    <w:rsid w:val="008525F0"/>
    <w:rsid w:val="0085586E"/>
    <w:rsid w:val="008602B6"/>
    <w:rsid w:val="0086259D"/>
    <w:rsid w:val="00863336"/>
    <w:rsid w:val="00867A3F"/>
    <w:rsid w:val="00867BA5"/>
    <w:rsid w:val="00871E3A"/>
    <w:rsid w:val="008771B2"/>
    <w:rsid w:val="0088232E"/>
    <w:rsid w:val="00895610"/>
    <w:rsid w:val="00897895"/>
    <w:rsid w:val="008A0DC7"/>
    <w:rsid w:val="008A2023"/>
    <w:rsid w:val="008B28B6"/>
    <w:rsid w:val="008C1F3B"/>
    <w:rsid w:val="008C22FF"/>
    <w:rsid w:val="008C5AEC"/>
    <w:rsid w:val="008D06A3"/>
    <w:rsid w:val="008D628F"/>
    <w:rsid w:val="008D6E60"/>
    <w:rsid w:val="008D7188"/>
    <w:rsid w:val="008E04B1"/>
    <w:rsid w:val="008E385D"/>
    <w:rsid w:val="008F00CB"/>
    <w:rsid w:val="008F076C"/>
    <w:rsid w:val="008F1000"/>
    <w:rsid w:val="008F3189"/>
    <w:rsid w:val="008F601E"/>
    <w:rsid w:val="008F6347"/>
    <w:rsid w:val="008F7BFC"/>
    <w:rsid w:val="00903254"/>
    <w:rsid w:val="00915144"/>
    <w:rsid w:val="00924FDF"/>
    <w:rsid w:val="00926988"/>
    <w:rsid w:val="009300B2"/>
    <w:rsid w:val="009321FC"/>
    <w:rsid w:val="00952D76"/>
    <w:rsid w:val="0095587F"/>
    <w:rsid w:val="00957771"/>
    <w:rsid w:val="00960B02"/>
    <w:rsid w:val="009611DE"/>
    <w:rsid w:val="009679A6"/>
    <w:rsid w:val="00971CEC"/>
    <w:rsid w:val="00987BEF"/>
    <w:rsid w:val="00991690"/>
    <w:rsid w:val="00993289"/>
    <w:rsid w:val="009A31A3"/>
    <w:rsid w:val="009A3F7E"/>
    <w:rsid w:val="009A6305"/>
    <w:rsid w:val="009A66DF"/>
    <w:rsid w:val="009A6F9C"/>
    <w:rsid w:val="009B0878"/>
    <w:rsid w:val="009B37B9"/>
    <w:rsid w:val="009B5547"/>
    <w:rsid w:val="009B5BE7"/>
    <w:rsid w:val="009B6B17"/>
    <w:rsid w:val="009C4225"/>
    <w:rsid w:val="009D1FC8"/>
    <w:rsid w:val="009D3A45"/>
    <w:rsid w:val="009D4C14"/>
    <w:rsid w:val="009E09DC"/>
    <w:rsid w:val="009E14CA"/>
    <w:rsid w:val="009F0634"/>
    <w:rsid w:val="009F1C75"/>
    <w:rsid w:val="00A01008"/>
    <w:rsid w:val="00A0118B"/>
    <w:rsid w:val="00A110D2"/>
    <w:rsid w:val="00A1751B"/>
    <w:rsid w:val="00A21BE6"/>
    <w:rsid w:val="00A27E05"/>
    <w:rsid w:val="00A3016E"/>
    <w:rsid w:val="00A34225"/>
    <w:rsid w:val="00A42E57"/>
    <w:rsid w:val="00A42E9A"/>
    <w:rsid w:val="00A436E7"/>
    <w:rsid w:val="00A45573"/>
    <w:rsid w:val="00A47B4C"/>
    <w:rsid w:val="00A5155F"/>
    <w:rsid w:val="00A6558B"/>
    <w:rsid w:val="00A74415"/>
    <w:rsid w:val="00A85778"/>
    <w:rsid w:val="00A91FE9"/>
    <w:rsid w:val="00A9433B"/>
    <w:rsid w:val="00A961E0"/>
    <w:rsid w:val="00AA271A"/>
    <w:rsid w:val="00AA592D"/>
    <w:rsid w:val="00AA67CB"/>
    <w:rsid w:val="00AB2828"/>
    <w:rsid w:val="00AB3FEB"/>
    <w:rsid w:val="00AB4E59"/>
    <w:rsid w:val="00AC78F6"/>
    <w:rsid w:val="00AD11E0"/>
    <w:rsid w:val="00AE0FDE"/>
    <w:rsid w:val="00AE3D2B"/>
    <w:rsid w:val="00AE7B21"/>
    <w:rsid w:val="00AF2EB2"/>
    <w:rsid w:val="00AF6843"/>
    <w:rsid w:val="00AF7BA4"/>
    <w:rsid w:val="00B16531"/>
    <w:rsid w:val="00B16566"/>
    <w:rsid w:val="00B177AA"/>
    <w:rsid w:val="00B23E50"/>
    <w:rsid w:val="00B258A0"/>
    <w:rsid w:val="00B35025"/>
    <w:rsid w:val="00B354BB"/>
    <w:rsid w:val="00B459E5"/>
    <w:rsid w:val="00B6153F"/>
    <w:rsid w:val="00B80881"/>
    <w:rsid w:val="00B8386C"/>
    <w:rsid w:val="00B8409C"/>
    <w:rsid w:val="00B84628"/>
    <w:rsid w:val="00B859AA"/>
    <w:rsid w:val="00B86426"/>
    <w:rsid w:val="00B9268E"/>
    <w:rsid w:val="00B92EBE"/>
    <w:rsid w:val="00BB2700"/>
    <w:rsid w:val="00BC1429"/>
    <w:rsid w:val="00BD585A"/>
    <w:rsid w:val="00BE2630"/>
    <w:rsid w:val="00BE7C50"/>
    <w:rsid w:val="00BF0C10"/>
    <w:rsid w:val="00BF2540"/>
    <w:rsid w:val="00BF5F1C"/>
    <w:rsid w:val="00C05711"/>
    <w:rsid w:val="00C07762"/>
    <w:rsid w:val="00C124F5"/>
    <w:rsid w:val="00C24CD3"/>
    <w:rsid w:val="00C3425A"/>
    <w:rsid w:val="00C35A32"/>
    <w:rsid w:val="00C44D0F"/>
    <w:rsid w:val="00C453CE"/>
    <w:rsid w:val="00C53930"/>
    <w:rsid w:val="00C6533D"/>
    <w:rsid w:val="00C67978"/>
    <w:rsid w:val="00C81E71"/>
    <w:rsid w:val="00C83959"/>
    <w:rsid w:val="00C86787"/>
    <w:rsid w:val="00C97887"/>
    <w:rsid w:val="00CA03C1"/>
    <w:rsid w:val="00CA1F6B"/>
    <w:rsid w:val="00CA2831"/>
    <w:rsid w:val="00CB0D7A"/>
    <w:rsid w:val="00CB1EB6"/>
    <w:rsid w:val="00CC6BCB"/>
    <w:rsid w:val="00CD1882"/>
    <w:rsid w:val="00CD3A96"/>
    <w:rsid w:val="00CE5982"/>
    <w:rsid w:val="00CF13E0"/>
    <w:rsid w:val="00CF75BA"/>
    <w:rsid w:val="00D017D6"/>
    <w:rsid w:val="00D033EE"/>
    <w:rsid w:val="00D05C48"/>
    <w:rsid w:val="00D06B37"/>
    <w:rsid w:val="00D136B9"/>
    <w:rsid w:val="00D13FD2"/>
    <w:rsid w:val="00D16593"/>
    <w:rsid w:val="00D176D1"/>
    <w:rsid w:val="00D23AC2"/>
    <w:rsid w:val="00D24688"/>
    <w:rsid w:val="00D26ECD"/>
    <w:rsid w:val="00D3636D"/>
    <w:rsid w:val="00D421B8"/>
    <w:rsid w:val="00D44932"/>
    <w:rsid w:val="00D51DE2"/>
    <w:rsid w:val="00D5337B"/>
    <w:rsid w:val="00D535A1"/>
    <w:rsid w:val="00D62CBF"/>
    <w:rsid w:val="00D73F6C"/>
    <w:rsid w:val="00D75567"/>
    <w:rsid w:val="00D77B09"/>
    <w:rsid w:val="00D8139F"/>
    <w:rsid w:val="00D836A9"/>
    <w:rsid w:val="00D842AF"/>
    <w:rsid w:val="00D84F89"/>
    <w:rsid w:val="00D87654"/>
    <w:rsid w:val="00D90EF3"/>
    <w:rsid w:val="00D91920"/>
    <w:rsid w:val="00D92894"/>
    <w:rsid w:val="00D96EDD"/>
    <w:rsid w:val="00DC6B9A"/>
    <w:rsid w:val="00DD14B2"/>
    <w:rsid w:val="00DE657D"/>
    <w:rsid w:val="00DF1644"/>
    <w:rsid w:val="00DF3447"/>
    <w:rsid w:val="00DF470D"/>
    <w:rsid w:val="00DF64D2"/>
    <w:rsid w:val="00DF6F94"/>
    <w:rsid w:val="00E0102C"/>
    <w:rsid w:val="00E025F9"/>
    <w:rsid w:val="00E0336D"/>
    <w:rsid w:val="00E124F2"/>
    <w:rsid w:val="00E13987"/>
    <w:rsid w:val="00E17A99"/>
    <w:rsid w:val="00E17F27"/>
    <w:rsid w:val="00E224C2"/>
    <w:rsid w:val="00E23942"/>
    <w:rsid w:val="00E44EEB"/>
    <w:rsid w:val="00E53717"/>
    <w:rsid w:val="00E5678C"/>
    <w:rsid w:val="00E74F61"/>
    <w:rsid w:val="00E75E6C"/>
    <w:rsid w:val="00E8380E"/>
    <w:rsid w:val="00E902CD"/>
    <w:rsid w:val="00E943BC"/>
    <w:rsid w:val="00EA649F"/>
    <w:rsid w:val="00ED492D"/>
    <w:rsid w:val="00EE4356"/>
    <w:rsid w:val="00EE7DA3"/>
    <w:rsid w:val="00EF012C"/>
    <w:rsid w:val="00EF1127"/>
    <w:rsid w:val="00EF65C9"/>
    <w:rsid w:val="00F006C6"/>
    <w:rsid w:val="00F01771"/>
    <w:rsid w:val="00F102D5"/>
    <w:rsid w:val="00F165CA"/>
    <w:rsid w:val="00F17FBD"/>
    <w:rsid w:val="00F21A86"/>
    <w:rsid w:val="00F25671"/>
    <w:rsid w:val="00F34189"/>
    <w:rsid w:val="00F435BF"/>
    <w:rsid w:val="00F46A89"/>
    <w:rsid w:val="00F51661"/>
    <w:rsid w:val="00F57B4D"/>
    <w:rsid w:val="00F63069"/>
    <w:rsid w:val="00F66ACF"/>
    <w:rsid w:val="00F92A77"/>
    <w:rsid w:val="00F94EE4"/>
    <w:rsid w:val="00F95B4D"/>
    <w:rsid w:val="00F9780E"/>
    <w:rsid w:val="00FA3DB6"/>
    <w:rsid w:val="00FA7E9B"/>
    <w:rsid w:val="00FB6508"/>
    <w:rsid w:val="00FB7963"/>
    <w:rsid w:val="00FC5E1C"/>
    <w:rsid w:val="00FC6A87"/>
    <w:rsid w:val="00FD216B"/>
    <w:rsid w:val="00FD3E7D"/>
    <w:rsid w:val="00FD5AE5"/>
    <w:rsid w:val="00FE0518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d5d2ca"/>
    </o:shapedefaults>
    <o:shapelayout v:ext="edit">
      <o:idmap v:ext="edit" data="2"/>
    </o:shapelayout>
  </w:shapeDefaults>
  <w:decimalSymbol w:val="."/>
  <w:listSeparator w:val=","/>
  <w14:docId w14:val="618A3AAD"/>
  <w15:docId w15:val="{B6CFF298-FE5D-4793-874D-F09FB5E6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2B5"/>
    <w:pPr>
      <w:spacing w:before="60" w:after="60"/>
    </w:pPr>
    <w:rPr>
      <w:rFonts w:ascii="Calibri" w:hAnsi="Calibri"/>
      <w:sz w:val="22"/>
      <w:szCs w:val="22"/>
      <w:lang w:val="en-GB"/>
    </w:rPr>
  </w:style>
  <w:style w:type="paragraph" w:styleId="Heading1">
    <w:name w:val="heading 1"/>
    <w:basedOn w:val="Normal"/>
    <w:next w:val="BodyText"/>
    <w:link w:val="Heading1Char"/>
    <w:uiPriority w:val="9"/>
    <w:rsid w:val="00B459E5"/>
    <w:pPr>
      <w:keepNext/>
      <w:keepLines/>
      <w:spacing w:after="120"/>
      <w:outlineLvl w:val="0"/>
    </w:pPr>
    <w:rPr>
      <w:rFonts w:eastAsiaTheme="majorEastAsia" w:cstheme="majorBidi"/>
      <w:b/>
      <w:bCs/>
      <w:caps/>
      <w:color w:val="B4490F" w:themeColor="accent3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rsid w:val="00B16531"/>
    <w:pPr>
      <w:keepNext/>
      <w:keepLines/>
      <w:spacing w:after="120"/>
      <w:outlineLvl w:val="1"/>
    </w:pPr>
    <w:rPr>
      <w:rFonts w:eastAsiaTheme="majorEastAsia" w:cstheme="majorBidi"/>
      <w:bCs/>
      <w:color w:val="78310A" w:themeColor="accent3" w:themeShade="80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rsid w:val="00B459E5"/>
    <w:pPr>
      <w:keepNext/>
      <w:keepLines/>
      <w:spacing w:after="12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BodyText"/>
    <w:link w:val="Heading4Char"/>
    <w:uiPriority w:val="9"/>
    <w:unhideWhenUsed/>
    <w:rsid w:val="00B16531"/>
    <w:pPr>
      <w:keepNext/>
      <w:keepLines/>
      <w:spacing w:after="120"/>
      <w:outlineLvl w:val="3"/>
    </w:pPr>
    <w:rPr>
      <w:rFonts w:eastAsiaTheme="majorEastAsia" w:cstheme="majorBidi"/>
      <w:bCs/>
      <w:i/>
      <w:iCs/>
      <w:color w:val="404040" w:themeColor="text1" w:themeTint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rsid w:val="008B28B6"/>
    <w:pPr>
      <w:keepNext/>
      <w:keepLines/>
      <w:spacing w:before="200"/>
      <w:outlineLvl w:val="4"/>
    </w:pPr>
    <w:rPr>
      <w:rFonts w:eastAsiaTheme="majorEastAsia" w:cstheme="majorBidi"/>
      <w:color w:val="B4490F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9E5"/>
    <w:rPr>
      <w:rFonts w:asciiTheme="majorHAnsi" w:eastAsiaTheme="majorEastAsia" w:hAnsiTheme="majorHAnsi" w:cstheme="majorBidi"/>
      <w:b/>
      <w:bCs/>
      <w:caps/>
      <w:color w:val="B4490F" w:themeColor="accent3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6531"/>
    <w:rPr>
      <w:rFonts w:asciiTheme="majorHAnsi" w:eastAsiaTheme="majorEastAsia" w:hAnsiTheme="majorHAnsi" w:cstheme="majorBidi"/>
      <w:bCs/>
      <w:color w:val="78310A" w:themeColor="accent3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59E5"/>
    <w:rPr>
      <w:rFonts w:asciiTheme="majorHAnsi" w:eastAsiaTheme="majorEastAsia" w:hAnsiTheme="majorHAnsi" w:cstheme="majorBidi"/>
      <w:b/>
      <w:bCs/>
      <w:color w:val="595959" w:themeColor="text1" w:themeTint="A6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6531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2B"/>
    <w:rPr>
      <w:rFonts w:ascii="Lucida Grande" w:hAnsi="Lucida Grande"/>
      <w:sz w:val="18"/>
      <w:szCs w:val="18"/>
    </w:rPr>
  </w:style>
  <w:style w:type="paragraph" w:styleId="Subtitle">
    <w:name w:val="Subtitle"/>
    <w:next w:val="BodyText"/>
    <w:link w:val="SubtitleChar"/>
    <w:uiPriority w:val="11"/>
    <w:rsid w:val="002167A4"/>
    <w:pPr>
      <w:numPr>
        <w:ilvl w:val="1"/>
      </w:numPr>
    </w:pPr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2167A4"/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paragraph" w:customStyle="1" w:styleId="Titlepageheading">
    <w:name w:val="Title page heading"/>
    <w:basedOn w:val="Title"/>
    <w:link w:val="TitlepageheadingChar"/>
    <w:locked/>
    <w:rsid w:val="00B459E5"/>
    <w:pPr>
      <w:pBdr>
        <w:bottom w:val="none" w:sz="0" w:space="0" w:color="auto"/>
      </w:pBdr>
      <w:spacing w:after="240"/>
    </w:pPr>
    <w:rPr>
      <w:b/>
      <w:color w:val="595959" w:themeColor="text1" w:themeTint="A6"/>
      <w:sz w:val="54"/>
    </w:rPr>
  </w:style>
  <w:style w:type="paragraph" w:styleId="Title">
    <w:name w:val="Title"/>
    <w:basedOn w:val="Normal"/>
    <w:next w:val="Normal"/>
    <w:link w:val="TitleChar"/>
    <w:uiPriority w:val="10"/>
    <w:rsid w:val="00606B20"/>
    <w:pPr>
      <w:pBdr>
        <w:bottom w:val="single" w:sz="8" w:space="4" w:color="2DA2BF" w:themeColor="accent1"/>
      </w:pBdr>
      <w:spacing w:after="300"/>
      <w:contextualSpacing/>
    </w:pPr>
    <w:rPr>
      <w:rFonts w:eastAsiaTheme="majorEastAsia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6B20"/>
    <w:rPr>
      <w:rFonts w:asciiTheme="majorHAnsi" w:eastAsiaTheme="majorEastAsia" w:hAnsiTheme="majorHAnsi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pageheadingChar">
    <w:name w:val="Title page heading Char"/>
    <w:basedOn w:val="DefaultParagraphFont"/>
    <w:link w:val="Titlepageheading"/>
    <w:rsid w:val="00B459E5"/>
    <w:rPr>
      <w:rFonts w:ascii="Calibri" w:eastAsiaTheme="majorEastAsia" w:hAnsi="Calibri" w:cstheme="majorBidi"/>
      <w:b/>
      <w:color w:val="595959" w:themeColor="text1" w:themeTint="A6"/>
      <w:spacing w:val="5"/>
      <w:kern w:val="28"/>
      <w:sz w:val="54"/>
      <w:szCs w:val="52"/>
      <w:lang w:val="en-GB"/>
    </w:rPr>
  </w:style>
  <w:style w:type="paragraph" w:customStyle="1" w:styleId="Titlepageauthor">
    <w:name w:val="Title page author"/>
    <w:rsid w:val="006B6CBC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Cs w:val="26"/>
      <w:lang w:val="en-AU"/>
    </w:rPr>
  </w:style>
  <w:style w:type="paragraph" w:customStyle="1" w:styleId="Titlepagedate">
    <w:name w:val="Title page date"/>
    <w:basedOn w:val="Normal"/>
    <w:rsid w:val="00606B20"/>
    <w:pPr>
      <w:spacing w:line="600" w:lineRule="exact"/>
      <w:jc w:val="right"/>
    </w:pPr>
    <w:rPr>
      <w:rFonts w:eastAsia="Calibri" w:cs="Times New Roman"/>
      <w:lang w:val="en-AU"/>
    </w:rPr>
  </w:style>
  <w:style w:type="paragraph" w:customStyle="1" w:styleId="Titlepageversion">
    <w:name w:val="Title page version"/>
    <w:basedOn w:val="Normal"/>
    <w:qFormat/>
    <w:rsid w:val="00D136B9"/>
    <w:pPr>
      <w:pBdr>
        <w:bottom w:val="single" w:sz="4" w:space="1" w:color="776F65"/>
      </w:pBdr>
    </w:pPr>
    <w:rPr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character" w:styleId="IntenseEmphasis">
    <w:name w:val="Intense Emphasis"/>
    <w:basedOn w:val="DefaultParagraphFont"/>
    <w:uiPriority w:val="21"/>
    <w:rsid w:val="00D87654"/>
    <w:rPr>
      <w:b/>
      <w:bCs/>
      <w:i/>
      <w:iCs/>
      <w:color w:val="EB641B" w:themeColor="accent3"/>
    </w:rPr>
  </w:style>
  <w:style w:type="paragraph" w:styleId="IntenseQuote">
    <w:name w:val="Intense Quote"/>
    <w:basedOn w:val="Normal"/>
    <w:next w:val="Normal"/>
    <w:link w:val="IntenseQuoteChar"/>
    <w:uiPriority w:val="30"/>
    <w:rsid w:val="00D87654"/>
    <w:pPr>
      <w:spacing w:before="200" w:after="280"/>
      <w:ind w:left="567" w:right="936"/>
    </w:pPr>
    <w:rPr>
      <w:bCs/>
      <w:i/>
      <w:iCs/>
      <w:color w:val="EB641B" w:themeColor="accent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654"/>
    <w:rPr>
      <w:rFonts w:asciiTheme="majorHAnsi" w:hAnsiTheme="majorHAnsi"/>
      <w:bCs/>
      <w:i/>
      <w:iCs/>
      <w:color w:val="EB641B" w:themeColor="accent3"/>
      <w:sz w:val="22"/>
      <w:szCs w:val="22"/>
    </w:rPr>
  </w:style>
  <w:style w:type="character" w:styleId="Strong">
    <w:name w:val="Strong"/>
    <w:basedOn w:val="DefaultParagraphFont"/>
    <w:uiPriority w:val="22"/>
    <w:rsid w:val="00D87654"/>
    <w:rPr>
      <w:b/>
      <w:bCs/>
    </w:rPr>
  </w:style>
  <w:style w:type="paragraph" w:styleId="Quote">
    <w:name w:val="Quote"/>
    <w:aliases w:val="Description"/>
    <w:basedOn w:val="Normal"/>
    <w:next w:val="Normal"/>
    <w:link w:val="QuoteChar"/>
    <w:uiPriority w:val="29"/>
    <w:qFormat/>
    <w:rsid w:val="00D136B9"/>
    <w:rPr>
      <w:i/>
    </w:rPr>
  </w:style>
  <w:style w:type="character" w:customStyle="1" w:styleId="QuoteChar">
    <w:name w:val="Quote Char"/>
    <w:aliases w:val="Description Char"/>
    <w:basedOn w:val="DefaultParagraphFont"/>
    <w:link w:val="Quote"/>
    <w:uiPriority w:val="29"/>
    <w:rsid w:val="00D136B9"/>
    <w:rPr>
      <w:rFonts w:ascii="Calibri" w:hAnsi="Calibri"/>
      <w:i/>
      <w:sz w:val="22"/>
      <w:szCs w:val="22"/>
      <w:lang w:val="en-GB"/>
    </w:rPr>
  </w:style>
  <w:style w:type="character" w:styleId="SubtleReference">
    <w:name w:val="Subtle Reference"/>
    <w:basedOn w:val="DefaultParagraphFont"/>
    <w:uiPriority w:val="31"/>
    <w:rsid w:val="00D87654"/>
    <w:rPr>
      <w:rFonts w:asciiTheme="minorHAnsi" w:hAnsiTheme="minorHAnsi"/>
      <w:i/>
      <w:color w:val="7F7F7F" w:themeColor="text1" w:themeTint="80"/>
      <w:sz w:val="22"/>
    </w:rPr>
  </w:style>
  <w:style w:type="paragraph" w:styleId="TOC1">
    <w:name w:val="toc 1"/>
    <w:basedOn w:val="Normal"/>
    <w:next w:val="Normal"/>
    <w:autoRedefine/>
    <w:uiPriority w:val="39"/>
    <w:rsid w:val="00C3425A"/>
    <w:pPr>
      <w:tabs>
        <w:tab w:val="left" w:pos="360"/>
        <w:tab w:val="right" w:leader="dot" w:pos="9061"/>
      </w:tabs>
      <w:spacing w:line="264" w:lineRule="auto"/>
    </w:pPr>
    <w:rPr>
      <w:rFonts w:eastAsia="Times New Roman" w:cs="Times New Roman"/>
      <w:b/>
      <w:color w:val="595959"/>
      <w:sz w:val="20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C3425A"/>
    <w:pPr>
      <w:tabs>
        <w:tab w:val="left" w:pos="720"/>
        <w:tab w:val="right" w:leader="dot" w:pos="9061"/>
      </w:tabs>
      <w:spacing w:line="264" w:lineRule="auto"/>
      <w:ind w:left="360"/>
    </w:pPr>
    <w:rPr>
      <w:rFonts w:eastAsia="Times New Roman" w:cs="Times New Roman"/>
      <w:color w:val="595959"/>
      <w:sz w:val="20"/>
      <w:szCs w:val="20"/>
      <w:lang w:bidi="en-US"/>
    </w:rPr>
  </w:style>
  <w:style w:type="paragraph" w:styleId="TOC3">
    <w:name w:val="toc 3"/>
    <w:basedOn w:val="Normal"/>
    <w:next w:val="Normal"/>
    <w:autoRedefine/>
    <w:uiPriority w:val="39"/>
    <w:rsid w:val="00C3425A"/>
    <w:pPr>
      <w:tabs>
        <w:tab w:val="left" w:pos="1260"/>
        <w:tab w:val="right" w:leader="dot" w:pos="9061"/>
      </w:tabs>
      <w:spacing w:line="264" w:lineRule="auto"/>
      <w:ind w:left="720"/>
    </w:pPr>
    <w:rPr>
      <w:rFonts w:eastAsia="Times New Roman" w:cs="Times New Roman"/>
      <w:color w:val="595959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C3425A"/>
    <w:rPr>
      <w:color w:val="0000FF"/>
      <w:u w:val="single"/>
    </w:rPr>
  </w:style>
  <w:style w:type="paragraph" w:customStyle="1" w:styleId="Instructionaltext">
    <w:name w:val="Instructional text"/>
    <w:basedOn w:val="Normal"/>
    <w:link w:val="InstructionaltextChar"/>
    <w:qFormat/>
    <w:rsid w:val="00C3425A"/>
    <w:pPr>
      <w:spacing w:line="264" w:lineRule="auto"/>
    </w:pPr>
    <w:rPr>
      <w:rFonts w:eastAsia="Times New Roman" w:cs="Times New Roman"/>
      <w:i/>
      <w:color w:val="A6A6A6"/>
      <w:sz w:val="20"/>
      <w:szCs w:val="20"/>
      <w:lang w:bidi="en-US"/>
    </w:rPr>
  </w:style>
  <w:style w:type="character" w:customStyle="1" w:styleId="InstructionaltextChar">
    <w:name w:val="Instructional text Char"/>
    <w:basedOn w:val="DefaultParagraphFont"/>
    <w:link w:val="Instructionaltext"/>
    <w:rsid w:val="00C3425A"/>
    <w:rPr>
      <w:rFonts w:ascii="Calibri" w:eastAsia="Times New Roman" w:hAnsi="Calibri" w:cs="Times New Roman"/>
      <w:i/>
      <w:color w:val="A6A6A6"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971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1CEC"/>
    <w:rPr>
      <w:rFonts w:asciiTheme="majorHAnsi" w:hAnsiTheme="majorHAnsi"/>
      <w:color w:val="000000" w:themeColor="text1"/>
      <w:sz w:val="22"/>
      <w:szCs w:val="22"/>
    </w:rPr>
  </w:style>
  <w:style w:type="paragraph" w:styleId="ListBullet">
    <w:name w:val="List Bullet"/>
    <w:basedOn w:val="ListParagraph"/>
    <w:uiPriority w:val="99"/>
    <w:unhideWhenUsed/>
    <w:qFormat/>
    <w:rsid w:val="001E7771"/>
    <w:pPr>
      <w:numPr>
        <w:numId w:val="3"/>
      </w:numPr>
    </w:pPr>
  </w:style>
  <w:style w:type="paragraph" w:styleId="ListParagraph">
    <w:name w:val="List Paragraph"/>
    <w:aliases w:val="Table Dots"/>
    <w:basedOn w:val="Normal"/>
    <w:link w:val="ListParagraphChar"/>
    <w:uiPriority w:val="34"/>
    <w:qFormat/>
    <w:rsid w:val="001F4664"/>
    <w:pPr>
      <w:ind w:left="720"/>
      <w:contextualSpacing/>
    </w:pPr>
  </w:style>
  <w:style w:type="paragraph" w:customStyle="1" w:styleId="Default">
    <w:name w:val="Default"/>
    <w:rsid w:val="00036B0B"/>
    <w:pPr>
      <w:autoSpaceDE w:val="0"/>
      <w:autoSpaceDN w:val="0"/>
      <w:adjustRightInd w:val="0"/>
    </w:pPr>
    <w:rPr>
      <w:rFonts w:ascii="Calibri" w:hAnsi="Calibri" w:cs="Calibri"/>
      <w:color w:val="000000"/>
      <w:lang w:val="en-AU"/>
    </w:rPr>
  </w:style>
  <w:style w:type="paragraph" w:styleId="NormalWeb">
    <w:name w:val="Normal (Web)"/>
    <w:basedOn w:val="Normal"/>
    <w:uiPriority w:val="99"/>
    <w:semiHidden/>
    <w:unhideWhenUsed/>
    <w:rsid w:val="00103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8D"/>
    <w:rPr>
      <w:rFonts w:asciiTheme="majorHAnsi" w:hAnsiTheme="majorHAnsi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A8D"/>
    <w:rPr>
      <w:vertAlign w:val="superscript"/>
    </w:rPr>
  </w:style>
  <w:style w:type="table" w:styleId="TableGrid">
    <w:name w:val="Table Grid"/>
    <w:basedOn w:val="TableNormal"/>
    <w:uiPriority w:val="59"/>
    <w:rsid w:val="0053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8F1000"/>
    <w:pPr>
      <w:spacing w:after="200"/>
      <w:jc w:val="center"/>
    </w:pPr>
    <w:rPr>
      <w:bCs/>
      <w:i/>
      <w:color w:val="595959" w:themeColor="text1" w:themeTint="A6"/>
      <w:sz w:val="18"/>
      <w:szCs w:val="18"/>
    </w:rPr>
  </w:style>
  <w:style w:type="paragraph" w:customStyle="1" w:styleId="Tabletext">
    <w:name w:val="Table text"/>
    <w:basedOn w:val="Normal"/>
    <w:qFormat/>
    <w:rsid w:val="001B2DDF"/>
    <w:pPr>
      <w:spacing w:before="0"/>
    </w:pPr>
    <w:rPr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8B6"/>
    <w:rPr>
      <w:rFonts w:asciiTheme="majorHAnsi" w:eastAsiaTheme="majorEastAsia" w:hAnsiTheme="majorHAnsi" w:cstheme="majorBidi"/>
      <w:color w:val="B4490F" w:themeColor="accent3" w:themeShade="BF"/>
      <w:sz w:val="22"/>
      <w:szCs w:val="22"/>
    </w:rPr>
  </w:style>
  <w:style w:type="paragraph" w:customStyle="1" w:styleId="ICHeading1">
    <w:name w:val="IC_Heading1"/>
    <w:basedOn w:val="Normal"/>
    <w:next w:val="Normal"/>
    <w:qFormat/>
    <w:rsid w:val="00D136B9"/>
    <w:pPr>
      <w:keepNext/>
      <w:numPr>
        <w:numId w:val="1"/>
      </w:numPr>
      <w:shd w:val="clear" w:color="auto" w:fill="397A80"/>
    </w:pPr>
    <w:rPr>
      <w:rFonts w:eastAsia="Times New Roman" w:cs="Times New Roman"/>
      <w:color w:val="F2ECE5"/>
      <w:spacing w:val="4"/>
      <w:sz w:val="32"/>
      <w:szCs w:val="32"/>
      <w:lang w:val="en-AU"/>
    </w:rPr>
  </w:style>
  <w:style w:type="paragraph" w:customStyle="1" w:styleId="ICHeading2">
    <w:name w:val="IC_Heading2"/>
    <w:basedOn w:val="Normal"/>
    <w:next w:val="Normal"/>
    <w:qFormat/>
    <w:rsid w:val="00D136B9"/>
    <w:pPr>
      <w:keepNext/>
      <w:numPr>
        <w:ilvl w:val="1"/>
        <w:numId w:val="1"/>
      </w:numPr>
    </w:pPr>
    <w:rPr>
      <w:rFonts w:eastAsia="Times New Roman" w:cs="Times New Roman"/>
      <w:color w:val="397A80"/>
      <w:spacing w:val="4"/>
      <w:sz w:val="28"/>
      <w:szCs w:val="28"/>
      <w:lang w:val="en-AU"/>
    </w:rPr>
  </w:style>
  <w:style w:type="paragraph" w:customStyle="1" w:styleId="ICHeading3">
    <w:name w:val="IC_Heading3"/>
    <w:basedOn w:val="ICHeading2"/>
    <w:next w:val="Normal"/>
    <w:rsid w:val="00337C64"/>
    <w:pPr>
      <w:numPr>
        <w:ilvl w:val="2"/>
      </w:numPr>
      <w:spacing w:before="240"/>
    </w:pPr>
    <w:rPr>
      <w:sz w:val="24"/>
    </w:rPr>
  </w:style>
  <w:style w:type="paragraph" w:customStyle="1" w:styleId="ICParaNumberedLvl3">
    <w:name w:val="IC_Para_Numbered_Lvl3"/>
    <w:basedOn w:val="ICHeading3"/>
    <w:qFormat/>
    <w:rsid w:val="002E427B"/>
    <w:pPr>
      <w:keepNext w:val="0"/>
      <w:spacing w:before="120"/>
    </w:pPr>
    <w:rPr>
      <w:b/>
      <w:color w:val="595959" w:themeColor="text1" w:themeTint="A6"/>
      <w:sz w:val="22"/>
      <w:szCs w:val="22"/>
    </w:rPr>
  </w:style>
  <w:style w:type="paragraph" w:customStyle="1" w:styleId="ICParaNumberedLvl4">
    <w:name w:val="IC_Para_Numbered_Lvl4"/>
    <w:basedOn w:val="ICParaNumberedLvl3"/>
    <w:rsid w:val="00337C64"/>
    <w:pPr>
      <w:numPr>
        <w:ilvl w:val="3"/>
      </w:numPr>
    </w:pPr>
  </w:style>
  <w:style w:type="paragraph" w:customStyle="1" w:styleId="DLNumber">
    <w:name w:val="DL_Number"/>
    <w:basedOn w:val="Normal"/>
    <w:rsid w:val="00337C64"/>
    <w:pPr>
      <w:numPr>
        <w:numId w:val="2"/>
      </w:numPr>
      <w:spacing w:after="120"/>
    </w:pPr>
    <w:rPr>
      <w:rFonts w:ascii="Verdana" w:eastAsia="Times New Roman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337C64"/>
    <w:rPr>
      <w:rFonts w:ascii="Verdana" w:eastAsia="Times New Roman" w:hAnsi="Verdana" w:cs="Times New Roman"/>
      <w:spacing w:val="4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37C64"/>
    <w:rPr>
      <w:rFonts w:ascii="Verdana" w:eastAsia="Times New Roman" w:hAnsi="Verdana" w:cs="Times New Roman"/>
      <w:spacing w:val="4"/>
      <w:sz w:val="20"/>
      <w:szCs w:val="20"/>
    </w:rPr>
  </w:style>
  <w:style w:type="character" w:styleId="EndnoteReference">
    <w:name w:val="endnote reference"/>
    <w:basedOn w:val="DefaultParagraphFont"/>
    <w:rsid w:val="00337C64"/>
    <w:rPr>
      <w:vertAlign w:val="superscript"/>
    </w:rPr>
  </w:style>
  <w:style w:type="character" w:styleId="Emphasis">
    <w:name w:val="Emphasis"/>
    <w:aliases w:val="Tip/Note"/>
    <w:uiPriority w:val="20"/>
    <w:qFormat/>
    <w:rsid w:val="0060505C"/>
    <w:rPr>
      <w:i/>
      <w:color w:val="397A80"/>
    </w:rPr>
  </w:style>
  <w:style w:type="paragraph" w:customStyle="1" w:styleId="Hyperlinkbutton">
    <w:name w:val="Hyperlink button"/>
    <w:basedOn w:val="Normal"/>
    <w:link w:val="HyperlinkbuttonChar"/>
    <w:qFormat/>
    <w:rsid w:val="00414A6A"/>
    <w:rPr>
      <w:color w:val="2079BE"/>
      <w:u w:val="single"/>
    </w:rPr>
  </w:style>
  <w:style w:type="paragraph" w:customStyle="1" w:styleId="ScreenPrompt">
    <w:name w:val="Screen Prompt"/>
    <w:basedOn w:val="Normal"/>
    <w:link w:val="ScreenPromptChar"/>
    <w:qFormat/>
    <w:rsid w:val="0060505C"/>
    <w:rPr>
      <w:b/>
    </w:rPr>
  </w:style>
  <w:style w:type="character" w:customStyle="1" w:styleId="HyperlinkbuttonChar">
    <w:name w:val="Hyperlink button Char"/>
    <w:basedOn w:val="DefaultParagraphFont"/>
    <w:link w:val="Hyperlinkbutton"/>
    <w:rsid w:val="00414A6A"/>
    <w:rPr>
      <w:rFonts w:ascii="Calibri" w:hAnsi="Calibri"/>
      <w:color w:val="2079BE"/>
      <w:sz w:val="22"/>
      <w:szCs w:val="22"/>
      <w:u w:val="single"/>
      <w:lang w:val="en-GB"/>
    </w:rPr>
  </w:style>
  <w:style w:type="paragraph" w:customStyle="1" w:styleId="Example">
    <w:name w:val="Example"/>
    <w:basedOn w:val="Normal"/>
    <w:link w:val="ExampleChar"/>
    <w:qFormat/>
    <w:rsid w:val="0060505C"/>
    <w:pPr>
      <w:ind w:left="720"/>
    </w:pPr>
    <w:rPr>
      <w:i/>
      <w:color w:val="C44500"/>
    </w:rPr>
  </w:style>
  <w:style w:type="character" w:customStyle="1" w:styleId="ScreenPromptChar">
    <w:name w:val="Screen Prompt Char"/>
    <w:basedOn w:val="DefaultParagraphFont"/>
    <w:link w:val="ScreenPrompt"/>
    <w:rsid w:val="0060505C"/>
    <w:rPr>
      <w:rFonts w:ascii="Calibri" w:hAnsi="Calibri"/>
      <w:b/>
      <w:sz w:val="22"/>
      <w:szCs w:val="22"/>
      <w:lang w:val="en-GB"/>
    </w:rPr>
  </w:style>
  <w:style w:type="paragraph" w:customStyle="1" w:styleId="Button">
    <w:name w:val="Button"/>
    <w:basedOn w:val="Normal"/>
    <w:link w:val="ButtonChar"/>
    <w:qFormat/>
    <w:rsid w:val="00414A6A"/>
    <w:pPr>
      <w:spacing w:line="276" w:lineRule="auto"/>
    </w:pPr>
    <w:rPr>
      <w:rFonts w:asciiTheme="minorHAnsi" w:eastAsiaTheme="minorHAnsi" w:hAnsiTheme="minorHAnsi"/>
      <w:noProof/>
      <w:position w:val="-6"/>
      <w:lang w:val="en-AU" w:eastAsia="en-AU"/>
    </w:rPr>
  </w:style>
  <w:style w:type="character" w:customStyle="1" w:styleId="ExampleChar">
    <w:name w:val="Example Char"/>
    <w:basedOn w:val="DefaultParagraphFont"/>
    <w:link w:val="Example"/>
    <w:rsid w:val="0060505C"/>
    <w:rPr>
      <w:rFonts w:ascii="Calibri" w:hAnsi="Calibri"/>
      <w:i/>
      <w:color w:val="C44500"/>
      <w:sz w:val="22"/>
      <w:szCs w:val="22"/>
      <w:lang w:val="en-GB"/>
    </w:rPr>
  </w:style>
  <w:style w:type="character" w:customStyle="1" w:styleId="ButtonChar">
    <w:name w:val="Button Char"/>
    <w:basedOn w:val="DefaultParagraphFont"/>
    <w:link w:val="Button"/>
    <w:rsid w:val="00414A6A"/>
    <w:rPr>
      <w:rFonts w:eastAsiaTheme="minorHAnsi"/>
      <w:noProof/>
      <w:position w:val="-6"/>
      <w:sz w:val="22"/>
      <w:szCs w:val="22"/>
      <w:lang w:val="en-AU" w:eastAsia="en-AU"/>
    </w:rPr>
  </w:style>
  <w:style w:type="character" w:styleId="SubtleEmphasis">
    <w:name w:val="Subtle Emphasis"/>
    <w:aliases w:val="Inline emphasis"/>
    <w:uiPriority w:val="19"/>
    <w:rsid w:val="00414A6A"/>
    <w:rPr>
      <w:i/>
      <w:color w:val="776F65"/>
      <w:sz w:val="20"/>
    </w:rPr>
  </w:style>
  <w:style w:type="character" w:customStyle="1" w:styleId="ListParagraphChar">
    <w:name w:val="List Paragraph Char"/>
    <w:aliases w:val="Table Dots Char"/>
    <w:basedOn w:val="DefaultParagraphFont"/>
    <w:link w:val="ListParagraph"/>
    <w:uiPriority w:val="34"/>
    <w:rsid w:val="00414A6A"/>
    <w:rPr>
      <w:rFonts w:ascii="Calibri" w:hAnsi="Calibri"/>
      <w:color w:val="262626" w:themeColor="text1" w:themeTint="D9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414A6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C4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8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8E3"/>
    <w:rPr>
      <w:rFonts w:ascii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8E3"/>
    <w:rPr>
      <w:rFonts w:ascii="Calibri" w:hAnsi="Calibri"/>
      <w:b/>
      <w:bCs/>
      <w:sz w:val="20"/>
      <w:szCs w:val="20"/>
      <w:lang w:val="en-GB"/>
    </w:rPr>
  </w:style>
  <w:style w:type="paragraph" w:customStyle="1" w:styleId="Heading10">
    <w:name w:val="Heading1"/>
    <w:basedOn w:val="Heading1"/>
    <w:next w:val="Normal"/>
    <w:autoRedefine/>
    <w:qFormat/>
    <w:rsid w:val="00F34189"/>
    <w:pPr>
      <w:shd w:val="clear" w:color="auto" w:fill="D1DDE6"/>
    </w:pPr>
    <w:rPr>
      <w:rFonts w:eastAsia="Times New Roman" w:cs="Times New Roman"/>
      <w:caps w:val="0"/>
      <w:color w:val="002855"/>
      <w:spacing w:val="4"/>
      <w:sz w:val="36"/>
      <w:lang w:val="en-AU"/>
    </w:rPr>
  </w:style>
  <w:style w:type="paragraph" w:customStyle="1" w:styleId="Bulletpointlist">
    <w:name w:val="Bullet point list"/>
    <w:basedOn w:val="Normal"/>
    <w:rsid w:val="00B8409C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9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34C47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4e3f602b-6cbf-4738-9408-387ebd008d55">
      <Terms xmlns="http://schemas.microsoft.com/office/infopath/2007/PartnerControls"/>
    </lcf76f155ced4ddcb4097134ff3c332f>
    <Order0 xmlns="4e3f602b-6cbf-4738-9408-387ebd008d55" xsi:nil="true"/>
    <TaxCatchAll xmlns="81c01dc6-2c49-4730-b140-874c95cac3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0D8ECA54B9B4D9B85AF4A6B7FDDF2" ma:contentTypeVersion="21" ma:contentTypeDescription="Create a new document." ma:contentTypeScope="" ma:versionID="36cadc8212e3112268822c12f0e267fa">
  <xsd:schema xmlns:xsd="http://www.w3.org/2001/XMLSchema" xmlns:xs="http://www.w3.org/2001/XMLSchema" xmlns:p="http://schemas.microsoft.com/office/2006/metadata/properties" xmlns:ns2="4e3f602b-6cbf-4738-9408-387ebd008d55" xmlns:ns3="ad374a06-f0dd-4a7a-896d-89115ed14ae7" xmlns:ns4="81c01dc6-2c49-4730-b140-874c95cac377" targetNamespace="http://schemas.microsoft.com/office/2006/metadata/properties" ma:root="true" ma:fieldsID="9b77f002b3b507bb1336c1e44a78fc87" ns2:_="" ns3:_="" ns4:_="">
    <xsd:import namespace="4e3f602b-6cbf-4738-9408-387ebd008d55"/>
    <xsd:import namespace="ad374a06-f0dd-4a7a-896d-89115ed14ae7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Order0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f602b-6cbf-4738-9408-387ebd008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rder0" ma:index="26" nillable="true" ma:displayName="Order" ma:format="Dropdown" ma:internalName="Order0" ma:percentage="FALSE">
      <xsd:simpleType>
        <xsd:restriction base="dms:Number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74a06-f0dd-4a7a-896d-89115ed14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ad0fc23-eb79-44de-819c-3d256b1ed7ba}" ma:internalName="TaxCatchAll" ma:showField="CatchAllData" ma:web="ad374a06-f0dd-4a7a-896d-89115ed14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D79C2-397E-456F-A5B4-E18B06332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C2B287-E7EA-4C08-A938-6775A8ACDF99}">
  <ds:schemaRefs>
    <ds:schemaRef ds:uri="http://schemas.microsoft.com/office/2006/metadata/properties"/>
    <ds:schemaRef ds:uri="4e3f602b-6cbf-4738-9408-387ebd008d55"/>
    <ds:schemaRef ds:uri="http://schemas.microsoft.com/office/infopath/2007/PartnerControls"/>
    <ds:schemaRef ds:uri="81c01dc6-2c49-4730-b140-874c95cac377"/>
  </ds:schemaRefs>
</ds:datastoreItem>
</file>

<file path=customXml/itemProps3.xml><?xml version="1.0" encoding="utf-8"?>
<ds:datastoreItem xmlns:ds="http://schemas.openxmlformats.org/officeDocument/2006/customXml" ds:itemID="{9814BFE5-0F5C-4BE1-A6E9-DE9DF6FA9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f602b-6cbf-4738-9408-387ebd008d55"/>
    <ds:schemaRef ds:uri="ad374a06-f0dd-4a7a-896d-89115ed14ae7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E107D6-3E42-4F50-921C-D903C8637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DAFF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Ingram</dc:creator>
  <cp:keywords/>
  <cp:lastModifiedBy>Lillington, Briony</cp:lastModifiedBy>
  <cp:revision>5</cp:revision>
  <cp:lastPrinted>2025-09-09T23:45:00Z</cp:lastPrinted>
  <dcterms:created xsi:type="dcterms:W3CDTF">2025-09-08T23:39:00Z</dcterms:created>
  <dcterms:modified xsi:type="dcterms:W3CDTF">2025-09-09T23:46:00Z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0x0101009D50D8ECA54B9B4D9B85AF4A6B7FDDF2</vt:lpwstr>
  </property>
  <property fmtid="{D5CDD505-2E9C-101B-9397-08002B2CF9AE}" pid="3" name="Order">
    <vt:r8>700</vt:r8>
  </property>
  <property fmtid="{D5CDD505-2E9C-101B-9397-08002B2CF9AE}" pid="4" name="Type1">
    <vt:lpwstr>Additional departmental templates</vt:lpwstr>
  </property>
  <property fmtid="{D5CDD505-2E9C-101B-9397-08002B2CF9AE}" pid="5" name="Display as">
    <vt:lpwstr>Template</vt:lpwstr>
  </property>
  <property fmtid="{D5CDD505-2E9C-101B-9397-08002B2CF9AE}" pid="6" name="RedirectURL">
    <vt:lpwstr/>
  </property>
  <property fmtid="{D5CDD505-2E9C-101B-9397-08002B2CF9AE}" pid="7" name="Topic">
    <vt:lpwstr>Departmental Forms &amp; Templates</vt:lpwstr>
  </property>
  <property fmtid="{D5CDD505-2E9C-101B-9397-08002B2CF9AE}" pid="8" name="ClassificationContentMarkingHeaderShapeIds">
    <vt:lpwstr>609b187b,6d61161c,6b246e41</vt:lpwstr>
  </property>
  <property fmtid="{D5CDD505-2E9C-101B-9397-08002B2CF9AE}" pid="9" name="ClassificationContentMarkingHeaderFontProps">
    <vt:lpwstr>#ff0000,12,Calibri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4275da2c,67e93c51,8310841</vt:lpwstr>
  </property>
  <property fmtid="{D5CDD505-2E9C-101B-9397-08002B2CF9AE}" pid="12" name="ClassificationContentMarkingFooterFontProps">
    <vt:lpwstr>#ff0000,12,Calibri</vt:lpwstr>
  </property>
  <property fmtid="{D5CDD505-2E9C-101B-9397-08002B2CF9AE}" pid="13" name="ClassificationContentMarkingFooterText">
    <vt:lpwstr>OFFICIAL</vt:lpwstr>
  </property>
  <property fmtid="{D5CDD505-2E9C-101B-9397-08002B2CF9AE}" pid="14" name="MSIP_Label_933d8be6-3c40-4052-87a2-9c2adcba8759_Enabled">
    <vt:lpwstr>true</vt:lpwstr>
  </property>
  <property fmtid="{D5CDD505-2E9C-101B-9397-08002B2CF9AE}" pid="15" name="MSIP_Label_933d8be6-3c40-4052-87a2-9c2adcba8759_SetDate">
    <vt:lpwstr>2025-07-22T05:58:10Z</vt:lpwstr>
  </property>
  <property fmtid="{D5CDD505-2E9C-101B-9397-08002B2CF9AE}" pid="16" name="MSIP_Label_933d8be6-3c40-4052-87a2-9c2adcba8759_Method">
    <vt:lpwstr>Privileged</vt:lpwstr>
  </property>
  <property fmtid="{D5CDD505-2E9C-101B-9397-08002B2CF9AE}" pid="17" name="MSIP_Label_933d8be6-3c40-4052-87a2-9c2adcba8759_Name">
    <vt:lpwstr>OFFICIAL</vt:lpwstr>
  </property>
  <property fmtid="{D5CDD505-2E9C-101B-9397-08002B2CF9AE}" pid="18" name="MSIP_Label_933d8be6-3c40-4052-87a2-9c2adcba8759_SiteId">
    <vt:lpwstr>2be67eb7-400c-4b3f-a5a1-1258c0da0696</vt:lpwstr>
  </property>
  <property fmtid="{D5CDD505-2E9C-101B-9397-08002B2CF9AE}" pid="19" name="MSIP_Label_933d8be6-3c40-4052-87a2-9c2adcba8759_ActionId">
    <vt:lpwstr>b7a7fcb0-f5b6-4cb9-8f2f-950081a9c9be</vt:lpwstr>
  </property>
  <property fmtid="{D5CDD505-2E9C-101B-9397-08002B2CF9AE}" pid="20" name="MSIP_Label_933d8be6-3c40-4052-87a2-9c2adcba8759_ContentBits">
    <vt:lpwstr>3</vt:lpwstr>
  </property>
  <property fmtid="{D5CDD505-2E9C-101B-9397-08002B2CF9AE}" pid="21" name="MSIP_Label_933d8be6-3c40-4052-87a2-9c2adcba8759_Tag">
    <vt:lpwstr>10, 0, 1, 1</vt:lpwstr>
  </property>
  <property fmtid="{D5CDD505-2E9C-101B-9397-08002B2CF9AE}" pid="22" name="MediaServiceImageTags">
    <vt:lpwstr/>
  </property>
</Properties>
</file>