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517507712"/>
    <w:bookmarkEnd w:id="0"/>
    <w:p w14:paraId="1769F963" w14:textId="22B0E08B" w:rsidR="001F502D" w:rsidRDefault="00142C3C" w:rsidP="00043055">
      <w:pPr>
        <w:pStyle w:val="Title"/>
      </w:pPr>
      <w:r>
        <w:rPr>
          <w:noProof/>
          <w:lang w:eastAsia="en-AU"/>
        </w:rPr>
        <mc:AlternateContent>
          <mc:Choice Requires="wpg">
            <w:drawing>
              <wp:anchor distT="0" distB="0" distL="114300" distR="114300" simplePos="0" relativeHeight="251667456" behindDoc="0" locked="0" layoutInCell="1" allowOverlap="1" wp14:anchorId="76A2F229" wp14:editId="3DD5FC37">
                <wp:simplePos x="0" y="0"/>
                <wp:positionH relativeFrom="margin">
                  <wp:posOffset>956258</wp:posOffset>
                </wp:positionH>
                <wp:positionV relativeFrom="paragraph">
                  <wp:posOffset>-214770</wp:posOffset>
                </wp:positionV>
                <wp:extent cx="3602281" cy="1161711"/>
                <wp:effectExtent l="0" t="0" r="0" b="635"/>
                <wp:wrapNone/>
                <wp:docPr id="10" name="Group 18"/>
                <wp:cNvGraphicFramePr/>
                <a:graphic xmlns:a="http://schemas.openxmlformats.org/drawingml/2006/main">
                  <a:graphicData uri="http://schemas.microsoft.com/office/word/2010/wordprocessingGroup">
                    <wpg:wgp>
                      <wpg:cNvGrpSpPr/>
                      <wpg:grpSpPr>
                        <a:xfrm>
                          <a:off x="0" y="0"/>
                          <a:ext cx="3602281" cy="1161711"/>
                          <a:chOff x="0" y="0"/>
                          <a:chExt cx="2847340" cy="825500"/>
                        </a:xfrm>
                      </wpg:grpSpPr>
                      <pic:pic xmlns:pic="http://schemas.openxmlformats.org/drawingml/2006/picture">
                        <pic:nvPicPr>
                          <pic:cNvPr id="15" name="Picture 15" descr="CEWO_logo_inline_LowRes.jpg"/>
                          <pic:cNvPicPr>
                            <a:picLocks noChangeAspect="1"/>
                          </pic:cNvPicPr>
                        </pic:nvPicPr>
                        <pic:blipFill>
                          <a:blip r:embed="rId7" cstate="email"/>
                          <a:stretch>
                            <a:fillRect/>
                          </a:stretch>
                        </pic:blipFill>
                        <pic:spPr>
                          <a:xfrm>
                            <a:off x="0" y="0"/>
                            <a:ext cx="2847340" cy="605790"/>
                          </a:xfrm>
                          <a:prstGeom prst="rect">
                            <a:avLst/>
                          </a:prstGeom>
                        </pic:spPr>
                      </pic:pic>
                      <pic:pic xmlns:pic="http://schemas.openxmlformats.org/drawingml/2006/picture">
                        <pic:nvPicPr>
                          <pic:cNvPr id="20" name="Picture 20" descr="G:\Environment\Environmental Water\CEWH\SER Section\Stakeholder Engagement\Publications\Color Palette\ColorPalette_symbolsOnly.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638175"/>
                            <a:ext cx="2639695" cy="1873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38D35D22" id="Group 18" o:spid="_x0000_s1026" style="position:absolute;margin-left:75.3pt;margin-top:-16.9pt;width:283.65pt;height:91.45pt;z-index:251667456;mso-position-horizontal-relative:margin;mso-width-relative:margin;mso-height-relative:margin" coordsize="28473,8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tPZxpAwAAAQkAAA4AAABkcnMvZTJvRG9jLnhtbNRW227jNhB9L9B/&#10;IPTu6OKLZCHOInW8aYFsYyRd7IuBgKYoiQ1FEiRtxyj67x1StOs4Afbytg9ReB2eOXNmxpcfXjqO&#10;tlQbJsUsSi+SCFFBZMVEM4s+//VxUETIWCwqzKWgs2hPTfTh6tdfLneqpJlsJa+oRmBEmHKnZlFr&#10;rSrj2JCWdthcSEUFbNZSd9jCVDdxpfEOrHc8zpJkEu+krpSWhBoDqzf9ZnTl7dc1Jfa+rg21iM8i&#10;wGb9V/vv2n3jq0tcNhqrlpEAA/8Aig4zAY8eTd1gi9FGszemOka0NLK2F0R2saxrRqj3AbxJkzNv&#10;brXcKO9LU+4adaQJqD3j6YfNkj+3S41YBbEDegTuIEb+WZQWjpydako4c6vVo1rqsND0M+fvS607&#10;9x88QS+e1v2RVvpiEYHF4STJsiKNEIG9NJ2keZr2xJMWovPmHmkX4WZWjPLhCIC5m0U2Hic+YvHh&#10;3djBO6JRjJTwF2iC0Ruavi4nuGU3mkbBSPdNNjqsnzdqABFV2LI148zuvTohdg6U2C4ZWep+csL4&#10;+MA4bLtXUQorFTUEBDpffLl/4rKRT0xwJujTndw9UHPxt2ocd86ss9Tbxc7vO0meDRJy3mLR0Guj&#10;QPzAtzsdvz7up69ArTlTHxnnLpRuHNwHHGdCe4fBXsQ3kmw6KmyflZpyYEIK0zJlIqRL2q0piEz/&#10;UTkdQEWwIDRIccZ7JRirqSWte78GHA+A3eHG5XHDg/4fp/PIgCS/VYSvpDRJxvn0tZSAQm3sLZUd&#10;cgOAChAgfrjE2zsTwByOBEb79z0wgNMHBQY/jQCzY8ovgwDdShDgbblaiC3TUriwno4xR18gfnoF&#10;Gv199bh4QI/AFUR79WjxMw01fSEa3FB/d7mBuJFeEKu55FKjJebUWtrPwuTJ7Lu15OZe8P3Pr/Ps&#10;XOdOS1ASQUxh1DeIf7LiOkmm2W+D+TiZD0ZJvhhcT0f5IE8W+SgZFek8nf/rlJiOyo2hkOaY3ygW&#10;VAarb5L03W4Q+mbfZ3y/6hMMIPlEO0CDnHNZ5jAaTUIinuTh9yYoWu8+yQqyHW+s9An1bs+YDIs0&#10;H/fFAKD4xpFNhtPJFGqibxxFPsz8gWP5/86cxaWQrsgdCuJ5+vpuAn3W0xF+E7hGfjqH8ekvl6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MUce5PhAAAACwEAAA8A&#10;AABkcnMvZG93bnJldi54bWxMj09Lw0AUxO+C32F5grd2s8b+i9mUUtRTEWyF4u01eU1Cs7shu03S&#10;b+/zpMdhhpnfpOvRNKKnztfOalDTCATZ3BW1LTV8Hd4mSxA+oC2wcZY03MjDOru/SzEp3GA/qd+H&#10;UnCJ9QlqqEJoEyl9XpFBP3UtWfbOrjMYWHalLDocuNw08imK5tJgbXmhwpa2FeWX/dVoeB9w2MTq&#10;td9dztvb92H2cdwp0vrxYdy8gAg0hr8w/OIzOmTMdHJXW3jRsJ5Fc45qmMQxf+DEQi1WIE5sPa8U&#10;yCyV/z9kPwAAAP//AwBQSwMECgAAAAAAAAAhAFrNVvQ6HAAAOhwAABUAAABkcnMvbWVkaWEvaW1h&#10;Z2UxLmpwZWf/2P/gABBKRklGAAEBAQBgAGAAAP/bAEMACAYGBwYFCAcHBwkJCAoMFA0MCwsMGRIT&#10;DxQdGh8eHRocHCAkLicgIiwjHBwoNyksMDE0NDQfJzk9ODI8LjM0Mv/bAEMBCQkJDAsMGA0NGDIh&#10;HCEyMjIyMjIyMjIyMjIyMjIyMjIyMjIyMjIyMjIyMjIyMjIyMjIyMjIyMjIyMjIyMjIyMv/AABEI&#10;AGEB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EzRmsjxPHv8ADOpYuJrcpbvIJYWw6FRkEflXnvwg8WaxrYvYdUtrmcSu&#10;ZUvyp2EgAFT2HQdPegDb8Q/FHTfD/iaHRpreV3ziV1K4GR8uOfXrnGK7xGDorAggjIIOa881bw3H&#10;qmupqtx4SL3MWdhFxGFYqxIyMYO7PfNd1ZySNp8bG0FvJs4g3DC+2RxQBcorivBniXVNa1jX7DUo&#10;rUf2dOqJJbMWX5s5XJ6kYHPHWu1oAKKKKACiiigAooooAKKKKACiiigAooooAKKKKACiiigAoooo&#10;AKKKKACiiigAooooAKKKKACiiigAooooAKKKKACiiigAooooAKKKKACiiigAooooAKKKKACiiigA&#10;ooooAKDRSHpQBgahry2Wu29o7okO0tLuIyQQcEfTHP1rbilSaFJY2DI6hlYdwe9cNqelao2sX1xd&#10;WkU9nNDJGsnmkmOIjLA4A4Ppk+2Kg13xhdeHvB+p3JGLlP3dofLwnOAMfQHOCBQBlfGLxzBpmlSe&#10;HrGUNfXQ2zlD/qo/Q+5/lXI/Dm/12DwtdwW98bOyVmljZNu9iFYsMsDgfJ6c5ry2aae9unmmkeWe&#10;Z9zO5yWYnvXtGp+EdN8LPZWgA8uazVbz98VBueRG3J4GSaBnW6X4h1u9sLSUXcbebFv3FQc4UNyQ&#10;mB171la3461W28M6jf2WoQTPbFoX2x42vuC8cDpuznpxS+Hj9j0GUrEr20ZKTSrOh3zlVBZWz0Pz&#10;Z471mQeFrTVdKvtHtr1T9tk/dyJt2xYYbUO0nIBB5PJoAvfDbxF4Z8L+BoJb7WLdLy9leacM2592&#10;ccjr0Ar0Sz8T6LqFh9ts9RgmtwyoWRs4LHABHUcmvlLW/C2s+H55Y9QsZY1jODMFzGeccMOKg0jV&#10;rzQNUjurfIkicF4nB2vg5ww+ooA+qtY1mSGe3GnyLI0dyYbhNuQCV4U9MHJUj8a34nMkSOUZCygl&#10;W6r7GvOYAfENla6xZ20+29nS5jcKThwuCGOeAMbQcdM9M5r0O3eZ7dGnjEchGSgbOPbPrQIsVS1P&#10;U7TSLJry9mWKBCoLH1JwP51drz7x/YyeJ7W60aKG5lSCHzMwLkfaD9wNz0Ayf+BD0oA9AUgjIPFL&#10;mvE38Z3938LNLuoLya31Kzv4rK5KNhmxx831GP1rQudT8RXWt+NdP0vUXMtv9m+yRySYCluWVT2J&#10;6UAeq3FxDaxebNIsaZC5Y45JwB+ZqbIrwbVNXfXbHQd02pW8q62lvc2s0pJhYKOAep9QTyM11Fym&#10;qah8Tbzw5b69fWtj/ZayBkcMwbKjIJ7+9AHqJNc6/jLSEk1iNnmEmkKHu18o5UHpj1zivONc8Qar&#10;p1yGtdbmu3t9aitGmRtsYQggxMucO3GScfjUl1cTWuvfEy6tpnhnit7d0dDgghTQB61p99DqenW1&#10;9b7jDcRrIm5SDgjIyKuZrxfUfEGpv4ft2GsTSXI0BLowQsY3ik+XMztnBB6beevSpzrGr6lrfhO3&#10;bVbuGPUNGM9yIX273CE59jx2oA9hzWDJ4psDqc+nWi3F7c2/+vW1j3iL2Y9AfbrWF8N9T1LWPh6s&#10;9xcvPehpo0lkOSSPu5Pesj4N7ofDmrRSJnUo76T7QjnDFv8Aa/WgDvtL1qz1hrhbVpN1tJ5cqyIV&#10;KtjOCDWpmvH9W+IMuo+Hbm80ewl0+SXU4rC4uC4LjOckY9gBn3qPWb3xC2oeKNI0nUbxRpcEV5bv&#10;5hZhwN8ZJ5IIJIz0xQB7JRmvINV8X382k6Jq1pNcQ2uq3EFq4MpQKAuXwT0Jbjd6KaXxFd+JtGt9&#10;Lhk1NoHn1oQxeXN5jLbuCQjnHJFAHruRS5ry3xLDqug6z4Y06HxBqMq6hfyiaR3G4odpC9McZOK5&#10;6fxFrdv8P9fkTVrv7RYa19ngnL5cR78YJ78UAe55ozXjV3c6rH4i8T6aNd1H7Pb6Ut6n775hJheh&#10;xwOegpml+J9c1ybQNLe4l8y40dp1dZ/JMs+cBi3fABOO9AHtGagluIYHiWWRUaV9kYJ+82CcD8Af&#10;yryK8vvEB8Rvp17rM8bpoD3EwtJfkaZONwOOM47VQ0u6vde1rwBNf3920k9rOXdZSpypcbh6HAGT&#10;QB7nRTVGFAyTjuadQAUUUUAFFFFABRRRQAUUUUAFFFFABRRRQAUUUUAFFFFABRRRQAUUUUAFFFFA&#10;BWTdaxbI88EM8TXUSbjGSeB3PHXHXHX6VrHpXLah4XmkEp07UzYCSRpi4jDMjN94qc8Z70AZC6pd&#10;3WlXUEjrN9vmZFt51YMqMMMmQcr1BGfWuR+KOpW0Phq9sobe0juJpYhNIp3O+09N/wDEw4yAMDPW&#10;t+fwRdabZyXR8Z3NvbsxkeUJxliMsWB78c1jT/CzTbSUXV3rbXi22HMUlu8igHn7qt06dKBnC6R4&#10;DnGr+FlaRGuNSVrt4ZFIWONCCM455wa9TuLCDXLeaW8t0S4uXYzRTqdkwA4KMTjIA6cE57VlXeia&#10;z4h8WpqVtdEtBD5Vvfaau1AvowZhjg9iar3Wna95ohutW1C6gkk8tUJEyTdCRs3ZA5HOOMigCSx0&#10;CwWO2vbO+vLCCCNGW0jbKTjAKl84wSc9RWnpkOm6MHvYLmOxjnkdkjJ3tI6nBO04wARyTj6DqaMO&#10;o6dcWt7Heoz3cscMVpvxuj8tiuzP8LA8E8Z4NWGvriPTp4dLjMSXErtJcxwqzztuO5gXdQFLbsDn&#10;gdaAJdXsdQ1mxh0CD7OLeZhf3JjP2hlG4HnGFO59xxzwDUFn4fkt/FOsXd3pdjq7tFbrMLqLDRlg&#10;STwGA46kegqaw03U9A0W7lgvrtHvDveU2qlzgY+/5hVQOeD71peGrOawfFvrbT3WphZpXntWlOdv&#10;AZ92BgcYoA0Dqd5aRiy0u0srGGO23wxHlTkZ3cYAUDJx3PpVzSvFdtLYia+uFiUEIGkRldiBksVx&#10;wMc56de1Jp+hzw2wjs9SsmgTeqhLYMqBj8yj5jge1JB4PEEJt0uIYoGUqVhtgpAIIIBJO3IYjj1o&#10;EdSCGAIOQelUbXSLKyluZLeJke5bfMfMY729eT1q6iLHGqIMKowB7Vjvp+tNIxTXFVSSQv2RTgen&#10;WgCsfAvhoxXMP9lxbLpg043N87A5DHnrnPPvT4vBnh+EzGLTIkMwUS7WYb9pypPPUEZz1qb+zte/&#10;6D6/+ASf40f2dr3/AEH1/wDAJP8AGgBJfCehT2P2WfTo5YvO88lySxk/vls5z75qaHw9pVvqh1SG&#10;zVL3yxF5qsc7B0XGcY4HFRf2dr3/AEH1/wDAJP8AGj+zte/6D6/+ASf40AQTeCPDVxJcSSaNas9x&#10;KJpWK8s+c5z2/CpG8IaEzXjHT0zeqFufnb96B0B56Cn/ANna9/0H1/8AAJP8aP7O17/oPr/4BJ/j&#10;QBAfBPhtmjZtHtmMcPkLvBbEf93nt/KpI/B2gQyW8kemxo9tGYoWVmBRDnIHPuaf/Z2vf9B9f/AJ&#10;P8aP7O17/oPr/wCASf40AW9K0aw0S0+y6dbLbwbi+xSSMnr1qC48OaZPeve/Z2hunG2Sa3kaJnH+&#10;0VI3fjUf9na9/wBB9f8AwCT/ABo/s7Xv+g+v/gEn+NADofDGi2+lS6bFptutpMd0kYX759SepPv1&#10;qex0Ww0xZvstuFac5lZiWaQ4x8zHJPFVv7O17/oPr/4BJ/jR/Z2vf9B9f/AJP8aAJLrw3pF5oqaP&#10;PYQyWCABICvC46Y9D71AfB+gtaWtq2mxmK1fzIRub5X/AL2c5J9zT/7O17/oPr/4BJ/jR/Z2vf8A&#10;QfX/AMAk/wAaAJ7/AEHTNUurW5vbUTTWpzA5Y5jPqMHrxVNvBXh17Se0bTIzbzy+dLHvbDv/AHjz&#10;1qX+zte/6D6/+ASf40f2dr3/AEH1/wDAJP8AGgBG8J6G9zPcNYgzXEXkTOZGy8fHynnkcCoZ/BPh&#10;25tLS1l0yIw2h/cKCwMfcgHOce1T/wBna9/0H1/8Ak/xo/s7Xv8AoPr/AOASf40AJJ4U0OW6Ny1h&#10;H55h+z7lZl/d4xs4PTHamjwfoC29nANLh8uzYtbrz+7J6456e3Sn/wBna9/0H1/8Ak/xo/s7Xv8A&#10;oPr/AOASf40AbQAAAHQUtYn9na9/0H1/8Ak/xo/s7Xv+g+v/AIBJ/jQBt0Vif2dr3/QfX/wCT/Gj&#10;+zte/wCg+v8A4BJ/jQBt0Vif2dr3/QfX/wAAk/xo/s7Xv+g+v/gEn+NAG3RWJ/Z2vf8AQfX/AMAk&#10;/wAaP7O17/oPr/4BJ/jQBt0Vif2dr3/QfX/wCT/Gj+zte/6D6/8AgEn+NAG3RWJ/Z2vf9B9f/AJP&#10;8aP7O17/AKD6/wDgEn+NAG3RWJ/Z2vf9B9f/AACT/Gj+zte/6D6/+ASf40AbdFYn9na9/wBB9f8A&#10;wCT/ABo/s7Xv+g+v/gEn+NAG3RWJ/Z2vf9B9f/AJP8aP7O17/oPr/wCASf40AbdFYn9na9/0H1/8&#10;Ak/xo/s7Xv8AoPr/AOASf40AbdFZFrY6vFco9xrAniB+aP7Mq7vxHStegAooooAD0rE8QafeX1j/&#10;AKBLsu04TdMyJzjJOM9K26KAOJ/4R29j1TTraOZltoY3Z2iX5E3dUweoJ6Kc8Z6YGaq21t9tmnkk&#10;e8tIpxE6WykqANxIKqACOFBHI7YrvyM1i3uiGe/W7t5kt2EDxECMHcSDg/hk/WgDlp9e1HTdWFvZ&#10;21zNp75nkBtzvCvnCjpjGMAYpbe4tTEou7GeK7eYsJbK42ncVCsAW2kfdwRz0rWTw5dR6X9ngFtA&#10;1zbpHeRh3wGGSSjZyB8x/Sqx0K0srYxavq8Lh23spRRlzjLYOTk4z9aBmFew6Te63ogttOeGGNnj&#10;eEyKDchWHykE8kSYJJPr1rWlutCura6Lw6jHCySSm3VgU6lWcbSQPmz1OM151f6hf/aLqSFNRe3t&#10;zvnm8qPNvul+dlBGWyMenOT2rvND0O31vR5JIr+SOWbckyMihihYsA6jpnOSBQBHqXi7VrICBNNY&#10;x5LuY4zIm1uik49eDx3qzrml2kWm26QX0aXES7LkPNklNpPzgA5YdA2M1s2WganBJcRz30D2086z&#10;uFjbdkYyBk4AOBTG0q5v78TPaIkK3DMTOfndQcZBXBGQTjOeBzjNAFabTpY4NDWwRTZ5DKbMBEUl&#10;RhjjgjGcHHX68aXh2w1K0Fymoyu2HIjzL5gcE5354IJ9MDHbity3torW3SCCNY4oxtRFGAo9BU1A&#10;gPSuH0vxRqPirXdRt9GaG207TpPJkupYzI00ncKMgADHU13B6V5j4PsLzwFqms6ffWlxJp13cefa&#10;XUEZkHPVWA5Bxj9aAOvt9TvLCK+k1+S1gggdRFOmVWRSByQc4OeMVaHiHSfsE96b6Jbe3O2Z2OPL&#10;Pow7Vynjqz1LxDoFpLZ2VwqWmoxXDQsMPNEvU7fxzg88VgX2iapeWvjzUILO4MOqJFHZw7CHkKjl&#10;tvagDv18aeG2aVV1i1JjjErYb+E9x6/hU7eKNEj0621F9Tt1s7k7YZi3yufTPrwa8703Sb2HxPoV&#10;zJpdwsFvoH2aRjAcJLsxt+tZg0LVh8MtC059LuzdQaws0sJiOVjBYkn25FAHpreN/DKwyTnWLURx&#10;yeW53fdb3H9a0L3XNM08Qm5u4085S8YHJZQMlgB2A715Vquh6jNL4/MWlXLG/EIsyIT+8xw2P0q8&#10;ulajYavpWqz2tzJanw/9h2LGWaKYIBtK9Rkg80AeiXHiLRrNLV7jUreNLpd0DM/Eg9j361Evi3QW&#10;0z+0hqluLPzPKMxbgP8A3T6GvNLXwzrFhbeAoLqymmNlcyzXIVN4gViNoNaOgeGLnUvDXjLS72zl&#10;g+23801t5qEbgSSjD8QKAPQf+Eg0kXk9p9ui+0QRedLHnlE4+Y+3Iptz4g0m0kjSe+iVpFVwCeit&#10;wCfQE+teb2Xg/XRqHhfVJmb7Tc2xtdU9oguVB/BcfWptX0O4/wCE71uLUrHU7jSdWgiWJrHBGUGN&#10;jH+EdTQB6De+ItI02Yx3l/FEylQ248Ju+7uPbPbNYd34suLT4hQ6JJ5P9nvYtdNLg7lx/MVxHjPR&#10;tXvT4hsrLQLtA0FuEmiAf7UUxkuxPYdABz3rei0+/l+JmlX5sLlLVdIMDyPGQEkK/dNAEmp/EtJP&#10;BV/rujLG72tyIgkyn50LhQx6Yz1rsdI8Q6ZrLvDZ3kM1xCqmaNDyuf6V5QdE1dfg3faEdJvP7QF7&#10;kR+X98eYDwe4wDzXVeHdPu4vifqF81lPFZS6ZFFHI0RVSw25H86AL3jrxPqXhu60WKxEDLqF0Ldv&#10;NQnZ05GCPWtTT7+/F7cyXdzbTaZDG+Z44yhSRGwwPJyMZ59jXL/FLTrvVbrw6lrYXF2lte+bcCOI&#10;sFTjrWlbgWmn3ui6Vpt4tmbe5n3yQMqhn+7GmeScsfwFAG5aeLvD9/dwWtrqttNNOCYlRs78dcVP&#10;B4i0e5huZYb+GRLVtk5U58tumD715Roeh6pbR+AxJpd1G1jcTtd/uiPLDNwT+FdXF4XvbT4lXs1u&#10;Nui6lEt1cjt5yMMAe7Hk+ozQBsWviJ/+Eg1qK8vNPXTrKNHXYx82PI5MgxwKvQ+LNAneRYtWtXMc&#10;AuHxIPlj4+Y+3I/OuFutN1BvFHjqdbC5MV7YpFbOIjiVguCB+NRT+E7y6+DFtYWmneVq0cMYljaM&#10;LJIFfcyE9TnrigD0SDxDpM9tcTx3sZjt1DzE5BRSMgkHnGKjsvFWhajex2dnqdvPcSR+YiI2Sy+o&#10;9a4F9K1G/wBZ8SaxBZ3KWc2irZxxtGVaWXA6L7YIz71T0HRdSttZ8ByPplzGljaSR3TGIgRsdwGf&#10;zoA9Fk8aeHI5PLfWLUN5vkkF+j+h9KtWHiLSNTluYrO/hme1/wBcFb7g9T7e9eQX2gapL4V8S266&#10;RdNcXWuC4hXyTl4t5O76YrZm0LVL3xH4sFraXEKX2kxwW0rIVVnCjIz29KAPQ4PEmjzxTyx38JSB&#10;PNkbPRP73uPem2fivQtQvEtLTVLeaeSMyIiNnco6ketefaRpUk/hmaWTS9YTV4NJewdZx8nQAKgH&#10;3skZHpVfQ9G1K21LwE76Zcxixt5Uuz5RHls24c/WgDudG8c6Rq93qiRzrHDp77WlkyoYAfM3PQA8&#10;Vbm8R2U+n6k2nXcUl3ZwmRo2Byvy5BIODg1wFnpep6dofja0m8PTXstxePNDE6/u5lLcEEHJ65wP&#10;SotF0vV4fEGuXdzpl+sd3oqxxtJGOXCgbcA8egHWgD0DwfrN14j8G2OqzLHFc3MbEhQdqkMwH8hX&#10;NaP4z1nULHxLBOlpBrGjs2Iih2MoB5POecfyrb+G1pc2HgHS7O9gkguYVdZI5FwQd7H+RFZGpeEL&#10;uT4pW+q2h2WF7bFdQwOH2EYH4kL+ANAFnw54wvPEXguz1KA266lPci3aLYdqtu5HXPCAtXRr4j0g&#10;38diNQhNxI5jRQeGcdVB6ZHpXLeEvCFzoXjTX5ySNLaXzrKPsGcfMR9OVrkhpWszatpFwvh68s4b&#10;XW3leCJAUVCR84JOSTjk9KAPSNP8aaZqXiK/0eB/nswA0jZAZsEsBx2A61fg8RaRcpM8V/Eywx+a&#10;5z0T+97jjqK4L+wtXOueO7WK0njfVI91pcBcIfk6buxzxTfD+mPLoDzT6bq8erWulPYuJwNnTAVA&#10;B82SMj0oA7+x8S6Lqd4lpY6jb3Fw8XnKkbZJTOM1iar4ruP+EztPCulJH9rkjM9xPKCywxgZ4Axk&#10;nj86b8NtGXTPBemJc6eLbUIo3SUvFtkGXJIz1x0rO1PQ73SPijB4sgt5LmwuLY21yIV3PEcYDbe4&#10;4XpQBot4sn0nxrB4c1fy3S8iMlrdRqV5Gcq4z7cEVgj4j30o1rUrcWf9naVNJG8DhvMkUKdjA46l&#10;vXtVq60a58UfEnTNcFvNBpWlREiSZCjTSckBVPOBxz7Vk2Ol6gnhXx3bPp10Jb64le1QxHMobIGK&#10;ANbSfFev3l3oc8t3oosNTKEIxdJuVG5VGMEhuBzXZN4h0ldSXT2v4Rcs5jCZ6vjO3PTOO1edTaVq&#10;Tr8Oiun3X/EvKfa/3R/c4Cg5/Kp/Cmn3Njd3mja1oVzc3MWpPeWl9sDRjd/HvJ4IxQB6BHrumzah&#10;9gW8ia53FAgPVgMlQehIHUVqV4/4W8PXCXH9l61Y6s95ZahJcwSo4W3IY5378emeO9evjpQAtFFF&#10;ABRRRQAUUUUAGKqNp1o1w1yLeEXDDHneWC/51booAwF8I6SbP7PPCZ96bJnc8zck5b15J/OpofDm&#10;mxW0MPlM4gOYnZjvQZyF3DnA9DWzRQAUgGKWigAooooAKTFLRQAmKMUtFACYoxS0UAJijFLRQAmK&#10;MUtFABikxS0UAJijFLRQAmKXFFFABikxS0UAJilxRRQAmKXFFFACYoxS0UAJijFLRQAmKXFFFACY&#10;oxS0UAFGKKKAExRilooATFGBS0UAJilxRRQAmKMUtFACYoxS0UAJiloooAKKKKACiiigAooooAKK&#10;KKACiiigAooooAKKKKACiiigAooooAKKKKACiiigAooooAKKKKACiiigAooooAKKKKACiiigAooo&#10;oAKKKKACiiigAooooAKKKKACiiigAooooAKKKKACiiigAooooAKKKKACiiigAooooA//2VBLAwQK&#10;AAAAAAAAACEADneox41XCwCNVwsAFQAAAGRycy9tZWRpYS9pbWFnZTIuanBlZ//Y/+0ALFBob3Rv&#10;c2hvcCAzLjAAOEJJTQPtAAAAAAAQASwAAAABAAEBLAAAAAEAAf/hJoxodHRwOi8vbnMuYWRvYmUu&#10;Y29tL3hhcC8xLjAvADw/eHBhY2tldCBiZWdpbj0i77u/IiBpZD0iVzVNME1wQ2VoaUh6cmVTek5U&#10;Y3prYzlkIj8+Cjx4OnhtcG1ldGEgeG1sbnM6eD0iYWRvYmU6bnM6bWV0YS8iIHg6eG1wdGs9IkFk&#10;b2JlIFhNUCBDb3JlIDUuMC1jMDYwIDYxLjEzNDc3NywgMjAxMC8wMi8xMi0xNzozMjowMCAgICAg&#10;ICAg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Q29sb3JQYWxldHRlX3N5bWJvbHNPbmx5PC9yZGY6bGk+CiAgICAgICAgICAg&#10;IDwvcmRmOkFsdD4KICAgICAgICAgPC9kYzp0aXRsZT4KICAgICAgPC9yZGY6RGVzY3JpcHRpb24+&#10;CiAgICAgIDxyZGY6RGVzY3JpcHRpb24gcmRmOmFib3V0PSIiCiAgICAgICAgICAgIHhtbG5zOnht&#10;cD0iaHR0cDovL25zLmFkb2JlLmNvbS94YXAvMS4wLyIKICAgICAgICAgICAgeG1sbnM6eG1wR0lt&#10;Zz0iaHR0cDovL25zLmFkb2JlLmNvbS94YXAvMS4wL2cvaW1nLyI+CiAgICAgICAgIDx4bXA6TWV0&#10;YWRhdGFEYXRlPjIwMTItMTAtMjRUMTE6MTU6MTgrMTE6MDA8L3htcDpNZXRhZGF0YURhdGU+CiAg&#10;ICAgICAgIDx4bXA6TW9kaWZ5RGF0ZT4yMDEyLTEwLTI0VDAwOjE1OjE5WjwveG1wOk1vZGlmeURh&#10;dGU+CiAgICAgICAgIDx4bXA6Q3JlYXRlRGF0ZT4yMDEyLTEwLTI0VDExOjE1OjE4KzExOjAwPC94&#10;bXA6Q3JlYXRlRGF0ZT4KICAgICAgICAgPHhtcDpDcmVhdG9yVG9vbD5BZG9iZSBJbGx1c3RyYXRv&#10;ciBDUzUuMTwveG1wOkNyZWF0b3JUb29sPgogICAgICAgICA8eG1wOlRodW1ibmFpbHM+CiAgICAg&#10;ICAgICAgIDxyZGY6QWx0PgogICAgICAgICAgICAgICA8cmRmOmxpIHJkZjpwYXJzZVR5cGU9IlJl&#10;c291cmNlIj4KICAgICAgICAgICAgICAgICAgPHhtcEdJbWc6d2lkdGg+MjU2PC94bXBHSW1nOndp&#10;ZHRoPgogICAgICAgICAgICAgICAgICA8eG1wR0ltZzpoZWlnaHQ+MjA8L3htcEdJbWc6aGVpZ2h0&#10;PgogICAgICAgICAgICAgICAgICA8eG1wR0ltZzpmb3JtYXQ+SlBFRzwveG1wR0ltZzpmb3JtYXQ+&#10;CiAgICAgICAgICAgICAgICAgIDx4bXBHSW1nOmltYWdlPi85ai80QUFRU2taSlJnQUJBZ0VCTEFF&#10;c0FBRC83UUFzVUdodmRHOXphRzl3SURNdU1BQTRRa2xOQSswQUFBQUFBQkFCTEFBQUFBRUEmI3hB&#10;O0FRRXN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Rk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RGZrOXB2azN6UjVvdmJEemJBOTEmI3hBO2QzNmw3Qmc5enlNNUphUXM4Wkpx&#10;UWVYS1EwelhZUkVtcE9tMHNZVGtSTG1mZWhQemIvS3k2OGthbWtsdTdYR2hYckg2bGNOOXRHRzUm&#10;I3hBO2hsb0FPUUhRL3RENmNHWEZ3SHlZNm5UK0dkdnBlcy84NHdYRThuazdVb25rWm80YjRpSkdK&#10;SVFORWpFS0QwcWQ4eU5MeUxtNkErZysmI3hBOzk3Sm1VNXpzVmRpcnNWZVRmbnQ1R3QvTmxuREZw&#10;dHlrdm15eVJaYlBTV3VsUnBMWm1ZU0ZJSFlMVmlQdDAzNFVybXcwT2M0enVQUWUmI3hBO3RObU9W&#10;ZTU4K2VlZnk0OHkrVEx5S0RWSWhKRFBFc3NWNUFITUI1YkZDN0tsSFVqZFQ3ZU9iZkJxSTVCczN4&#10;a0NpdnlidUo0UHpOOHYmI3hBO21HUm96SmNpTnloSTVJNmtNcHAxQkhVWU5ZTHhTOXlKOG4ybG5N&#10;dUs3RlhZcTdGVW04NHlPbmxxL1pHS053QTVBME5DNEI2ZXh3RnEmI3hBO3pmU1htTTJodERGUE0x&#10;MURMSEFzVWdhSnVRa1dWdVB3a2dHcTl3UmtYQk9PdXJXcXgyMGtVZDlDSXJhT2NsTGV4alBOMWpq&#10;K0V2STMmI3hBO2lXSGZyOHNWbUJ6ZW4rVHBKSlBMVmc4akYyNEVjbU5UUU9RT3Z0a2c1Mkg2UW5P&#10;RnRkaXJzVmRpckU5VDhzcnFsNWN2SUdpbUxrUTMmI3hBO2FQNnFFRG9ra2Rhb1IwMjJ6SmpsNFFH&#10;cVVMWTlmK1VyNnd0cm00dXBFU09IajZUTDhRa0xIcC9NcCthNWZITUpFQU1EQWhHL2w1SkkmI3hB&#10;O05XdUlneDlOb0N4U3V4WU9nQnA5SnlHcEhwVGk1dlFNd205Mkt1eFYyS3ZOUHo1bWxUeXpaUm83&#10;S2t0MkJJb0pBWUNOaUF3Nzc3NWgmI3hBO2EwK2tPMzdIQThRKzVnbmxyUWZLdHI1TXVmTTNtQ0tX&#10;OEx6bXpzN1dMbHhTVGh5VjVPTHdrLzhBQmpiNTVqWTRSRURLWHVkbG56WlQmI3hBO2xHT0cyMW44&#10;YnNVMUEybHRxYlQ2UlBKOVZEaVN6bE5VbFRvd0RVT3pvZHFnKzR5ZzBEczVzTE1ha04rckF0RTF2&#10;Vk5EMVczMVhTNTImI3hBO3RyNjFibERNdERTb29RUWFnZ2drRUhxTXZCSU5oOG1oTXhOam05dy81&#10;V3Q1ZS9NanloZCtWdGZqWFRQTUZ4SFd3bVArOHNsMm54UmMmI3hBO0hPOFJaaHhvMjFEVGthMHpK&#10;T1VUalI1dXhHb2psand5MmttLy9PTHdJOHFhdUNLRVg5Q0Qvd0FZVXllbDVGbjJmOUI5NzJmTXB6&#10;M1kmI3hBO3E3RlhZcSthditjaU5WZlNQelkwUFZJNFk3aVN5MCszbmpobTU4R1pMcTRLOHZUWkc2&#10;NzdITjMyZkhpd2tkNS9RRy9HTERQUElYNTImI3hBO2FQNW4wbTR0dFR0Q2J5R0ozbnRGWDErVVEy&#10;K0pTUGlVMUFMVXAvTlR2aTU5RVlHd2RtRW9Vd2FmOHZZdkszNXorVzdyVG9wRjBlK3YmI3hBO1ZD&#10;VlJ4SEhjQ01TU1JST3dIT09rZzRNUGRlcW5Nb2FqeE1NZ2VZRFBpdUw2U3pTTkRzVmRpcnNWU1R6&#10;cC93QW94ZjhBK292L0FCTmMmI3hBO0JhczMwRjVqcFViRDBwMGo5VjB1WXFKMEJDMWJpVC9sR21S&#10;Y0dBKzlWbXVvTEtZSDZ0RmRHU0tsSjFlaU56YXBDZ3J2dDMvMjFKSUgmI3hBO1I2VjVNTmZMRmlm&#10;RlcvNU9Oa2c1dUg2QW5XRnRkaXJzVmRpcnpUVnRRMUcwOHkzdjFHWjRuZVdsRk94SnBTb094K25O&#10;aENJTUJiankmI3hBO0pFdGs3MEx6VkJMUFBZNmpPSlEvd3czTW9IQjlxTUdHd0NzZW50bE9UQ2VZ&#10;WnhuMEtLME94MHUxOHhYQXRnOXZjQ0J2VXRXK0tQaXomI3hBO29SSkhKL0w3SEk1SkV4M1RFQUZr&#10;Mlk3WTdGWFlxN0ZYbVA1OS93REtPYWQvekdmOHluekMxdjBoM0hZMzk0ZmN3cjhxOVFpdk5Sbjgm&#10;I3hBO3FhbkY5YTByV1Vhc1JyV09hRkN5eUtlM3dwU3ZzUERNYlRHendua1hZZG93TVlqTEhhVUdO&#10;K2IvQUM3TDVkOHdYZWt1NWtTRWhvWmEmI3hBO1U1eHVPU0g1ME5ENzVWbHg4RWlITDAyY1pZQ1RF&#10;ZFYvNVZ4K2s3cjlIL3BUNmo2ci9WcStqL2QxK0g3WHhVcDBydjQ1Y2F2Wjh1bDQmI3hBO1Y3Y1NG&#10;LzUwZi90Wi93RFR2ZzJSKzcvcGZZK2tQK2NmZjhOLzRQdWYwUDhBV3ZYK3VQOEFwTDY1VDFQVzRy&#10;U25INGVQQ252V3RjenQmI3hBO05YRHM3VFI4UER0ZlBxOVB6SWN0Mkt1eFYyS3Zubi9uSlgvQmYr&#10;STlML1NYMTM5TWZVL2orcStuNmYxYjFYOVBsNm43WHFlcDluNmUmI3hBOzJianMzajRUVlZiZGl1&#10;bmtsdC9oTDA3ajZ0K21QVDlML1N2VDlDbnBjMS92S2ZzOCtQWGF0TTJKNCt2QzI3cysvS0gvQUEz&#10;L0FJdjAmI3hBO1A2eCttL3FYcnQraWZyRlBxWDEzZ2VOZUcxZU5mcysxZHE1aWF2aTREWERmWHZw&#10;aE82ZlVlYUZ4M1lxN0ZYWXFsdm1YNmorZ3J6NjkmI3hBO3krcStuKzg5UDdYVWNlUHZ5cGdMREpY&#10;Q2JZVDVKL1JQMTJTbnFmVnZnOVQ2eHc0ZXJ2NlZLZnRmYXA5T0FPTGc0YlMvek4ralAwN2QmI3hB&#10;Oy9Xdlg5WG4vQUxyOVBoeG9PSEgyNDB4TERMWEViZWplV3ZxUDZDcy9xUEw2cjZmN3YxUHRkVHk1&#10;ZS9LdUVPYmpyaEZKbGhadXhWMksmI3hBO3V4VjV6NW4vQUVOK25ibmo2L3EvN3U0Y2VQT254Y2VX&#10;L1RNL0Z4Y0lhSjFhVWY3aGYrWG4va25sbnE4bUd6S2ZJdjZNK3ZUZWo2LzEmI3hBO24wZmc5V25I&#10;MHVZNWNhZjVWTXg5UmROdU9yWnBtSTJ1eFYyS3V4VmdmNXlmb0gvREVYNlc5Zmw5WVg2cDlYcHk5&#10;VGlhMTVmRHg0VnomI3hBO0YxZkR3N3V6N0w0L0U5TmN0N1NiOG9QK1ZmZldIL1J2cmZwM2dhL1h1&#10;SFBoKzE2SEQ0YWVQN1gwWlhwZkR2YjZtL3RQeDY5VmNIbCsmI3hBO2xJL3pIL3cxL3dBckRmOEFU&#10;MzF2MC8zSFAwUFQ0ZWp3SCt6OGE5L0R0bE9vNGZFOVRrNkh4UEE5RmRmbS93RC8yUT09PC94bXBH&#10;SW1nOmltYWdlPgogICAgICAgICAgICAgICA8L3JkZjpsaT4KICAgICAgICAgICAgPC9yZGY6QWx0&#10;PgogICAgICAgICA8L3htcDpUaHVtYm5haWxzPgogICAgICA8L3JkZjpEZXNjcmlwdGlvbj4KICAg&#10;ICAgPHJkZjpEZXNjcmlwdGlvbiByZGY6YWJvdXQ9Ii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j4KICAgICAgICAgPHhtcE1NOkluc3RhbmNlSUQ+eG1wLmlpZDpDRUYyMDJBRDY4&#10;MURFMjExOTcyQUVENjkyMEM3RUYzNzwveG1wTU06SW5zdGFuY2VJRD4KICAgICAgICAgPHhtcE1N&#10;OkRvY3VtZW50SUQ+eG1wLmRpZDpDRUYyMDJBRDY4MURFMjExOTcyQUVENjkyMEM3RUYzNz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1dWlkOmQwYzMxNjM3LWFmODYtNGFh&#10;Ny05MTllLWIwZWQwZWJiM2ViZDwvc3RSZWY6aW5zdGFuY2VJRD4KICAgICAgICAgICAgPHN0UmVm&#10;OmRvY3VtZW50SUQ+eG1wLmRpZDpDNEVBNUQ5RUVDMTdFMjExODE4MEE2Q0I0MTk4N0JGOD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NkYxMjEwRkY1NDE2RTIxMUI1NjRDQkZBQzhGRUQ3MTg8L3N0RXZ0Omluc3RhbmNl&#10;SUQ+CiAgICAgICAgICAgICAgICAgIDxzdEV2dDp3aGVuPjIwMTItMTAtMTVUMTM6MzE6NTgrMTE6&#10;MDA8L3N0RXZ0OndoZW4+CiAgICAgICAgICAgICAgICAgIDxzdEV2dDpzb2Z0d2FyZUFnZW50PkFk&#10;b2JlIElsbHVzdHJhdG9yIENTNS4x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DNEVBNUQ5RUVDMTdFMjExODE4&#10;MEE2Q0I0MTk4N0JGODwvc3RFdnQ6aW5zdGFuY2VJRD4KICAgICAgICAgICAgICAgICAgPHN0RXZ0&#10;OndoZW4+MjAxMi0xMC0xN1QxNDoyMToyNCsxMTowMDwvc3RFdnQ6d2hlbj4KICAgICAgICAgICAg&#10;ICAgICAgPHN0RXZ0OnNvZnR3YXJlQWdlbnQ+QWRvYmUgSWxsdXN0cmF0b3IgQ1M1LjE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NFRjIwMkFENjgxREUyMTE5NzJBRUQ2OTIwQzdFRjM3PC9zdEV2dDppbnN0YW5j&#10;ZUlEPgogICAgICAgICAgICAgICAgICA8c3RFdnQ6d2hlbj4yMDEyLTEwLTI0VDExOjE1OjE4KzEx&#10;OjAwPC9zdEV2dDp3aGVuPgogICAgICAgICAgICAgICAgICA8c3RFdnQ6c29mdHdhcmVBZ2VudD5B&#10;ZG9iZSBJbGx1c3RyYXRvciBDUzUuMTwvc3RFdnQ6c29mdHdhcmVBZ2VudD4KICAgICAgICAgICAg&#10;ICAgICAgPHN0RXZ0OmNoYW5nZWQ+Lzwvc3RFdnQ6Y2hhbmdlZD4KICAgICAgICAgICAgICAgPC9y&#10;ZGY6bGk+CiAgICAgICAgICAgIDwvcmRmOlNlcT4KICAgICAgICAgPC94bXBNTTpIaXN0b3J5Pgog&#10;ICAgICA8L3JkZjpEZXNjcmlwdGlvbj4KICAgICAgPHJkZjpEZXNjcmlwdGlvbiByZGY6YWJvdXQ9&#10;IiIKICAgICAgICAgICAgeG1sbnM6aWxsdXN0cmF0b3I9Imh0dHA6Ly9ucy5hZG9iZS5jb20vaWxs&#10;dXN0cmF0b3IvMS4wLyI+CiAgICAgICAgIDxpbGx1c3RyYXRvcjpTdGFydHVwUHJvZmlsZT5Qcmlu&#10;dDwvaWxsdXN0cmF0b3I6U3RhcnR1cFByb2ZpbGU+CiAgICAgIDwvcmRmOkRlc2NyaXB0aW9uPgog&#10;ICAgICA8cmRmOkRlc2NyaXB0aW9uIHJkZjphYm91dD0iIgogICAgICAgICAgICB4bWxuczpwZGY9&#10;Imh0dHA6Ly9ucy5hZG9iZS5jb20vcGRmLzEuMy8iPgogICAgICAgICA8cGRmOlByb2R1Y2VyPkFk&#10;b2JlIFBERiBsaWJyYXJ5IDkuOTA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ifRBJQ0NfUFJP&#10;RklMRQABFQAJ/BBBREJFAhAAAHBydHJDTVlLTGFiIAfXAAUADwAQAB4AA2Fjc3BBUFBMAAAAAEFE&#10;QkUAAAAAAAAAAAAAAAAAAAAAAAD21gABAAAAANMtQURCRQAAAAAAAAAAAAAAAAAAAAAAAAAAAAAA&#10;AAAAAAAAAAAAAAAAAAAAAAAAAAAAAAAADmRlc2MAAAEsAAAAfGNwcnQAAAGoAAAAK3d0cHQAAAHU&#10;AAAAFHRhcmcAAAHoAAAAGHRlY2gAAAIAAAAADHZ1ZWQAAAIMAAAAXnZpZXcAAAJsAAAAJEEyQjAA&#10;AAKQAAFfZkEyQjIAAAKQAAFfZkEyQjEAAWH4AAFfZkIyQTAAAsFgAAI4tEIyQTEABPoUAAI4tEIy&#10;QTIABzLIAAI4tGdhbXQACWt8AACQkWRlc2MAAAAAAAAAIkNvYXRlZCBGT0dSQTM5IChJU08gMTI2&#10;NDctMjoyMDA0KQAAAAAAAAAAAAAAAAAAAAAAAAAAAAAAAAAAAAAAAAAAAAAAAAAAAAAAAAAAAAAA&#10;AAAAAAAAAAAAAAAAAAAAAAAAAAAAAAAAAAAAAAAAAAB0ZXh0AAAAAENvcHlyaWdodCAyMDA3IEFk&#10;b2JlIFN5c3RlbXMsIEluYy4AAFhZWiAAAAAAAADYRQAA4E8AAL7mdGV4dAAAAABJQ0NIREFUIEZP&#10;R1JBMzkAc2lnIAAAAABvZmZzZGVzYwAAAAAAAAAERDUwAAAAAAAAAAAAAAAAAAAAAAAAAAAAAAAA&#10;AAAAAAAAAAAAAAAAAAAAAAAAAAAAAAAAAAAAAAAAAAAAAAAAAAAAAAAAAAAAAAAAAAAAAAAAAAAA&#10;dmlldwAAAAACZdQrAnyeqQINJcwAesQJAH9S7wBpB48AAAAB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a2AAYAP1EyAA4AdvtqAA4AsqU+AA4A7&#10;k56AA4BNfbKABYBcZ2OAB4BsUGKABICBN+d/9YCdG0N/0oEA/LJ+04nd51l+x4iu0gN+zIeivLV+&#10;7obNp1l/BYYkkdx/F4WPfCN/LIUFZgd/QISDTzx/T4QHNwJ/T4OZGrB/JIOU+oZ92JPF5S992ZGV&#10;z+Z94o+Jurd99o25pYd+FYxIkDx+OIr9erR+X4nLZMp+h4ipTjN+p4eUNjR+tYaeGix+g4Yg+Hx8&#10;zZ2z4yt83JqZze987pevuNl9B5USo9J9MpLRjrV9ZJC1eV99no7AY6l92oznTUd+DYslNXx+KYmu&#10;GbZ98Ihe9ot8DKey4Ux8IaPGzCR8OKAMtyN8UpyhokB8hJmSjVB8vpaleCl9BJPsYqd9TJFaTH19&#10;iI7tNPB9poz8GY19U4qM9O97jLHD3657pq0Byot7v6h1tZ171qRAoNt8CqBpjBJ8R5yydxh8kZk4&#10;Ycl83ZXuS9d9GZLZNI99MJB7GaZ8toyc83l7Orvm3kF7RrZUySp7VLD5tEx7aKv3n6Z7nqdSiv57&#10;3qLLdix8LJ6LYQh8fJqFS0d8uJbHNDx8ypQHGbt8L45g8hp7AcYd3Ot6/7/Jx957A7mqsw57E7Pf&#10;noN7R65yifx7h6khdVR70qQdYF98HZ9cStB8VZr2M/Z8Z5euGc17vI/g8M561dBw26N60Mlwxp16&#10;z8Kfsdp617wanWh7B7XxiQN7Qa/ldIl7gKoiX8t7vqSnSnB77J+XM798B5sAGdx7WpEl77N6wdrr&#10;2op6stNKxYp6p8vPsNJ6qMSTnHZ6072xiC57B7brc917O7BkX057a6opSiJ7kKRzM5J7tJ3EGeh7&#10;CpGE7s16u+Wk2ad6nd1mxKx6h9VDr/x6gs1Qm7J6qcWxh4F62L4qc1J7A7bVXup7J6/RSeN7RajV&#10;M257cJ/8GfJ6yZGL8WOHQH2+3VmGTH3MyTOFe335tOSE4n5UoHSEV36oi+CD0n7+dvaDZH9UYZuD&#10;BX+qS4uCrIAAM/CCZIA/GDGCX4Dc7x+Fy4ex2ymE94a/xx+ERoXosvWDzoU6nrODXITBik+C7YRf&#10;dZCClIQKYGCCSYO+SoGCAYN4MyiBw4M3F8aBq4N77RqE45E92TGEFI9oxTaDZI2wsSKC5ownnQiC&#10;f4rpiNKCIInMdECB2YjIXz6BnofYSZGBZIb2MnSBL4Y5F2aBBoXb6xyEPpqb1z+Dc5fzw1WCvZVx&#10;r1mCK5Mom2WBxZErh12BcI9Mcv6BM42UXjKBBIv5SLuA1Yp4MdSAqIlEFxCAcIfx6VqDf6RA1XuC&#10;0qDBwZiCKp1vrbOBjppjmeOBKpekhgaA25UEcdiAppKVXUCAf5BOSAKAU44vMVmAJIyPFvx/x4n8&#10;59iC5K3g0+uCS6mdwAiBr6WGrDiBEaG2mIqAsJ45hNSAY5rZcNOAM5e2XG6AD5TER2d/45ILMQJ/&#10;p5ANFx5/FYvt5lCCpLea0nqB77KUvq2BQq23qvCApKkfl1+ARKTdg8p/+aC5b/B/zZzdW7h/rZk9&#10;RuJ/gZXrMLh/O5OdFzx+fI2W5OeCf8Fm0SWBrrurvWuA7rYVqbyATbC9lkV/7Ku7gtF/n6bZbx9/&#10;cqJEWxR/UJ32Rm9/H5oLMHd+1Zb/F1V9+o8A46mCW8s5z+uBfsTrvDaAtb65qJOADrizlTR/p7MB&#10;geB/Va1tbll/H6gjWn5+9KMkRgt+vJ6gMEB+dJoFF2t9i4/V4qOCP9VNzuKBWs5luy6AiceUp5N/&#10;3MDrlEl/cLqMgRF/F7RHba9+2K5DWgF+pKiQRbh+ZaNeMBJ+IZyJF3x9MI/h4dGCKt++zg2BPdgn&#10;ulmAZdCupsV/tMllk4x/Q8JWgGl+5LtdbSd+n7SYWZt+Y64tRXZ+H6dXL+193p6NF4p854/q45WO&#10;q3wq0MqM8Xxmvc+LbXybqoqKPHzHlzeJHn02g8uICH3Hb/GHHn5WW5iGUX7kRoaFl39vL9CFEX/X&#10;FPeFL4Cz4XeNO4WszrqLrYT3u9uKTIROqMmJMoO1laWILYNjgmWHMIMybrGGXIMMWn6FoYLvRZqE&#10;9oLbLyiEcoLNFLmEboM2352MT471zPiKy41ruiuJcYvypyKIW4qTlCCHY4mCgQuGd4iTbYGFsYe9&#10;WXmFBIb6RMWEYoZMLpGD4YXNFIKDv4Vv3bKLpJfkyxiKJJWUuF6IzpNapXOHu5FDkpmGyY+Af7CF&#10;4o3gbFiFIoxjWIWEeosCRAeD24nALguDXYjWFFGDIYdj3BmK/qEeyW2Jj53+trOIQpr9o+OHLpgt&#10;kS2GPpW1fm2FW5Nha0SEoJE7V6aD+487Q2GDXY1oLaOC1owfFFSCZ4lP2rqKf6pSx/SJGqZztTKH&#10;0KK3onmGtp8yj+OFxpwHfUmE5JkAak2ELZYxVuGDi5OTQtOC6pE1LViCUo+hFIKBnosj2SqKPLOE&#10;xoiIxK73s+WHbKqJoT+GTKZKjsWFXKJnfEyEfJ6oaXaDyJssVjaDKZfvQlmChZUHLReB3pMVFKqA&#10;8Yyz17qKDrzWxTaIhremsqqHIbKNoBWF+a2ajbWFBakDe1uEIqSQaKyDbaBoVZiCzZyKQemCJpkb&#10;LNyBdZYpFMuAXo4I1oaJ58ZNxACIXMCWsXiG8bronvCFvLVKjKmEwLAKem+D1qrwZ+eDG6YdVQCC&#10;dqGbQYGByZ2mLKOBFJjlFOd/4Y4i1XmJ2tAWwvSIQ8nMsHCGzcODnfOFjb1Ai8KEibdZeaODl7GY&#10;Zz6C1qwYVH+CLKbyQSmBeKIYLHSAwZstFP5/e44x1JGJ3tpRwhaINdNZr5yGr8xmnSeFZ8V7iweE&#10;XL7reP6DY7iBZrWCnbJQVBaB76x6QOKBN6WsLE2Afp0AFRB/KI4+1deWPHsTxByT13tusjORrnvC&#10;oAKP43wLjc2ONnyJe4OMln0iaMKLKX2xVXyJ4X4/QXWIun7SK6OH8X9kEciIBYB509qU8YQAwiKS&#10;woOEsFCQwYMMnlSPCIKbjEuNcYJmei2L6IJOZ5aKh4I6VHyJRIIuQKiIH4IzKx6HUYJbEb6HLILa&#10;0gmUEozUwHeR8ouSrr+P/IpXnM6OSIkoiuWMv4hCeO+LRod8ZoGJ74bFU5OIs4YhP/CHkoWYKqeG&#10;v4VcEbWGaYT00GmTWJV2vteRQJN0rSyPUZGAm1iNoo+iiZKMII4Ud8OKr4yoZX+JYotSUr6IL4oV&#10;P02HEokBKj2GPIhmEa2FuobOzumSvp5TvVGQsJuMq6uOxpjbmfGNFpZNiE2LmJQUdqKKK5IAZImI&#10;45AJUfeHs442PrqGlIybKeiFsIuyEceE8IidzYGSRqcUu+aQQ6OjqkiOXaBImKOMpp0Ohx2LJpor&#10;dZSJupduY6SIc5TZUUKHQ5JzPjmGHZBbKamFIY83Ef2EFopVzCWSD6/tup+P96vSqROOAafJl4KM&#10;RKPfhhWKw6BPdKqJV5zkYt6IEZmuUKWG4Za2PcuFtZQjKXOEpZJlEiuDWovOyuCR+LjhuWKPybQj&#10;p+KNwa91lmKL+6rhhQ6Kdaanc8GJBaKUYhqHvZ6/UAuGips0PV+FWJgsKT2EN5UwElKCu4xjybaR&#10;78HzuCmPt7yupqeNo7dulTaLzrI8g/yKPq1kcs+Iw6izYVCHdaRDT26GPaAnPPKFApypKQSD1peq&#10;EnSCNIx6yJOR7ctLtw2PrcV7pZONj7+rlC+LrbnegwyKErRpcfuIjq8dYJ+HOqoQTuWF+6VnPJSE&#10;uqCqKNKDhZm4Eo+BxYyMx4uR7NUPthyPps6gpLSNf8gzk1uLksHMgkqJ77u5cVCIY7XPYBCHCbAk&#10;TnaFxqqkPEiEf6PgKKqDQ5teEqSBbYybyEyd9Hpdt4qa/Hq+pqOYPHselYOV03t9hGOTk3wHczeR&#10;ZXynYYyPbn06T1eNpX3LPFmMDn5rJ26LDH8mDueKpYB9xkic9YLRtaOaH4JkpOKXeIIDk/WVG4G0&#10;gwGS7oGZcfyQ1IGXYHyO4YGWTnaNFIGeO62LdYG/JwmKZoIdDwOJt4KzxLScIos2tCaZXYoQo3iW&#10;xIj4kpeUbof1gcCSToc0cOCQQoaRX4aOV4X6TauMi4V3OxOK64UXJrCJzoUdDxuI44SnwzCbX5Nw&#10;srOYppGfohqWFY/ekVaTxI4zgJ6RrYzVb9+Pq4uYXqmNy4pqTPWMCYlUOoqKbYhxJmCJRogoDzGI&#10;J4ZfwcSaz5vcsU+YG5lboMSVjJbskBiTO5Sbf36RJ5KdbuCPKZDDXdCNTo7+TEaLj41aOguJ74v8&#10;JiGIs4t3D16HUogNwGSacaQ1r/uXvKEVn3+VKZ4GjuiS0ZsTfmmQu5h1beqOvJX9XQGM4ZOlS6KL&#10;H5F6OZqJdI+sJfGIGo7ND56GbYmkvy6aJqyxrtKXa6jonmaU06UxjeGSdaGYfXqQXZ5YbRaOXZs+&#10;XE2MgZhRSxWKvZWgOTmJCZNnJceHlZGoD9WFqoq0vg6aA7VCra2XP7DZnUSUnKyDjM+SM6hKfIGQ&#10;FaRrbDqOEKC1W5SMMJ02SoSKaJoCONWIq5doJZqHIpQqEAOFA4rUvP6aCb3nrH+XOrj+nAqUirQf&#10;i6aSEK9Te3KP5qrga0qN1aaYWsyL7qKLSeiKIJ7aOGmIWZujJWWGvpZhECuEd4ruu9SaG8bEq16X&#10;P8FhmvWUgbwAip+R+LaleoKPwrGganaNpazIWhuLuKgwSV+J5KQKOAuIFZ80JTeGbJg4EEuEA4sE&#10;uq2aLdAMqmCXRcocmhSUe8QvicqR5b5Heb+PpLivacuNf7NFWYuLjK4mSPCJs6jEN7+H3aIPJRGG&#10;KJkQEGWDp4sVuzil4Hn4q3miH3qNm5GerXsOi2mbtXtwe0aY8Xv5axmWRHyYWnKTyn0ySUORgn3T&#10;N0WPhX6GI0GOYX9lDGWNLoDquXuk4YIJqdehToHSmhOd+YGZihubCIFeeh6YUYFPahSVsYFXWZGT&#10;OoFnSIeQ74GHNriO6YHHIveNrYJWDI6MLoLkuCikGYoTqJWgk4krmN+dSohCiPGaYYdWeQ2Xtoar&#10;aSOVI4YeWMGSsoWjR92QZ4VANjmOW4UKIrSNC4VSDLOLS4SjtuajdpHtp1Sf75Bhl6icpo7Xh9aZ&#10;wY1PeA+XHowRaEKUlYr1WAGSLInrR0KP54j/NciN24hQInmMeohcDNOKhIYstaSi3JnkphafZZe4&#10;lnecJZWOhryZPpNqdxCWnpGXZ2GUF4/pV0ORso5TRqyPbYziNWCNWovFIk6L3IuODQ6JpoestFii&#10;eaGwpN+fBp8BlVSbxpxMhauY2ZmPdhmWNZcoZoeTq5ToVoyRRJLJRh2O/JDeNQGM249fIjKLOY54&#10;DV2IvYkJsySiQKm5o8uevqZplFibc6MVhMCYgZ++dUOV2pzAZcuTTZnsVe+Q5ZdDRaOOmZTfNLCM&#10;bZMGIhqKq5D2DaCH9ok3sf6iJrHborWelK30k1KbO6oJg8iYP6YcdGKVkaKMZQaS/Z8oVUqQkZv7&#10;RSOOQZkiNFyMC5byIfyKL5MpDdqHTIldsOKiJ7oGoZSeiLW0kjSbIbFSgrmYFKzcc2uVWqjBZC2S&#10;uqTWVJaQSKErRJqN853pNAGLspqxIdeJw5UdDgqGvYl+r9iiIcKOoI6egL3BkTabEbjhgciX9LPl&#10;cpCVLq9EY2ySg6rVU/aQCqayRCCNsKLlM7GLaJ3UIbWJaZa9DjKGSImZru+iFMugn7Sed8YwkGmb&#10;BMC7gQWX2rs+cd+VCrYWYtCSVrEmU3WP2Kx9Q76NeqcJM3CLK6BYIZqJIJa4DlKF6omvrmut+HoL&#10;n3yptHqCkHSltHrzgUeiHntZciOex3vjYvubinyCU1uYfH0mQzOVqH3XMjaTOH6iHxWR7H+qCiWP&#10;cIFMrPqtEYGgniWo8oFejz+lCIEmgD+hcoEAcTyeIoD+YjCa7oESUqyX5IE2QqCVDoFwMcmSk4HS&#10;HuaRJ4KbCluOYoMQq9ysT4lKnRyoN4hjjkWkVoeEf02gzYaycGCdiIYeYW6aXYWoUgWXV4VLQhmU&#10;gYUMMWiR/oUEHr2QdoWYCouNc4SfqrmrrpC6nACnmY89jTmjuY3KflygMIxmb4ac9ItJYK6Z1IpQ&#10;UWSW1YltQZuUAIitMRKReIg4HpiP14iUCrWMoYX+qaOrFJg+muynEZYwjC+jO5QrfWefsJI1bqqc&#10;dZCQX+yZV48RUMKWWo2qQR+Tg4xxMMGQ8IuZHoSPK4tkCvuLvYdWqIqqsZ+nmd+msZ0Yiy+i3JqM&#10;fHifTJgIbdOcDZXaXzGY6ZPVUCaV6ZHyQKeTDpBKMHeQa48hHn2Oeo3vC1eK0Ierp3mqe6c2mOum&#10;aqQTilOiiaD1e6me9Z3hbRibspsoXo+YiZibT5+Vh5Y8QD+SqJQnMDaP+JK4HneN4ZAcC6eKBYfh&#10;pmuqX67dl/GmPKsyiWqiTKeMes2er6PtbFKbZKCtXeGYNJ2eTxCVLprHP9OSSphPL/OPj5ZLHmuN&#10;WpIJC+qJWYgOpV+qVbaalummJrKUiGiiKK6Dedieeqpka3ObI6alXR+X56MbTnGU3J/XP12R850L&#10;L6mPLpmUHlaM45PDDCOIx4g1pHmqRr7HlgGmFbpLh4SiD7XCeP+eULEoaq6a7aztXHKXpqjtTeSU&#10;laVFPvSRqaGNL2iO3JxXHkKMf5R1DFGIUIhUo76qM8eFlUWmBMJkhsuh+r1KeE+eLrg6ag6awbOG&#10;W+eXcq8XTXGUXKqiPp+RbKUrLzOOmZ6OHjKML5RqDHeH8Ihtohi2P3pek+CxjXqbhaitCXrqd26o&#10;zntSaUKk23vdWxWhBnx8THSdYH0qPUuZ+33sLUeXFH7OGv6VnIABCDGRZ4GhoPm1bIF0ktew0YEQ&#10;hLusWYDKdquoGoC1aJqkKoDAWoSgWoDeS/ecuIEWPOKZU4FrLPuWYIHwGu2UwIL2CHKQTYM2oAm0&#10;q4i+kgSwD4fCg/2rnYbgdfKnboYlZ/KjiYWmWfGfwIVHS3qcIoUHPH6Yu4TsLLiVvoUTGt6T+oXs&#10;CKuPU4Sbnvy0A4/HkQ2vcI5Egx6rAYzadS2m0YuYZ0Gi9IqbWVSfN4nDSvibnYkGPB6YNYh0LH2V&#10;Log5GtCTSoiSCN2OeIXWnhWzapbfkCau55TZgj6qgZLqdGCmTpEfZoqico+lWLSeto5SSnWbHI0c&#10;O7yXsYwaLESUm4uMGtSSjIsICS6NjYY1nTyzAJ31j0mugZtngWOqHJjyc5Ol5ZakZdOiBJSrWBee&#10;QZLgSfSapJE4O1yXM4/ULA+UDI8HGuWRyI1CCZaMnYZ7nF+ywqULjn2uM6H3gKepxJ79cuKli5wp&#10;ZTShpJmzV5Cd25dtSYWaO5VWOwmWxpOUK+GTkJJpGvORH48qCe+L0Ia3m3mym6w3jaat/Kiuf92p&#10;f6U6ciOlPaHmZImhT571VvydfJw5SQ2Z2Zm5OrGWYJelK7CTHZWCGvqQipDcCjuLIYbrmo2ygbOR&#10;jL6t2K+2fvupTqvhcUuk+6gXY8ahAaSxVlOdJKGHSIWZe56rOlCV/pwvK3qSsZhiGveQBpI7CnuK&#10;jYcWmciyabtei/Stu7cUfjGpKLLQcIukxa6VYxigv6q/Vb2c2KcvSAyZK6P9OfqVqqAbK0mSVZrP&#10;GvKPlpI4Cq+KFIc5mS+yUsOxi1Otor7PfY+pCboEb++kmbVeYoygirEfVUOcmq0oR6uY6aitObSV&#10;ZaM/KyKSCpzBGu+PPZI2CtmJs4dWlg6+rnsXiK+5N3tYe1C0Bnuhbe6vRXv2YJyqzXx2U0qmd30P&#10;RYyiXX28N0iekX6BKCubUH9qFsWZn4CxBnaTJIHtlUq9vYHTh+m4aYF8epWzS4E6bVOuhoEXYBaq&#10;EIEcUtelvYE8RSmhpYF8Nvmd1oHiJ/mahoJ+Fs6YpYOaBsCR/4NYlHe87Yizhz23m4fQegKyhob+&#10;bMWt04ZFX5WpZoXKUmalF4VyRMqhAYVFNrCdL4VHJ86Z0oWWFtaXxYYxBwKQ/ISYk7u8SI96hoy2&#10;+o4NeWCx6Iy1bDWtNot9XxSoz4qNUfOkh4nDRGugcokiNmucnIi3J6eZMIizFt6W/oh4BzuQGYTk&#10;kxa7rZYthd22apRJeLGxXZJ3a5asqpDCXoaoQo9dUXmj+I4jRAmf4o0UNiWcBoxGJ4eYiYwDFvuW&#10;JIqZB5WPKYUhkme7N5zBhSm19ppvd/6w6Jgrau2sL5X9XfKnwZQmUP2jb5J/Q6efVZEKNeKbc4/q&#10;J26X4o9XFyqVQoyJCAiONoVukcO67KNvhIm1nKCed2Owgp3ealyrxJs4XXGnUZjtUJKi+ZbZQ1Oe&#10;3JUDNama9JOXJ1mXUZI0F1KUf44wCGqNZoWwkRa6sqo5g+C1VKb0dr+wLqPAacGrZqCkXOim653s&#10;UB+ii5txQvmeaplCNW6afpeRJ0OWzZTOF3GT1Y+qCL2MtYXokFy6gLEwgya1Gq2Wdgmv6aoDaRKr&#10;EqZ6XE2mjaNcT52iJKCFQped/p4PNS+aDZtwJyyWUZc5F4mTPY/pCQOMH4YYj6a6TLhygnu057R3&#10;dWivsLCBaHiqy6yRW8OmPakWTyqhzKXvQkCdoqLbNPiZrJ6xJxeV6JlDF5uSv4/2CT2LpYY/jwS6&#10;GcAOgey0uruadOavg7c0Z/uqkbLmW1Sl/K8YTs2hhKtKQfmdV6a6NMuZXqFNJweVk5pjF6qSWpAA&#10;CWuLQoZeimnHS3wgfcvBMnxOcTK7aHyBZKG2G3y+WCGxGH0yS6OsO33FPr+np35xMVqjb384Ixyf&#10;z4ApEp+dyYFnBPWUp4IuifPGPIKIfUPATIIocKi6mYHYZCy1S4GgV7uwSoGeS0qrb4G8Pnam3IIG&#10;MSWinoJ+Iwae64M2EsOcrYPtBUeTeYN1iVHFYIj9fMa/b4gdcEO5xIdLY8u0i4aQV2KvkoYWSvyq&#10;uYXDPjWmJoWpMPeh44XMIvKeHoZKEuKbsIYpBZCSboPDiO3Es498fGK+wY4Vb+O5GIzCY3az5YuS&#10;Vxau8IqqSriqGIntPf2lhYloMM6hPYkoIuGdaIloEv6az4gfBdCRg4PuiITECJXOe+2+H5P8b2q4&#10;e5I7YwezRpCYVrWuUI9ESmipdI4iPb+k3o06MKigj4ynIt2cpoyMEzaZ14n4BjKQjoQwh/3DfZvq&#10;e2K9lZm+buC375edYoWys5WMVkWttZPTSg6o0pJOPX6kOJEQMIWf4ZA9IuOb4I9aE4SY04upBq6P&#10;mYSEh4zDGaIyeuy9Jp+Pbmq3dZz7YhayMpp+VeWtL5heScGoRZZ6PUajp5TqMGafSpPcIuibNZG/&#10;E8aX9I0bBxeOxoTLhxfCwqibenG8xaWFbe+3CqKCYaGxvZ+cVYCss50cSXKnw5rhPQ6jIZkLMEue&#10;vZdOIvCamZPtFAGXMI2GB3GOE4UIhpfCca8oee28bqu8bWm2qqhdYSCxUKUUVRGsPqI/SRunR5++&#10;PNWioZ2XMDOeOJp8IvyaB5XzFDWWgY2qB72NfIU7hfzCIrXZeWi8IbIbbPS2Wa5mYK6w8qrAVK6r&#10;2qehSM+m3aTdPKOiM6GHMB6dxZ0pIweZjJeoFGGV8I3HB/uNAYVlhV7B2ry9ePG74LigbJW2GLSS&#10;YFOwp7CZVF+riK0nSJGmh6lGPHuh2qSuMA6daZ9OIw+ZKJe1FISVe43fCC2MnYWHfsrQBn4BcqDJ&#10;5H2tZqTD1n2HWuy96X2nT0e4RH4NQ6ayyn6cN6atqH9IKymo74AWHdGk3YEYDsChnIIEA5WWCIJq&#10;fm7PEIQKcknI8oM7ZlPC54KcWqS8/oJLTwe3XoI/Q22x5oJdN3uswoK0KxSn/4NFHdyj1YQnDvug&#10;ZIQrA++U0YKpfkDOKIoJchnH/4jJZiLB94e7Wna8Job8Tty2joaCQ0exFoY2N16r8oY0KwWnKIaA&#10;HeWi6Yc+DzCfToYSBD+Tv4Lffi/NbZALcgfHN45pZhDBK4z0WmW7Z4vJTs210orqQzqwWYo7N1Kr&#10;NYnYKv6mZ4nRHe2iF4oRD16eV4e+BIWSzoMOfeLMqpX8ccXGd5P5ZdbAbpIiWi+6qpCQTqC1FI9Q&#10;QxmvlY5GNz6qbo2OKvulmY1IHgihMoyrD6ydSIlTBO6R1YNVfYXL9ZvIcWjFyplmZXu/wZcvWdq5&#10;9JU9Tlq0V5OjQuiu0ZJGNyOppJFJKv2kxpDLHjOgRI7/EBKcLorJBXKQ3YOufSzLa6GncRTFO57T&#10;ZS2/LJwzWZG5VpnjTh+zs5fyQr2uJ5ZFNwyo9pUJKv6kEZPiHlifeJD8EGmbPIsYBeKQCIP7fOTK&#10;7aeYcMnEt6RdZOC+oKFaWUi4wZ6uTeOzGZxtQpath5p9NvuoU5kCKwejZpatHoOevJLMELmaZotP&#10;BkKPVIQ7fK/Kcq2XcITEOKoYZJK+G6bJWPq4MKPDTaaygqFAQnCs7J8jNvGntJzCKxuiwplAHree&#10;C5R8EQaZqIuDBpOOu4RyfGDKB7OwcDvDy6/sZE69qKxTWLe3tKj8TXCyAaZFQlCsZ6N+NumnLZ/n&#10;Ky2iNptqHuWddZTkEUeZCYuvBtaOPoSffAPJsLnvb/bDc7XVZBe9S7HsWIC3T65OTUWxmarkQjar&#10;/Kb8NuOmv6JsKz2hxZ0nHwqc/ZT9EXyYiovSBwuN2oTD9L18o3pd4FJ83HrPy9J9JntUtzV9hnv1&#10;on59xnyGjaN9+n0VeHd+M32SYtx+bn4GTIx+oH51NLV+uH7IGKV+mH8u8lV7G4Su3gZ7doQSyad7&#10;3YOFtS58VoMPoKh8roLMjAJ8+YKedwV9SIJrYZd9lYI3S3p92IIFM+Z9+oHRGDJ9woHW8AV5446F&#10;28Z6W4z2x4Z60Yt/s0R7RYownvB7rIklint8DIg1da18b4dOYG58zYZwSoN9HoWbMyx9S4TiF8x8&#10;/YR17gR47Jg92dF5cpXOxaJ565OCsXl6UJFvnU16wY+ciQZ7NY3hdGl7qIw/X158F4qwSad8dYk1&#10;MoZ8q4f9F3F8SYbG7C54KaIw2AF4r57gw995J5u9r895jJjhm8h6BpZGh616hZPBc0B7BJFhXmd7&#10;fY8eSOh744z+MgV8GYtPF1d7lYkA6p13eKwo1mZ4Bqf+wkZ4iaQIrk54+6Bjmmp5fJ0Ehnd5/5m7&#10;cjZ6hZaeXZB7A5OoSEh7apDkMap7mI7NF3V66YsX6Q5287Yb1O53erEtwOV3/axtrQF4e6f7mTt5&#10;AqPRhWp5iZ++cVB6FJvgXNV6l5gzR757AJTLMVt7KJJXF496Vozg55J2p8Aa04h3Gbpyv5J3krT1&#10;q8B4Fq++mBZ4oKrRhGh5JqX6cHh5r6FdXC56MJz6R0l6lpjvMRh6vpXzF6V52Y5m5jN2lMop0i52&#10;5sPcvkJ3S720qoF3z7fNlvJ4VbIqg2Z41qycb6h5VqdGW5Z5y6IsRuh6KJ1/MOF6WJkzF7d5b4+v&#10;5Qd2ZNRZ0QV2ss1vvSB3FManqWx3lsAWlfV4GrnCgod4lbN+bvV5Cq1oWxZ5c6eTRpl5yKJDMLV6&#10;AJvoF8Z5GZAT5BN2G9660BR2e9c6vDV258/VqIx3aMielSl36MGUgdN4X7qUbmR4zLO0Wq55K60b&#10;Rll5eqaFMJF5uJ4UF9J405Ab502DgHjY1D+C8XlxwQmCg3oOrZaCR3qymfWCAXtghiuBuHwYcfSB&#10;iHzDXUCBZn1mR9SBR34AMNSBKX5xFZmBNX8B5SGCAoKq0imBmoJGvwyBS4Hvq7aBJIGwmEKA9YGX&#10;hKmAxIGRcJ+AqYGLXBeAmoGFRt2AiYGBMCGAcoF0FU+AXYGz4waA3owZ0B2AiYrXvRqASImtqfCA&#10;JYiplqmABofRg0B/6IcMb2J/34ZVWwd/4IWoRf9/24UHL4F/yoSAFQx/l4Qo4TZ//pVwzlp/tZNf&#10;u2R/eJFqqEZ/To+flSJ/OI4JgeV/KIyIbjd/LIsgWg1/OInNRTl/PIiQLvJ/MYeUFNF+5IZQ32h/&#10;Qp8BzJt/ApwWubZ+yplRprB+nZbFk7B+jZRxgJ1+h5IzbR1+k5AZWSd+po4eRIp+r4xHLoJ+nori&#10;FMx+KIhn3cR+q6h/yvZ+cqTIuB5+PqE+pTV+FJ35kll+CJrtf25+BZf2bB1+FpUrWFp+LZKJQ/Z+&#10;NJAcLjF+F45eFPR9a4pg3DV+P7H6yX19/K2Jtrt9w6lDo+59m6VAkTF9kqF3fmh9kp3Baz59qJpC&#10;V6h9w5b2Q3V9yZP0Lep9oZHpFRZ8yYwP2sh99LuGyB99orZstXB9YbF3ord9Oay6kBd9MKg3fW99&#10;L6PIam59RZ+VVwZ9XpufQwR9YZgILa19NJU+FTN8QI1/2X99xMUvxtl9ZL+FtDF9GLn0oYh877SK&#10;jwN84q9ZfHt826o7aaZ86qVWVnB8+6C1QqF8+JyLLXZ8zZg1FUt7zI5m2GV9mM8WxcJ9MMjXsyB8&#10;3sKpoIR8s7yXjhR8o7a5e6l8lbDuaPp8nKtUVfB8paYEQk18nKEvLUh8dJqtFV97bo5z1319btlQ&#10;xN59A9JsskN8r8uZn7F8gsTgjVR8br5Sev98XLfUaHB8XLF/VYp8YKt+Qgp8UaUMLSN8LJyoFW97&#10;Io5+2guKrXdnyCaJYXgktgqISXjYo5qHf3l/kQyGr3pIfl6F33skayqFOXv0V2qErXy9Qu+EMH19&#10;LMqD2X4OEnWD/X7X2BKJS4Daxj+IK4CqtDeHMYB+oeCGcIBYj3qFtIBhfPuE+4CCafKEaICkVl6D&#10;7YDJQhaDfIDwLDeDJoEOElqDF4Fy1iCIEYn7xF6HEIj6snCGMIgFoD6FgYcijgOE2IZ0e6+EMYXc&#10;aNGDroVTVWmDQITWQVKC2IRmK7OCgoQWEkKCS4PA1FCHTJLkwqKGVpEisMqFeY9unrOExI3QjJyE&#10;IYxwenKDhIsqZ8CDCon7VIiCpIjhQKSCQofgKz6B7YcmEi2Bl4XH0oiGpJv9wO+FuJl1ry6E35cB&#10;nTKEJJSqi0CDhZKYeT6C7pChZrqCe47MU7SCGo0VQAeBuIuGKuGBWYpxEj2A1Ie/0OyGE6UFv1mF&#10;NKHFraeEYp6bm8aDo5uSifWDBZjReBqCcZYtZcSCAZOzUvKBopFhP3+BO49LKpqAyo3vEm2AComZ&#10;z3aFvK4bvfKE0KoprFOD9KZLmomDMqKMiNaClJ8Xdx2CA5vAZPCBlpidUkuBOJWwPwmAz5MUKl2A&#10;TZFaEpZ/XYsvzhiFgrdJvJ2EgrKxqw6DmK4omV2C06m6h8iCNKWXdi6BoaGRZCeBNJ3GUa+A1Zo7&#10;PpyAZ5cbKiR/3JRjErl+yoyJzNCFVsCau1GERLtxqcuDTrZSmDiCh7FEhsCB5ax8dUWBS6fRY2WA&#10;2aNfURmAdp81PjSAA5uUKe1/c5cUEtd+TYy9y56FKModuiqEDcRpqLODEb64lzuCSrkNhd2Bo7Oi&#10;dH2BAq5SYr+AjKk3UJmAJKRuPd1/rZ/rKb5/G5lSEu996IzNypGE+9PtuTKD3c2mp9KC4Mddlm6C&#10;F8EShSWBbbsAc9uAx7UJYjiATK9BUDF/4anRPZZ/ZqNoKZl+0pseEwJ9lozazNOSJnZsu+eQN3dA&#10;qs6OfXgNmW+NFXjOh/OLu3mldluKaHqJZDSJQHtbUXqIOXwkPf2HUHzsKLKGvX2fD4qGgX7AyvOQ&#10;yn9duhGPE39ZqQqNgX9Ul8qMKH9OhneK4X9ydQyJon+qYxKIh3/eUIiHiYAUPUOGpIBSKEGGCYCf&#10;D52FmIE0ySaPqogPuFyOE4dEp2+MmoaAlkuLUIXJhR2KGoVCc9qI64TRYgqH3YRmT66G54QHPJyG&#10;BoO8J92FZoOmD66EyoNgx36O1JCsts2NSI8ppfmL2I2ulO+KkoxAg+KJZosQcsOIQ4n7YRqHQIjz&#10;TumGU4f9PAeFeIcoJ4SE04a0D72EFYVJxd2OLZlbtT2Mq5cjpH6LPpT2k5KJ9pLZgqWIzpECcauH&#10;so9IYC2GtY2iTiuFzIwXO36E74q/JzmEOooAD+KDS4cjxFWNtqH0s7mMOZ8PowqKzpw5kjyJfpl6&#10;gXKIVZb/cJyHOpShX0mGP5JhTXmFVJBIOwKEb451Jv6Doo1+EBiCdojhwuyNYKqasmGL3acMoceK&#10;a6OPkRWJFKAqgGiH650Hb7KG0ZoAXoSF15cjTN+E7JR7OpeD/5IyJsyDHZCjEEeBwIpfwZiNJrNY&#10;sRqLla8voJCKGKsTj/WIvacMf2SHkqNFbs2GdZ+aXcSFeZwhTEiEjJjpOi6DmZYuJpiCp5NmEG6B&#10;JYscwFmNArw7r9uLX7eQn1qJ1rLojtOIeq5Hfl2HSqnlbeSGJaWgXQGFJaGNS6+ENJ3GOcKDO5qW&#10;JmGCPpXXEJCAooszvzOM28VersGLL8Aunk2Jobr6jdeIQ7XCfXiHDrDHbRqF4qvqXFeE3qc9SyqD&#10;6aLrOWWC656BJjCB5ZffEKuANotFvjOMsM7ZrdaLBMkVnXSJdcNMjQuIF718fL+G3bfmbHeFrLJv&#10;W86EpK0oSr6DrKgIORqCqaGkJgmBnZl/EMF/4ItUv36ZxXW3r6WXR3aWn5yU+Hdxj0eS8XhHftmR&#10;CXkoblKPLnoTXTSNf3rpS36L+Xu3OP6KpXyKJIyJ4X1fDOKI9H7ivaOYsX43reOWTX5JnfaUFH5d&#10;jcOSH35yfXyQSH6tbR+OfH77XC6M1n9CSquLUn+LOGOJ+n/jJDyJJ4BeDRaIBYEpvBKXsYZ5rGKV&#10;ZYXSnIiTQIUzjGyRWISifESPkIQ+bAyN04PvW0SMNoOjSe2Kt4NjN9mJX4M9I/aIfYNjDUSHMYMs&#10;upmW0o64qwGUk41omz+SeYweizyQmoreezGO3onbaxiNL4j0WnOLnogRSUWKJ4dAN1+I04aZI7eH&#10;5YZxDW2GdoTxuSOWJZb7qZeT9JUHmeiR4pMZigKQApE0eheOS4+Uah6Moo4SWaCLFoycSJ2Joos/&#10;NuqISYogI4GHRYm9DaOFpYaot8WVtZ8gqDOTjJyOmI6Re5oFiMmPkZeLeP6N15VSaSeMLZM2WNKK&#10;oZExR/2JKo9SNn2HxY3GI1WGoo0MDeKEx4hGtl+VaaddpuuTOaQpl2KRIaECh7qPLp3veAuNcpsZ&#10;aFKLx5hgWB+KO5XJR3KIwZNoNh+HUpF2Iy+GFY/hDhiECYmItReVNq+7pbSS+avtlj6Q1agthquO&#10;3aSCdxeNHaETZ3uLb53BV2uJ4ZqbRuSIY5e5Nb2G7JVoIwSFmZJdDkaDZ4mns/uVF7g8pI2SyLPx&#10;lReQma+shZKOn6tvdheM2qdvZpmLJKOPVqyJkZ/cRk6IEJx9NVOGkZmOItGFLZSODm2C34nBsu2U&#10;98D1o4aSnbwvlBeQZ7dnhJyObbKcdTaMo64OZdOK5amiVgWJTqVmRcqHyaGRNPaGRJ0MIqOE0pZg&#10;Do2Cb4nXsfqU1cn/oqeSd8Syk0iQP79hg9WORboJdICMdrTtZTOKsa/2VX6JF6s0RV+HkKYxNKqG&#10;BZ/YIn6EiZdTDqeCFYnoss2hpHV1o++eVXZzlNybUndhhXeYwngzdf6WV3kVZm+T/noAVkqR0Xre&#10;RYyP1nu4M/2OJHydIGSNSn2PCoaLbn9msU6gh32JonmdXn3Fk3aadn33hC6X934bdNaVmn5iZWyT&#10;TX66VW6RJ38RRNyPLH9uM4KNc3/hIC+MgICJCseKb4Fxr+afiYVYoSScfITzkjaZqoSEgwSXN4QI&#10;c8mU6IO4ZH+Sp4N/VKaQiINLRD6OkIMnMxOM04MnIAGLyYOKCwGJjYM/rnCex40cn9ibvowhkQ2Y&#10;8osZgfaWgon+ctWUPYkcY6iSCYhTU/GP9IeRQ6+OAYblMrGMQ4ZuH9eLJYaWCzOIx4TVrRqeNpTz&#10;npKbMJNhj9yYZJHBgOCV8JAMcduTro6WYsyRf409UzmPbovxQyCNe4rDMlKLtYnfH7eKeInGC3WH&#10;7YZfq+2dzpy1nVyazZqQjqyX/5hdf8qVgpYVcOOTPZQPYfORCpIpUoSO+JBYQpWNAI6zMfiLLI1y&#10;H56JyoyuC8GHCYfSqqydeaSOnDqaeKHQjaWXp58EftmVIZwncAyS2ZmOYTeQpZcXUeiOkZTCQh2M&#10;lpKnMaqKtZEQH4mJMo8rDAOGRogfqYGdQKyLmyCaNak2jJ6XXKXXfeaU0aJpbzGShZ9CYHeQTJw+&#10;UUiONZlmQaKMNZbaMViKS5TtH22IrpFaDDuFoIhFqHudJLSsmg6aBbDai4qXHqz8fOSUkakJbkiS&#10;PqVcX6uP/aHWUJyN4p6AQRuL3puKMPyJ65iZH0iIOZNJDGqFFIhlp42dBLz+mRqZ2bi1ipmW67Rb&#10;fAGUXa/pbXqSBKu6XvePuqe1UAWNm6PnQKWLlKBqMKuJmpusHyeH2JTlDJGEoYh/pryc3cWUmE+Z&#10;scDLidaWwbv0e0qUMrcGbNSR1bJXXmWPhK3VT4uNYamLQEaLWKR3MGqJV54iHwyHiZT+DLCERYiU&#10;plOpl3V5mEalynZhihGiPndAe5+fFngRbR2cGXj0XoyZMXnjT2GWeXrKP5yT+nuzLv+R4XysHDeQ&#10;733BCGqNpn/dpRiofn0alxak1H1PiPGhY32DepSeSn23bC6bWX4LXbuYe35xTrOVyH7aPxOTSX9O&#10;LqWRJX/fHCCQD4C6CLaMmYGyo+Gnj4SMlfKj+oQrh+GgmYPIeZ2djINja1Cap4MqXPiX04MIThCV&#10;JoLvPpaSp4LrLlSQfIMTHAyPRoO9CPmLrINQopSm3ovhlMmjTIr2htuf7IoJeLKc3IkWan6aAIhW&#10;XD+XOIetTXeUkocPPiSSFYaLLg2P5IZHG/qOkoa8CTSK24S9oWmmVZNQk66iw5HahdKfYpBfd8Gc&#10;TI7caaaZco2SW4KWrYxlTNuUCYtFPa+Ri4pJLcWPTommG/CN1YmPCYGJ+YYeoG+l6JqxkqmiW5iz&#10;hM+e+pasdtGb3ZSZaNCY/pLIWsmWNpEaTEKTj4+BPTuRDI4aLX+Ovo0pG+6NF4wcCdmJD4apn1ul&#10;laInkbKiBZ+Yg++en50AdgKbe5pZaBeYmZgAWimVzZXOS76TJZO9PNeQnZHuLUKOQZC6G+yMco5L&#10;CiWISIbcnlalW6m7kLmhwaafgwWeUqN7dSubKaBLZ1aYQp1uWYGVcJq9SzSSxZg3PG2QOJYGLQCN&#10;0JRBG+GL4pA4CmWHnocInWulNrFyj72hi63gggaeEapGdEGa5KafZoWX9qNJWMuVHKAgSpySbJ0t&#10;O/mP25qmLLSNaZd6G8uLY5HuCpyHD4csnIOlDrlUjtShXLVUgSWd27FLc3Kaq601ZcyXt6loWCmU&#10;1KXOShaSIKJ2O5GPi58QLHCNEZouG7aK+ZK8CsmGmYdLm6yk5MF4jg6hMb0AgG6dr7iFcsuafbQD&#10;ZTaXhK/GV6eUmqu/SamR4qeyOz6PS6KaLDqMypxZG6WKo5KxCuyGO4djmkuxsXWojPatf3Zmf46p&#10;eHcrcgalsHf5ZHaiG3jdVtmenXnPSKObUnrBOc+YTXu5KhyVyXzGGBuUv33+BpSPlIBEmUmwn3zW&#10;jAmsh3zzfrSolH0fcTyk3H1hY8ChUX3CVjyd2n41SCKalH6wOW6Xjn88KeSU/H/sGCSTw4D8BuqO&#10;e4HqmEevvYP4ixirsIOEfdenx4MfcHekGYLQYxKgmIKsVaSdK4KgR6aZ6YKiORSW4oK+KbKURIMR&#10;GCyS4YP6BzaNg4NflzSvD4rnih2rBon1fPWnHokRb7SjaYhEYmSf74ejVQucjYcbRyuZUIafOL6W&#10;SIZEKYaTn4Y2GDOSGIanB3iMqISnlj2ugZH1iTCqepCAfBemkY8Zbuqi1o3FYbCfXYymVG+b/Yuj&#10;Rq2YwYqwOGSVtYnnKVaS/YmHGEGRR4klB86Lv4VHlXSuCJj5iF2qCJcGe0KmIJUabiCiX5M5YP2e&#10;4pGcU9abfZAkRjCYP47DOAiVLI2bKSaSYoz/GFeQdItlCDGK0oWKlJOttaAMh5OprZ2Seoqlvpsc&#10;bXKh+JirYGKed5aQU1KbDZShRcWXzZLVN7mUtpFTKPyR25BgGGmPvo1SCIaKBoXDk7etdac2hr6p&#10;YqQ6ecClaqFBbLmhn55PX72eGJu7UsWaqJlbRVKXZZcnN2SUSZVVKMyRYZNyGHGPH48GCM6JWYX0&#10;kumtQK5+hdqpJKsZeNmlJKe3a+qhU6RaXwadxaFYUiaaTJ6NRNCXBJv8NwOT45nFKJKQ8JZFGGyO&#10;k5CDCQuIx4YdkgGtEbXxhPyo8LImeAqk6a5hazGhE6qlXmOdfqc6UZmZ/aQLRFyWsaEoNqyTjZ2d&#10;KF2QkZikGGWOHpB/CTyIT4Y/kRis6L2rhDeoxLlrd2KkurU8apyg37ElXd+dRa1ZUSeZvqnNQ/+W&#10;bqXANmaTRqCxKDOQQ5qLGGCNv5B7CWSH74ZajpO573ZQggS1C3cOdWCwZHfLaJ6sG3iEW9+oBnld&#10;TxqkDXpJQcWgU3s6M9ec63w1JQaaFX1FE9aY6X6IBPORSYCgjcq44X0XgU60Fn1FdLyvg313aAar&#10;RX2tW1enN34JTqSjQ359QWafiX8AM5ScGX+bJOmZMIBfE/uXyoGABVKQJoIcjPm3+oPigIqzOoOF&#10;dAuusYMuZ3KqfYLeWtameIK+TjSiiIK5QQye0ILNM1abXIMDJM+YYYN5FByWyYQmBaWPJINsjC+3&#10;Nop5f8iyfYmqc1qt+IjfZt+pxYgbWlelxYeGTcWh24cMQLSeJoaqMxuasYZyJLiXqoaXFDmV5YZ6&#10;Be+OQoQDi3W2oJEtfxCx5Y/jcqmtXY6dZkCpJo1cWculJYxSTU6hOotnQFedhYqXMt2aC4n+JKKW&#10;8onkFGOU9YimBk2NU4RCitS2KJfTfmexbJYOcf+s4JRJZZqooZKGWTikmpEKTNSgqo+2P/ic8Y6F&#10;Mp+Zb42cJI+WP405FJeUAoqeBrmMYYSMiiC1v55zfcexA5w0cWysc5nyZQuoLZesWLikIpW+TGug&#10;LZQBP6eccJJyMmmY55FAJH6VpJAZFMOTMoxNBxWLkoTKiWm1aaUffRuwqaJwcMqsFJ+8ZHOnxp0B&#10;WDOjtpqnS/ufu5iGP1Cb+5agMjCYbJUsJGmVGJKyFOWSfI3KB2SK4oT/iLa1JavkfF+wXqjgcBCr&#10;waXTY8unaqK3V6CjU5/7S4CfU52APvGbjptQMfCX+Jj9JE6UmJUVFPuR3Y4vB6eKTYUsh/S05LLy&#10;e6qwHK+Eb2mre6wVYzanHKiiVx6jAKWOSxOe+qLCPpybMaAFMbeXlpwyJDaUK5cYFQuRWI47B92J&#10;04VRhzi0p7pjewuv47ZhbuKrQrJ6Yr6m3a65VrWivatWSruesqf+Plea5aPWMYqXRp7EJCKT05hu&#10;FRmQ7Y5ECAmJcYVvgzPCbnc5d1G88nfja2G3u3iJX1uy73kpU2auVnn1R3Gp3HrcOvmlq3vLLeyh&#10;2HzJH/eerX3fD+icwX9LA4qSxYDvgqvBYH2kdti7/H3LavW21X3xXviyD34WUw6te35rRyWpA37e&#10;Or2kzn9rLceg74AWH/adqIDyECWbhYHkA/CRmYJHghHAbYQVdkW7FIO5anO1+INgXpexPIMMUr2s&#10;rILtRt+oN4LvOoekAYMVLaegG4NpH/WcvoQJEFqaa4QvBEqQj4LmgYy/i4pcdb26OYmZafe1JIjY&#10;XjuwcYgYUnKr5YeLRqCncIceOlajPobWLYqfWYbGH/Sb74cnEImZcYY0BJmPpYMcgQ6+4ZC5dTu5&#10;io+EaXe0co5PXcmvvo0cUhCrMYwjRlGmuItQOh2ihIqlLWuemopCH/ubGopREMmYaogWBP6OsYNg&#10;gJy+YJb9dMK5ApVRaPmz4pOnXUivJJH/UZ+qkZCgRfamEo9wOd2h2Y5yLUyd443RIAiaSY0nERaX&#10;YYnOBXKNu4OvgBS94J0rdEy4h5sRaIyzZZj2XNmun5bbUT2qBpUYRamlgZOMOaehRJJALTKdRpFn&#10;IBOZlI+TEViWfYtGBdaM6oPyf4S9cqNec8u4GaDkaBay9J5mXGauJJviUNmph5nBRVqk/pfhOXCg&#10;vJZPLRictZTXIB2Y8ZHEEZCVtIvgBiqMN4Qrfva9Gqmjcz63uabmZ4+yi6QdW+mtsaFBUG6pD57N&#10;RQWkg5ykOTegPJrILP2cLZgAICWYWZPIEcCVA4wABnKLoIRbfmW8wrBGcrq3Y60eZxayMqn2W3ut&#10;T6bMUBCoqqQPRLukG6GmOQWf0J6vLOabuZqoICyX2ZV7EeeUb4waBqyLJISDfd+8bLdYcki3F7OJ&#10;ZrSx6q/hWyKs/6x0T8SoV6lzRICjxqYGONyfeKHQLNSbXJzJIDKXcpXFEgaT+IwwBtuKwYSjd7fL&#10;RHjPbEfFrHkFYOjAKnlZVaS6ynndSoK1l3qdP2iwhnt/M9erx3xwJ7WndH10GqOj4H6WDFOgJYAE&#10;Aj+UIIE4d4jKPn7sbBnErX6jYL6/L35+VYC50X6PSmK0on7dP0uvlH9RM8Wqzn/rJ7amaYCuGsSi&#10;soGsDKSe0II/AqyS64HPdzvJOITza8PDsIQ6YHK+OoOmVVq444NMSkqzuIMuPziuqIM3M7mp4YN1&#10;J7mldIPvGuKhpITKDOydoIQ4Aw2R2oIQduLIPorua3PCsInZYDS9PojnVT63+IgqSjyyz4elPzGt&#10;u4dIM7eo+YcgJ76kkYdDGvygtYeuDSyck4XzA2GQ6YJJdpTHc5DrayfB3o9wX+68aI4XVQK3JYzx&#10;Sgyx+owMPxCs4ItSM6eoHYrVJ8SjsIq2GyWfu4pVDYCbeIeUA82P8IKSdmvGzZa5auzBNpTXX6O7&#10;upMWVKu2bZGKScGxPJBNPtusHI9FM4ynUo6FJ8ui1443G1mewYy2DeSaW4kQBEiO+ILldg3GQpx8&#10;aqPAppovX2K7JJgIVGG1zpYaSYCwmJSIPq2rcpM0M3WmopI4J9CiG5FUG4Wd6o6+DjmZZomeBLKO&#10;I4Mtda7FwqJDalXAIJ+aXx26lp0YVBe1N5rRSUOv/pjwPoOq1JdaM2Ol/5YlJ9qhbZQjG7KdJZCV&#10;DoWYj4nRBQyNboNpdWDFR6gQage/nqUvXtC6DKJrU8y0o5/VSQavaJ2xPlyqPpvpM1alY5nlJ+ug&#10;x5a5G+OcbZJIDsyX0IoBBViM1YOddQ/E0q4fab2/KqrnXou5lafUU4q0JKT5SNGu56KfPjqpvqBD&#10;M0uk3p0KJ/qgOpjlHA6b0pL4DweXMYopBZaMWIPHdMDEarR3aXy+yLC4XlS5Na09U1azvaosSKeu&#10;f6c/Ph+pVqPBM0Kkc5+QKAafyJqiHDGbVpMPDzaWsYpJBciL84Pp6bx5YnTb1lB55XXjwsh6X3bW&#10;rxR6zXepm0F7PHiih0t7q3mwcu18I3qfXhV8nXt5SIJ9CHxFMVR9SXzUFdh9IH0955Z3hn8n1Ed4&#10;OX8iwNd44H8arTN5dn8QmYt6BX84hcp6kX94cZh7In+jXOh7r3/ER4Z8Kn/gMJ18cH/rFYt8JH/8&#10;5V52Aok00hx224gxvsp3oIc+q2J4RIZkl+547IXBhF55k4U0cFl6OIShW9V61YQNRqN7XIOAL/p7&#10;qIMJFUZ7R4Ky41N0uZLY0CR1qZD3vO12gY8vqah3NI2NlmB384wmgv54s4rWbyl5aYmOWtZ6EIhR&#10;Rdl6oIckL2h68oYwFQl6hYUW4Vtz05yNzkp0wpnhuzB1npdOqAp2W5TklOh3KJK6gbJ395Cmbgx4&#10;uI6nWe15aYy8RSZ5/orvLvR6TYmIFQB5yodf37BzMaY8zKl0HKLLuZ509590ppB1upxHk5F2jJld&#10;gIN3YJaLbQp4KZPVWRx44ZE7RIx5eY7QLp55v40FFSV5Gol93ixyl7AJyzhzhqvRuEJ0ZKeypUh1&#10;K6O8kmd2AqAOf3x225x4bCp3q5kGWGd4apW6RAh5BJKxLlR5Q5COFUR4hItN3L1yK7nkydZzF7Tt&#10;tu1z87AOpAZ0uKtXkUJ1kKbsfnp2aqKXa1N3Op5sV8F3+ZpwQ5V4kZbKLhV40JQdFV54BIzY22Bx&#10;9MPGyHdy1L4otZRzprifor50Y7M5kBZ1N64dfXJ2DKkXan521aQ2VyZ3i5+KQzN4HZtHLd54YZdM&#10;FXV3mY4l2ihxxs3Ix0Jyn8eMtGdzasFhoaB0H7tSjxF07rWHfIt1vq/QacV2f6o1VqN3LKTTQuN3&#10;uJ/0LbF4A5nzFYd3QI6O2SBxl9gDxkRycdEos3RzOcpaoLhz58Oijj10sr0le9F1fra4aS92OLBZ&#10;Vjl23qo5QqF3ZqQWLY13tpwSFZV2+o6Y3P5/03Oqyt9/nHTQuIl/dXXhpd5/Z3bVkxB/YHfjgB1/&#10;W3kBbKd/cHoGWKd/kXr6Q+t/r3veLYp/v3yDEtx/1X0N2rd+L31jyLR+J32NtoJ+JH24pAd+K33l&#10;kWt+PX4xfqx+U36Na2R+fX7dV5F+sX8lQwl+3H9pLO9+7n+UErl+43/Y2MJ8uYb4xrt80oY8tJt8&#10;7oWLolN9DYTuj+d9N4R5fVd9ZIQVajt9oYOyVpR95INSQj5+GoL3LGV+L4KrEpp+DIJk1vt7s5A8&#10;xQJ73I6ysvR7/405oMN8GovZjnx8UYqqfBd8kYmOaSd83Yh/Va59K4d7QYp9aYaJK+p9gIXJEn59&#10;UISi1QR6y5mWwz17BpdGsVZ7NpUJnzx7U5LpjRl7lJEBet574I8uaBx8No1xVNR8i4vJQOZ8zIpB&#10;K4Z83YkbEop8kYbH02d6BqLUwaZ6VZ/Lr8t6lJzVncd6uJn/i8Z6/5djebR7UZTcZyB7rZJzVA18&#10;BpAoQFh8Ro4PKzp8SYyVErV71YjG0eh5iKwwwDx5y6hprnV6BaS3nIR6MKEmiqF6fJ3ReLF60pqS&#10;ZkZ7NJd4U2B7kZSJP9x70ZHfKvh7yJAbEtt7NYp70IV5LLWbvuR5XrEhrSt5j6y8m095vqh5iYh6&#10;DaRxd7p6Y6B9ZXh6xZy1UsB7IpkgP257X5XoKr17UJNjEvp6rIvvzz94478NvZd5Cbn8q+J5M7T9&#10;mht5ZLAciHF5satsdsR6AqbOZK56X6JZUil6tp4ePwp67ppYKod64JZNExV6OYznzgt4pcigvGx4&#10;xML/qsV46b1tmRF5G7f1h4B5ZbKfde95sa1XZAB6CKgyUah6WaNPPrZ6jJ7hKll6gZi5Eyt52oz2&#10;zPh4cdJxu3F4isw2qd54rMYNmDp43sAAhr15JroDdUN5brQLY3R5wK4xUUB6DKilPnJ6PKKjKjV6&#10;M5qqEz15jo0C0DuGv3KOvzuF33PQrfaFGnT6nEiEgXYAioGD93cfeJ2DdHhOZhuDGHlmUwCC03pu&#10;PyeCmHtpKZaCdHwmD/uCd30CzgyFPHvUvSiEhnworAeD43x2moeDXXy7iPGC6n0jdz6Cfn2dZOyC&#10;NX4PUgOCAH57PmKBz37jKRuBqX8xEAOBiH+1zEyD7oT1u2aDUYRxqlKCxoPxmPSCVoN2h4eB94Mo&#10;dgGBnoLwY9uBZoK7UR+BP4KLPbGBF4JhKK2A74JDEAuAtoIYyoqC3I3Nub6CT4yNqMaB0otSl4mB&#10;cYoihkGBIYkmdOKA14hBYuSArIdnUFKAkIabPRSAcIXhKEuARoVbEBF//YQxyK+B9JbMuAiBfZTH&#10;pzOBEZLOlheAtpDqhPSAcI9Bc72AMI2vYeuADYwzT4t/94rLPIJ/14mGJ/l/ooipEC9/OYY1xxmB&#10;Tp+utnGA5pzwpaiAgppElKqAJpezg6p/5JVgcpt/qJMnYPl/ipEJTs1/dI8MO/9/UI1DJ7d/B4wj&#10;EGF+c4gWxZGA3aiVtQGAbaUqpFCABKHPk2x/qJ6Mgo1/aJuLcaB/MZikYCd/FpXjTip/ApNNO41+&#10;2ZEEJ35+f4+FEIt9yomxxCaAibGNs62ADK2FoxJ/m6mHkkN/O6WYgYB+/KHscLN+xZ5bX2F+qpr1&#10;TZB+lZfHOyN+aJT+J0h+BJKDEK99OosPwuCASLqfsnF/wbYVoeR/R7GJkSV+4qz8gHt+nqiub85+&#10;YaR6XqJ+RKByTPx+LJypOrx9+5llJxN9kpUqEM58wYtdwcaAEsPosWN/hL7XoOF/A7m9kDB+l7SW&#10;f5x+Tq+obwl+DarSXf5966YmTHx90aHEOmR9nJ2hJuR9MZdeEOd8XYttwN1/4814sIZ/UcfQoBB+&#10;y8Ifj2l+Wrxhfud+DbbQbmp9yLFVXXl9o6wCTBZ9hqcBOh19T6EHJr984pkjEPt8DYt7w4+N+XG4&#10;s3mMg3MKoyqLLHRGkoGKAXVfgcCI9naJcOWH+He+X2GHHXjZTT6GXHnjOlWFt3rkJZOFXnu8DVSE&#10;5H0NwYmMkXqEsZKLTHr8oWSKF3tokOGI+3vFgEuIAXxEb56HFXzUXkuGSX1XTF2FlX3UOa+E9n5R&#10;JTqElH7FDYSD+n+Vv8aLTIMwr9yKH4Lcn8eJBIKIj2uIBYIyfv6HIIIJbnmGRYH0XVKFiIHdS5KE&#10;34HJORqERoHBJOqD24HUDa6DKoHSvhiKSou3rlGJKoqtnl2IG4mljiSHKIijfdiGUofWbXaFh4cf&#10;XHSE14ZrSt6EOYXBOJaDpoUwJKSDNoToDdSCdIPKvHuJf5ROrMOIa5KOnOeHZZDWjM+Gdo8qfKaF&#10;qI25bGiE54xhW5GEPosSSiqDpYnWOBeDEIjFJGWCjog0DgOBrYWuuveI65zHq0CH45pam3CG4pf6&#10;i3eF75Wse3GFI5Oba1mEZJGkWq+Dvo+/SXuDI435N6CChYxyJC+B6ousDjuA3YdzuYmId6VJqeWH&#10;cKI3miuGb58wik2FeZw9emWErpmHam+D8pbsWeyDTZRvSOSCsZIdNzmCDJAlJACBW47IDmqALIj3&#10;uDaII63hqKGHFKo2mPiGDaaTiTGFEqL+eWWER5+oaY+DipxtWTCC5ZlXSFGCR5Z6NtOBnJQTI8+A&#10;25GDDpJ/lYnatv+H67acp22GzrJtl8+Fu65AiBqEu6oXeGmD7KYqaLGDKqJYWHSCg56rR7yB45tC&#10;NmiBM5hmI5mAZ5PsDrR/Fonxtc+Hrr93pliGjrrOls+FeLYfhymEcrFod4+DnqzmZ/GC2KiAV9KC&#10;L6Q8RzqBjaBKNgyA2Zw6I2qABZXtDs9+rooEtLuHcMiHpWuGVcNglgCFQL4shmaEN7jodt6DX7PS&#10;Z1aCla7VV0+B6qn8RtKBRqVGNcGAj59LI0R/tpeIDuZ+WooTtp+VeXEWp6CTb3JymF+Rg3O5iLeP&#10;x3TfePmONHYTaSKMtHdPWJuLVnhuR22KGnl+NXGJD3qIIXuIj3t5CuSHRn1NtNCUPnl2pe2SWHoD&#10;lsmQh3qFhz2O1nr4d6WNUXuMZ/mL33wwV6KKjXzERqmJWn1SNOuIT33mIUSHvX6ACzGGWH+ksw+T&#10;C4GlpEqROoF8lUiPgYFPheqN7oEcdniMfIETZvCLGYEeVsOJ1IEjRfuIqYErNHOHoIFFIRKG/4GM&#10;C3SFhYG3sZKSD4nKouaQTYj5lAKOooglhMaNF4dPdXKLtYasZgiKYoYgVf+JKoWQRWCICIUJNAmH&#10;A4SkIOeGVISeC7CEzIOJsByRR5HyoXuPlpB+kquN9Y8Jg5CMbI2TdFyLEYxWZRSJx4szVTOIlYoS&#10;RMKHdokCM52Ga4gmILyFpYfqC+6D/4VJrr2QuJoKoBePFpfvkU+Ne5XaglOL7ZPNc0GKkZH6ZB2J&#10;SJBBVGaIFo6VRCSG840HMzWF3YvEIJSE9osyDC2DKIbtrViQVaIfns6Or59qkCKNEJy7gUCLfJoS&#10;ckuKIZelY0eI2JVTU7SHppMaQ5yGgZEOMtuFYY9pIHGEXo4BDGOCb4hVrBqQCqpRnZ2OW6cJjwGM&#10;tKPFgDeLG6CHcV2Jvp2EYnaIc5qdUwWHQZfXQxKGGZVOMnyE8JNMIEmD2JB3DJCB0oh/qxKP0LKq&#10;nIGOFq7jjeKMZqscfyyKx6dUcGyJZaPFYaOIF6BUUlKG4p0DQoGFuJn8MhOEiZddIBeDYZKjDLeB&#10;ToiZqfqPnLslm3mN3LbojOqMJbKkfkSKga5Zb5uJG6pCYOyHx6ZJUbWGkaJwQgKFZp70MbaEMprI&#10;H+uC/JRvDNeA4YiuqOePbMPcmpCNqr8ejCGL8LpbfYmKR7WNbvKI3rDuYFiHh6xvUTaGT6gUQZuF&#10;IqN6MWyD652GH8eCq5V8DPCAioi/qkedFXC+nD+aUXJDjfGXw3OifzSVhXTHcGSTcnX8YX2RdXc7&#10;UeKPoHhgQZ2N93l5MISMmXqRHVWMEnuZCK+JtX3oqL6b43jTmsuZQXmDjJKWy3ogfe2UmHqhbz2S&#10;k3tBYH2QonvwUQ6O1nySQPuNM30xMByL0X3bHTqLLH6cCQeIt4AEpy6azoCRmVSYO4ClizyV14Cl&#10;fMKTuYCGbjaRw4CRX5aP4ICwUE+OHoDKQGqMgIDrL8CLG4ElHSKKXYGkCVWH14HhpcuZ6IhDmA6X&#10;XofDihWVAYcte7yS6oZ2bUuRAoXwXsePLYWBT6SNdoUOP+mL34SoL26KeIRuHQyJo4S0CZmHEoOE&#10;pFmZMY//lr2WsY7qiOOUWo2/eqmSRIxzbFWQYYteXfCOk4phTvKM4IlmP2KLSoiBLxmJ2ofcHPeI&#10;5YflCeKGO4UYoyWYpJedlYOWMpX4h7CT4pQ9eZGRxpJia1yP4pDAXRiOE486TkCMYI2+PtuKxIxm&#10;LsSJRotoHOOIKYrLCiyFXIaQoeuYPZ9ZlGKVyp0XhqeTeJrEeJ+RV5hXaoWPc5YnXF2NpJQTTaaL&#10;8JIXPmaKT5BOLnqIxY7+HNGHhY1FCmyEnYcMoMiX8Kcsk06Vd6RYhaSTHqF1d7GQ+J58abCPEZvB&#10;W6SNP5klTQuLiZapPe6J5ZRxLimIUJLMHLiG9Y9xCqKD+4cxn8aXtq8QkkSVNavOhJ2S1Kh1dr6Q&#10;pqT9aNWOuqHAWuWM456kTGmLK5usPWuJhJkILc2H5pZlHJOGd5FcCtCDcodQntqXhLcrkVmU/bN0&#10;g7mSlq+mdemQYquzaBaOcaf5Wj6MlaRiS9qK2qDzPPiJMJ3MLXuHjJlnHHKGDJL0CvWDAYdpng2X&#10;WL+QkJWUz7tPgwCSZLb/dT2QK7KVZ3uONa5gWbeMVapSS2eKmKZtPJuI7KHCLTmHQ5vQHFaFtpMp&#10;CxSCp4d9nhyk6XC7kOahpnImg3WeknN1daabw3SbZ8iZInXUWdaWmXcYSyqUPXhGO86SHXlrK5WQ&#10;ZHqTGSSP2Hu0BrWL4350nNKjv3hcj7CgmHkHglKdmHmndJaa1Xo4ZtOYQXrmWQKVwnukSn2Tb3xW&#10;O1GRUX0IK0+Pjn3MGSmO2H64BxeK2IBZm36iwH/DjmyfpH/egSmcsH/qc5iZ+X/gZfSXcYABWD+U&#10;/oA4SeCSs4BqOuCQl4ClKxGOzYEDGS2N8oHCB22J64IHmkah5YcQjUyez4aigCOb4YYlcrKZLoWQ&#10;ZSeWsoUqV4uUTITaSU+SCYSHOnmP8YREKtuOIIQ5GTGNJYTGB7qJG4OAmPuhN45xjCKeJo1zfxmb&#10;O4xoccOYiItJZFOWEYpcVtOTsImISLmRcIi2OgyPVof+Kp2NeIeWGTSMVIeeCAyIPITrl/egr5Wq&#10;ixedp5QlfhKav5KTcNOYCJDtY36Vjo9/VhyTLI4tSCSQ64zmOZ2OyovHKlyM24sUGTWLhYouCGGH&#10;VoWqluSgQZz2ih2dO5rhfS+aUpjCcASXl5aTYseVHZShVX6SuZLQR6OQdpEUOT2OUY+RKiSMUo6f&#10;GTeK04xfCKmGkoXbld2f76RaiSic5aG+fEyZ958abzOXN5xoYg2UuZn4VN6SUperRx6QDZV9ONaN&#10;45OaKeKL2JIaGS2KNo5LCOeF6oYFlPCfuKvaiDacpajWe1+ZrqXFbliW5aKeYUiUYZ+2VDOR9Zz1&#10;Ro2PrJpaOGONfpggKZSLaZVDGReJro/+CRuFXYYolBifgrOPh1+cbbAeeo+ZcqyebZeWoakIYJyU&#10;GKWuU52RpqJ+Rg6PWp9+N/2NKJxxKU2LC5foGQGJO5DoCUaE6YZFk1yfTruEhq2cPbeTeeeZQbOb&#10;bPyWaq+aYBGT3KvSUyORZag6RaePF6SZN6qM4p/oKRSKvpoGGO+I35DcCWiEjYZcklKs9XDfhdip&#10;QnIaeTWlrnNMbE6iR3RxX1ufEHWvUlib83b5RJSZDngxNhyWc3liJr2UXXqaFP6T0XvUBP2NyH7t&#10;kUir0XgFhOSoMXiceFOkrHk3a3mhUnnXXpueKHqTUbGbFXtfRBGYNnwiNcWVmXzoJpqTc33GFSWS&#10;rn7eBWiMsICjkDeq2n8ig9inRn8ud1qjyn86aqmgdH9GXeadU399URWaS3/KQ5eXcYAUNXWU04Bs&#10;JnySoIDvFUiRq4HmBcaLuYIojzGp/4YVguKmcoWhdnmi+4UuaeafqIS6XTqckYRyUH+Zk4RAQyOW&#10;wIQNNSuUIoPwJmCR5IQVFWaQxYSeBhmK4IN9jiKpT40jgeqlxYwidZiiUYslaR2e/YoxXImb6olt&#10;T+eY8IjBQquWH4gYNNiTfYePJjyRL4dlFYKP24ckBnOJ+YRdjU+ox5QCgQ6lP5J+dL6hy5EBaFae&#10;dI+OW9mbX45TT1KYY401QjOVkIwiNIKS6Is+JhGQhYraFZ2O9olrBtGJDoScjGGoUJrZgDuky5jW&#10;dAKhVpbaZ6qd/ZToW0Ka55M0TtKX6ZGkQcuVE5ApNDiSZo7vJeyP8Y45FbOOMItdByKIRITTi3qn&#10;96HMf2ekb59Rcz+g9pzcZvedl5pxWqSafZhKTkuXfJZLQV2UpJRrM+WR8ZLiJbyPbZFFFbyNhI0T&#10;B2aHmYUBiqqnvqjtfpGkLKYPcm2gqqM0ZjadQaBdWfiaIZ3JTbaXGptiQOCUP5klM4ORhpc5JX2O&#10;95QKFbaM7o6VB6CHCIUoidunhLA7fc2j8qz5cbSgbKm5ZYuc+qZ9WWCZ1KOCTTKWyKC6QHGT6Z4q&#10;MyyRLJr9JUSOk5ZcFa2Mco6oB8+GkYVIiRynR7e9fSSjvrQGcR+gOrBaZQGcway/WOSZlqlkTMiW&#10;haZFQBiTo6KtMuWQ454BJRaOQZg4FaaMDY6jB/WGMoVihq61KnFbevSwv3KebxOsiXPNYveopnTg&#10;VtSk9nYTSqOhZHdYPcCeFXiPMCybHHnCIamYwXr7ENqX0nxZA3ePdn9YhgK0AXg3ek+vsHjabnar&#10;j3l3YmCnt3oLVkukEHrDSi2ghXuQPWadNHxbL/aaL30uIaOXuX4cERuWkX9eA+mOVIDlhTizAn72&#10;eYauwH8YbbuqqX8yYcim1n8/VcmjNn97Sb6fsX/PPRGcYYAqL8WZV4CaIZ2WzYE7EVSVcoISBE+N&#10;U4JFhFuyH4WPeMSt4IVBbROpzYToYTel/oSBVUqiY4RFSVKe4oQiPMCbmIQGL5aYkYQIIZiV+oRa&#10;EYaUdIRyBKiMcoMmg5WxXoxEeAWtJYtwbGCpFoqYYJelR4m6VL+hrYkLSN6eLYh3PGia44fvL2GX&#10;2IeSIY6VLoemEbqTcYanBQmLhINogvKwwpK+d1OskZFxa6qohJAiX++kso7OVC2hFo2zSGadk4y5&#10;PA2aRovULyeXMIsqIYGUbYr9EfCScoimBW+Kk4OtgjOwSZk1dqWsFZduawyoBZWmX1+kMJPcU7Cg&#10;k5JVR/6dDZD2O7+ZvI+2LvaWn47GIXaTxo3hEh2Rl4paBceJxYPogXWv6p+8dferr52HamynmZtR&#10;XsujvpkYUy+gHpcpR5OclpVpO2uZQZPULr+WHJKkIWKTMZB4Ej6Q2IvaBhGJFoQagMevoqZddUer&#10;X6PZacGnP6FNXi6jWp6yUqSftpxiRx6cKppJOw6Y0phoLn2VpJZoIUKSqpLTElGQMIxiBlCIgoRF&#10;gBGvWa1CdKKrGKpaaSum9adtXaOjBaR4UimfXqHQRrab0J9mOryYc50GLkOVP5mQISWSOJTNEl6P&#10;pIxrBoOICYRnf2KvErR6dBOq2bECaLKmua2fXTOiwapZUcefFqdiRmObhqSDOnmYJ6DJLhOU7ZwY&#10;IQ6R3JZZEmmPM4xzBqyHqISDe1e9qHIQcD+4pnNCZQ2z4XRgWbSvfHVdTlqrTHaEQvenQHfDNvGj&#10;fXj6KkCgH3oxHJOdeXtsDTybMX04AiSQ63+1ewq8dXijb++3kXk8ZLuy43nMWWGuiHpQTg6qX3sD&#10;QremV3vQNsOijHykKi6fGX2HHKycTX6IDZGZ13/iAp2PwIEeeom7Yn8Eb262jX8mZEax7H9AWQit&#10;mn9OTcWpdn+MQnmlb3/oNpihooBUKh2eJoDfHMGbQIGlDdyYooI9AwmOt4INeea6boVMbuy1l4UM&#10;Y96w9oTBWK6sqoRiTXmoiIQxQj2kf4QbNm+guYQYKgydRIQ+HNOaUoTFDh6XkIRQA2eNzoJNeWm5&#10;mIupbmm0xoruY12wKoosWDur34lhTRenvIjGQe+jsIhJNjqf6ofkKfaccIe4HOiZaIf2DmeWeoY8&#10;A8+M24KTePC46JG/bd20H5CVYsqvho9lV7SrOY4uTKSnFI0yQZWjBIxcNf6fOIuoKd2bsIs/HPyY&#10;iIrUDrOVaIf6BDyL5oLdeF24XZfVbVWzk5Y2Ykyu+ZSWV0CqqZLyTEGmgpGXQUiib5BqNcqenY9p&#10;KcibCo7OHQ6Xx41IDvSUfYl3BJmLFIMcd8y3653zbM+zHJvwYdCufJnrVs2qJpfjS9+l/ZYsQPqh&#10;6JSsNZSeEpNnKa+ac5I8HRqXGo97DymTropABOmKYoNSd0i3jKQdbEuytqHaYVCuDJ+LVlapq50r&#10;S3ilgZshQKihbZlXNVqdkZfMKZKZ55VgHR6We5F9D1SS94pdBSyJy4N/drO3M6qTa8yyXafuYOGt&#10;r6VGVe+pQ6KYSx+lGKBEQGChBJ47NSidJJusKXiZcZgCHSGV9ZMtD3aSX4p0BWOJT4Okdh224bFq&#10;a1qyEa4oYIetY6sHVZuo76gWStekw6WCQCagsKKSNP+czJ7GKWOZEZoeHSOViZOzD5GR5IqHBY+I&#10;7IPCb/DGfXN8ZSrBcHQrWnq8aXTvT+y3bnXVRWayqHbyOtuuC3gtL8Cpu3loI/2l33qmFy6i33vo&#10;Ce+eJ34MAO+SQIAKb/HFVnmdZTHAT3nUWoK7UHoiT+y2YHqURWWxoXtCOtytBnwRL8ioqnzzJBek&#10;sn3sF2yhgn8JClectoBbAW6RDID4b7LEJX+dZQC/J39qWmC6NH9QT921Un9dRV6wmX+gOtur/IAE&#10;L8+nnYCIJC2jm4E2F6KgS4IuCrKbbYJlAd+P/IFEb4DDC4WnZNm+BoUWWkO5E4SdT8a0O4RKRVCv&#10;f4QkOteq24QfL9Wmh4Q6JEGikoSNF9KfOIUkCwOaS4QwAkKPDIGHb0TCMIujZJS9HoqmWfy4I4nF&#10;T4WzUIkPRR2ukoiKOrep54gpL8qlk4fuJFGhmYf/GAqeJIfcC16ZJIXbArCOFIHRbt/BeZFSZCu8&#10;ZI/wWZO3Zo6rTySykY2SRM6t0Yy6On+pIYwOL7GkxIuTJF6gt4t7GEidGopJC7+YAodeAyONG4If&#10;bm7AwZbyY8e7uZUsWTm2w5OFTtGx7JILRIqtKpDgOlCodo/uL5ykEY85JGmf9I6fGHycNoxdDBKX&#10;CYgpA4aMRYJibhDAIJyjY267H5qDWOa2K5iBToOxT5atREqsjZU1OiSn2JQBL4mjbJMYJHSfQJFz&#10;GK2bZ447DFqWLohaA9qLkIKbbc2/nqJ0YyO6mKANWJi1nJ3CTjmwtZuiRA6r9ZnlOfqnRJh5L3ii&#10;0ZbZJIGelpQLGNuapo/yDJqVa4iFBCGK94LLbXC/MahkYta6JaWpWFW1IqMSTfuwMaCxQ9urcp67&#10;OdemxpzQL2qiTpn+JIyeBpY4GQOaBJDpDM+UyYipBFuKeYLybQO+1q5yYoq5x6tIWCC0v6hZTciv&#10;xqXHQ7GrCKNYObqmYaBOL1+h5JyEJJWdkpf2GSKZgZD+DPqURojGBIqKFYMS3vB1sm+KzFB2k3EQ&#10;uZx3X3KCpsh4CHPSk9J4sXUqgLt5WXaKbUF6CHfOWUp6tXj/RI17UXoZLgJ7unrjExR713tT3KJz&#10;mXmnyj50rHoyt7d1qXq0pPl2gXsnkjF3Unuzf1F4H3xNbAJ46nzUWDR5rn1QQ6h6Wn3ALWV6w34J&#10;EvF60H4t2n9x1IOiyCBzGYMttbV0O4LCozl1KIJpkKl2FYIxffx3AIIGatl35IHVVzV4vIGgQtl5&#10;doFsLNh54IE2EtJ554D72GNwbY05xitxv4vls+ly84qmoZVz94mGjzJ0/IiPfLV1/oeoacF294bH&#10;Vkt334XrQiF4pYUaLFt5EYRpErZ5G4N31mVvU5bWxFJwr5S0sjNx8JKpoAFzBJDFjcd0Go8Pe3d1&#10;LI1saLJ2MovYVW53JopUQXp38ojnK/R4WIfHEsB4WoXN1LNudKBRwqtv5J1vsJ1xM5qlnodyUZgB&#10;jHJzcJWTekt0ipM3Z7N1mJDzVKJ2ko7HQOd3X4zDK6R3u4tDEul3qYfx0wZtwqnPwShvN6Y5rz5w&#10;jKK1nUBxsZ9Oi0py2ZwheUZz+5kIZtd1EJYPU/J2D5M5QGh23ZCeK193MY7LEwx3EonG0ZJtObNk&#10;v8durK8crfFwAarinAdxKabAii5yVKLZeExzep8HZgZ0kptcU1F1kpfdP/h2YZSsKyN2spJPEyp2&#10;kYtV0GNs2L0SvoduRLghrKxvlLM9mtNwt65viRRx4ancd1RzBqVcZTt0HKEDUrl1GZzdP5V15ZkZ&#10;Ku12OpVvE0N2JIynz0lsjMbavWtt8cFEq5RvOru7mchwV7ZHiCBxgLEKdnxyoqvfZIxztqbVUjl0&#10;r6IFP0J1eZ2wKr911JgHE1h1y40UzkhsTNDQvHptrcqMqrFu8MRZmPBwCb5Ch1txMLhYdc5yUbJ+&#10;Y/9zYqy/UdF0WadCPwB1IaGzKpt1gJocE2h1hI0f0pF8KG5nwVV8O3Aar9p8XHG0nf58k3Mli/98&#10;zHSRed99BXX+Zzx9UndTVAx9qXiVQBZ9+XnAKk1+NnqZEFZ+hHtB0Ip6I3gav1d6fHjQre961Hl8&#10;nDl7KHoaimp7gHrFeH972Ht6Zgt8QXwjUwp8rnzCP0p9D31VKcx9Sn23EFp9h34kzl14fIGZvU14&#10;+IFmrBF5cYE2mpF55IEMiPV6V4D8dzp6yoD5ZPN7SYD1UiB7yoDyPpN8N4DtKVh8cIDbEF18p4DH&#10;zFl3MIrHu3B3yYnFql14VojRmQp404fxh5p5WIcudgx53oZ3Y/F6b4XJUUt6/IUjPfB7c4SHKPF7&#10;q4QEEF974YMZyoF2I5P8ua92z5I3qLl3a5CFl4t38I7uhkN4go13dOF5F4wOYvN5tIq2UH16S4lv&#10;PVh6xYhAKJp69YdaEHp7H4VKyNR1Vp0huBF2DJqZpzB2spgqlh93PpXhhPx32JO7c8F4dZGjYgF5&#10;Go+lT715t43CPM96MowJKFN6UorTEKh6ZodPx1B0taZEtqR1aKMGpdt2DZ/glOR2oJzgg993QpoH&#10;csh35pc9YS94k5SWTxd5NZIVPFl5sI/SKBZ5xI5VEM95x4kJxet0NK9ytU5036uLpJZ1gae5k7Z2&#10;F6QKgs92vqCBcdl3ZZ0IYGd4FZm5Tnt4upaaO+15NJPQJ955QZGREPF5QIqBxKRzzbiztAd0cLQ3&#10;o1h1Da/Nko11pKt8gcF2SqdPcOt276MwX6N3np88TeZ4Qpt/O4h4upgvJ6h4xpRtEQ14zYuIw3pz&#10;dcIOsud0Er0EokV0rbgHkYx1Q7MbgNh16K5LcB52i6mHXvp3N6TsTWZ32aCROzN4T5yfJ3t4XpbO&#10;ESV4cIuXwnhzKcuQsfhzxMX0oWd0XcBikLx09LrcgBt1mLVob3d2OK/8XnF246q2TP93g6XAOu93&#10;+KBIJ1d4CZi2ETd4JYukxiuC522QtheCX29bpbOB7HEElNKBmXJ2g9KBU3PscrKBE3VoYPOA83bM&#10;TpaA6HgdO3GA5HlXJm6A83pBDbmBEXtWxD+BE3bGtDGAuneco96AcnhhkyKARHkOgk+AHHnRcWJ/&#10;93qhX9R/8HtpTat/+nwpOsGABHzcJgyADX1ZDeKAHX4fwkV/fX/Iskt/VX++ohp/Mn+1kZR/Gn+u&#10;gPB/CH/DcDB++X/nXtB/B4APTNd/IoA6OiR/OIBiJbR/O4B1DgV/RYCVwFd+PoiTsJB+MIfWoIx+&#10;JYcZkC1+HYZcf7F+HYXEbxp+HoU/XeV+O4TDTBl+YYRROZh+fYPoJWZ+fYOXDiR+hoK/vox9S5Fq&#10;ruN9Ro/4nwF9RI6HjsV9Ro0YfnB9UovWbgN9YIqoXPl9iImLS119toh/ORF91YeNJSB9x4bnDk99&#10;w4TOvRJ8eJojrWB8h5f5nYR8kpXXjWl8mJPAfTh8q5HabPF8wZAIXBN88I5QSql9JIyzOJN9QItD&#10;JON9HopeDoJ9AYa0u5t726Lnq/576KAJnDp79J02jDp7/pp0fCl8GJfkbAR8NJVrW018apMVSg18&#10;o5DmOCd8vo77JK98io24Dq58W4hUuj57Xqu4qrJ7Zqg1mwJ7b6S9ixp7eaFUeyV7lp4gayF7tZsC&#10;Wo977pgOSXh8KpVNN798QpLqJHt8A5CtDtN7zom2uQJ6+bSTqXl6/rCNmdJ7A6yIif17CqiHeiR7&#10;JKS2aj97QKD6WdJ7eZ1qSOR7tJoXN1h7ypc/JEd7hpNKDvJ7Voobt9R6tr2KqGB6rrkGmM16qrR8&#10;iQh6ra/peUV6xKt8aXt63acjWS57FKL3SGV7TZ8UNwB7YZtiJBp7G5V2Dwx69YottsR6isawp3J6&#10;ccGml/l6YbyRiEF6YbdreJF6dbJiaN16i61qWKp6waihR/96+aQrNrl7C560I/V6xJczDyF6poo7&#10;ufyJ12zmqs2Iym6wm1eH0nBdi3SG+3Hbe26GOHNca0uFgHTgWnqE6HZJSQOEaneeNr6EBXjgIn6D&#10;5nnaC1CDa3uBuCKIKXWfqQqHTXaWma+GfXd2ie6Fwng0ehGFG3kKahmEfXnsWXiD+nrDSDaDi3uR&#10;Ni2DLnxVIj6DAnzvC5uCf34atlWGsX4qp0yF+35VmBCFS355iIKEqH6QeM+EF37DaQGDjn8FWIyD&#10;Hn9GR3yCvn+HNauCaX/KIgSCNIAHC9yBroBntImFeoafpayE34YalpmER4WPhzKDsoT7d6aDL4SN&#10;Z/6CsoQxV7WCUoPXRtOCAoODNTiBt4M/IdKBeoMiDBaA94Jtst2EjI8VpBqD/43klSSDcYyuheKC&#10;5YtzdnqCa4plZvmB+YlrVtqBo4h4RimBXIeVNMOBEYbSIZ+AwoZvDE+AMoRbsW+DzZdloqaDT5WM&#10;k7yCzJOyhJmCQpHZdVSBz5AvZfiBY46aVgSBEo0WRYKAzIurNFGAeop2IWyAEInhDId/aIYlsASD&#10;MZ+8oVSCuZ0/koOCOprDg32BsphJdFaBRJX/ZRmA3pPMVUqAkpGzRPGATY/CM+5/9o4fIUF/dYz2&#10;DLZ+vIeurq+CvaghoBOCQqUOkViBwaH6gmuBOJ7jc2GAzJv+ZEOAaJkwVJaAHZaERGN/2JQMM4p/&#10;e5IBIRN+6Y+pDN9+KYi0rXWCcLCUnuCB6a0HkDKBYKlxgVuA06XNcmyAZaJVY21//Z70U+F/sJu3&#10;Q9F/Z5i7MyF/BZZBIN9+aZILDQF9rYjLrEaCL7ktncuBoLUmjzSBELEQgHCAgKzkcZmADqjbYrR/&#10;oqToU0N/UqEdQ1J/Bp2jMsV+n5oAILF9/JQGDR19R4jeqzKB9sIDnOCBY71ujmeAz7jNf7GAO7Qa&#10;cO1/x6+AYh5/WKr6UsR/BaakQut+t6J7Mnt+S50AIIx9pJWcDTR89ojtrbuRJmxkn3mPhm4tkPWN&#10;/2/bggqMoHFicvyLXHLrY9KKJXR3U+6JE3XlQ1yIJHdAMfSHYniJHnKHJ3mUCRSFvXvbq+GPknS7&#10;ndSOJXW+j3uMxnasgLCLfHd7ccaKUHhjYsKJMnlXUwuIMXo8Qq6HS3sYMYOGi3vuHlSGO3ymCXaE&#10;0X5CqjuONnzGnD6M530ajgOLon1gf2iKcH2UcKWJWX3jYcWITX5BUjqHXX6ZQg+Gg37yMR2FyH9S&#10;HjmFZn+6Cc2EAIBiqJONI4TamryL34SFjKiKpoQmfjSJgIO5b5SIc4NyYNmHcoM9UXmGkoMEQX+F&#10;yoLRMMSFGIK0HiKEp4LSChqDSIJApvuMRIzkmUKLCovxi06J24r2fP6IuonsboCHtokPX+mGvIhG&#10;ULOF5Yd+QOiFJIbFMGOEcIY0HgOD54YeCmCCfoQJpaCLlpTGl+eKaJM9if+JQJGse8+IIJAPbXKH&#10;IY6fXv2GLY1ET+6FWIv0QFGElYq/L/+D1onJHd+DKolgCp6BrYWzpFaK/pzClq+J2pqaiN2IuJht&#10;esiHmJY4bIiGnZQyXjCFr5JDT0WE3ZBpP86EF464L6iDT41kHcCChowqCtSA+Ycfox+KjaTJlYSJ&#10;aaIPh8SIR59RecmHJZyKa6SGLJnzXWqFPpdzTp6EbJURP0qDpJLmL0yC0pE6HZqB846bCwGAYIdx&#10;ofyKRKzUlGKJGKmrhquH7qZ1eMiGyKMrar+Fy6AMXKKE2p0ETfKEBJodPr2DOJd8LuSCXpU3HWqB&#10;b5DBCyd/34eKoNmKArUMk1eI07FthbiHpa2/d+iGe6n4afeFeqZSW/WEhKLETV2Dq59dPkGC25xS&#10;LoiB+piSHT+A/5KJC0Z/doegn8uJxL2NknOIl7lchPOHarUkdzOGO7DiaVaFOKy3W2mEP6ikTOWD&#10;Y6TEPd2Cj6C6Lj6BqJtBHRyApZOuC2B/IYexobKYkWwulGmWRG4ShtaUIm/PeNCSRHFSaqmQhnLb&#10;XGaO2HRoTWONVnXZPayMA3c3LReK+niIGkqKyXmiBwKIInyMoB6XG3QUkv+U83VAhY+S8XZNd6OR&#10;KXcpaZuPgHgbW3uN5nkZTKKMcnoJPR6LJnrxLMWKGHvZGkqJxXyxB26HJn63npCV1nuwkY2TyXxF&#10;hECR3ny6doKQJnz/aJ2OjX1gWp6NA33RS++LnH49PJyKWX6sLHyJTH8oGkqI23/CB8+GR4ChnSCU&#10;yoNPkDeSyYNMgwiQ6oMqdW2PPILaZ6iNrYKvWcuMK4KXS0eK0oJ7PCWJnoJoLDuIlIJ0GkqICoLY&#10;CCOFg4JRm7mT8IrzjueR+opcgdOQJImmdFiOe4jFZrSM84gOWPeLd4drSpqKJobKO6eI9YY7K/CH&#10;5YXhGkGHOIYKCHKEr4PtmoaTQJJ6jbKRWpFRgKmPjZANc0yN5I6hZcWMYI1gWCiK6Yw2Se+JmIsX&#10;OyWIYooYK5+HQ4lnGjGGa4juCLuD1IVrmVuSwpoPjJuQ2JhRf6iPCJZ6cmSNX5SAZPeL3pK0V3SK&#10;bJEASVyJHI9jOrWH4o31K1mGtoz0GiSFuYtoCPmDGoYRmD6SX6G3i4yQbp9rfqqOmZ0KcX+M7pqI&#10;ZCuLbZg1VsOJ+5X7SMeIq5PiOkCHbZIIKwqGNZC1GgyFHI2RCS2CeoY1lzWSDql1ioCQGqa0faeO&#10;QKPccJKMj6DhY1iLC54QVg2JlptZSCuIQ5jHOcCHAZaGKq6FwJQ9GeiEkY94CVqB9IZTli6RwrFT&#10;iYyP0a4efMSN96rTb8OMQKdkYqCKuaQZVW6JQKDpR6KH6p3lOU+GpJsrKluFW5cvGcaEHJELCX6B&#10;hoZrlT2RfLlciLuPkrWnfA2Nu7HibxuL/64DYgyKdqo/VO6I+qaaRzSHoaMqOPOGWJ8JKheFCZmM&#10;GauDvJFbCZyBLoZ/ldGgQ2wtiV2deG35fKia02+ob4uYZ3EqYk6WH3K1VPaT7HRHRtWR7nW9N/mQ&#10;LnciKDWO13h8FhCOt3mmBSaKR30qlIKe3nOliDCcL3THe5eZpHXUbo6XTnbAYWuVGXfAVDKS9XjM&#10;RjqRAXnJN4+PRXrAKAWN5Hu8FjONkny3BZyJPX8fkyqdq3rrhu+bFHuAenSYm3v9bZaWUHxVYJKU&#10;J3zMU3iSD31TRaeQJn3VNy2OcH5cJ9uNCX74FlKMjH/LBgWIUoDake2cqYIchcSaGoImeWCXq4IY&#10;bKKVaYHoX72TSYHdUsCROIHkRRqPWoHoNtGNroH4J7aMRYIxFm2LpILXBmCHg4JgkLqbzolghKGZ&#10;TYjbeFKW54hDa7KUqYeMXuiSjob+UgqQgoaFRIiOqoYNNmyM/4WtJ4OLi4WNFn2KvIW0BriGpoPT&#10;j66bG5CHg5WYq496d1GWT45casuUEI0kXhyR+YwWUVmP8YsfQ/iOGIo0NgGMZolvJ0aK3okIFoSJ&#10;2ohGBwmFw4TCjqGan5ezgp+YKpYcdnOVypR2agOTipK6XWuRdpEqUMGPco+1Q3yNmY5YNaWL4I0y&#10;JxKKSIyNFomJF4p6B0+FAoTxjZ6aPp7vgayXwJzYdZKVWpqyaTiTF5h5XLiRA5ZtUCaO/5R+QvuN&#10;JZKwNUGLZ5EsJtKJwY/+FoGIbYxmB4qEXYUZjKqZ7qZFgLaXa6PFdKSU/qE0aGGStJ6LW/mQnZwM&#10;T4KOl5msQm6Mu5dyNM6K+ZWXJoGJSZMXFmqH2I4VB72D0YU7i7qZmq3Bf9WXHqrVc9SUs6fZZ6OS&#10;YqTHW1KQSKHZTvKOP58NQfOMYZxxNGiKnJnRJjeI4pWtFlKHW48YB+aDX4VXit6ZR7VwfxWW2rID&#10;cyuUdq6TZwqSIKsbWsuQAqfETn6N96SSQY+MF6FpNBWKT500JfuIj5fAFj+G9o8LCAeDBIVtik+o&#10;NmxCfpik923mcq2h0W99ZnOez3D9Whqb93KMTamZN3QkQGWWuXWgMl+UincNI2WS5nhwEfOStXm4&#10;A4qMJX2ziUWm13NTfaqjrnRacdagnnVcZamdtHZYWWWa7HdmTQ6YOHh/P/CVwHmLMhqTkXqSI1mR&#10;23ujEjeRcHzOBAeLDn95iDKlq3pQfKGimXrOcOOfmntFZNyctnuxWLWZ93w9THeXS3zaP4CU231z&#10;MdiSrn4UI06Q637REnOQTX/fBHeKGIEMhySkr4Ee/+J9EElDQ19QUk9GSUxFAAIVe6Gho4Ebb/ee&#10;qYESZA2bzoEBWACZFYEVS96Wb4E7Pw+UCIFfMZmR4IGTI0WQFYH6EqiPTIKiBNiJQIJthiejz4gG&#10;eq2g0Yd7bxKd4YbvY0KbCYZiV06YVYX9S0eVs4WsPpqTUIVfMU6RJoUtIyyPS4VKEtGOS4UvBTeI&#10;WoOHhUSjFI7MecugKI3EbjqdQ4y+YoKaaou4VqSXuYrcSraVG4oYPiaStYliMP2Qg4jYIwaOkIi+&#10;Eu+NU4d8BZGHcYPDhFWij5WQePifoZQLbYCcupKIYduZ35EIVhKXMY+0SjiUlo59PcKSL41hMLaP&#10;9IyDIuaN7owcEwmMfYlzBd2GqoP3g2uiKpxfeCGfM5pobL2cRZhzYSyZZpaAVXiWuZS7SbWUHpMV&#10;PVaRtpGVMGWPdZBpIreNX48hExOLwosqBh6GAIQjgo6h2qNDd0Se2qD3a+ib5J6mYGyY/ZxNVM+W&#10;TZogSSWTsZgVPNyRSJY2MAGPA5SqInSM4JHZEwuLIIyqBlWFcIRIgbWhf6pfdnieiKeuayublKT7&#10;X8KYpaJDVDqV85+zSKaTVJ1LPG+Q6psZL6iOophcIjWMdpQfEwCKmYzZBoKE+oRngO2hHrG/dcqe&#10;Pa6HapKbU6tgXziYXqhOU8GVqaViSD+TCaKmPBeQnp+LL1+OVJtSIgOMH5XwEveKK4zTBqeEnIR/&#10;fxCwT2y4c/isWW5YaLqolW/kXUClHXFRUa+h0HLWRgueoXRnOaKbwHXjLHmZP3dRHk6XZ3iyDiGW&#10;O3pcAhyNy34tfkKu7XNoc0arGXR7aB2ncXWAXKykCnZxUSygyXd8RZ2doniWOVOav3mqLFSYMXq/&#10;HmCWOXvdDnuU231sAqGMq3/KfXKtxHoVcn2qA3qjZ2SmanslXBKjDHuTUKmf0nwkRTCcr3zKOQaZ&#10;zX1zLDGXOn4qHnCVK38CDsqTooAtAxaLq4E3fJisx4CUcbOpCYCvZq2ldIC9W3KiHYC5UCCe5YDY&#10;RL+bwIEMOLiY5YFGLA2WV4GWHn6UO4IlDw+SjYKZA32KyoJce9Cr4YcfcPCoMYa/ZfakpYZWWtCh&#10;UIXgT5SeGoWPREua94VVOGSYHYUmK+CViYUcHoGTWIVxD02ReITVA+KJ3oKgexqrH41zcDmngYyp&#10;ZUWj/4vTWjGgqYrsTwqddYovQ9iaU4mOOA6XdYkEK6yU1YiwHnuSh4jKD4OQbIbZBEOI7oLiekuq&#10;j5PJb4em8ZKOZKyjbpFHWaigF4/vTpKc5Y7HQ3WZxI3AN8OW44zcK4CUOIxFHnWR0YuyD7KPhYiS&#10;BJWIIYMZeYSqGpovbtWmdpiLZAyi75bbWRmfk5UZThacYpOLQw2ZQ5IjN3KWX5DqK0qTrJAWHmKR&#10;MY5HD9GOuooUBNyHc4NJeNWptKCqbiOmDZ64Y1+if5y0WHyfG5qWTY6b6pirQpuYzJbrNxaV5pVl&#10;KwaTLZPPHj6QopCbD+GOCIq9BReG4INxeCWpTadibX2lraUJYsWiIqKnV/KetqA1TRWbg531QjaY&#10;Z5vnNsOVgJnxKsiSwZbsHhyQKpKND+yNcorEBUiGZ4OSd3+o6q5bbO6lWqt1Ykmh1qifV4OeY6Xg&#10;TLSbMKNVQeWYFKDpNoGVLJ2rKpaSaZlsHgCPyJQcD/SM+orJBW6GBoOsdAi4tW1UaXm0K27ZXtav&#10;3XBMVBSr63GkSUeoI3MePmqkf3SpMtmhMnYmJo2eWHeZGSucSXj5CsyZK3tTAN6PO36Wc3+3UnOq&#10;aQqy8HSyXnmuv3WrU7yq13aPSPqnGHeVPi2jeHiwMrWgIXnOJoydLnrzGV+a8HwgCzeXtX4OAWmO&#10;EYAQcvO2H3oDaISxzHqPXgCtqXsQU1upz3t/SKqmFXwUPe+idXzBMpCfGn18JomcG35OGYyZvH9F&#10;C5aWaIB3AeSNCYFHcle1FIA/Z/iww4BjXYWso4B7UvCoz4CCSFKlE4CsPayhbIDtMmieFoE9JoOb&#10;G4GuGbSYrIJqC+mVQoKWAlCMIYGQcca0JYZyZ2uv3YYqXQCrxYXXUnqn84V0R++kN4U3PV+gjIUT&#10;MjidNYUEJneaM4UlGdeXqIWiDDqUHISMArqLLoHYcT2zWoxcZt+vIIu3XHerD4sDUf+nPYo3R4aj&#10;gomaPQyf14kcMgKceoi/JmaZZoinGfSWuIiJDIWTAIZQAyGKOYIecJqyuZJLZlWugpE+XAKqcpAi&#10;UZSmoI7vRyyi5Y3yPMWfOo0cMdWb14x0JleYtowtGg2V6YsFDMWSDIfSA3mJaIJZcAGyLJhMZc6t&#10;9JbcW4mp4pVfUSemDJPMRs+iU5J1PHueqpFMMaKbQ5BgJkGYFY+bGhuVL407DPmRNYjFA8OItYKL&#10;b32xq55iZUitcZyoWwipXJreULOlfZj5Rmuhx5dRPCqeI5XfMWeauZSzJiCXgZK6GhuUiI87DR6Q&#10;dYjfBAKIH4K2bvKxNKSuZMqs/6KRWpao6aBuUE2lA55ARhOhT5xRO+KdsJqkMTKaRJiPJgKXBJVZ&#10;GhmT+pDnDTyP1YjzBDaHpILZbmuwzKswZFysoKiHWjuojKX2T/ukoKOKRcyg7qFiO6mdUp73MQiZ&#10;5JuoJeqWnpdyGheTiJGkDVSPU4kDBF+HQYL1aKrBkW5uXni89G97VFm4Y3CdSlez5HHgQFevjHNQ&#10;Nk+rWnTYK6SninZbID6kP3fWE6uh7Xk5B8Gbu3xAAACQF38laHrAPXRxXly7uHUPVEm3NnXDSkiy&#10;u3aYQE6uaXebNk6qO3i6K7OmWXnoIGqi6nskFAigXHxoCD2aMX6hAEyPV4A0aDm+8npkXiW6c3qa&#10;VB61/nrpSiqxmHtaQDytTHv2NkipGXytK7+lMH2AII+hr350FFqe9n+XCKqY04C7AMyOSICKZ/e9&#10;v4BkXei5RoA+U+m014AuSf+weIBCQB6sJYB5Njun5oDKK8SkAoE3IK6gh4HQFKKduYKgCQqXnYKU&#10;ATyNWYDWZ6K8yoZKXZm4TIW/U6Cz24VOSb6vgIUBP+yrK4TbNh2m5YTSK7+i/oTqIMmfeYVBFOyc&#10;iIVoCWuWaYRJAayMYYEiZz28AYvcXTm3f4r1U0azDYomSWyus4l6P6qqX4kANfCmFoirK7GiJIiF&#10;IOGeioi4FTWbbIfkCcqVQYXSAhiLZ4FrZu+7OZF1XOq2xJAiUvmyWo7sSSWuAY3kP3GprY0XNcql&#10;Y4x6K6ShaYwaIPWdvIvjFXOaeIoCChuUQobVAnWKkoGpZpm6h5cUXJm2F5VhUq6xr5PPSOCtVJJx&#10;PzmpA5FYNaOkvJB4K5Wgu4/oIQSc/o68FaiZm4voCmCTYIcEAsSJ3IHeZjO58py/XEC1d5rHUmCx&#10;BpjxSJqspZdLPv+oWpXvNXikHJTXK4GgF5OtIQ6cS5FWFdOY0I2iCpqSlocrAwaJQoILZbe5caJ+&#10;W+a07qA4Uh2wdJ4ZSF6sDJw2Ps2nyJqkNVKjk5kqK3Cfi5bWIRWbs5OGFfeYJI7aCsmR7YdLAzyI&#10;xYIwZTm5BahQW5O0faWfUeav/qMtSC6rkaEaPqSnUp8yNTSjJJytK2GfGplfIRubOJVGFhOXmo7t&#10;Cu+RZodlA2iIYIJO0/RyGmozwi5zJWw1sFZ0I24jnmJ1C2/ujEp19HGmehN23HNbZ3p3xnT4VGF4&#10;qnZ/QHZ5d3fmKpB5/3jkEGZ6r3lv0b5vnHRLwCpw73VIrnxyL3ZAnKRzUHcwirx0aHgieL51enkY&#10;ZlB2hnn9U193hXrTP6Z4ZHuWKgt45nwWEGZ5mnxgz39tnH4XvgdvI34irIZwjH44mvdxyX5fiUlz&#10;An6Td390Nn7LZTx1YH78UnV2d38nPut3Zn9JKZN35H9OEGd4pX9FzXxr3YePvCVtiIbDqspvFIYK&#10;mWdwcYVsh+lxxYTmdlBzEIRqZDp0UoPvUZ11f4N1PkR2fYL9KSl294KMEGd3zYHUy35qj5EKuk9s&#10;So9yqRtt6o3wl99vXoyQhoxwxotRdSFyJIoeYzlzdoj3UM50sIfaPat1tYbMKNF2J4XvEIJ3CIQ4&#10;ycNpoJpeuKRrZJgCp4ZtDpXAlmlukJOohTxwBpG1c/txcI/PYkJyy439UAp0C4w/PSB1EIqhKIp1&#10;d4lqELN2V4ZjyCBo06O7tyRqm6CipiZsTJ2jlSVt2prNhBlvW5ghcvxw0ZWEYWxyNJMET2FzeZCj&#10;PKl0f451KEx03YzwEN11wYg/xqpoLK0dtchp8alUpOJro6Whk/dtN6ITgwduwJ6zcgxwPZtjYKRx&#10;ppg3TsZy7pU0PD5z9ZJ4KBV0T5BnEQB1QInTxWpnrbZ5tI1pabIYo7FrFK3IktZsp6mSggBuMqWI&#10;cSRvsaGPX+VxHZ28TjZyZ5oZO91zb5bRJ+NzzJN4ER501IspxFpnNr/xs4Fo8rrzoq1qnbYEkd5s&#10;LbEtgR5tuax9cFxvOKfdX0FwpaNiTbtx8Z8gO4xy+ptQJ7lzXJYEETd0e4ukw3lmx8mTsqdojMPm&#10;odtqOr5OkRVryLjYgGdtVbOBb7tu1a44Xr1wRKkTTVhxkaQyO0tynJ82J5dzAJgOEUt0NIuxyFV4&#10;PWlet8t4oGt0pw95DW16lgV5i29lhNZ6CHEuc4h6hHLuYbZ7D3SVT1J7n3YmPB58JHeYJu98hXie&#10;Dep9SHl/xjV2AXL3tdV2onQYpT53RXUylFB36nZBg1B4jXdNcjl5LXhcYJd52nleTmN6hnpVO2d7&#10;Hns1JoV7eHvIDgx8P3x1xA90GHxSs9N05XyRo2h1sHzUkrZ2en0egep3PX1zcQV3+33RX5B4w34t&#10;TYt5hn6GOsN6LH7UJid6gH71Dil7Vn8swf9ylYVfsehzfYTVoa10YoRakTh1Q4P3gJ52HYOgb+d2&#10;8oNOXp93zYMDTMd4oIK7OjJ5UIJzJdN5n4IoDkN6iIGPwBpxUo51sB9yU40noAhzTYvxj8R0Pore&#10;f1Z1KonZbst2EIjaXbB2+ofoTAd32YcCOad4joYrJYp40oWBDmx5w4PMvm5wXZduroJxbZVenoNy&#10;dJNvjmJzbpGvfhp0Zo//bbd1WI5XXMh2TYzFS1B3M4tIOSZ36ontJUt4HYj4DqF5DIXYvOBvkaBY&#10;rRJwpp2anTFxtJr6jS9ytpiIfQlzuJYqbMl0tZPWXAB1tJGgSrJ2oY+MOLd3WY2uJRZ3fox1Ds54&#10;b4eYu3lu7qlLq79wAKXsm/RxDaKnjAxyE5+HfANzHJx/a+R0H5mBW0F1JJapSh12FpP+OFB2z5Gf&#10;JON27Y+lDvR36YkWujpucrJPqoNveK5lmsFwfqqLiu5xhabKewFyj6MgawFzk5+BWoV0mpwLSY11&#10;j5jJN+52SZXtJLJ2ZpJ2DxV3eIoyuRxt/7t5qW5vArb8mbpwBrKMifhxDa4veiJyF6nlaj5zGqWm&#10;WeR0I6GRSRJ1Gp27N5t11JpDJIh185TNDy93HIpEuCRtlcTRqIlunb+wmORvpLqfiTFwqrWmeW5x&#10;tLC7aZ9yt6vbWWFzwacmSK50uqLAN1h1dZ3SJGZ1lZatD0V20opTvGF+7WjFrP5+sGrtnVZ+iGz4&#10;jUR+gG7XfQp+gnCmbK9+iHJyW69+q3QkSg1+3XW/N5l/E3c6IyN/TnhIC4x/wXmzumh8uXHEqyN8&#10;t3MJm5h8yHQ7i6N89XVSe5R9HXZya2x9Q3eZWqB9hXi3STR90nnKNv5+GHrFItl+SHtrC81+xXyN&#10;uFV67nqTqSl7IXsBmcp7Wntuihp7n3vZekB74nxSakd8I3zTWap8fX1YSHF83n3bNnR9MX5QIpZ9&#10;WX6RDAd95n8Utod5e4Nhp3l50YMWmD16KILLiLh6gYKCeQl62IJRaTt7LYIsWMt7l4IOR8F8BoH0&#10;Nfl8YIHbIlt8gYG6DDl9IoFNtLx4U4wcpdF4uYsglrp5IIomh115iYkud9V574hWaDF6U4eMV+x6&#10;zIbPRxJ7RoYeNX97pIV+IiN7tYUMDHB8XoNmsyB3UZSapEl3z5LzlUx4R5FShhF4uI+3dq15K44/&#10;ZzB5mozXVxV6HouDRmh6oIpFNQh6/oksIe56+YiBDKh7oIVTsah2kZ0oou53DJrUlA53h5iHhPF4&#10;AJZGda14fZQqZlF49pIfVlp5hJAzRdR6Do5qNKJ6bYzbIcF6VYvTDNh6/Yb5sE11+qXAoah2bKLM&#10;kt5245/fg9t3YZz9dLR345pBZXh4YZeXVaV49pUTRUZ5hZK+ND955JC9IZN5v46+DQF6cohhrwx1&#10;ga5eoG5166rpkbF2XKd0gsR22aP/c7p3W6CrZJ532Z1oVO54cJpPRLh5AJduM9x5XpUAIWN5NJFS&#10;DSR5/Yjireh1Frcfn1l1fbMmkK51668pgdN2aKsmcuF26ac8Y+B3ZaNhVFB3+5+zRDx4jZxLM4d4&#10;6ZkKITl4vpN2DUB5nYj2rOx0uMAQnnN1ILt/j9t1j7bvgRB2C7JgcjJ2i63eY0d3BalrU9B3nKUp&#10;Q9l4LqE7M0J4i5xHIRd4XZUuDVd5UYkFsIGFqmghohiE7mpRk2iESWxjhEqDyG5HdQCDVHAfZZWC&#10;5XH1VXWClXOtRKiCXXVLMwSCOHbLH0SCTnfiCV2CCnn7rruDt3C9oGuDKnIlkdeCsnNxgtmCWnSS&#10;c7aCCnXBZHWBvnb4VIWBiHgiQ+6BYXk/MoiBRXpGHxyBS3sBCbyBGXykrN+CB3kvnqaBqXnJkDiB&#10;V3pagXaBFnrecoCA33tvY2mArHwJU6eAjHyhQ0SAeH01MhmAZ33AHviAYH4hCg+ARH7+qyqAlIGN&#10;nQqAX4F7jruALIFigCV//IE+cVh/04ExYmx/rIEwUtl/oYEwQqp/ooEyMbd/n4E4Htl/jYFDClh/&#10;iIEQqYV/conem3t/UYkqjUt/L4htftt/DYekcDV+8Yb7YXB+1YZgUgl+2IXKQgp+5oU+MU5+5YTH&#10;HrN+v4SQCpt+xYMHp/d+i5IDmgR+eZCsi+5+ZI9QfaF+S43ubx5+OYysYH1+KIt7UT5+M4pXQWx+&#10;RIlHMOJ+PohkHol9/If+Ctd+AITZpoN91po1mLR9w5g5isF9sJY8fJJ9n5Q7bix9l5JfX6p9kJCV&#10;UI59oo7hQOJ9to1PMIV9rIwCHmR9UYsLCwp9WIZnpTB9SKJtl3p9L5/biZ99G51He4t9DpqwbUN9&#10;C5g9Xt99CJXcT+N9HZOaQFt9MZGHMCd9Io/WHjt8to24CzV8yYeUpAB826qdlk98vqeaiIF8pqSL&#10;eoV8l6FsbFl8lJ5qXhV8j5t7Tzd8opitP9B8s5YdL8J8nZQDHgx8J5AUC1p8UIetouF8f7L2lUN8&#10;YK95h4l8RqvseaJ8NqhKa498MKS7XWZ8KaE+TqJ8OJ3pP1Z8RZrkL2p8KpetHeJ7rZIJC3h77YfB&#10;od58MruNlGB8E7d2hsF7+LNbeOt75q84aux736scXNh71acPTip74qM5PvR765+XLyJ7y5qdHcB7&#10;SpObC5B7nofRpJ6MymexlymLf2nfiWuKUmvwez+JUW3YbOOIYG+3XmaHeXGVTySGtnNRPyyGFHTz&#10;LlWFnXZ3G0OFpHeWB1OETXpwovmK8HAGlaWJ2XFuiAmI2XK+ef2H+XPta8OHKnUqXWmGZHZwTlSF&#10;tnemPpGFIHjNLfmEqnniGz6El3qzB8aDXXzkoUyJanf8lBGIdHizhpiHjnlfeMCGw3n5aq2GC3qi&#10;XHiFW3tUTZGEwnwAPgOEPHyoLaeDzX1KGzqDpX3PCCyCiX8Qn7GIHX/0ko2HPYAGhTKGaoARd4SF&#10;r4APaZmFAIAlW42EV4BITNaD04BmPX+DZoCFLV6DBYCtGzaCzIDsCIaBz4D4nhGHCYfWkQ+GOodV&#10;g9mFeIbKdlGEx4YvaIqEI4WyWqODg4VFTBiDC4TXPPKCqYRyLQmCS4QqGyWB9oQ3CNOBCILKnI6G&#10;MI98j6uFb453gpWEuI1jdS+ED4w3Z4iDdYssWcKC34oxS12CbIk+PGKCCYhgLKqBoIe3GwiBJ4d0&#10;CRSAPIR7m1GFdpdcjn2EvpW0gXyED5QCdDODbZJDZqiC3JCmWP+CTo8bSruB4I2hO+aBfYxLLFmB&#10;CotGGu+Acoo6CUt/joXtmieE4J89jV2EL50BgG2DhZq/cz+C5phzZdGCWJZIWESBz5QxSh2BYpIz&#10;O2iA+5BnLAKAf48OGs9/0IymCXp++YZomQCEbacFjD+DwqRlf16DG6G0ckuCeZ7qZPmB65w6V4qB&#10;YJmeSX2A7pcgOuKAgZTkK59/+5L5GqN/PI7JCaJ+fIaDl+uEFq8Ciz+DbavqfnOCxajCcXaCIaWA&#10;ZD2BkKJOVuqBAp8uSPKAi5w2Om2AF5mXK0Z/iZZDGnx+v5COCcJ+FYaZlvqD07dIimmDKbORfbWC&#10;f6/acMqB2KwiY6aBRqhuVmiAtaTMSIKAO6FjOg5/wZ3jKv9/K5jmGlx+WZHTCdx9w4armQWUF2eX&#10;jHqSH2nVf6GQWWvuclOO3W3PZNWNd2+tVzaMH3GKSMqK83NGOZ+J+HTnKYyJRXZtFxuJaneSBWqG&#10;pns2l3yST29kix+QhnD2fm2O6nJlcTmNkHOfY9mMR3TmVluLCXY1SBqJ73dyOSSI/HiiKU+IRHnE&#10;FzaIQHqsBeWFqH1ulfqQ33bvibWPNHflfSSNsHi9cCCMZHlmYuSLLXogVYiKAXrkR3OI+HuhOLGI&#10;EnxcKRmHXH0XF06HNH3GBlOEx39llI2Pp35ziFmOCX7Se+KMk38VbwOLVn8uYeyKJ39fVLaJAH+e&#10;RtCICn/YOEaHOIAVKOmGi4BkF2OGR4DhBrOEAYEfkymOmoX7hwqNDoXIeq2LpoV6bfGKdIUFYPqJ&#10;ToStU+eILoRmRiuHQoQeN9CGeIPjKKmFx4PPF2iFXIQUBwiDL4LDkdaNy41Ihc6MS4yXeYyK7IvI&#10;bO+Jv4rMYBaIoonuUyGHjIkiRYiGooheN1aF1Ye1KF+FE4dOF1+Ee4b4B1GCWoRIkLCNGJS3hL2L&#10;oJN2eJKKSJIYbBGJIJCSX1GIC48sUnWG/Y3ZRPuGFoyaNuyFRYuGKB6EdorSF1iDt4lxB4+Bo4Uc&#10;j5mMjZw1g7OLF5pqd5uJwJiFazWImZZ8Xo+HiJSSUc6GfZK9RG6Fl5EFNn2Ewo+HJ9SD546FF0WD&#10;CYuZB8SBCIVAjoeMK6PAgqiKrqGCdp+JUp8ralKIKJyuXciHFppKUSSGDJf7Q9yFI5XNNgKESJPs&#10;J3qDY5H9FyWCbo19B/GAhYVfjX6LyqtogbaKU6i0dcOI+aXqaY2HyqL+XRuGt6AjUJCFq51eQ1yE&#10;wJrDNZaD35hzJyqC8ZTiFwaB648PCBaAGYV3jJGLarM1gOmKAq/4dRGIr6ywaO2HfalZXI+GaqYK&#10;UBiFXaLSQvSEbp/UNT+DiZw7JuiClJczFu2BgI+ACDN/w4WLjYWbqGeagciZM2nCdcWW62vMaVmU&#10;5W2qXL6S+2+JUAGRI3FqQmuPhHMnNA6OJ3TKJLuNNXZTEuWNdXeCA7OIwXvnjDyZ+W77gKWXpnCA&#10;dMKVgHHuaGuTnXM2W+mRzHSLT0qQB3XmQd6OdncuM7SNHXhpJKCMIHmZEyOMKXqfBDaHtn3qiu6Y&#10;mHYsf2uWYnchc6WUUXf/Z3iSeHi6WxeQs3mITpeO/HpiQVaNeHszM2CMKXwDJImLJnzaE1mLAH27&#10;BKqGyX+xiaqXan0+fjeVPX2pcoiTN33/ZnyRbH41WjyPr36FTeCN/H7kQM2Mh389Mw+LSH+bJHSK&#10;R4AUE4iJ+YDNBRCF+YFBiHSWZoRmfRKUR4REcXmSTYQRZYyQi4PFWWmO1YOVTS2NKYN3QEKLvINZ&#10;MrOKgYNLJE2JdoNvE6aI9oOwBWyFHoK8h1eVkotifAKTg4rFcH6RlIoWZK6P1YlMWKaOKIifTIOM&#10;hIgEP7iLGYd1Mk+J1ocFJBeItobkE7SH/oZGBbyEQIPhhkyU6ZJrexCS3ZFJb6SQ8pAYY+6PNo7P&#10;V/yNkI2jS/GL9IyLP0GKiYuLMfmJQYq9I+mIEIpiE8CHJ4h8BgGDgoQPhUqUY5l9eh+SVZfhbsiQ&#10;Z5Y2YyuOq5R0V1GNCpLPS16LcpFAPseKCI/RMZqIuo6nI62Heo3IE72Ga4ppBjyC4IQ3hFCT+6Cc&#10;eSmR556fbd+P9ZyPYlyONJpjVp2Mk5hOSsSK/JZRPkOJkZR4MSuIP5L4I12G9JDVE6mFxYwXBm2C&#10;V4RYg1iTkKfkeEeRhaV5bRKPlqMAYaaN0KBvVf6MLp3wSj6KmJuKPc+JLJlQMMiH1pccIxSGgZNg&#10;E5SFOY08BpaB54R0gnWTKK9fd4WRL6xpbGyPSKl2YRKNfqaFVX6L3KOfSdKKRqDXPXCI2p4jMHiH&#10;gJpuItmGJJVpE4OEyI0xBraBjYSKglqjemekd1OgkWmpbBadyWueYIabMm15VMeYvG9cSOiWX3FC&#10;PCSUSnMDLo+Si3SoH/WRXHYzDx2RAne2AjaKlXyBgV2h226odm+fCnAPa0ecX3FwX8aZ63LHVByX&#10;inQqSFeVOnWSO7uTLXbmLlqRbnguH/+QK3luD3SPnnrTAsCJfn5VgEmggXWKdWmdzHZoalebNHc/&#10;XvuYyHgNU26WcHjwR8aUKHngO1OSJXrGLiWQaXuuIAiPGXyhD8KOYH3qAzqIiH/zfy2fV3wzdF6c&#10;qHyTaWOaGnzuXiKXu31CUrOVaX2xRyuTI34vOueRLH6nLfCPfH8oIBCOJX/MEAaNR4C0A6WHr4Ff&#10;fiGeWoL+c2KbtILYaHyZLYKzXVeW1oKPUgKUi4KIRpaSS4KTOneQWYKeLa6OqYK9IAKNQoMbEDmM&#10;MYNIBAaGy4K3fTudeYmscoGa6YkNZ6iYcYhxXJ2WG4fZUV+T2IdcRgqRoIb0OgiProaYLWON84Zi&#10;H+SMc4aLEFyLJYWZBF2F5YLzfEyc1pBTca+aRY87ZvGXzI4oW/2VeI0aUNOTPIwoRZKRC4tMOamP&#10;GYqLLSONVYoFH8qLv4nmEHqKPoeVBKeFIYMme2KcT5b5cNmZuZV3ZjCXPZP4W1WU55J9UECSr5Ec&#10;RRWQhI/TOUOOko6vLNWMyI3aH56LIYzmEIeJc4lOBOeEeoNQeoWb152gb/yZQpvXZV2Ww5oGWpqU&#10;Z5gqT5+SMZZkRI6QCJS5OM6OF5M3LHWMSZIGH1yKlY+UEIGIv4rPBRyD7YN0eaObYqSGbyyY2KJa&#10;ZKKWXaAqWfWT+53zTxGRxZvQRBaPn5nKOGeNrpf0LB2L3pWpHx2KIJHQEHiIKIsjBUiDeYOSeM6a&#10;96u7bnmYfaj7ZAqWCqZQWXCTo6PETp6RbaFIQ7aPSZ7xOBSNWZxVK9aLhpiTHuqJwJOaEHGHrose&#10;BWuDHIOqd3mraWf+bPin02oAYlWkd2vrV3uhcG2zTH6eim+LQWabwnFqNXaZUnMrKLaXTHTRGt+V&#10;+3ZWC6GUDXh3AOWMNX0Kdp6p1G6lbEGmYHAWYbijIXF5VuqgMnLIS/+dXHQnQP6anXWQNTGYK3bt&#10;KKGWGHhBGwmUo3mJDAuSknuPAXSLE360ddKod3Uza3ilHnYkYP2h9HcIVk2fEHfYS3ucQXjBQJOZ&#10;hnm4NOyXF3qvKIuU/nurGy2Tbny1DGmRQX5aAfOKFIAudOKnVHuRap+j/3wRYDqg3HyFVaKeAnzm&#10;SumbNX1hQB6Ydn3tNKCWDn55KHCT+n8VG02SXX/aDLyQFoDPAmKJM4F6dAimWYINadSjC4IPX4Gf&#10;7oILVP+dGoH8Sl6aUIIKP6yXk4IqNFGVLYJSKEyTFYKWG12RX4MlDQGO74MTAsmISIHic1KleIha&#10;aR+iPofrXtafLYd4VGmcWob9SdyZloagP0CW34ZZNAGUdoYnKCGST4YkG2CQeYZ/DTqN04UdAyaH&#10;W4Ihcn6ky46PaG+hlI23XkKehYzaU+ebs4vzSWyY9YsrPuOWQ4p+M72T1on0J/yRo4mwG2GPsYlq&#10;DWqM3obbA3WGkYJWcbikN5TKZ76g/pOUXaad7ZJVU16bGZEJSPaYX4/ePoGVs47QM3GTRY3yJ8qR&#10;CY1yG1KPAov/DYqMBYhgA7iF5YKEcQ+jspsXZw2geJmYXPqdZJgMUseaipZoSHSX05TkPhWVLJOB&#10;MxmSv5JUJ4eQfJEjGy6OZY5PDZqLQ4kzA/GFVIKqcFSjL6GYZmOf/5+5XGGc753SUkGaD5vfSAGX&#10;W5oJPbWUuZhbMsmSTJbMJ0qQBZQ5GwqN4ZA8DaWKook6BCCE3YLKb5iit6hXZcyfl6XpW+WckKOQ&#10;UdWZq6FVR6SW+p83PWiUXJ08MoqR75p/JxiPpJayGu2NdpHHDa2KIIk/BEWEfYLjbLizqmhvYq6v&#10;jWpXWJirsmwqTmyoOG3fRCuk22+sOdWhonGFLrieznNIIs6ce3TyFbObCnZwCJeWkXmFAACNMH2s&#10;bA+yI26/YiyuKXAkWDCqZ3F7Tg6m+nK+Q92jqXQaOZqgdXWFLp2dl3btIt2bJ3hRFgCZf3mjCRCV&#10;A3xNAFSMc38Ha4iwuXT7YaSs2XXqV7GpLnbOTaWl0XehQ4eihniOOVufUnmNLn2cb3qXIueZ8Hus&#10;FkSYH3zPCXuToH7CANeLbIBhas2vkXsZYQKrtXulVyWoD3wlTSykuHySQyShan0YORKeLX2wLlab&#10;TX5TIuuYz38MFn+W6H/3CdqSZoDsAUqKhIDfaiquk4FIYGyquoFgVp6nF4FxTLWjxYF2QsKgeIGY&#10;OMedOIHOLiuaVoIUIuiXzoKAFrGVxoM2Ci+RMYLqAbaJkoEoaaKtr4cyX+ap5IbjVh+mSoaPTEWi&#10;+oYwQmOfsoXyOH6cdYXNLf+Zi4XGIuGW8YX7FtmUwIYnCnuQCYS0AheIoIFqaPus8Y0AX2CpLYxS&#10;VbGlmIudS+SiSorbQhKfBYo9OD6by4nALdiY3IlwItuWMYl2FvuT3oiqCryPDYY8AmuH0YGiaGOs&#10;SJLaXtuohZHSVT6k8JDDS36hoY+lQbyeYo6wN/qbLY3gLaqYOo1LIsmVgozlFw2TFYrlCu6OLodk&#10;ArKHIYHSZ+urrpjOXlmn6Jd9VL2kT5YiSw+g+5S2QV2dwpN0N6yalpJdLXGXopGLIqmU4ZAFFw2S&#10;XozmCxKNZ4d8Au6GjIH7Z1urGJ7oXdmnWp05VEyjxJuKSqygbJnZQQmdOJhTN2eaFJcCLT6XIJVn&#10;IoqUV5KiFwmRxY6SCy6MwYePAx+GEoIcZsOqj6UmXWOm4aL1U/CjVKDfSl2f957zQMWcyJ01Ny+Z&#10;q5tSLRSWt5iAInGT6JS7FwaRSI+RC0SMPYeeA0aFsII3YV+8gmlHV8K4Umq6TjW0Nmw/RL+wOW3f&#10;O0WsUW+kMb2oj3F6J4KlQHNFHHeii3T4EGKgeHajBdGYvnqKAACMtX7NYS27CG9HV5a283BBThCy&#10;6HFVRKGu63KOOzOrCnPpMbunS3VZJ5ij53bTHLOhB3hMEM+ewnnWBliXIHz6AACMhX/MYNy5lXUp&#10;V1G1inXATdexjnZwRHWtqndHOxapz3g8MbGmDHlHJ6einXpqHOafpHugES+dO30GBs+VsH8hAACM&#10;W4AAYG+4TnsUVvi0TXtRTY6wWXunRDmseHwiOuyolny3MZykxH1gJ66hVX4fHRCeWn79EYSb4YAZ&#10;BzmUboEGAEuLt4AzYAe3TYDiVp+zQoDCTUOvSYC8Q/erbYDZOruniYETMYGjsIFjJ6+gPIHOHTed&#10;MoJsEdianILuB52TM4LFALqKwIB+X622ZYZmVkyyWoXrTPiuY4WJQ7SqjIVKOoamq4UvMWCi04U0&#10;J6yfU4ViHVucMIXdEiiZcYV0B/qSCIRVASGJyYDDX2e1gYvuVgixh4sHTLetnIpAQ3mpyYmnOlml&#10;64k7MUSiE4j2J6qeiojrHXqbUYkREmyYcYedCEqRCYWbAXiI9YD+Xxi0s5F1Vb2wwJAvTHKs2o8O&#10;Qz2pB44jOiilMI1sMSOhXYzkJ6Cdz4yoHY6ahIvyEqKXiImKCIyQJoXHAcKIQYEwXrq0ApcAVWew&#10;BJV4TCasFZQUQvyoQJLmOfKkc5HtMPmgrZEvJ4ydHJB1HZeZw46UEsuWsItICMKPW4XsAgGHqYFb&#10;XlmzVJyeVRavWJrGS+KrapkbQsOnkZeyOcKjzpaFMNOgFpV9J3mcg5OnHZyZHpDIEuyV+Yy+CO6O&#10;soYKAjWHLIF+XgCysaJCVNGuxaAAS6yq354BQpWnA5xsOZyjSZsDMLWfm5kIJ2mcB5Y2HaCYmJKN&#10;EwaVZozdCRGOKoYhAl6GyIGaySBuG2UMuBlvl2eKpwpw72nule1yEWwohKpzN247c0d0XHBCYXx1&#10;gHIwTy12mHQFPAd3i3WuJtF4FnbLDb15lHd4xrlrXm70tgJtHnB4pTJuunHvlDtwHnNRgytxeHSj&#10;cgJyy3XwYGN0FncrTjx1TXhTO0d2VXlbJlp203oADc14d3p0xIJpAXios+5rCHk5o09s3HnOkp5u&#10;ZHpogchv5Xr/cNRxXXuVX2ByynwfTWF0HHyeOpt1NX0KJfF1qH06Ddt3e31mwn1nDIHyshNpOIG1&#10;oaFrMoGBkSBs4YFZgHpugoE7b7dwGIEiXm1xn4EFTJhzB4DjOgF0LYC6JZN0l4B3Deh2noADwIdl&#10;e4s+sEhnwoo7oAFp2IlDj6lrpIhcfy9tXoeLbplvC4bBXX5wpYX8S9hyG4U8OXZzSYSBJUpzqIPb&#10;DhN11oJ0vttkNpR3rqpmoJKmnnho0pDqjkNqr49QffBse43PbYVuOIxXXJdv3ortSyVxXImSOPxy&#10;i4hOJRVy4IdVDld1J4StvTNjQZ2UrS5lrpsQnSNn6JifjQxp1ZZMfNtrsZQXbJVtfZHtW9BvLo/b&#10;Solws43jOJJx5YwXJOhyMYrXDpF0kYaTu7hifaa2q9hk5aOJm+xnH6Bsi+1pFZ1me9pq+5qBa7Vs&#10;0peoWxhuipTxSf1wFZJeODVxSpAKJMBxk45ADsN0EogyunVh36/lqqdkQKwamsxmeKhcit1ob6Sz&#10;euRqWKEpauBsMp2sWmpt8JpTSXxvgJcnN+JwuZROJJtxA5FEDu1zpomPuWZhRLkXqaVjr7Swmdhl&#10;7LBXifZn4qwRehJpzafmailrqaPFWdVta5/LSQ9u/5wIN51wO5iuJH1wiZPFDw9zToovuIdgscJK&#10;qNNjML1FmRJlebhPiTpnbrNveWlpW66haZVrOKncWV5s/aVASLdulqDoN2Zv1Zx1JGVwJpXHDytz&#10;B4pBveV0MWRLriN1BGbjnjJ1zGlgjfV2hGuxfZF3QW3TbQx3/W/kW/l4xnHbSk95jnO1N896P3Vj&#10;I0F6rHaDC358G3eou7BxmG3DrCtys29qnGpzvXD/jE10rXJ6fBh1lnPia8t2e3VHWup3aXabSXF4&#10;UHfeNyl5FXj+Iuh5cnmwC617CXqnuZBvYXb6qi9wuHfJmp1x9XiNir9zCnlDesB0GHn3aqV1H3qu&#10;WfJ2LHtgSKd3LXwINpV4AnyaIph4U3zgC9Z6F31st4dtoX/yqFFvFn/3mPFwcX/9iVFxo4AEeYNy&#10;zYAOaZZz74AcWQ91FIApR/J2J4AzNhF3BoA0IlJ3TYASC/l5Qn/btahsHIjkppNttIgql1xvLId2&#10;h+xwdIbOeEtxtIYuaIpy7IWTWC90I4T+R0B1RIRvNZV2KIPmIhh2YYNsDDB4e4IktANq4ZGopQNs&#10;mZA0leZuKo7Ohptvf418dyBw0Iw3Z4dyGIr4V1dzXInIRph0hYinNSN1a4eeIet1k4bhDHZ3xoQ8&#10;soNp6ppmo6FrqphDlKJtRJYuhXZuppQvdhxwBZJAZqZxXZBaVp1yrI6LRgdz3YzYNMB0xYtTIcR0&#10;4IpWDLF3K4YHsSNpJaMtollq46Blk3Nsf52qhGJt6JsDdSdvUZhvZdJwsZXkVe1yCJN5RYBzQJE1&#10;NGd0Ko82IaB0PY18DOR2qIeNr+BoiqwFoSRqQqipklBr2qVXg1dtRaIUdDhusJ7jZQNwE5u7VURx&#10;bpi4RQByq5XkNBNzmJNtIX1zqJBDDQ52OIjUrs9oArTyoBxpubD+kVZrUa0UgnFsvKk6c2tuKKVu&#10;ZFJvi6GrVLNw6p4QRJNyKpqwM81zGZelIV9zKpKRDTF13YjrrfFni73yn0dpRblbkIxq4LTTgbds&#10;TLBhcsVtuKv5Y8JvG6eaVD1wfaNnRDtxwZ+BM5RyspsbIUZyxJRrDU11lIj+sm96uWPCo8x68WZx&#10;lOZ7Kmj1hZl7aGs1dh97r21bZoJ7+m94VjN8XnF1RTp8znNVM2p9NnUIH4V9hnYpCVt+hHf4sH14&#10;LWy8oft4rm59kzV5LnAjhAN5qXGgdLR6HHMaZUt6i3SVVTF7EXYBRHJ7nXdbMuF8FniRH018U3lQ&#10;CaZ9fHrfrmF2HHV/oAJ22HZmkW13hndFgoV4IXgXc2t4s3jrZDF5QXnDVEl55HqZQ716h3tmMmh7&#10;DXwaHxp7O3x4Ceh8k31xrJ50cX4rnlx1Tn5cj+t2G36HgTB2z36ockJ3e37XYzN4IX8MU3h42H9D&#10;Qxx5jX92Mft6HX+gHu56Pn+hCiJ7xn+0qtBy/4bAnLtz/YZDjnV05IXCf+J1q4U5cRx2a4TEYjd3&#10;JYRaUqd37oP1Qnt4sIOVMY95RIM8HsV5UoLzCmV7AIHYqStxwY8Qmzdy4o3ujRNz5YzKfqV0uYui&#10;cAR1iYqRYUV2U4mNUd53KYiVQd5384euMSd4hobhHqF4foZlCqt6RoPRp79wx5drmedx9JWhi+Fz&#10;ApPXfZJz4pILbxF0wJBcYHN1mI67UTB2eo0wQVd3TIvAMMx34IqDHoJ3xImuCud5poWBpnVwC5/S&#10;mLBxM51qisByQZsCfIxzKZiZbih0EJZOX6t08JQTUIp12ZH1QNZ2sY//MHZ3RI5VHmJ3HIySCxt5&#10;HobxpUZvh6hLl4hwnqVYiaZxo6Jje4pyjp9qbUNzdpyMXuV0Vpm9T+Z1Q5cPQFh2HZSUMCF2sZKC&#10;HkB2go8fC0Z4rIefpDBvBrDNloRwHK1UiLRxIKnWeqtyC6ZTbH1y9KLjXjtz05+BT1l0wZxGP+t1&#10;nplLL9h2MZZyHiF1/5E+C2p4Toe3o0BuirlXlatvqbVRh/BwtLFIefdxoK08a91yiak5XbFzZ6VE&#10;Tud0V6F+P5R1NZ4JL551yZmaHgl1lZLxC4Z4A4fLpwyBWWNemVKBGGX9i1aA22h3fPaApGq3bmOA&#10;eWzjX6uAU28IUDGASHEIQAGAUHLoLvOAZHSaG7KAm3W8B2KAvHhdpUt++2vel6t/BW21ict/CW9r&#10;e4l/BHDvbR1/A3J1XpF/A3P+T0t/FHV0P1d/L3bWLot/SngVG55/aXjgB8d/vnsSo2F9BHQ6leR9&#10;RXVHiDN9dXZEei99jncqa/F9q3gUXZB9yHkCTnp99HnpPr1+I3rGLi5+SXuMG41+VHwDCCF+3n12&#10;obN7anx4lFZ7x3zdhsp8En00ePJ8QX11atx8cX3FXKV8n34cTb18435tPjJ9LH66Ldx9YX7/G319&#10;W38lCHB+GH+RoAd6EIScks56hYRmhWd65oQfd7d7J4PBach7aIN3W7h7poM4TPx7+4L4PaF8UoK6&#10;LYF8i4KHG2d8bYJxCLx9U4GSnnZ444yKkVt5eou7hBR59Yrddoh6RInpaLx6lIkNWtB634g8TDx7&#10;PodxPQ57mIa1LSJ7zIYaG017kIXaCQR8k4NunQZ3/pSPkBJ4nJMdgu95H5GgdYF5e5ASZ9R5146f&#10;Wgd6L406S5Z6lovkPI969YqqLNB7JImrGzZ6z4jhCUF78IUFm8B3TJycjuR36JqSgdp4bJh/dIl4&#10;0JZeZvl5NJRZWUt5k5JjSvl5/5CDPBR6Xo7NLH16iI1uGxt6IIuJCXV7ZIZgmqd2w6Shjc13W6Ij&#10;gNB33p+Uc5h4Q5ztZiV4qZpdWJZ5CZfcSmF5dJV3O5l50JNILCd59JGFGvl5gY3hCaJ67oaDmZx2&#10;T6zCjNV25qnGf+t3aaa5csl3zqORZW94NaB5V/p4lJ1vSd14/ZqJOy95VZfqK9t5dJUcGtt4+o/U&#10;CcZ6joabmKt16rUJjAJ2hLF0fzF3CK3ZciF3bqoyZNt31aaSV3x4NKL/SXN4nJ+dOtl48Zx1K555&#10;DJf8GsN4jJFjCeN6QYavm3SIYWMLjr2HkWWigbqGzWgWdEOGHGpVZpSFeWyFWMCE326xShmEZnCz&#10;OrOECnKSKmSD1HREF7+EDnVlBY6C8HjumdSGIGs4jTyFoG0PgFmFHG7IcwGEk3BVZXSEGHHnV8WD&#10;o3N+SVGDQHT9OiaC8HZmKhyCuXeuF8+C0HiHBgaB9HttmByEV3Mli6eD/XRGfu6DmnVXccuDLHZQ&#10;ZGeCzHdQVt6CcnhUSJqCJ3lNOaeB6Ho7KdyBt3sUF96BsXunBm+BFH2ilpmC0XsAijuCjHuAfaCC&#10;PnvzcKWB5XxUY2iBk3zEVgeBRH08R/GBEn2pOTSA8H4QKaOAzn50F+qAsX7FBs2AUH+TlQuBgIK8&#10;iM6BVIKtfFaBHIKPb4GA1IJbYmeAkII7VSyAToInR0GAK4IMOLWAF4HzKVx/94HqF+l/uYIPByF/&#10;h4Fuk5eAWoo5h3OAU4mnexiAN4kDbmd//IhDYW5/xoeZVFR/j4b7RpB/c4ZfOC9/XoXRKQl/NIVs&#10;F9t+0IVIB2t+woMokkV/gJHjhkF/gJC1egV/bY96bXJ/PY4qYJZ/E4zzU5l+5ovJRfd+0YqrN7x+&#10;vImqKMJ+iYjuF9B+BIgLB6t+GYSikRR+z5mShSZ+0pfVeQJ+xJYNbIt+m5Q0X8x+eJJzUux+UpDC&#10;RWZ+P48kN0t+J42xKHd964ykF719TYp2B+F9iIVUkAV+OqEnhBx+R58JeAd+PpzVa6x+FpqAXwl9&#10;9Zg/Ukd90ZYMRNl9u5PyNtZ9nZITKCJ9V5B9F598p4yXCA99D4Vzjvd9zKjggyp92qZSdzB90aOr&#10;aux9qKDgXmN9iJ4gUbp9ZZtvRGB9S5jgNnB9JpahJ9d81pO5F4R8G45cCDR8q4WMjft9f7DRglt9&#10;ha2qdoJ9eKp5alF9Tqc5Xdx9L6P7UUh9DKDOQ/58753TNh58xZrRJ5p8bZZQF257qY/HCFJ8W4Wg&#10;kG2PhWL6hIWODWWgeFSMtmgZa7GLkGpPXteKfWx9UdiJd26oQ/yInXCnNVeH8XKCJb+HjHQxE6qH&#10;+HVRA+CFO3nOjt2NXWqmgymMLGyjdyGLEG52apiKEnALXdyJIXGlUP+IOXNEQ1KHcXTJNOiGzXY4&#10;JZOGYXeJE9iGm3hxBF2EMnwQjUiLtnIogbqKo3ODddyJoXS8aYSIt3XBXO2H3HbRUDOHCXfmQrWG&#10;VXjuNIKFv3nsJW2FUnrbFACFYnuOBMuDSH4Qi+2KQ3mfgHCJP3pfdKuITnsCaHeHd3t7XASGqXwE&#10;T2+F4XyXQiGFQ30dNCSEw32gJUuEXn4lFCSES36rBSyCen/SipCJAoEHfyqIEoE4c4GHM4FOZ3CG&#10;a4E8Wx6FqoFATq2E7YFPQYiEXIFWM7uD5oFjJRmDfYGJFDiDPoHeBYWBqIF/iTyH8IgpffOHHYfh&#10;cmiGU4d6ZniFlobmWkSE4IZnTfGELoX0QO+DoYWEM0yDKYUnJNqCsoT+FD+CQITDBdSA2oMOiA6H&#10;Eo9lfOKGS46TcXSFjY2kZaCE2YyKWYeELouHTU6DhYqSQGuC/omrMuyChIjmJKSCAIh1FEWBZIc9&#10;BhmAKYQfhvaGYJare+CFn5VYcIqE5ZPpZNKEN5JQWNKDk5DNTLSC8I9aP+yCa439MomB7YzTJGaB&#10;XowYFECAoIlnBlN/koRHhfKF1p30eueFFpw9b6KEXJpkZAWDrJhZWCGDDJZfTB+CbZR2P2yB5ZKo&#10;Mh+BYZEdJBuAxo+EFC5/8YtOBoR/E4RohPGFYqVZegOEpKMzbtmD66DrY1SDOZ5zV4iCmpwHS56B&#10;/pmsPv6BdJdzMcOA6pWEI9iARJJgFBt/X4ziBqx+q4SDhAWE/6zfeUCERqotbjeDj6doYsWC26SF&#10;Vw2CPaGoSzeBo57gPqWBGJxIMXiAiJk5I6F/2pSqFAx+6o2OBsx+WISZhWSW4GMAekCU9WWPbtuT&#10;JGf4YxKRe2oqVxCP6WxZSuqOam6HPdmNJXCFL/SMInJeIQ6LjHQLD9eLnXVmAl+HSHqWhAaU52pD&#10;eReTKGwzbdqRg24CYiSQA2+iVj2OjnFJSjWNJXLzPVKL7nSBL6aK8HX4IQOKS3dTEB2KKXiCAt+G&#10;NXyigqmTUHFid9iRsHK/bL6QInQAYTSOr3UWVW6NS3Y4SYeL83diPNGKy3h9L1yJ1nmOIPmJKXqT&#10;EFyI3HudA1KFQX5zgXiR6nhydrGQVXk9a6uO1XnyYEGNdHqGVJyMHXstSNiKznvdPFGJuHyBLxaI&#10;030hIPCIJn3LEJKHtH6uA7aEa4ALgDqQs3+BdY6PLn/BaqWNvX/vX1qMaoAEU9OLHoAuSC+J2YBk&#10;O9GIzoCSLsSH7oDIINaHN4EgELuGlIGTBBODkYGPfxCPpYZRdH+OO4YdabKM3YXVXoaLkoVxUxqK&#10;UIUhR5CJFYTdO1KIDoSeLmyHKoR1IKyGYISMENWFhYQtBGiCuoL3fgKOzI0rc5CNbIx5aOCMGIu1&#10;Xc6K1IrVUnmJnIoJRweIaYlMOuaHZoigLiCGf4gcIImFpYf8EOyEnIZmBLCCAoMsfQiOHZQLcquM&#10;wJLlaBCLb5GtXRmKLZBYUdyI/I8XRoOH0I3mOnmGz4zOLc6F5IvxIFmE+4tZEPaD0YhYBO6BZoNV&#10;fCCNlJrwcciMNZlzZzuK4ZfcXF+JnJYfUT2Ib5RxRf6HSZLWOgiGR5FXLXGFVZAmIBmEX45gEPCD&#10;HYoMBSKA4oN4eziNEKH4cPaLu6AUZoKKap4XW76JIpv2ULOH+JnhRYuG1pfiOaWF05YELR2E25Q3&#10;H96D2pDmEOiCh4tuBU2AdoOVemCMlakncEOLUaa5ZeyKCqREWzuIvqHDUEOHl59LRS6GeJztOVWF&#10;dZqrLNqEeJd8H6+DbpLtEOGCEItqBW+AH4OsepqeeWMFcCycJWVyZYmZ3mfGWpKXqmn0T2WVkmwm&#10;RBKTk25YN8mR4HBZKqGQh3IxHGaPxXPbDH+Op3XEARCJEXtEeXycrmnsbz2aaWu/ZLyYPG2CWdOW&#10;Mm8uTruUM3DiQ4SSQ3KZN2aQmnQxKnWPQHWyHH2OZncYDNqNIHjdAZSH9H0ieGGbGHCxbjOY93H+&#10;Y8qW5HM7WQmU4XRjTg+S73WaQvWRC3baNwOPbHgJKkmOFnkuHJGNKnpLDSuLw3vzAgqG+H7Id1uZ&#10;uXdcbTKXoXgjYtiVmnjgWDKTqXmRTVaRwnpVQl2P5nslNpqOVHvlKhuNBnylHKOMEX10DXKKkH7A&#10;AnGGGoA8djiYin4VbDKWfn5WYfeUgX6UV22SnH7RTKyQv38hQc+O7H9+NjSNYn/TKeOMFYAzHKKL&#10;D4C+DauJaIFYAtKFOYGddTqXd4SZa02VhoRpYS2TnYQ3Vr6RvYQDTBSP6oPhQVCOIIPONdKMmYO/&#10;KaSLRoPLHJCKKIQlDdiIUoOvAyuEW4IkdE2WoYsXaoGUuIpzYH6S1InOViaQ+okoS5GPMIiUQOKN&#10;bogQNX2L6oefKW6KkYdeHIKJX4d4Df2HZYWvA3eDnoJYc3SV85GVabmUCZCKX8uSJo99VYyQTY5s&#10;Sw2OiY1sQHOMz4x+NSSLTYutKS6J74sfHGOIq4p0DhSGlIduA7iC/IKEcrCVYZgTaPGTdpbBXwuR&#10;kJVjVOePs5PzSoGN9JKRQACMQZFFNMKKv5AWKN+JW481HDCICI0iDhuF3Ij2A+6CdIKpceWUy57A&#10;aDWS8Z0OXmKRE5tTVFePMJmJSgeNdZfMP5uLyJYoNGyKRpSnKJeI3ZLPG/+Hfo9eDh2FRImLBBuC&#10;BILHcSSUOKWfZ5OSe6NiXdqQrKExU+KOxZ8RSaSNDZz/P0mLZpsMNCeJ5JjyKF2IdpWyG9iHDZEp&#10;Dh6EyYmMBD+Bq4Lfb+ymR2NJZhSjTWWzXBCgeGf9Ucid2WoaR1SbVWxBPMCY7W5rMUWW5HBrJOuV&#10;TXJDF2eUeXPiCWqRP3afAACKe3vvbwOkjmnTZVehpGuxW3Ke5m14UTWcaG8dRtSZ93DNPFmXmnKE&#10;MQWVknQkJN6T7XWvF52S8XcXCdSPrHm1AG+JgH2SbiGi9XBGZIGgMnGnWrGdj3LyUJWbGXQdRlCY&#10;snVZO++WXnafMMKUWHfdJM+SrHkVF8yRkXpCCjGOSHyGAOeIfX8UbVChmnacY7Oe43eIWe2cS3hi&#10;T+mZ4nkgRb6XgnnwO3yVMHrLMHmTMnugJLuRiHx5F/aQWX1lCoOND37/AVGHmYBobGCgdH0AYuKd&#10;xH1yWTmbNX3XT0yY1H4pRTiWfH6NOxGUL37+MDKSM39wJKCQg3/zGBGPOoCrCsuL4YFKAbaGsYEo&#10;a4KfbIMtYiSc0IM0WJaaToMvTsCX84MXRMGVooMTOrCTXIMgL++RX4M5JIGPo4N2GCGOOIQCCwmK&#10;x4NcAhKFzYFmaruejYlIYX2b/YjlWAqZhIh2TkeXLof2RFuU5IeLOl6SpIc0L7aQpob3JGaO34bz&#10;GC6NWYbuCz+J1YUgAmGFCoGcagidzo9nYNqbRI6kV3mYz43UTcqWeYzyQ/KUNowmOgiR/YtyL3aP&#10;/orhJEGOLoqiGCqMkYmHC2aJAIasAqWEZIHKaWqdK5WRYDaaoZSGVtyYKpNpTUSVz5IwQ4GTkpEO&#10;OayRYZAILy2PY48qJAyNi45SGBSL3IvdC32IQ4fFAt6D2IHwaL2cjpvhX5qaEJp3VlGXnpkCTM6V&#10;Ppd6Qx2TBpYKOVyQ3ZS7LuyO3pOLI9yM/5FpF/yLQo3QC4+HpYfRAw2DZoIQaBKb/qJTXw+Zk6Bk&#10;VeGXK56DTG6UyJyyQs2SlJr7ORqQcZluLreOcpc5I7WMjpPkF+qKxY9gC52HJ4faAzKDCoIpZVOu&#10;fWOUXAKq+GXmUpKnpGgbSPCkmGomPzChoGxCNVeeyW5mKqqcYnBoHx+ahnJDElyZhnPhBrqTe3e/&#10;AACKJn0jZK6syGnJW3+pWGudUiemGm1bSI2jJG73Pt+gO3ClNR2dbHJcKpKa+3QHHzaZBHWfErGX&#10;0XcSBy+R4nqPAACJ5X5VZAurJm/yWuSn3HFQUZukuXKbSB6hznPKPoee7nULNN2cInZYKnWZrXeo&#10;H0aXpHj1EvuWS3o6B5aQeH0MAACJq39kY2qpw3X9WkmmiXb4UQyjc3ffR6KgkHirPiKdsXmFNJOa&#10;43psKk+YcHtYH0+WY3xNEz2U8H1dB/GPOX88AFeI5YA7YrKonnwNWa2laHycUIiiVn0aRzCfen2B&#10;PcWcoH35NE+Z0n5/KiyXXX8PH1aVQ3+6E3iTrYCcCEeOB4FDAL6H+ICBYgannYHmWR+kcIIOUBKh&#10;ZoIpRsqej4ItPXKbu4JINBGY8oJ2KgyWdoK6H1uUSIMsE6ySioOWCJWM6IMXAR6HD4DCYXGmroel&#10;WKOjkodrT6uglYcjRnGdw4bGPSqa9YaFM9yYMIZdKfCVroZYH1+Tb4aZE9mRjoYhCNiL8oSnAXCG&#10;R4D5YOql2Y1nWCmiyIzTT0Cf0YwyRhWdAIt8PN6aOYrmM6OXeopuKc2U9oojH1iSqYoLE/WQq4hm&#10;CQ2LGYYGAbaFnYEoYG6lIZM+V6yiD5JhTsmfFpF2RbGcQpB0PIuZgo+TM2GWzY7XKaCUR45PH0SR&#10;7400FAGP24pyCTWKV4Y6AfGFDoFQX+CkepkuVzGhbJf2TmCedJa5RVmbnJVzPEKY45RRMyeWOJNd&#10;KXeTsZI0Hy+RUI/bFAePKowpCVSJtYZPAiGEmYFxX1Cj6J8uVsOg5J17Tgud8ZvcRRKbFppbPAeY&#10;Y5kDMviVv5eoKVaTN5VTHx6Qz5H7FAyOm42ICW6JM4ZgAkiEOoGLWia3bWQkUU2zvWYNSGqwHmf9&#10;P3SslWn2NnSpFmwLLWGlum4sI5Ci3HA3GN6gqXIaDaCeL3Q6BEWVhXjcAACJ2n48Wf61omoZUSCy&#10;FGuHSDyujW0FP0yrD26aNlunmnBILV6kQXIFI6mhUXPBGSKe9HVsDgucXHdlBMWT5ntWAACJln9M&#10;Wa2z8m/8UM6wgXD6R/KtEXIPPxipo3NENjumNHSOLVKi23XnI7qf4HdPGVqdZ3i6DmmaunqKBTaS&#10;dn2HAACJWoAAWSKye3XKUGSvHHZxR6KruXctPteoTngJNg2k3XjzLTyhfHnrI8Gef3rzGYib/HwN&#10;DryZR32eBZmRM390AACJJoAAWKWxUXt4UASt7HvMR1iqh3wxPpmnInyxNeGjs31BLSagT33hI8qd&#10;Sn6YGbmas39yDxGX64B9BfuP/IE8AACI5oAAWGmwPID/T8Gs3oDwRxWpgYD2PmCmI4EbNbeiuYFa&#10;LRKfV4GwI9ScRYIoGeuZkYLbD2WWroMPBleO2YLYAECINIArWCivNIZwT4Or7IX7RtyonYWhPi6l&#10;RoVuNZSh4YVdLQGegIVtI92bY4WpGhWYl4YbD62VnYVBBqeN4IQ4AJSHaIBkV9WuSYvYTzqrCYsN&#10;RpynwYpfPfmkbIncNWyhDomDLOidtIlSI9yakYlaGjKXsIkND+eUooc5BumNA4SsANyGu4CVV3Ct&#10;f5FHTuOqNJA/RlOm5I9TPb6jjo6NNTygO431LMac7Y2QI9CZxo04GkSW1YvBEBSTuIkEByCMPITR&#10;ARmGKYC+VwOsxZbETo6pdpVwRhKmJJQ+PYmiy5NANRGfgpJ2LKacQZHdI8OZF5B+GlCWGo4HEDiS&#10;8IqFB0yLl4TvAUuFsYDgVpysH5xBTkSo15qERd6lh5kBPV6iLpfVNO+e7ZbjLI2btZV7I7mYipMe&#10;GlmVgo/ZEFSST4sKB2+LEoUHAXOFUID7vj5qCV/urf9rvmLTnb5tU2WijXdutmhKfQlwI2q7bHtx&#10;jW0YW3xy8W9aSfR0QXF+N491XHNpIwN12HSjC0l4kHWmu8Vm5Gmrq99o62uem+dqz22Gi9FsgG9d&#10;e5luJnERa0ZvwnK5WnNxU3RLSRNyyHXFNt9z+XcTIpt0X3fbC2V3bXiruYtkJ3NAqdZmgHRFmhdo&#10;qXVOikVqiHZcekZsW3dYaiduI3hOWYBv2nk0SEdxbXoJNkFysHq+Ij9zAnsWC392a3unt4Nh5Xxh&#10;qAJkanydmHZmwXzhiNhoz30xeQpqy31+aRxsuH3KWJ1ujH4MR41wNH5ENbRxgX5pIe5xwX5VC5V1&#10;iX5QtZpgCIV+pkRisoT6luRlLISAh3NnXoQWd9JpeYO0aBFrhINUV79tboL0Rt1vJoKSNTlweoIr&#10;IbZwq4G5C890v4DOs/BefY6NpK5hUo08lWlj74wBhh5mOIrodqVoa4nbZxBqiojTVuxshIfSRjtu&#10;R4baNNBvoIXwIZZvyIU0DCZ0EYMTslBdRZdyozxgJpV0lCFi1JOKhPZlMpG+daBneZACZjBprY5L&#10;VjRrtYyoRa9tgosaNHZu4ImuIXtvAYi0DHBzfYUFsOBcRqBXofNfLZ25kvhh45spg+ZkT5ivdLBm&#10;pJZHZWNo5JPnVY1q+ZGkRTNszo+BNChuMo2UIWNuUIwSDLBy/oasr69bd6lIoNJeZKYSkelhHqLm&#10;guljjp/Nc81l6ZzFZKBoL5nEVPJqS5blRMNsKZQwM+Ztk5HFIU9ts48LDOVyk4gSrqhawbI3n91d&#10;ua5okQRge6qlghFi7KbzcwxlSqNNY/tnk5+uVG5ptpw0RGVrnJjuM69tDJYJIT9tLpGDDRFyO4jW&#10;rcpaIrsenxRdKbawkEpf9bJSgWJiZ64Lcm9kyKnHY3VnFKWHVARpPKFzRBlrKZ2hM4Nsn5m0ITJs&#10;w5N+DTRx9Yjts4JwCl9TpIBxIGJNlVRyKWUvheVzImfodkx0JmpkZpB1K2zKVjp2OG8RRUZ3PHE2&#10;M3V4GnMhH4J4gnRYCUJ7B3XzsUds/2iiooluamqzk5NvxWy1hElxCG6fdOFyQnBmZV1zdHIjVTp0&#10;qnPLRHh10nVaMuF2xHa6Hzl3EneJCXp57Hj6ryJqcnG+oI5sJnL8kc5tvHQwgshvKXVUc5ZwjHZr&#10;ZEVx5nd+VFFzQHiGQ750hXl9Mlx1h3pSHvl1v3q6Cax48nvKrSRoXHqZnsBqOnsUkDRr+HuLgWlt&#10;h3v9cmhvDHxsY0VwiHzaU3xx/n1CQxZzWH2fMeZ0ZX3oHr90in3uCdh4F35Dq1FmjoNnnRNoloMo&#10;jrBqeILqgBVsIoKscUBtxIJ0YklvXII/Uqxw6YIIQnRyUoHQMXlzZYGUHpdzd4FJCht3ToCYqbxl&#10;C4v6m5NnPosIjUxpQoodftVrAYk7cCZsuYhiYVduZ4eNUeVwA4bAQdxxdoX7MRhyi4VFHn5yjYS+&#10;CnF2m4K8qEFj35SJmjxmHZLrjBdoL5FVfb9p/4/JbzFry45MYIZtjYzVUTpvN4tuQVlws4ocMMRx&#10;y4jvHmlxwIguCrt2A4SRpuVi7J0bmP9lLZrcivdnRZikfLxpIZZ1bk1q+pRXX8RsyJJBUJtufZBD&#10;QOJwAY5lMHlxHIzEHlVxCYtKCvl1gYYgpahiJKWwl9VkaqLlieRmhqAce8RoZ51YbXRqRJqhXwts&#10;FZfzUAZt0ZViQHRvXJL7MDZwe5DoHkJwZY4KCy51E4dxpJ9hg65Ylthjyqr3iPll6KeaevBny6RE&#10;bLppqqD3XmxrfZ2zT4dtPZqQQBduzpekL/5v8pUGHjJv25BTC1l0uYeso8phAbcMlgxjR7MFiDpl&#10;Zq8KekVnS6sibCNpLKc+Xe1q/6NiTyFsxJ+wP8xuW5xGL9BvgphkHiRva5IoC3x0cYfEqJB2YF7m&#10;mqF25mH0jHZ3bmTafe93+Wd/bzV4jWn9YFV5JGxtULR50W64QGB6gXDdLy57HXLHG9N7c3P5B1R9&#10;YXZdpqBzc2fHmNd0UGnpis51KWv0fGJ1/W3cbdR2xG+yXyh3hXGDT8B4VnM+P6h5JXTgLrl5z3ZQ&#10;G616CXckB6Z8TnlOpIdxCnB3luNyKXHEiQ5zOnMKeu50NnREbJZ1I3V1Xht2CHamTuV2+3fNPwN3&#10;5XjkLlB4nXnWG4t4vXpPB+97W3vrosRvCnj9lUVwUnmYh5lxiXoveadypHq9a3tzsHtNXSp0s3vg&#10;TiJ1wnxrPnF2wnzsLfN3hn1XG213kH15CDB6hn43oPRtUIFmk6puv4Fbhi9wFoFLeGhxS4EyamRy&#10;coEkXD1zj4EbTWB0s4EPPd51woEALZZ2i4DuG1Z2foDMCHx5vYBln1Vr2ImRkjBtcYjihNtu6Igx&#10;dzlwMId9aVtxbIbXW1pynoY5TKZz0YWePVB06IUMLT11sISLG0V1ioQ+CNF5B4JpnfNqopG7kOts&#10;UJBqg7Rt3I8YdjNvNI3EaHVwhIyEWpZxyYtOTARzCYokPNV0KIkOLPB08IgiGzd0toeACRp4aoQi&#10;nLlpspnvj8NrZZgFgqJs+JYadT5uXJQsZ55vuJJUWd9xCZCKS29yUo7SPGRzd406LKh0QIvmGydz&#10;+YpeCVd35YWam6FpB6IzjrFqsJ/BgZ5sQJ1MdFJtqprQZtBvCphqWTFwXJYQSuFxqpPNO/hy1JG2&#10;LGRznJAAGxVzUoznCYt3dYZ0mppobKpzjb5qFqd+gMBrp6SDc4ltFaGBZh9ud56MWJxvyZulSmhx&#10;GpjbO51yR5ZLLClzEZPZGwVyyI8DCbZ3GYaRma9n27KrjPJpkK8sgAxrKqupcuZsm6ggZZBt/qSe&#10;WCRvUKEpSgZwpJ3cO1Nx1JrcK/pynpbvGvhyWZCzCdh2z4aonZ58516akIt8/WGbg0F9FGR1dZ99&#10;L2cTZ8N9VWmVWb59gWwMSuh9wG5WO1F+C3B1KtR+WHJZGAh+pXOCBYx/i3bdm956IGcMjud6lWk7&#10;gbh6/mtPdDN7U205Zn57qm8ZWKh8AHD2Sgt8XnK5OrZ8vnRfKoF9EHXUGAp9OXasBfd+gHmcmfh3&#10;zW9PjSV4hHC7gCZ5I3IacuJ5oHNjZV16G3SpV7J6k3XuSUd7EHclOix7iHhJKjZ75HlKGAt77nnT&#10;BlV9lHwJmFF16Xdsi6l2vXg1ftV3enjxcbt4FHmbZF54qXpJVtt5OXr6SJ551HufObR6aXw2KfV6&#10;1Xy5GA16xXz3Bql8xH4slqh0UH9qiix1Pn+cfYJ2FH+/cJB2yH/NY1l3c3/mVf54F4AFR+x4x4Ab&#10;OTJ5bIAsKap53YA7GAl5r4BEBv57/IA3lRxy54ctiL9z/obKfDd09YZab2t1vYXWYlh2e4VgVSJ3&#10;MITyRzh37ISCOKt4lYQYKVl5AIPFGAF4tYOrB1F7QoIdk7dxw48Ah35y7I3/exlz9Yz1bm100Ivb&#10;YXl1n4rUVGN2ZInVRpx3KojfODd314f9KRN4PodLF/p34IatB5l6ooO8kn9w3Zbbhl1yDJVIehJz&#10;HpOsbYR0BZIDYK504JBtU7Z1sI7iRg52e41nN8p3KowMKM53jIsAF+53JYlSB9Z6GoUekXRwLp60&#10;hVpxXZyseR1ycJqWbKpzXJhpX/F0PZZNUxh1EpQ8RYt13pI/N2J2i5BwKIh2548EF912gIupCAl5&#10;p4VvkHpvmaadhHRwy6QYeE1x4aGFa/Fy0J7ZX1FztZw5UpJ0jZmkRRt1WZcrNwl2A5TxKEt2WZKJ&#10;F811942bCDR5SYWMj5lvGK6Xg7JwUKt+d6VxbKhfa1tyXqU2Xs9zRqIRUiZ0H576RMF07JwMNsF1&#10;k5lYKBp15pVbF8B1iY8pCFV4/oWikm+Dz15jhluDX2FYegOC92QobUKCnGa/YEGCT2lEUxaCC2vA&#10;RQiB4W4INi+BznAiJmOB2XIAFB6CPnMeA+uBsXeIkMWBNGZrhNaBIGiieJ+BA2q7a/uA2WypXx2A&#10;uW6TUhuAnnB9REaAjXJHNbGAhnPyJjCAjXVsFEWAwnZIBGWAp3oQjwl/Dm5Ig0F/LG/Jdzl/PHE7&#10;asx/NnKUXhh/OHPtUT1/PHVHQ5t/RnaONUJ/U3fBJgN/X3jRFGh/bHlsBNJ/vHxNjZl9O3YHge99&#10;cnbsdgh9m3fEacF9sXiIXTJ9yHlUUH1933okQwh+B3riNOF+M3uQJdx+T3wuFId+QHyNBTF+7X5F&#10;jCN7qH2jgJV7/H36dM58QH5DaK18bX53XEJ8mH64T7J8wH7+Qmd8+382NHF9Nn9oJaR9VX+eFJh9&#10;KX/XBYx+I4Apirt6QYUCf0J6xITSc5Z7LYSUZ5p7b4RBW1B7qoP6TuN74IO7QcB8JIN2M/d8YIM5&#10;JV98dIMXFJ18LIMQBeB9Y4HtiWR5MIx5fhF5wYuzcoh6OYrjZqt6jYoEWn9614k0TjB7GohuQS97&#10;ZYetM457pIcAJSN7r4aNFKF7VYXRBih8v4NviDZ4VJP0fP546pKmcZF5apFPZdJ5yo/rWcN6II6W&#10;TZF6bY1MQK16vIwPMyp6+Ir1JOV6+4o1FJ16mYg8BmV8M4RThzd3oZtffAl4PZmxcK14w5fwZQt5&#10;J5YSWRh5hJRATQN515J5QDV6JpDEMsd6XI9AJKF6U43+FJB59IpgBpl7vYR2hjt3D6Lheyt3sKDG&#10;b+x4OZ6UZGJ4n5xBWIh5AZn0TIt5Wpe1P895p5WOMnN51pOtJGV5w5EuFIN5bIwmBsN7XISThUx2&#10;mKqHemt3PafZb093yKUhY9l4L6JaWBN4lp+UTCt49JzeP355P5pPMi95aJfFJDV5TZO8FHl4/42T&#10;BuV7DoSqh+eKyV5UfJWJuGFccQKIxWQzZQyH/GbAWNaHRGlBTHaGmWu6PyiGFW3+MQSFvXARIeKF&#10;p3HnEGKF43MrAnaD7Xh/hkyIR2XvezSHimhGb82G3Gp0Y++GRGxmV9iFs25WS52FKXBGPoSEunIV&#10;MKKEaXPCIcmESXVAEJ2EWnZNAvKC2nrLhLKGSm1fecSFt28UboqFLHCoYt+ErnIMVu+EOXNzStiD&#10;ynTcPfGDcXYxMEqDL3dxIbODDHiSENKC/3lrA1+B5nzTg1iElXS9eIeED3XcbW6Dl3bgYeaDMne6&#10;VheC0nidSiWCdXmFPWyCNnpZL/uCC3sgIaCB7nvaEQCBzXyGA8CBEH6bgg2DEnwLd1GCpHybbFKC&#10;Q30UYO2B9H1oVUCBpX3ISXCBV34vPOGBKX6HL6CBCn7bIXyA6n85ESKAsX+5BB2APoBSgNSBu4MO&#10;diiBdoMka0CBNIMgX/yA9oL1VG6AtoLWSL6AdYLAPFOAToKkLzyAMIKSIUuAAoKmETl/r4KgBHN/&#10;doHqf6OApoohdRqAdImvalKARIklXyyAFYh5U7l/44faSCV/rIdFO9l/jYa2LuZ/cIZAISF/N4YR&#10;EU1+0oUbBL5+y4M1fop/xpE4dB9/npBKaXZ/d49FXmx/Uo4eUxR/Ko0DR5p+/Yv0O2h+4oryLpJ+&#10;woobIPF+fYmmEVZ+EYdJBP1+OYNffZB/FJhHczd+8ZcBaKR+zZWaXbd+qpQCUnp+iZJ0Rxt+ZZDz&#10;Ov5+SY+DLjx+Io5NILh90I0JEVV9Z4k1BTJ9voODfKB+f59xcmh+YZ3CZ/J+QJvxXR1+HZntUfh+&#10;A5fwRrF95pYBOqR9yZQrLfF9mZKZIIR9O4/fEVF82orOBV59WYOhe8h+Aaa2cbd96qR8Z2F9zaIt&#10;XKF9qZ+/UY99lZ1VRlp9fpr+Olt9X5jMLbR9KpY9IFt8wpIkEU58aYuzBYF9CIO5fUeR+V5mcriQ&#10;emFTZ+2PE2QXXMeNzmadUWGMnWkeRdCLfmuZOUKKmG3aK9KJ9G/oHVOJv3G2DQiJIHN0ASeF7Xld&#10;e+CPq2WUcYyOYmffZuyNL2oIW9iMG2wBUIyLDG37RRyKB2/2OMCJMXHLK46IkXN9HVeISHUADVaH&#10;knaPAaSE0ntyenuNyWyecEiMp25VZc+Lkm/xWumKj3FkT8CJlnLdRHGIp3RaOEaH4nW/K0+HS3cP&#10;HVuG9nhBDZqGMnmoAhOD131KeUaMIHObbymLCnTFZMiKBnXZWgGJG3bOTviINnfMQ8yHV3jQN9GG&#10;p3m+KxSGH3qfHV+FyHt3DdeE/Xy3AnWC+n7peBWKpXqRbhGJpnszY8yItnvDWSWH3nw8TjqHCXzA&#10;Qy6GOX1MN1yFl33GKs+FF34/HVKEtX7IDgiD3H+eAtOCIYB2dv+JVYFEbQ6IeoFxYuKHpoGMWFqG&#10;3IGPTYuGFIGcQpyFT4GyNuqEtYHDKoSENYHgHTeDwYIsDi+C1II8Ay2BUoHodfKIRIf4bCWHeoep&#10;YhiGtodKV6qF+IbVTPSFPIZrQh6EgYYLNoiD7oWyKkODb4V3HSCC7YWQDlGB84R4A3mAoYJZdPuH&#10;Zo6ta0mGpI3vYVeF540gVwWFMIw6TGeEfotdQamDzYqNNiqDPonLKgCCu4k6HP+CK4jlDmaBLYZu&#10;A7qACYKFdB+GtpVfaniF9ZRSYJmFOJMsVmSEgZHeS+CD15CYQTqDMY9hNc6CoY47KbaCFo1XHNGB&#10;dovpDm+Af4gpA/F/ioKqc0qGFJwvabyFXprAX/aEp5k3VdqD7ZeHS22DS5XcQNyCrpRENX+CHZLC&#10;KXWBiZFYHKeA245vDnR/7YmZBB5/IYLIcoiFgKMaaRyE3aEkX3KEMJ8kVWqDdZ0USw+C2ZsKQJGC&#10;Q5kWNT+BsZc+KUGBFpSTHIWAXZB0Dnh/eYnIBEJ+zYLhctKZa15zaQGXhWE4XvqVq2PiVJ6T42Zk&#10;SgKSMWjnPzuQl2tnM2qPTG2nJquOX2+xGMeOEHF3ChuL8HP5AASHqnodcbKXTmU7aBOVfmdsXi6T&#10;xmmJU92SL2uLSVeQm22RPq6PFW+YMwuN1XF2JoiM5nMvGOuMenS2CniKXXcPAIOGiHwEcIqVd2vn&#10;ZwCT0W2SXTiSNW8tUxKQp3CxSKuPJHI9PiCNr3POMq2MfHVFJmSLjnamGQuLDXfqCsmI+noiAPOF&#10;h32yb4ST0HKHZgGSO3OtXEmQsXTLUj6POXXbR/WNyXb1PYuMZHgWMkmLP3kfJj2KV3obGSiJxnsS&#10;CxGHwXzxAVWEpH8sbmeSXnkmZQeQ2nnNW3CPYnpwUYGN+3sOR1OMmnu2PQeLQnxnMeyKJ30FJhCJ&#10;Qn2jGTOIn35ZC1CGnH+NAbWDxYCWbW2REX+NZCuPrX/FWq+OTH/5UNyM8YAqRsiLm4BkPJWKTYCn&#10;MZiJOoDkJeCIVIExGTGHm4G5C4aFj4HpAhCC8IFlbIWQA4XoY2aOrIWuWgmNWIVzUE6MB4U0Rk+K&#10;vIT/PDKJd4TWMU+IaoSzJbaHhIS0GS+GuIUEC7OEqoPuAl+COYGaa7ePJoxBYqyN04ujWWWMhIsC&#10;T8SLN4pcRduJ9om+O9SIu4kuMQaHsoitJYWGx4hkGR+F6of/C9SD4IWzAqGBnYHHawOOcJKZYfiN&#10;HpG2WL2LzpDGTziKfo/CRWiJRo7FO3eIF43ZMLqHD4z9JUmGGoxoGP+FK4qwC+eDLIdCAtmBGYHt&#10;ak+Nu5kTYVKMfJfUWCqLNZaJTr+J4ZUsRQSIspPVOyeHjpKUMHeGhJFoJRSFh4/8GOCEiIzvC/SC&#10;l4gVAweAroIMaaSNDp+pYMKL753mV7OKuZwpTl2JYpp2RLOIOZjNOuaHHpc/MEKGFJWcJOmFD5La&#10;GMeEAo69C/6CIIgcAyyAV4IlaGWhHV6nXzGemGFnVcqcNmQHTBOaCWZ5QimX7WjxOBmV7GtnLRCU&#10;UW2mIRiTL2+uE+CS33FjB2eObXTuAACHiXtzZ4WfEGUVXnecoGdPVSqaXGlvS3yYWGtrQaaWVW1u&#10;N7KUY29zLNSSynFXIRORm3MXFCGRH3SaB86M1ngAAACHN3zaZpKdOGtwXZSa9W0tVGCYz27VStmW&#10;0nBdQSGU3XHuN0mS+HOELJWRZHUIIQqQLHZ5FFuPjHfGCCiLbXrVAACG734XZcSbmHG4XMaZaXMC&#10;U5yXVnQ5Si6VaHVXQJCTgXZ8NtaRqHenLE6QG3jEIPyO4HnZFI6OJXrnCHiKMX1SAFaGHn9oZNGa&#10;M3gAW/eYEnjXUu2WC3mfSZeUK3pTQBGSUXsONnOQgXvSLBCO+HyNIOyNt31OFLaM3X4qCMOJBn+j&#10;ALiFOoB8Y/GY9n4OWz6W636AUlSU9n7jSRWTIH8wP6aRUH+HNiCPiH/pK9uOAYBNINuMtYDIFNWL&#10;uoF/CQeH9IG8ARWEXoC7YzKX5IQRWp+V6oQYUdCUA4QTSKWSN4P5P0qQb4PsNdmOr4PuK62NKYP9&#10;IMyL1YQ4FO+KvoRuCUGHCYOHAWSDooDxYouW+YoUWgiVCYm8UUuTKYlXSDaRYIjePu+PoYhzNZKN&#10;6ogbK3yMZYfXILWLCIfWFPqJ2YcMCW6GOoUaAaiDA4EfYfmWNJAcWXSURI9/UMCSY47OR8OQmI4B&#10;PpGO4o1CNUmNN4ybK0WLsIwKIJKKSIuHFPWJBIlqCY6FgoZ2AeGCfIFGYV2Vd5Y+WOeTlZVGUEWR&#10;u5RBR1+P7JMmPkCOP5IbNQmMnpEtKxSLF5BUIHGJpY6hFOyIT4tlCaeE6IaHAhCCDYFlYMOUypxx&#10;WGuTAJr7T+ORMpmNRw+PYJgpPf6NupbaNNaMIpWyKu2KmpQAIFeJIJEeFOWHvIz8CbuEbIaUAjaB&#10;tYF/XgipRF7QVV+mNWF7TIqjWGQIQ3Ggw2ZpOjSeN2jWMNibyWtGJpeZ1G2HG2iYd2+QD06XXXGG&#10;BQuQl3YdAACHZXyfXXCnN2TwVN+kQWcfTBuhgGk3QwifDGssOd6clG0tMJyaMW8yJoKYNnEfG4aW&#10;vnLqD6OVgHSxBXqO+3j0AACHD33hXLmlVmsDVDGikGy8S4Gf7m5jQpOdgG/wOYSbEnGGMFyYuHMj&#10;JmeWunS4G5yVL3Y8D+6T1HfTBdyNjnt4AACGxH79XBqjsXD7U5WhBHJSSu+edXOXQhacEXTCOR6Z&#10;rXXyMBKXWXcpJkSVXHhcG6uTxnmNEDCSVnrtBjKMTn2tAACGgX/4W1iiVHbtUvefr3fgSm6dKHjC&#10;QamaznmMOMeYdHpaL9SWJnsyJimUJnwMG7ySgHzzEHCQ9H4oBoeLH3+7AACGP4AAWqehIXyrUmue&#10;iH1ASgCcDX3DQU2ZvH4sOH+Xa36hL6SVIn8jJheTHX+xG8+RYoBfEK2PtoEoBtiKB4GYADqFnYAn&#10;WhqgBYJaUfedgIKKSaGbFYKrQP2YzYK2OEGWhILSL3uUQYMBJgeSNoNGG9+QaoPAEOGOo4O6Bx2J&#10;GIMwAIuE3YBeWZyfCYgHUYackYfdST+aL4emQKyX64daOAKVqockL06Tb4cHJfGRYYcFG+WPhoc0&#10;EQeNp4YGB1aIRYSXANCEOYCNWSWeL427URGbt41QSNOZU4zUQFWXDow8N7yU1ou+LxqSpotfJdKQ&#10;losfG96OrYppER6MuogfB4KHh4UTAQqDr4C0WKCdaJOEUJ+a95LDSHSYlpH4QAmWTpEeN4CUH5Bh&#10;Lu2R+o/MJbWP6I8MG9aN9I0bES6L8IngB6WG6IUrATqDPoDUWB2ct5lSUDqaVZgcSCiX/JbyP8uV&#10;s5XcN0+Ti5TrLsiRb5QOJZ6PW5IzG8+NXo9EETyLTItIB8GGaoU+AWCC5IDuUyqyN18mSu2u+GFw&#10;QpqrzmO8OiWoxGYPMZ+ls2h1KQKiw2rhH5igXG0rFTuetG86CyKbTHIJAuOSkHdQAACHRX2xUvKw&#10;EWUHSras9WbYQmWp6mi2OfSm+GqnMYCj9WyqKP2hCm60H7WelXCxFYacxXKMC4mZVXUqA1qQ8HnT&#10;AACG637RUoyuIWrcSkurMWw5QgWoQ22tObalVW9CMVuiW3DiKPCfdHKLH8ic9HQ3FcSbBnXVC+SX&#10;kXhEA8OPgHwMAACGnH/QUfmsb3CMSdqpmXGWQbCmvHK0OXOj0nPxMSug3XUxKNid+HZ4H8+bdXfK&#10;FfeZdHkeDDOV/3tVBB+OPH4AAACGV4AAUW6rFHYfSXaoOnbcQWilXXepOTmie3iMMQWfjXlzKMmc&#10;q3pkH+CaHntmFjKYAXx9DImUiH49BH2NCX/RAACGEoAAUTip0XuoSTqnAXv9QS2kLnxnOQqhV3zy&#10;MOiecX2KKMKbkX40H/mY9n72FnOWuH/hDOGTM4DZBNqL7IF4AACF0IAAUPSoooECSP6l6ID5QPuj&#10;J4EIOOGgWIE8MM+deYGJKL2anYHuIA6X9oJzFqmVnIMoDS2SDoMUBSmK+YLhAACFl4AAUJynlIZK&#10;SLak5IX3QMGiKoW6OLSfYYWgMK+cioWmKK+ZtYXPIBiXBoYbFtOUlYYsDWqQ/4UXBWyKIYOrAAuF&#10;VYAHUDGmq4uRSF6j74sPQHuhL4qdOH6eZopCMIebm4oNKJaY0YoDIBaWHIoFFu6Tmoj0DZyP/Ybv&#10;BaOJX4PQAEaEyIAvT8Wlz5DwSAujFZAmQD2gVY9zOE6djI7gMGOayo58KH6YC45MIBGVU41gFwOS&#10;w4tLDcOPIoh8BdCIvYPuAHaEVYBQT2SlCJZUR8SiW5UfQAqfo5QYOCec2pNYMEWaIZLSKGqXa5H+&#10;IA6UsZASFxSSFY0sDeOOcIlkBfSIOoQGAJ2D+YBqs2tl0lrao/1njV4alI5pQ2FMhRxq8WRjdYBs&#10;rGczZcRuZWnpVY5wEGyBRMhxnG7zMx5y3HEgHzVzMHJ3CRR3pnQDsQRiG2R4oeFkQmbHkrdmXWkW&#10;g4BoaGtgdB5qZW15ZJ1sVW9+VJVuNHFpQ/dv63M1Mn9xRHTJHt5xcnWzCTx2fXcQrrxe9W3mn95h&#10;dW9SkPhj3nDIggRmI3JLctpoVnOvY49qenUGU7BshXZIQzpuXndyMe9vx3hyHpBv03jxCV91d3oW&#10;rLJcR3bjnhFfBHeLj2ZhqHhAgKlkJ3kIcbFmjXnAYpRo33pzUt5rCnsVQo5s+HulMXBuaXwYHktu&#10;VXwwCX50kHzJqtpaE3/XnGBc+n/EjeFfyX+/f1VidX/RcItlBH/fYZ1ne3/rUhJpwX/vQe9rwH/p&#10;MQVtOH/VHiZtHH+YCcVzxX9SqSVYUYivms9bWYfYjHReSYcbfhJhFIaEb3FjwIXsYK9mVIVTUVJo&#10;r4S7QWBqvIQmMLBsPIOVHh1sJ4MWCi1zGIGjp5dWupFomWtZ4o/lizhc8I57fPlf2I02bn1ioIvz&#10;X+JlTYqyUKxnu4l9QOVp1YhXMGZrXYdLHhZrVoaVCoZyhIOepkRVZJoYmDRYp5f5ih5bzpXue/pe&#10;yZP/bZ5ho5IWXydkYpAvUBdm4I5gQHppB4yrMClql4smHhFqoonqCtJyBoVOpTBUVaK/lypXraAY&#10;iSBa5J18ew9d55rzbM9gy5htXnljkpXqT5BmG5OEQB1oUJFDL/lp6o9GHg9qCIzbCxJxnIa7pDpT&#10;iqtulkVW56gyiEtaI6UDekhdK6HlbCBgFJ7GXedi4ZuoTx9ldZiuP9FntZXjL9NpV5NxHg5piY9N&#10;C0ZxRIefo2JS8rQklYZWSrA7h59ZhKxqeadckai8a5JffqUDXXBiT6FKTsRk7J28P5NnNpptL7Ro&#10;4JcDHg1pI5FCC3Bw/4e8qVBrt1p7mwBs5V2/jJBuGmD3fe1vXGQXbxxwsGbvYCdyBWmsUItzXGxF&#10;QEd0oW60LyJ1qXDcG8F18nInBz96D3RrpxloKGOemQxpt2YFitVrTmhmfFxs8Wq+bb5uhWzmXwFw&#10;Dm78T5lxlXD4P4pzAHLULp90HXR0G4p0PXVdB4F47Hd3pOhlNWyilxFnGW45iRdo9W/Peudqx3Fj&#10;bIFsi3LcXfduRHRNTr9v9XWrPt9xgXbyLipyrngKG1lyr3iSB7p363pSovhirHVdlVNkznY6h49m&#10;4HcYeZho23f2a2JqynjKXQZsrnmaTflugHpcPkZwJXsMLcJxXXucGy1xUnvIB+13CXzVoTNgjH4J&#10;k7di3H4xhh1lF35deFVnNn6MakppSn69XBprUX7tTTltPn8VPbRu9X80LWZwM39EGxhwKX8lCDx2&#10;P380n7Jev4ZwkklhP4XshMtjo4VvdyZl3YT9aUFoD4SRWztqM4QoTIRsM4O9PS5t9YNTLRdvNoLv&#10;GxZvN4KdCKF1j4FjnjNdTo7MkPtf3o2jg6ViVoyBdh9kqotqaFxm9opeWnppNYlXS+hrRohXPLpt&#10;EodlLNNuV4aRGxRuZ4YKCPd0+INAnNdcG5cij8deuJVhgpVhPpOldS1jpJHxZ4tmApBJWcpoUY6n&#10;S1xqcI0WPFRsRoudLJltj4paGxJttIkgCUB0eITXm6tbGp9ojq1dyJ0sgZNgXZrtdEpizJipZsdl&#10;MpZtWShnhpQ4Stxpr5IYO/prj5AcLGhs3o5tGxFtGovaCX50C4YumqdaVafHjbpdCaT9gLZfpKIx&#10;c4liGZ9gZiJkg5yTWJ9m2pnNSnFpCpciO69q85SnLD9sSJJ0GxBsmo4fCbFzsoaNmctZwLA7jPNc&#10;cKzEgANfC6lYcu1hhqX8ZZxj86KcWDBmTJ9EShtog5wQO3JqdJkgLB9rzZW+GxBsNI/xCdlza4ap&#10;nuZx1Fo1kZhyhV2FhB1zSmC5dll0K2PDaFx1FWabWjd2AWlhS0N2+2v5O4938G5jKvZ4u3CCGBp5&#10;AnHABYF8W3TtnO9ueWLrj9FvjGVegn5wrWfDdNZx5GoUZwZzCmxHWRZ0JW5vSlx1SXB6Ouh2X3Ji&#10;KpR3OHQMGAh3X3TyBdp7PnfmmuFrpGuBjeZtAm0ngMZuZW7Mc2xv0HBuZdRxJXH/WBVybHOJSY5z&#10;uHUCOlN07HZiKj111HeQF/h17XgiBip6Q3qMmRlpLnPijE1qx3Tcf11sXnXWcjNt8XbSZMZvbHfF&#10;VzJw2ni0SNpySHmVOc9zmXpjKe90jnsPF+p0qHtPBm95ZXzgl0lnKXwfirlo6Hx7fgBqonzWcQJs&#10;V30vY75t9X2HVlRvg33fSCdxDH4sOUxyb35uKaRzan6iF+dzi36kBsV4m38Ylbtld4QpiU5nXYPh&#10;fLhpOoOdb+JrCYNdYsRsw4MiVYFuboLqR3xwB4KsOM5xcoJuKVtya4I5F+xymYIYByd36IEllF1j&#10;/4wliBBmAYtBe5xn+Ipgbulp3omEYexrs4izVMptd4foRulvIIcfOGFwkoZjKR1xi4XHF/BxyYVW&#10;B3p3ToLnky9izJQkhvdk4JKweptm6ZE8bgVo4Y/JYSdqx45lVCZsm40KRmVuUIu4OABvyIp+KOVw&#10;wYl/F/JxFogxB8F2zIRlkjBh3pwnhfxj/Jo3ea1mD5hCbTJoEpZFYHJp/5RWU5Fr2JJxRe5tk5CZ&#10;N6lvEo7lKLNwC42IF/Jwe4q4B/12XYVnkTZhHaQohRtjQaG5eORlXJ9DbH5nZ5zCX9hpWJpJUxNr&#10;MpfbRYps8pWCN2BudpNbKIlvcpFNF/Jv+4zRCC52A4WIkE5gfKwkhFpip6kleEFkyKYka+1m2qMf&#10;X1xoz6AeUq1qqp0oRTpsb5pSNyVt95fDKGdu9JRTF/FvlI6ACFZ1uoWjlFN4RVnih+B4kF06e0B4&#10;62Bvblt5YGNrYTN54WZEU996ZWkORap69WuhNql7hm4AJrZ8CHATFFN8eHE+A+V+eXWDkpB1E2JM&#10;hjt1yGTGebl2f2cwbO93O2l/X/B382u6Us14qG3tRNZ5W2/9Nh16A3HmJnh6iXOQFGx65XRxBFV9&#10;YnhLkL5yU2p2hIRzU2w1eCx0TW3ta6Z1PW+bXth2InE8UeF3AHLaRB9313RhNaN4m3XMJkF5K3cG&#10;FIJ5gXeeBLh8a3rBjx9v/HJ0gxlxLHOVdvJyUXSvapVzZ3XBXe10bnbPUR91bHfbQ4l2aHjSNT13&#10;TXmzJhF37XpzFJZ4SHrFBQ97knzrjYRuF3pXgatvYnrfda5wpHthaXpx23vcXPlzAHxYUFJ0GXzV&#10;Qud1Ln1BNMt2Jn2gJdd2y33yFKZ3L34VBWx6yX7+jANse4H3gEdt6IHqdG1vSoHbaGBwnoHIXARx&#10;3IG5T4JzC4GtQkB0LoGYNFJ1K4GBJZV1yoF1FLR2OoF9Bcp6EoDtiqxrDImZfxBsloj1c1ZuFYhR&#10;Z2tvg4esWy9w2IcQTs5yHIZ5QbBzS4XiM+p0TYVXJV106ITyFL91aYR9Bht5doKUiX9p35FAffxr&#10;fZAScl5tD47jZpJukY2yWnRv94yLTjJxSYtsQTJygYpUM41zhYlWJSh0HIiaFMV0tIchBmB48YP9&#10;iHto+pjofQlqoJdLcYBsO5WmZdBtx5P0WdBvOJJKTaxwlJCqQMVxz48VMzly0o2lJPVzYoyOFMZ0&#10;GIl5Bpp4gYR3h45oOaCZfDZp6Z6DcMZrjZxkZS5tIJo1WUdumZgLTT1v/JXsQGtxOZPfMvNyOpIJ&#10;JMhyxZAFFMZzl4trBsp4JYSXhr1nlKhMe4VpUKWmcC9q/aL/ZKtsl6BUWNhuF52sTONvgJsQQCJw&#10;v5iSMrpxvpZPJKVyRJLLFMZzMIz6BvB33ISxiad/BlnHfhx+210Pcl5+w2A1ZlJ+x2MnWf1+2WYA&#10;TXl+82jNQAF/HWtbMbB/Vm2vImB/oW+2EKyAHnD2AnKAknZFh+x8GGGxfI58R2Q6cPZ8fWasZQR8&#10;vWj7WNN9A2s+THt9Sm17P0R9kW+QMUF913F8IkR+HHMmEOZ+kHQlAu9/fHjWhjF5fWl3evx57mtQ&#10;b5N6YG0cY9t60W7XV9V7QXCJS6Z7rnI5PqR8FXPPMOF8cnVHIix8uXaMERl9MXdNA15+hnsahM53&#10;RnEdecF32nJebn94bnOVYup5A3S/Vwh5kXXnSv16GncOPiZ6pXgcMJR7I3kSIhZ7ennnEUZ7/Hpu&#10;A799rn0Zg3F1Z3ieeHt2GXlRbVZ2zXn8Yed3gnqZVih4Kns4SkJ4ynvZPZZ5bHxlMDR5/XziIe56&#10;VX1UEWh64326BCB8438EggxzyX/kdy10poAKbCV1f4ArYNx2UYBFVUB3D4BhSX53wYCBPPp4boCU&#10;L8d5AoCmIbl5UIDHEYB57IDyBH18KIDRgMJya4cudgNzYobCaxt0VYZVX/R1QoXnVHd2FIV/SNR2&#10;1YUcPHR3jYS3L2l4JIRfIYt4a4Q0EZR5GIOzBMx7iIJbf6FxUo56dP1yVY2MajJzV4ydXyp0Vout&#10;U8p1OYrESER2CYniPAB2x4kFLxR3XYhDIVx3m4fPEaF4YIYfBRB7AINsfq1wfZW8dBpxgZRxaWZy&#10;hpMaXntzj5GzUzd0f5BPR851XI71O592G42jLsZ2q4x7ISt23YuMEaZ3wYhGBUl6jYOTfcxvuJ0W&#10;c1RwyptbaLtx2pmSXely6Je2Ur9z45XdR250zJQOO051i5JPLoR2FJDMIP92O46yEah3PooPBXh6&#10;LoOzfQRvAqSCcq5wLKIzaDFxTJ/lXXRyX52WUl1zZJtIRyB0VpkIOw11FpbkLk91mJTMIN11tpE4&#10;Eap21Yt+BZ1544PMf4iF11m4dL2FFl0aacCEe2BLXnaEGGMwUuKDxGYERx+DfGjNOl2DVGtTLLaD&#10;U22dHgKDjW+XDWuDnXE8ATCCwHdSfeKC/GFMc1eCkWPwaImCQWZyXVOCGWjBUeCB82sIRkWB0W1K&#10;Ob6BwW9gLGGBx3FLHf2B83L0DbKCDHRhAauBpHmmfFSAjGikceuAXWqqZ0eAQGyVXEeAPG5YUPyA&#10;OXAXRYeAOHHVOTSAQ3N1LBaAWXT3HfmAf3ZHDfGAqXd/AhmAqHu1euh+hm/ecLZ+ZHFdZj9+W3LA&#10;W2F+eXP9UDZ+k3U6ROV+rXZ4OL9+1neZK9d/BXiiHfV/MHmPDil/cXqZAnl/y32Eebh8r3cXb5J8&#10;rHgGZTJ8wnjfWnZ8/HmaT219L3pWRD59X3sVOEJ9nXu8K4p92nxXHeF+AXzrDlh+VX3LAtl++X9C&#10;eKl7Fn4Ibn17Pn5zZCd7d37NWY57zH8MTqV8En9OQ5h8UH+TN8F8mn/LKzR824ADHcB89YBTDn19&#10;WIC0AzZ+NoDkd395u4T8bXV5/oTcY0B6UoSwWMV6vYRxTfl7FYQ3Qwh7YYQCN1J7tYPKKup7+4Ok&#10;HaN8CoO0Dp58gYMxA4Z9kIJJdmZ4oIvsbIR484tUYnF5VoqvWBV50In4TWN6N4lFQo16koiaNvF6&#10;7If0KqV7MYdvHYN7NIc/DrV7xIVhA8l9AoKPdXB3xpLJa6x4HJHiYbh4hJDiV3l5BI+9TON5eY6a&#10;QiZ54o2BNp16PoxwKmR6eYuOHV16bYqcDsN7IIdRBAN8i4K2dJl3ApnCavN3ZZh2YRx31pcPVvd4&#10;WpV+THh42pPvQdJ5UJJtNlh5q5D4Kix53Y/CHTt5w41tDs56l4juBDJ8KYLWc+N2UaDPalt2yZ74&#10;YJ53R50TVo53zpsZTCJ4WJkhQY542Zc7Nh95NJVtKf95XpNYHSB5OY+vDtZ6KYoIBFd72oLvdT+M&#10;6VnZa0GLul0cYQ6KrmA2VoqJ1mMSS72JD2XlQL+IWGiuNLGH12svJ7OHl21wGZKHxm9dCoCGwHG1&#10;AA+EtXhDc9+KNWD7ahiJRmOUYAyIeWYQVZeH3GhiSuWHPmqxQAuGpmz8NDSGOG8XJ3qF+3EDGaiG&#10;EXKrCtSFLHTQAImDk3phcnuH8GfuaNOHNWn2Xu2Gj2vnVKqGCm23ShyFiG+HP2WFDXFWM8GEtHME&#10;J0aEf3SRGbuEhXXuCx2DxXfmAPWCkXxAcSyF827IZ7GFR3BRXfOEuHHGU86EUXMbSV+D7HRxPsqD&#10;i3XIM1eDSXb/JxaDJHgfGcyDInkkC16Ci3rzAVSBr33lcBmEJXWoZquDlnarXQKDIneeUvyC13h7&#10;SKyCiHlZPjiCO3o6Mu6CDHsAJt+B8Hu6Gc6B43xzC5iBa33cAbSA1396bzCCkHxNZb+CKXzTXCGB&#10;1n1NUjuBoH22SAmBYn4hPbKBI36QMoqBAH7wJqKA6X9SGcOAzH/TC8uAaoB9AhGADoD1bimBPoLl&#10;ZNyA7YLsW16AsILrUZSAjoLgR3uAX4LYPT+ALILVMjSAFILOJm6AAoLcGbp/2IMtC/d/j4K8AmF/&#10;YoGcbTGAJol3ZAl/44kRWq1/soijUP9/nIgpRv9/fIexPNt/V4dCMed/RYbXJjt/MoaRGap++YZ9&#10;DBd+zoS2AqV+0IHKbFl/RY/5Y0l/CY9PWgd+3Y6PUHh+yo2wRpF+uIzSPIR+o4v+MaJ+kYsxJgZ+&#10;c4qbGZF+J4mBDC5+JIZ3At5+VIHwa5h+fZaZYqJ+TpWRWXp+K5RyUAZ+GJMyRjV+E5HyPD1+DZDA&#10;MWh9+4+aJdl90I6OGXl9c4wHDD59l4frAw1974IQavN9y51LYhh9sZu+WQl9mpopT6t9iJiJRet9&#10;jZbsPAN9k5VjMTl9gJPvJbV9TJHBGWZ84Y4NDEx9JohQAzN9noIqaxaUQ1n1YeOSp10IWHeRKWAD&#10;TrSP1mLaRKiOk2WuOmyNZ2h6LxGMi2r5IraMD20yFSCMOm8PB/OJenJeAACE2Xm0ahKRr2CjYP+Q&#10;P2MlV6uO8mWWTfGN2mfvQ/yMvGpIOd+LqWyeLraK2m6/IpyKWnCtFVSKYnJSCFGH4nVxAACEfXtR&#10;aNqPjWc4X+OOR2k1VrGNGmsmTSWMDm0GQ1GLB27oOVOKDHDKLlyJTHKHIoGIzXQiFYGIuHWJCKOG&#10;eXiAAACELHy+Z7qNhm28Xt2MXm9BVcaLTnC9TFaKXnIrQp+Jc3OcOMKIkXUOLf+H4XZeImKHZneV&#10;FaiHPHiyCOyFPHtRAFb/4n0QSUNDX1BST0ZJTEUAAxWDVH44ZryLwXRCXfSKs3VNVPSJu3ZUS6CI&#10;43dTQgWIDXhUOEeHPXlYLayGnHo/IkKGJXsaFcOF5nv4CTCEGH3wALWCd3+qZeSKNXqcXSqJRnsy&#10;VD+IaHvGSweHo3xbQYaG3HzwN+SGGH2KLWeFhH4TIiGFEX6gFdGEvX9TCW6DFIBRARKBqIC6ZQKI&#10;6oDaXG2IC4D+U6KHPYElSoKGioFOQRmF0IF4N46FF4GoLSuEjoHUIgSEIIIXFd6Du4KZCaOCNYJa&#10;AWKA+IDwZDaH0ocRW76G/YbVUw2GO4aZSgmFkIZcQLaE5IYgN0GEOYXtLPODtoW+IeSDRIW5FeCC&#10;zoWVCc2BcYQkAaaAYYEeY4uG541DWxuGHIzIUn2FXoxBSZeEs4uoQFuEFYsPNvuDfIqCLL2C+Yn7&#10;Ib6Ce4mvFdWB7ohLCeuAwoW6AeB/4oFEYuaGFJORWoiFWpK9UgCEppHdSTaD+JDtQA+DaI/9NsCC&#10;348eLI+CWo5HIZ2Bz40/FcmBLoqQCgKAMIbEAg9/eoFkYk+FWpnsWgyEt5iYUZyED5dKSOiDYJYF&#10;P9GC25TENpGCYJObLGqB2pJkIYKBQ5AaFcCAkoxhChR/u4bRAjV/JoF+YPib4VodWF6Zq10pT46X&#10;qmAZRmiV92LgPQaUTGWoM3iSvWhqKN+RlWrnHUWQ8G0cEI+Qv28PBZeL5HNqAACE4nsFYDWZU2B4&#10;V66XSWL+TuyVeGVvRc2T+WfCPIGSb2oXMxKQ8mxrKKeP0W6QHUiPHXCDENaOyXJFBfuKSHZ4AACE&#10;gHx4XziXM2a9VsCVWGjGThmTpmrBRSeSL2ylO/qQuG6LMqqPT3BxKGyONXI7HUeNd3PjERWNBHVu&#10;BlSI3XlRAACEKn3AXkyVOmzuVeeTf26LTVWR6XAbRH2Qh3GXO2uPJnMSMjiN03SNKCmMwHXxHUCL&#10;+3dAEUuLb3iLBqGHnXvSAACD3X7hXWmThHMaVSKR4HRNTKuQXnVzQ+uPD3aIOvONwXebMd2MfXiw&#10;J/WLcXm0HTyKpHqxEX2J/3vJBu6GdX4nAACDnH/zXKqSBnkUVHuQe3niTByPD3qlQ3WN0XtVOpWM&#10;kXwHMZmLV3y/J8+KT31tHTqJen4mEamIuX8bBziFaoBHADGDFIAhW+6Qv37+U+KPRH9jS6GN6X+/&#10;Qw6MuYAMOkOLhYBcMV6KVYC3J66JUoESHTmId4GLEc+Hn4IMB3eEhoIXAIGCX4BXW0qPp4TmU1SO&#10;NITuSymM4YTsQq2LuoTcOfeKkoTSMSeJbYTWJ42IbITgHTGHiYUdEeiGmoSwB6qDvIOxAMWBxICF&#10;WsWOt4rLUs+NRoqUSrCL84pMQk+KzInqOa6JsomOMPGInYlEJ2mHm4kCHSGGqYjQEfWFo4cXB9GD&#10;B4UdAP6BQoCsWjiN05DEUlOMc5A4SkeLKY+fQf+KAY7wOXCI845KMMOH7I28J0mG6I04HRKF6ovv&#10;Ef2E0IkbB/GCcYVeAS6A14DMWayNApbFUeSLvpXASfKKhZTAQb6JW5PIOT6IV5LgMJ+HXZIaJzCG&#10;V5DjHQaFTo5vEgOEJIq5CAqB+IVvAVOAgoDlVuuj+VotTtKhPV0iRouexl//PfucsmK3NT+ammV1&#10;LF2Yn2gvIoiXJGquF6+WT2zjDI+UiW9pA4eN/HSmAACE63woVmKhaGA+TlWe22K3RhackWUePYya&#10;qmdsNOWYrWm/LCKWwWwSInaVQ25BF9WUVXA7DOSSe3KQA/GMXneEAACEg314VaKfPGY6TZic5mg+&#10;RW2avmo3PRCY2mwiNIiW624NK+KVDm/5Il+Tj3HSF/KSi3OLDTCQoHWsBE6K8HoNAACEJ36hVOud&#10;SmwdTPCbFG3BRNmZBW9bPJKXLnDmNCKVUnJsK5eThnPyIj6SCHVuGAaQ8nbXDXKO+Hi/BKCJrnxH&#10;AACD1n+mVCibpXH0TFSZfHM8RFyXfHR5PCqVs3WkM9GT53bKK2KSJ3fzIiyQp3kYGCOPfXo6DbeN&#10;cXv1BPSIgn5cAACDkYAAU5CaMHebS9eYGXiLQ/aWKXltO9mUcHo7M5aSsXsKK0CQ+XviIimPdHy6&#10;GEaOM32jDfyMFH78BUiHcYBBAACDV4AAUwCY5X01S2eW4X3DQ5+VAX5GO5KTVn63M2ORon8xKyOP&#10;8X+4IiaOaIBHGGSNFoD8DjeK5oGSBZCGiIHgAACDJYAAUoOXw4LKSvuVxoMDQ0aT74MwO0ySS4NN&#10;MzCQo4N3KwOO/IO0Ih6NcIP9GHiMDYRwDmWJz4PnBcuFuYNPAAGC+YABUhuWx4hcSpKUxYhcQuaS&#10;64hLOwSRSYgfMvmPrIgDKt+OE4gBIg+MhIgLGIKLEYeyDoiIx4YKBfuE/4QLADuCdIAoUaaVzY4C&#10;Si2T3I2yQpKSC41WOsSQaYzoMsqO2IyQKr+NS4xaIgCLuYv8GIiKOYpwDqKH6IfVBiKEZIQmAGqC&#10;B4BIUS2U4pOtSdGTEpLnQk+RVZItOpGPs5GFMqSOKpD7KqaMqJCPIfSLFY8sGIyJioyiDriHNYlF&#10;BkKD6IQ7AJCBsIBhTHOs31pbRKmp+1zuPM+nP1+KNNykvGI1LM+iI2TtJKafqWekG6Gdw2orEbOc&#10;emx5COiX2XAUAaaP5nXtAACE8n0zTBGqUGAeRF6nj2JCPJOk92R2NKOim2bCLKugF2kYJKGdpGtw&#10;G8Kbs22uEf+aUG/HCUuVtHMuAhSORXh4AACEhX5iS4aoGGXVQ9SljmeLPB2jFWlaNFugtGtPLIKe&#10;Om1FJJOb0W89G9eZ2HEtEkCYXXMKCaKTxHY/AnaM1Xq4AACEJX9uSvymIGtrQ2KjtmzQO8KhUm5M&#10;NBSe92/qLFCcjHGBJHmaL3MYG+CYMXSzEnSWn3ZJCe+SCnlJAsyLkXyyAACD0IAASmqkjHDsQvui&#10;HXIGO3ufu3MzM9+da3R6LC+bDHW5JHKYuXb8G/uWr3hJEreVAnmiCkaQcHw6AyeKYX6MAACDh4AA&#10;Sh+jF3ZsQrygsHcgO0meWHfsM7qcF3jcLB+ZxHnQJHqXd3rPHCSVXHvaEwWTj30DCqGPBH7gA4SJ&#10;SoA8AACDSYAASdKhtnuxQoGfZ3wPOx2dI3yFM5ua730gLBGYpn3LJIKWX36HHEaUOH9VE0iST4BN&#10;CvCNzYEjA9OIXYGuAACDFIAASXagfIDZQjqeN4D5Oumb/IEsM3WZ0IF8K/yXk4HjJH+VVIJkHF2T&#10;I4L4E3yRJINhCzGMroMwBBeHiYLEAACC54AASQyfbIX2QeWdGoX5Oqia2oYCM0aYsoYTK9yWgIZB&#10;JHGUS4aTHGaSFIbpE6SQA4Y9C2eLn4UUBE+Gy4LqAACCwYAASLKeVos+QZqcE4r8OmyZ3YrGMxuX&#10;uIqhK7+VkIqiJGGTZorSHGyRK4pZE8OPC4ilC5OKuYasBH2GLIMJAACCoYAASGudS5CZQV+bL4/i&#10;Oj2ZEI9TMvmW7I8CK6eUzY7iJFWSrI6XHHCQbY0bE9uOQoqUC7aKAIfrBKGFrYMhAACCiIAAqHhh&#10;alXimdZjkFmmiy5lnF1JfH1ngWCybaVpbWPZXq5rUWboTzVtLmnNPyhu5GyALjpwKm7gGxFwPXBF&#10;BxB20XKFpiVdLV9ul8Ff0mJHiVhiUmUIeudknGehbElm1GoQXYto/GxtTkFrEm6mPmBs9HC3Ladu&#10;TXKDGshuanODB0J1o3WZo+1Zj2illc5cm2quh6lfdGyleXlh/W5+axFkdnA5XIZm3HHnTWVpJHN4&#10;Pa1rKXTpLSJsj3YjGodsznbBB250l3ioodlWhHGRlAlZz3LYhitc5XQQeDVfrHUyafxiYHZBW5xk&#10;/3dITKFnbXg5PQ1piHkRLK1q8HnBGk1rZHoBB5VzrHtkoAlT5npukmpXbHr1hL1auntzdvhds3vk&#10;aO1glnxLWrpjYXytS+pl730BPINoHX1HLFdpi314Gj9qO31sB+ly4H33nmdRt4MdkO1Ve4Lcg2ZY&#10;/IKgdctcG4JsZ+xfIIIyWediC4H1S0VksIG1PBBm74FzLCBoaIEwGldpUoDuCGByNIBTnO1P1Yum&#10;j5xTw4q0gj1XbInLdMdarYjtZw1d0ogPWTBg2YcvSrdjlYZZO65l5IWOK/FnZ4TZGmtoi4RrCMdx&#10;oYJXm6pORJQZjnlSUZKMgTlWFpEEc99ZcY+CZkdcrY4DWJFfyoyGSkBimIscO2Fk94nLK9NmhIim&#10;GoNn3oeyCR5xJIQPmqRNBpxxjYRRJppkgFdU/ZhScxBYaZY5ZZhbs5QkWAde25ITSd9huJAcOytk&#10;JY5IK8hlv4y0GqFnSIqaCWdwuoWCmcJMFaTRjLZQN6Ixf5pUFZ+McmNXjZzhZQVa4Zo5V5VeEpeX&#10;SZBg+pUVOwFjdJLCK8NlGpDCGrtmzI0FCaNwY4aEmQFLXK03jAtPeKnhfwJTVaaXcddW2KNdZI5a&#10;NKAjVzldbZzuSVFgX5nkOt9i5ZcXK79klJQ0GtBmaY71CdRwHoalnu1nQFW2kUFo21lxg31qZl0N&#10;dZBr3WB4Z3ltZGOhWT9u62aySltweWmUOs5x7GxCKltzAm6ZF6Vzbm/sBWp5LXMFnLljLl7Cj1Nl&#10;PmGkgcxnOmRvdA9pF2cVZixq6WmPWChsrmv4SXducW49OhxwDXBZKeRxMnIsF35xu3MkBbN4A3YX&#10;mo9fvWeRjWhiMGm6gCJkfmvJcqxmlG2vZP9ooW97VyxqoHE9SKhsk3LlOXxuUXRtKXpvgnW7F1pw&#10;O3ZcBfR2+3j8mK9cvHA0i7xfgnGlfqxiE3L+cXBkVnQ1Y/BmlnVcVkhoynZ8R+1q5HeIOOxsvHh8&#10;KRtt83lGFztu6XmSBi12FHuHlvRaNni5ijFdN3l7fVFf/XomcEJia3qyYu1k13s4VXBnNXu6R0Jp&#10;bXwwOG9rWHyYKNVslHzoFz5tyHz1Bod1SH3vlXtYEoD0iNdbToEJfBdeR4EObylg3ID8Yftja4Dr&#10;VKpl6IDYRqhoNYDCOAZqLICoKKZrbICOF11s2oByBvl0moAnlA1WUokfh51ZqYiOewdcv4fvbjZf&#10;d4c9YSpiJYaRU/9kv4XnRiNnH4VCN6xpI4SoKH1qZ4QmF3hsD4PZB1p0BIINksJU2JE7hn5YRJAU&#10;eg9bcY7ebVxeQ42TYHFhB4xQU2pjtYsSRbRmJonjN2RoNojLKGJpgYfiF5NrXoblB65zhoOrkaVT&#10;mJk+hXpXHZeeeSdaYJXobJZdQJQQX81gEZJBUuliypB3RVhlR47CNy5nY40vKFVot4vjF7FqxYma&#10;B/RzGoUIkLpSnaFShKBWL58jeGNZfZzha+9caJqAX0NfQpgmUn5iApXTRQ1kipOcNwRmsZGTKE1o&#10;Do/LF8tqR4vaCC1yw4WHj/5R3alwg/BVcaaQd8RYwqOsa2hbtqDDXtRel53eUihhXpsCRNBj75hM&#10;NuJmIZXWKEdnhZL5F+Bp4Y2nCFtyfIWnlRptMlWQiENuXVlPe1ZvglzjbkJwm2A0YPdxvmNZU4Ny&#10;4GZsRUB0FWlKNjx1PmvvJkx2IW47FAN3G293A9d7bHOdkwRpcF4uhntrBGEaechsimPmbNVt+2aB&#10;X7dvYmkBUndwvmt1RGpyI23FNaJzb2/oJfZ0W3HAFAJ1enKuBDd6RnadkQlmI2achKpoCmjJeC1p&#10;3Grfa4BrkGzRXpZtMW6vUYVuwnCFQ6pwVXJDNRhxwXPgJahytnU/FAJ0CXXhBIt5QnlMj1pjMW7v&#10;gyVlZ3BpdtNnfHHTalRpYXMiXZRrMnRkUKxs9HWfQv5urnbHNJxwN3fVJWRxNXi3FAFyxXkQBNZ4&#10;Xnuojapgv3cOgapjLnfqdYpldXi1aTdng3lmXJ9pfXoPT+BrZnq1Ql9tPXtONC5u2HvWJS5v2XxH&#10;FBdxp3xsBTV3k33ojCNeu37igE9hXX8idFpj0X9VaC1l/39xW7xoGX+MTydqIH+nQdBsCX+7M89t&#10;rH/LJQhuq3/bFD9wsn/nBaJ24n/+isxc8oawfyFfv4ZVc1JiWIXsZ0dkpYVwWvhm3IT6ToZo/YSH&#10;QVVq94QXM31so4OwJOdtoYNiFGFv4IMeBf92S4HHiaFbeI53fhZeYY2OcmZhE4yWZntjd4uHWkxl&#10;xIqDTfxn+omGQOxqAYiTMzprtoe3JM5stocOFIFvKoXzBk91y4NMiJ1aUJYsfSpdRJTScZRgBJNg&#10;ZcRieJHLWbRk0pBCTYVnEo7CQJZpJo1RMwVq44wDJL9r54sEFJ9ujoh2BpJ1XoRxh7FZYp3pfF1c&#10;W5wMcONfIpoZZSthopgCWTVkBpX2TSNmTpP2QE9oa5IMMttqMpBSJLRrOo6rFLluDYqNBsl1BYSW&#10;huNYoKWke7Fbm6MncFNeaKCgZLBg8p4IWM9jXpt8TNNlrpj9QBZn05aeMrlpoZSEJKxqrpGZFM1t&#10;pow6BvV0voS0iwFzhlVmfvd0U1kictp1E1yuZpt1wV/vWhp2fmMPTW13P2YgP914D2j0MX942muL&#10;IiZ5fG3EEIB6xW8RAmN9fnRHiSJv5V2pfU1xJWCVcVpySmNgZTZzR2X5WN50Q2h8TGJ1O2r2PxF2&#10;NG1HMPx3GG9qIfN3u3E+EKd5LnJHAth8XHcYh09st2Wue55uSGfsb9pvuWoPY/Rw+GwJV81yK230&#10;S31zU2/YPmJ0dXGhMIp1dnNIIcZ2HnSvEMl3xnV2Az97XHmWhcBp6W2ZekJrv281bqxta3C7Yuxu&#10;2XIeVupwOHN2SsJxiXTJPdJy0nYEMCtz9HclIZ50pXgXEOh2inigA5l6e3vGhD5nmXVjeOtpm3Zk&#10;bX5rcXdRYeVtCnggVglujXjqSghv/3mwPURxZHpmL85yl3sKIXtzSnuVEQ91bnv0A/15sH3ggtdl&#10;pHzcd6Rn1H1IbFpp1H2lYOdrj33qVTBtMH4tSVZuvH5wPL1wMH6rL3hxaH7iIV5yFH8ZETx0d39d&#10;BGZ4/X/YgYtj7YRSdoFmQYQna1xoY4PwYAtqPIOmVHRr+INgSLxtnIMePEhvHoLfLy1wXIKqIUVx&#10;BIKREWNzo4JZBL94ZYGGgGVifYvCdX9k6osPan1nI4pQX0xpFIl9U9Nq5oiySDpsn4fvO+ZuLIc3&#10;Lu5vb4aWITBwFIYvEYRy7oT4BQt344L0f2hhV5MgdJ9j0pIIablmGZDZXqZoF4+HU0tp+o5AR89r&#10;w40CO5dtWovULrtun4rLIR5vQYoNEaByU4dNBUx3dYOVfpVgX5qQc+Ni6Jj8aRZlO5dRXh1nQpWD&#10;UttpM5PCR3lrCpIOO1dsqJBwLpFt8Y8GIRBukI1qEbdx04k9BYB3G4O4fetfkKICc0tiJp/RaJJk&#10;hZ2WXa9mlJtNUoBokJkURzNqcpbuOyNsGJTnLm9tYpMcIQRuAJAcEclxbYrKBap204PVgOV6IFVk&#10;dap6g1kLalt62FyEXux7Fl+5UzN7a2LUR0l7yWXiOm18OmiuLLV8tGs3He59LW1eDVR+P28GARp/&#10;jHUffwd2y10pdBB3i2AZaPN4NGLmXZp4vGV+UgZ5S2gHRkt522qGObJ6bWzaLEp69279Hd17ZXDM&#10;DZd8rXI3AZp+a3e3fVNzt2TUcoJ0ymccZ5J1vmlKXHB2hGtNUQh3Rm1GRXd4Am84ORZ4t3EPK/F5&#10;WHLAHc55w3QwDdJ7SnVfAgt9bHoDe+txBmxbcU5yVG4RZolzfm+uW4Z0c3ElUD91XHKURNR2O3P/&#10;OJ53FnVQK6p31naDHcF4SXeIDgd6EniAAm58i3wHepduyXPDcBpwP3TqZXdxkHX5WpZyrnboT3Nz&#10;uHfSRC50tHi5OCN1qHmMK2F2eXpNHbJ26Xr2Djt493vOAtR7vn36eUls53rkbuluhHt+ZGVv+3wG&#10;WapxOnxzTqpyX3zeQ4lzcX1KN6h0c32tKxd1R34LHaF1q35sDm93/X8DAzl7CH/OeBBrNoIAbdds&#10;94IJY3hukIIFWN1v74HuTfxxLIHZQvpyU4HINz5zYIG6Ktd0OIG4HZN0lYHVDpt3KIHCA496bIFf&#10;dv9pzokZbOdrp4iiYqltVogeWC5uyoeHTWlwHob2QoVxWIZsNuZycIXuKqBzSoWLHYRznoVoDr92&#10;cYQsA9h554KadhxotpAmbBpql49RYfZsT45kV5ttzI1XTPFvMoxSQidwgotXNqBxoYpsKnFyeYmp&#10;HXRyxokPDtt11YZRBBZ5d4LEdVdnv5dFa2xpr5X7YWBrc5SbVyFs95MYTJBubZGjQdxvz5A9Nmdw&#10;9Y7rKkpxy43THWVyD4wjDvJ1VogZBEl5G4LmdLBm5J5natxo65yGYOdqvpqdVr9sR5imTEFty5bD&#10;QaBvPJT2NjlwaJNGKitxPJGsHVpxe46ZDwR074mHBHJ40oMCdwGA3FVabKOAp1kbYiOAeVyfV22A&#10;Vl/GTGuATGLaQTeAUWXgNQiAd2ijJ/OAwGsgGbuBPG03Co+BmW+EAAaBrnZAdXN9iFzLa0Z9uV/W&#10;YOt95WKzVkd+CGVKS2Z+M2fUQF1+ZGpVNG1+pmypJ6N++G7KGcF/XnCVCtuABXKoAIGAiXibc/J6&#10;m2QVaeV7GWaEX7B7h2jLVT173mrWSoV8NmzZP6N8jm7WM+h87nC2J199UHJwGcd9qnPnCx9+oHXF&#10;AO5/hnqxcoh4JGssaLt4wm0eXrh5VW7lVGF52HBtScl6VHHvPwx6znNuM357TnTQJyh7x3YWGcx8&#10;H3ctC1t9ZnjdAU5+onyGcU11+3JCZ6J2unOqXcB3cHTsU4p4GHX1SRN4s3b5Pnl5R3f8MxV53njq&#10;JvF6ZHnGGdB6s3qMC5h8SHwNAbF9z35LcDx0HHkUZp11BXn3XNF14Hq4Ur12pntISGd3WXvWPe94&#10;AHxlMrJ4o3zqJrx5LX1tGdF5bX32C9R7TH71AhR9En/0byNydX/lZapzgYA6XAF0e4B0Ugx1XYCI&#10;R9J2JoCePXd23oC5Mlx3joDXJo14HIEDGdN4T4FWDAd6c4FxAml8cYFhbihxDoaxZNJyNIaIW0lz&#10;RYZIUXN0OIXlR1R1FYWIPRR14IUzMhV2moTqJmV3KYS/GdF3UYTYDDF5uYOhArF754HSbVhv6I1r&#10;ZBZxH4zrWqdyPYxLUPBzN4t7Rut0JoqyPMR1BYn2Mdp1xolJJkF2UojJGct2bogpDFN5GYWTAu57&#10;c4H7bJNu95QqY3BwOpNFWh5xYJI9UIRyXZECRpVzXI/TPIR0To61Mat1FY2rJiN1nYzeGcV1sYrx&#10;DG14lYcxAx97FIIca+FuMZrlYuNvfZl6WbBwqpf4UC1xq5ZURlByt5TCPFBzuZNJMYR0hJHsJgp1&#10;CZBaGcB1Go0rDIN4K4h2A0d6x4I3bSaHxVWDY5KHKVkgWdiGkFyMT9+F/l+qRZiFiWK6Ox2FKmW9&#10;L5yE/2h5IyWFE2rsFXSFmWzyCBOEm3AoAACCAXfla9iEmlx9Ym+EUF99WNOEBGJUTuiDtWTuRL6D&#10;cWd9OmuDOWoFLyKDI2xcIvSDOW59FZaDnXBCCGiDBXNBAACBonm5aoGB12NkYTiBzmXWV8GBumgk&#10;TgGBlmo6Q/uBeWxLOcyBY25XLreBZXBDIsiBhHIIFbOB0HOGCLSBnXZVAACBTXtXaTF/d2ohYCR/&#10;h2weVtp/k231TTR/mG+SQ01/nnErOUF/pnLBLlp/w3Q5IqJ/8XWSFc2AMHa9CPaAYXlfAE2AgXz3&#10;aBt9V3DkXyt9h3JfVf59tHO4THZ923TgQq59/HYEOMN+HHcmLgZ+TXgxIoB+hXkqFeZ+snoQCTp/&#10;QXxGAK1/qn6TZzV7fndsXk171XhoVTN8JHlIS8x8ZXn+QiF8nHqzOFZ8zHtpLb19C3wUImB9RXy+&#10;Ffx9X31zCX5+Qn7oAQ5+54AXZjV55X3lXXh6WH5fVIR6wX7CSzh7Gn8GQad7ZH9LN/d7pH+WLX17&#10;73/iIkZ8LYA/FhB8OoDMCbh9aIEpAWF+QIDvZU94hoRWXLh5D4RfU+V5i4RTSrd584QpQT96ToQE&#10;N6d6oIPoLUd69IPWIi17M4PnFhx7N4QXCed8qoMlAah9soEfZJd3XYq4XBB3+Ip1U1R4gIoUSkZ4&#10;64mHQOd5WIj/N2Z5v4iFLRp6GYgZIhV6U4fhFiJ6UYcYCg18BoTpAeN9OoFHY+p2ZZEiW3x3D5CD&#10;Utp3oI/ESeh4DI7VQJ54iI3xNzF5Ao0gLPR5YYxhIgB5lYvAFiV5komeCix7foZhAhR82IFoY011&#10;mJeJWv12UJZrUnd26JU7SZx3VpPuQGR335KyNwZ4aJGQLNZ4y5CKIe94+47lFid4+IujCkR7EYbx&#10;Ajt8iYGCY3mO61WjWqSN7lkNUaWM7VxXSGWL5V9wPtWK/2J/NRCKNmWCKjmJt2g6Hl+JmWqkEVOJ&#10;6myyBeiHOHDyAACCQHlXYmaL8FwiWbmLKF8NUNWKYWHZR6CJm2R5PimI4WcRNIeIOWmhKeSHymv+&#10;Hk2Hpm4gEY2H02/1BkSFoHQCAACB13r+YTiJUGKrWK2IvmUXT+6IJGdmRtyHgGmKPYaG6GurNAWG&#10;Xm3JKZSGAW/EHjuF3XGUEcCF7XMsBpaENncOAACBenx0YBGG9WkcV7WGgGsVTxqGB2zzRiGFim6o&#10;POeFEnBZM4iEpHIIKUeEWnOXHiiEPHUGEe2EOXZUBt6C+XndAACBKH29XyOE2W+NVt6EhHEOTlyE&#10;K3J4RX6Dy3O/PGGDbXUEMyKDFHZHKQmC23dyHhyCwXiKEhmCrXmdByiB13x+AACA7X72Xl2DBHXN&#10;ViWC0nbWTbeCl3fORPeCT3isO/WCA3mJMtKBuHpoKNuBjHs7HhWBdHwMEkSBVXz6B3OA1H7iACuA&#10;foAdXXWBenvtVW6BWnyDTSiBMn0LRIKA/31/O5eAxH30Mo6Ah35wKLOAZn7tHhCAUX98EmmAL4A+&#10;B7J/+IDuAHx/04BUXKiAJYIDVMiAE4I3TKN/+IJdRBl/0IJsO0Z/poKAMlN/eYKeKJB/YoLGHgh/&#10;TIMUEoV/KYM7B+d/N4K8AMJ/QYCDXAt+/IgOVDZ++YgETCV+54fgQ7p+v4eVOv5+podQMiB+jocZ&#10;KHB+fIbvHf5+Xob+Epd+PoX3CBF+j4RXAPx+xYCrW359844sU7Z+B43LS7l+AY1QQ2t92IyvOsN9&#10;zYwXMfd9yYuTKFZ9u4shHfR9loqJEqR9eYhCCDN+A4WLASx+YIDLWwB9DZRKU0t9PJNsS2J9RZKG&#10;Qyt9GpGROpR9HJCsMdV9KI/kKEF9HY8jHex8841fEq9824oZCE99k4WeAVN+EIDlWaOWdVW4UYOU&#10;2FkiSS2TVVxlQIaR819wN5eQr2J0LniPjmVuJFiOy2gjGTGOjmqFDXiNtGz8A+mJjnIUAACCeHqf&#10;WN6TfVvsUM+SGF7eSImQzmGsP+yPp2RGNxeOiWbbLhmNgGlqJCmMxWvLGT6Md23uDcGLg3AwBEmH&#10;8nUeAACCBnweV+aQ52InT++PumShR8aOm2b6P0+Nj2kiNpmMjWtILbyLnG1sI/mK6m9zGUeKkHFP&#10;DgGJiXNYBJ+Ghnf5AACBon1xVveOnWhMTx+NjmpcRxKMjWxMPrOLoG4MNhiKum/JLVuJ4XGEI8WJ&#10;OnMoGUuI2HSsDjmHzXZyBOqFRnp8AACBSn6bVhuMlm5jTmWLoXAMRnaKuXGVPjGJ5XLuNbGJFXRG&#10;LRKIT3WeI6OHsHbmGVqHRXgeDnaGPXmwBTqEIHzWAACBCH+2VWOKwnRKTcmJ83WLRfWJKXavPcmI&#10;Z3enNWOHqHigLOCG73meI5GGVXqWGXGF4HuRDrWE330BBYuDGX77AACA2YAAVKiJPHoWTTeIgHrv&#10;RYWHyXusPXCHGHxDNSCGaHzeLLSFu32DI4KFJn4uGYWEqn7wDuuDtH/0BdGCN4DRAACAsoAAVAeH&#10;7X/aTLOHOYBZRRuGioC9PR6F44D5NOOFQoE9LI6Eo4GPI3WEEoHuGZSDj4J6DxeCqIKdBgyBcoJw&#10;AACAkIAAU4yGzIWXTDyGF4XeRLKFaYYAPNGEwoXtNKyEMIXiLGyDo4XqI2iDFYYDGaCCiYYvDzyB&#10;s4UPBj2AxIPjAC+AJIAgUwmFtotnS8yFFotbRFiEcosvPI+DyorSNH6DRYqALE+CyYpHI12CPooj&#10;GamBqolTD1mA5ocdBmWANIRTAF9/vYBAUoaEtpE5S2mEOJC0RA+DqJAiPFuDAI+ANFiCho7vLDiC&#10;F46AI1SBj43KGbCA9ovYD3GAQYjDBoV/wIRpAIV/aoBaT9KehFWmSFWcUlkGQJyaUFw+OIiYk188&#10;MDiW7GI4J7yVbGUrHlSUXmfhE+CT+2o/ChmQ422OAiuLlXNaAACCqHu8T1KbhFueR9mZjl6IQCeX&#10;xWFQOB+WO2PmL+iUsmZ6J46TQ2kKHlCSM2tzFBKRtm2bCm6OpHCzAo+J93Y+AACCL30YTpaY52GT&#10;RyeXMWQKP4yVlWZkN6yUHWiSL5SSqWrAJ1mRTGzsHkSQPW8EFDqPqHDtCriMqHPNAueIiHjMAACB&#10;xX5MTd+WpWdrRoKVD2mGPvyTj2uBNzWSLW1NLzeQ0W8YJxqPiHDiHi6OenKeFFiN0HQ7CvqK6Xbc&#10;AzWHRnsLAACBZ39bTRqUsm0uRemTLG7yPoeRvXCTNteQbnIALvOPJnNsJvON7HTcHi2M3HZFFIaM&#10;G3egC0WJVXoRA4mGHH0nAACBH4AATHWS5XLDRW6RgHQtPiyQKnV0NpKO6naHLsaNsXefJuGMgni+&#10;HjyLbnngFMCKlXsIC5aH8X0eA+GFEH8UAACA6oAAS+6RWnhARQeQC3lMPd6OyHo2NlaNlnrwLp+M&#10;a3u0JtGLRnyFHkqKMH1jFPKJQ35cC9uGwX+6BCyEK4C6AACAvoAAS4GQBX21RKiOvH5wPZGNgH8K&#10;Nh2MVX9zLnmLN3/qJsKKH4BzHlSJCIEPFRyIDIHTDBeFroIYBG2DYYIwAACAmIAASyiO4YMjRE6N&#10;i4OtPUCMSYQPNeOLIIQ0LlSKD4RnJrKJBISzHl2H7oUUFUKG5oUlDEyEsYRIBKSCr4MjAACAd4AA&#10;SrKNvYimQ/GMdojkPPqLPYj/NbGKFYjoLjOJD4jgJqOIEYj4HmOG/IkHFWGF64fzDHiD3IYhBNKC&#10;GoNCAACAXYAASi+Mp44wQ5iLhY32PMGKYo20NYmJOo1mLhqIPo0tJpiHS40aHmmGN4w/FXqFIIoy&#10;DJyDMoebBPeBo4NbAACASIAARZGnbVWZPo2k81itN1uim1u1L+Kgc16qKDqeV2GiIGucZmSTF8ia&#10;+GdQDq2ZVWoZBwWTwW5gAJSNb3SvAACC1HzARSukfVtfPj6iKl38NyCf+2CXL7Sd/WMtKCab9WXG&#10;IHmaC2hdF/qYlGrVDv2W6m1lB2WRf3F3APuLzndEAACCVX39RLGhxGEJPcOfv2M+NrWdwGV0L3Wb&#10;yWeuKAeZ0GnpIHmX8GwkGB2WcG5TD0GUvHCmB7qPgXSFAVaKXnmMAACB5X8VRCiff2aHPUqdnGh3&#10;NlCbt2pfLyuZzWw+J9aX5m4cIGOWFm/8GC2UjnHYD3eSyXPjCASNwHeLAaaJGXuOAACBgoAAQ5ed&#10;k2wDPOKbt22mNgqZ228+LvmX/XDFJ7yWJ3JNIGaUZHPaGFSSz3VtD8CQ+3c5CFyMKHqIAf+H7H1x&#10;AACBNIAAQx2b23FaPJaaCXKnNd+YN3PpLt+WZnUfJ7iUnnZcIHyS43elGI6RQHj6EBaPXXqUCL2K&#10;v304AlyG3H8rAACA+oAAQtqaP3aMPGOYh3eCNbqWyXhyLsiVA3lXJ7STR3pLIJCRlXtRGL6P53xs&#10;EGGN933ZCQ+Jin+FAqyF84ClAACAyIAAQqWY0XunPDCXInxdNY+VbX0KLqyTr32oJ6qR/35aIJyQ&#10;Vn8kGOeOoIAJEKSMqID8CVqIcYGeAvKFJYH2AACAnoAAQm2XlYC0O/aV1YFONVuUGIHTLomSXoI4&#10;J5qQuYKzIKKPGoNOGQqNYIP/EOGLZYPvCZ6HbIOUAy+EboInAACAe4AAQhmWWIXlO7WUpIY8NSyS&#10;8IaGLmmROYa8J4qPnocKIKWOCIeAGSaMTIeJERSKUYZtCdiGkIU7A2KD1YJKAACAXYAAQbmVKosp&#10;O3aTm4sINQaR/or7LlCQS4sLJ36Ot4s4IKeNKYtWGTyLbYpfET2JcYhsCgaF4IaOA4uDW4JlAACA&#10;RoAAnYBcsFESj6lfFVUygchhX1krc9RjgFzlZb5ln2BlV4hnrmPPSMhpvWcBOXBrl2n1KTlszWyH&#10;FsxuL236BUB3IXEtmy1X11qJjZJayV3Gf/Bdk2DickJgIWPIZGVimmaNVmZk/GlFR9dnS2vMOLBp&#10;UW4gKLFqkHAjFpNscXE6BXt2vXRHmQFToWOTi61XCmYOflBaN2hscOFdDGqaYzhf0WysVWhif26y&#10;RwNlB3CROAVnMHJHKDhoc3O9Fl9q6HR6Ba92ZXddlvVQC2xkifpTvm4nfOlXMm/Ob7VaSXFJYjhd&#10;VXKuVJBgSHQJRkxi/HVHN3BlPHZlJ8xmd3dTFjJpj3e7Bd12F3ojlTZM5nUgiG9Q6XYoe5NUpHcY&#10;bpFX83fmYUFbNnilU8ZeXnlbRa1hN3oANv5jjHqRJ49kyHsGFj9obHssBjx1d3y/k65KNn2dhwtO&#10;lH3eelRSl34YbX1WFH5FYFpZf35pUw5cy36HRSZfwH6eNqxiK36vJ3tjdH65Fn1ngH63BsF0lX8k&#10;kkNH+YXthcxMi4WBeT9QvoUQbI5UZYSYX5JX9YQdUnBbY4OfRLJec4MmNmVg8oK3J2piSYJZFrJm&#10;uII0BzNz1IEwkQ5GHI4ihL5K0I0eeFRPJYwSa8BS8Ir6XulWnonlUfBaJ4jRRF1dTYfONjxf34bg&#10;J3BhRoYbFutmBoVyB5VzMILvkBhEm5Yyg+JJZJS1d5BN0ZMkaxFRuJF4Xl1Ve4/UUZBZFo41RCdc&#10;T4yuNjJe8otHJ5FgaoodFy1lZ4hWB+dypYRoj1VDbJ5Cgy9IO5w2du5MtZoWaoBQs5fbXepUiJWs&#10;UUNYMpOERAFbepF8NjFeLo+gJ7Nfto4TF2hk44q/CCpyNIWFjrpCf6ZEgqBHS6OKdmxLy6DKagtP&#10;3J4DXY5TwJtIUQZXd5iYQ+FazZYSNjBdjpPIJ85fJJFqF5ZkeYysCGBx2IWplHRidFERh3NkU1Ud&#10;elxmHlkIbSFnzFy7X8FpiGA3UkBrQGOcRBJtBWbJNThupGm1JXVvs2w8E2hx/W2WA8J5pnHDkkFd&#10;xVoFhYlgLV0/eLRidmBea7FkkGNRXoVmo2YeUThop2jaQzpqqWtpNJFscG3EJQpthW/JE1JwUXDU&#10;BBN5HXTZkCBZuGKxg7BckWU/dyBfOWeramFhmGnjXWlj9GwCUEpmQG4VQndoeHAGM/tqYXHPJKlr&#10;eHNSEz5u13QPBFp4pHfHjklWLWs0ghJZZm0Sdb1cXG7QaThe7XBdXGthiHHXT3NkFXNGQcdmeXSc&#10;M3VofHXTJFRpj3bXEy1tindIBJl4OnpajJtTJnOOgJtWqnTGdHlZ4XXdaCBcp3bEW31fdnefTrFi&#10;NXhzQTJkvHk2Mw9m0nnmJCZn5Hp3E0tsaHqyBPx3k3zKiy5QkXuZf1hUXnwoc1pX1nydZyBa0nzr&#10;WqVdyX0zTgZgqn13QLdjSX21Mshlb33sJB1mhn4bE5Brc344BXt2vX8Lid5OZYOTfjdSW4N9cmJV&#10;/4NQZkJZK4MCWepcSIK0TXNfSYJnQE1iAIIdMotkNYHcJBRlU4GsE8tqoYGcBed2BoD4iLNMiIt5&#10;fTVQoorNcYNUaYoMZYFXuokpWUxa9YhLTPxeEIdxP/5g24akMmZjIIXsJB1kTIVgFAhp6YSjBkN1&#10;a4Kdh69K8ZM9fE1PMpIbcLpTGZDcZNtWf49wWMpZzo4MTKFc/IyuP8pf2otkMltiMIo7JDtjcIlU&#10;FEppRYdVBpB06IP/huBJr5sKe41OBplZcBBSAJePZFFVd5WeWF9Y1pO1TFhcFJHXP6NfApAUMldh&#10;aY5+JFlivI0iFINovYmUBtB0fISbhkBIt6LQevVNFKBvb4dRGJ4FY+FUnZuOWApYCpkjTB5bVpbF&#10;P4ReUpSNMlRgx5KTJHFiLJA5FLBoUIthBwN0JoS+ix9oRFERfs9pvFUWcnhrJljwZhFseVyGWXZt&#10;1l/4TLFvL2NZPx5womZ+MMpx/mlhIYBy5GvXEBV1xW1HAld8DHJuiQVj7lmXfRBl4VzUcP1nuF/u&#10;ZLtpZmLSWE1rEWWeS7tssGhfPltuW2r0MDxv2m1UITRwwG9YECV0I3CDArx7YHV0hx9gCWHje11i&#10;V2Rtb4Jkh2baY31miWkZVz9ofGtFStlqXm1nPahsO29pL7xt23FDIPBuwXLSEDNysXO5AxZ6yXgr&#10;hX9cimoZeelfNmv1bjlhtG26YmBj8W9cVklmIXDrSgloP3JxPQNqSXPfL0hsBHUuILRs53ZFED9x&#10;a3brA2V6Q3qOg+lZknIaeIZcinNYbQZfS3SBYVZhunWIVWdkG3aCSVJmaHd1PHlokXhYLvFqXnko&#10;IJlrPnnVEG1wS3pNA8x5lnzVgnNXH3nAd0FaXXpoa+5dWHr9YGZf8HtzVJ9idXvjSLVk4nxQPAtn&#10;IHy2LrZo9n0VIJpp2n1rELVvU33NBEN4y370gS1U94FhdidYbIFvavxbloFrX5VeVYFMU/Jg/IEw&#10;SC5jhoEVO6xl14D9LoRnuIDtIJxoqoDuEPNugID8BKp4HoDDgBJTIYjydTFWvIh1ailaCoflXuNc&#10;54c4U2BfqoaTR8BiT4X0O2Nks4ViLmNmoYTkIKhnp4STES5tyIPLBQF3i4JOfyBRn5BkdF1VUI98&#10;aXNYs454Xkxbp41IUulegYwkR2thOosJOzFjsooBLldlr4kaIMNmz4h7EWptKYZLBUp3D4OUfk1Q&#10;bJfdc6lUJJZyaNxXkpTsXc9amJM9UohdhZGeRydgUJALOwti2Y6SLlBk5o1IINxmHowJEZ1spohg&#10;BYd2qYO9fZlPeZ9ScxRTMJ0+aGJWpJsgXWtZupj0UjpctpbbRvBfkZTTOu1iKZLuLktkQ5FLIPBl&#10;kI7jEcVsPYoLBbd2V4PdgZJueVEUdfdvn1UIalxwq1jRXsBxklxWUuRyj1+9RtpzjmMUOfB0oGYq&#10;LDR1pGj5HW92VWtWDQV5Qm0eAQh+Q3Mrf6ZqQVkrdExr6lxiaONtaF92XWJuqWJWUa9v7WUiRddx&#10;K2fjOStybWp2K7hzjWzSHUZ0Nm7NDTd3qHBWAYB9d3YDfdNmgmETcqdohWOkZ3BqW2YXXCdr7Whb&#10;UKNtdGqPRPhu7Gy6OIJwXW7GK01xmnCoHSJyP3I7DWR2PnOHAet8wniIfFBjK2jhcVdlgWrVZkxn&#10;n2yuWyVpbm5fT8RrLXACREFs2XGbN/dudXMbKvJvznR7HQJwc3WfDYt0/3axAkl8JHq+euBgV3CQ&#10;cBZi6nHoZTZlQnMqWjJnRHRMTvdpMHViQ5xrBnZyN39swHdxKq9uKnhbHPxu2XkgDcdz4XoKArN7&#10;cHzfeZpd9HfnbvFgw3irZDNjTnleWVVleXn3TkBniHqLQw1pfXsdNx1rSXuqKoFsuXwwHQptd3yq&#10;DhNy531zAyR6sX7eeGFb3n8ybede2X9fY1Rhjn+AWJZj3X+OTaFmDn+fQpFoH3+xNslp/H/LKllr&#10;c3/uHRZsSIAhDlNyEYBpA4V6DYCSd01aFYZubP5dMIYWYpFgA4WyV/Rib4U6TR5kvITLQi1m6oRj&#10;Noho2IQLKj5qWIPLHSdrSIO6Do1xW4MEA9h5gYIGdmRYlo2MbDZbyYzVYepesIwFV25hLYsQTLVj&#10;k4oqQeFl24lPNlpn3IiKKjBpZ4fpHT5qdIeGDsNwwIVVBB55C4LIdbJXWZS8a5RanZOIYV9dk5I8&#10;VwBgHJDMTGBimI9yQaVk+I4qNjZnCYz8KidooIwCHVJpyIrPDvBwQodDBFd4qoLvdStWVZvsaxZZ&#10;ppoSYO9cqJgxVqhfPJZHTBthypR9QXRkPpLMNhpmXpE9KiBn/o/sHWJpPY1wDxRv3IjOBIV4XYMO&#10;eAd03lEzbR91s1UIYkB2Yli4V2p221wuTEt3dV+MQPh4GmLaNLd41GXjJ5V5j2ihGVJ6KWrmCkl8&#10;k21KAACAAHQpdhZxAFjRa35yN1v6YNZzRF8HVhJ0FWHmSxh08mSzP/h1z2d0M/x2sWoHJy93fmxg&#10;GUt4BG5TCpN6/3B7AGZ/VHa1dGdtXmBkafRu8mLsX3ZwV2VdVOVxd2eoShdykWnmPyNzoWwbM2J0&#10;q24xJtp1kHAdGUV2EXG0CtV5mXOiANl+knkGcv5qHWfJaMVsAmnGXnRtr2usU/xvDG1uSVBwWG8k&#10;PoRxlnDSMu5yx3JmJphzx3PYGUB0WnUKCw94XnbDAT5953sQcbFnZG8SZ6RpfHCEXXtrXHHhUyJs&#10;7HMdSJluYnRRPfNvxHV+MopxEnaaJmhyIHefGU5yynh9C1V3QHoUAah9M30JcIplGHYTZppnX3b5&#10;XJBpa3fPUltrIXiMR/VsuXlFPXRuOHn8MjdvlXqvJkhwp3tcGWtxaHv8C6N2RH1GAhR8fH7lb2dj&#10;BH0EZaZld31cW8VnrH2oUbBphn3kR2drPn4hPQZs2H5iMfBuRH6tJi1vWn8CGYRwOn9pC+Z1bYAB&#10;AnF74IB7bmlhQIPsZNBj04PGWxRmJIOVUR9oF4NTRvNp64MZPK5roYLoMbhtHoLLJhpuOoLIGZtv&#10;O4L3DCB0toJpAsB7W4HWbZpf1orGZBpidopCWntk04mpUKpm0ojxRphowIhIPGxqlIeuMZBsI4cr&#10;Jg5tR4bRGbFuaYaPDFN0HYSMAwJ66oIJbPBenZGpY4NhTpCwWfxjuI+iUEplvo51Rk9nwo1iPDdp&#10;soxkMXFrUouDJgZsforaGcRtvomTDHxzoIZSAzl6joIubGddjpiAYwlgVZbwWZZiz5VaT/xk25O4&#10;RhRm85I+PA1o+pDjMVhqp4+qJf9r246QGdRtNYv+DJ5zPIe/A2R6RIJLbnt7d1E6ZHx7vlUjWm97&#10;81jaUEl8D1xCRdV8U1+VOy18qmLXL5F9I2XWIwt9uGiHFUp+cGq4B/V/ym34AACAAHX5bPZ3nliE&#10;YyF4UVvDWTN46F7bTx15WGG5RMx52mSEOlJ6ZWdELvh6/2nWIsF7nmwtFVt8P24WCEZ+NXEcAACA&#10;AHgIa4N0Gl+6Ycx1J2JkWAB2EWTrThV2yWc7Q+t3g2mAOZx4PWu9Lnh4+W3cIoR5qG/PFWt6T3Fp&#10;CI18znQ4AACAAHnaaidxF2a0YLFyWGjoVxZzeWr0TUF0aWzEQzh1Um6KOQ52NHBJLhZ3E3HtIlR3&#10;13NvFXl4m3SuCMx7kndPAEF/knugaOZueG2iX6Vv5W9XVjZxMXDlTIByUHI5QpdzYHOFOJJ0YnTL&#10;LcZ1WnX/IjZ2KncdFZh3DXgUCRZ6c3p8AKd+5n1sZ9dsNXRRXrVt0HWFVWdvR3aVS9NwiXdxQgtx&#10;t3hKOCly0nkjLYZz2Xn2Iid0q3rFFcV1q3uICWd5dX1iAQ9+Nn8dZtVqM3r9Xd1r9XujVLNtkHwu&#10;Sz5u83yQQZNwPHz2N85xcH1gLU9yhX3UIhtzWn5VFex0fX7rCa14nH/dAWh9n4CPZfdodoGjXR9q&#10;V4HKVBZsDYHaSsBthYHHQS9u6IG+N4VwNYG/LSRxWoHUIhNyNIIHFg5zfIJpCel35IINAbR9H4En&#10;ZUVnAIg3XH1o9ogCU4tqvIewSldsPYcxQOBtt4bCN05vIIZiLQZwVoYbIhFxN4YBFi1yo4WzChx3&#10;R4QAAfR8s4FSZJtlyY7BW+1nz44mUxdpoI1sSgJrJYyDQKFstYuzNyJuOIr4LO9vfYpcIhBwZYn8&#10;Fkdx8oh2CkZ2x4WfAih8WoF1Y/1kypUzW3Jm3ZQXUrpotpLlSb1qQJGTQG5r4ZBmNv9teo9YLN1u&#10;zI5wIg9vuo1iFlxxY4qsCml2YYbrAlJ8E4GSZRKCQlFhW9iCJlUrUomB9VjKSReBqFwpP1OBi191&#10;NVeBiWKxKmKBumWnHnWCJ2hNEVWCymqEBd+CrG7EAACAAHeaY8Z+jVg5WrJ+z1ttUX9+916BSBx+&#10;+GFhPnd/FmQwNKZ/RGbyKe1/j2mGHkp//GvdEX+AmW3VBjaBFXHbAACAAHl2Yn17MV8QWY17v2G/&#10;UH18L2RNRzp8c2amPbh8xGj2NA99HWtAKYp9hG1qHiZ9+W9nEaR+qnEZBoJ/rnTtAACAAHsbYTt4&#10;UGW0WIx5BWf2T6x5omoSRn56G2v1PRt6l23PM5Z7E2+jKTx7mHFbHgt8HHLuEcR89nRQBsV+cXf0&#10;AACAAHyOYCF1vmxVV6F2nG4eTuh3YW/DRdd4BnEyPJJ4pHKaMzB5PXP+KQB52HVOHgF6ZHaHEfR7&#10;aHeoBxN9UXrZAACAAH3uXzVzh3K4VtF0j3QITjZ1enU4RUZ2PnY3PCB293czMt53pngxKNV4T3kp&#10;HgZ43HobEi96CHsSB2d8Un18ACV/wn9PXkpxlXkQVhJyvXneTZxzyHqRRMl0qXsfO751enuxMpd2&#10;PXxJKLF29HzpHgp3hH2XEmF42n5sB657eH+9AHt/MIBTXYBv4X9hVWlxJH+7TRNyRn/+RF9zOYAg&#10;O2x0IYBMMl90+4CDKJV1wYDNHg92VYE4Eo1314G0B+x6vYG8AMR+tYCEXOBuaIWfVNdvwoWsTJdw&#10;84WZRAVx64VZOyty6YUnMjRz3oUFKIJ0s4T9Hhd1TIUmErR2+YS3CCB6HoODAQJ+TYCuXE1tK4vc&#10;VFdumIuLTC9v1IsaQ7pwzop6OvZx34nwMhJy7Yl9KHNz0YkpHh50b4j3EtR2Qoc+CEt5m4T+ATR9&#10;94DQW8ZsJpIFU+ptopE4S9tu6JBXQ39v5I9aOsxxBo59MfdyKI3BKGhzGI0sHiRzu4wPEu51r4lE&#10;CG55MoWzAV19s4DsW92JR1F2U1eIz1UUSruIO1iWQfqHflvwOOGG+l85L4+GnGJwJT2GgmViGeSG&#10;yWf+Dd6Gm2qQBA2FL2+rAACAAHkDWraFv1fWUmCFjVr8SeaFQF4IQTGEzmDvODWEgWPFLwqETmaM&#10;JO+ER2klGduEhWt7DhuEam3TBGiDl3K4AACAAHq0WZCCi15TUWqCkmEESRWCgWOWQHiCTGX7N5uC&#10;L2haLpWCIWqyJKuCMGzqGdSCbG7xDlGCenEIBLmCLnXCAACAAHwyWHB/vGSwUIZ/5Wb2SF1//Gkc&#10;P9V/+msUNxSAA20ELjGAFG7vJHKAPHC9Gc+Af3JjDoGAxnQvBQCA8XiPAACAAH2CV4d9LmsKT8B9&#10;gGzcR7Z9wG6RP0h95XAdNqV+DHGjLeJ+N3MmJEx+cHSUGdt+tnXpDr1/O3d5BVB/z3sxAACAAH7C&#10;VsJ6/nEmTxJ7dnKGRyN72HPOPtV8GHTyNk58V3YULal8lXc5JDh823hWGfR9H3ltDwN93XrZBaZ+&#10;zn2YAACAAH/rVex5GHcoTmx5q3gVRqR6JnjtPnF6gHmoNgN61XpnLXh7JHsuJCd7d3v8Ggp7u3zZ&#10;Dz58sn4bBfB983+mAACAAIAAVTJ3bn0fTdZ4FX2qRjB4o34fPht5C353NcR5dX7ZLVF52H9HJBt6&#10;OX/IGh96gIBsD3J7r4EZBi99NoF4AACAAIAAVKF1+oMFTVR2soNURcR3SoOCPdB3tYOBNZF4MoOO&#10;LTN4roOsJBV5HYPjGjN5aIRRD596zYPaBmV8k4MYAC9/sIAgVCp0r4j8TOd1gIjzRWh2JojKPZJ2&#10;kIh1NWd3HogzLRx3sogKJBF4Lof/GkR4fYfYD8V6E4YrBpF8DoRxAGB/XoBBU8hzkY7sTI50f45k&#10;RR91No3QPV91n40pNUZ2PYyeLQl25Iw1JA13bIvpGlJ3v4qsD+N5fogGBrV7o4SJAId/G4BbUlyQ&#10;rlF6SqGPoFUiQruOklilOpCNg1vyMhGMrV8xKVyMBmJfH7WLsWVMFP+L42fcCq2KFWsfAmSHcnDi&#10;AACASnpEUYSNNFeRSeSMaVrIQhOLnl3dOfiK0mC/MZaKKmOSKQaJomZZH5CJV2j0FRiJdWtICvaH&#10;3m5SAsGF13PoAACAAHvOUI6KFF2/SRWJgmCJQWaI7WMrOWaIVWWVMSOH1Gf6KLaHampZH22HK2ye&#10;FS2HOm6sCzeF6XF4AxSEa3bFAACAAH0qT5yHXGPYSFCG52Y8QMWGdmh4ONyGCmp5MLWFrGx2KGqF&#10;XW5wH0uFK3BTFT6FMXIMC3CEMXSRA1yDK3lJAACAAH5bTseE5GnZR6OEkmvcQDqEQm20OGuD9m9Q&#10;MGGDtHDqKDaDfHKEHz+DUnQQFWODTnWBC7iCoXfPA6+CBnunAACAAH9+ThOCpm+kRxGCh3FCP8eC&#10;XXK5OBSCJnP1MCWB+nU0KBiB0nZ4H0WBr3e6FZiBnXj3DAmBQXsgBAiBAn3RAACAAIAATWiAxHVV&#10;Ro2AwXaLP2WAsHedN8qAjHh6L/KAc3lfJ/6AXXpNH0uAP3tIFcWAJHxUDE6AE34TBFSAI3+rAACA&#10;AIAATNV/J3r7RhZ/LnvaPwl/KHyUN4d/EH0ZL8Z/CX2pJ+p/BX5IH1R+8X7/FfB+0X/cDI5/C4DB&#10;BJd/YoFQAACAAIAATF99xYCXRax9yYFBPrF9wYG9N0x9qoH2L6J9tII7J919xYKVH2F9vIMKFht9&#10;nYOXDMh+IYM9BNF+uoLKAACAAIAAS+d8c4ZFRUp8ioaePmd8jYbNNxt8doa/L4V8j4bAJ9N8s4bc&#10;H218tocbFkB8mYbDDPp9XoVUBQF+MINiAACAAIAAS3J7OovwRPR7d4vOPit7kYuZNvN7eYtKL217&#10;oIsOJ8t71Ir2H3Z74Yq+Fl17yYlODSJ8wocBBSh9woN9AACAAIAASNCYqFFIQdyW/1T3OqeVclh7&#10;Mw6UDlu+KyaS4172IwmR7GIfGg6RVWUKEEiQ6WfFB+ONHWvlAPGJanIyAACAnntbSD2VL1cpQVaT&#10;yVpoOjCSe12BMqyRUWBfKuKQSGMzIuuPZWX8GhqOzmifEIGOUmsiCDeK4W8JAVCHzHUZAACAF3zC&#10;R4CSEF0RQLOQ6l/nOamP0mKUMkSOz2UEKpqN5WdzIsWNF2ndGh2MgWwxELGL9m50CIGI5nIhAaSG&#10;XXetAACAAH4ARr+PYmLjQA2OXGVeOR+NZmesMdaMhmm5KkmLumvGIpWLBG3RGhSKcG/NENaJ03HD&#10;CMKHKXUuAe6FG3nxAACAAH8YRgGM/WiSP3yMEWq8OLKLNGy0MYSKbm5iKhKJu3ATIn6JGHHHGiWI&#10;g3N0ERGH2HUoCROFlnhhAkKD83wTAACAAIAARV+KvW4PPwiKBG/jOGSJTHGEMUyIlHLcKfWH9HQ6&#10;In6HYXWgGkuGyXcMEV2GE3iPCW6EMnt0Ap6C634HAACAAIAAROaI13N1PqyIPXTrOCCHnHYxMR2G&#10;8nc0KduGZHhAIn6F4HlaGmqFSHqGEZ6EiXvdCbyDAn4VAu2CCX+zAACAAIAARIWHOnjRPlqGpXn5&#10;N9+GC3rxMPGFaXunKcWE63xoIoCEd308GouD4n4sEd2DJH9VCgaB9IB7AzKBRIEwAACAAIAARDOF&#10;3H4mPg2FM38gN5+Ej3/kMMeD8IBaKbKDgIDbIoaDHIFzGq+CjoItEh6B3IK3Ck6BAoK5A3GAmIJU&#10;AACAAIAAQ8OEgYOLPbuD5IQ9N2eDSIS/MKSCqYT8KaKCRoVFIoyB8YWrGs6BbIYjEleAyYWTCouA&#10;N4SdA6WACoJ3AACAAIAAQ0WDNYjxPW2CwIkuNzuCO4lVMIeBnolhKZaBRYl6IpCA/Ym4GueAgYlk&#10;EoR/7YffCrx/lYYhA89/mIKTAACAAIAAPs2hmFD4OICfhVSBMeydkFfrKu6bx1sqI6aaNF5gHCyY&#10;32GIE+iX8WR5C/qVXWf7BViP4WzbAACKknPTAACA63xZPjqeP1a2OB6cUVnHMbKahFzEKtCY51+l&#10;I6iXamKAHFSWG2VSFDGVJmgDDFCSomtGBbWNn2/wAACJk3YwAACAXH2iPc2a/VxdN7OZZl8HMVmX&#10;12GfKpyWUWQeI5aU6GadHGOTpWkYFGWSp2uEDJaQKG6FBgeLoHL8AFSIJHiAAACAAH7EPTiYRmHV&#10;Ny6W2mQ7MOqVbmaEKk+UAWimI2eSsWrKHFSRgGzvFH2QeG8LDM6N73HCBk+J33X/AJ+G33qJAACA&#10;AH/EPLGV3mdFNsiUi2lhMKKTNWtbKiKR2W0kI1aQn270HGKPfXDLFLOOaXKhDRyL4XUVBqmISHkF&#10;APaFtHx1AACAAIAAPCiTw2x3NnuSgm5LMICRO2/6KhGP6XF3I12OwHL9HIiNrHSPFP+Mi3YtDXuK&#10;FHhsBw6G4nvAAVSEqX44AACAAIAAO++R03GaNk+QsXMWMGKPf3RzKgOONnWlI2SNHHbjHKiMFngw&#10;FT+K7XmYDc2IiXuqB2SFr34WAaWDxX+6AACAAIAAO9KQGnauNiyPA3flMEGN23j/KfKMmHnuI2iL&#10;jXrrHMaKk3v9FX6JZn0yDh2HIX7bB7eEnYA7Ae2C/IESAACAAIAAO7qOmHu0NgiNcnzMMB2MQn2/&#10;Kd2LBX57I2mKBH9CHOOJFYAkFb6H6oEuDnCFz4HjCAuDo4JAAi+CTIF6AACAAIAAO4KNHIDSNduM&#10;BIGqL/yK34JmKcuJpoL4I2qIsIOUHPyHyoRQFfWGpITTDriEsoR1CFKC0YP2AmeBuoGgAACAAIAA&#10;OzmLt4X0Na2KyIZcL+KJvYbIKbyIiIc7I2uHmoe0HRCGvYgyFiGFm4e/DvGDzYaFCIyCKYVVApSB&#10;RYG+AACAAIAAkjtXrUxwhTlZv1CgeCRb8lTEavJeXFjTXaFgulyyUDFi/GB8QixlQWP/M4lnOWc2&#10;JAZoMGn9EmBtKGuJA5V58m/xj8BSClXEgw5UrFkidkhXaFxyaWFaTl+qXEtdGWLMTw5fwGXiQT1i&#10;Tmi8MtBkb2tXI4xlXW2UEjtrc27RA9l5f3MSjZBNBF6wgTBQKmFSdLVTVmPpaA1Wi2ZyWydZsmjh&#10;ThdcuWtDQHBfh211Mi9hyW91Ix5i0nEpEhtp8XIXBBV5GnYvi7pIimdYf6BMGmlWc2dPpGtFZvpT&#10;JW0eWj1WoG7fTVFZ+3CSP8hc/nIhMaZfUnOJIr1glnS5Ef5onnVcBEl4wnj8ihtEt2/cfjFIo3Ey&#10;cilMgHJ5ZfBQRXOpWWFUBHTGTKBXoHXWP0JaznbOMUxdOHeuIpte1XhqEihneXjWBLJ4EHuhiLNB&#10;fngSfOhFzXiycQRJ/HlOZPdN+3njWJZR7HpqTAhVtnroPt1ZCHtaMSBbjnvCIrBdh3weEoxmhnxp&#10;BUR3GX4Oh08+wIAXe7lDS4AacAVHs4AXZCBL6YAMV+dQCX/5S4VT/n/iPoZXc3/MMPlaFH+7IsFc&#10;aX+5EuJltX/pBcF2RYAihig8aYgJesBBHod+bzRFtIbnY25KHoZAV11OaIWaSylSg4T1PldWF4Rc&#10;MPhY04PXIvFbdIN3Ez9k+IMhBix1kYHnhU86dY/hegM/TI7dbpFECI3EYuJIoYyMVvlNEIteSvdR&#10;S4o3PlNU+oklMSFXz4gvI0RapIdzE6hkR4YFBoZ0+YNlhMA46JeeeXc9zZYWbg1Co5R1YnBHZJKx&#10;VqtL85EAStRQSY9aPllUEI3QMU1W/IxvI5NZ+4tYFAVjsohvBtB0fYSbhGI3sZ8ieQ48l50JbaNB&#10;e5rbYhVGXpiOVmxLCJZZSrlPeJQ0Pl5TU5I2MXFWU5BxI9FZdI6aFFBjO4peBwt0GYTDiZZdR0yJ&#10;fVde6VCmcPtgqFS4ZHVimFi4V9FklVyMSwxmhmBMPZdoiWPGL3BqT2b1IFtrLWmtD1tw8GtYAj58&#10;NnCbh2JX0VVge29aBli0b1tcTlwDYxVetV9JVqZhGWJuShNjaWWDPMxlsGhfLtVnm2r9H/toj202&#10;D1lvRG6dApV7onO2hUlS/V4NeaZVpmCtbd5YV2NGYdpbFGXUVZtd1GhLSTNgfWq1PBVjAmzzLkpl&#10;DG8AH6ZmP3C7D1dtynHdAuN7H3arg2tOx2ZeeBJR0GhibI1U0mpcYMVXyWxGVK9a1m4XSGpd0W/a&#10;O3BgiXF9Lc5ip3L7H1tkOHQ6D1VsfXUbAyd6rHlFgdhLGm6EdrVOc2/ya2JRv3FRX8VU+3KZU9lY&#10;SXPOR79bgXT3OvNeYnYMLYJgk3cIH0pijHfbD4xrWniLA5N59nu+gIBH73ZbdYxLmncpamBPNXfs&#10;Xt9SunifUxxWPHlGRzRZnXnmOptcnHp8LWJe4nsHH2xhO3uED/FqY3wXBBx5Dn4Hf2RFJH4hdJBJ&#10;DX5PaYFM6H52XhhQsX6QUnlUY36nRrxX6367Ok9bCH7RLUZdYn7sH4lgG38TEEhpkH91BJJ4R3/7&#10;fnFCt4XQc7RG14VuaL9K6IUDXXNO5oSOUflSwYQaRmZWboOoOiRZqYNDLUlcG4LwH7xfJILDEKFo&#10;1YJ1BPZ3nYGlfZ5Apo1dcvJE/IyFaBZJO4ugXPBNW4qlUZ1RWYmyRjVVKYjEOh5YgofrLW5bEIcw&#10;IAteVIaxEQBoLIUkBUt3DoMMfOg+/pTfck5DdZOAZ4tH1JIUXIZMD5CXUVVQK48nRhNUGo3COiBX&#10;jox4LZVaN4taIFRdqopuEVNnoIdhBZB2mYPDfFE9r5xEcchCOJpBZxpGqpg/XDBK/ZY/URxPM5RT&#10;RfdTPZJ4OiJWyZDCLbRZiI9III5dI410EZZnL4ksBcd2O4PogIli90y2dPZkOVC6aVZlnVSwXaBn&#10;NliSUbho2VxXRaZqcmALOMdsK2N7KyJttmadHHpum2k/DHp0i2tHAPZ+X3FZfq5dwFUoc1lfn1hu&#10;Z+9hh1usXGRjgF7eUKplf2H9RMhnb2UQOBdpZmfuKqJrE2qMHDpsNWy9DJly6G6HAWF9q3RkfN5Z&#10;Cl1eccZbTF/3ZpVdm2KOWz1f/mUgT69iWWefQ/hknGoRN3JmzWxcKi1olm51HAFqFnA0DLVxdHHB&#10;AcB9C3ciezFU22VWcFhXe2dcZV5aHmlcWi9cymtUTsRfcm03QzJiA28MNtVkZnDEKcFmRHJWG85o&#10;OnOjDMxwLnT1AhN8f3mLeZ9RN20obwVULm6dZEFXIXAKWTpaDXFsTfhc8nK8QpBfvHQBNmNiRXUz&#10;KYRkM3ZMG9Jmnnc3DRBvDHhcAoB7xXvaeFJOL3S2beFRfHWPY0VUtnZmWGRX2Xc6TU1a6ngEQhRd&#10;2njJNhlgfHmFKXRid3o3HANlRXrVDXZuEnvfAwJ6633/dy1LnHwrbOJPGXxsYmpShnyvV6tV23zy&#10;TLhZFn00QahcK312Ndpe5X28KWVg734HHC1kH35aDc5tPX8HA3B6MH/VdkRJU4ONbBBM+INGYbJQ&#10;joL+VxVUDoK3TEVXcYJ3QVpaq4I7NbVdgYIOKW1foYH0HGRjJYH+DiJsg4HRA895kYFmdZxHSorR&#10;a2pLFYobYRxOz4lfVqFSc4iZS/JV+4fgQSxZWocwNa1cU4aVKY5ej4YaHK5iVYXeDnhr44ROBB55&#10;CoK4dPhFppIIathJgpDRYKJNUo+XVkVRFY5WS7JUvo0nQQpYQIwINaxbV4sEKa9dsYouHPFhrIlc&#10;DsJrXoZgBF94nIL1dFtEXpknalpIO5dOYD9MGJWCVftP9JPGS39TupImQO9XWZCZNaxai48yKcpc&#10;/Y4LHSZhJowoDv1q84gJBJN4RIMYd6lpCEzhbJxqDlDLYZtrIFSpVqZsS1h3S3JtklwqQA5u2V/M&#10;M8twNmMoJrBxb2YxGHhyf2ixCdN332tVAACAAHJMddhj+VTVawBllVgOYChnLVtCVUxovl5vSkNq&#10;WWGJPxNr62SUMw5tgWdtJjxu12oFGFtwQWwnChB2Qm6PAEV/i3UGdBBfa1ywaWhha19DXsFjaGHW&#10;VBhlYWRqSTtnT2bsPjlpKmlhMmtq9Wu0JddsZm3UGEJuRm+TCkd01nHBALN+0neQco5bb2RLaB9d&#10;vWZTXaZgCGhZUxliTmpdSGBkhWxOPYVmo24zMeNonW/8JYNqJHGeGCtsiHL0CnZzlXTsARR+LnnM&#10;cSFX8mvTZvBahm1JXKldFG6/Uj1fmnA3R6hiDXGfPPhkYXL9MYVmfnRKJVtoEnV9GEZq83Z9CsVy&#10;dXhJAYR9cXvzcAJVA3MSZfFX2HPwW8xaoXTWUYVdWnXIRxdf+nayPJBidneZMU5kqnh7JVxmRnlU&#10;GIhpjnoUCyxxeHuxAf18o334bvBSaXowZQtVcXp9Ww1Ya3rWUOZbU3s/RpleHXuqPDZgv3wXMR9j&#10;CnyPJV1ksH0OGMFoXX2RC4VwoH6iAmV783+zbgdQI4E7ZEVTUYEIWmpWcYDfUGVZfoDGRjZccIC2&#10;O/RfOoCvMQJhoYC9JWtjWYDjGP5nX4EpC9Zv6YE6Ar57XYEsbVBOMYguY6JReoeYWeJUtIcDUAFX&#10;2oZuRfBa8oXtO8pd54V7MPpgcIUkJYliRoTxGUNmkITsDCNvT4OIAwl634INbMJMlI8jYx9P7o4Q&#10;WXJTOoz/T7JWdIvyRbpZrosEO6xcyoosMPdfdIl0JaZhaYjvGX9l6ognDGRu0YVzA0Z6d4I3bFVL&#10;RJYAYrdOqJRPWRhSApKvT3NVTZEoRY5YpI/RO5Nb4Y6YMPVep42HJb1guIy1GbBlZYq+DJhubIb9&#10;A3d6JIJYbq9vEk0vZDtv/FDpWeFw01SkT6lxkVhgRSZyfFwFOm1zc1+XLsh0gGLhIjp1e2XVFHB2&#10;+2g0B357C2uzAACAAHP2bNJqflSpYqFrx1fAWHJtAlrfTkduKl4JQ+tvZWEfOWhwnWQmLgxx2Wb8&#10;Idhy6WmOFHZ0z2uhB895c27kAACAAHZCayRmKVwmYRdnyl6hVxFpYmEnTRRq8GO9QuVsdmZFOJJt&#10;7WjBLXNvWWsdIYdwf21FFHty428DCBd4C3IMAACAAHhKacpiSmNnX/NkNmVgVhZmG2diTCtn+Glz&#10;Qh1pwWt0N/Rrc21qLQJtCm9GIUtuQ3D4FIBxMnJYCFZ2znUsACZ/v3ouaIZe32qIXudhDGwBVTdj&#10;Mm2DS2hlTm8QQX1nT3CSN3xpM3ILLLlq6nNzIThsLnTBFLFvm3XWCKx1rnh/AJV/A3wtZ6Jb5nFz&#10;XhFeWXJeVHdgu3NYSstjBnRoQQNlNHVzNyhnQHZ9LJRpC3eFIUtqU3iEFQRuKHllCRN0sHutAQh+&#10;QX4PZp5ZV3g8XUFb9XieU9JegnkSSkVg+XmiQJpjUHo3Nt9lgnrQLHRnYnt4IVpotXwpFUts7Hza&#10;CWtz1n5mAWp9m3+rZbZXLX72XIhZ4H7eU0Jch37ZSddfHX7tQEhhnH8QNqlj9n89LGFl8n+GIXBn&#10;YX/oFY9r5oBrCblzIIDLAb59DoEKZP9Va4WdW+xYHoUrUshay4TBSYNdcYRhQA5gFYQZNoZinYPk&#10;LFxkvIPPIY5mU4PiFdNrFYP6CgByiYLsAgV8l4FdZG9TzIxAW25Wk4tfUmJZUoqESUBcA4mwP+Fe&#10;yYkENmxhe4hyLFpjvIgGIalleofRFg1qbYb2CjtyD4SxAj58NYGEY/9SU5LFWwpVQZFYUhBYGo/7&#10;SQpa1o6yP71duI2lNldgjYy+LFli64wCIb5kzYtrFjtp5olbCmpxrYYdAm1754GkZcp1bE1kXBp1&#10;6lEcUnh2X1TQSOd2xVh+PwR3ZFwUNOl4Gl+WKeJ48mLUHel52WW6EM17m2goBZN+ImyOAACAAHW9&#10;ZCRxBlSBWrBx2FedUTZyp1q/R7JzcV3nPfR0XWD5NAt1U2P6KUl2UmbNHaR3QmldEOl5cGuHBed8&#10;im+xAACAAHfSYsVsv1uWWWht714uUApvHWDFRqhwSWNePRJxfWXqM1dyrmhqKM5z1mrNHW501Gz7&#10;EQJ3hW7aBjJ7InLMAACAAHmpYYhpEWJ5WGNqe2SfTy5r62bARd5tYmjbPGdu0mrpMtVwNmztKHZx&#10;hW7XHUdyknCXERh11nIfBnR55XXhAACAAHtIYFVlwmk+V25nZ2rzTmlpEWygRTRqxG5BO95sZm/X&#10;MnJt9XFmKEBvYXLlHUZwdnRJEVJ0Q3WLBsp4xXkMAACAAHzTX2Vi5m/HVqBkxXEDTb5mo3I4RKto&#10;gnNjO3dqTHSLMi5r/nWyKCptfXbZHWZun3f2Eaty1XkKBy53xnvxACB/y35XXn9gdXZNVeZicncA&#10;TSpkdHezRDVme3hmOx5oa3kfMfRqPnneKBZr0HqtHYFtDHuGEfZxnHxyB4R27H5rAH1/LX/PXbVe&#10;W3zFVUJgaHz/TKlifn08Q9Vkon19OthmtX3MMclorX4oKA1qWX6gHaBrvH80Ej1wln/vB9B2NYCb&#10;AMx+p4CKXQtckYMhVLJeo4MKTDlgwYLsQ4ti8YLCOqdlJoKvMa5nR4KwKBBpFYLUHcRqqYMkEoNv&#10;v4M2CBR1nIKOAQ9+NoC3XIxa44l7VEBdFIj/S9xfR4h5Q1Bhf4fmOoFj0od3MZtmGIckKBVoB4b6&#10;HeVpyocLEr9vEYX2CE11IIQuAUZ92oDcXC9ZXI+6U+hbu464S5FeDo25QyBgToy+OmNiuov4MYxl&#10;IYtYKBhnK4rpHf9pGIphEu9uhogqCHt0vYV7AXJ9j4D6XNx8Mk19U+d8SVEjSvl8V1TJQhN8Wlht&#10;ONN8o1v4L1h9EF9uJO99q2KjGYh+fGV9DYp/wGhJA9qA5m19AACAAHdUW2x32FQ3Uq94SFdOSeh4&#10;sVptQQ95El2YN/F5pWCqLqZ6T2OqJH17C2Z+GWV72GkLDbp9lmuZBDJ/T3CTAACAAHk4WjJzvVr1&#10;UZx0d12WSPZ1NGA2QDN19WLVNzh2zmVpLhd3r2fyJCR4jWpfGUt5X2yVDeR7rG7dBH9953OjAACA&#10;AHrkWRJwLGGFULlxGWO/SDxyEWXzP4lzGWgdNqx0J2o8LbJ1M2xRI+d2M25NGT13E3AcDgp5/nIR&#10;BMN8qnanAACAAHxcV/1s7WgAT+BuEmnPR5NvQmuVPvpwgm1ONj1xvW79LWdy7nCmI8Z0CHI/GVB0&#10;/XO5Dk14b3VtBRl7inmKAACAAH3DVwxqKW4yTyBrfm+YRv1s2nDzPoduQnI9NelvoXOFLTRw8HTO&#10;I8ByG3YWGX9zK3dUDqh3CHjdBXx6i3wuAACAAH8PVlNnxHRsToJpNHVRRntqsXYxPiNsP3cLNaFt&#10;v3ftLQlvK3jWI7pwaHnOGadxnXrRDvZ11Hw4BdB5sX5wAACAAIAAVa5lrXqXTfVnLnsMRgpovnt/&#10;PdJqZXvvNWlsBHxvLOttkXz9I7xu5n2oGdBwTH5wDz500X99Bhp4+IBwAACAAIAAVRJj24CjTXNl&#10;ZoDVRaVm/4D4PZJor4EINUJqbIEvLNpsHYFqI8htk4HKGf1vMoJZD4Rz+4KABlx4XoI6ADJ/q4Ai&#10;VKFiMoa7TQxj14aMRVJlgYZRPV5nNoYDNSNpDoXWLM5q4IXGI9NsdoXhGiRuTIYgD75zTIUIBpN3&#10;4IO4AGd/U4BFVFVgu4zCTL9ihIwNRQ5kRotdPTVmAIqzNQtn7oo4LMVp3onkI91rjonFGkNtlIkx&#10;D+5ywIcQBr93e4SPAJB/DIBiVAqDQU1qS82C7FEBQ5GCkFSaO1OCK1g5MrOCG1u+KdSCOl8sIAiC&#10;l2JaFS2DUmUoCrGDX2icAlqDUW5/AACAAHi2UtJ+5lPFSsp+81bbQrR+9Vn7OoR+510tMgR/HWBC&#10;KVJ/dmNEH8B/62YcFS6Al2ioCvKBNmveArSBuXGKAACAAHpwUal7BFozSeV7O1zhQft7fF+MOdZ7&#10;z2I1MXV8R2TUKOt80mdpH4p9YmnjFTR+CmwhCyt/TG8RAwSAUHSRAACAAHv2UKZ3hWB6SSF36mLJ&#10;QWN4Y2UQOU14+GdMMQh5n2l+KKN6T2unH2h6/G23FT97vm+WC119nXI3A0p/FHddAACAAH1NT7V0&#10;TGa0SGh062ibQNZ1mmp5ONp2Y2xLMLN3Mm4VKHB4AW/bH194xHGPFWh5qXMjC6h8EXWDA59983n/&#10;AACAAH6TTs9xmWyYR7tyX24iQFdzNG+gOH10IXELMHR1EHJ3KFF1+nPjH2p2y3VPFah31XauDAZ6&#10;r3jlBAB883xpAACAAH/BTkVvMnKIRztwGHOZP+lxDnSlOC1yHXWpMD5zKna1KDd0LXfJH3N1Dnju&#10;Fd92RnobDFZ5f3wlBFN8GX55AACAAIAATcZtFnhlRsZuEHkTP4hvG3m8N+twQHpfMBVxaXsRKCZy&#10;iHvTH4Nzf3yxFhV0732uDKB4fn8jBJx7X4BOAACAAIAATTprQX4lRlJsRX6dPzBtWH8CN7ZugX9P&#10;L/hvxH+xKCBxA4AoH5lyGoDEFkxzyoGSDOd3poHpBNx6woH0AACAAIAATNNpo4P/RfZqt4QbPudr&#10;1YQqN4ttAIQkL+NuWoQ6KB5vt4RvH65w7YTQFnxy2oUbDSJ29YRABRJ6QoNUAACAAIAATJFoQInT&#10;RbJpaoloPqxqlYkFN2lrxIivL9FtMYiBKBtuqIh7H75v+IimFqJyGYfwDVJ2aIYgBT1524OLAACA&#10;AIAASvqKa01kQ5CJo1EPPA6I51SxNGOIOVhFLFWH51vAJAmHz18kGtuH/GJLEM+ITGUwCByGuWlq&#10;AP+Fg2/KAACAAHnwSfmGOFNsQr6FwlamO2CFV1naM8uE+V0HK9+E4GAbI76E82McGsOFLGX2EPKF&#10;aWifCGeEh2ycAVqD6HLMAACAAHuDSPmCfVmCQf6CKlxhOsyB9V8rM0aB6mHZK3iCCWSAI32CQ2cd&#10;GrCCjGmiERGC0GwFCKmClm/AAamCfHWqAACAAHzoR/9/E1+LQUN+6mINOj9+52R2Ms9/G2a7Kx9/&#10;Z2j7I0l/wms2GqKAGm1aES+AhG9nCOOA4XLXAfCBPHgwAACAAH4hRzZ77WV1QKZ7+GedOcZ8JWmo&#10;MnJ8hmuJKuF8921pIy19b29IGq9903EZEWh+cXLgCTR/UnYVAkWAGXqRAACAAH9MRol5KmsTQCB5&#10;amznOWR5wm6aMi56PXAfKrp6y3GnIyV7XXM0GtJ7yXTDEbh8nXZZCZZ973lnAqV/F3zAAACAAIAA&#10;RhB2wnC0P7d3J3IbOQ93oHNoMfR4NHSQKph43XXBIx95iHb8GvB5/3hLEf17DHm0Cep8wHxbAvd+&#10;On6eAACAAIAARZ50sHZJP1Z1I3dVOMR1qnhJMcN2TXkdKoB3EHn9IyF31XrsGxN4XXv9EkN5rn07&#10;Cjp7u38NA0B9fYBHAACAAIAARSVy8HvKPvdzV3ylOIBz2X1eMZx0gX3oKnJ1Wn6AIy12On8uGz52&#10;3oAFEo14eYD8Col62oGRA4N83IHIAACAAIAARLpxUYFePqVxwIHnOEdySIJUMX1y8oKaKmhz34Ly&#10;Izh02oNmG2R1mIQLEs53eIQyCs16IYOxA7t8V4KGAACAAIAARGFv3IbqPmJwZYb2OBlw/ob/MWRx&#10;qocHKmByqYckI0JzuodnG4N0kIetEwJ2q4bFCwR5jYVlA+h77YKkAACAAIAAQdqSLk0ZO0SQ5VDe&#10;NHqPvFSNLWGOw1gaJeOOKluQHiaN117uFZaNzGIRDP2Mj2WABdyJp2pfAACHH3FDAACAAHsBQPiO&#10;IFLdOpyNFFY8NAGMLVmGLQeLeFyzJa2LCl/JHhqK0GLNFbWKx2WrDT2JmWjdBi+HbW2BACyFznQN&#10;AACAAHxzQC2Kd1ipOgSJkVu0M5CI3F6cLK2IamFUJXOIJ2QFHgWICWavFcmIA2lCDXKG/GwwBniF&#10;dHCYAHuEYHalAACAAH27P0OHGF51OVKGXmEmMwuF2mOvLEeFn2YCJS6FhmhVHeWFhWqlFdGFgWzi&#10;DZ6Esm9/BriDuXOjAMKDHXjtAACAAH7aPqWD/GQUONKDc2Z4MqmDGmiuLAKDBGqkJQeDDmyeHeGD&#10;J26ZFfiDJHCMDeWCoHLkBw6CJnbVAReB93sVAACAAH/sPjOBMGl1OHiA4WuKMmeAsW1wK9qArG8U&#10;JPuA0XC9HfaBA3JtFjeBAXQlDkGAz3ZKB3SAw3ntAXaA830QAACAAIAAPc9+xG7NOCl+nnCBMi5+&#10;jXIMK7h+mHNeJPF+1nS4Hgh/IXYdFmx/InebDpB/QXmTB8t/k3ySAciAFH7BAACAAIAAPW58rnQb&#10;N+B8k3V/Mfx8jXa8K5t8o3fFJO18+HjWHh99Wnn4Fqd9Z3s/DuF9330KCCF+iX8AAhJ/VIBEAACA&#10;AIAAPRB66XldN5t6uXqXMc56qXujK4R6xHxvJO97LH1DHj97pX4sFup7x39CDzt8oIB6CHp9oYFK&#10;Ald+roGVAACAAIAAPLd5QH6tN115E3+fMah5B4BrK3F5JYEEJPJ5noGiHlt6LIJaFyZ6Z4M8D4l7&#10;loNkCMZ84IM6ApF+JYG8AACAAIAAPGl3vYPwNyl3qoRzMYl3roTqK2J3z4VWJPV4V4XFHnJ4+IZW&#10;F1V5TYaJD8h6wIW6CQR8RYTHAsB9uIHcAACAAIAAODibIkyFMmOZWFBQLEqXvlQCJc6WZVeQHumV&#10;dVsGF8KU2F5kEC6T92HBCYGQaGYLA8+MU2t4AACHDHNlAACAAHv6NxqXTlISMcuVlVV+LBKUG1jS&#10;JcKS9lwHHwSSIF8mGAeRiWIzEIaQuGVLCduNamlUBCmKEW6LAACGA3XPAACAAH1ONpqTjle4MWeS&#10;ElrAK8yQzl2uJZyP2GB7HwGPH2M/GCqOl2X7EMWNzGjMCiWKymyTBHiIEnGVAACFGHfxAACAAH57&#10;NeSQFV09MMqO31/1K1CN1mKMJUuNDWT4HtWMeWdmGCOMCWnSEOSLN2xUCl6IgW/PBL6GUXSVAACE&#10;SXnSAACAAH+DNXWM8WKWMGuL72UNKweLEWdbJSKKY2lwHsyJ7WuNGD6Jlm2tESOIxm/pCrGGcnMg&#10;BRmEu3ejAAODrHuNAACAAIAANS+KVGfEMDyJZmnuKu6Il2vwJR2H8W2+HuGHlG+SGHaHU3FuEXuG&#10;jXNwCxeEo3ZyBYKDV3pnAGKCpX1YAACAAIAANPeH3WzaMBWHGG6rKtiGZXBdJRiFyHHlHvSFgnNx&#10;GKWFWXUJEcaEnXbTC2+DGHmqBdyCJ3zFALOBxX7hAACAAIAANMSFkHHeL/KE73NtKsSEU3TeJRSD&#10;vnYpHweDjHd2GNeDdnjTEheCznprC8yBs3znBjeBGX71AP6BAYBBAACAAIAANJKDc3bQL9CC4nhJ&#10;KrGCVHmaJRCBxnq2Hx6BpHvPGQ+BnXz+EnKBGH5qDDOAa4ADBpiAKYEJAUWAWIDcAACAAIAANKmB&#10;i3voL8uBFH0dKqGAl344JQyAEH8wHzF//IAfGUCABIEoEsJ/pYIoDI1/V4KoBu1/YYLMAYF/y4EE&#10;AACAAIAANO9/7YD0L9p/k4G8KpV/KoKMJQp+qYNqH0F+oYQ3GWh+t4UREwN+fIUoDNZ+eoTGBzB+&#10;wYQ2AbJ/WoElAACAAIAAAAD//wAA//8AAP//AABtZnQyAAAAAAQDCwAAAQAAAAAAAAAAAAAAAAAA&#10;AAEAAAAAAAAAAAAAAAAAAAABAAABAAACAAAA1gGuAooDagRQBTwGLQcgCBIJBAn2CugL2gzLDbsO&#10;rA+dEI8RghJ2E2oUXxVVFkoXQRg3GSsaDxr0G9ocwR2oHpEfeyBmIVMiQiMyJCQlGCYNJwMn+ijx&#10;Kekq4SvYLM8txC64L6swnDGLMngzYzRMNTY2IDcJN/Q44DnNOrs7rDygPZU+jT+HQIBBekJ1Q3JE&#10;cUVxRnJHdUh6SX9KhkuNTJZNoE6nT61Qs1G6UsFTylTTVd1W51fyWP1aCVsVXCFdLV40XztgQmFI&#10;Yk9jVmRdZWRma2dyaHlpgGqHa49slm2cbqFvpnCscbNyunPCdMp10nbcd+Z48Xn9ewl8F30lfjF/&#10;PIBJgViCZ4N5hIyFoYa4h9KI7ooMiy2MUI12jp2Pv5DakfeTFJQylVGWb5eOmKyZyprnnAOdH546&#10;n1Wgb6GKoqKjuqTSpeqnAqgZqTGqSqtirHutla6vr8qw5bICsx+0PbVctn23j7ieua66vrvQvOK9&#10;9L8IwBzBMMJFw1rEb8WFxprHsMjFydvK8MwFzRbOHM8i0CfRK9Iu0zHUM9U01jXXNdg12TTaM9sx&#10;3C/dLd4q3yfgJeEh4h7jG+QX5RTl/ubh58PopumI6mvrTuwx7RTt9+7Z77zwn/GB8mTzRvQo9Qn1&#10;6/bN97D4lPl5+mH7Svw2/SX+Fv8K//8AAADEAYoCUwMhA/UEzwWtBo0HbQhMCSsKCwrrC8sMqw2M&#10;Dm4PUBAyERYR+RLeE8MUqRWQFncXXBgzGQwZ5Rq+G5kcdR1RHi8fDR/tIM0hriKRI3IkVCU2Jhom&#10;/yflKM0ptiqhK40sey1rLlwvTzA3MSAyCzL3M+Q00jXBNrI3oziWOYk6fT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yFydkHrUwAWKFHsPt5122HtLryxjyXuMpqtQ1Hvdnhg97XxmlZkr&#10;qnzcjKLxj4cofcXdzYYzfdXJ/oVhfgK2GYTHfl2iLoQ4frGOR4Oufwh6SYM4f11mRYLMf7FSSYJd&#10;gAA+VIHrgDMqmYFxgIPvUoW4h5XbpoTjhqPH9IQyhcq0NYO3hRqgeoNDhJuMxYLQhDJ494Jyg9Bl&#10;IoIcg3BRXoHFgwc9tYFogoQqWIEBggDtVYTSkPvZtoQDjyLGFINTjWaybYLVi9We24JsioyLV4IL&#10;iV53uYG/iEBkF4F9hyZQjIE5hgE9JoDwhMUqH4Ccg2nrXYQvmizXzINkl37EPIKvlPKwr4Idkpyd&#10;RYG3kIqJ8YFhjpB2iIEijK5jIIDvitJP0IC6iOk8p4CEhu8p7YBChLrpoYNyo5vWD4LGoBHCiIIf&#10;nK+vE4GEmY6bz4EhlrGIqIDSk+Z1c4CdkTpiQoB0jpZPLoBJi+I8RoAciSUp4X/fhhXoJYLarPvU&#10;hoJBqKbBAIGmpHitooELoImagYCqnN+HgoBfmUV0fIAwlc1hgIAOkltOqH/njtk8A3+6i1Up9X92&#10;h2/mooKbtmTTG4HnsUS/rIE7rEisYoCgp4SZX4BCowaGhH/6npVzp3/Qmkdg2n+0lgJONH+Rkaw7&#10;yH9mjV8qB38diKTlPoJ2v8zRzIGnue2+cIDptCqrNoBLrpWYT3/sqUWFlX+ko/xy4n96ntVgRH9f&#10;mbJNz389lH07ln8Xj1UqFn7RibjkBoJSySDQmIF4wp69QoCxvCqqFIAOtdKXR3+qr7SEr39cqZdy&#10;J38so45fu38LnX9NeX7nl1o7an7MkTwqIn6QiqvjA4I20ozPk4FUy1m8QICGxCypG3/dvRCWZH91&#10;tiCD6X8hryZxiH7qqC5fSH7CoSdNMX6dmgo7Rn6NkvQqLX5bi3niNIIi3BLOwYE31BW7b4BjzB2o&#10;Un+2xDaVrH9KvGaDSX7xtIJxCH60rI1e7H6HpIVM935gnG87Kn5ZlHAqNX4xjCPj8Y52fDjRc4y6&#10;fHW+04syfKyr/on8fNuZOYjVfUyGhIe0fd5zp4a3fm5gvYXOfvxN44Tjf4I7FIP7f+Aot4MGgGXh&#10;3I0KhZXPa4t7hOC86YoXhDaqSIj3g5yXtIfqg0aFLobjgw1yeoX+gttfu4UpgqtNFoRSgnU6kYN5&#10;giMok4KQgdzgCYwhjrbNsYqbjSi7Qok/i6qorYgkikSWO4cliSeD44YwiChxXYVbhzdezYSWhkxM&#10;XoPOhVg6HYMEhFIodIIngzzeJYt4l3XL2on2lR65f4iektqnCoeHkLaUwoaPjt6CmIWgjSJwRoTT&#10;i3pd7oQWidZLuoNWiCc5tYKahmooWYHJhIPckorUoHfKN4lknUq33YgVmjmlhIb9l1STYoYIlLyB&#10;ZIUekj1vRIRXj9ZdJIOgjXRLK4LniwU5ZYIwiIooW4FehdTbOIpVqWfIxIjwpXW2ZYekoaCkJIaH&#10;nfuSJIWSmqKATYSrl15uXIPqlDVccIM5kRFKsYKCjd05LIHIiqQodIDrhyDZr4oTskbHYIibrZ21&#10;H4dCqQui84YfpKCREYUroH5/XIRGnG1tk4OKmHtb1oLelI5KSYIqkJE4+4FujJcoi4CJiEvYRYnm&#10;uy3GFIhdtdaz7Ib4sI2h0YXNq1uQCoTWpnF+d4PwoZNs1oM0nNBbRoKKmBBJ6YHXkz44zYEcjnQo&#10;nYA1iVTXFom/xB3E5Ig0vi2ywYbIuDmgtYWSskaPCYSUrJV9loOnputsH4LnoU5avYI7m6pJkIGH&#10;lfI4o4DSkD8orX/vijzWDYmyzTHD3YgbxpaxwIakv+yfwIVkuTKOKoResrR81INqrDVrgYKlpbJa&#10;SIH2nx9JRYFCmHg4foCTkdwoun+1iwHVKom11mzDA4gNzwaw8IaHx42e+oU+wAONdoQyuKp8N4M4&#10;sUprAYJwqdRZ6oG/okpJCYEJmrc4YYBgkz8oxX+Gi6TWapXkeyfE/5N7e4Szd5FLe9uhv490fCeQ&#10;IY24fKh+nYwEfURs64p3fddbLYj9fmhJhoeFfv034YYYf4om5YSWgEfUdZScg+/DEJJog3KxoJBg&#10;gvmgHo6cgoeOroz3gk99V4tagjBr04naghJaRohqgfZI14b5gdw3fIWWgb4m4IQYgbfSrJO/jJfB&#10;bJGbi1GwGY+eihGeo43fiNuNVoxIh+p8KYq8hxJq0YlJhkJZdIfihXZIO4Z6hKk3I4Ugg90m2oOo&#10;gxDRE5MHlQi/1pDrkv2uj471kP6dOI08jxKMEIutjW97DIoqi+Vp4YjCimNYtIdmiONHsYYIh2E2&#10;1IS3heMm1oNFhE7PmpJunae+V5BcmtOtGI5smBCb3YyzlWuK14snkxF5+ompkM5o/IhIjpZYAYby&#10;jF5HNIWZiiM2lYRJh+8m5YLShZPOOJH3piG89I/wopqrvY4EnySamYxEm8eJs4q4mLR4+ok8lbZo&#10;J4fdksRXXoaKj9RGyIUxjN02ZoPaifInBIJVhtXM4pHBrqC7s4+kqmaqkY2opjeZgYvjoh2ItopX&#10;nkp4HYjcmohncIeAltdW0oYvkyhGa4TVj3I2PoN6i88nH4Hqh/TLo5GotyO6fY92sjqpaI1prVaY&#10;aoubqICHuooLo+53QYiMn2hmuocvmvFWSIXflntGEISEkfw2FoMmjZMnNoGPiPLKfpGfv6S5S49j&#10;uiCoNY1KtJWXSIturweGtInUqbd2XIhMpG1l/4brnylVvIWXmd1FtYQ5lIc17ILbj0MnSYFCidHJ&#10;YZGcyDi4NY9ZwhCnKY02u9aWS4tNtYyFzompr3d1lIgYqWFlXIaxo0NVQoVanRhFZoP6luQ1yIKd&#10;kMYnWYEDio3IXZGb0Om3SY9RygGmUI0mwwWVfYsyu/SFFYmGtQx08ofurh5k2IaCpxxU4IUpoAtF&#10;JoPHmP01qoJrkhEnZYDRiynJG51xene4sJpwetuoMZekez6Xk5Upe6KHF5LRfDB2vpCDfNRmN45c&#10;fW1VqIxJfgZFNYo5fqw0w4hCf2ElL4YxgE3HIJxzgsS205mVglamfJbigfWWEpRzgaWFw5IugYh1&#10;lY/0gX9lPI3TgXZU34u/gXBEpomvgXI0eoe8gYIlQIWpgbLFlZuiivq1X5jVidGlHJYviLOUwJPI&#10;h6mEkJGQhtx0iI9lhihkWY1NhXhUKos+hMtEJYkyhCU0OodDg4wlToUvgv3EGJrhkv+z9JgfkSWj&#10;yJWCj1iTipMhjZ+De5DzjCpzlo7Sis5jjozHiXJTiYrEiBdDtIjChsE0AIbXhXwlW4TEhC/Cs5pR&#10;mymymJeUmJmifJT6lhiSWJKZk66CaJBukY1ypo5Tj4FixoxOjXdS7opRi2tDS4hSiWMz04Zkh28l&#10;d4RIhWXBW5nzozWxTZc1n/6hQJSYnNKRMpIwmbmBYJAEluhxwI3olCpiB4vkkXBSXonojrRC7v/i&#10;fRBJQ0NfUFJPRklMRQAEFYfmi/ozsIXviVclnYPDhpbAKpmoq1CwLJblp2agL5RCo4eQNZHUn7qA&#10;e4+nnDNw+I2LmLxhY4uIlUtR4YmMkdtCnoeIjmwzk4WKixklvoNQh6a/EJmEs2evDZa3rtCfFpQK&#10;qkGPLZGSpcF/jo9goYRwKY0/nVNguYs6mShRYok9lPtCS4c1kNAzcoUyjMEl2oLviJa+BpmJu3Ct&#10;55axtkOd5ZP2sRSOD5Fuq+Z+jI8vpvNvSY0EoghgAor5nRpQ2Yj5mCZB84btkzEzTYTmjlQl8oKd&#10;iWi84pmZw3uszZa1vbic2ZPst+aNEpFUsgV9qI8KrFVug4zUpqZfYIrEoO1QYIjAmylBpoawlWUz&#10;K4Smj7wmBYJZihm7wZmqy5ir1pa5xSeb/5PkvqCMRZE/uAN8747ssYlt4oytqwxe3YqZpH1P/4iS&#10;neVBaIZ/l1YzEYRzkO4mFIIjiqu8SqUoehes56Fbeq6dcJ3WezKN1JrEe5p+YpfdfClvG5UBfM1f&#10;sJJCfW5QR4+TfhVBBYzufsoxy4pyf5MjoIfdgJa6lqQrgf6rUKCKgcab/Z0jgY2Mk5oYgVB9SZc+&#10;gT5uJ5RwgUBe4pG2gUdPo48HgVVAkYxhgW4xl4nkgZcjuodHgeW5S6NkidaqFp/QiOma05x1h/mL&#10;dZlzhwZ8Rpalhk5tRpPkha9eJZExhRdPDo6GhIZAK4vhg/0xaYlkg4Mj0YbDgxu4EKLBkXeo3Z8t&#10;j+CZppvTjkiKZZjUjLB7VJYPi1lsc5NYihtddpCwiN5Oh44Nh6U/0ItvhnMxQIjzhVQj5oZOhDe2&#10;1aIomSinqJ6jluqYf5tSlKuJV5hSkmt6YpWQkHFroZLcjo5cyZA5jKpOBI2aisg/e4r8iOsxIoh6&#10;hyUkCoXJhVe1kKHFoKKmep5EndeXZprymwCIUZftmBt5eJUolXtq1pJykvBcJI/PkGVNiI0wjds/&#10;L4qNi1YxD4f/iOkkPIU9hnC0Y6GKqEOlbZ37pM2WcpqeoUuHb5eUnbt4rpTNmnBqJ5IVlzZblY9y&#10;lABNHozTkMo+7ootjZow/oeWiockZoTEh2mzQ6Fvr+KkXp3Pq8aVdZplp5yGgpdRo2N32ZSDn2tp&#10;cJHGm4JbAI8gl5xMsIyAk7Q+q4nXj9Iw6oc5jA0kiYReiESyL6Ftt2WjRZ3BsseUYJpJrgyFfpck&#10;qSt28JRKpIdoppGCn+xaXY7Ym01MOYw1lqo+YomIkgkw0IbnjYAkp4QIiQKxK6FmvwmiSJ23udKT&#10;bJo2tHeEmJcCrut2IZQdqZFn85FKpDxZzY6bnt1L0Iv2mXc+IYlHlBMwuYajjskkwIPCiaKwR6FX&#10;xtehdJ2swNySppoousKD3pbntIF1eZP3rmhnY5EdqE9ZWY5poilLe4vCm/497okRld4wpoZtj+Ak&#10;1IOJiiWvxq0Aei6hPaioeqmSsaSMex6EHaDRe4t1up1HfBxni5nJfMFZQZZefWxLA5MAfiM89Y+x&#10;fuou9Iyef8ciLIlygN+uX6wZgZWf8KfmgVORhqPggRyDIKAmgPR04JylgO9mz5kwgP1Yo5XKgRZK&#10;hpJugTs8n48egWwu1YwGga4iUIjPghitSKtZiQme76csiB2QlqMvhziCOp+Bhl50EJwLhbxmHJih&#10;hTJYDpVChLRKEpHohEE8U46Zg9cuuot/g3wib4g/gzmsLKq3kDud26aNjrOPk6KTjTGBU57mi7tz&#10;Q5t5ioRlapgaiWVXfZTCiEpJp5FvhzQ8D44ihicuoosGhS4iiofBhECrHaoel3Sc0KYFlVOOk6IU&#10;kzaAap5mkSJydJr7j1Jkt5eejZhW7JRLi91JPJD5iiU70I2siHYulIqGht4iuIc0hUqqC6m5noSb&#10;y6Wkm9eNnaG0mSd/hp4AlndxqZqSlApkCpcxkbJWYJPdj1pI1pCLjQM7lY04irQukIoFiH8i9Iag&#10;hkypAqmBpaOa36VcolaMyaFgnwd+wJ2pm7Vw+po2mKhjdZbSla5V6JN9krRIfpArj7s7Y4zUjMsu&#10;jImWifojJ4YihzCn+qljrL2Z7aUsqNqL6aEhpO99751hoP1wQJnnnU5i1pZ8ma9VaJMmlg9IIo/T&#10;km87L4x4jtguhIk0i18jUoW2h/em9qlXs8WY7aUTr22K8qD6qvx9B50ppmtvcJmkohZiI5Yunc5U&#10;25LUmYFHvo9/lTE69YwjkOYudojcjLQjdoVciKOmFqlGuvyYDaT/tg6KFqDesQB8OJz9q8tut5ls&#10;pslhhZXsodBUXZKOnNBHZY84l8o6wovbksouaYiTjeAjlIUSiTOlYKkwwlyXV6TsvKaJZaDHttt7&#10;kZzYsPtuIZk+q0NhBZW2pZJT+JJVn9hHHo7+mh06mouglG8uXohYjt4jq4TXiaijxrT5eoWV/rAo&#10;eseITqt8exx6vKcOe41tYqLXfB9gRZ6qfMVTGJqJfXpGAJZyfj85H5JvfxUsUY61gAEg3YrjgSOi&#10;r7QmgWqU/q9sgQaHa6rMgMJ6AqZbgKxsxaIpgLNfwJ4DgMtSqJnogPVFp5XVgS845pHSgXUsRo4S&#10;gcshCYo1gkihxrNliHiUMq6rh3iGtaoRho95VKWwhctsKaGJhT1fOp1shMdSOplXhGNFVJVHhAs4&#10;s5FFg70sPI2Ag3shMImbg1WgwLK9jz2TRK4Lja+F36l2jDZ4maUUiuBrhKD1icVeq5zkiMNRyJjW&#10;h8dFBJTJhtM4hpDHhegsNI0AhRAhUokThEqf4bIklgOSZa2Bk+iFCKj1keB316SQj/Vq2aB0jkpe&#10;GZxkjLdRVJhZiyREspROiZQ4WpBJiA4sNox4hqAhiIh9hT+fDrG5nLeRj60amgqEOKiOl293FaQm&#10;lPBqLqAFkrNdipvvkIxQ4pfkjmREYpPYjD44Mo/OiiIsQYvuiB8hzofihiyeN7F5o1WQy6zLoBaD&#10;hKg0nOZ2baPKmdBpm5+klv5dD5uKlD9QgZd+kX9EHZNyjsE4EI9kjA4sSot4iXoiCYdehvydWbFP&#10;qeqP/KyRpiWCw6ftomd1uaN6nrpo/J9Nm09ciZssl/ZQGJcelJtD1JMTkUA3648CjfEsTosQisAi&#10;Oobuh7CcdLEysIGPHKxprE6B66e4qBF07qM1o8xoR578n8Rb8JrRm8tPoZbBl85DhJK2k883wY6l&#10;j9csTIqyi/ciZIaQiEybtbEXt0SOWqxJsoCBK6ePra10OaL7qMtnpp64pB9baJqEn4BPN5ZwmttD&#10;PJJmljQ3nY5VkZQsSYpjjQkih4ZDiM6bILD+viKNv6wuuJ+Aj6dtsxdzpqLNrZNnI56AqDxa+ZpF&#10;ovBO4pYvnaFDA5IlmFQ3gI4VkxUsR4ojje4iooYFiTeYGb0Iez6LNrdoe4V+bLICe9Rxw6z7fDFl&#10;WagpfLhZMqNffVdNCp6kfgdBB5nvfsY1TZVDf5EpwZDHgGcfqow6gWaXXLwZgcOKd7aagW19urFH&#10;gStxMaw+gQZk3qdvgQZYyqKqgRtMtJ30gUhAx5lDgYU1KZSXgckpxpAXghAf3ouBgneWkLtJiGGJ&#10;0rXNh3h9L7CEhp5wrauNhdpkZ6bIhUxYZKIJhNhMYp1YhHxAi5iqhDA1CZP+g+cpy495g6AgDIrc&#10;g3CV2rqkjtyJKLUsjWB8lK/mi/ZwJarxiqdj8KYziZNX/qF7iJhMEZzOh6pAU5ghhsc07ZN1hekp&#10;z47uhRQgNIpMhFOVO7oIlTSIgbSckzh77q9bkUdvkKpkj2xjbaWmjc9XkKDvjEpLvJxEisxAG5eY&#10;iVQ01pLph+Mp4I5ahoIgcomuhTWUkrmSm16H1LQnmOZ7RK7klnRu8qnolA5i5aUlkelXIaBoj9lL&#10;aJu9jc4/5ZcSi8g0w5Jficop/I3Eh98gwYkMhg6T9LlFoYmHOrPLnoR6sa59m4Ruaql9mJJib6S1&#10;ld9WwZ/0k0FLH5tIkKg/tpadjhM0tJHni4gqFI1EiRghBIiChsuTTbkJp6+GmLOBpCJ6Fq4moJht&#10;2akdnRdh8KRPmdZWWp+HlqlK0prbk34/hpYxkFg0pJF6jTwqJozSijwhPIgNh3CSmbjVrdGF57NE&#10;qdJ5aa3epchtNqjFobZhYqPuneNV5p8gmiNKfppylmM/VJXJkqQ0k5EUju8qNIxti1Aha4eqh/yR&#10;6bids/eFQ7MOr3N40a2jqt1spah8pjdg5KOcoc1Vf57HnXZKM5oYmR0/J5VxlMQ0hJC9kHgqP4wZ&#10;jEIhkodaiHGRTbhoug6EurLftOd4Va1zr7NsMahAqnRgfqNZpXFVLJ5/oIBJ95nPm44/BJUplqE0&#10;eJB3kcgqSIvVjQshsYcaiNCM3sUwfEWAyb7ffHh01rjNfLJpErMlfPddk62sfXBSX6g4fgZHOKLV&#10;fq08R511f2IxsJgRgB0nYpLDgNIelo1xgaSMbcQkgm6ASL37gg50VLgBgbxoprJYgYJdN6zjgXdS&#10;EKdzgYZG+6IVgbI8Hpy5ge8xoZdVgisndpIDglse0oytgqOL0cNJiJp/0L0gh7Fz9bcvhtRoTLGb&#10;hgtc5qwvhXlRy6bEhQNGxKFqhK07+pwQhGcxlJashB8niZFZg8ofB4v/g4uLcsKdjsF/cbxzjUhz&#10;mraFi+Bn/LD4ipNcoKuRiYBRkKYqiIdGlaDTh6Q72pt7hswxiJYXhfYnmZDDhR4fNItmhFyLDMHz&#10;lK9/AbvSkr5zKbXokNlnlrBbjwhcSKr0jXNRSaWMi/dGYaA3ioo7vJrgiSYxhZV7h8UnuJAihmsf&#10;eorBhSyKisFomlZ+fbtIl/xyp7VblaRnHq/Hk1Jb46pbkT1Q+qTujz5GKp+ajU07oJpFi2MxiZTf&#10;iX8n5Y9/h6Yf0YoYhfOKHsEDoA5+DLrYnSxyN7Timk1mt69Hl3hbjKnXlOBQtqRmkl1F+58Tj+Y7&#10;iZnAjXcxjZRYixEoCo7ziL8gG4mIhqCJrsCspcF9mLp2oldxxLR1nvFmS67Sm5dbMKlcmHtQcKPn&#10;lXRFzZ6Uknc7c5lEj4ExkpPdjJYoLI54icMgWYkOhzWJM8BZq2h9Grodp4lxRrQTo6Rl065in8Ba&#10;zKjnnB5QJKNumJNFnZ4blQ07YJjOkYsxmpNsjhYoSY4Mirggjoioh7WInsAHsOx8nLnOrJRw2LPB&#10;qC5laq4Eo75ac6iCn5VP4aMGm4NFc520l3M7UJhqk2gxopMMj20oYo2xi4sguIhViB6IB7+9tj58&#10;K7mLsV5wf7N+rG5lFa23p3FaLKgxor5PrKKynihFUZ1hmZI7Q5gZlQQxqJK/kI4odY1pjDkg2ogS&#10;iHOBvM1afhh2MMblfc5q8cByfbFgH7oKfdlVmrPMfkJLZ62PfsxBVKdkf2k3haE2gBAuH5r6gLQl&#10;F5S+gUIdk46ZgeGBZMxmg9h13cX2gwpqpr+Igmxf3rkmghdVYLLtgf5LNay1ggVBMKaPgi43daBl&#10;gmcuJpoqgpglO5Pvgqod143Jgs6BOcuCiYN1sMUIiDtqeL6dhyNfs7hUhlFVOrImhbhLFavxhT1B&#10;GaXPhOs3aZ+phKouLJlxhF8lW5M3g/geEY0Sg6SBKcrMjyN1n8RFjW1qZ73Yi99fpLedipBVLbF0&#10;iXxLCqtCiIJBD6Ulh6g3ZJ8DhtsuMZjNhgold5KUhSoeRYxyhGWA38oLlKB1YMOIknxqMb0ekHtf&#10;crbljrFVBbC9jSJK7qqKi6xA/6Rwik83Yp5TiP0uQ5geh6slppHmhlYekovFhSSAh8lXmeZ1CcLc&#10;l1Fp3bxzlNxfJbYykpxUx7AGkJZKw6nQjqdA6aO5jM83Y52giwIuX5dtiTYl45E0h3Ae8YsVhdqA&#10;MsjNnyB0usJOnAlplLvgmRde4rWXll5Ukq9nk99Kn6kvkXdA1qMajyQ3ZJ0FjNwueJbVipsmF5Cc&#10;iGkfQYp/hnd/7chQpEd0c8HLoLNpTbtWnUReoLUEmhBUXa7SlxlKfaiYlDlAyKKGkWs3a5x2jqgu&#10;lJZKi/EmR5AXiU4fhYoBhv5/usfWqU10MsFNpVNpBLrRoXFeWbR1nbxUJq4/mk1KXagFlvlAwKH4&#10;k7A3epvukHAutpXLjT4mdI+iiiMfv4mXh3F/b8drrilz7sDgqcFoxbpfpWleG7P6oTJT963CnUtK&#10;QaeImYRAuaF+lcI3iJt7kgku1ZVfjmMmmo9Bitkf7YlAh9B/FscTsstzrMCIreRokroDqQ1d6rOX&#10;pFVT0a1cn/lKK6cjm8NAtKEcl443k5sek2Yu7ZUJj1kmuY7zi28gEoj7iBz03Xyuem/gu3zpeuLM&#10;kX0ze2m4XH2UfAukKX3WfJ6P+n4NfS97t35LfbFnbn6MfipTLH7JfqE+8n75fwQq3n8of4Dyfnss&#10;hJ7eeHuIhALKb3vxg3S2YXxrgv2iYHzHgreOZ30WgoR6WH1sgkpmQn3FggtSOn4ZgcY+TH5kgXAq&#10;mn6rgRTwNXn4jk/cQXpyjL7IWXrqi0O0gntiie+gtXvNiNqM73w0h915EnyghuJlL30OheRRYX14&#10;hN49uH3cg8oqXH47gpLuO3kFl93aVHmNlWfGfXoJkxOywnpzkPWfHnrpjxCLiXtmjT1333vmi3hk&#10;NHxnibRQn3zmh+U9NH1hhg8qJn3Xg/nsbHhFoZvYi3jOnkHEw3lKmxCxInm0mCGdpXo1lWqKPnq/&#10;ksB2xntNkCpjUXvcjZhP+Hxpivk8znzxiFwqF31yhWjq4HeWq1TW9ngopxvDM3ivow+vqnkon06c&#10;Unmxm8aJFHpAmEh1y3rVlN9ii3tukXlPbHwCjgY8hnyQiqAqKH0QhtDpVncUtPvVhXefr/XB2Hgn&#10;qxeuZXispnybLHk8ohyIE3nQncF083ptmX1h33sNlTxO83uokO88SHw7jL4qOHy8iBXn4HbKvprU&#10;JHdAuNDAjHe/symtLXhKrbqaEXjeqIKHG3lyo0x0J3oQniphRnqxmQdOjXtOk9g8FHvrjscqRXx0&#10;iTfmhna3yC/S0HcOwbG/Q3d5u02r9XgFtReY9niXrxCGJHknqQJzYnm9ovxgunpWnO5OOXryls07&#10;6XuekMIqUHw3ijblXnaI0b7RrHbcyo++J3dFw3Gq6HfPvHWYAnhetZmFT3jqrqtyunl3p7VgRXoI&#10;oK5N9HqhmZQ7xntdkowqWXwGiw/kbXZB20fQwHan02S9QXcay4aqDnejw7uXPHgvu/yEoni3tCFy&#10;Mnk+rCtf53nIpCFNvXpfnA47qnsnlBgqYHvei8PnnIN0ePDU2ILleYvB/IJ2eiuu9oI5etKb4YHx&#10;e4OIy4GmfD91jYFyfPBiQYFJfZpPB4Eefj873oDpfsUpE4Czf2zld4H7gqDSzIGTgjzACoFEgeWt&#10;I4EcgaWaO4DtgYqHWoC8gYB0TICggXNhMYCNgWROL4B4gU47U4BZgSAo6IA1gPfjZYDai+nQyICG&#10;iqS+IYBGiXaraIAkiGyYsIAGh4qF/3/phrlzIX/hhe1gOH/ihSJNbn/ghE461n/Wg2gown/Egmvh&#10;nH/+lRLPDX+3kvu8dH97kP2pyn9TjyeXNn8/jX+EtH8yi+VyB385illfU39JiM9Mwn9Xhzo6Z39g&#10;hZkooX9gg8ff1H9Fnm3NVn8Hm3e60H7RmKOoPX6nlgOVz36ak5ODen6YkS9w/36qjt1egn7FjI5M&#10;LH7dijI6EX7wh9Aonn72hSneNn6wp6nLuX55o+G5QH5IoEGmzX4inN6UhX4ZmaiCWX4clnpwDn41&#10;k2Bdx35YkEdLq351jSE50n6Kif0otX6Khobcrn5GsNTKRn4GrEu35X3Qp+Wljn2so7eTZn2on7WB&#10;X32vm7RvPn3Pl8pdJX34k+FLPX4aj+s5nH4xjAMoyH4vh7/bRn38ufzI732utL+2oX1wr52kYX1N&#10;qqWSV31KpdWAcX1RoQJue31ynEJckn2dl4FK3H3BkrE5bX3fjfQo2H3giNbaA33NwyXHr31wvUi1&#10;an0pt3ajOn0FsbuRTHz/rCB/iX0Cpn1twH0eoOBcCn1FmzlKhn1plX85Q32Sj9Qo5n2eicvY7X2i&#10;zGPGnX09xdq0X3zxv1GiPXzMuM+QZnzCsmR+wXzAq+htH3zWpWJblnz4nslKP30bmB85IH1QkYUo&#10;8n1oipvYCX141bLFvn0SzmmziHzDxxmhcXycv8ePrXyRuH5+H3yKsRxsnnybqaBbOXy6og5KBnzd&#10;mnU5BH0bkvoo+308i0fajYqDd4jI9ok2eEe3OYgaeP+lPYdLeaqTQ4Z1eniBVYWce1pvKoTmfDJc&#10;7YRCfQZKyoOcfdQ4wIL0foEnSoJEf1fYnIklgNfHGIgFgKe1cIcIgHujj4ZCgFWRwIWBgF6AA4TA&#10;gHxuB4QhgJlb+oORgLZKD4L/gMw4UIJngMsnOoHDgNnWsofwic/FQIbuiMuzs4YMh9Kh+YVahuqQ&#10;VYSshjN+xoP+hY9s+INxhPJbHILyhFZJaIJvg7Q37YHngwAnLIFQgkTU6ocukojDjYY3kMCyF4VY&#10;jwOgeoShjVqO/IP6i+h9mYNZiolr+oLXiTVaUIJkh+NI1IHthoc3lYF0hR0nIIDqg5TTKYaIm2jB&#10;4oWbmNWwhYTBllGfBYQFk+aNrYNjkbd8dILJj5lrBoJQjYpZkYHli3xIT4F2iWE3T4EDhz4nKoB6&#10;hOrRlIX4pCvAVIUaoNmvB4RHnZido4OHmnCMb4Lnl4R7X4JSlKdqIYHekdpY44F4jwxH24ELjDE3&#10;GoCXiVQnRYAGhjvQJIWjrO2+9YS3qOGtvIPbpOGccIMZoPaLW4J7nUZ6b4HomaFpW4F6lg9YTIEZ&#10;knxHd4Cvjtw27IA6i0QnXX+ih2jOzIVptbG9p4RqsPOsfoOBrDubToK8p5CKV4Ieox15jIGMnq9o&#10;oYEemlBXwIDAle5HG4BXkX82wn/ljRwncX9NiHTNioU+vnm8YoQtuRmrRIM4s7eaMYJzrlWJWoHR&#10;qSB4sIE6o+pn7YDKnrVXOoBqmXVGxIADlCU2mX+YjuEngn8FiV/MXoURx0e7QYP3wUSqNIL9uzSZ&#10;PYI3tReIgIGSrxl38oD0qRJnU4CBovxWx4AhnNRGen+6lp02dn9WkHgnkH7KiibLVoTk0By6T4PI&#10;yWipWILMwp2Yd4IGu7eH0IFetOR3WYC8rgBm1oBHpv9Wa3/ln+hGPn9/mM42Wn8hkdUnm36bisvN&#10;jZHYdpW89Y/kd2ysQY4jeD2bXoyxeQSKgYtJeeJ5t4nkes5orYife6tXkYdqfIRGlYY2fWI1sIUK&#10;fjolkYPPf0LLtpCAf2C7KY7Ff12qiI0sf1mZx4vJf1OJFIp1f3d4eYkkf69noIfvf+FWuYbGgBJF&#10;+YWegEU1XYR9gHQlnYNJgLzJ8Y9kh+a5fY3Ihxmo94xIhlKYVYr2hZaHyImzhQZ3WIh0hIlmrIdN&#10;hA1V9YYxg5FFbYUUgxU1FIP/gpclp4LSgh3IUY6QkFK3940AjsinjIuKjUOXBIo7i8mGmokEioh2&#10;UIfSiVplzoa4iC1VRoWphv9E8YSYhc4004ONhKElsIJpg2PGuI3rmMO2b4xlln+mG4rzlEKVsomj&#10;khCFbIhxkBt1SYdHjjhk84Y1jFdUnYUtinREfoQiiIw0nYMahqwlxoHyhK3FOI11oRS09Yv1nhuk&#10;sYqEmyuUaYktmEyERof7laR0SYbTkwpkIYXFkHRT/oTAjdxEF4O0iz40coKniKwl54F1hfLD1Y0g&#10;qWCzpIuZpbajd4oiohSTS4jFnoGDR4eUmx9zbIZul8ZjbIVjlHVTdoRgkSJDv4NUjco0ToJFioUm&#10;AoEJhxTCiIzmsa+yZYtSrVyiSYnRqQySNohwpMSCT4c9oKhylIYWnJBiu4ULmH1S8IQKlGZDaIL+&#10;kEo0KIHtjEUmGoCtiBbBT4zCugGxLosctRmhHImQsCeRHoguqy2BVIb2pldxuoXJoX9iCIS8nKFS&#10;aYO6l7hDD4Kuksg0AYGfje8mLoBgiPfAL4ybwmKwG4rsvNygF4lat0KQK4f4sY+Aeoa8q/lw/IWJ&#10;pllhbIR5oKZR84N2muFCwoJqlRkz3oFej20mPoAgiba/NYxwytCvNYrCxJafRIkvvkGPZofMt81/&#10;yYaNsWpwY4VVqvhg7oRCpGZRlIM/ncJChIIylyUzwoEpkLQmS3/tilPAeZlKdemw+ZbDdsyhXJRn&#10;d6yRjpJQeIiBypBQeXNyIY5WemdiNox5e0xSPoqrfDBCbYjifR8ysocufhwj74Vmf0++qJg4fkCv&#10;QpXLflSfw5OHfmmQGJGBfoGAfo+Tfr1xAI2pfwthRovXf1FRg4oPf5hB7ohLf+gyeoaegEIkD4TX&#10;gLy9H5c6hlWtypTmhaueX5K1hQmOzpC+hHN/VY7fhAdv/o0Fg61gb4s+g1BQ3YmAgvNBfYfDgp0y&#10;SYYcglAkLIRYghC7rZZejl6scpQWjQadIZHxi7ONqZADimZ+T44yiVFvGoxniE9fsYqth0hQSYj7&#10;hj5BGYdJhTkyHYWphEIkRoPog0i6QJWylmCrEZN5lF6b1JFdkl6MfI9ukGR9Qo2ijqRuMIvejPde&#10;8Iosi0NPtoiAiYtAuobSh9cx94UxhjQkZ4NqhIO46ZVDnjipt5MSm4+ahZD2mOuLT47+lk98N40w&#10;k+ZtSYttkYteNIm9jytPKogSjMhAYoZhimYx2IS4iBkkj4Lkhbi3i5T3phWod5K/osGZY5Ccn3OK&#10;So6cnC57UYzNmRZsgosLlgZdkYlckvVOsYexj+FAFYX+jM8xvoRQidgksIJxhsu2S5TErfqnSZJ+&#10;qf+YSJBRpgiJR45Mohh6aYx6nk9ruYq1molc7YkGlsFONYdbkvQ/x4WnjyoxoIP1i30kzIIPh7+1&#10;NZSktd+mKpJNsVOXK5AUrMCIOY4OqCN5dow3o6lq54prnyxcQYi5mqRNs4cOlhE/cYVZkX8xfIOl&#10;jQwk5IG9iJO0LZSDvcilKZIiuKeWM4/js3KHTY3criR4oowAqPFqL4oto7dbqYh5nmVNQIbNmQQ/&#10;JoUXk6gxXYNjjm4k+IF5iUezQJRhxbKkUZH8v+iVa4+6ugOGjo2zs/x39ovUrgZpmon7qARbL4hF&#10;oeJM44aZm7E+6YThlY8xQ4Muj50lCIFDidq0DqDxda6lkJ2VdrGW8pqAd6SIH5fWeH95XpVIeWtq&#10;wJK/emJb6JBPe1BNCo3sfEE+X4uRfUEv1IlbflIibIcTf5yyl5/WfZekJJygfdSVmJmnfgmG45cN&#10;fi94RpSOfnhpz5ITftFbII+rfydMco1Nf4I9/Ir2f+cvsYjCgFsiloZ2gPWxOJ7bhTai2JvAhM2U&#10;YpjdhFqFxpZQg9l3SJPfg4Jo85FygzxabI8UgvVL6Yy9grI9pIprgngvkYg5gksivIXrgjOvzJ4Z&#10;jMChlpsEi7yTRJgniqmExJWeiYF2YpM4iIpoK5DYh6VZyI6GhrtLb4w5hdA9VonuhO4vdoe/hB8i&#10;3IVxg1eufp2JlFOgWZp3krCSHpeZkPuDupUOjy51dpKsjZVnX5BSjA1ZIo4Fin9K9Iu9iO09C4l0&#10;h2MvYIdBhfEjB4TphHutWJ0hm8GfLZoTmYKQ+Zc0lzCCsJSglMN0i5I7kolmlo/gkF5YgI2VjixK&#10;fYtMi/c8xIj/ickvT4bCh7MjOIRbhZmsH5zLozSeE5m9oFGP+5bcnVmBy5RAmkdzwZHZl2Zl6I99&#10;lJFX840ykbhKForpjtw8hoiZjAcvQYZViVAjYoPihpWq/JySqq6dApl6pyeO/paRo4uA45Pwn9Ry&#10;85GFnEtlN48mmMtXZIzalURJrIqRkbo8Rog+jjcvL4X1itQjhYN7h3Sp/Zx0sieb+JlIrg6N9ZZR&#10;qdp/7ZOvpYJyF5E+oVFke47YnSNWyoyJmOdJOYo/lKI7/ofskGMvFoWhjEMjo4MkiDWpFZxSuZyb&#10;DJkctO2NDZYdsB1/FZN5qyBxVpEEpkFj1Y6WoV5WQ4xFnGVI1Yn6l187voemkmIvAIVajYcjvILd&#10;iNeoSZwrwQKaSJjzu7CMUZXztjd+ZpNOsI9wu5DUqvdjT45gpVhV1owNn51IhInCmdY7i4dtlCEu&#10;7oUhjpsjz4KjiVyn46ifdbuaP6S+dqmMiqEXd49+t53IeGpw/5qZeVljcpdwelVVsZRYe09H85FM&#10;fFA6cY5OfWItF4uDfokhBIiof+imsaeJfS2ZGaPKfWSLdKA9fZx9uZz+fdNwH5ncfipis5a+fpFV&#10;FZOvfvpHgJCof2k6K42sf+ctCIrfgHYhN4f9gSylgqabhGuX/qLxhAaKcJ91g6B8zpxCgzZvT5kt&#10;gvViAJYagsVUhZMTgpdHFpASgnA57Y0aglMs+4pNgkghZIdnglakPqXqi4GW4KJDio2JdJ7JiZR7&#10;75uViJNuipiJh7xhVZWDhvZT/ZKGhitGto+MhWI5t4yYhKQs8InMg/4hjIbig2WjHKVhkqaVzqG7&#10;kR6Idp4/j417CpsGjfBtwJf9jIBgqJT8iyBTc5IDibhGU48MiE85gIwYhvEs6olGha8hv4ZRhHWi&#10;KaTzma2U0qFSl5OHfp3WlWt6J5qWky9s+JeJkSZf/5SGjy1S65GOjStF8o6Xiyc5SoueiS0s6IjA&#10;h1Eh+oW8hXuhHaSgoLST46D7nf6Gp517mzZ5Ypo1mFdsS5cllbBfbZQgkxlSdpEokHlFno4xjdg5&#10;HIs1i0Es54hNiMwiLIU8hmOgH6Rkp7yS86C1pGmFyJ0toQR4l5nhnYdrl5bNmkFe1JPDlwlR/JDL&#10;k8dFRo3TkII46YrVjUgs4IfnijAiVoTPhy2fPKQ9rr+SAKB+quCE1Jzppup3uZmbothq1JaBnvNe&#10;LpNvmxZRd5B0lypE5Y18kzY4r4p9j0ss0oeNi4EieoR0h92eW6QTtbORIKBMsUaD/JyyrL529plg&#10;qBVqKJZAo4xdm5MonwRRAJAqmmZEjo0ylb84fIoykSMsxIdCjKkil4QpiG+diqPovJKQYKAgt4iD&#10;TpyEsmJ2WJkxrRtpnZYMp+VdJJLtoqxQoY/unVtESYz2mAI4Uon1kr0suocGjaQiroPtiOecNLBl&#10;dfOPU6wUdrmCeKfkd4h1nqPoeGJo6qAOeVRcaZw3elZPu5hve1tDGpSwfGs2vJECfY0qjI2UfsUf&#10;v4oZgDCbOq9WfO+Ob6sefRCBp6cDfUB036MWfYZoQp9Ifepb25t7fl9PSpe6ftlCyZQBf142kpBV&#10;f/EqkYzlgJYf+4ligWCaQK51g9eNh6pIg2GA1KY4gvl0JqJWgqRnoJ6TgnhbUZrQgl5O3pcXgkhC&#10;f5Njgjs2bY+7gjoqloxIgksgMIjAgneZNq3HioKMlamfiYZ//aWPiJdzbqGoh7pm/53thwFax5o2&#10;hldOc5aGhatCOJLXhQI2TI8xhGYqmou+g+QgXogyg3SYR604kT+LsakSj7h/KaUCjjpysKEVjMlm&#10;WZ1bi4BaOpmpikZOBZX9iQNB7pJRh8E2KY6qho0qo4svhXYgmYeYhG+Xhay/l+KK5qifldF+X6SQ&#10;k8Fx8qCekbRls5zhj9pZsJkrjhBNmZV/jDxBpJHTimg2BY4oiKAqr4qhhvgg3Yb7hWGWq6xqnnyK&#10;JahDm9h9sKQtmTBxT6A3loNlJJx2lBNZOZi+kbZNPJUSj09BY5FnjOY15424iowquooniFQhF4Z1&#10;hjWV1qwopRCJWKf2odl88KPXnptwoZ/cm1dkjJwXmFJYuphalV9M2JSukmBBHpEDj141w41SjGoq&#10;v4m7iZohR4YDhu2VEKvxq5aIfqe1p918FKOOpBpv3p+NoEtj45vCnLFYLJf+mSNMaJRPlYRAzpCk&#10;kd81mIzzjkcqvIlbis4hcIWjh4yUMKu/sgmHqad+rct7T6NRqYBvMp9LpSdjTZt5oPJXrZevnMNM&#10;BJP+mH9AiJBUlDQ1coyjj/gquIkLi9whkoVViBGTTquTuGaG7KdPs456sKMfrq5upp8VqcVi05s/&#10;pPBXR5duoBtLs5O9mzJAUJASlkU1U4xhkW4qtYjKjL8hrIUWiH2Q4bg9dqKE0bMud2l4ya5QeDFs&#10;yam/ePdg/qVNed9VcaDeettJypx8e94+QJgffOwzCZPKfgYoE4+ffyselYtwgHWQH7cxfTGEJLI7&#10;fWN4Lq1xfZlsPKjsfdRggaSDfjNVCaAbfqZJeZu9fyU+C5djf68y9JMOgEMoKI7hgNwe2oqsgZKP&#10;VbZLg7yDaLFhg1t3h6yigwBrsagogqpgC6PIgn9UpZ9ngmlJLJsPgl492Za5gl0y4pJmgmQoO444&#10;gnIfFooAgpaOk7WIigiCr7CkiS1236vqiFNrKKdyh31fl6MZhstUQp6/hipI4ppvhYw9qpYghPUy&#10;0ZHQhGgoS42ig+sfSolog4KN4LTykGKB/7AMjwJ2OKtOjaBqlKbUjD1fF6J8iwNT2Z4kidhIkpnX&#10;iKs9eZWLh4IywpE8hmQoY40IhV0fjYjGhGqNRbR5lpyBXq+SlLR1l6rRksVp+qZOkNBekaHyjw5T&#10;bJ2XjV1IQplLi6c9SJT/ifMytJCsiEsogIxuhr0f2YghhUiMmLQOnLmAxa8nmkl1DKpkl81pdaXa&#10;lUNeHaF6kvVTD50ckLtH/ZjRjns9HZSGjDwyqZAwigsomYvqh/ggGoeVhgqL6LO2osOAIa7Mn9B0&#10;dKoDnMxo6KVymbRdo6EOltxSrJytlBZHs5hikUg88JQWjnoymo+/i7sorIt2iR4gUIcehrKLPbNw&#10;qLt/bq5+pVZzxKmsodhoTKUUnj1dHqCrmthSP5xFl4JHYpf5lCA8vpOukLwyh49XjWYouYsPijEg&#10;foa5h0OKgrMtrrZ+wa45qsdzKKlkpsFnwqTEoqJcqKBWnq5R35vtmsRHG5eflss8kZNVktAydY7/&#10;jucowoq5iyAgpIZoh7uJzbLttKx+Kq3+sAtyqakpq2ZnUqSDpsFcSKASojpRkZulnbxG4ZdXmS48&#10;bZMNlKIyaI64kDAoyYp0i+ggwoYmiByF9MA9d5F6oLqGeERvX7UFePZkMa/XeaZZS6rDeoJOsKWt&#10;e3dEEKCifHY5nZuYfX4vipaLfowlypGSf5Udi4ylgLaFcb8yfb16LbmTfedu+bQifhFj1q78fjtY&#10;+6nvfpNObaTffwND3p/Wf4Q5gZrMgBEvipW9gKEl7pDFgScd14vXgcGE3r5Bg+Z5oritg4Vuf7NI&#10;gyZjfK4tgstYs6kngp5OMaQcgohDsZ8ZgoY5aJoSgo8viZUFgpomDpAOgp4eGYsggrSEX71hidh5&#10;IbfUiQduC7J3iDNjKK1oh11Yb6hohq5N+qNghhJDiZ5lhYE5UplphPgviZRjhHQmKo9tg/geVIqA&#10;g4+D5ry4j9B4prcnjn9tlLHGjSpiv6y4i9BYGKe4iqBNtaKwiYFDWZ26iGc5O5jCh1IvjpO+hkYm&#10;UI7GhUoenYnWhGaDebw2lZ14NLafk8htHrE3kexiSawekAtXsqcbjlxNZ6IQjL9DJZ0biyU5I5gk&#10;iY8vlpMeiAImfY4fhoke8YkqhTKC97u2mz13xLYjmOlsubC6loph46ualCBXWqaSkfBNI6GGj9RC&#10;+JyRjbk5D5ebi6EvnpKUiZYmpI2Rh6YfOIiYheSCbrtHoMB3SrW0nfdsSrBJmx1heasfmC9XAKYU&#10;lX5M36EGkuFCy5wSkEI4+5cejaYvpJIXixomxY0UiKwfdIgchn2B5rrtpip2xbVTov1rzK/en7Vh&#10;B6qrnElWoaWemRZMlqCPlfZCnJubks8455aoj6kvqpGjjJUm4YyliaAfp4ezhwCBXLqTq6d2SLT6&#10;p+9rW6+DpB9goqpIoDZWTaU5nH9MVqAqmNpCc5s2lSs41pZEkX4vr5FCjegm94xJinQf0Ideh22A&#10;3Lo8sSd13bStrK9rAa86qD1gUan4o9VWCaTnn5tMI5/Xm3JCUprklz84x5XzkxMvspD0jwUnCYwA&#10;iyIf8Ycah8V7AchyeSZwNsKCeWtloLyVedBbUbaxemVRX7DbezVHx6r9fCM+QKUnfRw0959Kfh0s&#10;F5lkfxsjlJOEgAMckI3LgPV61MdxfvpwC8GJfrllebuifptbMLXCfrFRQ6/zfwBHr6ocf2w+MaRH&#10;f+80955pgH4sLZiCgQcjyJKmgXUc5Izxge96i8ZvhK5vu8CRg/JlM7qzg1pbDrTegvdRLq8VgsdH&#10;n6lCgrE+KaNzgrc0+Z2cgsksP5e4gtUj9ZHhgswdLYwxgtF6N8V5ikdvb7+WiSNk+bm9iB5a9bP9&#10;h0ZRIq47hplHmahphgE+JqKmhXw0/ZzehQAsUJcGhIYkHZEzhAcdbYuJg5x57cSxj9BvKL7Hjjlk&#10;uLjsjLxav7Mwi2lQ+K1wikFHfaediS0+GqHiiCU1ApwihyYsaZZQhiskUpB/hTgdvYrXhGN5xsQN&#10;lRpu8b4ikwpkc7hBkRRacLJ8j0VQtqy4jahHUKbljCE+BKEriqI1B5tuiSssipWch7skkI/Lhlce&#10;GIokhR55bcODmj1urL2Ul7JkOLeulUFaLbHgkvdQfawakOVHKqZFjuk98qCNjPQ1C5rSiwUspZUC&#10;iSIkxI8xh1UeZomLhcB5E8MDn0FuZL0PnEVj+LcimV9Z67FMlpxQR6uElBVHBqWxkaQ95J/6jzY1&#10;EppDjNAswpR2inkk846qiD0ep4kKhkt4ycKIpCBuG7yNoMpjsbaZnX1Zp7C7mkJQEqrzl0RG5aUk&#10;lF092Z9wkXU1Hpm8jpQs4ZP1i8UlHo4yiRQe3oiehsJ4fMITqPpt1bwapSpjcrYjoWRZbLA+nbJP&#10;5Kp3mj1GyaSrluE90Z76k4E1KZlJkCks/ZOIjOolQo3PicwfC4hGhyR4MsGrrbttmbu5qUpjP7XE&#10;pPZZPK/ZoM9Pv6oTnOdGsqRKmRo9yp6blUg1MpjskYItEpMxjd4lX42AimMfLogAh3PqAnl6dQHW&#10;4Xn/dgrDsnp8dwGwa3rud9mdI3tieNiJ33vYeex2eHxbeuZjBXzke9FPnn1pfLY8Q33hfXgpN35e&#10;flrn43emfyvU4XhbfybBy3kGfx+ulnmgfxWbeno2fz6IbnrMf311Nntqf6hh8XwMf8lOwnyqf+Q7&#10;tH08f+8pC33Qf/7ltHYoiRDSv3cEiAy/yXfNhxas0Xh3hjiZ6nknhY+HEXnahPl0CXqQhFlg9HtH&#10;g7FN/Xv8gwU7NHymglMo431RgYvjsHTlkojQz3XYkKK99Xa1jtOrIndwjSiYaHg4i7OFwHkGik5y&#10;63nQiOpgDHqXh4JNTXtdhhI6wnwfhKEowXzggv7hwHQDnAnO/XT2mVO8QnXYlrSpj3aelDmW/Xd2&#10;kfaEg3hUj8Fx4HktjZNfNnoCi2FMsnrWiSc6aXumhvEovHxyhHTgHHNkpXnNZHRUofm6uHU2no6o&#10;HnYCm0aVsXbhmDiDYXfGlTRw7Xipkjded3mKjzdMLXpnjC06J3s/iTIo0XwMheHenXLOrvnL+nPB&#10;qqq5Y3Sopm6m33V5olGUknZennCCZndJmpZwG3g2lsNd03kgku1Lu3oHjw857nrli00o4nu0hynd&#10;NHJkuHTKnXNVs1y4F3Q6rlOlpnULqWeTd3XypLSBcHbgoARvUnfPm1ldPHi9lqdLWHmokew5vXqS&#10;jVEo8XtqiE7b3HIvwdvJRXMVvA22xXPwtkmkZ3S6sJiSVnWdqxqAdHaJpZduiXdzoA5cr3hdmnZL&#10;BHlJlNE5k3pCj0Qo/nsriU/aqXIByz3IFnLixLy1n3O2vj2jUXR5t8aRWnVZsXZ/mHZAqxlt3Xcl&#10;pKZcOHgKnh1Kv3j2l4Y5cXn/kQYpCHr3iivZpXHU1JzHHXK1zWC0sXOIxh6icHREvtiQjnUht6p+&#10;53YFsGdtUXblqPxb2HfGoXdKh3izme85VXnIkoopEXrOiuHdc3/Uc9fLon+edQC5qX94dhancX9r&#10;dw+VNX9leCWDAH9jeUxwkH95el5eDX+be2VLon+6fGc5Un/OfUgnhX/nfk/bNX43fW3JgX4wfZm3&#10;rX4vfcWlp344ffOTn35NfkGBoH5nfp5vYX6Wfu9dEH7PfzlK4H8Ff3443H8wf60ncX9bf+nZSXzG&#10;htvHknzhhhy10X0AhWmj/30jhMmSKH1RhE6AWn2Eg+JuS33Jg3JcK34Xgv5KMn5hgoU4c36hgf0n&#10;X37egWrXiXvFj/DF4XvwjmK0NHwXjOGie3w3i3iQynx0ijp/Kny8iQttSX0Th95bWn1xhq9Jl33M&#10;hXc4Fn4ghDYnT35vgtHVmnrhmRTEJXsflrqyn3tTlG+g/3t3kj+PdHu+kD19/3wUjkhsT3x4jFpa&#10;lXziimlJDH1IiG43y32ohm8nVn3+hDrUBHogohHClnpynvexHnq1m+2flXrhmPuOLnsxljh85HuN&#10;k39rZXv6kM1Z4XxsjhZIk3zZi1U3kX08iJknb32QhZrSjHmkqxzBM3nspz2v0Horo2yeXHpen7ON&#10;FHq0nCh77nsXmKNqmnuLlSVZRXwFkaNIKnx4jhc3YHzfipwnhH0xhtbRL3lKtCO/4nmCr4auj3m5&#10;qvWdL3nxpnqMBnpKoih7A3qvndVp2nsmmYhYtnuklTJHzXwbkNI3NHyJjIgnlnzhh/DP7nkDvRW+&#10;nHkvt9KtTnlgspScBnmarWOK+nnzqE56GnpVoy9pHnrJnglYLntFmNRHeHu+k5I3C3w5jmEnpnyd&#10;iOjOv3jHxgG9d3jrwBesOHkYui6bBHlUtEaKEnmrrmd5UXoJqHRofXp5omxXunrznE1HMXtuliE2&#10;6nv1kAsnsnxlibrNsXiUzuu8gXizyE6rV3jdwayaNHkauwaJV3lvtFN4rnnKrX9n+3o5polXXXqx&#10;n3pG+HstmGg2znu+kXknvHw4imjQ5oaicsTAN4XBdAqvVIT7dTmeIYRedkeM9oPQd29724NJeKlq&#10;coLiedFY74KLevJHkIIzfBE2WIHUfRQl1YF1fkTOwYUle+a+L4RufDytcoPKfIycboNDfNSLdYLN&#10;fT96joJdfbxpWIINfjFYDIHMfqJG6oGHfw81/YE7f2cl2oDpf9PNCIPdhN28d4NAhFmryIK0g9ea&#10;6IJDg1mKGYHjgwd5YoGJgsdoWoFMgoZXP4EegkRGVYDrgfw1rICwgaMl34BsgUnLT4LPjYa614JC&#10;jECqRYHGiv+ZiIFlicWI4YEViLt4UoDMh8NndYCghs1WiICBhdRF0YBehNM1ZIAzg8Yl4n/+gqPJ&#10;fIHrlku5K4F1lDuovoEKkjaYIoCwkECHoYBrjn13PYAtjMpmj4AMixtV1n/4iWhFV3/eh6s1KH+7&#10;hegl9H+Jg//H7oFInum3nYDhnBqnPIB+mViWwYAllquGZn/llDF2K3+tkcNlr3+Tj1pVLX+EjOxE&#10;6n9tinQ0+H9Lh/omEn8ShVPGbYDZp3q2NYBqo/al74AEoHuVjn+rnRCFVH9vmdd1Pn89lqdk7X8o&#10;k35Um38ekE9Ei38LjRY0z37piecmK36thoPFCoCGsAm06YAMq9ykuX+ep7CUb39Co4iEU38Hn490&#10;X37Xm5xkN37Fl6tUE36+k7FEM36uj640qH6Ri7omQX5Wh5LDyoBHuJOztH/Ds9Ojk39MrwaTW37s&#10;qiiDWn6tpXBzh356oLhjh35nm/ZTj35ilyRD3n5Vkkc0gX5BjXkmU34NiIDCtYARwSiyrH+Hu8ui&#10;mH8KtlWSbn6ksL+ChX5iq0Nyzn4rpb1i8H4XoCBTH34Smm1DlX4HlLE0X338jwomYX3RiUnB0H/j&#10;ycSx1X9Vw7OhzX7UvYSRr35pty2B2H4ksOFyOH3qqoRidn3VpANSxH3RnWtDWn3JltQ0RX3FkGIm&#10;bX2hie/Edo22cfi0tow9c0+k0IrfdJKUq4mtdbOEkYiVdul0jYeIeCxkN4aTeVtTyoWreoRDiITE&#10;e7MzbYPkfN0kNoL8fjnCeoxUep+y24sLexmjF4nQe4iTGYite+qDLIepfG1zWoavfQJjN4XNfYxT&#10;AoT2fhJC/4QffpszLoNMfx4kVIJtf77Av4sTgx+xL4njgsqhhYjDgnWRsYe+gh6B7obPgfFyRoXo&#10;gdViUoUYgbVSUIRRgZJChIOJgW4y9YLEgUckb4HvgSi/GooVi3SvrYjyimSgJ4fgiVWQdobniEqA&#10;1YYJh29xUoUzhqVhhoRzhdVRsYO8hQBCGIMChCoyw4JKg1QkhoGAgna9hYlOk82uKYg3kgKeu4cu&#10;kDyPLYY6jn5/sYVmjPNwVYSbi3hgtoPlifdREoM3iG9BsIKEhuUyl4HRhWAko4EGg8W8Coi8m/6s&#10;sIexmX+dUIaulweN4oW3lJ1+i4TlkmNvV4QfkDVf6INtjgNQeYLCi8tBToIRiY4ycYFbh1wkxYCI&#10;hQ66pIhKpCarXodBoPicFYY9ndCMw4VEmrJ9jYR1l8JufIOylNpfNYMFkfJP9IJdjwNA+4GsjBEy&#10;UID1iTIk4oAbhjO5WIf2rE6qIobmqHqa7IXdpKeLsoThoNZ8mYQRnS9tqoNQmY1eioKkledPdIH/&#10;kjhAp4FQjocyLYCaiu0k+3+/hzi4J4e/tHeo9oahsA6ZzIWNq5yKpoSMpx57qoO6osNs2oL1nmVd&#10;34JKmfdO8YGmlXpAUYD5kPoyCIBIjJMlD39xiBu2/4eEvJOn6IZit5iY1IVLsoeJv4RFrVt624Nw&#10;qERsJ4KooyNdS4H9neVOgIFamJFABoCwkz4x54AEjgwlIH8xiNy18IdFxJ6nAoYqvwaYDIUVuU6J&#10;BIQLs2p6M4MzrY9rl4Jpp6Jc1IG9oYxOJYEcm2A/yoB0lT4xzH/Mj04lLn79iXu3yZUHcWKpKJL0&#10;csSaWJD+dBOLPY8xdUR8Mo2JdoVtRIvsd9JeAopieQpOrIjjej8/iYdpe38wkYYCfMwiqYSQfk22&#10;BZPQeZqngJHieiqYzpAGerCJ045Geyl68Iyte8NsL4sffG5dH4mlfQxOAog0fag/HYbFfkwwbIVo&#10;fvci24P6f8W0T5KhgZul6JDIgXKXWo8FgUSIjY1jgRB50ovfgQRrOIpigQpcVYj3gQhNaoeUgQM+&#10;vYYxgQMwSoTdgQojBoN2gSGy2pGoiYukjo/giLOWHo4qh9mHdYyThvp42osehklqYImzhapbo4hY&#10;hP5M5YcDhE0+aIWsg6AwLIRigv8jLYMBgmCxbZDjkXGjLo8rj/GU042Bjm2GTIvsjOV304qAi41p&#10;fYkfikVa64fMiPBMW4Z+h5Q+EoUthjswEIPlhPIjVYKBg6CwFpBWmTuh046tlw2ThI0JlOCFHYtv&#10;krR2x4oEkLZol4iljsRaModVjMdL04YJisQ9v4S2iMMv9INohtQjfYH6hNmuuo/zoPGglI5Hnh+S&#10;Yoygm0uEFosBmHV134mXlctn0Yg7kylZkobtkH9LXoWijdA9d4RPiyMv3YL9iJAjn4GGhe+thI+p&#10;qKqfbI30pTiRS4xFocGDGIqinkN0/ok2mutnEIfal5hY9IaOlDtK6IVFkNY9LIPyjXQvwoKfijEj&#10;vIEkhuasg49vsGmeWY2vrGSQNov4qFOCGYpPpDF0HIjhoC5mTYeBnClYUoY2mA5Ka4Tuk+U82YOd&#10;j8AvoYJLi7sj1IDRh72rco87uBedWI11s4KPR4u3rteBPIoKqhBzV4iYpVtlo4c2oJ5XxoXrm71J&#10;/oSllsk8kINVkd0vg4IGjRoj6ICNiHKqZo8Lv7ecd41DuoKOhYuDtTKAionSr71yuIhdqk5lGob4&#10;pNFXVIWtnyVJpoRpmWU8VYMak7kva4HNjkQj+IBWiQirvZxpcRaeGZmYcqGQRJb4dAmCIZShdTt0&#10;E5JsdoBmKpBCd9JX7o4peRNJqIwbelU7n4oUe6UtzogufQchM4Y+fqCqPps6eQCcsJiLebOO8pYF&#10;elWA6ZO5et1y/pGTe4RlPY93fDxXMI1rfOlJHotofZc7T4lrflAtvYeJfxYhboWagAOouJoogI2b&#10;RZeJgKCNqZUUgJ9/zZLegH9yB5DJgIhkaI68gKJWhYy+gLVIo4rGgMc7B4jSgOItrYb2gQshooUI&#10;gUqnX5lFiAWaCZavh36MjZRChuB+05IUhiBxKpAOhYxjqY4RhQhV7IwghHhINYo0g+Q6yIhKg1ot&#10;n4Z0guIhz4SJgnWl95iPj3yYwpYDjlmLZ5OejR19zZFxi71wRI9yioti4419iWZVTouUiDRHw4mu&#10;hvw6hofHhc0tkoXvhLUiAIP+g5+ky5gDlsiXk5WFlQuKQZMmkzV8w5D1kTlvWo72j2liHY0CjaVU&#10;r4sbi9NHUIk1if06Q4dMiC0thYVshnYiMYNvhMCjm5ednh2WfJUem7qJQ5K9mT573ZCJlqFukI6J&#10;lC9hcYyXkcVUJoqxj1FG7ojMjNc6CobhimYteoT7iBIiW4L0hcGigJdPpW+VcZTLomyISpJkn1F6&#10;+5AqnBNtyY4pmP1gyIw2le1TnYpRks9GiIhtj6o5zYaAjI4taYSYiZMifoKMhqKhhJcVrK+UcJSI&#10;qSiHTpIZpX56FI/ZoaZs/I3UnexgGYvdmjNTDYn4lmJGG4gVkoQ5hoYojq8tUoRAiv4inII0h2ag&#10;oJbis/GTjZRQr9qGc5Hcq5p5S4+VpyRsSo2MosFfgIuRnllSj4mrmc5FuofJlTI5R4XekKMtPIP3&#10;jD8itIHsiAuf2Ja2uy+S0JQitmyFwpGqsYR4qI9erGpruo1Rp1dfBYtTojpSKoltnPJFbIeMl5k5&#10;FYWhklgtK4O8jU8iyIGyiJKf56P0cSCTHqCccpOGMp1sc+15DJp4dSJsAZeldm5fIpTbd8hR85Ig&#10;eRZEwY9vemc31ozLe8orLIpTfUIf1ofUfvCep6LNeJOR85+ReUKFHJx2eel4CpmOeoNrHZbJezpe&#10;YJQMfAFRW5FdfMBEWY63fYI3oowZflIrL4mjfzUgG4chgD6dXaHQf8WQu56gf9+EAJuRf+t3Gpi2&#10;f+JqTZX/gAFdrpNQgDNQ0ZCtgF1D+44QgIk3c4t5gMErMYkGgQ0gV4aDgXKcL6D2htSPpZ3Nhl+D&#10;BprFhdl2QJfwhTtpj5VFhMZdC5KkhF9QUpANg+1Dpo16g3o3SorrgxMrNIh7gsYgi4X5goma76BK&#10;jeqOh50ljN2CB5ohi8B1X5dNiotoypSoiYBcY5IOiIFPz499h3RDTIzvhmM3HIpihWArNYfuhHog&#10;xIVlg5+Z85/ClMqNhpymkyyBDZmlkXx0fZbNj7NoBZQojhRbvpGOjIBPTI7/it1C8IxxiTU264ng&#10;h5krNodjhhwg/oTNhKmY6J9Um6iMlZw6mW+ANZk4lyVzuZZdlMJnWpO4kopbL5EfkF1O246RjiBC&#10;oYwEi982wYlwiasrN4bsh5ghL4RLhZWX658BooKLqpvjn7R/XJjdnNNy9ZX9mdlmrpNWlwhanpC7&#10;lD5OZ44ukWJCTIugjoA2kYkMi6srMYaDiPohWYPdhmOXBZ7IqVGKwpuhpgV+epiTop1yJ5WrnxBl&#10;+ZL/m6RaBJBfmDpN6Y3SlLVB7otFkSY2V4iwjaQrJIYmikghfIOAhxWWNJ6RsB6J85tprEh9tJhW&#10;qFFxcpVmpC9lWZK1oCJZfJASnBJNe42Dl+BBmor3k582I4hhj3ErFoXZi20hmIM0h6uVf55cttuJ&#10;SJs3smJ9FZgkrctw4JUvqQ9k2ZJ5pFxZD4/Tn6NNIY1DmsFBV4q3ldM1+IgikQArC4WajGMhr4L3&#10;iCWUfaumcVOIfKfTcpl8a6QVc9lwPaB5dRFkMpz+dmRYWJmId8dMNJYieSJAE5LFeoM0Q493e/co&#10;uoxffYEenIlFfzuTfaqEeEeHkqbEeOV7laMYeYhvdZ+JejNjgJwbevpXwpiye9FLw5VXfKI/zZIC&#10;fXg0Ko66fl4o0Yuif1ke6YiFgHeSdqmPfyqGkqXbfzd6qaI4f0Rusp6vf1Ji2ptMf4dXNpfwf89L&#10;WpSfgBE/jJFTgFc0FI4QgKso5Ir6gRQfLYfbgZeReai1hdmFpqUJhV9506FshORt/J3nhGdiPJqP&#10;hA9WsJdAg8VK9pP5g3E/UJC2gxw0AI15gtgo9opmgrEfaIdHgp2Qc6gGjJWEuKRdi4V4/6DCindt&#10;QJ0/iWxhmpnsiIZWKJaih61Kj5NihsQ/DpAjhdkz5ozohP8pBonPhEcfqIapg5+Pqad9kxOD5qPX&#10;kXZ4MKA8j9tshpy2jkJg+ZlkjNJVo5Yai21KKJLbifc+yY+diH0zx4xfhxMpFYk8hcsf6oYJhJWO&#10;w6cGmXWDHKNil013fp/HlSRr5ZxAkvtgbpjtkPtVMZWkjwhJ0JJmjQI+jo8pivgzrIvoiP8pIoi9&#10;hykgIoWAhW2N5aarn9WCUqMEnSV2xp9mmnFrP5val7hf3ZiElSlUuZU5kqRJcZH9kAk+S47AjWgz&#10;iot9itkpJ4hOiG8gUoUNhimNHaZwpjmBhqLAow92AJ8Yn9lqi5uCnJZfQJgomXNUNZTZlldJB5Gc&#10;kx49/Y5fj9wzXoscjKspI4fsiaAgeoSrhsyMVqY0rI+AyqKEqOJ1UZ7YpSZp7Js6oVVetZfbnZxT&#10;wJSImeNIqZFJlgg9uI4NkiIzNYrKjlEpHoeaiqogmoRbh1OLnqX2ssWAKqJOroJ0xJ6lqjJpbJr/&#10;pdFeRZecoXxTYpRGnSZIXZEHmKo9gI3KlCUzFIqHj70pGodYi4ogtIQbh8KJSbNpcd5+FK7Scy5y&#10;16pldG1nh6Y4dZVcZKIpduBRfZ4eeEBGYpogeZw7W5Ynev4wsZI0fG4mWo5jfecdfYqbf4OIpLJE&#10;eIN9eK3IeS1yQ6lvedNm+6VOenRb6KFKezhRFZ1JfBBGFplQfOg7MZVYfcYwrJFlfrAmgI2Xf6Ed&#10;0onOgK2H47FIfwF8uazZfyNxlKiMfz5mb6Ryf05bc6B3f4dQs5x/f9VFz5iNgCM7CpSbgHcwqJCt&#10;gNUmoYzhgT4eHYkZgbuHD7BlhU98Aav8hPhw9aezhJZl6KOfhCNbAJ+rg9VQVJu6g5dFi5fUg1I6&#10;5pPvgxAwpZAKgtsmv4xBgr0eXoh7grCGUa+li6p7S6tCisRwTqb+idZlVKLqiN1agp76iAhP75sN&#10;h0FFQpcthm46vZNOhZwwno9rhNkm3oufhDMepYfUg5+Fta8Kkbp6oqqukE9voqZsjtxkuqJWjV1Z&#10;/55mjAZPhZp5irxE9paaiWU6kZK7iAwwlY7VhsIm/IsAhZYe74cshIKE/q6Ql7F5/aoxlb9vD6Xt&#10;k8JkNaHVkbpZjZ3lj95PK5n4jg9EtJYbjDI6a5I8ilIwjo5UiIMnF4p4htQfLoadhUiESa4vnZp5&#10;WKnKmydueaWAmKhjraFjlhlZGZ1xk7ZOzZmEkV9Eb5WnjvY6QJHJjIswgI3gijEnKooBh/ofY4Yk&#10;hfSDoq3lo3J4sql3oJZt2aUknaFjHKD+mo5YnJ0Jl6FOZ5kblL5EIZU+kcI6DZFfjsIwa411i9Qn&#10;NYmYiQwfj4W+hoiC9K2aqU54Fqkupe5tTaTYonVinKCont5YLpyxm2RODZjCl/BD3ZTklGA54JEF&#10;kMswV40cjU0nPYlBifofs4VqhwOCTa1Qrx93jqjuqxRs26SbpwBiNaBjouNX1pxpnttNxZh6mtdD&#10;ppSclrU5vJC8kpEwR4zTjo8nQ4j6isAf0IUnh2d+c7tacqRz8bYac+Vpd7EIdRVfAqw+ditUxqeP&#10;d21K0KLieMlAwJ47eiU21pmSe4YtUpTnfO8kJ5BOflEce4vQf8Z+KrotePhzpbUMeZhpK7ARejRe&#10;t6tSesdUg6ate4dKmaIHfF5Am51gfTw2yZizfiEtYZQGfwskXI9xf+0c2Ir3gN99rrkefxBzLbQM&#10;fzNovq8ff05eZapsf11UQqXOf5lKZKEuf+tAeJyOgEQ2vJfmgKUtb5M9gQoki46ugW0dKoo4gd19&#10;E7gshQRysrMahLpoXa4vhGNeFKmEg/dT/6Trg7BKMaBOg3lAV5u8g0M2sJcngxEte5KMgukktI4C&#10;gs4dcYmQgsJ8nbdYivxyN7JMiixn5a1miVBdqqi9iGZTqKQmh59J7p+LhuZALJsAhig2oJZ0hW0t&#10;iJHfhL4k4I1ThCUdvojig6B8KraqkJ9xtLGlj1FnXqzDjfhdMKgZjI9TQqOCi05JoZ7nihw/+5pd&#10;iOI2jZXSh6ktlZE6hn0lD4yphWgeD4gyhHF7nrYelilxNLEZlFhm6aw2kntcxqeLkJFS6qL0jtVJ&#10;X55ZjSg/0ZnQi3E2fZVFibotoZCsiBMlN4wXhogeVIedhSd7FbWrm5xwtbChmVJmdqu5lvlcXqcI&#10;lI9Sk6JyklZJHZ3YkCs/pZlQjfM2a5TFi7stqJAsiZUlV4uXh5AejocehcV6mLVLoPBwOrA6nkdm&#10;AKtJm4Nb8qaPmJ1SOaH4leJI151ikzU/d5jakHc2VZROjbctq4+2iw0lcYsniIUevoa0hkt6C7Tw&#10;pk1vw6/foyJlmarqn95blaYnnHxR6qGQmT9Impz9lg8/Tph2ksk2QpPqj4QtrY9TjFolhYrJiVge&#10;5oZdhrt5fLSbq6ZvWK+Rp8dlRqqeo+hbSaXToAtRq6E8nE1IaZysmJs/LZgllNQ2MpOYkREtro8D&#10;jXMllop+igcfBoYXhxVzp8N6dB1pkb4NdONft7iUdcJWLbMPdsVM6a2eeABD96gqeVk7B6K0ercy&#10;Tp00fBgp/pewfXciCJI2fr4bioz0gAhzqMJcefVpmLz4ejpfv7eJeplWLbIRex1M6Kyre9lD+Kc/&#10;fLI7DaHHfZcyYJxBfoQqI5a6f2wiTZFIgDwb7owPgQ9zbMEyf6NparvZf3RfoLZ4f19WH7ESf25M&#10;46u1f61D96ZOgAQ7E6DdgGoycJtggNgqQ5XfgUMiiZB2gZ0cRotGgf5zPsAehUtpRrrBhLNfhbVi&#10;hDBWCrAJg8xM1qqvg4xD9KVIg107F5/sgzYyfZqKgxYqYJUegvoivY+9guAck4qWgtNzBb9IitZp&#10;BrneicRfRLR6iMhV0a8nh+1Mq6nPhzVD2aRphos7D58WheIyiZnBhT8qgZRfhKQi+I8BhBgc54nf&#10;g6Fypr6TkANopbkmjn1e5LPAjQtVeq5si7lMZqkVipBDq6OwiXc6+55fiFwykpkLh0QqppOohjcj&#10;No5KhTwdPokohGFyPL3blQhoSLh8kw1ekrMekSZVMK3Lj1pMK6h1jcBDhKMQjDg6653BiqoymZhu&#10;iR8qxpMMh6Mja42uhj4diIiNhQhx4708mf1n9rfkl5JeR7KJlTZU660xkvNL9KfekOZDX6J+juw6&#10;3J0wjOgyopfeiugq45J+iPojmY0lhykdx4gJhZdxpLy7nuRnsLdenBNd/7H8mUpUqayblpNLwKdM&#10;lA9DPaH0kZ46z5yojyIyq5dWjKgrAJH6ikUjwoyriAId+4ebhhJxTLxNo6pnaLbsoGRdw7GDnShU&#10;cqwbmf9LlKbPlwRDIKF/lBw6xJw1kSgys5bjjjorF5GMi2kj44xGiLseJodBhndw5rvxqDlnIraO&#10;pGhdkrEioK5URauynRVLcKZqmahDCKEhlk46u5vYkuoyuZaHj5ArKpEyjFwj/ov2iVQeSYb5hsnf&#10;X3Xbb8TNDXa/cU66tnePcsWoVXg/dB2V8XjydX+Dl3mndutxIXpoeEJeonsxeY5MLnv6etU5rnzA&#10;e/knpX2UfUPdGXPLecDLBHTjeky43HXletCmknbGe0eUXXeie9iCPXh+fHZv9nlgfQVdpXpGfYxL&#10;aHsrfg45NnwMfnwnkXz2fvfa/3IQg5PI8HNZgx225XSBgrKk33V4gliS43Zygh2A+Hdvge5u33hu&#10;gbZcvXlvgXlKt3pugTc4y3togOonf3xogJLY63CvjP7HBXIHi6a1I3NCimGjR3RSiTuReXVmiDl/&#10;wHZ9h0Jt2XeUhktb6XishVBKGXnDhEw4bHrVg0Enb3vqghLW9m+clmbFNHD+lDuzd3JHkiahvnNp&#10;kDKQHHSQjmh+kXW4jKhs23bhiutbIHgKiStJinkxh2E4HnpThZQndXt0g5DVSm7Cn6PDlXA4nLGx&#10;63GRmdWgUHK9lxmO03PulIl9dHUikgBr7nZWj3xaaHeKjPRJDXi6imE34nnlh9MnjHsKhQDTpW4U&#10;qNPCG2+QpSewlHDwoYefEnIlnf2NtnNgmp98fHSel0ZrIXXck/NZyXcZkJxIoXhTjTw3rnmGieon&#10;oXqwhkvSN22PsgnAwW8LraCvT3BrqT6d43GjpOiMpXLkoL57j3QnnJVqX3VrmHBZOHaulEVIQnfv&#10;kA83gHkvi+onsnpih3LRDW0xuz2/h26mth2uEnACsP+ct3E3q+mLl3J4pvd6o3O8ogFpoXUBnQZY&#10;sHZGl/1H7neNkuU3V3jdjdYnwHohiHbP+GznxGa+cG5Wvo2tAW+suLObtXDcstuKrHIdrR9513Nh&#10;p1Vo/3SmoXpYPHXsm4pHqHc3lYk3NniXj5EnzHnriVTO/GyqzYW9hW4UxuasJG9mwEWa5HCTuaWJ&#10;73HTsxN5MnMXrGxoe3RbpadX33WinspHb3byl+M3G3hfkQ4n1XnAigvTMnw5bqvCRnxOcGOxLHxz&#10;cgKfynytc3yOZXzrdPN9DX0rdm9rf32Cd9pZ4X3keTxIW35Jepo24H6se9kmDH8dfUPRNHo9eDrA&#10;UnqZePOvTnr0eaOeEntOekWM33utevZ7vnwPe7FqY3yFfGRY+H0FfRFHrn2Ffbo2gH4AfkgmDn6D&#10;furPEHiegZK+U3kegV6tfHmcgS6ceHoVgQSLeHqSgPJ6insQgOxpX3uhgORYJXw7gNlHE3zTgMg2&#10;Kn1kgKEmD336gHjNFndZipK8gHf2iYyr03iKiJOa/XkOh6yKK3meht55bHozhhhob3rZhVVXZnuG&#10;hI9Ginwxg8A13nzZguAmEX2BgenLRnZSk5C6yXcDkcKqOXemkAWZing1jl+I43jTjNJ4UXl5i0xn&#10;hHouictWr3rriEZGC3ulhrY1nnxZhRwmIX0Jg1nJoXWKnHO5NHZGmdyounbzl1qYKneKlPeHqXgz&#10;kq93QXjjkGpmo3mjjipWA3pri+dFmHsuiZc1anvoh0MmPHyYhL3II3TtpUW3z3WmofGnbnZUnq+W&#10;+Xbzm4mGmHelmH52VXhelXJl4Xkpkm5Vbnn7j2ZFNXrGjFI1PXuGiUQmVHw3hfzGxnRwrg+2gHUi&#10;qgemM3XNpgyV1nZwoieFlHconll1c3fnmoZlKXi4lrlU5HmRkuRE23pkjwM1FHssiywmZ3vkhxjF&#10;hXQLttG1QXS2siWk/XVerX6UtnYDqOKEkna8pFR0k3d7n7tkdHhOmx1UX3kqlnFEh3oDkbU07nrZ&#10;jP8meHufiBLEYHO1v4W0J3Rcujej8nUBtOWTvnWnr5CDs3Zgqjxz0ncfpNZj2Hfyn15T7njRmdJE&#10;QHmvlDY0zXqTjqImhntliOfDY3NsyCezPXQQwiyjGnS1vCaS9XVcthKC/nYVr+9zNXbTqbJjWneo&#10;o1hTk3iInOdEB3lqlm40snpakAkmkXs3iZbHBYLZbd+3RYJSb6+nR4HfcV+W6IGMctyGi4FFdGB2&#10;QYEDde1lqYDhd2tU/IDOeOJEdIC+elg0CoCwe7UkdYCpfUHFIoENdvG1aoC2d8qlgIBveJOVR4BC&#10;eUaFGYAbehF1A3/3eupkoX/ye79UK3/7fJFD4oAEfV4zxIAJfhAkjoASft3DMn+Af8mzj39Zf8Cj&#10;yH84f7eTxn8if7GDyX8Tf8Zz438Jf+hjsX8bgA5Tb388gDNDYH9agFAzhX90gFMkpH+MgF3BTn5H&#10;iGSx3n47h6OiRn4yhuGSa34uhh6CmX4zhX1y3n47hOpi2X5ghFpSx36Sg8dC7H7CgywzTX7ugnwk&#10;t38WgcC/i31akQGwPH1Xj4agxn1YjgmREX1gjIyBZn1yizVx132JiepiAH28iKNSIX38h1hCfX45&#10;hgMzG35vhKAk0n6cgyK+GnyLmXWuwnydlzufVHyslQaPwXy5ktaAPHzUkM1w1nz1js1hLn0zjNFR&#10;gn19itBCFn3BiMQy8H36hrAk8X4khHq8q3vxoeStaXwDnu6eFHwUm/6OnnwlmRZ/OnxIllRv93xy&#10;k5hgeHy6kOFQ+X0OjiVBvX1Zi18yy32UiJklDH28ha27VHt4qkusJXuFpqac5XuUowONiHumn2V+&#10;Q3vOm+hvInv8mG5fynxKlPdQdnylkXhBaHz3je0yp305imglIn1khr+6H3sWsqCq9Hsgrmebv3ss&#10;qiSMd3s8pdZ9TntjoaFuT3uQnWdfHXvhmSZP9XxAlNdBFHyXkHoygnzkjCIlNn0ah664+HrUuuep&#10;43rSthqawnrWsTiLi3rkrDl8e3sJp0VtmHs1okVeiHuHnTJPhXvpmApAzHxFktcyYnydja0lRXzd&#10;iHq37nqpwx+o+3qXvbGZ9XqQuCSKzHqbsmx70Hq/rLFtBHrqpuFeEHs9oPVPLHuimvNAknwDlO0y&#10;SHxkjwAlUnysiSK7FImjbUGsQIiTbxKdOIeWcMeN34a5clN+iYXuc+NvSoUpdX1ft4R/dwVQEIPi&#10;eIhAloNJeg8xQ4K6e44i74IrfUC5RYf8ddWqiIcddtCbnYZLd7WMaIWKeHt9PITceVtuK4Q1ekle&#10;y4OiezBPXIMbfBZAIYKWfP0xF4IYfdYjH4GVfs+3gYaMfjSo1oXTfmCaC4UhfoWLCoR6fp58C4Pk&#10;ftNtJYNTfxVd9YLXf1ZOuYJmf5c/uIH0f9Qw74GGgAQjSYERgEK1v4VbhnanQYS+he2YoIQkhV6J&#10;yIOMhMR68YMGhE5sNIKFg+VdMYIdg3hOJ4HAgwc/W4FigpMwzYEEghcjboCdgZi0HoRyjq+luYPj&#10;jXSXOINUjDOIhYLGiup51IJLicZrQIHXiK9caoF9h5NNk4EuhnI+/YDbhUwwqoCFhCMjkoAggu2y&#10;uIO2lrekUIM4lMyV24K0kt6HS4IqkOx4voG2jx5qUYFKjVlbqID4i5BNAoCxicE+oYBih+4wh4AL&#10;hhwjtX+ghDixVoMenrWjB4KmnB6UrYInmYKGOoGfluB3zYEzlGJpgoDPkelbAICEj25MhIBDjO0+&#10;Un/4imkwan+ih+8j1H8yhWGwCYKtpqmh0IIxo3GTjIGxoC6FNIEqnOB25oDBma9ou4BgloFaXYAa&#10;k05MCX/dkBM+A3+WjNUwS39DiaYj7X7Vhmiu14Jgro6gpoHbqsqScYFTpvGEMIDKov11/4Bfnxxn&#10;9X/9mzdZuX+4l0RLjH98k0M9r385jz0wJ37ui0gkA36Gh06tr4IhtmyfmYGUshaRfIEHraODT4B6&#10;qQd1N4ANpHFnSX+pn89ZLH9jmxRLHn8plkY9Zn7okXYwCH6mjLwkFH5GiBGsooHqvkSetYFZuUWQ&#10;toDItCaCmYA5rtx0lX/KqYlmvn9kpCFYuX8fnptKxn7mmQA9K36nk2sv735rjfokIn4SiLKvG5DB&#10;bM6hOo8Zbp6TLI2IcFiE14wace52h4rDc4toUolzdS9Zxog6dsJLJ4cOeFE8wYXoeesuiYTUe4kh&#10;doO9fVytTY80dP2foY2/dgWRwIxXdvqDjIr/d9R1YYnCeMdnVoiNecpY+YdpesRKkYZOe708Z4U2&#10;fL0udYQwfbshuIMift6rsY3efNueF4yHfTCQVos7fXiCU4n8fa90UYjVfgJmbIe1fmFYPYalfr1K&#10;CYWdfxk8GISWf3cuY4Odf9Ih8oKYgEGqFIzPhLicoouFhF+PCIpFg/yBLYkUg4tzUIf6gzxlkYbm&#10;gvtXkIXrgrBJjoT5gmI70oQHghYuVIMagcsiJYIggYeoh4v0jIGbM4q1i4WNu4l/in2ABYhViWVy&#10;TIdEiHNktIY7h4xW3oVMhptJDoRohaQ7hoN/hK4uQIKXg74iU4GdgsynNYtJlBeZ44oWknyMeIjo&#10;kNV+5YfAjx1xT4a2jYhj2oW0i/xWL4TLimZIjYPqiMo7OIMDhy4uKIIXhZ4ifIEVhAil9Iq0m7OY&#10;tYmLmW+LYYhjlyF964c8lMNwc4Y4koZjHoU9kE9Vl4Rajg9IHoN8i8s69IKWiYguFIGph1cinoCh&#10;hSKkxopEo0KXlIkdoGGKVIf1nXJ8+IbOmnFvnoXMl4tiaITUlKdVA4PzkblHroMYjsM6rYIzi9At&#10;+4FHiPUivIA+hhujqon9qraWe4jNp1KJR4eeo9Z8BIZzoDhuxoVvnKthsYR2mRlUaoOUlXRHN4K6&#10;kcE6XIHXjhIt3IDvinwi1X/rhvWij4m8sieVeoiJrjWIXYdXqiR7MIYopehuDIUioa9hEoQmnWlT&#10;5oNEmQdGzoJqlJM6FYGIkCUtwICmi9ci6X+nh62hiol+uZeUnohOtPmHoYcdsD96hIXrq19tdYTj&#10;pnJgkYPloXJTe4MCnFBGeoIolx053IFIkfctqoBrjP4i+X9wiESjY5fubKiWgpWUbpSJcJNicF58&#10;DJFscfNuso+Nc5Jheo21dTxT64vzdtVGUYo+eG84+4iRehYr4IcAe8ogDIVufbOh25Z+dGOVJJRK&#10;dZWINpI4dql67pBZd5JttY6ReJJgoozQeaFTQIsgeqlF2ol5e7I4vIfZfMUr4IZQfeAgV4TCfyCg&#10;WJU+e8+Tv5MlfGWG9ZErfNx53I9efSVsyI2ofYtf2Iv4fgBSoopafnBFbYjFfuI4hIczf1sr4IW0&#10;f9ogmoQsgHCe85Q3gzWSdZIrgy2FypA9gwZ41Y57grJr5IzRgn9fF4stgltSDYmhgi1FCogggf44&#10;U4afgdQr4IUpgbUg1IOngaKdl5NgipSRMZFgifCEoo97iS130I3AiD1rAIweh29eVoqDhq5RdYkC&#10;heFEoIeMhRE4G4YShEYr24Seg4khCoMagtKcbZKykcmQCJDCkIuDho7njy920o0tjaZqIouRjD9d&#10;mYn8iuBQ34h/iXdENIcLiAo33oWQhqIr0YQWhUohO4KJg/ebS5I2mPiO+5BClxuCkI5llR9194ys&#10;kvppYosUkPNc9omFjvJQXYgNjOlD2Iabit03qYUgiNYryYOihuQhZIINhPqaOJHToCGN9o/ZnaiB&#10;no35mxJ1How9mFJopIqolatcVokbkwdP24elkFlDd4Y0jaQ3boS6ivcruoM7iGMhiIGjhd+ZN5GC&#10;pz2M9Y+FpDuApo2goRd0P4vgncJn4YpJmn1bsIi7lzRPUodGk9dDDYXWkG83KIRcjQ4rpILgicoh&#10;pYFKhqaYOZE3rkaMCY89qrh/z41YpwJzfIuToxhnN4n5ny9bIYhqmz1O24b0lyxCr4WFkww26oQM&#10;jvgrj4KTiwghvoECh02XT5DytTSLQY7/sQd/II0drLRy34tUqC5mrYm5o51arIgonvxOe4aymjZC&#10;ZIVDlWM2uIPLkKMrfoJVjBQh0YDHh9aX3p9SbLiL3ZxybpB/s5mycE5zR5chceVm6pSoc4tatJI2&#10;dTxOKI/ZduBBmI2IeIc1VItDej8pWIkjfAkeuocFfgeWm53zdAOKvJsvdS1+r5iKdkRyWpYQdz5m&#10;GJOseE9aA5FMeW5NoY7/eoZBQYy8e6M1MYqBfMwpbIhnfgQfD4ZKf2GVTpzDexWJiJoZe619m5eH&#10;fC1xcJUafIxlUJLEfQlZW5ByfZVNIo41fh1A8YwBfqg1E4nTfz4pfoe/f+EfWoWmgJ2UHJvFggmI&#10;aJkkgg98lZacgf1wjJQ5gcpki5HtgbdYto+mgbJMp415gaRApotYgZY094k4gZIpjYcrgZ8fm4UX&#10;gb2S85rtiQKHUZhZiHJ7lJXbh8xvqpN+hwZjyJE5hmFYEo76hcdMKozXhSNAVIq/hHw00oilg94p&#10;l4aXg1Uf2IR/gtiR8po8j9GGUZe5jq96oJVFjXhu0pLojCJjDJCpiutXdI5wib1LrYxQiIQ//oo5&#10;h0k0pogchhYpm4YHhPcgEYPkg+aQ7pnAlpGFZpc5lNl5zZTCkw1uF5JlkSNiaZArj1ZW6433jY9L&#10;Qovbi8A/s4nEie40gYemiCUpnoWLhnQgQoNhhNWP9JlfnUaEfZbQmv94+JRTmKJtWZH0liZhxI+7&#10;k8JWYI2KkWJK04twjvY/Y4lajIY0Uoc8iiApmYUfh9Uga4LxhaaPCZkPo+6DkpZ6oSp4F5P4nkls&#10;kJGTm0FhFo9YmEdVzo0nlUtKW4sNkjo/Boj5jx80GIbbjBApjIS/iR8gjYKShluOIpi6qoqCu5Yt&#10;pz53UpOto9Jr35FCoDxgfY8FnKhVTozSmQ1J8Yq6lVE+tIimkYkz44aJjdIpfoRwikEgqYJFhvON&#10;T5hosQqCBJXprSF2s5NvqR1rUJEApPVgAY7BoMJU5oyNnIRJnIp1mB8+cYhjk64zuIZHj1cpc4Qv&#10;izUgwIIHh2+MxabjbOOBjKOEbpZ2PKA1cEBqw5z+cdlfX5ngc4ZUKZbIdUJInpPGdvI9FpDReKcx&#10;443pem8m/4ssfEwdi4h3flaLxaWJc8KAqaJBdNR1cJ8JdeRqCJvrdvBeu5jgeBJToJXXeUJIO5Lj&#10;emw834/5e5wx240afNwnJopifiwd6Ieuf52KvaRheod/raExewp0i54Le4dpSpr0e/teGZf0fI5T&#10;GpT3fTNH3JIRfdM8q482fnkx1IxhfysnSYmuf+0eOob9gMiJu6NpgRJ+uqA9gQ1zrZ0egQJoiZoS&#10;gO9ddZcbgPtSk5QngRZHfJFPgSc8eY6EgTsxzYu9gVsnZ4kQgY8egoZjgdaIx6KLh6p90Z9uhxRy&#10;1pxZhnxnzZlSheBc05ZihWJSDZN1hPFHGpCmhHM8Po3jg/UxvIshg4Mnf4hygygex4XCgt2H7qHS&#10;jhF8+p7HjPRyC5u9i9VnGpi1irBcOZXLialRjZLkiKtGuJAYh6E7/o1VhpcxooqQhZgnkIfZhK4f&#10;B4Ufg9eHCaFMlGB8MZ5AkrtxW5s1kRFmgJgtj2FbtJVHjctRH5JljD5GZI+diqg7x4zaiRAxi4oT&#10;h4Mnn4dWhg8fPoSUhLOGKaDmmqB7Zp3RmHhwpZrAlkpl3pe2lBBbKZTRke5QrJHzj9FGCY8tjac7&#10;h4xri3oxaomjiVknpIbjh1QfbIQehXOFVqCVoM16lJ14njlv3Jpfm5RlLZdOmNZakZRoliZQLZGK&#10;k3ZFoo7GkLA7OowGjeExPIk/iyInoIZ+iIIfk4O6hhiEhqA5pvp50p0lo+VvLJoOoLxkkJb2nXha&#10;CpQOmjhPvpEwlvNFR45uk4w69IuxkBsxEYjqjL4nmoYriYofs4NphqKDx5/YrRh5LZzZqWBunZnM&#10;paBkEZavodNZnZPGnf9PZJDomiNE/o4nlh46vItrkhAw74imjiEnlYXoimcfzIMohxOB/66CbXB3&#10;dapebyJs46ZhcMRiQaKeck5XwZ7wc/ZNeJtGda9C9Jexd2M4gpQkeR0ucZCbeuUkto0qfLUcdYnN&#10;fqKBO60mc+p2zakldQlsUKVFdh5huqGTdyNXS530eERNGZpWeXdCs5bIeqw4Z5M/e+cufY+6fS0k&#10;7YxPfncc24j2f9eAdKwAeld2DqgUeutrpKRDe3RhLKCde+xW1p0IfIZMu5lyfTNCdJXufeI4TJJv&#10;fpkuh47yf1glHYuNgBsdNIg6gPB/pKsGgI11UKcdgKVq+aNSgLBgmp+1gKlWW5wlgMFMWZiTgOdC&#10;NJUdgQo4MJGvgTAukY5BgWElR4rjgaAdgYeWge1+5qojhsB0mKZIhlNqT6KGhdtgBp7thVNV3pti&#10;hOdL9ZfVhIhB75RnhCE4DpEBg7wuk42Yg2IlbYo6gxodzYbrguN+OalijK5z66WZi8ppqqHiitZf&#10;dZ5Jic1VY5rCiN9Lkpc6h/1BqJPOhxQ36JBohisujoz8hUwljYmWhIAeFIY/g8p9c6jSkoZzRKUJ&#10;kSRpHKFSj7Be9525jiJU+Zo2jLFLPZazi0pBa5NJidw3x4/kiG8ui4x1hw4lqYkKhcEeUYWthJR8&#10;t6hcmFFynaSOlnVoiKDUlINedZ04knNUipm3kH5K45Y4jpFBKZLRjJo3no9siqMufov9iLklvIiQ&#10;hugehIUxhUN8EKf1ngtx9aQjm8Zn56BjmWFd5pzBltVUEZlBlFpKgZXGkeRA3pJhj1w3a479jNEu&#10;Z4uPilYlxogkh/ker4TJhdp7aaeMo8VxWaPDoPxnWaAFnhZdaZxbmwxTppjcmAtKK5VklQpAm5IC&#10;ke83PI6gjtAuUIszi8clzIfLiOUe0oR0hlh6zKcpqWxw06Nvpftm5p+4on9dA5wJnvVTUJiLm21J&#10;5ZUVl+NAZZG0lDk3F45UkI0uPorpjQIl0YeDiake7oQwhr53hLZNbidtlrGCb8Jjt6zkcVBZ6KiJ&#10;cstQSqQ9dG1G8Z/ydiU9dpu3d940IJd+eZ4rMJNCe2QimY8NfR8bfIsBfuh3ArTxdEFtLrBPdVdj&#10;YavOdmNZmKd/d19QB6NAeIBGvp7+ebY9WprFevU0H5aJfD0rT5JNfYgi344ifsUb6ooegAx2frPD&#10;elJssa8xeuVi8qrAe29ZQaaCe+pPwqJLfIpGiZ4QfT49PJndffw0HZWpfsMra5F0f40jHI1SgE0c&#10;SYlXgRV167K8gDtsLq4tgFxiganBgHFY4aWLgHVPdaFXgJZGUZ0bgMc9HJj3gPo0GZTYgTIrhJC0&#10;gXEjUYyagbUcnYipggR1YrHQhg1rq61LhbZiB6jnhVFYd6S2hNpPHqCFhH5GEJxMhC889pgwg900&#10;EJQag48rmY/9g0ojhYvlgxEc7of1guh04LEHi4drKKyQisRhiag0ie5YCKQEiPxOwp/XiCdFy5uj&#10;h188zJeJhpQ0BJNzhcsrq49UhQsjtIs3hFgdPIdCg750R7BnkO9qqKvzj7VhHaeZjmRXqKNqjPVO&#10;dJ9Ai6ZFkJsQimQ8qJb4iR4z+pLih9sru47ChqMj3YqihXwdfoaqhHdztq/ZlklqKqtllJlgr6cL&#10;ktBXR6LakOdOI560jx1FUZqJjV88gJZzi5sz6ZJeidkrw44/iCUj/YofhoYdtoYphRlzOq9Ym5Fp&#10;rqrjmXpgOaaFl0NW36JOlORNzJ4skp1FDpoJkGA8UpX3jhcz0pHji88rw43GiZgkFYmsh3sd5YW8&#10;haJyuK7goNFpOapxnjhf0aYTm4RWhKHVmK9NgJ24lexE0pmckzA8KJWNkGIzvZF7jZUrwo1giuEk&#10;J4lMiE0eC4VjhhVyOK53pfNo0qoRorVffaW3n3JWOqF0nChNQp1amOpEoplElbI8B5U3kmUzq5En&#10;jx0rwY0Oi/YkNoj/iPweKYUchnJs1L5db19jYLlbcIxaJrRRcdRROq9Ac0FIk6o0dN9APKUidpo3&#10;4aAZeF0vu5sOeiUn+5X8e+cgkJDtfYwak4wlfyxsqL0TdRtjRrgrddFaGLMzdqBRLK4qd5NIiqko&#10;eLZAPKQhefI37Z8Xe0Av2JoEfJcoMJTyfeYg5Y/vfxUbCIs1gEBsa7vRer1jE7bxewJZ8bIJe19R&#10;E60Xe+BIe6ghfIdAN6MffUU39Z4bfhcv8ZkQfvEoXpQFf8UhL48QgIAbbopkgTpsLbqmgF1i3LXO&#10;gDlZ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6ODH0Tda9+rX1BdttvaX1weBNf2n28eUhQOn4XenxAy350e6oxgn7QfLYjP381feK5dnsLerCq&#10;pntBeyGbt3uAe5GMknvMfAF9aXwXfH5uVnxkfQVe+XzNfZFPj31Ffh1AWn28fqAxVH4ufv8jZH6m&#10;f2u3s3mhg02pAnn7gwCaNnpZgrSLP3q6gmh8QnscgjJtXHuAggdeLnv+gd5O9nyLgbI/930XgX0x&#10;K32egSwjhH4ngNe18niBi86nZXjtisuYwHlbiciJ8XnNiMV7HXpBh91sY3q3hv1dY3tIhiBOXXvn&#10;hT4/lHyDhFExBH0Xg1Ajp32ogj+0X3eGlAil6HgKklOXXniLkKGIsnkHjvF6BXmJjVprc3oNi8pc&#10;n3quij1NyXtbiKo/NXwChwsw4HychV4jy30ug5uy8HbMnEKklndOmdiWKnfSl3CHnnhZlQ15Enjm&#10;ksNqpHl3kHxb9nomjjlNSXrhi/E+4nuTiZ4wwXwyh0Uj6XzFhNKxnXY5pHGjWXa0oVyVBXc2nkeG&#10;lHfCmzN4J3hXmDRp2njwlTVbUnmpkjhMznpujzM+k3sqjCIwonvSiRAkA3xrheewZHXErIqiKHY3&#10;qOST4na1pTSFiXdDoXd3OnfancVpD3h1mg1arXkzlk1MU3oAkn8+RHrFjqMwgXt6isUkGHwghtmv&#10;R3VdtJ6hG3XOsF+S6HZKrA+Eo3bYp6Z2bXdwozxoX3gMnsRaHnjOmjtL6HmhlZ0+AHptkPMwZHsw&#10;jEskKnvih6euUXUDvKagPHV2t7iSHXXzsreD6HaBrZ51x3cZqHRn0Xe2ozVZq3h7nd1LknlTmHA9&#10;yXomkv0wTXr0jZkkOHuwiFGx0IWJaJqjxoTLatOVioQkbPGG/oOgbud4boMncNVp9YKycshbJ4JX&#10;dKpMRoILdog9mIHFeGkvE4GLej0hqIFYfESwFIOgcRCiJYMTcn+UB4Kac9SFnYJAdQJ3NoHudkBo&#10;6oGed4taTYFieNFLpYEwehY9NoECe1ou+YDcfIsh5oC5fd2uRYH7eVigbYGdefWSdoFLeoqESYEK&#10;exR2EYDSe6xn8YCffE9ZhoB+fPJLE4BnfZU83oBSfjQu4YBAfr4iHoAtf1ism4CRgYOe3YBcgXCR&#10;B4AqgVWDB3/9gS90+n/WgR9nBn+zgRlYzH+rgRFKjn+wgQU8kX+zgPQuzX+0gNMiTn+xgLWrAH91&#10;iZedW39WiNuPpH83iBaBzX8Yh0Jz6H8BholmHX7shdlYEX72hSRKBX8PhGk8Pn8ig6kus38tgt8i&#10;en8xgg+pfH6VkXOb736FkA6OVX5zjqCAoX5fjShy4X5Ui8llPX5Nim9XW35kiRFJfn6Gh6076n6h&#10;hkQul36vhNYioH6wg1+oEn3lmU2aqn3VlzmNM33HlSB/nn28kvxx/X28kPFken3BjulWvX3jjN5J&#10;CX4Oisw7oX4wiLcuf35BhqYiwX5BhIumyH1boRWZeX1HnmCMHX04m6J+pX0ymNdxIn06liBjv31F&#10;k2hWJX1tkKpIln2fjeM7V33HixouZX3fiFoi3X3jhZWloXzxqLqYWHzZpYKLCXzIojV9q3zDnstw&#10;R3zLm2hjBXzYl/5Vi30BlIdIH302kQI7CX1jjXcuRn2Gifgi9X2Uhn6kiXyZsF2XVXx/rJSKG3xt&#10;qLB81HxnpKRvinxvoJJiZHx7nHBVB3ylmDpHuXzbk/I6xH0Mj6UuKn06i2gjCH1Th0OjjXxOt/2W&#10;enw1s4SJW3wjrvN8JXwcqkJu8HwkpXhh4nwvoJpUnHxam6JHZnySlpg6jXzGkZAuFHz9jKEjGH0e&#10;h+amO4x0aD2ZK4skanWL6onvbJV+W4jjbpFwyIficIpjUIbmcolVeoYCdHZHlYUudmE57oRfeFQs&#10;fIOiekQgRYLpfGmkoYqlcGmXtImJcdmKloiCczV9KoeXdHJvuoa7dcJiZ4XkdyBUwYUaeHZHEoRZ&#10;ec05p4OdeykseYLyfHwglIJFffOjAIkoeDKWLYgteO6JNIdCeZ97/IZuekJutoWrevRhioTte7FU&#10;FIQ9fGxGmoOVfSg5aILvfeUsdoJUfpcg2oG1f16hcIfjf/SUtob/gAaH3YYogBB60IVmgA5ts4Sv&#10;gCNgs4P8gEJTboNmgFpGK4LdgG85MYJTgIQsdIHIgJMhF4E3gKuf3IbVh5aTRoYEhw6GkoU+hnp5&#10;rYSJhdVstoPehUpf3YM3hMhSxoKzhDxFtYI9g6o48IHBgxgsaYE+goUhS4CxgfWeZYYBjvGR7oU/&#10;jdyFXISFjLV4moPZi3RrxoM6ikpfD4KgiSZSIIIkh/lFPYG1hsY4qIE9hZIsV4C6hGMhdoAogzWd&#10;MoVMlnGQy4STlLCET4PikuF3rIM+kP5q9YKqjzBeXoIbjWZRkoGo/+J9EElDQ19QUk9GSUxFAAUV&#10;i5NE1YE+ibs4aoDKh+QsR4BIhhohm3+0hFKcEYS6ndyPtoQIm3yDTINdmQ12xoK9lotqLIIvlBpd&#10;s4GmkahRB4E3jypEbIDRjKY4KIBgiiQsM3/ih7Uhu39QhU6a84RKpRGOooOfojiCSYL3n0V134JW&#10;nC1pZIHJmRldCoFAlf1QeoDRks9D/YBrj5U33X/8jF0sGH+GiTkh1X78hiuZ54P1rEyNrINMqOWB&#10;aYKlpWB1FoICobFotoF0nfZceIDqmixQAYB6lklDnIATklY3m3+mjmcr/385ipAh6363huWY/YO0&#10;s4yM3oMKr2+AtIJiqz90dIG9pvRoKYEuootcAoCkng9PnoAzmXZDTn/MlM03ZX9hkC8r7H77i7Qh&#10;/H6Ah36a+ZOAaDaO25F+aoGCio+pbKp1544XbqNpQoyTcJ9cvosUcqJP3YmudJVC8ohWdoc2UYcG&#10;eIYp84XNeowe64SbfMaZfJHDb9qNjY/wcXWBY45GcvB03YzWdDtoWYtydZhb94oRdwJPQ4jBeGVC&#10;jId8eco2JIY8ezgqA4URfKgfRIPnfjyYBpBadzWMMY6meDCAKo0VeQ1z1Iu3ecFndYpneoZbOIkb&#10;e1hOsYfifCdCLoazfPk1/IWHfdAqEYRpfqYfkYNJf5OWpY8pfoCK442Dft5+94wBfyByyIq0fzpm&#10;j4lvf2taeogtf6hOJIcMf91B1oX6gBE12ITmgEoqHoPUgIQf1YK/gM2VTY4ihcSJoYyOhYh90Ysc&#10;hTFxxonbhLJlsIihhExZv4dqg+9NlIZYg4lBdoVWgx81qoRPgrkqIYNCglkgEIIuggGUBo1XjMCI&#10;covQi/58vopoixpw1Iktigdk3of/iQpZDIbTiBNNB4XJhxRBEoTLhhA1c4PFhRAqHIK2hBkgQ4Gc&#10;gyqS64yok8uHbIsqkm170InKkPBwA4iVj0RkKIdwjatYcoZPjBVMjYVMinlAvIRSiNo1RINNhz8q&#10;F4I9hbIgboEfhDKR3YwgmsyGboqkmNd654lGlsJvNYgTlIFjdYb0kkxX3IXZkBhME4TajdlAYoPj&#10;i5Y1DYLhiVkqDIHShzAgk4C0hRqQ1YvAobiFb4o+nz1594jbnKBuYYenmdBiv4aJlwJXQ4VwlC1L&#10;lYRzkUU//4N8jlM0zIJ8i2gp+YFziJUgsYBbheSP1otgqJGEh4nkpYl5J4iEol1tqIdNnv5iIIYw&#10;m5JWv4UYmBlLJ4QalIQ/p4MlkOE0koImjUgp54Ekic8gyoARho2O8YsCr0yDw4mVq6J4fog9p9lt&#10;E4cEo+Zhn4Xnn9lWVITPm7hKzoPTl3c/YYLdkyc0YoHgjuop2IDjitkg33/WhxmP3Zq+aFKEmJg2&#10;aol5KZXUbKdteJOqbqBhypGRcKJWQI99cq5KWI2BdKk+bIuVdqYy04myeLQnioftetIdqoYyfR+O&#10;oJkYb4WDgpazcRZ4NJR1cpJsmpJvc/BhB5BxdV5VnY50dthJ34yNeEo+JYqyecEywYjee0UnrYck&#10;fNIeC4VvfoKNXpe/doOCVpV2d393JpNOeGVrt5FVeS1gRo9neglU/Y17evNJa4upe9o94onjfMUy&#10;sIghfbonzIZwfrQeYITEf8eMJ5aWfVmBMJRYfcR2GZI9fhtqzJBUflRffo5wfqVUWoyNfwNI94rQ&#10;f1k9oYkkf7AyoYd4gA4n54XSgHYeqoQugO2K/ZWXhDiAGJNohA51GZFZg9Np7Y97g31evo2ig0BT&#10;u4vJgw1IgIoagtA9WIh8gpEyhobZglon+IU3gi0e7YOTgg6J65THitx/FpKoii50LJCliWtpH47M&#10;iIteDIz9h75TJIsvhvhIDImHhik9CYfrhVkyYIZIhI8oAISig9EfJoL3gyGI65QhkXp+L5IGkD1z&#10;YJAIjutobI4zjXpdcoxtjBpSo4qpir1Hp4kGiVs8xYdth/gyQIXLhpsoB4QhhU4fV4JyhBSH9JOc&#10;mAh9SpGAlkJykI+BlGRnuI2tkmhc14vtkHRSIYoxjoFHP4iSjIY8eob7iocyFoVaiJEoBYOxhq8f&#10;gYIAhOmHBJM1nn98YZEUnENxtY8Rmehm9406l2VcM4t8lOFRmonDkldG0Ignj7k8I4aTjRMx3oT0&#10;ingn+oNOh/YfpIGhhaGGF5LMpO17iZCzoipw9Y60n0lmT4zZnD5bo4scmSZRJIlmlgNGbofNkr87&#10;1YY6j3Axq4SdjDEn7oL7iRYfwIFThjyFPZJkq0R60pBep95wWY5opGRlxoyKoM9bL4rOnSBQxYka&#10;mWBGH4eDlXo7loXykYcxgoRXja4n5IK5igcf14EUhrqFJKInaHh6op8eapFwCJwubJ5lRZlibppa&#10;iZaocKRP95PzcrtFCZFadME6G47QdssviYxQeOklT4nxexociYejfXOEMqCQb0t5yZ2hcMFvRprQ&#10;cjVkk5goc6VZ75WGdSVPeZLjdrBEsZBbeDU58o3hecAvkItue1olhIkZfQAc84bSfsSDKp89dfV4&#10;0Zxqdt1uZpmtd8Bj2ZcQeJ1ZUpR6eZJO+pHkepVEW49ue5U5yo0HfJsvloqlfawls4hafscdT4Ya&#10;f/aCG54YfF131ZtNfMBtgZiafR9jEZYNfXhYqpOBfepOc5DzfmpEAY6RfuE5oYxBf1ovm4nzf90l&#10;3IexgG0dn4V6gQyBG50fgtl255pdgq9sqZe0goRiV5UwgldYC5KugkNN8ZAqgjlDpI3UgiU5bouR&#10;ghEvkolLggYl+4cMgggd6ITVghmAQJxBiSl2EpmWiHtr45b8h81hrJR8hx5XeZIDhoFNeI+LhetD&#10;SY06hU45NYr4hLAvfoiyhBomD4Ztg5EeKIQwgxh/XJugj151TJj1jixrOZZbjPhhGZPei8JW+5Fv&#10;ippND48AiXZC+oy1iE05BIp0hyQvbYgthgQmIYXlhPMeXoOjg/h+fZsalXh0gphrk8xqhpXQkhtg&#10;f5NSkGFWeJDpjq5Mo46CjP1Cpow8i0M4yIn+iYgvUIe3h9cmKYVvhjgejIMrhLx9q5qim3Bzspf0&#10;mWVpwZVXl0df1ZLVlQ5V6JBvktNMLo4OkJRCRovMjkA4f4mSi+UvI4dOiZgmJYUHh2Ues4LHhWV8&#10;1JouoXBy7peKnuhpE5TynEtfPpJsmZNVaZAIls5Lx42rk/9B8YtukQ44PYk3jhMu+Yb1iywmIISx&#10;iGse04J0hfJ8CpnEp29yRpcwpDxohpSgoQZexJIWnc1VA4+0mntLdI1blxxBrYshk5E4B4jtj/wu&#10;2IatjIcmHIRsiUYe7IIzhmV6xqmRaPJw3KXOawxm8aI3bRRc/Z7jbwNTIJuccQlJeZhXcx8/jZUv&#10;dS01s5IRd0AsPY71eWEjI4vne4Ybgoj4fcN596gFb2RwMKRkcOdmX6DtcmFceZ2zc81SsJp/dU5J&#10;IJdJdt8/VpQreHE1pJEVegssV44Be64jZ4r+fVAb84gZfwJ5NaaudbRvdKMqdrFls5/Jd6Nb65yd&#10;eIdSO5l0eYRIxZZIepE/HpM3e6M1k5AvfLwsbo0ofdwjo4oxfvocVYdVgCR4UqWQe8puqKIRfE9k&#10;/564fMdbT5uZfS5Ruph2fa5IYpVOfjo+4ZJNfsU1gI9cf1Isgoxof+gj14l8gIQcq4argSl3hKSY&#10;gfBt6qEhgexkVJ3RgeBavJq5gcpRQJedgclIAZR9gdM+oZGHgdc1ZY6ggdwsjYu1geokAojLggEc&#10;+oX8giV216O7h9dtQaBYh1djt50Uhs9aNJoAhjtQzZbthbpHppPWhUI+YpDkhMU1Ro3+hEosjosR&#10;g9UkJogjg2odQIVPgxF2D6MPjZJsnZ+wjJxjL5xvi5lZv5leioZQa5ZTiYNHV5NFiIY+K5BXh4g1&#10;Ko1yhowsj4qEhZckRIeThK4de4S7g991VaJ8kzhr+J8ckdFin5vbkFlZRJjKjslQBJXFjUVHBJK/&#10;i8Q974/Wij81BozziLsshYoGh0AkWIcVhdYdroQ9hJN0taH3mMprU56WlwFiAZtTlR5YvJg+kxZP&#10;kpU/kRJGqZJBjw09qI9ejPk01Yx+iuEsb4mUiNgkYoanhucd2IPUhS50BaF1nllqtZ4enBRhdZrf&#10;mbVYRJfHlzZPLpTMlLBGWZHWkiY9ao73j4I0qYwajNgsWIk0ikQkaYZLh9Md+4N9ha9zVKD8o9Zq&#10;KJ23oOxhA5qBnfxX45dmmwRO3ZRvl/5GGJF/lPE9N46kkcE0hYvKjo0sRojmi3okboYBiJceFoM4&#10;hhdwoLEpaYtnQ6zIa5Bd/6iYbYhU1qSxb2tL2aDOcW5DHpzpc4U6O5kddZ4xepVXd7wpIpGMed4h&#10;Io3Be/MalooqfgxwAq+qb6Bmy6tucRtdoadbco5Ug6OEc/VLlp+vdXpC7pvYdxE6JZgQeLMxhZRL&#10;el4pTpCFfAkhdIzIfaEbDok+fztvg65JdZZmTaoodpRdLaYsd4tUJaJoeHVLTJ6feXtCuprQepM6&#10;DZcRe7gxjJNWfOYpdo+afhMhvIvrfzAbd4hwgE1u1K0le2RluKkKe/VcrqUWfHtTuqFcfPBK952W&#10;fXxCfpnGfhU575YXfrMxjpJzf1UpmI7Lf/sh+osqgJ4b0oe9gURuPKwsgTJlLagVgURcNKQmgU5T&#10;UaBzgUtKo5yygVxCQJjngXk5zpVCgZQxjZGogbIptY4KgdYiM4pugf8cJocFgi9tvKtMhq5ksadD&#10;hkxbwaNeheBS7Z+whWZKUpv3hQBCBJg1hKQ5rJSThEgxiJD6g+4pzI1bg5oiZYm8g0occYZQgwpt&#10;IKqPi/hkNaaPiyhbXaKxiklSmJ8HiVdKDJtUiHhB0Jeah6M5jpP7hs4xg5Bjhf4p4IzEhTMij4kj&#10;hHAcsoW1g8lskqnokTJju6Xqj/Va9aIOjqVSPp5ljT1Jwpq6i+ZBmJcJipc5a5NviUcxd4/Zh/kp&#10;64w8hrUisIidhX0c6IUyhG5sIqlQlmBjRKVPlL5agaFwkwRR3J3FkSpJcZojj1tBWJZ+jZE5QJLq&#10;i74xYI9Xiesp64u/iCYix4gnhnMdFoTEhPxrnKi6m3tizqTDmV5aGqDoly1RhZ06lORJKpmgkp1B&#10;IJYGkFk5GJJ4jgMxS47pi60p6YtViWwi2YfFh0cdO4RqhXJrDqgxoHBiYqRLnblZyKB5mwJRP5zJ&#10;mElI8Jk2lY5A85WmktM4+ZIckAAxOo6QjTAp54r/ioAi54d1h/YdWIQihdFmDrkbapRdPbSAbDFU&#10;pq/kbedMWatMb8FET6aoccU8laH9c+Q00p1ldg0tQJjPeDsmE5Q0emAfNY+VfGEZuYtKflRl37eu&#10;cE1dFbMwcWtUhK6ncqdMP6oVdAxEQKV+dZc8lKDhdzs04pxIePItZpeuerImU5MWfGYflY6KffMa&#10;OIpTf3NllLZGdeFc1rHUdpFUUq1fd11MGajoeFFEKKRfeWU8jJ/Ieow07Zs3e8oth5amfRAmjJIZ&#10;fksf6Y2ef2Yapol6gHZlMLUHe29chbCie7lUEaw3fBxL5afJfKJEBaM/fT48fJ6nfek08Zonfp0t&#10;opWvf1cmvpE5gA8gMozQgLkbB4i+gV5kz7QMgNBcNK+fgLBTzqszgKZLrabNgLtD3KJIgOM8Zp2z&#10;gRU08pk+gUwtu5TTgYcm75BogcMgd4wIgf0bYIf+gjlkfbMphdpb6a6+hVBTjKpWhNhLcqX4hHxD&#10;saF7hDU8TJzug/o08Jh9g8Mt0pQTg5AnHY+qg14guItKgyobsYdBgwRkPLJLis9bq63yicpTUqmX&#10;iNxLQKU/iA5Di6DKh1g8NpxEhrA075fWhgwt5pNvhWsnRI8IhM8g7oqphDQb9oagg7Nj9LGCj6Zb&#10;aK0yji9TFqjdjNBLDaSIi5NDY6AdinA8HJujiVk055c6iEQt85LWhzMnZI5zhiohG4oahSYcMIYY&#10;hEtjnbDUlFtbGqx6kodS0qggkMVK1aPLjx1DNp9ujYo7+5sFjAI02Zakinct+ZJEiPAne43ph3Uh&#10;QImchgMcYIWmhM1jRLApmO5a0avTlqxSlqd7lH9KpKMnkm9DD57WkG873pp9jng0y5YkjHkt/ZHI&#10;in8njo1ziJchXYkyhsEciIVIhTli8q+JnUZakqtEmoJSZqb1l99KfKKhlWpC755bkwE7xpoQkKI0&#10;wJW8jjUt/5Fki9EnnY0ViYkhdYjdh1wcqIT9hZDJ7G50ZXe5PG/3Z/2olXFbamyX+XKNbLOHWnPJ&#10;btp2znUKcPtmKHZXcxBVg3etdRxE8XkIdyA0UXprePYkeHvkevfHkGvHbz23MW2RcMemym86ckaW&#10;VnCwc7KF7HIjdRF1mnOWdnFlJXURd8ZUrHaReRVEUXgUelwz/HmWe4MkgnsofMHFY2l6eMq1KGuL&#10;eV+k9G1uefiUx28KepeEmHCnezR0fXJFe9JkNXPofGlT6XWOfPtDwnc0fYYzsHjUffkkinqAfnDD&#10;aGeTgeizWWnLgaujUmvVgXaTVm2bgUyDWW9bgS1zcXEbgRBjVnLfgPBTN3SlgMlDQ3ZqgJkzbXgm&#10;gFUkknnsgALBfGYOiv+xmGhjifehvmqKiPiR7GxviAmCHG5LhytyZHAmhlBienIDhXRSjXPhhJJC&#10;0HW9g6UzOXeQgqkkrXlogY+/2WTUk/mwBGdMkhygQGmRkFOQk2uJjqaA7G15jQxxYG9oi3Rhp3FW&#10;idxR73NEiD5Ca3UvhpUzFHcUhOQk13j4gwu+OmPonMmukmZkmjKe9mizl6qPaGq9lTl/5GzAktxw&#10;f27BkH9g8HC+jiVRZnK6i8ZCFXS0iV4y9HaohvUk+niZhGC8xmMspYutRGWkokKdyGf1nwGOVGoK&#10;m89+72wZmLBvrW4nlY1gR3Axkm5Q63I6j0lByHRCjBky13ZHiOwlGXhIhZG7i2KUrkKsGmUHqk2c&#10;sWdWpluNTmlvonJ+BmuEnpVu5W2Zmq9fqG+tlshQeXHCktRBhXPYjtEyvXXwisslMngDhpy6gWH/&#10;ttqrH2R9sjibxGbTrZWMb2jsqPV9PmsGpFhuOm0gn6xfIW88mvVQGXFali5BTHN8kVUyqHWnjHgl&#10;R3fLh3+5p2Fyv0SqU2QFue6bBWZntJSLu2iBrzp8nWqeqdZtsGy9pF1etG7fntNPzHEGmTdBH3Mz&#10;k44yl3VsjeglWHeeiDu+6HRxZMSvgXVLZ2Sf/HYcae2QSHbhbE6AkXetboZw73iAcLVhFnloctZR&#10;M3pddPBBdXtYdwUxynxbePEjDX1yewu8v3HpbhmtlXMMb8aeQ3QgcWWOsHUfcut/K3YcdGRvwncb&#10;dd1gHXgvd1BQb3lOeL9A7npveicxjHuOe2kjK3y8fMe6qm/CdymrpnEhd/uchHJqeMSNMXOReYB9&#10;43S1ej5urnXbewBfO3cUe8FPv3hYfH9AdXmafTQxVXrVfckjRXwafme4rG4Pf/Kp02+Of/ea5XD2&#10;f/2L0XI8gAN8tnOAgA1tsXTGgBpebHYdgCVPIHd8gC1ACnjagCoxJHowgA0jXHuMf+i22GyWiK2o&#10;Im45h+6ZXG/AhzSKenEehoN7jXJ7hdhstnPbhS1doHVJhIJOhXa/g9I/pngzgxcw/Xmcgkgjf3sI&#10;gWa1PWtlkS+mnW0qj7CX827LjjyJN3A4jNh6cXGpi3prxXMcihtc3HSdiLxN83Yjh1g/Snenhegw&#10;3nkdhGwjq3qSgtWzxmp3mZ6lRGxFl2iWum3xlTuIHm9tkx15e3DukQdq9HJzju1cM3QFjNVNdXWb&#10;irg++3csiJEww3ivhmYj0HothB6ybmm6ogGkBWuHnxyVlW03nD6HFm68mWh4k3BJlplqLnHak8Nb&#10;lHN4kO5NAHUcjhI+s3a7iyswq3hNiEUj8HnXhUOxM2klqlui2WrtptSUfGyco02GFm4ln8d3sW+3&#10;nEFpbnFOmLBa+nL1lRlMkXSkkXU+cHZQjcIwknf0ig4kC3mOhkSwKGiksqah2GpsrnSTi2wbqkCF&#10;Om2mpgl27287ocloyHDWnXdad3KEmRhMM3Q+lKY+OHX1kCYwfneqi6UkIXlThx6vUGgyutChCWn+&#10;teaSyGuxsPmEiG0+rAt2Um7WpwpoQ3BzofNaDXIonMhL53Pql4k+CnWrkkAwbXdtjQEkMnkkh9Kz&#10;snrZZEulbnsVZwOW+3tUaZSIQHuZa+h5fnvqbidq0nxCcGVb03y3cpRMxH0+dLw96X3KduMvP35d&#10;eOkhpn8Aex+xzHhebSGjqnjlbuqVWHlrcJqGunnwciZ4J3pwc7NpsHrxdUda6nuOdtZMFnw7eGQ9&#10;fXzqeesvGX2Xe0wh2H5PfM2vvXZbdbuhv3cddqiToHfUd42FTHh7eGh28HkeeUdoqnnCei1aF3qC&#10;exVLe3tRe/49HHwffNwu+HzlfZUiBH2xfl2uBXS9fjegJXWifmiSLHZ5fpSEB3c7frd11nf6fudn&#10;vni6fx5ZW3mWf1VK8HqAf4o8x3tof7Qu2nxGf8EiKn0nf86sQ3NYhpGekXRdhhCQw3VQhYmCyHYo&#10;hPl0wnb+hHpm1XfXhAJYn3jKg4hKZnnKgwo8cXrFgoEuv3u1geQiVnyigT2qqHIkjp6dGXNPjXCP&#10;b3RejD6BmXVFiwRzuXYuidxl9XcZiLhX6ngeh5NJ4Hkvhmg8H3o5hTMup3szg/AihHwmgp+pRnEz&#10;lqWb03JqlMiOSHOGkuaAk3R7kPxy1HV1jyVlM3ZyjVBXTneIi3tJbHiniZ872Hm/h7suk3rChdMi&#10;q3u7g9yoBXB/nqSapnGynB6NMnLQmZF/mXPPlvtx+nTTlHVke3Xbke1Wunb9j2NI/ngqjNA7lXlO&#10;ijUufnpeh5sizXthhPam3XAAppmZh3Elo3mMI3I7oE5+o3M+nRJxInRHmd5jxXVTlqJWJ3Z9k11I&#10;k3e0kAk7U3jkjKouZ3oDiUwi6XsVheylz2+FrnKYi3CpqriLOnHApu19z3LGowxwaXPRnyVjKHTf&#10;mzJVqnYQlytIN3dPkxE7GniJju0uVHm3is4jAHrWhr2k5W8Oth6XunA9scCKfnFbrVB9JHJjqMNv&#10;0nNwpCViqXSBn3RVRHW2mqpH7Hb8lcw67Hg/kOkuRHl6jBYjEnqlh2momIFQY/qbQoEPZqWNwoDS&#10;aS5//oCca4VyMYBxbc5ke4BMcBlWaoBBclFISoBEdIQ6aIBNdroswoBieN4gToCCezKm4n8CbFWZ&#10;qX8ObjWMR38Tb/d+o38QcY1w/38Scypjd38YdNBVnX8udm9HuX9PeA06GH90eakstn+hey0glX/T&#10;fNKlBn0ZdIaX8X1cdZmKvn2Qdp59Wn2td49v5n3QeIdii333eYZU434ueoZHN35ue4U50H6wfH8s&#10;q370fWAg0n85flOjZHuMfJGWcHvsfPeJZHw7fVB8LHxyfZVu4nysfehhs3zofkNUO30+fplGwn2g&#10;fuw5kX4AfzosoX5af3UhCH6xf7WhxHo9hHmU9nq2hD2IEHsdg/F7AXtog41t4Hu2gztg2nwGgvBT&#10;j3xzgp1GSHzsgkU5TH1ggegsk33IgYAhPH4qgRagP3kajCCTj3m2i0SGy3o4ilh54XqTiVNs5Xry&#10;iF9gBntTh29S5nvPhnhFzHxVhXw5A3zThHosgn1Dg3UhbH2ogmue2ng9k8ySUnjhkkWFsnltkK94&#10;6XnXjwRsDXpFjWlfTnq1i89SU3s+ijBFYnvQiIs4xHxZhuQsdHzPhUIhlX04g52dnneSm2uRL3g1&#10;mUGEqnjElwh3/nk3lLlrQXmvkndeo3oqkDNRyXq8jeZE/HtWi5I4hnvoiT0sY3xphvMhuHzahKuc&#10;jXcPoueQInevoDiDq3g+nW93Gni0moRqe3kxl5xd/XmwlKxRQnpGkaxElXrljqA4RHt+i5EsTnwN&#10;iI4h1XyKhZibi3afqlaPM3dApxWC0HfPo7Z2VnhHoC5p0XjHnJxdcHlImPtQz3nhlUVEPXqEkX04&#10;C3sjjbQsO3u/ifoh7XxIhmCaoHY/sbKOaHbjrcKCH3d1qbp1uHfvpZFpSHhwoVBc/Xj0nPxQcnmP&#10;mI5D9no1lA433XrZj5IsLHuBizAiAHwUhwWdVIgiY72RCYdNZmKEi4aDaOl3u4XKa0Fq4oUcbZRe&#10;JIRzb+tRBIPici1D1oNedGs28YLidrIqVIJ3ePIfBYITe2KbwIXxa8OPloVsbaWDOYTjb212i4RU&#10;cQ5p1oPQcrtdQINQdHNQU4LcdiNDYYJwd9I2u4IKeYUqXoGzeysfWoFffPKaF4Q0c4OOEYPXdKuB&#10;34NxdcZ1Z4L/ds1o3IKad95cboI4ePhPs4Hjeg5C+IGTeyY2jIFHfD0qZ4EFfUYfpYDCfmKYoIK6&#10;eyeMsoJze6qAoIIkfCJ0UoHJfIhn8IF2fP5bq4EmfXxPIIDwffJCmYDGfmU2YoCZftgqboBqf0Ef&#10;54A4f7SXH4FzgqSLU4FGgpF/ZYEPgm9zPoDHgjZnAoCFghBa5YBGgfBOhoAmgcZCMYASgZY2LX/5&#10;gWUqbX/WgTMgIn+sgQSVuIBXidaKBoBQiTl+N4A1iIZyNX/8h7ZmG3/KhvVaIn+ahjhN7H+GhXFB&#10;xH98hKQ18H9qg9gqZX9Lgw8gVX8igkqUcX+EkSOI4H+Fj+B9MX90joxxT39JjR5lVH8li75ZeX8D&#10;il9NZ375iPhBZn74h4s1vH7thiEqX37UhMQggX6tg2yTS37amF2H0X7floB8O37UlJFwdn6ykohk&#10;mX6XkIlY3X5+johM6n58jHtBCX6Aimg1hH58iFkqU35qhl0gpn5JhG2SRX5Kn2OG0n5anRF7TX5W&#10;mqFvpX41mAZj5n4flWlYSX4LksRMcH4LkAxAqn4RjUk1Rn4RiokqQn4Lh94gxn31hU2RQX3hpmGF&#10;633yo4l6gX3uoI1u8X3PnV5jTH27miBXyn2rltRMB32sk25AV32zj/k1EH23jIoqMX28iTMg332w&#10;hgqQTn2WrViFJH2hqdN53H2apjNuYH17om1i0H1qnopXZH1cmpRLs31eloFAFX1mkl80431tjkkq&#10;JH18ilQg9H14hqWSqY8BY8WHN41/Znt7lowbaQpvqorha15juIm0bbNX5YiMcA5LsId8clY/dIZ7&#10;dJszjIWCdu0n+oSdeUQdy4PDe8iRKIzoa0iF6outbVJ6c4qFbzZuool2cOJi0YhtcptXI4dodGBL&#10;H4Zzdhs/G4WHd9kzbYSieZ8oFIPPe2EeJ4MCfUSPoYtMcpqEiooxc/55P4kldUFtoIgsdlhh9Yc9&#10;d3tWbIZSeKlKmIV4edQ+yYSnewIzUoPZfDQoK4MXfWAeeIJYfqGOVInkedmDT4jaepx4HYfge0Ns&#10;pIb9e8NhH4YgfFVVvoVFfPBKGYSHfYM+foPXfhQzOoMmfqkoP4J1fz4evoHEf9+NBIitgP2CGIe3&#10;gSp3BIbRgTtrsIYAgSdgTYUygSRVEIRngSlJloO9gSM+KoMigRozFoKBgRQoS4HZgRIe/oEugRqL&#10;vYejh9CA74bLh3p1+4X7hwRqyIU2hmBfhoR3hcpUaYO5hTlJFIMbhJ490YKIg/8y6oHtg2UoT4FH&#10;gtIfN4CagkmKm4bMjql/64YCjcB1FIU+jLZqAISFi31e2YPSilBT2IMiiSVIo4KNh/I9hYIChrwy&#10;w4FshYwoUoDJhGsfaIAdg1aJjoYglXV+9YVck/50OISfkmRpQIPskJpeNYNDjtdTUIKcjRFIN4IO&#10;i0E9N4GIiWwymID4h58oT4BahecfkX+yhEOIlYWanCV+CITYmjdzXYQcmB1ogYNqlchdk4LGk29S&#10;zIImkQ9Hy4Gcjps844EYjB0yY4CMiagoRX/4h0sftH9YhRKHn4UqosR9L4RroFByoYOxna5n3YL+&#10;ms1dCIJel91SWoHDlOBHboE7kcU8moC5jp0yNIAwi4EoOn+liIQf0H8Phb+GvYTLqUZ8doQQpjFy&#10;CINZovZnWIKmn4ZcmIIJm/tR/4FymF9HI4DslKE8X4BrkNQyDn/ljRsoMn9jiY0f537Uhk2IDZYD&#10;Y+l9aZQFZoxyopIbaQ9noJBQa2Ncm46Sbb9Ru4zZcCNGd4s6cnM7L4mrdMQwR4gkdyUlwIa2eZQc&#10;qIVXfCuGvZQYawB8T5JHbQBxsJCKbuRmxI7qcKBb3I1McmpRHIuvdD9GBYoodgs684iud9owQIc6&#10;ebUl6oXbe5YdC4SIfZOFb5KMce17IJDbc1VwpY83dKNl5o2ndc1bIYwedwhQg4qXeE9FmYkpeZI6&#10;uofGetkwOYZofCgmD4UZfXgdYYPTftyES5EweMB6CY+LeZBvo434ekxlBYx9eutaYosFe5xP6YmN&#10;fFlFL4g4fQw6g4bzfb8wM4WufnomL4RufzodrIM0gAiDG5ACf4d49Y5uf8Rurozrf/BkMYuAgARZ&#10;rYoXgCpPVoiugFdEw4dsgHo6RIY5gJowIYUCgMEmR4PJgPMd8YKVgS6B/477hgJ39Y2DhcJty4wV&#10;hWxjbYq0hPlZBolYhJJOy4f9hDFEWobFg8U6AIWag1gwBYRogvImV4MvgpceL4H4gkmA/o4njHN3&#10;E4y7i6ptBotYisxixIoBic1YdoiwiNdOVIdhh+NEAIYzhug5xoUPhewv7YPihPgmZYKrhBQeZIFz&#10;g0KAD41+ktJ2OowWkYhsRYq2kCViHYljjp1X6YgcjRlN4YbYi5RDpoWxigQ5h4SSiHEvzYNqhugm&#10;aoI3hXUekYEChB1/Moz4mRZ1Y4uOl2BrfooulYdhc4jak31XWoeakWxNbYZdj1VDSIU7jSg5P4Qg&#10;ivMvooL7iMsmZ4HQhr4et4CjhNp+VYx4n090nosYnRpq0Ym9mr9g34hnmDFW34crlZJNCYX2kuhC&#10;9oTYkBw4/4O+jUUveoKdin8mYoF6h90e1oBVhXl9iIwApW1z9YqyophqRolgn6lgZ4gJnJVWe4bS&#10;mWdMuYWililCtISHksI4zINvj08vWoJSi/cmXoE1iM4e74AWhft9v50sZBJz35q3Zphp6phIaQtf&#10;zZXga2JVtJOFbcZLxJEwcDZBcI75cpM3H4zRdPAtNIqzd2IjsYiveeUbpIbCfId8r5ttaspy/pkK&#10;bLFpK5a3bo5fH5R7cFtVHZI9cjdLSY/+dB9BH43bdf02/ovId+EtQ4m8edIj6ofHe80cDIXnfdx7&#10;opnhcVlyBJejcrRoS5VsdAReZpM7dURUg5EOdphKzo7hd/hAzozVeVU23YrXerctUIjffCMkHYb6&#10;fZQcZ4UnfxR6qpiLd8NxE5ZYeJJnapQveVpdo5ISehlT34/1euxKTI3Xe8lAeovhfJ42u4n9fXQt&#10;XIgcflMkSYZFfzsctoSAgC55lpdkfi5wIpU9fnBmmpMhfq9c8JETfuxTSI8EfzpJ04z0f5FAJosP&#10;f9w2kYk8gCYtW4dogHkkbYWYgNkdAIPXgUJ4pZZYhFZvTJRNhB1l35JFg+BcUZBAg51Swo4+g2ZJ&#10;Zow8gzU/14phgvo2Y4iWgr0tUIbGgookiIT1gmMdRIMygkl3xZWHimVujJOFia1lPZGFiO9bx4+I&#10;iCpST42Rh2tJCIubhq8/k4nKhew2O4gFhSotRoY6hHAkn4Rqg8YdfYKmgzB2+JTdkFtt0pLcjy1k&#10;mJDejfZbPI7kjLBR2oz2i2tIqosLiiY/S4lCiNY2C4eDh4UtMoW8hj8krYPwhQ4drYIvg/l2PpRO&#10;ljFtF5JNlKVj6JBNkwRap45RkUNRX4xrj3pISIqLjaw+/YjIi8c10YcNidstEoVKh/4ksYOEhjwd&#10;1oHLhKh1f5O7nARsZ5HLmgBjTI/Ul+RaJI3VladQ84v1k1pH84oekQI+t4hgjoY1nIaojAAs84Tp&#10;iY8ks4Mrh0Qd94F5hTp0yZMsocRr0JFYnyBiz49xnHNZu41wmblQnYuVludHronFlAc+gIgMkPk1&#10;cYZWjeAs2oSbiucktILjiCAeEoE3hbBzo6RpZIJqa6FAZwlhK54waXlX15tDa8VOl5hcbidFi5V4&#10;cJg8N5Kzcv4y9o/6dWgqII1Dd94hsIqWelcatogQfN1yx6K7athpvJ+lbM5gmpyvbrNXU5nlcIBO&#10;J5cXcl9FNZRGdE48BZGQdjsy7Y7keDAqQIw7eiwh9omgfCMbJIcpfiFx86EtcQ9o9Z4/coJf6Ztl&#10;c+NWxJiodSxNtJXpdolE3ZMod/Y70ZCCeWYy4o3oet0qXItQfFkiNIjGfc8bhIZff0hxL5/cdx9o&#10;NZz6eBVfN5ouePtWKpeCecpNNpTPeqxEfJIYe5g7l4+GfIMy040DfXEqdYqAfmUiaogHf1ob14Wv&#10;gFJwTp68fS5ndJvjfaBekpkifgZVnpaCflpMwpPbfr1EI5Ewfyk7YI6sf48ywYw3f/cqhonAgGYi&#10;mYdPgNocJoT+gVRvfp26gvhmxJr2gvRd/phFguJVIZWsgrxMW5MRgqND1JBygpA7LI33gncyq4uH&#10;gmAqj4kUglAiwYajgkccbYRSgkluw5zfiJxmKZoqiCJdf5eDh5dUtZTyhvVMApJhhl1Dj4/Nhco6&#10;/41ZhTMymIrvhJ0ql4h/hA8i5IYPg40cqoO/gx9uHJwkjillk5l2jT9c+5bVjEBURpRHiyZLqJG/&#10;ihBDSY83iP06zozKh+IyfYpkhscqlYf5hbci/YWOhLkc3oNCg9ltiJuFk6Bk/JjXklZcbJY1kO5T&#10;z5Omj19LR5Enjc5C/Y6rjDs6lYxFipUyWYnkiOoqh4d+h1AjDIUbhc0dCYLZhHps5prrmQpka5hJ&#10;l0db7pWulWlTZ5Mck2ZK8ZClkVlCuo40j0c6Y4vUjRUyN4l2it0qeYcWiLsjF4S8hrwdLYKEhP9s&#10;R5pdnlNj65fPm/ZbiJU/mY9TEpKslxhKrJA8lJFChY3UkgM6Oot4j0syG4kejI0qbobCifEjIIRw&#10;h4IdSYI/hWxpt6vjZQNhHqgYZ3lYjKRtadxP/qDxbCFHmJ1vboM/dJnqcPg3JpaCc2su+5MjdeQn&#10;PI/BeF8f2oxfeskZ4ok6fS1pHqo6av5gpqaIbPBYLKL3btNPqJ+UcJ9HU5wmcoU/RZizdHw3E5VV&#10;dnwvCpH+eIQnbI6neoogK4tafHoaVYhJfmFoh6ilcORgGKUZclhXr6Glc79PR55TdRJHCZr0dns/&#10;EpeOd/U2/pQ9eXsvFZDzewonl42tfJUgc4p0fgsauYd2f3hn8qdMdqFfi6PSd6hXL6BteKBO250n&#10;eYBGtZnQenE+15Zze2024pM0fG8vG5AAfXYnvIzPfn0gsYmpf3sbEIa+gHNnR6YtfFRe/KK5fORW&#10;uJ9cfWVOd5wgfdBGZpjUfkk+oJWBfso2yJJOf0wvH48nf9En3owCgFkg7IjngOAbY4YGgWVmqKUx&#10;gcBeeqHJgd5WTp52gexOHptDgeJGIJgDgeY+b5S6gfI2sJGNgf4vI45rggwn/ItKgh0hIYgxgi8b&#10;r4VSgklmHqRIhwBeCqDzhqxV852uhkdN0ZqDhchF5JdMhVY+RJQOhO02m5DnhIIvJo3JhBkoFYqr&#10;g7chToeVg1sb8IS5gw9loaN5jCddm6Avi2hVk5zzipNNgZnMiaJFpJagiL0+FpNth902gZBOhvgv&#10;IY0zhhQoJYobhTohcocMhGwcJoQ3g7xlL6LFkT9dKZ97kB5VKZw/juJNK5kYjYNFX5X3jCo94pLT&#10;itQ2YI+7iW4vE4ymiAYoLImVhq4hjYaShWccVIPKhFBkrKIhlj1cuZ7dlKdUzJukkvlM3ph9kS5F&#10;IpVmj2I9tJJPjZc2QY8+i7EvBYwuickoL4kkh/chooYthj8ceYNxhMtkJ6GRmwpcVZ5YmORUgJsm&#10;lrhMoZf+lIFE8ZTwkkY9j5HkkAo2KY7Zjasu+ovMi0woMojIiQwhsoXchvIcl4MqhS9farPPZdhX&#10;aa+yZ/VPiauOaiFH0adkbGJAWqMibss5M57XcUsyAZqjc9QrAZZ3dmEkZpJLeOIeFo4fezsZHIpS&#10;fXpfRbIYa4lXQK4ebSNPYaoWbtRHsKX8cKVARqHMcpc5MZ2SdJ4yE5lmdrcrKpU+eNgkqJEdeuoe&#10;dI0LfNEZlIlXfp5e+7B5cR9W9qydckFPIKivc35HhKSrdOBALKCLdls5KJxed+gyH5g9eYorTZQi&#10;ezUk4pARfNEexowXfkcZ/Ih8f6Zefa8MdpRWmKtGd1JO26dpeClHTaNveR9AB59WeiU5FpsvezYy&#10;JJcgfFQraZMdfXklFI8kfpYfDYtBf5waV4e8gJJeC63qe9lWQqoifDdOmqZJfKdHGaJZfS8/455J&#10;fcI5Bporfl0yKpYpfwErh5Izf6glSI5IgE0fU4p0gOUarob8gXVd1KzggOhWB6khgNZOYKVRgNZG&#10;6KFsgO4/wp1ogRU495lWgUYyMZVZgXwrpZFngbQle42BgeoflImzghka/oZCgkldmavjhctVz6g6&#10;hUZOLqR6hNNGv6CfhHw/pZylhDg46pidg/8yN5Smg8crv5C4g5Ilp4zXg14fzIkPgykbQYWjgwFd&#10;TqsAioxVjqdhiZ1N96OqiMFGkp/Vh/4/hZvoh08415fuhqsyN5P9hgMr0pAUhV0lyYw7hL0f+4h+&#10;hCEbe4Udg6Fc8qo7jy5VQKaTjehNt6LZjK5GYJ8Hi4Q/Xpspims4vZdBiVkyLpNaiDwr3I93hx8l&#10;5Iuohg0gIYf8hQUbq4SshClcj6mEk65U9aXdkgFNf6IjkGBGNJ5TjtI/PJqDjU84pZati9MyJZLN&#10;ikMr5I7xiLIl+osshzQgQIeQhcgb0oRPhJpcMqjhl/NUs6VDlchNUaGPk7ZGEJ3CkcY/IZn9j+A4&#10;kZY0jf8yHpJcjAMr6o6FigkmC4rJiCsgWIc6hmgb8oQFhPa/P2qEYHavXWxGY2afjG3rZkOPz29m&#10;aP6AEHDxa4hwZ3KEbghgo3QjcHxQ43XLculBQHd6dUsxn3kxd3ki6nsCedC802d3ahGtS2mLbA2d&#10;w2uCbgCOOG1Nb+V+sm8Wca1vRXDhc3BfsXK1dShQHXSQdtpAsXZueIMxV3hKegci/Xo4e6K6pmTP&#10;c4CrT2c3dIucAWl1dZuMu2txdrN9b21rd7tuOW9oeMFe0nFreb9Pa3NyerhAMXV5e6gxGHd4fHwj&#10;DXmEfVi4qGKgfHSph2U3fLOabmekfPqLXWnSfUx8Q2v5fZ1tPm4gfe5eBHBJfjhOyHJyfns/v3Sc&#10;frUw4Ha7ftcjG3jkfvC2y2DVhV2n1WORhNeY6GYkhFmKBmh5g+p7GmrEg4FsRm0NgxldOm9TgqxO&#10;L3GZgjk/XHPegbowunYZgSkjQXhbgIW1K19Zji2mSmJCjNOXemT6i46Iv2doimZ5/WnNiUZrVWww&#10;iCRcem6NhwFNonDohdc/CHNDhKMwpHWVg2MjeHfpggmzlF4ulsWk4mEmlLiWPGPwkrqHo2Z2kNN5&#10;BmjzjvVqhmttjRRb1G3fizRNKXBNiU8+v3K7h2EwkXUjhXIjp3eJg2WyLV07n0yjomA6nJSVHmMP&#10;meSGn2Wll0F4ImgylKVpxmq+kgRbPW1Bj2VMvW/BjMA+gXJBihEwgXS+h2Ujz3c3hJuxA1x2p8ai&#10;il98pGiUGGJXoQ2FrGT0nbd3TGeLmmNpEmoglwRasGyxk6NMXG9BkDY+THHTjLwwdHRliUAj8Xby&#10;hauwAlvJsB6hnF7brBaTO2HAqA+E3WRgpAh2lWb9n/loeGmam9laOWw2l7FMC27Uk3k+IHF1jzIw&#10;aHQbiuckDHa6hpKvKVsyuEGg2F5Us4eSiGFDrsyENmPnqhJ2AmaJpUNn/GksoF1Z2mvRm2tLym57&#10;lmg9/XEqkVswX3PfjFEkInaNh1G0v3BtX+umHXGNYvKXZXKlZeOIiXOyaLB5qHTPa0lq33X1bdZb&#10;2XcycFVMzXh8cs098nnOdT0vPXsmd4AhlXyVee+ykW15aRikM27wazOVtHBbbUKG/nG1bzx4UXMM&#10;cRppwXRmcvRa8XXUdMdMG3dQdpY9fHjNeFwvDHpHefkhu3vQe7OweWsBcgyiR2zCc1GT/m5sdI6F&#10;jG/ydb13GHF2duNovXL+eApaH3SZeS1Le3Y/ek49E3fje2Uu4Xl9fFkh3HsifVmuiGj+ermghmrr&#10;ezeScmy+e7KEPW5pfCl1+3AVfJ1nz3HEfRNZX3ODfYVK63VLffI8tncRflUuu3jIfpsh+XqIfuCs&#10;wWdCg1Ge5mlagw+Q/WtTgs6C+G0dgo10427pgk9m5nC5ghNYpHKVgdJKYHR5gYw8YHZZgTsuoXgq&#10;gNYiJnn9gGWrNWXOi6KdcmgUiqiPpmowibKBxmwRiMJz2W32h9dmBm/ghupX8XHThftJ3nPLhQQ8&#10;FHW/hAUukHejgvgiXnmGgdypxGSvk+KcJmcBkjSOfGktkImAvWsijuRy820fjUVlRW8hi6NXV3Eo&#10;if9JbnMyiFY70nU4hqQugncvhPEijnkggyuocWPHnBGa8mYembiNZ2hTl2B/xmpWlQhyHWxjkrVk&#10;km51kF1WyXCNjgJJCHKoi587l3S/iTUudXbIhs0it3jKhFWnPWMKpCqZ0mVnoTeMX2einj1+22ms&#10;mzxxUWvAmDhj523alSpWRG//khNIq3Ipju87Y3RQi8AuaXZuiJEi2XiBhVqmO2JyrDOY3WTRqJmL&#10;fGcPpPd+EWkfoUtwoms4nZNjVm1XmctV02+FlfRIXHG8kgs7N3PyjhcuXnYiiiMi9XhFhjela2H3&#10;tBmYGGRWr8SKxWaXq2x9bmirpxFwFWrIoqFi4GzrnhtVd28imYJIHHFklNY7FHOnkCQuVnXli3oj&#10;C3gWhu6qEnaiX5Gch3cwYq2O13fDZaSA63hcaGFy9nkCawBlF3mxbZtW4Hp+cCVImntdcqk6lnxB&#10;dSks130sd4UgRX4oeg6oL3PMaE+azHSzanyNQHWYbJZ/cXZ9bpJxq3dacIJkA3g4cnVWBnkzdGJH&#10;/no+dkw6O3tKeC8sv3xSeeogfn1me8OmJHF4cNaY53KiciyLkXPCc3x+D3TRdMRwgHXZdghjCnbi&#10;d1BVQngGeJhHcnk5ed856npqexwsqXuPfDMgsHy7fVmkbW+LeSyXV3DgecuKKnInemd82HNZevxv&#10;dnSEe5ViLnWxfDFUlXb5fMtG93hOfWI5o3mgfe4sl3rhfl0g3HwlftCiqm3jgVuVym9ggU+Iz3DK&#10;gT17qXIYgSNucnNigRFhVHStgQNT6XYRgPBGe3eCgNc5XHjtgLUsiHpEgH8hEHuagEWhF2x6iUKU&#10;XW4iiIyHiW+uh9F6inEShxBteXJ0hllghHPZhaRTQ3VThOpGBHbXhCg5F3hTg18sfXm7goohSnsc&#10;ga6fv2tRkRqTI20Rj7mGbm6yjlR5kXApjOdsonGii4Zf0HMeiiVStHSsiL9FnXZAh1I43XfNhd8s&#10;dHlEhGwhenqxgvGej2pumOeSBWwzluOFaG3elNh4qW9kksFr2nDskLZfKXJ3jqhSMHQUjJJFPnW4&#10;inQ4pndUiFAsanjbhjEhpHpWhA+dgGnMoKmQ/WuJng+EcG0zm2h3ym7BmLBrGnBQlftei3Hik0BR&#10;s3OKkHVE5HU7jZs4cnblirssX3h/h98hxnoKhQqcgGk5qEWQFGr4pRSDm2ymodJ3C246nnlqdm/O&#10;mxleA3Fjl6tRSXMUlCdEmHTQkJA4RnaHjPIsVXgxiVwh43nLhd6bnWiwr6mPTmp7q9mC8Gwyp/V2&#10;cW3Lo/dp8W9jn+ZdlnD8m8RQ83Kzl4dEWnR5kzY4InY7juMsTXfziqEh+XmZhoyfbXz/X1ySx30Y&#10;Ym2GAX01ZVx5BX1WaBZr/H2Ear1fDH25bWRRuX4Gb/ZEWX5hcoE3RX7EdQ8qgH8yd4cfA3+seiyd&#10;u3pPZ6mRMXrIaeaEiXs3bAt3rXuWbgxqznv4cAteDnxdcg9Q93zSdAtD2H1QdgQ3B33Td/wqgX5c&#10;edgfUH7se9Kb5HgRb8KPgHjNcTiDCXl0cqR2bnn9c/5pwXqIdVldLnsWdrpQS3uxeBlDZnxUeXY2&#10;z3z5es8qgn2dfAsfk35EfVmaSnY/d6yOEncbeHuBxnfieT51V3iMefBo1Hk1eqpca3nge2lPt3qi&#10;fCFDA3ttfNU2n3w2fYQqg3zzfh4fzn2wfsCYr3S1f2+Mo3Wtf5+Ag3aQf8J0PndWf9Bn4ngaf+hb&#10;o3jfgARPG3m9gBdCmHqlgCQ2Z3uGgCwqgXxXgCkgCX0igCaXMHNchuuLRXR+hoB/SHWDhgZzKnZg&#10;hXdm9Hc6hPJa23gVhG5OfnkFg+FCKXn8g042K3rsgrcqfHvKgh0gQ3yfgYKV13JGjmeKEXN7jVZ+&#10;N3SUjDdyO3WFiwZmJnZ0id5aL3djiLdN93hjh4ZBynlphk8193pmhRkqeHtRg+ggdXwvgrmUqXFr&#10;ldeI/HKolCh9PnPLkmpxYHTLkJllanXJjs9Zk3bGjQJNe3fSiylBcXjkiUk1xXnth2oqcXrmhZcg&#10;n3vQg8yTqHDFnSmIA3IDmvV8VXMqmKpwk3QylkBkvHU4k9VZBXY9kWFNCXdRjttBHHhqjEg1kXl+&#10;ibUqZ3qIhy8gwnuAhLyStnA4pGWHJ3F6oaF7kHKmnsNv5XOzm79kKHS/mLBYjHXLlZNMqXbkklxA&#10;1HgEjxU1ZHkgi84qXXo5iJkg33s+hYeR3W++q3+GbXEHqBJ68HI5pI9vWXNLoO9jsXRcnTlYK3Vu&#10;mXBMW3aMlYtAmXewkZQ1QXjUjaMqVXn5icsg9nsKhi6UmYOuX0CI+YM8Ykh9L4LSZTBxIoJzZ+hl&#10;BYIiapdZA4HXbUpMmIGhb+NAI4F3cnc0AoFWdRQoPIFFd6gd04E+emaS/oEpZyKHhIEUaWh73oD2&#10;a5Zv74DMbZ9j+ICrb61YIYCOccNL8IB5c88/vYBsddgz3oBld+UoUoBteeIeLoB6e/yRUn8WbtKG&#10;AX81cGB6iX9GceBu039Dc05jCH9IdMFXWn9RdjtLXX9gd7E/Y391eSYzvn+NepsoZn+te/0efX/O&#10;fXKP731WdlyEvX2Pd0h5aH28eClt2X3YePliNH33edRWrn4ZerVK3n5Qe4w/FX6PfF8zoX7MfTEo&#10;d38Dffgewn84fsiOh3vSfbqDc3wqfhF4P3x0flps2HyrfpFhWHziftJV+X0bfxlKVX1sf1M+vH3H&#10;f4YzeX4cf7oogX5kf+kfBH6mgB2NLXp7hM6CL3sDhJd3GHtyhFBr1nu/g/Nge3wLg55VQHxWg0xJ&#10;xny3gu0+Wn0ggokzSH2BgiYog33TgcUfQH4cgWqL43l2i+mBC3oNixN2GHqOijBq+HrviTpfvHtN&#10;iEtUoXuph1xJSnwYhmE+BnyNhWIzHnz6hGgohn1Wg3gfc32mgpGKwXilkvOABXlDkYl1MHnNkBFq&#10;Lno9joRfEHqpjPpUFHsTi25I23uMidM9tnwKiDMy8nyAhpgohHzohRAfnn1Cg5aJzXf6mdB/HHig&#10;l/V0WXkylf9pdHmnk+JedHodkb9TlnqRj5RIdXsRjVM9aHuTiwgywXwQiMIofHyHhpAfw3zthHqI&#10;23dwoJ5+SXgbnkFzo3iym8Jo13krmRRd8XmpllZTLHomk4tIH3qpkKI9JXsujasyl3uxirsodXw1&#10;h+Mf4HyohTqH9ncAp1d9knevpFRzD3hJoTdoWXjGnfVdh3lKmplS13nOlyxH2npUk58873rbkAIy&#10;dXtkjHEob3v0iQIf+HxxhdiKdYpfX1B/oYlIYm10qYhKZV9pdodxaBJeOIalasNTGYXfbXpHkYUu&#10;cBk8BISMcrMw14PzdVwmEoNqeAccuoLuetiI7If0ZsN+UocwaSxzhoZ5a3FobYXUbYJdUYUzb5tS&#10;WYSUcb1HB4QDc9Q7t4N7dewwx4L6eAwmNoKIeiUdGIIffFiHYoYJbgR884Vwb8ZyVoTfcWxncYRY&#10;cuhcfYPYdG1Rq4NZdftGi4Lpd4U7coKAeRAwuIIbep8mVYG/fCQda4FpfbqGF4RkdSt7x4PcdlFx&#10;S4Ngd19mioL2eElbuoKPeT5RDoIqejtGHIHcey07NYGZfB0wq4FUfREmcIEOfgIds4DJfvyE2oLw&#10;fDV6oIKCfMZwQYIgfUBlpIHOfZla94F9ff1Qb4EufmdFp4D5fsM67oDPfxswkoCgf3cmhIBof9Yd&#10;+IAugD2Dr4Gngup5hoFigvhvQIEhgutkxoDjgrhaOYCkgo1P04BmgmRFMIBBgi86oYAlgfYwcYAC&#10;gcMmkn/QgZceOH+agXOCi4CeiZ14hoBuiRluYYBAiHpkBoAUh7dZln/mhvlPTX+3hjtEyn+hhXM6&#10;Xn+RhKgwVH94g+MmnX9Ogy4ebn8dgoaBf3/IkD13mn+jjzBtk3+AjghjVX9gjLdZAX8/i2ZO1H8e&#10;ihNEbX8SiLI6HX8Mh00wM377hfEmo37bhKoenH6yg3iAkH8flrh2vn8AlUFsz37ik6Fir37FkchY&#10;d36wj+ZOZX6bjf1EFH6Vi/05236SifQwDH6Ih/Umon51hg8ew35YhEp/rH6RnSR1+n54my9sKH5f&#10;mQxiIX5FlqpYAn44lDdOCH4tkbdDyX4rjxY5oX4rjGkv6n4nickmoH4hh0ge4n4PhPt+3n4ao3N1&#10;VH4IoN9roX30niVhr33bmzhXpH3WmDJNvX3UlRtDjX3Vkd45c33XjpQvzn3Xi10mnn3ciE8e/H3U&#10;hYyAS5EyX4d2Ro+iYo5sJI4kZXJh04zAaCRXeotmattNRYoTbZtCpYjZcEI4BIevcugtzYaMdZ8k&#10;B4V8eGIbtoR/e0R+9Y74Zot1K42gaOtrNYxYay9g94sobU1Wu4n1b3VMqYjCcalCOoelc9A30YaU&#10;dfot0IWKeC8kOISQemUcGIOkfLF9oY0mbWNz+ov2bytqK4rPcNxgHYm1cmtWBoiddAhMFoeIda9B&#10;1oaId1A3ooWTePQt04SieqAkYoO+fEgcboLkff98fIuNdCVy64psdVlpNolZdntfSYhad4JVU4dc&#10;eJdLiIZfebRBdoV9esY3dYSpe9ct1YPVfO8kh4MEfgocuYI9fy57WooietRx5IkYe3hoTYgcfA5e&#10;gIczfI1UqoZKfRhLAIVifalBF4SYfiw3QYPbfqwtzIMbfzQkpoJXf8QdAYGZgFp6UojfgTNw8Yf7&#10;gVpndIccgW9dx4ZEgWpUD4VsgW1KgoSUgXNAuoPbgWw3CYMsgWItu4J3gWAkvoG4gWkdRYD9gXx5&#10;VIfZh4FwFocHhyJmuIY6hq9dJ4VyhiRTiYSphZtKFoPghRNAa4M1hIA22YKUg+wtrIHqg2Ek04Ew&#10;gucdfoB4gnt4aocFjblvSIY8jN1mBoV4i+tckYS5ittTDIP9ichJsoNDiLJAH4Kjh482p4ILhmgt&#10;l4FphU0k4IC4hEkdr4AHg1t3mYZck89uhIWXkpFlV4TVkTBb/4QYj6BSlINojgRJVIK7jGI/1YIi&#10;iqY2cIGOiOMteYDyhy0k5YBNhZMd13+ohB520IXBmdlt1IUHmCNkwIRNlkZbgoOQlDRSLoLqkhBJ&#10;BIJKj+A/lYG2jYw2QIEkiystXoCNiN4k6H/1hrMd+X9bhMB2GYU0n8VtPoSNnXNkRoPemwZbHYMi&#10;mHJR3IKElcVIw4Hukwk/YYFekCE2GYDOjSwtSIA8ilIk63+th6UeE38chUV2X5gqX8JtJpYlYqZj&#10;2JQkZXZaZJIqaCtQ75A5auxHoY5Mbbk96ox/cGw0NorDcx8q84kOdeciJodseL4azoXme6l1T5Yg&#10;Zl1sR5Q0aKdjHJJYauVZtpCSbRJQWY7Eb01HKozzcZQ9notBc840HYmddgwrCYgAeFciYoZ0eqYb&#10;NIUBfQJ0OJRZbNNrR5KYbpNiOpDccEhY/48kce5Pw41sc6NGs4u2dWQ9U4oddx80A4iTeN8rHYcO&#10;eqcimIWYfG8bjYQ5fj5zQZLCczRqWpEUdGlhX49tdZhYQY3Odr9PI4wvd/RGNoqQeTM9BIkSemYz&#10;54eje5krLoY4fNUixoTXfhcb2oOJf1xyNZFdeYdpcY/DejRgmI4weuBXl4yme4dOlosbfDpFxomQ&#10;fPM8u4gpfZ4zx4bQfkcrNYV2fvki74Qhf7YcJYLdgHZxSpAdf5RopI6jf8lf6I0qf/pXBIuvgCVO&#10;HIo1gFdFZ4i6gIs8eIdjgLMzpIYagNgrM4TMgQcjEoN7gUIcbII6gYRwcI8ZhYNn7o2vhTtfUIxE&#10;hO9WhIrXhJtNtIlrhElFFYf/g/c8P4a4g5ozhoV8gz0rMoQ5guojL4LsgqccqIGugnJvr45Ei1hn&#10;QYzhip5euot9idtWCYoXiQtNT4i5iDZExodch188BoYghnkzY4TuhZErKYOzhLYjRIJug/Ac24E4&#10;g0JvB42WkQ5mm4w0j/peIYrRjtBVjIltjYdM64gajDJEeYbOitc7yoWZiWAzOYRrh+IrFYM3hnQj&#10;UIH/hSIdBoDUg/VuXozolrlmAYualTJdm4pCk5JVIIjdkdBMlYeVj/tENoZXjhs7loUojBMzE4P9&#10;igErAoLOiAQjWIGihisdKYCDhIttvYxCnEVlfIsUmiZdL4nNl/xUyYhnlcFMT4cpk21EAIX2kQs7&#10;bITMjngy9IOji9kq84J5iVkjX4FXhwkdRIBChQZslJ8+YC1kC5yKYxJbc5nuZeFSwZd0aI5KH5T2&#10;a05BsZJ7bh049ZAhcNwwTo3Vc50oGYuKdmsgUolGeTgZ+octfAdrw51EZmpjX5qpaMJa45guawpS&#10;PJXgbTlJsJOCb3lBXpEgccc4x47bdBIwS4yjdmIoPopteLggmYhBewYaZIY/fU9q4Jt8bIpijpkQ&#10;bmFaLJa2cCdRrZR1cdhJPpIsc5hBCI/gdWY4l42xdzYwRYuOeQ0oXolveuYg14dbfLMawIVufnpq&#10;IJnsco5h0ZeVc+lZfJVQdTZRFpMkdm9IwpDvd7VAqo65eQM4Yoygek8wO4qWe54oe4iOfPAhDYaQ&#10;fj8bEIS4f4dpP5iTeINhFJZNeWJY3pQZejRQkZH+evVIV4/be79AWY23fI44M4uxfVcwMIm4fiEo&#10;kofBfvAhQIXRf8IbXoQFgJBobpdhfjFgapUzfqBYVZMTfv9QH5EHf0lH/I70f5lAF4zef+04C4rm&#10;gDowJIj5gIcoo4cLgNkhboUhgTEbqINagYxnvZZZg8Bf2ZQ+g7lX3pIvg6BPvZAvg3JHro4qg0c/&#10;3Ywigx836Io2gu4wGohUgr4osoZvgpchlYSLgnsb5oLIgmlnI5V3iTdfT5NoiMBXZ5FiiDZPXI9p&#10;h5FHYY1xhu0/pIt5hkk3w4mXhZgwCoe9hOUouIXghD8hs4QGg6kcG4JNgypmnJS5jpJeyJKsjcBW&#10;6pCojNFO+I6wi7pHEozGip4/aYreiX83mokFiEUv84cwhwcotYVchdghyIOQhMEcSIHlg9BmC5QE&#10;k9teR5IGkpZWfZAKkTVOoY4Tj65GzYw0jho/NYpbjIA3dYiIisAv3Ya4iPcosITrh0Uh2YMthbQc&#10;bIGQhFtlfpNemPld15F3lyNWJI+JlT5OWo2Sk0dGlou9kUA/DInwjy83WIgkjO0vy4ZXiqQorISQ&#10;iHoh5oLehn0ciYFMhMxi+aaVYJxbE6NAY3RTK6ALZjpLOZ0EaOJDbZnra6U74ZbPbno0KJPScUos&#10;lJDidB4lbY3xdvIepor+ebEZP4hQfF5ibqScZoRan6FlaNpSyJ5RayJK35tubVVDJphyb507s5Vs&#10;cfc0GZKBdFYspo+hdrwloIzEeR4e9onue2QZq4dafZVhxaLNbFZaAp/Gbi9SQJzUb/5Kepn/cbtC&#10;25cWc4o7gZQmdWc0BZFOd1AstI6AeT8lzYu4eygfPYj9fPYaCYaCfrBhNKE5cgNZdZ5Nc3BRwJtx&#10;dNBKEJisdh5CiJXUd3U7R5L2eNUz7JAzejwsvY17e6gl9YrLfRAfeogpfmgaXIXGf69ggp/nd5tY&#10;550HeJlRTpo4eYlJspeCemVCQJS7e0U7F5HufC0z2Y86fRYsyIySfgImG4nxfu0ftodgf9AarIUM&#10;gKdf4J6/fPFYaZvufYRQ7ZkufgZJY5aGfm9CBZPOft868ZEQf1QzzI5nf8gs1IvHgDwmP4kvgLIf&#10;74amgSQa+YRbgZNfX52ugiRYAZrzgkVQmphGglRJIJWrgkpB0pMBgkg60ZBQgkszwI2wgkos34sY&#10;gkgmXoiIgkwgH4YIglQbOoPEgmJe7Jy8hztXnJoQhvFQRJduhpRI2pTchhtBnpI/hag6ro+ehTkz&#10;sI0HhL4s4op2hEMmdIfvg9EgRoV8g2kbcYNDgxVegJvrjDhXM5lAi5VP5ZahitZIkZQRifJBZpGD&#10;iRA6ho7ziC4zmoxlhzUs3onchjcmgodghUggZYT/hGobn4LYg69eB5srkRxWzZiJkApPkpXwjt5I&#10;UJNijZFBNJDhjEE6Y45hiu8zhYvciXgs2YlYh/smi4bmhpQgfYSWhUcbxYKAhC9dj5qAlc5Wc5fv&#10;lDFPUJVgkopIHJLUkNZBDJBejxw6R43rjV0zdYtsi3Es1IjuiX8mk4aFh6wgkYRDhf4b44I5hJhZ&#10;Fa5mYU9Rvqq2Y9ZKgKcEZmxDYKNRaRc8fp94a+Q165uUbscvS5fNcbEo3ZQSdJ0i0ZBdd3odDYyr&#10;eioYj4lgfLFY4qxbZu1RjajSaPVKU6VDaxRDOKGvbVI8Zp3vb6s155oichcvXpZrdJMpCJK/dxQj&#10;FI8eeYMdZ4uOe8EY/4hjfdlYh6qDbHdRL6cmbgRKAaO3b69DBaAxcYE8SJyFc2Y13pjNdVkva5Un&#10;d2EpLJGNeXAjTo4De2sdtYqSfTkZYIeEfuRYA6jhcdJQzKWicwBJuaJKdEdCzZ7QdbA8I5s1dyA1&#10;zJeOeJkvcJP9eiIpSZB6e7AjgY0KfTAd+om1fpEZtIbBf9RXhqeSdwJQdKRWd9ZJe6EFeLpCnp2Z&#10;ebY8BZoOerY1wZZ4e7sve5L1fMwpa4+Bfd8jt4wifukeP4jif94aB4YCgL5XVqZhfBRQP6MwfHNJ&#10;SZ/sfOdCd5yRfXY77pkWfg01vJWPfqovjJIVf0wpkY6nf+4j7otQgIoeg4gegRgaV4VKgZpXGaVB&#10;gOdQC6IogNpJHp75gOBCVpurgQI72pg/gTE1uJTGgWcvmpFTgZspsY3rgc4kHoqdggEevId3gi0a&#10;moSuglpWyqQ/hY9PzKEzhSRI7J4PhMlCMJrMhII7wZdvhEk1rpQGhBcvoZCcg9spyY08g50kRIn5&#10;g2Me7Ybjgysa04QpgwFWa6NfihVPf6BMiWFIsZ0miLJCBJnqiAY7opadh2Y1m5NIhssvn4/qhhop&#10;2YyThWUkY4lehLkfFIZfhBUbA4O6g5BWCqKLjoRPNp99jW9IfJxcjF1B3Jkli1A7hpXoikw1ipKl&#10;iUovnI9QiCcp5YwChv4ke4jbheYfNIXxhN4bKoNfhAdVs6HLksJO+Z7NkS1IUZu4j6tBvZiFjkA7&#10;b5VVjNw1e5Igi3ovmo7Uiewp74uNiFkkj4hxhuEfToWZhYMbSYMWhGe0qGZ6W4KlnmhKXtKWp2oZ&#10;YhaHyGvoZUV4523OaDVqIW/AaxdbPXG9be5MYXPEcL49rXXTc4IvCnftdgshd3ogeL6yUGLjZP+j&#10;kWUgZ1uU32dYabmGPWmHbBd3mWu1bkppD23mcHNaXHAicpFLrHJndKk9LnSvdrcu0HbyeJohkXlJ&#10;epewFV/cbkihnGJ0b72TMGT7cT6E0WdpctB2Z2nTdEZoFGw/dbdZjm6ydx5LCXEreH88vXOjedgu&#10;nHYPexAhqXiIfFSuGF1Jdxmf3GAgd8aRrGLmeIKDhmWSeVF1TmgyehRnLGrUetRY0W1ze4tKdnAS&#10;fDo8WXKxfN8ub3VCfWkhvXfeffKsTFsuf9ieOV4yf8WQNWEmf8GCQWQCf9N0OWbQf+FmR2mdf+1Y&#10;GWxgf/FJ7m8hf+w8BXHhf98uV3SVf7wh7XdPf46qolmBiHGcs1yph5WO1l/AhtGBDGK/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qRHVHP/eCk5zXYVeaQsingbevkgjHosfF6koGOV&#10;daKXZWXQdoWKIWgBd2t8yWoleFRvX2xLeTViDG52ehZUcHCvevBG0nLwe8Q5fXUufI8sbndXfTsg&#10;rnmGfeui6GGOfheV1mP5fkGIvmZXfm57l2iifp9uWWrxftFhNG1GfwRTxm+kfy9GWHIHf1Q5N3Rl&#10;f28sYXatf3Ug5Xj3f3ehcV/Yhj2UdWJ1hbSHemT9hTF6d2dohLdtYmnZhEBgZ2xRg8hTJW7Kg0hF&#10;53FFgsE4+nO8gjIsX3YfgZghKXh+gPWf/V57jkqTMmEqjRSGYGPJi+N5fmZRirhsjGjhiZJft2t3&#10;iGlSm24KhzpFhnCchgU4x3MqhMosXnWlg44hY3gYgkqerF1alj+SCWAXlGiFXGLIkpB4mWVkkLlr&#10;yGgKjuRfFmq2jQpSH21eiylFMXAFiUA4mnKoh1IsXXU7hWghlHfCg3mdiVxong2Q+l86m6yEZWH7&#10;mUB3wmSklsVrEmdVlEReg2oMkbpRr2zEjyNE5W9+jH84dXI1idMsXXTehykhvXd5hIKcjVuwpdCQ&#10;EF6JotGDkmFSn8R3DGQEnKVqeGa9mXdeBml7ljlRUWxBkulEp28Mj4g4V3HVjB8sXHSSiLgh33c+&#10;hWObt1smrXyPT139qb6C52DIpfx2eGOCojVp+2ZBnlVdoWkFmmFRBWvXlllEdW6wkj84PnGHjiAs&#10;XHRUigsh+ncOhhygrHJEWweTynMEXmmG03PbYbR5tXTTZNxsjHXbZ91fenbsathSCXgcbb9EjXle&#10;cKA3X3qnc30qi3v0djIe+31TeRGew28JY5uSE3AtZh2FRnFjaJZ4RnK0awFrTXP8bVZec3VGb6tR&#10;PnarcfdEAnggdD83FXmXdoAqgHsHeJgfPHyCesycxWxSbAiQOm3EbbuDom8/b2928XDIcSZqMHJE&#10;ctBdiHPCdHxQiXVZdiZDhnb+d8021HigeWsqd3oyeuEfdHvKfGibC2n4dDqOsGumdTyCSG1YdkB1&#10;yG8Nd0hpNHC3eEtcunJieVBP63Qmek5DGXX3e0c2m3fCfDgqbnl0fQsfpXsnfeSZSmgMfD6NLGnj&#10;fJyA+2u7fPp0qW2WfVdoQG9nfbNb8XE5fhBPT3MifmVCrnUUfrM2Ynb+fvoqbHjMfy0f4nqWf1+X&#10;yWZwhASLzmhxg7h/w2pug29zmmxmgylnWG5YguRbMXBMgp9OunJOglFCRnRXgfo2LXZXgZ4qb3g8&#10;gTggJnoYgM+Wd2UOi6+KnWcsir9+tWlFic9yr2tZiOBmkG1oh/ZajG96hwtOOXGUhhVB7XOwhRc1&#10;/3XFhBcqcne/gxggYHmsghiVU2Psk0iJj2Yfkb19v2hNkC5x2Wp1jpll2myajQlZ+G7Ai3ZNx3Dt&#10;idZBnXMciCs11nVDhn8qc3dThNsgkXlRgzqUXGMNms2InmVLmLh83meGlpZxEmm8lGNlMmvski9Z&#10;cW4dj/NNX3BXjaNBVnKXi0Q1sXTQiOIqc3b0hocgunkFhDmTbGJZoi6Hx2Sfn4h8H2bjnNFwamkk&#10;mgFkpGtclyZZAG2TlD9NCW/ZkT1BGnInjig1knRvixAqc3amiAEg23jGhRCSi2HEqV2HDmQSphR7&#10;hGZeortv4mion0tkMmrmm8dYpW0imDNMw29ylIFA6nHLkLs1eXQhjPYqc3ZniUIg9niVhcGWbXiK&#10;Ws+KbnjeXjx+XXlGYYtyKXnJZKtl5XpcZ7JZuHr3arhNJHunbaRAhXxlcIk0Pn0rc3EoWn39dkEd&#10;z37beTmUunV3YxWI23Y4ZaJ86Xb9aCNw03fMapBku3ibbPJYwXlub1hMbXpMcbJAFHs0dAg0EXwh&#10;dl0oaH0TeJMeIn4LeuWS93LVaxWHNXPjbON7cHTubq5vn3X0cHNjuHb2cjRX7Xf6c/hLz3kIdbc/&#10;snocd3Uz6nsxeS0odHxCescean1UfHGRZ3CacuKF2nHadAx6RnMUdTNun3REdlVi4XVud3dXP3aZ&#10;eJxLTXfWebc/X3kbes0zx3pae94of3uJfNoeqny0fd2P227NeomEfHArexV5E3GFe51tl3LafB5i&#10;AXQofKFWiHV1fSdKwnbVfaA/A3g8fhMznXmafoIoiXrhfuQe7Hwgf0mOaW1HgeSDKG7JgdR343BG&#10;gcFsj3G7galhH3MmgZNVznSQgX5KM3YGgVs+o3eAgTIzb3jygQcokHpNgNgfMHucgKuNHmvtiTCB&#10;/22PiIF2228qh89rq3C8hxhgXXJChmVVLXPFhbBJuHVQhO8+UHbdhCgzR3hhg2Iol3nOgqIfanss&#10;geeL/WrTkG2A+GyKjyl18W46jd5q4G/jjIxfsnF9izpUo3MUieVJTXSwiIE+BXZLhxUzIXffhawo&#10;mnlghFAfm3rNgv6LBGn8l5GAEGu9lc51IG16k/tqLG8vkhNfHHDYkCRULHJ9ji5I8HQjjCE9w3XK&#10;igcy/Xdrh/Aom3j/heYfxHp9g/KKIGlJnpt/R2sVnEx0cGzcmelplW6bl2ten3BPlN5TyXH/kkRI&#10;o3Ouj449inVdjMYy3XcKigIom3ivh04f5Xo8hMCJV2iwpXh+nmqIooVz4mxan4RpG24hnG1eOm/f&#10;mUBTenGYlgNIZXNOkqU9XXUFjzYyxHa7i84om3hviH4gAHoIhWqMJH8QWtaBFn7pXjZ18X7VYXpq&#10;pX7cZJNfRX7zZ6FT/n8RarFISX9AbaQ8i396cJAxL3++c4QmP4ASdm8ct4BveX6KenxBYpp/m3x1&#10;ZTh0nnyxZ8Rpbnz5ajZeNn1IbKdTHn2bbx1HqX3ycYY8NH5Qc+0xG361dlUmYX8meKsdF3+cexmI&#10;0XnDajR+HHo8bB5zT3q3bgFoW3s0b9ddTnuzca1SYXwzc4pHIny2dWA76X08dzUxCn3FeQkmf35T&#10;escdan7ifJSHfXencaZ88HhGcvNyS3jndDlne3mMdXZclHovdrZRzHrUd/tGuHuFeTQ7rHw8emkw&#10;+3zwe5wmmn2afMEds34/fe6GLnXgeOl7u3ageaJxNXdkelNmjHgtevlbyXjwe6RRKHmzfFFGP3qG&#10;fPA7YXtffYgw4HwwfiAmrXzwfrMd+32nf0mE2XRZf+V6fnVFgApwFnYwgClllHcZgD9a93f3gFhQ&#10;e3jSgHFFvHm5gHw7DHqlgIEwu3uIgIcmu3xYgI8eP30dgJuDnnMQhtZ5ZHQXhl9vHXUeheVkvnYl&#10;hWhaQXcbhOpP5ngLhGtFS3kGg986w3oCg08wnHr2gsMmx3vWgkEeeXyngciCinIIjbJ4bHMejK5u&#10;Q3Q2i6VkBHVSipRZpXZciYFPaHdgiGlE63hph0I6gXlyhhQwfHpzhO4mzntkg9geqnxDgtGBoHFB&#10;lGt3lXJakvhthHN5kXRjY3Sgj9ZZIXW7ji1PAXbPjHxEmnfiirM6RXjyiN8wW3n+hxIm0XsBhVce&#10;03vvg7iAynCKmxV22nGxmR9s5HLclxNi3XQMlOZYtHU0kqhOrXZYkFxEV3dyjfE6EniHi3cwPXmb&#10;iQUm03quhqoe9XuqhHuAC2/goZ52PXEgnwRsY3JdnFticXOTmZ9YXXTHlslOaXX2k+NEIXcWkNo5&#10;6ngwjcEwJnlLirQm1Hpsh8cfEHtzhRuCcYWVWux4L4TSXmlt2IQyYbxjXoPGZM9Y1INlZ95OaYML&#10;avJDjoLFbeg4sYKLcNsuP4Jbc9okRYI3dtsbvYIhefuA34LZYll23IJtZRVstYIbZ7RiU4HuaitX&#10;7IHAbKVNq4GUbyhDC4FzcZw4cIFbdA8uPIFJdookcYFCePscHoFEe4B/ZICFaYR1hYBYa51riYA7&#10;baBhXYA3b4RXIIAzcWxNBoAxc1tCmoA3dUU4N4BDdy8uOYBTeRwkmIBoevsccoCBfOZ+CX6YcId0&#10;YX58chJqlH55c4dgin6adNtWb366djVMen7cd5VCOn8MeOg4CH9DejguNn95e4skun+ofNkcvH/X&#10;fix86Hzad31zT3zfeHJpmXz9eVRfs31AehtVu31+euZL6n29e7VB034NfHQ3zn5kfS8uKX61fe4k&#10;1374fq4dBn83f3J753tXfiFySnuIfopooXvNfuJe4HwtfyFVCnyDf2FLWnzXf6JBan09f9Q3jX2o&#10;gAIuFH4KgDYk7n5agG8dTH6jgK56y3oQhLZxUnpfhItny3q/hFJeKXs5hAVUcHulg7ZK33wOg2dB&#10;D3yHgwo3Vn0FgqouAX13glElAn3TggcdiH4mgcZ5wXkHizJwb3lnioJnC3nZicJdiHpliOpT63rk&#10;iA1KdntghyxAwHvohjw3InxzhUYt7HzyhFslEH1dg4Mdun27gr142Hg6kYBvpXigkG9mYHkajz5c&#10;+3mvjeFTeXpAjHhKHnrOiwZAfHtfiXo28Xvwh+Ut1Hx4hlslGXz1hOgd5X1ig5N4DXeDl8Nu+Hf4&#10;ljhlz3h8lIlchXkXkqVTG3m2kK5J1XpUjqtAQ3rtjIU2yHuBilEtvnwSiCslH3yehiEeCH0ZhEh3&#10;YXbfneZuaXdom75lW3f7mXpcJXiblw9Sz3lGlItJm3nykfhAFnqQjzw2pnsnjHEtrHu+ibolJHxY&#10;hygeI3zfhNt4qoxDWzpvQIsHXp1lw4nqYd9cIoj4ZPBSdYgPaAVI64crayI+74ZgbiE09YWkcR0r&#10;b4TvdCwiaIRGd0Qa1oOwenJ3XYmtYjNuKoi0ZOhk1IfZZ4dbRYcmaghRt4ZrbJBIUYWwbyM+i4UH&#10;caY0zIRqdCsrfIPUdrsinoNHeUgbOILKe+J2DYeDaPZs+4a/axVjzIYPbSNab4V6bxlRBoTjcRhH&#10;xYROcx8+L4PJdSA0poNNdyIriILWeSsizoJleywbjoIAfTR00YWeb5Zr7ITucTBi5oRZcrlZqIPn&#10;dCpQYINzdaJHQoMBdyE92oKieJI0hIJLegIrkoH1e3ki+IGefO8b2YFPfmdzzYPodjBq+INYdz1i&#10;CILieDxY7IKPeShPw4I4ehlGx4Hiew49h4Ghe/I0W4FpfNMrlIEsfbsjHoDnfqkcJICnf5hy8oJq&#10;fIJqHIIDfQlhOoGvfYRYPoF2ffBPNIE2flxGVoD1fso9OIDLfyc0MICpf4IrjYB+f+QjPoBEgFAc&#10;bYALgMBx+oErgrdpSYDcgrVgiIChgqlXqIB/gpFOuYBTgnZF9oAlglo89IAQgjA0CoACggQriH/o&#10;geEjWn+4gc8cqn+HgcVxEoAkiM5ohX/liFNf5X+5h8pXIn+nhzBOTH+Nho9Fon9yheo8t39thTMz&#10;5X9shHkrfn9fg8sjb388gzIc3n8WgqtwR39Rjrxn038bjedfTn72jPdWqn7ri99N7X7jirlFWX7c&#10;iYs8gH7giEEzwH7lhu4rbn7ghakjfX7PhH0dCn64g3Fvkn6VlJ5nOH5vk1dezn5Vke5WRH5NkFlN&#10;nX5Vjq5FHX5gjPg8Un5rixozn35yiS8rX351h1cjiH5zhZ8dLX5rhBhu933vml9muH3dmIBeZn3R&#10;lopV8n3NlHZNXX3hkkhE7X38kAw8LX4MjaEzhX4ViygrVH4eiMgjkH4qhpEdSn4thKBvGJMaW49m&#10;h5FjXsdd4o/DYfFVF45CZQRMRozEaCNDm4tMa006f4nyblgxaoipcWIozodmdH8gs4Yud6saCYUU&#10;et9uJJCkYhBltY8cZLNdKI2yZ05UaYxuadxLsYscbHZDJonHbxw6OYiPcbIxWIdkdEso64Y/dvAg&#10;84UmeZUabIQmfDxtAY6baHJkro1AaotcRYv4bJ9TtIrJbqtLHomWcMJCs4hkcuQ59IdLdP4xRYZA&#10;dxspBYU5eUAhK4Q8e18aw4NUfXtr9YytbrhjvYt0cFNbcIpNcelS/Ik/c3lKhIgudRFCPIcfdrE5&#10;rIYmeEMxMIU5edQpG4RQe20hXINtfQcbD4Kefp1rCIr/dPNi54nidg1asojYdyRSXIfneDdKAYby&#10;eU9B14X+ems5bYUie3cxGoRRfH8pK4OAfZAhioKvfqgbXIHuf7xqPomJevZiLYiNe5BaDoegfCpR&#10;1IbGfMRJlYXnfV1BhoUHffk5OIREfoMxA4OLfwspM4LMf5shs4IFgDYbpoFMgNFpbYhQgMphgIdn&#10;gOlZgYaOgQdRYIXJgSVJN4T9gT9BQIQvgVg5CoOCgWEw74LfgWkpO4IygXsh1oFzgZ0b5YDBgcVo&#10;r4dIhoFg34ZthjJY+4Whhd1Q9YTphYFI44QvhRxBAYN2hLQ434LZhDgw2YJEg7gpPIGkg0Yh8oDy&#10;gugcGoBLgppoEIZrjBdgSoWbi3RYeYTXir1QkYQkietIloN9iQlAyILaiB84toJGhxcwv4G2hgUp&#10;NoEfhQQiBoCAhBwcRn/pg1Jnd4WlkaBfxITokI5YCYQvj2VQPIN+jh1IVYLnjL9AmIJYi1Y4k4HM&#10;icEwqYE+iCApL4CvhpQiFYAghSgca3+Yg+xm64T3lwJfUoRQlV5Xr4Omk69P+IL3kfJIIYJukBpA&#10;coHvjjU4d4FpjBowloDeifMpKYBUh+giIX/ThggciH9XhGplrpoLW/tdy5eqXzRV2ZVyYlxNyZN0&#10;ZWpFxpFraIk99Y9ka7Y10Y1+bs8txIuncekmLonSdQ4fDIf9eC8ZToZWe0Zk+pedYiVdK5VsZNNV&#10;SJNoZ3VNQ5GiagdFV4/BbKk9o43bb1g1qIwScgAtxopXdKwmV4ifd1wfU4bqef4Zs4VhfJBkEZWW&#10;aDJcU5OWal5UjJG2bIJMs5AAbptE5o48cL89UIx1cu81fIrJdR8txokpd1QmfIeNeYkfkoX3e6wa&#10;C4SJfb5jOJO2biBbjpHZb9hT35AYcYhMII5+cyxEbozYdNY894sxdoc1TImheDQtwYgbeeMmnYaa&#10;e5MfyYUhfTkaWIPNfs9iZ5IWc/1a25BTdUFTSI6sdntLoo0qd6lEC4ufeNk8r4oSeg01Joiaezkt&#10;vocrfGUmuoW/fZMf/oRbfr4apoMYf91huJCseZlaRY8Gem5SyY14ezdLPIwMe/FDvYqWfKo8eYkc&#10;fWY1Coe4fhctvYZbfsgm04UAf3sgMoOngDEa8oJugOBhDI94fxNZu43kf3JSXYxqf8ZK5IsSgApD&#10;eYmugEw8S4hHgI808ob0gMYtvIWogPwm6YRbgTggXYMNgX4bMoHegcRgdo5vhHNZO4znhGZR84t5&#10;hEtKkYothBxDOojcg+g8H4eIg7M02YZDg2stt4UEgyAm+IPEguAggIKFgq8baIFkgopf/I2OibNY&#10;w4wKiVFRiIqgiNZKQYlaiDhC/ogbh5A79YbchuI0v4WjhhUtrYRrhUEm/4M2hHwgm4IMg8sbloD9&#10;gzZfe4y3jt5YU4tGjg9RK4nojSZJ/IimjBtCy4d3iwA70YZMidw0qIUbiIwto4PohzAnBIK+heog&#10;sYGnhMEbu4Cpg8Re+4vyk9xX8IqekoFQ4YlTkRlJxIgTj6FCoYbyjhY7tIXXjIA0loStirMtm4N/&#10;iNsnCIJdhyAgwoFVhY0b2YBmhDlceaE8XGJVMZ4+X49N55txYrBGk5jpZb0/YJZFaOI4bZObbBYx&#10;SpEUb0MqS46bcnIjuowidZ4diYmoeLEYqYd0e6Nb/p7OYjxUwpwCZOdNgplnZ4tGNpcSaiU/GJST&#10;bNE4QZIJb40xPo+cckwqYY09dQ8j8Irid8od2IiMemQZD4Z4fN1bT5y+Z/tUGpopailM8Je1bFZF&#10;zpVtboA+zpMIcLU4EJCccvYxLY5KdUAqc4wDd5AkIInEedUeHYeQe/gZaIWbfftaqprlbZVThZh0&#10;b1tMb5YecR1FZZPrctg+fJGidJc32I9UdlwxF40aeCgqf4rsefckSYjHe70eWYayfWsZtoTafv1Z&#10;+plUcxVS+5b2dHVMA5S0dcxFDpKXdxc+PJBneGE3r44yea4xC4wNev4qkInxfFAkdIfhfZseloXj&#10;ftYaBYQff/tZcZf0eFhSjJWseVJLrJN/ej9EypF3exo+DI9ce/Y3lo07fNUxCYskfbAqpokWfook&#10;n4cUf2Ee04UmgC8aUoNwgO5Y8Ja8fXpSKZSJfgRLYZJxfoJEj5B8fu095I50f1s3gIxlf8oxB4pc&#10;gDEquIhZgJYkw4ZkgPwfBoSEgWIalILbgcNYf5Wqgn9RypODgqNLFJF3grdEVY+QgrY9u42agrY3&#10;aYuegrYxAYmigqYqxIeqgpEk34XCgoMfMYP1gnway4Jcgn1YIpS9h2JRbpKUhzZKwpCLhu9EGY6r&#10;hoY9kIzIhhk3Torhhasw9ojxhR0qyYcDhIgk9IUrg/4fU4N1g4Ia+oHygxxXuJPTjDBRFZG8i5pK&#10;eo/AiutD5I3mihw9aowTiUU3NopAiGkw7Ihah2EqzYZ1hk4lBYSqhU4fb4MKhGMbIIGbg6FXTJL2&#10;kM5QxJECj69KQI8bjohDuo1GjVU9TIuBjBg3Iom9itUw5IfgiVkq0IYCh9MlEoRChmgfhYK0hR4b&#10;PoFVhA1TFqjhXQJMRqWKX+FFmKJCYtc/EZ8RZew4xJusaR8yxZg8bGUst5Trb68m2ZGqcvghWY50&#10;di4cGYtFeTEYD4h9e/1SwKZ5YohMBaNLZPBFZqAuZ3Q+450rah44qJnqbN8ywZaXb7AszJNhco8n&#10;BpA7dXAhm40keDgcb4oeeskYdod8fSdSRKRfZ/hLj6FpaexFA55xbAE+qpt5bkM4iZhRcJIyt5Uc&#10;cuws2pH/dVknK47zd8kh1ov6eiEcuokafEMY0YaafjVRy6KCbT1LLJ+xbtREt5zVcIg+cZntcmM4&#10;Y5bgdD4ypZPJdh8s35DEeBInSY3PegciCYrye+cc/Ig1fZwZH4XUfyhRS6ECcl9K1J41c55EfJtj&#10;dPM+RpiPdmM4S5Wbd88yoJKeeT8s8I+rersncIzGfDciQon+faIdQYdcfu4Zb4UUgBdRCZ+ld21K&#10;npzkeDlEUpojeR4+KZdleiM4PpSHeykyppGffDMtCo64fT8nnIvdfkkifokif0YdhoaVgC0ZvoRf&#10;gPxQxZ5bfC5Ka5u2fJZELpkNfRM+EZZjfa44NJOYfk8yq5DDfvMtII3mf5Inw4sUgCwisYhmgMAd&#10;woXrgUgaAYPFgcNQdZ00gL5KLpqdgNVEA5gEgPg98pVpgSw4JJKygWkyqo/xgagtL40ggdcn4YpY&#10;gf4i24e5giYd9IVVgksaOYNDgnBQGJw0hSVJ5pmWhQNDzJb+hN09zZRuhLA4DJHLhIgyn48ghGIt&#10;NYxdhBwn94mig8wi/ocWg4EeHYTOgzsaaYLVgwRPyJsviYtJpZiliQlDm5YbiIM9q5OVh/g39ZED&#10;h28ylI5rhuUtOIu1hi4oCIkHhWojGoaMhLQeP4RdhAkaj4J8g4BPi5o3jc9Jc5fTjMVDdJVji8s9&#10;j5LkiuU35JBhigAyjI3ZiRktO4sth/goFoiJhsojMYYdhbQeWoQDhLMaroI0g+Sp+mJOVrCbwmSP&#10;WoeNnGa9XkB/i2jRYchxf2r5ZRljkm0taF9ViW99a5JHknHebrw52XRIcdgsXXa5dLcgFnk9d7qn&#10;t149YBuZvmEAYwSL2GOmZdl+CGYjaI1wOGifax5ihmsibapUsG26cCdG6XBhcpo5aHMKdQUsL3Wr&#10;d0QgOXhXeZuljlrIaS2X2131a0OKOmD4bUl8rGO6bzdvFGZ/cQ1hlmlKcuBT7WwjdKVGUm8FdmQ5&#10;A3HmeBwsBnS2ebYgV3eLe16jiFflce2WJltTczyIzF6WdH97eGGcda5uEGSjdtBgwGevd+9TP2q9&#10;eQRFy23PehE4qnDeexkr4nPafAwgcnbWfQGhxlVrepWUlVkXex+HbFyWe6J6TF/TfBhtE2MPfIZf&#10;8mZQfPJSnWmLfVZFWGzFfbQ4aW/9fg4r2nMiflsgrHZCfqWgMVNcgwWTJVdIgsGGJFr+goJ5L15l&#10;gkpsI2HKggtfMWUxgchSDGiPgYBE+GvrgTQ4P29GgOQr6XKQgJIg/XXQgDmewVGYi0KR4FWxikaF&#10;CFmSiVF4OF0fiGNrU2Coh3FeimQzhnpRjmeyhYJEpmsshIg4G26ng40r9XITgpshQ3VwgaKdiFAi&#10;k1iQyFRckbeED1hbkBd3XVwHjndqm1+sjNNd+WNTiyhRJWbtiX5EZmqDh9M4BW4ahiYsBHGmhIch&#10;fXUfguKcik76mz2P3FNKmQ+DN1dfltV2mlsflIxp+F7XkjtdfGKQj+BQ0GY/jYREOWntiyE3/W2d&#10;iLosFnFHhlkhrnTag/ubr04aow2PFVJvoDyCg1aOnVx19lpemmtpb14ll21dFGHrlGFQi2WskVBE&#10;FmlvjjU3+W02ixQsJ3D5h/ch1nSjhOma9E1wqrqOcVHBpyOB8lXjo4t1clnAn/FpAV2TnENcwWFl&#10;mIZQU2U1lMFD+mkJkPI39mzijSAsNHC6iVYh9nR2ha2gsmgMVpqTdmm/WmmGOmtrXh94920MYaxr&#10;uG7JZQNemHCYaFBRPnKKa4pD7HSUbrs263amceQqRXi7dNce63rgd++ejmQnX4WRmmZTYnmEnGhy&#10;ZVp3i2p+aB5qgWyOar9dmm6lbVxQdXDdb+xDWXMncnY2knV0dPkqLne1d1AfH3n+ecCcdmDgaC6P&#10;wGNyamSDBWXnbIV2O2gyboNpaWqEcG9ctWzgclpPwG9WdD1C1XHbdhw2Q3Rcd/UqGXbIeawfTnk2&#10;e3KapV4HcKOOJGDuch2BoGOqc4N1EGYodMpobmi1dgdb5mtPd0NPHG37eHlCXnCweao1/XNgetYq&#10;BnX1e+sfdniFfQSY+FumePKMqF7KebeAVGG/emhz9GRuevxnfmcue4xbImn5fBxOh2zQfKZB+G+u&#10;fSw1ynKFfa4qCHU/fiMftnfwfpaXi1mjgOyLXF0FgP5/KmAvgQFy7GMKgO1mnmXygNlab2jkgMNO&#10;AWvcgKhBom7XgIk1p3HNgGgqGnSqgEMgBnd3gByWKVgBiMmKLlt/iC1+J17Lh4NyB2HNhsNl3WTa&#10;hgRZ1WfvhURNjmsFhIBBWG4cg7o1iXEugvQqKnQqgjYgSncRgXeU6laikIWJG1o4j0l9Ol2djftx&#10;OmC9jJNlMmPmiyxZT2cVicJNLWpEiFNBHm11huE1dXCihXAqO3O7hAwgg3a7gquT11V5mBGIIlks&#10;lk58XlyplG9wgF/bkmlkmmMVkF1Y22ZVjkpM3WmZjC9A8mzgigs1bHAmh+UqTHNbhckgs3Zzg7iS&#10;9FSSn5CHUFhUnS57pFvfmq9v418fmAlkG2JmlVhYe2WzkptMnGkIj9JA0GxkjPw1Zm++iiMqXHML&#10;h1Mg23Y4hJySPlPjpu6GqFeno8p7DVs5oJdvZV6EnU9jtWHWmfZYLWUvlo9MaGiTkxlAtGv/j5c1&#10;YW9rjBUqaHLLiKAg+nYJhViXLW3eVo+Kzm8fWmR+cXBfXhZyEnGcYY1lrnLsZOVZZXRKaDtMyXXS&#10;a3xALXd0brUz8nkecesoLXrJdPYdxHx/eCOVKWpJXwuJGGv1Ygt8+G2ZZPBwu280Z61khnDPalpY&#10;dHJxbQhMEHQ5b6s/sXYXckwztHf2dOcoLHnId1oeC3ufeeSTQGcmZ1GHWmkpaY97cWsea7pve20A&#10;bcdjfG7db8pXmnC/cc5LanLDc88/QXTYdc8zfHbpd8koLHjieaEeSXrZe4WRoGRdb3SF5WaycPt6&#10;KWjtcnRuY2sGc9dijm0cdTNW2G83do9K1nFxd+c+3nO4eT0zS3X3eo4oLHgVe8cegHorfQaQAGIR&#10;d1uEe2SheD148WcTeRBtWGlaecxhrWufeoNWIm3qeztKTnBOe+0+hnK8fJwzJnUgfUkoOHdhfege&#10;xXmTfoiOh2AufuyDMGL0fyx30WWVf15sYGgCf3tg3mptf5ZVfWzdf7BJ1G9ef8U+OnHnf9YzCnRo&#10;f+YoT3bJf/IfE3kVf/6NPl6FhmqCEGF4hgV212RBhZJriWbQhQpgK2ldhIVU7mvvg/5Jam6Mg3I9&#10;+HEuguMy83PHglUoYnZGgc8fVniqgUyMHl0njcyBEWA3jNB1+WMdi8Fqy2XHipdfjWhwiXFUc2sc&#10;iElJEW3Qhxk9w3CJheUy4XM7hLQodHXUg48fjnhPgnSLJFwWlQeAL181k4p1MmIrkfBqIWTpkC1f&#10;AmejjmlUCWpgjKBIyG0piso9mW/3iOoy13LAhwoohXVyhTcfvngDg3aKQls8nCh/bF5imhl0i2Fi&#10;l+lpk2QvlY1ej2b4kytTsmnDkMBIjGycjkI9d299i7Yyz3JZiSsok3Uihq0f5HfFhFCJfFqMox9+&#10;yV21oF50BGC9nYdpIGOXmpFeMmZsl49TbGlClINIW2wpkWA9XG8aji8yyXIGiwMon3Thh+kgA3eU&#10;hQONcXQHVoWB53TjWlt2ZnW3Xglq6XZ/YXZfYHdeZNBT83hKaCtIK3lVa288ZXp1bqsxBnufcesm&#10;JHzSdREcrH4LeFWLpHCSXqWAUXHkYal0/HMgZJJpnHQ9Z1JeP3VjaghTB3aPbMNHfnfTb3M7/nkm&#10;ciIw43p9dNAmPHvVd2IdBX0regeJ422QZoF+t282aNJzknDBaw5ocnImbSldRnOJbz5SPXTxcVdG&#10;6nZsc247pXfzdYUwxHl4d5kmUHrzeZMdU3xme5iIZWrrbjp9bGzYb+VydW6jcX1nfXA9cvhceHHU&#10;dHBRmHNudepGcXUfd147WnbaeNEwqXiOekImYnoqe6Mdl3u6fQiG82jAdcl8JmrcdtJxWmzXd8pm&#10;iW6feKhbrHBieYRQ9HInemJF+nQAezg7EnXifA0wkne6fOAmeXl2fa0d4XshfnqFm2btfP1672k7&#10;fWtwR2thfclln21RfhJa6G83fllQWHEefqBFiXMTfuI6z3UNfyEwfncAf2ImlHjaf6EeLnqdf+KE&#10;XmVWhB9522fJg+xvWmoVg61k02wng1paPm4ugwhP0XA0grZFJ3JCgl86lXRUgggwbXZegbUmqnhT&#10;gWkeb3otgSODRWQCiyd452aRimJuiWj3iY1kI2sliKFZrW1Hh7dPX29nhstE1XGLhdk6ZHOxhOUw&#10;XnXRg/YmvnffgxUep3nOgj+CU2L0kgZ4EmWUkMtt0mgKj3Rji2pJjfVZM2yAjHRPAm62iu9Ek3Ds&#10;iV46PXMkh8UwUnVWhjAmznd8hKce1Xl/gzaBimIRmNN3YWTBlwttOWdGlSRjDWmRkxJYzmvakPtO&#10;t24ijt1EXnBojKs6HHKuim0wSHTxiDQm23crhgoe+3k+hAeA52FUn3l20WQTnQNsvmalmnhip2j7&#10;l9FYfGtSlSNOem2qkm1EM2/8j586AnJOjMUwQHSeifIm5nbphzUfGXkKhLKDv3plVqp5D3rQWm9u&#10;aXsvXg9jy3t9YXZZHXvkZNNOjXxYaDRDnHzla3w4sH2Dbr8uMn4tcgwkNn7ldUwbrH+keKWB93c7&#10;Xkt3i3gGYVdtGHi9ZEZilHlaZwtYDnoCac5NsHqzbJZDAXtxb1U4X3w7chQuJ30NdNckYH3nd4Yc&#10;EH7AekWAV3RTZcx2FHV0aCtrz3Z6anVhg3dZbJ9XK3g8bshM+HkjcPdCgXoUcyU4HHsOdVQuHXwJ&#10;d4QkhX0EeaEcaH35e8R/AHHLbR908HMqbuZq2HRqcJlgrHV/ci1Wd3aRc8FMa3emdVpCH3jLduw3&#10;5nn5eH0uFXsiehAkpXw8e5kctH1KfSN9vG+0dElzznE9dXpp2XKpdphf0XPsd5lVwXUneJpL3HZi&#10;eZ5Bunevepk3r3kCe5QuC3pOfJAkxnuGfYodAnysfoN8fm3zeyJyr2+ne79o23E8fEte+XKlfL9V&#10;DnQBfTJLTnVbfadBVXbCfhY3d3gtfoQuAHmRfvUk5Xrlf2cdTnwif9t7VWxjgeZxrW49geln/2/3&#10;gd9eP3GDgcFUc3L9gaNK03RzgYZA/3XygWY3R3dzgUYt93jugSslAHpbgRkdj3utgQx6U2sXiJJw&#10;zW0MiAlnP27fh3Fdn3CEhsNT8XIZhhX/4n0QSUNDX1BST0ZJTEUABhVKbnOqhWZAt3U9hLI3HnbS&#10;g/0t7Xhhg08lFnnkgq4dxntJghl5e2oXjxlwDGwWjiJmmW31jQ9dGW+oi9VThnFViphKHnL+iVdA&#10;fnSjiAo2+3ZGhrct4nflhWolJ3l+hCsd9Hr2gwR4wWk1lY9vaGtGlBJmDm0zknVcq27wkK9TMHCw&#10;juNJ3nJvjRJAUHQjiys23nXRiTst2Xd/h1IlNXkqhXkeGXqxg8p4Imhum9xu4mqWmbZln2yUl31c&#10;Um5ZlSlS6nAqktBJqnH8kHBAK3O7jfU2x3Vzi3At0ncsiPYlQHjnhpIeN3p7hGx6VIDRVs5wjICd&#10;WrFmw4BwXmBc8IBOYcBTD4BDZR1JUYBFaIA/NYBga8w1JICMbxcriIDEcnAicYEJdcUaz4FYeS14&#10;232qXhlvRX3eYUJlon4OZEZb5X43ZxBSKX5qadtImH6jbK4+uH7rb3k06n9AckYrjH+ddRsio4AD&#10;d+QbMoBterZ3b3roZTVt+3ttZ79kgHvjaida9HxGbF1RYnytbpdH+n0YcNk+Tn2Qcxk0uX4QdV8r&#10;kH6Ud6giz38beeMbiX+ffCB2GXiZbBhs5HlCbh1jm3nib/1aLnp3cadQvXsMc1NHenujdQU9+XxL&#10;drI0kXz6eGArk32oehIi9n5Ne78b1X7qfWp08HaUcu1r3ndidGFit3gqdbJZbHjrdtJQHXmld/JG&#10;/npheRY9pnsuejM0aXwDe1ArlXzRfHIjHX2RfZUcIn5FfrVz7nTYeXNq63XSellh23bDeyBYs3em&#10;e7lPhnh/fFNGiXlXfO89V3o/fYU0QnstfhwrlnwTfrgjRHzrf1ccb32yf/dy5nNRf+ZqCXRwgDZh&#10;HXWEgGtYFHaGgHpPBHd8gIpGJXhugJs9E3lugKk0IXpzgLkrl3twgM8jZHxcgPAcsH01gRRx+nIG&#10;hkBpQHNChgZgdXRvhbJXi3WIhTpOlnaXhMBF0nejhEc823i4g8g0A3nQg0orlnrfgtQjf3vhgmsc&#10;53zLghBxNnD5jG9okXJJi8xf4HOGiwNXFnSqighOO3XPiQdFj3b1iAQ8rHgbhvMz6nlAhd0rknpg&#10;hM8jlHt3g88dFXxygupwfnAekoBn93F7kWNfY3LDkB1WtXPvjp1N8XUojRZFWXZki4o8h3eYieYz&#10;1HjJiDorjnn2hpgjpXsfhQcdO3wpg6Fv1m9rmGBndHDTlqxe/3IklNZWZ3NXktJNtXSgkMdFLXXu&#10;jrU8aXcujIUzw3hoikori3mgiB8js3rYhgwdWXvvhDdxB4dQVy1oF4apWvNfI4YDXo9WIYVgYe5N&#10;FITTZVFELoRSaLw664PrbBExt4OWb2co/oNMcs4gyYMSdjoaBYLoea5vzoRSXgBnCYQAYSNeNYOq&#10;ZCZVRYNQZvtMWIL8adRDmoKubLY6jYJyb5ExlYJDcnEpEYIddVshA4IEeD4aZ4H2eyJujIG5ZLdl&#10;6oGrZ0hdPIGSabxUd4FpbARLsIFFblNDF4ElcKw6OoEVcwUxdoEOdWQpIoENd8ghNoEVeiIavYEh&#10;fHdtU3+Aaz1k6n+RbVFcan+db0VTwX+kcQpLGn+sctRCpH+2dKU58n/RdnAxXH/2eD4pMYAcehIh&#10;Y4BBe+QbCIBofa5sT32FcbtkBX26c0Vbo33sdLJTGX4bdfVKkX5HdztCPX50eIQ5sn60ecYxRH77&#10;ewkpP39BfFIhkH+AfZ8bVX+7fuRreHvOd/JjOXwtePVa63yFed1SgnzTeqJKGX0ce2ZB431kfC45&#10;eX3AfO8xL34jfbIpTH6BfnohvX7Uf0gbon8ggBJqinpVfglidXrSfoBaTXtIfuFSAHuzfyNJsXwV&#10;f2VBlnx2f6k5SXzrf+kxHH1ngCspV33bgHUh5H5BgMgb5H6cgR1ptHkShARhxXmog/xZvXo0g95R&#10;jnqzg6FJWHstg2JBVXungyM5H3wxgt0xC3zAgpgpX31IglwiA33BgiwcG34tggZpCXgCidRhK3it&#10;iW9ZO3lIiOZRK3nQiC5JDXpgh29BH3r0hq04/XuQhdsw+nwthQUpYnzEhDgiHH1Sg3gcSX3PgtFo&#10;aHcgj4lgo3fbjrNYzXiDjbVQ2HkQjIFIz3m1i0RA9HpgigE44HsJiKQw7Huxhz4pY3xWheMiMHz2&#10;hJscb32Cg3tn1nZmlQ1gL3cwk6dYdHfikiJQlnh0kHNInXkpjrpA0XnnjPo4yXqdixgw4XtNiSwp&#10;ZXv9h1AiQXyshY0cjX1FhAZn/43rV49f3YzSWylXuIuxXq1PhYqCYg9HS4loZXs/O4hZaPE20Ydn&#10;bFQufIaHb7kmoYWzcy8fRYTxdq0ZUYRJeiVnAYsbXeVfBoo9YPpW/YlbY/pO2Ih0Zt1GuoePacc+&#10;zYavbLw2koXlb6sucIUqcqAmw4R5dZ4fh4PbeJcZsoNSe4Vl6YilZDxeE4f/ZsxWLodQaUhOLoaT&#10;a6VGMYXabg0+ZYUlcIA2V4SDcvQuZIPudW4m4YNid+wfwILlemEaCIJ4fMdk2YZwanJdMYXubIhV&#10;cYVmbolNi4TVcGxFrIRGclY+AYO6dEc2HoNBdjMuWILSeCMm+4Jpehcf84ILfAkaUoG5fetj/oR6&#10;cJpcbYQcci9UyIO4c7JM/oNMdRtFO4Lgdoc9sIJ2d/c18IIfeWAuUIHTesonFYGJfDogJ4FEfawa&#10;n4EHfw9jR4LHdoRbxoKQd5hUNYJOeJ5MiYIAeY5E4YGveoA9cYFfe3U1zoElfGMuTID1fVInLoDE&#10;fkYgWoCSfz0a7YBlgCticoFcfD1bIYE6fNRTt4EQfV1MJIDcfdNEk4Cjfkk9OoBrfsE1sYBLfzQu&#10;SIA1f6knQ4AbgCQghn/6gKYbLn/cgSRhtoAigddaioARgf9TQX/5ghVLyn/XghNEUH+1gg89C3+W&#10;ggs1l3+Mgf8uQ3+KgfMnU3+Ege4gqn92gfMbZn9ngf5hJn8Rh0taBn8ThyBS0X8IhtZLeH7shmFE&#10;FH7hheU85H7dhWY1gH7khNQuPH7xhD0nXX77g64gx38CgyoblH8FgrtgpX4gjK1Zk345jBZScn4+&#10;i11LNH4minVD434viYI8w35CiIk1bX5Zh3MuNn5whlMnZX6HhT4g336hhDkbun61g1lgMn1PkeFZ&#10;Mn2DkL1SJX2Zj4FK/X2FjihDvH2ejMI8qX3Fi1Q1XX3nib8uMX4IiCAna34rhpIg8X5UhRob2H51&#10;g9le85S3V/lXmZLwW5lQNJE3XyBIuo+QYoFBR43xZe86CYxaaWwyjorebNwrM4lxcFEkTYgMc8wd&#10;0oa1dz0YroWIepReP5HuXf5W+JBkYSFPpI7pZCxIN42DZxRA34wVagg5wIqobQkybYlRcAorPIgH&#10;cxIkeobHdhoeGYWWeQwZD4SLe+FdXo+CZARWMI4yZqhO+ozpaTVHsouna6BAeIphbhg5eYkccJwy&#10;S4fpcycrQYbBdbkkoYWkeEceWISYersZZIOtfRFchY1faehVdowzbBpOXYsObjRHLonycCtAEIjT&#10;cik5L4e1dDAyJoakdjorQ4WeeEckxISielEejoO4fEkZrYLrfiVbvYt8b7FU0IpvcXNN1YlpcxpG&#10;wYhvdJs/vYdwdiI494Zzd64yD4WAeTkrTISXesck6oO4fFEeyILpfdEZ+4IzfzhbFonLdT1URYjn&#10;doxNZYgEd8BGaYckeNA/foZAeeM40IVcevsyAoSDfBErWoOxfSclEILpfjsfA4Ivf0caSIGLgEJa&#10;bYhjepxTxIeWe3dNBIbLfDdGHoYCfNM/SIU2fXM4r4RqfhUx+IOnfrYrZ4Lrf1clMYI3f/kfNYGQ&#10;gJcaioD8gStZ3Icvf91TT4ZvgE9MqIWygKRF2oT5gNA/F4RDgP04koOPgSwx7oLhgVQrcII4gXol&#10;TIGXgaIfX4EFgcwawoCDgfdZbYYmhPxS5oVqhR9MToSzhRhFmYQChNo+64NihJc4eILIhFIx5YIs&#10;g/ord4GTg5wlYoEFg0IfgoCKguwa8IAdgqdY+IUpigdSg4SDicFMAIPbiVFFYoMviKk+xoKjh/c4&#10;Y4Ifh0Ax3oGThmsrfYEIhYsldICKhLQfnoAlg+YbFn/KgzlYgoQ/juZSK4O8jhRLwYMqjSdFNoKE&#10;jBg+qIIHivw4UYGXidgx2IEYiIwrgYCYhzUlgoAnhe0ftX/ThLUbNX+Hg7FWFZvHWFNPd5lTW/NI&#10;zZb+X3tCDZTRYt47ZZKeZlY0/JBuad0udY5UbWIoGYxHcOkiJIpFdGgcgIhSd8gYHoahevlVpJj7&#10;XhZPC5bIYTpIaZSxZEpBtpK/Zzw7JpC5aj402o6vbU8ucoy4cGgoNYrOc4YiXIjydpYczYcreX0Y&#10;foWgfDVU/JaKY85OcJSaZnpH5pK2aRJBWJDia4865Y8Abhs0tI0ccLQuaotGc1soTIl8dggijYfE&#10;eKMdEIYlexIY0oS+fVVUWZRwaWBN4JKla6VHbJDkbdRA948xb+E6nY1zcfc0hou0dBcuXIn8dkIo&#10;XYhQeG8it4a4eo0dS4U+fIcZHIP4fllTqpKgbtBNW5DscLJHCY9EcnhAq42tdBY6aIwPdbo0aopw&#10;d2QuW4jTeRYod4dAesgi6IXDfG0dioRoffYZaYM8f1xTGJD1dANM8I9ndX9GvY3fdtxAc4xgeA46&#10;RYrceUU0XYlXeoMuZYfQe8Mol4ZRfQMjHITpfjYdzIOmf1MZt4KOgFZSoY+JeQ1Ml44WehxGe4yn&#10;ewxAQos9e9I6J4nRfJ00UohkfW0ubobwfj4os4WDfw0jSIQuf9MeA4MAgIsZ+YH7gTFSQI5RffdM&#10;RYzofqVGOouGfzFAFIosf446CojXf+80R4eCgFIudYYhgLAozITFgQkjboOFgV4eM4JvgaoaMYF+&#10;gfBR8o1Ggr9L+IvXgyRF9op1g1s/5Ykmg1U57Yfmg000O4aqg0UueoVcgyko4YQUgwYjkILpguAe&#10;XIHugrUaYIEVgpRRiow7h3VLp4rfh3RFu4mMh0g/vYhFhuI51IcYhnM0MIXyhgEuf4S1hW8o84N9&#10;hNAjrIJmhDYefYGDg5wahoC/gx1RF4s+jABLW4oHi3ZFjIjNitM/nIeOig85wIZxiT80KIVdiGgu&#10;goQuh2YpAYMDhlgjw4H8hVUemIEthFoapIB6g41ND6NHWNVHD6BeXD1BFp2AX6k7IZquYxg1WJfD&#10;ZqIv2ZTXaj0qWpH5beAlC48tcX8gDox4dQQbQYneeFAXmIele1lMtqCMXl9GzJ3UYUhA5psoZD06&#10;/piLZ0E1SZXKalsv4pMCbYUqeJBJcL8lPI2ic/ggUYsXdxIbk4iueesX+IagfIRMTZ4HY8VGZJue&#10;Zj5Aj5kpaMU6zJaka101MpQEbgYv4pFgcLwqjY7Ic4glZYxCdlQgi4nceP4b24ege2gYTIW7fZVL&#10;1pvsaPVF/5mrax5APpdYbUo6k5Ttb3c1D5Jwca4v1I/xc+8qlo11dkIlhosLeJQgv4jGesgcGYaz&#10;fMQYlYTxfopLWpokbhZFqJfzb+RABJW0ca46bZNic3E0/JEFdTsv1Y6mdwwqroxDeOslsonvescg&#10;+ofFfIccXoXVfhoY4oQxf35K8ZiOcwFFaJZvdGo/4pRFdc86WJILdyw0+Y/JeJEv5Y2Hefwq0Is2&#10;e24l5ojzfNshPIbffjEcpoULf18ZMIN/gGpKuJcXd7NFPZUWeLk/xJMGebk6R5DgerA09o64e7Ev&#10;8oyOfLcq7opPfb4mEogbfsAhc4Yaf64c5IRegH8ZcoLngTdKipXLfDtFE5PZfO4/oZHYfZU6MY/E&#10;fis0742yfskv+ouhf2orB4l0gAUmOodTgJchpYVngRsdGYPGgYkZqoJmgepKWpSsgJpE4pKwgRU/&#10;d5CwgXU6Fo6rgbA044yvge0v/oq3giorHIieglMmXoaTgm4h04TAgoAdR4NAgoAZ2YH6goRKEpOM&#10;hPRErJGhhRI/UY+xhRc5/o23hPo02IvPhNkwAInthLQrLYfnhG0mfIXvhBYh+YQ0g7sdbYLPg1Qa&#10;AIGigwNJwJJ5iS5EeJC2iMQ/M47hiFc56ozyh+c0z4sah2wwAYlJhusrOodThjwmlIVrhX0iGIPD&#10;hMIdjIJ1hAMaHoFbg2ufUF3mUguR7WBxVkKEmGLsWll3U2VOXjlqG2fCYe5dCGpFZZxP3Gz1aTBC&#10;y2/DbLc2E3KbcDIpxXV3c24ezHhbdsmdD1lLW2KP6VxnXrSC1V9oYep112I/ZPJo22UZZ+VcAWf7&#10;athPCWsCbbZCLW4fcIk1sHE/c1Ypo3RUdfke93doeLCa9FVRZEeOFljoZtSBR1xSaUd0il94a5Fn&#10;w2KpbclbG2XmcABOUGk7cidBoWyedEc1V3ABdmQphXNMeGgfHXaPenmY+VHzbOyMdFXabrx/8lmQ&#10;cHNzb10AcgJm1mCBc4RaV2QPdQRNsWendnhBKGtEd+g1CG7feVcpa3JferofPXXPfCKXSE8FdXOK&#10;+FM+doJ+q1c/d3xyXFrweFZl8l6xeSZZoWKAefRNJ2ZNerpAymoee340223rfEMpc3GdfQgfgXU3&#10;fcyVzkyHfbGJolEdffR9fFVqfi9xWVlOfl9lHF1AfodY/GE8fqxMsmU1fs1AiGkwfu00zG0nfxAp&#10;l3EGfz0f33TGf2iUb0p2hbWIcE9EhUN8dlPFhMtweVfZhEtkZFv3g8VYbmAegztMTmQ/grNAT2hf&#10;gi00wGx+ga0ptXCGgUIgLnRngNeTRUjCjY6Hbk21jHp7llJbi1tvt1aYii1jyFraiPxX+18jh8ZM&#10;BGNlhpRALWenhWQ0xGvohDwp13AVgysgcnQXgh2SWEdilS6Gmkxtk5N621EwkeBvE1WNkAxjR1nq&#10;jjZXpV5MjFpL1mKnin5AJWcEiKE03GtihsUp/m+zhPogqnPUgzqRm0ZPnLKF8Etkmnh6QlA3mCRu&#10;jFSwlaxi3lkjkzJXYF2ZkLBLtWIJjipAJGZ9i5809WrziRQqIW9hhpQg2HOdhCuRBkV4pASFZ0qN&#10;oQ15x09rngduHlP6mutiiViAl8tXKV0GlKJLmmGJkXVAI2YQjkM1CWqZixIqPG8gh+4g/XNyhPKW&#10;jWOTUiSKBmWWVkp9hGePWlZxAml8XjRkj2uIYelYQ22pZZpLxHACaTM/W3J8bMMzWHT/cEon1XeC&#10;c5odtXoIdweUbV8kWviIMGG0Xkl78WQxYYVvqWaRZJ9jbGj+Z55XVmt6ap1LCm4lbYs+1XDqcHQz&#10;C3Oxc1cnyHZndhEd8XkYeN+SYFtUY36Gal5ZZh96cmE7aKNub2PpavtiZ2aqbUVWgGl7b49KY2xx&#10;cdE+XW96dA8yx3KAdksnvXVoeGseJnhCepaQmVgEa9SE31ttbcB5IV6ib5BtWWGLcTZhfmSVctFV&#10;wGe0dGtJzGrrdf498m4vd5Eyi3FseSMns3SEeqYeVHeGfC6O+1U0c/eDeVjrdTd371xmdlpsVF+M&#10;d1FgpGLUeEFVE2YweTBJTGmcehs9oW0Rewcya3B9e/MnxHPDfN0enHbsfcaNnFLSe8KCQ1bVfFN2&#10;31qUfMtrZV31fR5f32FufW5UfGT2fb1I5GiKfgk9aWwkflYyZG+3fqYn7HMofvwe93Z1f1OMWVDU&#10;g26BMFUDg1J19Vjzgx9qllyKgstfNGAwgnVT+WPhgh9IimeYgck9OGtVgXYyXm8LgSkoDXKjgO0f&#10;RHYQgLSLOU8hivWAOlN3ijl1I1eOiWVp41tPiG5epF8Yh3ZTkGLrhnxIRmbChYM9G2qehIwyZG51&#10;g5soMHIwgsAfhnW7geyKQE2wkkV/XVIvkQV0ZVZpj6NpSFpEjhBeLV4njHtTP2IUiuFIGmYGiUQ9&#10;Emn+h6QyeW3xhgcoVXHNhHofvXVzgv6JeUyOmYB+plEll6JzxVV2laNoyFllk3VdzF1ekUJS/mFf&#10;jwlH+mVojMc9D2l4ioAyj22DiDkodXF7hgAf6XU5g+WI4EuvoI9+FlBQnfJzRFStm0JoYFiumHdd&#10;fly5laZSy2DLks5H32Toj+w9DGkMjQMyn20rih4ojnE5h0kgDXULhKONjWlFUkSBwWrfVmZ2CWxy&#10;WmVqaG38Xi1eyW+fYd5TTXFVZZJHiXNHaTE71nVdbMkwlXd7cF4l5XmVc8Uconuvd0aLiGUvWqmA&#10;F2dGXgB0pWlNYTxpK2s6ZEtdu202Z1BSc29AaltG5HF/bVs7aHPbcFgwYXY4c1Ml7niAdigc8Hq/&#10;eQ2JtmGIYs5+eWQBZW5zP2ZmZ/doA2iualxcxmr9bLhRrG1XbxhGTW/ecXU7BHJ7c9IwM3USdi4l&#10;93eIeG0dNHnserOIJ15FatR9F2EgbMJyCmPabp1m+2ZmcFxb5mj8chJQ9Wufc8lFw25mdX06qnE+&#10;dzQwCnQKeOol/narepEdb3kyfDmGoluHcpx7xV6xc+Zw6WGydR5mBWR4djlbGmdJd01QVGomeGFF&#10;UG0geXQ6Z3Ameogv+HMfe58mGXXrfLAdvHiWfcCFPFlIegB6kVy6eq1v41/4e0hlJ2Lue8daZWXs&#10;fENPy2jzfL9E9GwRfTo6OW85fbcv+XJVfjgmRHVLfroeFXgZfz2EBFdQgVF5hlr8gVtvAF5tgVNk&#10;Z2GPgTJZyWS2gRFPVWfkgPFEpWsjgNI6Em5qgLYv+nGngKAmaXTCgJYeYHeugJCC9VWmiIB4nVl7&#10;h/VuO10Th1RjwmBZhpVZRmOjhdpO9WbzhR5EaGpQhGI5+W20g6kwAnEQgvYmjHRNglQen3dUgbyC&#10;DlRKj3l31Fg4jnVtkFvqjU9jN19Li/pY2mKxiqhOq2YdiVNEP2mWh/k5720XhpwwFHCOhUQmrnPp&#10;g/ke1HcJgsKBRVM4llx3KlcvlMRtA1rwkwpixV5okSFYg2HljzhOb2VpjUtEH2j6i1M56myTiVUw&#10;JXAjh1kmzHOWhWsfAHbMg5+AmlJgnRN2nVZZmsRskVojmGJiaV2uleRYPWE/k2ZOQGTWkOJEBmh8&#10;jlE55mwqi7cwM2/MiSQm5HNUhqMfInabhFSEZW9PUmx5WHCPVoJuanG9Wndjo3LRXjJY1nQHYeFO&#10;LHVPZZVDNHbGaTQ4TnhbbM4t33n7cGwkBXugc+0bnX1Bd4KCjmtYWmJ3xG0eXbdtCm7EYPNiYHA6&#10;ZAZXwHHCZxJNS3NYaiZCk3UVbTE38HbpcD0txXjAc0skJHqPdj0b/HxSeTmA0WfaYiJ2Nmn/ZM5r&#10;sGwCZ2JhQG3RadJW0G+nbD5Mi3GFbq9CCHOFcSE3oHWWc5Ytrnejdg0kQHmceGwcT3t/es9/YGTA&#10;ab50+Wc9a8hqoGmObbxgU2ujb5BWCW27cV9L7G/aczJBlXIYdQM3XHRkdtctmXakeK4kWXjEenoc&#10;l3rGfER+AmImcTJzymTkcpppnWd0c+9fdWnDdSpVU2wTdmBLXm5pd5hBNHDXeM83KXNPegotlXW7&#10;e0gkfngDfIMc6Xonfbt8zF/3eEVytmL0eRBorWW9ec1erGg7enRUr2q3expK4202e8FA5G/HfGo3&#10;B3JffRYtnnTtfcckrXdefnkdP3mkfyl7o14TfzxxvWE/f2ln3WQ1f4ld/mbef5hUImmCf6pKeWwo&#10;f7xAoG7Yf9U26XGOf/ItpnQ7gBUk1HbRgEEdiHk1gG56nVx3hhJw4l/Hha9nKWLfhT1damWqhLdT&#10;rmhxhDVKI2s6g7RAam4Igzk21XDagsItsXOjglAk+HZZgeodxXjXgY55wFsgjLNwJl6Li+FmjmG7&#10;ivJc8GScidtTUGeCiMlJ4mprh7hARW1WhqU2y3BBhZEtv3MkhIElGXX0g3od+XiIgoh5FloEk0hv&#10;j12DkedmDWDGkGlcjWO5jsFTBWa5jSBJrmm+i39AKGzBidU2xG/CiCYtzXK7hnolNHWhhNkeI3hI&#10;g1x4l1kdmbNvGFyrl59lpl/+lXtcPGL/k0NSyWYUkRRJhWkyjuZAEWxJjKo2v29cimgt13JniCwl&#10;SnVfhgAeRXgVhAp7TXV3UrhxAXZdVrVm3XcjWpdc7Xe+XktS83iAYfpJG3lWZa8+83pSaVE033tn&#10;bPIrSHyIcJsiRH22dDYatH7fd9x5dXHaWjVvenMmXYNlj3RQYLxbtXVKY9VR5HZaZutIQXd3agk+&#10;XnixbSI0lXn9cD8rRHtPc2EidHykdm8bHH3seYF33m56YZ5uCXAoZEZkS3GvZt9apXMAaVxRAnRX&#10;a9pHjnW2bl8943ctcOc0WHiyc3crQHo2dggin3uxeIgbeH0XewV2iGt5aNBs7m17audjXW9RbO1Z&#10;0nDmbtlQU3J7cMNHB3QVcrI9h3XIdKE0KHeFdpUrPXk6eI0ixXrZen4byHxcfGd1TWj6b9xr4Gs1&#10;cWFid21DctVZDm8TdDBPsnDcdYpGjXKoduY9OHSJeEM0BnZzeaUrRXhSewsi8noXfG8cG3u5fcx0&#10;N2bjdpVq6GlRd4ZhoGuPeGpYW22NeTpPI2+BeglGInF1etw89nN4e7Mz73WAfI8rV3eAfW8jJXls&#10;fk4cb3svfylzJWUCfS9qBWegfYlg5WoMfdlXwWwzfhpOp25Pfl1FxnBnfqQ8vXKJfvMz23Suf0kr&#10;ZnbMf6MjT3jbgAEctnq7gF9yN2Ntg61pPmYtg35gRGi5g0JXQGsAgvVOQm0+gq1FfG97gmg8kXG6&#10;giszzXP6gfQrdHYzgcEjdHhfgZUc8npYgXBxdGIrigRolWT8iWdfuGeZiLJW1mnxh9pN82xPhwlF&#10;RW6whjs8cnELhW0zxXNihJ8rgnW0g9UjlHf5gxAdJXoFgl5w1WEUkERoCWP6jyFfRGaojeNWgGkM&#10;jIJNs2uGiylFGW4GidM8WXB5iHQzv3LmhxIrjnVLhbMjr3elhFsdTnnCgydwVGAkllJnmGMhlIhe&#10;52XikrBWO2hRkMNNgGrijuVE9m18jQs8RnAEiyIzu3KCiTQrl3T4h00jxHdhhXEdb3mMg8tySHu+&#10;UvZo8HwNVwxfrXxPWvlWgHx9XqhNSnzTYlREO30+Zgo6433KabAxpX5ubVoo5X8dcRAgtH/bdL4Z&#10;84CYeHBw2ngoWhxnrnjnXYNejXmQYM5VdHoZY+1MZHq5ZwtDhntnajE6bHwsbVcxcX0CcIQo8H3g&#10;c7cg637EdtwaWX+fef1vf3TmYSVmcnYFY/RddncGZqdUiXffaTBLonjCa71C73mublM6CXqscPAx&#10;R3u2c5Yo+XzCdj8hHH3MeNoasn7Fe2tuOXIiZ+xlbHN6ajxcoHS4bGxTzXXTbmxLCHbwcG1Ce3gS&#10;cnU5vnlJdH4xJnqJdo8pAHvEeKQhRnzwerQa/34GfLhtDG++bppkdXFGcGRb1nK3cg1TInQIc4RK&#10;fnVXdPxCFXaodng5gHgLd/YxEXl2eXopEnrZewIheHwpfIsbUX1cfgdsD22xdP5jmW9sdj5bGnEM&#10;d19SiXKIeFJKBnP+eUZBvnV0ej85T3b6ez0xB3iEfEEpLHoHfUghrnt6flAbo3zJf09rH2vje09i&#10;0W3Ie/haeG+RfIhSBXE0fPNJn3LOfWJBdHRnfdY5JXYLflIw/3eyftYpQ3lSf14h3Xrkf+kb6XxN&#10;gHFqUGpVgYViI2xdgaNZ6W5FgapRlnADgY9JSnG+gXtBOHN5gWo5BXU7gWEw+nb9gV4pVni4gWAi&#10;BHpkgWUcJHvkgXBpq2kHh5Bhj2sph0JZbG0mhtRROm7zhjhJB3DMhaFBDHKqhQ447nSHhHow+HZi&#10;g+cpaHg0g1YiJnn5gskcVnuLgk5pDWf1jXNhC2opjKtZBGw1i8BQ724NiqJI0XABiYxA6HH9iHc4&#10;3HPyh1kw93XihjgpeHfJhRoiQnmhhAAcf3tDgwhoemcWkxZgmmlYkb1YsGtwkEZQs21RjqhIpm9b&#10;jRRAzHFwi4M4znN6ieIw93V7iDophHdyhpsiWHlahQMcn3sKg6BpfIIaU19g94H4V1xYhIHDWzpQ&#10;IYF0XuhHtYFPYpk/dIE+ZlQ28IFLagQuioFubbomooGecX8fP4HgdUEZRIIoePtoR36oWhBf6n7p&#10;XXRXln8SYMFPRX8aY+tG/H87ZxY+5n9qako2mX+sbYEubn/+cMEmu4BadAkffYDDd0UZpoErenNn&#10;FnuOYLle33whY5JWrnyYZlNOgHzqaO1GXH1La44+bX20bjo2T34scPAuV36uc68m0H83dnIfs3/G&#10;eSgZ/IBNe8tl7HjsZyhd9XmsaYtV83pYa9BN3XrpbepF13uAcAc+DHwccis2FnzJdFQuRX1/doQm&#10;4340eLkf4n7meugaR3+KfQRk6HaWbYVdH3eEb2dVRXhgcStNS3kkcsRFZXnpdF89u3qxdgA16XuK&#10;d6IuP3xqeUsm/31HevggGH4afKUal37afj9kDnSVc5lcYnWydPlUp3a5djxMzneld1hFBniPeHY9&#10;enl6eZk1ynp1esIuQnt3e/AnIXxzfSEgUn1mflEa6H4/f3NjNnLXeZJbtXQYemVUHnVDeyFMYnZT&#10;e7xEs3dffFw9QnhqfQI1r3mFfa8uRHqkfmMnPnu9fxogg3zMf9IbLX28gIJifHFSf25bHHKyf8JT&#10;pHP6f/9MBnUjgBxEcHZOgD89FXd6gGc1mniygJYuSHntgMonWHsggQAgrnxIgTgbZ31NgXBh6nAE&#10;hR5amHF+hRNTNnLahOVLuHQQhIlEOXVYhDI883amg941jHf5g4cuTXlNgzEnbnqZgtwg0nvYgoYb&#10;mHzwgj5hYm7tiqxaJHB8ijBS2nHoiY5LeHMniLlEDXSIh+k82HX0hxs1gndghkEuUXjJhWIngXop&#10;hIYg73t8g6kbwHykgutg524HkABZwm+pjvZSkHEijdFLRXJpjIVD6nPfi0A8w3Vjifw1eXbkiKUu&#10;VXhfh0cnj3nPhe8hBnsyhJwb4Hxog3lg/IiJU8NZPof6V5xRkodMW2dJ+IZ2XxtCVYXKYtQ64YUz&#10;ZpkzMIS3alcroYRPbh0kjIP3ce8d7YO4dcAYqIOJeXtf7oVFWfxYYIUBXVhQ1oSiYKZJTIQfY99B&#10;yIO2Zxs6eoNcamEy+IMSba0rnILXcQIksoKrdF0eMIKUd6sZB4KIet5e4oJSYEhXgoJPYyhQH4Iz&#10;ZfVIr4H2aKRBSoHJa106IIGmbiMyyIGPcPMrl4GCc84k04GBdqoea4GSeXUZW4GmfCNd23/CZmtW&#10;tn/oaNlPfn/8ay9II3/7bWVA3IACb6E50oAQceYyoIAqdC8rlIBOdoAk8IB5eNMenoCuex0ZpIDg&#10;fUpdB31xbH5WBX3Gbm5O7H4KcElHrX45cgZAgn5sc8c5ln6jdY0yhX7od1Yrm382eSUlFX+HevUe&#10;2X/dfMEZ8oArfnJcVHt4ckZVanv4c7tObHxldR1HS3y4dmJAPH0Od605an1nePwyd33PelArq34/&#10;e6klQH6wfQIfFn8kflYaQn+Kf5Nbk3nGd+VU1npleNxN/XrxecFG93tmeo0//3vbe2A5RXxTfDgy&#10;a3zbfRgruX1qffwlZH34fuAfS36Ff8Aahn8BgJFa6nhMfWNUUXkDfepNmXmnfl1GrnozfrQ/zHrG&#10;fxA5J3tef3IyY3wEf9krxnyvgEIlg31XgKsfeH39gRAawH6NgXBaZ3cDgrdT3nfQgu5NO3iEgwNG&#10;b3kbguk/o3nKgtI5EHqDgr4yX3tFgqUr0nwKgoolnnzMgm0fnn2Jgkoa8H4sgjBZ/HXfh/lTfXbH&#10;h8RM7HePh2xGO3gthuI/gXj1hlk4/nnLhdEyW3qmhTsr3XuBhJ0ltXxYg/8fvX0pg1sbGH3dgtJZ&#10;o3TkjQtTLnXrjEhMrHbGi29GEXdrinc/ZnhHiYA48Hk2iIoyWXolh30r5XsThmclx3v6hVMf1nzc&#10;hD4bN32dg1VYW48lVC1Re43uWBhKnYyvW+xDuYtlX6A82Io9Y182LYkmZywvXoghavcou4cqbsoi&#10;hYZEcp0crIV0dlwYG4TFefJXmovxWhdQ1YsEXYxKDYoQYOxDO4kSZCs8d4gnZ3M17odGasYvRoZv&#10;biQoyYWlcYsitYTqdOsc9IRIeCwYeIPBe0JWvYkUYBJQH4hmYxFJeYexZfZCw4bxaLM8HIY8a341&#10;s4WOblcvL4TlcUAo1YRGdDIi34O2dxgdMoM/edwYyYLcfHRV5YaaZexPcoYTaH1I8IWLavBCUYUB&#10;bTg7xoR9b4s1e4P9cekvGIOAdFEo34MLdr4jBIKleSIdaYJVe2sZEIITfYpVJ4Rfa6JO24QBbcdI&#10;eoOjb8lB9YNEcZ47hILqc3s1VYKTdWAvEII8d00o9IHseT0jMoGqeyQdp4F+fPUZXYFafqFUh4Jc&#10;cRROXII0cslIGIIDdFxBroHDdcE7VoGMdy41P4FXeKIvFIEgeh4pEoDve5wjZoDLfRAd6YC+fnAZ&#10;rYCzf7FT74CudlxN6YCod51HxYCVeL1BcIByebE7LoBaeq01LIBEe7AvGIAqfLwpLIAVfcojkoAM&#10;fs4eIYAaf8IZ8IAlgKBTbX9Ae4NNgn9KfF1Hd39KfRRBOn88fZw7DH9Afik1HX9JfrsvHn9Mf1Mp&#10;RX9Sf+sjun9kgHseUn+MgPsaKX+tgXBTBH4IgIZNJn4VgRZHLX4cgXZBCn4bgZY68H45gbY1FH5i&#10;gdkvJn6BgfcpXn6jgg8j337PgiAefH8Rgh8aWH9JgiRSmnzfhXZM0X0EhZ9G7n0bhZlA4n0jhVM6&#10;2X1ZhQo1DX2ehL8vLn3WhGQpc34QhAAj/n5Ug5YeoH6sgx0af372grpSM3vOijlMh3wZiddGvHxK&#10;iVdAwnxZiK86x3yjh/81B3z/h0wvNX1MhoEphH2ZhaokF33whNEevH5bg+8ann61gzVP45YFVH1J&#10;3pQdWHhDzJJCXFk9oJB4YBM3go7FY94xpI0eZ7cru4t9a5YmA4npb3YgqIhpc0kbi4cGdvIXn4Xb&#10;el5PYpLYWixJa5E6XbFDao+nYR49Uo4iZGk3UIylZ8ExjosuayYrwom7bpwmJYhTchUg4YcDdXkb&#10;1oXTeKkX+oTUe5xOvZAAX9pI4I6oYu5C+o1UZeY9AIwDaLc3Goq3a5kxdIlvbokrxIgmcY4mQYbo&#10;dJchE4XEd4ccGITEekAYSYPtfL5OFY2RZWhIU4xiaBdCiIs6aqQ8qYoZbQM23Yj8b3ExU4fhcesr&#10;v4a+dHUmV4Wmdv8hP4SoeXIcUYPUe7YYjoMifcRNcItoashH2IpcbRlCL4lYb0A8aIhdcTE2tIdo&#10;cy4xQ4Z2dTUryoV2d0gmeoR+eVohdoOke1Uck4L2fSgY2oJlfsxM44llb+ZHd4iRcdNB74e4c5U8&#10;PYbZdR02noYGdrAxQ4U3eEsr4YRVefEmp4N5e5Uhs4K9fSIc2YIvfooZKIG5f8xMe4e2dNxHKIcF&#10;dl1Bt4ZMd7U8F4WFeNQ2i4TSef0xQ4Qiey0r9INbfGcmzYKZfZ4h54H3fsIdFYGGf8YZa4EngKxM&#10;J4ZIebJG44WletRBgoT8e8o79YRJfIY2e4OyfUcxRYMhfgwsCYJ1ftcm8oHOf50iGIFHgFIdSYDy&#10;gOkZo4CrgXBL4IUVfmVGooRof0NBToO/f+o71IMbgEY2bYKegKIxSYIrgP0sH4GdgVMnGIESgZ8i&#10;R4CogdsdeIBygfoZ0oBDghlLf4PlgwVGXoNJg4NBIIKwg8o7uIIYg8s2YYGxg8MxTYFZg7gsM4Dl&#10;g5snOIB0g3Aib4Akgzcdn4AHguYZ+X/vgqVLE4LEh3lGHIJRh3FA/IHTh0Y7ooFEhvA2WIDyhokx&#10;UICvhhwsQoBRhZMnUn/1hPsij3+6hFsdvn+yg6gaGH+rgxhHRJ1eVN5CBprmWMI8uph1XJs3WJYL&#10;YGUyEZOrZEUtEJFUaDQoHo74bC4jXIyqcCEe3oqBc/Mae4iDd4QXLIbbesRGyZpRWmVBtpgMXcc8&#10;jZXSYSg3QpOlZIcyEpF3Z/ktKY9Ma3koR40fbw0jkosDcp0fIYkOdgUayYdKeSIXhYXSe/JGbJdg&#10;X8lBXpV2Yr48RpOCZa83G5GAaJ0yBo9+a54tM42Abq4oZIt8cdYjv4mKdPsfW4fCd/UbDoYzeqAX&#10;0oTpfQRF8JTuZPZA8ZM1Z5w775FvajE24o+WbLEx5Y3Bb0MtKYvvceEocooOdJMj4og+dz4fj4ad&#10;ecEbSoU+e/8YFoQcfftFf5LGag1An5EwbFs7t4+MbpE2wI3VcKYx2YwocswtMoqAdP0okIi/dzwk&#10;E4cNeXQfzoWPe4Ubj4RafVkYYINbfvRFDJDkbtpAYI9scM87nI3lcqg2tIxGdF0x3oq9dh8tSok6&#10;d+kou4eWeb8kT4X+e4sgFISffTQb2YONfqQYroKrf+VE3Y8xc4FAPY3ddRE7hYxzdoc2qYrrd9wx&#10;4omBeTotX4ggep4o4IaWfA0kgYUWfXEgUIPRfrUcGILef8kY8IIVgLhExI2weANAIIxueT47bIsY&#10;els2nImke1Qx5YhXfFItcocUfVIpA4WlflYks4RAf04gioMYgCkcUYJFgNgZJ4GWgXBEsIxifF9A&#10;A4safWA7T4nHfjk2jYhmftwx5oc0f3sthYYOgBcpKIS9gKwk5oN4gS8gw4JwgZcchIG+gdYZVoEr&#10;gg5EgosYgK4/34nlgVY7Noilgdg2f4dUgikx54Y5gmwtlYUtgqcpSIP3gs4lEoLOguAg9IHjgtsc&#10;r4FPgrEZfIDUgpJERYnihNU/uYjbhPs7Ioe5hRM2dIZ2hRcx54VthQItooR3hOMpYYNXhKMlNYJG&#10;hE8hG4Fyg+kc0YD2g2UZm4CPgv2UaFlWTZ2H5FumUet7aV4oVjVu9mDxWnVim2PMXpVWama3YrRK&#10;ImnpZrE+Am1Gap0yVHCvboEnPnQZcicdk3d3deSSA1QOVtKF0Fb3Wkx5pVoLXb5tgF1dYSJhYGC1&#10;ZH5VZ2QaZ+FJVme1ayk9b2txbmYx/28xcZ8nKHLfdLEdxnZ2d9KP509kX5mEB1LYYlN4J1ZkZQhs&#10;QloTZ7ZgVV3ZalhUi2GxbPxIp2Wub40872nBchgxsm3RdKUnFXHCdx8d8nWReaGOIktDaBWCiU8o&#10;aiZ261MbbC1rQVcibiRfgFtLcA5T21+McfdIGWPdc9Q8g2g6da4xb2ySd48nBXDDeW4eGXTGe0+M&#10;k0fEcGSBKkwMccd1v1Bacx9qSlSvdGVetlkqdZ9TPl28dtZHp2JUeAc8PWbxeTkxV2uIenQnHW/1&#10;e7oeZnQqfQCLOkTXeFt/8EmHeQR0qk4uealpY1LGekld/ld+euBSuFxLe3RHUmEZfAY8GmXtfJsx&#10;ZWq5fTsnV29cfe8e0HO8fqOJ5EJjgBZ+0EdTgBlzu0w4gBZomlEPgAtdX1YAf/pSRFsDf+VHCWAF&#10;f9Q7/GUKf8oxcmoGf88niG7Zf/MfKnNegBiIyEBOh61940Vthxdy9kqGhnVn9U+XhcFc4VS5hQtR&#10;81nqhFJG4V8Wg587+mRDgvMxk2loglUnvW5mgdkfdnMQgWOH+D6SjxV9L0PXjfpyXEkbjMZnc05g&#10;i3BchlOsihxRxlkAiMdG3l5Mh3M8G2OYhiIxzGjdhNkn+W4Cg6cftXLPgoSHbz0xlkt8qkKLlJxx&#10;4Ufuks9nCk1fkNlcP1LOjulRqFg/jPhG412liwQ8PWMKiQ8yA2hphx8oLm2whT8f6XKZg3mHFjwc&#10;nSp8RkF+mtpxfUb2mG1mtkyMldlcBlIZk01RkFejkMBG510fjjE8WWKZi58yL2gMiRMoWG1uhpYg&#10;EnJvhEOMFF7dTdWAWmC8UhN0o2LIVlBo6WUWWoddSmeLXqJR2WobYr9GP2z7ZsE6yXAJarcvznMh&#10;bqkldXYwcmEcj3kvdi2J9lnEVox+iVw/Wf9zGl7cXXVno2GtYOxcO2SaZFJQ/medZ7tFlWrgaxA6&#10;UW5JbmEvjnGxca8ldHT/dNcc0ngweAqH81VPXxR811hFYc5xtFtUZIlmf16JZ0JbSWHhafFQOmVR&#10;bKRE/Gjyb0w55mytcfMvVXBhdJwlc3Psdy8dDXdPeceGKVF1Zzd7V1TRaVFweFg7a2Zlf1u3bXNa&#10;dF9tb3NPimNCcXJEc2c1c205hms5dWkvIm8yd2wlcXL2eWgdQXaHe2OEp04ebyd6DFHRcKVvX1WO&#10;chhkkllac3pZsl1fdNFO9GGBdidEC2W4d3w5TGn5eNUvF24tejclk3Iqe54dkXXpfQKDXktEdr54&#10;809Od5ZublNfeGRjv1d9eSZZCFvAeeJOe2AZep1DwmSCe1k5NGj0fBovLm1ZfOUl0HGKfb4d+HVz&#10;fpWCT0jDfjZ4BE0RfmZtnVFpfo9jCFXSfq1YdlpPfslOEl7bfuRDg2NyfwQ5H2gRfywvQWyif2Em&#10;A3ECf64eTnUQf/yBZ0abhYd3NEslhRxs6E+5hKhicFRdhChYA1kLg6dNyF3EgyVDX2KFgqk5IWdL&#10;gjUvY2wDgcwmOHCNgX8el3S8gTmAnkTIjKF2fUmMi7RsS05SirVh+FMeiZ5XsFf1iIZNnVzUh21D&#10;WmG5hlU5PWahhUAvmGt6hDImcHAogzge1HR2gk5/8UNVk5V14kg+khJryE0okHxhl1IUjs5XcFcM&#10;jSFNf1wNi3FDXGERib85W2YViAsvyWsJhlwmoW/VhLwfBnQ9gzl/YUIxmkp1ZEcwmBZrX0wyldth&#10;SFE5k5VXPVZOkVJNZ1trjw5DXmCJjMY5c2Wlinsv8GqviDYmyG+ThgEfLnQQg/mDZ2R0Tid4ZWXx&#10;UlJtdWedVnlimmmMWphXyWudXqxNIW3HYsdCQHBFZs03f3Lyas0tQXWmbswjrnhNcpobkHrfdnWB&#10;oV+cVnh23mG8WeJsJmP1XU1hd2ZSYLZW1mjPZB5MYWtlZ45BsG5BavI3IHFEblctGHREcbsjwXcj&#10;dPwb5HnheEJ/51tGXod1Yl3UYUFq5GB+Y/9gamNQZsJV9mY4aYBLrmk0bENBKWxpbwQ2yW+7ccgs&#10;9HMBdI8j0nYYdz8cLXkAee5+T1d3ZlJ0CVppaHFpwl1yapJfcmCabLNVJWPgbstLA2c8cOVAqWrB&#10;cv82eG5ZdR8s1HHfd0Qj4XUpeWEcbng7e3h80FQvbexyyld/b3VouVrecPpek15TcnxUb2Hkc/RK&#10;eGWKdW1ATWlOdug2S20geGss1nDdefUkDHRde4AcwneafQV7lFF7dTdxt1Ukdh1nz1jRdwRd0FyF&#10;d+1T12BPeNFKDWQoebdAEWgbeqE2P2wYe5Is9XADfIskTHO3fYwdJXcefoh6fk8zfFtwyFMTfKJn&#10;BFb5fOtdKFrofTZTVF7mfYNJsmLvfdE/3mcNfic2NGszfoYtEG9Hfu8kgnMpf2gdeHa1f+B5ok0w&#10;g1xwAlE/gw9mWlVUgsJcn1l2gnRS7V2jgitJb2HageQ/wGYhgaU2OmpugW0tM26ngT8ktnKxgSUd&#10;vnZcgRB5AktmiihvZ0+giWBl0FPiiI5cNlgsh69SpFyFhtVJR2Dnhf0/umVVhSc2UmnHhFQtY24i&#10;g4ck63JMgsgd+XYSghl4Z0n5kM1u3k5Lj3VlX1KojhNb41cVjKRSbFuUiztJKmAbidM/uWSsiGg2&#10;a2k9hvwtjm21hZQlGHH5hDgeKXXWgvl30kjflzZuaE04lS9lA1Gmky1boFYxkS5SP1rPjzhJE192&#10;jUQ/uGQki0k2f2jPiUwtsG1eh1UlPHG3hWweT3Wmg7F682pbTn5whmuUUpVmRWzmVqxcO25eWr5S&#10;M3AEXspIVXHGYt8+N3PKZuI0OXX2auQqw3gsbuoh9npfctAanXx5drx5O2WuVlFvBGeGWbVk7mlm&#10;XR1bAmtRYIpRKG1eY/VHf2+AZ2o9oHHcatkz5nRYbkwqsnbTccMiH3k5dR4bAnt6eHh3i2GFXgVt&#10;hmPLYL5jo2YbY4BZ62h5Zk1QQGroaRhGyG1na+o9HnAXbsAznnLfcZ0qo3WbdH8iQngyd00bWnqZ&#10;ehJ2Hl3qZXBsU2CGZ5hin2MvacZZBmXoa/tPgGivbipGMWuEcF08s26AcpQzYXGLdNQqlXSEdxki&#10;YXdJeVgbp3nUe4t0xlrLbL1rOF21bk1htmCqb+NYQGOvcYFO4GbAcxlFumncdLQ8aW0VdlYzRnBX&#10;eAAqpXOEebEilXZ8e2Ib/3kxfQdzuFgwc7dqS1thdKlg7F6adaVXm2HbdrFOYWUld71FY2h3eMw8&#10;PmvdeeUzRm9KewgqzXKjfDAi2HXQfVocXXivfntytVXneoJpdVlRetpgPVzBez9XDGA7e7ZN82O5&#10;fDJFGGc9fLI8GWrNfUEzR25gfdsq73HhfnwjEXU8fyMcrnhBf8Vx2lPrgShovVeCgPVfqVsfgMxW&#10;mF7FgLBNnmJ0gJ5E4WYpgJE8AmnigJQzUW2bgKArFHFAgLIjRXTBgMwc8XfkgOhxL1I8h6BoJlX0&#10;hvtfLFmyhlVWQF14haxNYWFUhQ9EvmU4hHk7/Gkbg+szZmz4g2MrPnC+gt0jdnRcglodKneWgeZw&#10;qlDXjfxnrFSnjMtexlh+i5hV+VxeimJNMmBhiT1EpGRwiCA7+mh3hwQzemx0hegrZHBVhM4jn3QK&#10;g7cdWHdXgrxwQ0+2lB5nS1OWkkJedFeBkHFVwVt3jq1NDF+bjQREkGPMi2M7+Wfyib4zi2wJiBgr&#10;gXABhncjwHPIhNodfXckg2xyeHAsTwFotHE+UvBfK3JHVutV8XNEWvVMsnR7Xv1DnHXQYw86R3da&#10;ZxMxFHkHaxooanq+byogYnx6cycZyX4ddyBwuWv6VltnN210WaRd3W7sXP9UtnBhYHJLonH5Y+RC&#10;xHOlZ2A5tnWAatww0Xd0bmEobnlpcesgmntUdWAaN30beMpvJWgMXa9ly2npYFhcnGvKYxVTpW2u&#10;Ze1KwG+iaMhCFHGja6s5QXPKbpkwmnYFcZEocXg3dI0gy3pOd3calnw4elFt4mSRZL5kvmbCZt9b&#10;uGj6aRFS1ms7a1pKFm2CbaJBk2/Qb/A463I/ckcwcHS6dKcoc3ckdw0g9nlneWwa6Xtye7dssmGG&#10;a6Njx2QBbTxa7maEbuRSKmkQcJ9JjGudcllBMW4udBg4s3DYdeAwZHOId7Ioj3YleYkhMXiYe14b&#10;QnrKfSFr3l7lckVjAmGtc0laQWR0dGBRoGc6dZFJJWoAdsVA7WzHd/84l2+eeUcwcHJ3epkovnU/&#10;e+8hdnflfUAbnnpBfoNq7FyreLdiQl+jeSlZrGKdebBRKmWZelRIy2iSewBAsmuNe7M4f26MfHow&#10;e3GLfU0o5nR5fiEhsXdNfvQb63nNf75qFFrOfwhhmF3jfvZZK2D+fvZQyWQhfw5IhmdMfzNAhmp4&#10;f2E4cG2hf6MwinDEf/ApDXPXgD0h5XbOgIgcLHlsgNNpaVlMhS9hClxqhLNYvF+VhD1QgGLRg81I&#10;VGYpg29AaWmHgxo4bGzbgtIwnnAkgpApNHNWgkwiFHZnggIcY3kagcNo5FfqizRgl1sjijpYYV5l&#10;iUBQRWG1iEhILmUzh2lAVGi+hpQ4a2w4hcQwsG+hhPQpVnLuhCMiOnYUg0sckHjXgo5ofFapkPlg&#10;O1oKj2RYF11sjdlQFmDMjFlID2RrivxAQ2gbiaw4amu1iFowv284hwcpcHKbhbQiWXXShF8cs3ii&#10;gzVqJnY0T3VhNHbPU2lYdXdoV2VP9nf9W2lHc3jOX24/HHm/Y302kHrbZ4YuL3wVa5cmUn1Zb7Mf&#10;CH6lc8AZJX/bd79onnIxVnBf6HMrWcVXVHQqXSpO6HUvYKNGjXZeZBw+anejZ542H3kKaycuAnqF&#10;brwmY3wCclcfRX18dd4ZjH7WeVBnWW5UXVtevW+2YCZWSHEeYvtOAXKQZd5F0HQYaMY92nWta7k1&#10;xXdcbrot3nkXcckmcXrOdNsfenxzd9oZ533wesFmM2sLZApdz2yxZlxVg25maLJNUXAwaw1FQXIE&#10;bWs9cnPfb9A1hHXTckAtxXfOdLwmfnm6dzwfqHuJebQaNn0mfBFlGGgfapFc8WoIbGlU1GwCbkFM&#10;vm4TcBZEz3Aocew9JHJCc8k1XXRtdbAtxXadd6MmoXi6eZkf5Xq2e4wai3x4fWVkOmWecNBcNmfI&#10;ciZUO2n+c3tMSGxGdM1EeW6RdiQ873Ddd4I1THM1ePAt2XWNemgm1HfUe+EgK3n/fVQa5HvmfrJj&#10;Z2OCdvtbjWXSd8BTuGg0eIhL4mqueVNELm0peik8wG+lewg1PnIle/ot63SifPgnAHcOffYgZnli&#10;fu4bL3trf9lirWG1fQVa+GQdfUZTRmacfYpLkGk8fdJD9Wvlfik8n26Pfog1N3E4fvwt/3Pbf3on&#10;KnZqf/Ygm3jfgGsbbnsCgNxiEWAwgtxad2KmgrtS42U3gpFLUGftgltDzGrAgjQ8im2Zghc1OXBt&#10;ggcuF3M2gfsnUnXlgesgyXhzgdAbo3qrgbxhnF7DiJNaEGFch/tSkWQJh1ZLHGbRhqBDrWnHhf88&#10;e2zLhWg1PW/FhNUuLHKvhEMndHV6g6sg8HgcgwYbznpkgnlhR113jgxZwGBCjOBST2MSi7FK82Xo&#10;in1Dk2j9iWU8b2wkiFo1P289h0suPXJChjonkHUkhSchD3fWhAkb8XorgxRh5nyET9xZv3yoU8ZR&#10;yHzJV71KDXzkW8JCSX1BX8k6tn28Y9sy+X5cZ+4raX8UbA0kWH/YcDUdx4CqdFIYjoFveFVglXiR&#10;VnNYp3kZWcpQ2HmfXTVJL3olYLtBkXrcZD86LXuqZ80yqHyPa2grU32CbxEkdn58cr0eB399dlYY&#10;8YBmec9fdXTiXQRXsHW/X99QBHakYsRIc3eUZbdA+nihaLI5v3m7a7kyaXrkbtMrRHwUcfskkH1F&#10;dSQeQH5xeDgZR39+eypeb3G4Y15W5HLSZcpPYXP+aDlH43VCaqxAiHaVbSQ5cXfwb6QyPnlacjIr&#10;O3rJdMwkp3wvd2cecn2FefgZkn6yfGZdcm7eaZhWInA5a49OznGnbYVHa3Mvb3pALnS/cXI5N3ZU&#10;c3AyJ3f0dXsrR3mXd5Ek0XsteacesXyue7cZ5H3+faVcmGx4b31Vd24JcQJOS2+scoFHCXFoc/k/&#10;6nMqdXc5EXTvdv4yI3a7eJQrY3iIejQlCHpGe9Ie+HvyfWYaOn1lft5b8GppdVlU6mwedlJN2m3r&#10;d0tGtW/WeEQ/sHHGeUg48HO2elYyH3Wre3grfHedfKMlOHmAfcsfNHtSfukagnzjf/JbW2ihexBU&#10;bGpve49Nd2xZfA1GcW5ofIo/g3CCfRY42XKefawyIHS8flQrlXbUfwUlZHjaf7EfaXrLgFAawHx1&#10;gORazWcYgJNT+Wj5gLxNIGr2gNdGO20YgN0/Y29agPM4zHGjgREyKHPrgTwrsXYqgWkljXhRgY0f&#10;l3pagaAa83wYgbZaZ2WyhgJTnmezhbhM2GnJhV9GEGv6hO8/S25ehJE4w3DOhDwyMXM+g+oryXWf&#10;g5UlsXfigzcfvnn/gsUbHXvNgmVaI2R3izpTWWagil1MnmjSiX5F7WsRiJo/N22Rh8w4vHAihwky&#10;N3KxhkEr3HUvhXQlzXeJhJ8f3Xm2g7gbPnuRgvVZ34LxUClShIKXVA1LVYI2WAJEW4HPXA09WIGt&#10;YBs2hoGqZDUvloHBaFYo1YHtbIQiiIIqcLgcpYJ+dN8YCYLQeN5YxX8CVl9Rn38TWb1Kln8bXTND&#10;r38XYMk8zn9NZF42Jn+aZ/svZn/ya6so1oBWb2kisoDIcyUc6oFMdsoYZ4HFekNXu3uMXJ9Q1nvU&#10;X4xJ+XwpYoRDH3yQZYs8XH0YaJw12n2ua7svQn5GbvAo2X7lcjMi13+LdXAdJoA9eJQYuYDbe4pW&#10;03h2Yq1QKnj3ZTJJdnmQZ7tCrnpHakk8B3sQbN41pXvib30vK3y6ciso332WdOMi+H5xd5gdW39N&#10;ejwZAYANfLNV+3WnaKFPiHZqarVI/ndDbMlCT3g6bt87xHk9cPs1gHpEcx4vJXtSdU4o93xid4cj&#10;KH1tebsdm35ze+IZUH9VfeBVL3NUbjZO8HRFb+JIknVOcYhCA3Z2cyk7k3eodNE1aXjedoIvLHoX&#10;eEIpHHtQegojZHyEe8sd432yfXoZo361fwZUs3FFc8FOgXJfdOxINXOSdhVBwnTndz07aXZFeHI1&#10;VXekebAvM3kFewEpO3plfFojl3u9fakeIH0OfucZ6n4ugAlUQ297eSdOG3CzeeFH4nIEeplBjHN6&#10;e047SXUAfBE1SXaJfN0vPXgTfbspWnmZfp4jxnsUf3YeVXyDgDoaJX27gOxTxm3yfllNtm88fspH&#10;mHCgfylBYXInf287M3PSf8I1RXWGgB0vTHc8gIIpenjqgOUj8nqGgTsehXwPgXcaV31bgbBTa2yY&#10;g4JNZm36g4ZHWm9xg3hBPnEHg1E7InLRgzc1Q3SrgyMvWnaHgxAplnhagvckF3oTgs8eq3uwgosa&#10;gH0MglRTMWtxiIBNLGzth+9HKW56h15BInAbhs07FHIAhkk1QnP5hc0vZXX2hUoprXfmhL4kNXm3&#10;hCQey3tkg3AaoHzNgtpRyYlCUJtLVIhgVJxE9oeDWKM+sYauXLE4Z4YYYMYyVoWdZOgsO4UqaRUm&#10;U4TDbUsgz4RvcXkbl4Q1dYgXkoQKeV1Q54V/VnxKn4T5WgREZoR5XZY+N4QBYTU4DoO5ZNYyIYOF&#10;aIEsLINObEImaIMfcA0hAoMBc8gb3oL9d1kX64L/eq5QB4IwXGFJ+4HbX4VD6oGgYqM9zIGHZbk3&#10;wIGKaN4x9IGXbBEsIIGbb14meoGjcrMhLoG6dfUcHIHoeQoYOYITe+NPLH8xYi5JW38TZOtDdX8Y&#10;Z5s9bn9Lajs3fn+NbOkx0H/Vb6MsF4AQcm4mjIBOdT8hVoCXd/8cU4DzepkYfoFEfPtOfXx3Z89I&#10;1XyWaiZDEnzXbGs9JH1Ebpk3Tn2+cNMxvH47cxYsH36odWkmrn8Ud74hjH+LegMclYATfCYYyoCI&#10;fhVN5noabRdIY3p0bw5CwXrpcO0873t/cq43MXwodHoxt3zTdk8sNX1qeDUm3H3/eh4hzX6ce/Ic&#10;3n9NfaQZG3/jfytNfXgOck9ICniWc89Ce3k1dTo8wXnxdo03GHrEd+sxs3uZeVIsSHxXes0nBH0P&#10;fEkiBX3QfbIdHH6kfvoZYH9XgB5NGnZRd2ZHuXbweH1CPXeoeYA8mniCemg3Bnl8e1sxtHp6fFUs&#10;XntffWEnLXw9fmwiOn0hf2IdVH4UgDYZmn7ggPNMsnTcfFJHaHV7fSNCBnY9fdI8fHcqflY2/HhH&#10;ft8xvHltf20seXp9gAMnWHuEgJMibnyKgQwdhn2agV8Zy358gatMVHOGgS5HI3Q2gZhB13UHgeM8&#10;Y3YDggU29Hc/gigxxHiJgkwskXm/gm8nfXrqgoYimnwPgocdsH02gmEZ8n4rgkRMCHJUhdlG6nMi&#10;hblBsXQJhY08T3UThVE27nZohRExy3fQhNEspHkmhIgnm3pvhDAivnusg8Ud0XzlgzYaEn3qgsFJ&#10;3I/VUOxETo5YVQ4+w4zvWSw5M4ugXUQzpoqIYWcuVomGZZYpEYh4adMkAIdybhEfPYaHcjgapYW/&#10;dioXKIUeedBJG4w4VoVDw4sHWjk+YonuXeg474j0YZMzgIghZUYuTodcaQQpI4aKbNokKIW9cLEf&#10;eIUNdGoa7oSBd+IXfoQSew9Ib4j+XBxDRYgCX3A+B4crYrI4qoaDZd0zVoXyaRouQYVqbGYpL4TN&#10;b80kSYQ2czUfq4O7dnobLoNneXoXyYMlfDNHqIYNYalCsoVKZJg9noSzZ244XYRQaiYzJYP+bPEu&#10;LIOub8kpM4NDcrQkZYLadZ4f2YKOeGYbZoJtevIYCoJVfTtHI4NhZvhCSYLZaY89UIJ5bAQ4KIJM&#10;bk0zCoIwcKkuKoIVcw8pSoHYdYckkYGbd/ogFYF7ekwbqYGIfGcYVYGWfkZGwoEAa/xB/4C5bjc9&#10;HICMcEw4CoCCcjEzAYCUdCQuN4CqdiApboCWeC4kyYB/ejYgW4CGfB0b9IC9fc4YpIDsf0xGbn73&#10;cOVBv37fcrI8737bdF038H7xdd0y+n8td2guQ39uePspjX9/eqAk+X+LfEAgl3+1fb8cNIAQfw0Y&#10;54BcgDFGHX06da9Bg304dxw8x31MeGY32319eYYy933feqwuUn5Je9Ypr36BfQ8lK36xfkIg0n7+&#10;f1QcbX96gDUZH3/hgPlFznvDelNBSnu7e388o3vWfH43yXwcfUMy+XyhfgUuZ30xfsgp132Tf48l&#10;YX3tgEohDn5fgOQcon76gUsZT397gaZFg3pofuNBGHpsf7E8hXqWgFQ3u3rugMMy+3uQgSQuenxC&#10;gYIp+nzKgdolkX1JgiEhQn3bgkccz36RgjwZdn8ngjZFQ3kugz9A7XlPg408bHmQg8U3sHn4g+Ay&#10;/Xqzg+YuiXuBg+UqFnwog9QltnzFg7AhbH1xg3Ac8349gwIZlH7kgqtBy5cFUSo9GJTmVV84X5Lf&#10;WY8zl5D2Xbsu1488YfQqVo2WZjkl9IvTaowhwIoYbtUdvoiKcvMZwocydscWx4YaejxA4pOXVpI8&#10;oJGlWlY4NY/aXhYzj44+Ydgu6YzCZaQqgItUaX0mKInNbWwh+4hScVMeAYcDdQgaDIXueGcXGYUO&#10;e2tAepBTW/g8Uo6qX084AI0mYp4zdIvNZegu54qMaUYqlYlWbLEmTYgDcDYiLIa9c7QePIWmdvsa&#10;ToTOeecXYYQgfH4/5o1SYTc714v3ZDM3ooq6Zx4zOomgafcuyYicbOgqkIeeb+UmYIZ3cvUiUYVZ&#10;dfoeb4RxeMsaiIPQe0gXoINPfXg/jIqmZjk7jImIaOc3bIiDa3kzHYeZbekuxIbLcG8qoYYDcwAm&#10;hYUIdaEiiIQSeDMesYNVepMazYLmfKYX6IKOfnQ/VIh0av87aId3bVI3WIaRb4kzGYXFcZwu0oUm&#10;c78qwoSRdekmuIO/eCIiyoLwek0e/YJafEYbGYIWffYYNYHgf2s/J4Znb5w7SYWbcYk3SITdc14z&#10;FoQtdRcu3oO4dtcq3oNQeJom5IKjem8jA4H2fDUfPYGEfcwbWoFkfyAYdoFMgEM+/oSCdBI7LoPh&#10;daw3OYNFdy0zE4KweI8u64Jhee4q/YIie04nE4GbfLsjP4EUfhcffoDGf0YblYDKgDQYroDPgP8+&#10;1YLIeF47E4JBecg3K4HAewozEIFEfBsu+oEYfR4rH4D9fhsnSIChfxojgIBEgAIfwoAdgL0bzYBF&#10;gTgY3IBlgaE+6IE+fKg7D4DXfbk3H4BxfqgzDYAMf2svB3/9gBUrPYADgLIndn/MgUQjuX+Vgbwf&#10;/X+Rggob/X/WghkZAoAPgig/IH/wgMM7G3+sgVY3Fn9hgd8zC38OglsvEX8Ygq8rVX84gvMnm38g&#10;gyEj538JgzIgLH8hgx8cI39+gtIZIH/LgpY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SL9tUw8/bNTV/2wXXT7sGGJ87JimuyzY6nltWS24LZm&#10;w9u3as3Xt2/V1LZ029G2eODQt3zjzLV+68axhPK9rof3va6H972uh/e9rof3va6H972uh/e9rof3&#10;va6H972uh/e9rof3va6H972uh/e9rof3va6H972uh/e9rof3va6H9/20RSL9tUw7/bNTV/2wXHT7&#10;sWCI87Nhme21Yafmt2K04bpjwN29ZcnZv2rQ1sFv1tC9c97KuXnlxrV/7MOyhfG2sIT1trCE9baw&#10;hPW2sIT1trCE9bawhPW2sIT1trCE9bawhPW2sIT1trCE9bawhPW2sIT1trCE9bawhPW2sIT1trCE&#10;9fy1RSL8tkw7/bRTV/2xXHT7sl+H9LRfl+23YKboumCy479hvN/FYsTYxmbN0MBu2Mq8dN/GuXvl&#10;w7aB6sCzhe+xsYHzsbGB87GxgfOxsYHzsbGB87GxgfOxsYHzsbGB87GxgfOxsYHzsbGB87GxgfOx&#10;sYHzsbGB87GxgfOxsYHzsbGB8/y1RSL8tks7/bRSV/2xXHT6s12G9bZdlu+6XqPpv16u5cZfttvL&#10;XsLQxWfPysBv2MW8dt/CuXzkwbeB6bm0gO2ssn/wrLJ/8Kyyf/Cssn/wrLJ/8Kyyf/Cssn/wrLJ/&#10;8Kyyf/Cssn/wrLJ/8Kyyf/Cssn/wrLJ/8Kyyf/Cssn/wrLJ/8Py1RiL8tks7/bRSV/2xW3T5tFyE&#10;9rhbk/C9W6DsxFyp381atNPMXcTLxWjQxcBx2MK9eN7Aun3jv7iC57K2feuntHzup7R87qe0fO6n&#10;tHzup7R87qe0fO6ntHzup7R87qe0fO6ntHzup7R87qe0fO6ntHzup7R87qe0fO6ntHzup7R87vu2&#10;RiH8tks7/LVRV/yyW3T5tlqC9LtZkO7CWZvmy1qj2NNRts3LXsXGxWrQwsFz17++edy+u37ht7l9&#10;5ay3euiitnrrorZ666K2euuitnrrorZ666K2euuitnrrorZ666K2euuitnrrorZ666K2euuitnrr&#10;orZ666K2euuitnrrorZ66/u2RyH7t0s7/LVRV/yzWXL3uFeA8r9WjOrIV5Tf00+l0dNSuMfLYMXC&#10;xWzPv8J01r2/etq7vX3esLt54qa5d+Wet3fonrd36J63d+iet3fonrd36J63d+iet3fonrd36J63&#10;d+iet3fonrd36J63d+iet3fonrd36J63d+iet3fonrd36Pq3RyH7t0s6/LZQVvu1V3D1u1V87sRT&#10;huPPUpHW3ESnytJUuMLLYsW+xm3OvMN11LvAetizvnjcqrx136C6dOKZuXXkmbl15Jm5deSZuXXk&#10;mbl15Jm5deSZuXXkmbl15Jm5deSZuXXkmbl15Jm5deSZuXXkmbl15Jm5deSZuXXkmbl15Pq3RiD6&#10;uEo6+7ZQVvm3VG3yv1F36MtRfdraQpTO3EapxNJWuL3MZMO7x2/LusR20bTCdtWrwHTYo75y3Ju9&#10;cd6VvHLglbxy4JW8cuCVvHLglbxy4JW8cuCVvHLglbxy4JW8cuCVvHLglbxy4JW8cuCVvHLglbxy&#10;4JW8cuCVvHLglbxy4Pm4RiD6uUo5+7dPVve7UGjtxk5v39RGfNHiQZbF20mpvdNZt7nNZsG3yXDI&#10;scZxzarEcNGjwm/UnMFu15W/btqQv2/bkL9v25C/b9uQv2/bkL9v25C/b9uQv2/bkL9v25C/b9uQ&#10;v2/bkL9v25C/b9uQv2/bkL9v25C/b9uQv2/bkL9v2/m5RR/4ukk5+rlNVfLBTGDj0Elh0+E9f8fm&#10;Q5e93E2ot9VctLXQaL2uzGvEpslqyZ/HasyZxWnPk8Rp0o/DatSLwmzVi8Js1YvCbNWLwmzVi8Js&#10;1YvCbNWLwmzVi8Js1YvCbNWLwmzVi8Js1YvCbNWLwmzVi8Js1YvCbNWLwmzVi8Js1fe6RB73u0g4&#10;97xLUenKRlHW3jhmyeo/gr7mSJe23lGlsdhesKrTY7ihz2O+mc1jwpPLY8aOyWPIishky4bHZcyE&#10;xmfNhMZnzYTGZ82ExmfNhMZnzYTGZ82ExmfNhMZnzYTGZ82ExmfNhMZnzYTGZ82ExmfNhMZnzYTG&#10;Z82ExmfNhMZnzfa8Qh31vUY27sRFQ9naMkvL6Tpqv/JDgrboTZSv4FahpttaqpzWWrGU01u3jtFc&#10;u4nPXL6Ezl3Agc1ewn7MYMN8zGLEfMxixHzMYsR8zGLEfMxixHzMYsR8zGLEfMxixHzMYsR8zGLE&#10;fMxixHzMYsR8zGLEfMxixHzMYsR8zGLEfMxixPO+QBvywEQ04NM4Mc3nM1DB8z5rt/NIf6/rUo+k&#10;5FOamN9So4/bU6qI2FSugtZVsn7UVrR701e2edNZuHbSWrl00ly6dNJcunTSXLp00ly6dNJcunTS&#10;XLp00ly6dNJcunTSXLp00ly6dNJcunTSXLp00ly6dNJcunTSXLp00ly6dNJcuvDBPRnnyzki0OQs&#10;N8PyN1K4+kNpsPZNeqTvToiX6E2TjORMm4PgTKF93k6leNxPqHXbUKpy2lGscNlTrW7ZVa5s2Feu&#10;bNhXrmzYV65s2FeubNhXrmzYV65s2FeubNhXrmzYV65s2FeubNhXrmzYV65s2FeubNhXrmzYV65s&#10;2FeubNhXruzFOBbU3yEexfAvOrn6PFGx/0hkpPpIc5bzR3+L7keJgulHkXnmSJdz40mcb+JKnmzh&#10;TKBq4E6iaN9Qo2bfUqRl3lSkZd5UpGXeVKRl3lSkZd5UpGXeVKRl3lSkZd5UpGXeVKRl3lSkZd5U&#10;pGXeVKRl3lSkZd5UpGXeVKRl3lSkZd5UpP+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tOxz/r0c0/65STv+sXWn/rWJ7+q5ki/Ov&#10;Z5rtr2qn569ts+KucL3erXfG26t8zdiqgtPVp4XZ0p+H3tCVjOLPkJflxJaa5b+YmuW/mJrlv5ia&#10;5b+YmuW/mJrlv5ia5b+YmuW/mJrlv5ia5b+YmuW/mJrlv5ia5b+YmuW/mJrlv5ia5f+tOxz/r0g0&#10;/69STv+tXWn+rmF7+q9jivOwZZntsWim6LFrseOxbrvfsHPE3K95y9mtftHWq4PX06iH3NCciuLO&#10;kpjnvpmY57mZmOe5mZjnuZmY57mZmOe5mZjnuZmY57mZmOe5mZjnuZmY57mZmOe5mZjnuZmY57mZ&#10;mOe5mZjnuZmY5/+tOxz/sEg0/69STv+tXWn+rmB6+7BiifSyZJfus2ak6bNpr+S0bLngtG/B3bR2&#10;yNqze87YsoHU1a+F2dGlieHAlpHptpqX6rKal+mympfpspqX6bKal+mympfpspqX6bKal+mympfp&#10;spqX6bKal+mympfpspqX6bKal+mympfpspqX6f+uOxz/sEg0/7BTTv+tXWn+r195+7FhiPWzY5bv&#10;tGWi6rZnrea4arbium6+37xzxN29ecnavX/P1bqA18ivhOCyn4rqqZuV7KmaleupmpXrqZqV66ma&#10;leupmpXrqZqV66maleupmpXrqZqV66maleupmpXrqZqV66maleupmpXrqZqV6/+uPBz/sEg0/7BT&#10;Tv+uXWn9sF54+7Jfh/W0YZTwtmOg67lmque8abLkwW254shyvd3KeMTWxnvOzcF91r65f9+oqYTp&#10;m6SU7Z6elO2enpTtnp6U7Z6elO2enpTtnp6U7Z6elO2enpTtnp6U7Z6elO2enpTtnp6U7Z6elO2e&#10;npTtnp6U7f+uPBz/sUg0/7BTTv+uXWn9sV13+rNehfa2YJPxuWKe7b1kp+nCaK7lym2y3tB1t9XM&#10;d8PNxnvNxcJ+1ri9ft6etH7olLWU65qoluqaqJbqmqiW6pqoluqaqJbqmqiW6pqoluqaqJbqmqiW&#10;6pqoluqaqJbqmqiW6pqoluqaqJbqmqiW6v+uPBz/sUk0/7FTTv+uXGj8slx2+bVdhPa4XpDyvGCb&#10;78Jjo+jJaKjg1G6s2NNyt8/NeMLHx3vMwMJ+1bO9fd6ZuHrnlriM55a2mOeWtpjnlraY55a2mOeW&#10;tpjnlraY55a2mOeWtpjnlraY55a2mOeWtpjnlraY55a2mOeWtpjnlraY5/+vPBz/sUk0/7FTTv+v&#10;W2f8s1t1+LZbgvW6XI7wwF6X68hjneTSaKLZ1mivz9Fvu8fLdcXBxnrOvMJ91a29et2YuXjkmLmH&#10;5Ji6kuOYupLjmLqS45i6kuOYupLjmLqS45i6kuOYupLjmLqS45i6kuOYupLjmLqS45i6kuOYupLj&#10;mLqS4/+vPBv/skkz/7FTTv+wWmb7tFlz97hZf/O+WortxV2S5s9kldzaXqXR1WSzyM9tvsHKc8i8&#10;xXjPuMF81qa+d92WunbilbuC4pe7jeGXu43hl7uN4Ze7jeGXu43hl7uN4Ze7jeGXu43hl7uN4Ze7&#10;jeGXu43hl7uN4Ze7jeGXu43hl7uN4f+wPRv/skoz/7JSTf6xWWX6tVhx9rtXfPDCWIXoy12K39Zb&#10;mNTcWqjJ1GO1ws5swLzJc8m4xXjQr8J31qC+dNuTvHTgkrx+4JS8h9+UvIfflLyH35S8h9+UvIff&#10;lLyH35S8h9+UvIfflLyH35S8h9+UvIfflLyH35S8h9+UvIfflLyH3/+wPRv+s0oz/7JSTf2yV2P5&#10;uFVu875VeOvHV37i01iH1t9Rm8vaWKvC02O3vM1swbjJc8myxXbPqMJz1Zu/cdmRvXLdj7173ZC+&#10;gtyQvoLckL6C3JC+gtyQvoLckL6C3JC+gtyQvoLckL6C3JC+gtyQvoLckL6C3JC+gtyQvoLckL6C&#10;3P+xPhv+tEsz/7NRTfy0VGD3u1Jq78RTceTQVnPY3kuLzeJPnsPZWK280mS4t81twbPJcsipxnDO&#10;n8Nv05XBbteOv3DZjL932ozAfdmMwH3ZjMB92YzAfdmMwH3ZjMB92YzAfdmMwH3ZjMB92YzAfdmM&#10;wH3ZjMB92YzAfdmMwH3ZjMB92f+yPhr9tUsy/rNQTfq3UVzzv1Bk6MtQZ9ncRnjP5UqPxOBPobvZ&#10;Wq6202W4ss5twKjKbMefx2vMl8Vr0JDDa9OKwm7ViMJz1ojCedWIwnnViMJ51YjCedWIwnnViMJ5&#10;1YjCedWIwnnViMJ51YjCedWIwnnViMJ51YjCedWIwnnViMJ51f6zPxr8tUoy/bRPTPe7TlbsxkxZ&#10;3ddGYtDlRHzF6UqRu+BRobTZXK2x02e2p89nvp3MZsOVyWbIj8dmy4nGZ86FxWrQg8Vv0IPFc9CD&#10;xXPQg8Vz0IPFc9CDxXPQg8Vz0IPFc9CDxXPQg8Vz0IPFc9CDxXPQg8Vz0IPFc9CDxXPQg8Vz0Py0&#10;QBn7t0ox+7dNSfHBSkzh0kZK0uM/aMbtRX+86EySs+BUoa7aX6uk1WCzm9FhupPPYb+MzGHDh8ti&#10;xoLJY8h/yWbJfshqyn3Ibsp9yG7Kfchuyn3Ibsp9yG7Kfchuyn3Ibsp9yG7Kfchuyn3Ibsp9yG7K&#10;fchuyn3Ibsp9yG7Kfchuyvq3Qhj6uEgw9b1JP+bMQzvU4ThQx+1Aa7zzSIC06VCRreJYnqHdWKeX&#10;2Fmvj9VatIjSW7mD0Fy8f89dvnvOX8B5zWHBd81lwnfNaMJ3zWjCd81ownfNaMJ3zWjCd81ownfN&#10;aMJ3zWjCd81ownfNaMJ3zWjCd81ownfNaMJ3zWjCd81owvi5Qxf4ukcu7MZBL9bdMTjJ7DlVvfZD&#10;bbTzTH+t61SOn+VSmZTgUaKL3FOohNlUrX7WVbF61Vazd9RYtXTTWrZy01y3cdJfuHDSYrhw0mK4&#10;cNJiuHDSYrhw0mK4cNJiuHDSYrhw0mK4cNJiuHDSYrhw0mK4cNJiuHDSYrhw0mK4cNJiuPa7QRXx&#10;wEEk29crIMvqMj2+9jxXtfxHbK31T3uf7k2Ik+hMk4jkTJuA4E2het5OpXXcUKhx21Gqb9pTq23a&#10;Vaxr2VetadlZrWnZXK5p2VyuadlcrmnZXK5p2VyuadlcrmnZXK5p2VyuadlcrmnZXK5p2Vyuadlc&#10;rmnZXK5p2VyuadlcrvO+PRPjzzAQzecqJ8D1NUC1/UFWrf9KaJ75R3aS8keBh+1Hin7pR5J25kiX&#10;cORJm2ziS51p4U2fZ+FOoGbgUKFk4FKiY99UomLfVqJi31aiYt9WomLfVqJi31aiYt9WomLfVqJi&#10;31aiYt9WomLfVqJi31aiYt9WomLfVqJi31aiYt9WourGMwrQ4x0SwvMuKrf9Oj+t/0RSn/9BYpL9&#10;QW6G90F5fPJBgXTvQ4dt7ESMaOpFj2TpR5Ji6EiTYOdKlF/nTJVd506WXOZQllzmUpdc5lKXXOZS&#10;l1zmUpdc5lKXXOZSl1zmUpdc5lKXXOZSl1zmUpdc5lKXXOZSl1zmUpdc5lKXXOZSl/+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qD8t/6dKRv+kVV//p11w/6tlfvmraI3zq2ya7alwpemndLDkonm54Zx9wd2UgsjbjIbO&#10;2YaM0tiDk9TXhJvU14al1M6KptTIjqbTxo6m08aOptPGjqbTxo6m08aOptPGjqbTxo6m08aOptPG&#10;jqbTxo6m08aOptPGjqbTxo6m0/+mMhf/qEAt/6hLRf+kVV//qV5v/6xkffqtZ4v0rGqY7qtupOqq&#10;cq7lp3a34aN8v96bgcfbk4XN2IuL0taFktbWhZzW0Ymk1smOpdXBkKXWv5Ck1r+QpNa/kKTWv5Ck&#10;1r+QpNa/kKTWv5Ck1r+QpNa/kKTWv5Ck1r+QpNa/kKTWv5Ck1v+nMxf/qUAt/6hLRf+lVV//q15u&#10;/61ifPuuZYn1rmiW765souqscKzmqnS14qh6vd+if8XbmoTM2JGK0taIktfVhp7Yy4yj2MKQo9i7&#10;kaPYuZGj2LmRo9i5kaPYuZGj2LmRo9i5kaPYuZGj2LmRo9i5kaPYuZGj2LmRo9i5kaPYuZGj2P+n&#10;Mxb/qUAt/6lLRf+mVV//rF9t/q5he/uvZIj1sGeV8LBqoOuvbqrnrnKy5Kx3uuCpfcLcooPK2ZiJ&#10;0dOMkNfNiJvbw42h27uRodq1kqHas5Kh27OSoduzkqHbs5Kh27OSoduzkqHbs5Kh27OSoduzkqHb&#10;s5Kh27OSoduzkqHbs5Kh2/+nMxb/qUAt/6lLRf+mVl//rV5s/q9gefyxYof2sWWT8bJpnu2ybKfp&#10;snCw5bJ0t//ifRBJQ0NfUFJPRklMRQAHFeKve77eq4HG1qCGz8qUjNe/jZTcuY+f3bOSoN2ukqDd&#10;rZKg3K2SoNytkqDcrZKg3K2SoNytkqDcrZKg3K2SoNytkqDcrZKg3K2SoNytkqDcrZKg3P+oMxb/&#10;qkAt/6lLRf+nVl7/rl1r/bBfePuyYYX3s2SR8rRnnO62a6Xqt2+s57lzs+S5ebrbsX3FzqeDz8Kc&#10;iNe0ko7drpGd36qTnt+ok57fp5Oe3qeTnt6nk57ep5Oe3qeTnt6nk57ep5Oe3qeTnt6nk57ep5Oe&#10;3qeTnt6nk57ep5Oe3v+oMxb/qkEt/6pLRf+oVl3/r11q/bFed/qzYIP4tWKP87dmme+6aqHsvW6o&#10;6cJzruDAdbnUt3nEx61/zrqkhdasmYreopSW4qCUnOGgk53goJOd4KCTneCgk53goJOd4KCTneCg&#10;k53goJOd4KCTneCgk53goJOd4KCTneCgk53goJOd4P+oMxb/qkEs/6pLRf+pVl3/r1xq/LJddvq0&#10;XoL3t2GN9bpklvG+aZ7sxG6j5clxrNvHcbjNvXbEwLR8zbOrgdWkoIXdlpiO45WYm+OXlZzimJWc&#10;4ZiVnOGYlZzhmJWc4ZiVnOGYlZzhmJWc4ZiVnOGYlZzhmJWc4ZiVnOGYlZzhmJWc4f+oMxb/q0Es&#10;/6pLRf+qVlz+sFtp/LNbdfm2XYD2uWCK875jk+7DaZnqzXCc4dFtq9TObbjGxHPDubp5zKyyfdWd&#10;qIHdjJ+I44uhm+OQmpzikZmc4pGZnOKRmZzikZmc4pGZnOKRmZzikZmc4pGZnOKRmZzikZmc4pGZ&#10;nOKRmZzikZmc4v+pMxb/q0Es/6tLRf+sVlv+sVpn+7Rac/i4XH70vF6H8MJjjuvKapLl022b2tlp&#10;qs3TbLe/y3DCssJ1zKW6edSVsH3ch6qF4YWuneGMo53gjaCd4I2gneCNoJ3gjaCd4I2gneCNoJ3g&#10;jaCd4I2gneCNoJ3gjaCd4I2gneCNoJ3gjaCd4P+pNBb/q0Es/6tMRf+tV1r9slhm+rZZcfa6Wnvx&#10;wF6D7Mhjh+bUbIje3Wea0ttpqsbUbba5zXDBq8hyy53CddONuXjag7aD3oG8nN2Kr6Ddiquf3Yqr&#10;n92Kq5/diquf3Yqrn92Kq5/diquf3Yqrn92Kq5/diquf3Yqrn92Kq5/diquf3f+pNBb/rEIs/6xM&#10;Rf+vV1n9s1dk+bhXbvO9WXftxV185tBkft/cZYnW42WZytxqqb/UbrW0znLAqMhyypnEctKJwHPZ&#10;gr+A24S/ktqGvqLZh7ii2Ye4otmHuKLZh7ii2Ye4otmHuKLZh7ii2Ye4otmHuKLZh7ii2Ye4otmH&#10;uKLZh7ii2f+qNBX/rEIs/61MRP+wVlf7tVVh9rtWa/DCWHHozFx039lefNbiXY7M4mGewdtoq7jU&#10;brawznLAoslxyZTFcNCIwnLWhsF91ojCi9WJw5rUh8Ke1YfCntWHwp7Vh8Ke1YfCntWHwp7Vh8Ke&#10;1YfCntWHwp7Vh8Ke1YfCntWHwp7Vh8Ke1f+rNBX/rUIr/65MRP+yVFT5uFNe8r9UZerIVmjg1Vlt&#10;1eFVgsznWZPC4F2iuNllrrHTbLimzm3BmslsyI7GbM+Gw2/ShMN404XEhNKHxZHRh8WV0IfFldCH&#10;xZXQh8WV0IfFldCHxZXQh8WV0IfFldCHxZXQh8WV0IfFldCHxZXQh8WV0P+rNRX/rkMr/69NRP20&#10;UVH2u1FY7cRSXOLSVVvW4E5zzOhShsLmVpe43lylsdhkr6nSabidzmjAkspox4nHaMyDxmzPgcVz&#10;z4HGfc6CxojNg8eLzYPHi82Dx4vNg8eLzYPHi82Dx4vNg8eLzYPHi82Dx4vNg8eLzYPHi82Dx4vN&#10;g8eLzf+sNhT/r0Qr/7BORPq3T0zxwE5Q5s1OT9jeR2HN6Et3wu1QirnkVpqw3V2mqNhisJ7TY7iT&#10;z2O+isxkxIPKZch/yGjKfchuy33Idsp+yYDJfsmDyX7Jg8l+yYPJfsmDyX7Jg8l+yYPJfsmDyX7J&#10;g8l+yYPJfsmDyX7Jg8l+yYPJfsmDyf+uNhT/sUUq/rNOQPW8TETqyEpD2dw/Tc7oRWfD8Et7uexR&#10;jbDkV5uo3VymndldrpPUXrWL0V+7g85gv37NYcJ6zGXEeMtqxXjLcMV4zHjEecx6xHnMesR5zHrE&#10;ecx6xHnMesR5zHrEecx6xHnMesR5zHrEecx6xHnMesR5zHrEecx6xP+wNxP+s0cp+rdLOe7DRzjd&#10;1j83z+Y+U8TxRWu59Ex+setTjajkV5qc31akktpXq4nWWLGC1Fq2fNJbuXjQXrx10GG9c89lvnPP&#10;ar5zz3G9c9BzvXPQc71z0HO9c9BzvXPQc71z0HO9c9BzvXPQc71z0HO9c9BzvXPQc71z0HO9c9Bz&#10;vf+yORL8tkko875GLuPPPSXR5Dc+xPE+WLr4R22x9E9+qOxTjJvmUZeP4VCgh91Spn/aU6t52FWv&#10;ddZXsnLVWbNv1Fy1btRftW3UZLVs1Gm1bNRrtWzUa7Vs1Gu1bNRrtWzUa7Vs1Gu1bNRrtWzUa7Vs&#10;1Gu1bNRrtWzUa7Vs1Gu1bNRrtfy1OxH4uUYj6cg8HNPhLSjG7zhDuvlBWrH+Sm2n9U57mu5MiI/p&#10;TJKE5EyafOFNoHbeT6Rx3VGnbtxSqWvbVapp2leraNparGfaXqxm2mKsZtpjrGbaY6xm2mOsZtpj&#10;rGbaY6xm2mOsZtpjrGbaY6xm2mOsZtpjrGbaY6xm2mOsZtpjrPi4Pg/vwjwT1twgFMfuMS67+TpF&#10;sv9FWaf/SWqZ+Ed3jvJHgoPtR4t76UiSc+ZIl23kSptp4kydZuFOn2XhUKBj4FKgYuBVoWHgWKFg&#10;4FuiYOBdomDgXaJg4F2iYOBdomDgXaJg4F2iYOBdomDgXaJg4F2iYOBdomDgXaJg4F2iYOBdovS8&#10;PQzc1RoFyesnGb34NDCz/z5Ep/9CVpn/QWWN/EFxgvZBennyQoJx7kOIauxFjGbqRo9i6UiRYOhK&#10;k17oTJRd506UXOdQlVvnUpVa51WWWudWllrnVpZa51aWWudWllrnVpZa51aWWudWllrnVpZa51aW&#10;WudWllrnVpZa51aWWudWluXLIQHM6BkJv/YsHLT/NzCn/ztBmf86UI3/Ol6C/ztoePs8cW/4PXho&#10;9T99Y/NBgF/xQoNc8ESEWvBGhlnvSIZY70qHV+9LiFbuTohW7lCIVe5RiVXuUYlV7lGJVe5RiVXu&#10;UYlV7lGJVe5RiVXuUYlV7lGJVe5RiVXuUYlV7lGJVe5Rif+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6BEPv+cT1X/n1dl/6Nec/+kZID5pGmN86Ftme6bcKTqlHWt5o17teOF&#10;gbzgfYfB33mPxd54l8beeJ/G3nqmxt57rsbWf7DFz4OwxcuFsMXLhbDFy4WwxcuFsMXLhbDFy4Ww&#10;xcuFsMXLhbDFy4WwxcuFsMXLhbDFy4Wwxf+gKhL/oTkm/6BEPf+dT1X/oldk/6Zecf+oZH76qGmL&#10;9KZtl++icKLrm3Or55R6s+OLgLvgg4bC3nyNx915lsndeqDJ3Xupydd/rsjPhK7IyIeuyMOHrsjD&#10;h67Iw4euyMOHrsjDh67Iw4euyMOHrsjDh67Iw4euyMOHrsjDh67Iw4euyP+gKhL/ojkm/6FEPf+e&#10;T1X/pFdj/6lecP+rZX37q2iJ9apslfCncaDsonOp6Jp4suSSfrrgiYTB3oCMx9x7lsvce6HL2n2r&#10;y9CDrcrIiK3KwYmsy72JrMu9iazLvYmsy72JrMu9iazLvYmsy72JrMu9iazLvYmsy72JrMu9iazL&#10;vYmsy/+gKhH/ojkm/6JEPf+eT1X/pldi/6tfb/+sY3v8rGaH9qxqk/Gqb53tp3On6aF2r+WZfbjh&#10;j4PA3oWKx9p9lczYfaLN0oGrzciGq83BiavNuoqqzbeLqs23i6rNt4uqzbeLqs23i6rNt4uqzbeL&#10;qs23i6rNt4uqzbeLqs23i6rNt4uqzf+hKxH/ozkm/6JEPf+gT1T/qFdh/61fbf6uYnn9rmWF965p&#10;kfKtbZvuq3Gk6qd1rOagerXil4K92Y2JxtCDkM3LgZvQyYOp0MCIqdC6i6nPtIyp0LGMqdCxjKnQ&#10;sYyp0LGMqdCxjKnQsYyp0LGMqdCxjKnQsYyp0LGMqdCxjKnQsYyp0P+hKxH/ozkm/6NEPf+hT1P/&#10;qVhg/65ebP6vYHj8sGOD+LBnjvSwa5jwr2+h7KxzqeWoebHdoIG70ZSGxceKjM3AhZbSvoaj0riK&#10;p9KzjKfSro2n0qyNp9KsjafSrI2n0qyNp9KsjafSrI2n0qyNp9KsjafSrI2n0qyNp9KsjafSrI2n&#10;0v+hKxH/ozkm/6NFPf+iT1P/qlhf/69da/2wX3b8sWKB+rJljPWzaZXvs26e6bJzpeGuea7WpX66&#10;y5uExMCRic23ipHTs4qd1LCMptSsjqbUqY6m1KeOptOnjqbTp46m06eOptOnjqbTp46m06eOptOn&#10;jqbTp46m06eOptOnjqbTp46m0/+iKxH/pDol/6NFPf+kT1L/rFhe/7Bcav2xXnX7s2B/+bVkifK2&#10;aZLsuG6a5rlzod2zdq3Rqnu5xaGBw7mXhsyvj4zTqYyX1qeOpNakj6TWoo+l1aGPpdWhj6XVoY+l&#10;1aGPpdWhj6XVoY+l1aGPpdWhj6XVoY+l1aGPpdWhj6XVoY+l1f+iKxH/pDol/6RFPf+lT1H/rVhd&#10;/rBbaPyzXXP5tWB99rdkhvC6aI7qvW6V4r9woNi4cq3Mr3i4v6Z+w7Oeg8yolYnUn5CR2JyRodib&#10;kKPYm5Cj15uPpNabj6TWm4+k1puPpNabj6TWm4+k1puPpNabj6TWm4+k1puPpNabj6TWm4+k1v+i&#10;KxH/pDol/6RFPf+mT1H/rlhc/rJaZ/u0XHH4t1969Lpjg+2+aInoxW+P3sVsn9K9cKzGtXa3uax7&#10;wq2kgMuhnIXTlZSL2ZCUmdqRk6HakpGi2ZSRo9iUkaPYlJGj2JSRo9iUkaPYlJGj2JSRo9iUkaPY&#10;lJGj2JSRo9iUkaPYlJGj2P+jKxH/pTol/6VFPf+nT1D/r1hb/bNZZfm2W2/1ul538b5ifuvEaIPk&#10;ymuO2sxonszDbavAunO3s7J4waerfcqao4HTjJuG2YaZk9yGmqHbipWi2oyUotmMlKLZjJSi2YyU&#10;otmMlKLZjJSi2YyUotmMlKLZjJSi2YyUotmMlKLZjJSi2f+jKxH/pTol/6VFPf+pT0//sFdZ+7RY&#10;Y/e4WmzzvV1z7sNieOjMaXvg02WN09JlncbJaqq5wXC2rLl0wKCyecmSq33ShaSB2H+jj9qApaLZ&#10;hp6j2Ieao9iHmqPYh5qj2Ieao9iHmqPYh5qj2Ieao9iHmqPYh5qj2Ieao9iHmqPYh5qj2P+jKxD/&#10;pjol/6ZFPf+qT03+slVX+rZXYPW7WWjvwVxu6cpiceLUZXja316MzdlinL/RZ6myyWy1pcFwv5i6&#10;dMiKs3jQf69+1nuwjtZ6tKTVg6ql1IOkpdWDpKXVg6Sl1YOkpdWDpKXVg6Sl1YOkpdWDpKXVg6Sl&#10;1YOkpdWDpKXVg6Sl1f+kLBD/pjsl/6ZFPP+sUEz9s1RV+LhWXfK+WGPrx1xm49NjZdvgXnfR5F+K&#10;xeBhm7fZZKip0WeznMprvo/EbseCvnLPebx70ne/jNJ2w6LRfrip0H+wqNF/sKjRf7Co0X+wqNF/&#10;sKjRf7Co0X+wqNF/sKjRf7Co0X+wqNF/sKjRf7Co0f+lLBD/pzsk/6dGPP+vUEn7tVNR9btUWO3D&#10;Vlzlz1tb291aZtLlXnjJ6mGJveRimbDdZKej1meyldBovIfLacV8x23Md8Z3znfGhs14x5fMecip&#10;y3rAq8x6wKvMesCrzHrAq8x6wKvMesCrzHrAq8x6wKvMesCrzHrAq8x6wKvMesCrzP+lLBD/qDsk&#10;/6hGPP+yUUb4uFJN8cBSUefLVFHc2lNY0uRVbMnrWX6+61yOs+NfnKncZKic1mWykNFmu4TMZsN7&#10;ymvHecl0yHrKgMd7y47GfMudxXnLpcZ5y6XGeculxnnLpcZ5y6XGeculxnnLpcZ5y6XGeculxnnL&#10;pcZ5y6XGeculxv+mLQ//qTwk/6pGPPy0UEL1vE9G68dPRt7WTkfT401eyexScr/xVoO06VqSquFd&#10;n5/cX6mT1mCyidJhun/OY8B4zGfDdsxvxHbMecN3zYTCeM2QwXnOmcB5zpnAec6ZwHnOmcB5zpnA&#10;ec6ZwHnOmcB5zpnAec6ZwHnOmcB5zpnAec6ZwP+oLQ//qj0j/65IOPm4Tjzvwks84tFKN9ThRU3J&#10;60tkv/RPd7XvVIes51mVoOFZoJXcW6mK11ywgtNdt3rQX7t1z2S+c89qv3LPcr9zz3u+dNCFvXTQ&#10;jbx00I28dNCNvHTQjbx00I28dNCNvHTQjbx00I28dNCNvHTQjbx00I28dNCNvP+pLg7/rD4i/bNM&#10;MvS9SjPmy0Uu1d89O8rrRFPA9ElotvZPeq3uVYmi51aVleFUn4vdVqeC2Vete9ZZsnXUXLZx0mC4&#10;b9JluW7Sa7lu0nO4b9N8t2/Tgrdv04K3b9OCt2/Tgrdv04K3b9OCt2/Tgrdv04K3b9OCt2/Tgrdv&#10;04K3b9OCt/+rLw7/rz8i+bhJKezFQyXY3DMny+k8QcD0Q1i2+0prrvZRe6PuUoiW6FGUi+NQnILf&#10;UqN63FOpdNlVrW/YWK9s11uxatZgsmnWZbJp1muxadZysWnXeLBp13iwadd4sGnXeLBp13iwadd4&#10;sGnXeLBp13iwadd4sGnXeLBp13iwadd4sP+uMA3/skEg8b9CHN3UMRXN5zQuwfM9Rrf8RFuu/kxs&#10;ovZNepbvTIaL6kyQgeVMmHniTZ5y30+ibd5RpWndVKdn3FeoZdxbqWTbX6lk22SpZNxqqWTcbqlk&#10;3G6pZNxuqWTcbqlk3G6pZNxuqWTcbqlk3G6pZNxuqWTcbqlk3G6pZNxuqf+xMgv2ukIU5M0xC8/l&#10;KRvC8jYzt/w/SK//SFui/0dqlfhGd4ryRoGA7UeKeOlIkXDmSZZq5EuaZuNNnGPiUJ5i4VOfYOFW&#10;n1/hWaBf4V2gXuFioF7hZZ9e4WWfXuFln17hZZ9e4WWfXuFln17hZZ9e4WWfXuFln17hZZ9e4WWf&#10;XuFln/y1NArrxTIG0eEbC8TxLiC4+zk1r/9CSKH/QVmV/0BmiftBcn/2Qnt28kOCbu5EiGjsRYxj&#10;6kePYOlJkV7oTJNc6E6TW+dRlFrnU5RZ51eVWedblVnnXZVZ512VWeddlVnnXZVZ512VWeddlVnn&#10;XZVZ512VWeddlVnnXZVZ512VWeddlfK/MQLV2gkBxe8jD7r6MiKw/zs1of86RZT/OVSJ/zpgfv88&#10;anX7PXJs9z55ZvRAfWHyQoFd8USDWvBGhVnwSIZX70qHVu9Mh1bvTohV7lGIVO5UiFTuVohU7laI&#10;VO5WiFTuVohU7laIVO5WiFTuVohU7laIVO5WiFTuVohU7laIVO5WiNfRBwDH7BUDu/kqEbD/MiGh&#10;/zEylP8xQIj/M019/zRYdP82YWv/OGhk/TpuXvs8clr6PnRX+EB2VfhCd1T3RHhT90Z5UvdIelH2&#10;SXpQ9kx6UPZOe0/2UHtP9lB7T/ZQe0/2UHtP9lB7T/ZQe0/2UHtP9lB7T/ZQe0/2UHtP9lB7T/ZQ&#10;e/+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VFc/5hYaf+ZXnb+lmOC+ZJojvOKbZnvg3Si63t7qul0g7Dnb4q05m6StuZu&#10;mrbmbqK25m+ptuZwsLbmcbe133W5tdh4vLTTe7y003u8tNN7vLTTe7y003u8tNN7vLTTe7y003u8&#10;tNN7vLTTe7y003u8tP+XIg7/mDEg/5c+Nv+TSUz/mFFa/5xXZ/+dXXT/m2OA+phojPSSbJfwiXKh&#10;7IF5qel5gLDmc4i15XCRuORvmrnkcKK55HGrueVys7jfdbe42Hm6t9F9urfMfrq3zH66t8x+urfM&#10;frq3zH66t8x+urfMfrq3zH66t8x+urfMfrq3zH66t/+YIg7/mTEg/5g+Nv+USUz/m1FZ/59XZv+h&#10;XXL/oGJ++51nivWYbJXxkHCf7Ih3qOl/fq/md4a25HKPuuNwmbvjcaO743Ktu+B1tbvYebi60X24&#10;usp/uLrFgLi7xYC4u8WAuLvFgLi7xYC4u8WAuLvFgLi7xYC4u8WAuLvFgLi7xYC4u/+YIw3/mjIg&#10;/5k+Nv+WSUv/nlBX/6JXZP+kXXD/pGJ8/KJnh/aea5Lyl2+d7Y51pumFfK7mfIS143SNu+Jxmb3i&#10;cqW+4nOxvdl4tr3Rfbe8yoC3vMOBtr2+grW+voK1vr6Ctb6+grW+voK1vr6Ctb6+grW+voK1vr6C&#10;tb6+grW+voK1vv+ZIw3/mjIg/5k+Nv+YSUr/oFBW/6VXYv+nXW7/qGJ6/aZnhfija5DznW6a7pVz&#10;o+qMe6zngoO04XmLu9x0lr/adaPA2Xewv9F7tL/Jf7S/w4K1v7yDtMC4hLTAuIS0wLiEtMC4hLTA&#10;uIS0wLiEtMC4hLTAuIS0wLiEtMC4hLTAuIS0wP+ZIw3/mzIg/5o+Nv+aSUr/olBV/6dXYf+qXmz/&#10;q2N4/qpngvmoa430o26X7pxyoeiTeqrhioGy2YCJu9J5ksHPeJ7CzXqqwsl9ssLCgbLCvISzwraF&#10;ssKyhbLDsoWyw7KFssOyhbLDsoWyw7KFssOyhbLDsoWyw7KFssOyhbLDsoWyw/+aIw3/mzIf/5o+&#10;Nv+bSUn/o1BU/6lXX/+sXmv/rWJ1/KxmgParaorwqW+U6qNzneOceabbkoCw0oeGusl/jcLFfJjF&#10;w32lxcCAsMW6g7HEtYaxxLCGscWthrHFrYaxxa2GscWthrHFrYaxxa2GscWthrHFrYaxxa2GscWt&#10;hrHFrYaxxf+aIw3/mzIf/5s+Nv+dSUj/pVBT/6tYXv+uXmn+r2Fz+a9lffOuaYftrW6Q56lymd+j&#10;eaPVmH6vy46EucGFisK7gJPHuIGgx7eCrceyha/Hroevx6qIr8eoiK/HqIivx6iIr8eoiK/HqIiv&#10;x6iIr8eoiK/HqIivx6iIr8eoiK/HqIivx/+aIw3/nDIf/5s+Nv+eSUf/p1BS/61YXP6vXWf8sGBx&#10;97FkevCxaIPqsW2M5LBylNqodqLQnnyuxZWBuLqLh8KyhY7IroSayqyGqMqqh63Kp4mtyaSJrcmi&#10;ia7JoomuyaKJrsmiia7JoomuyaKJrsmiia7JoomuyaKJrsmiia7Joomuyf+bIw3/nDIf/5w+Nv+f&#10;SUb/qFBQ/65ZW/2xXGX6sl9u9LRjd+21Z3/ntmyH4LRvk9Wsc6HKpHmtv5t/uLSShMGqiorJpYiV&#10;zKKJosyhiqvMn4qrzJ2KrMuciqzLnIqsy5yKrMuciqzLnIqsy5yKrMuciqzLnIqsy5yKrMuciqzL&#10;nIqsy/+bIw3/nTMf/5w+Nf+hSEX/qlFP/7BZWfyyXGP5tF9r8bdic+u5Z3rlvGyB27lrktCxcaDF&#10;qXesuqF8t66ZgsCjkIbJm4yPzpiMnM+WjarPloyqzpaMqs2Wi6vMlourzJaLq8yWi6vMlourzJaL&#10;q8yWi6vMlourzJaLq8yWi6vMlourzP+bIw3/nTMf/50+Nf+iSET/q1FO/rFYV/q0W2D2t15o77pi&#10;b+i/Z3ThwmiA1r5okcu2bp+/rnSrtKd6tqiffsCdl4PJkpGJz42PltGLkaXRjI+o0Y2Oqc+OjarO&#10;jo2qzo6Nqs6OjarOjo2qzo6Nqs6OjarOjo2qzo6Nqs6OjarOjo2qzv+cIwz/njMf/50+Nf+kSEP/&#10;rVJM/LJYVfi2Wl30uV1k7L9haebGZ23dyWJ/0cNmkMW7bJ65tHGqrq12taKme7+Wnn/IiZeFz4KV&#10;j9OAlp/SgpWn0oWSqNCHkKnPh5Cpz4eQqc+HkKnPh5Cpz4eQqc+HkKnPh5Cpz4eQqc+HkKnPh5Cp&#10;z/+cIwz/njMf/54/Nf+mSEL/r1NK+7RXUva4WVnxvVxf6sRgYuPMY2vY0V1+zMljj7/BaZ2zum6p&#10;p7NztJutd72OpnvHgqCAznuei9J5oJvRe5+p0H+Zqc+AlqnPgJapz4CWqc+AlqnPgJapz4CWqc+A&#10;lqnPgJapz4CWqc+AlqnPgJapz/+dIwz/nzMe/58/Nf+oSUD+sVRI+bZVT/S7V1TtwlpY5sxhWN7W&#10;W2rS11p9xc9hjbjIZpyswmuooLtvspS1c7yHrnbFe6p8zHWpiM50q5nNdK2rzHulrMt8n6vMfJ+r&#10;zHyfq8x8n6vMfJ+rzHyfq8x8n6vMfJ+rzHyfq8x8n6vMfJ+rzP+dJAz/nzMe/6A/Nf+qSj78s1NF&#10;97hUSvC/VU7oyVlO4NVdUdbgV2jL3ll7vtddjLHQYpukymenmMRqsYu+bbt+uHHDdLV4yXC2hslw&#10;uJfIb7urx3ayr8Z4q67IeKuuyHirrsh4q67IeKuuyHirrsh4q67IeKuuyHirrsh4q67IeKuuyP+e&#10;JAz/oDQe/6E/Nf+tSzz6tVJB87xSROvFU0Xi0lhB2OBXT87mWmbD5Ft5tt9ciqjaX5mb1GKlj85k&#10;r4LJZ7l1xWvAbsR1xGvGhMRryJXDasupwnDEtMByubLCcrmywnK5ssJyubLCcrmywnK5ssJyubLC&#10;crmywnK5ssJyubLCcrmywv+fJAv/oTQe/6RAM/+xTTj3uFA778FPPOTOUTjY3k5Cz+ZUVsXtWGm7&#10;6lt5r+ddiKHjXZeT312jhtlerXnUYbZv0Ga8a89yvmvQf71s0I28bdGdu23RrrpszLe7bMy3u2zM&#10;t7tszLe7bMy3u2zMt7tszLe7bMy3u2zMt7tszLe7bMy3u/+gJAv/ozUd/6hBL/u0TjPzvUw06MlL&#10;MNrbRTTP5UtJxu5RXbvyVW+x71d+pexajJflWJmL31mjgNpbrHXVXbNu02O3bNNtuGzTeLds04S2&#10;bdSRtW7Vn7Ru1ayzbtWss27VrLNu1ayzbtWss27VrLNu1ayzbtWss27VrLNu1ayzbtWss/+iJQv/&#10;pTUd/6xDKvi4Syvtw0co3tVBI9DkQzrG7klPvPZOY7L3UnOo8laCmutUjo7lVJmD31WiedtXqXDY&#10;Wq9r1l+yaNVns2jWcLJo1nmyadeEsWrYkbBq2Juvatibr2rYm69q2Juvatibr2rYm69q2Juvatib&#10;r2rYm69q2Juvatibr/+kJQr/pzYc/rJGI/K+RiHjzz4Y0uI5KcftQkC99khVs/1NZ6r5Unac8VCD&#10;kOtQjoXlUJh74VGfc95TpWzbV6ln2lusZdpirWTaaa1k2nCsZdp5q2Xbg6tm24yqZtuMqmbbjKpm&#10;24yqZtuMqmbbjKpm24yqZtuMqmbbjKpm24yqZtuMqv+mJgn/qTgb97lGGujIOxLU3y0ZyOw6ML32&#10;QkWz/khYqv9NaZ34S3eR8kuChuxLjHznTJRz5E2bbOFQoGffU6Nk3lelYt5dpWHeYqZh3milYd5v&#10;pWHeeKRh33+jYd9/o2Hff6Nh33+jYd9/o2Hff6Nh33+jYd9/o2Hff6Nh33+jYd9/o/+pJwj/sToT&#10;7sE7DNfbHQrJ6zEfvvY7NbT+Q0iq/0hanf9GaZH5RnWG80Z/fO5HiHPrSI9r50qUZeVMmGLkT5pf&#10;41OcXuNXnV3iXJ1c4mGdXONmnVzjbZxc43ScXON0nFzjdJxc43ScXON0nFzjdJxc43ScXON0nFzj&#10;dJxc43ScXON0nP+tKAf0uzoH3tMZAcvpJA+/9TQjtf4+OKr/QUmc/0BZkP9AZob7QXF89kJ6c/JD&#10;gWvvRIdl7UaLYOtJjl3qTJBb6U+RWelTkljoVpNY6FqTV+hek1foZJJX6WmSV+lpklfpaZJX6WmS&#10;V+lpklfpaZJX6WmSV+lpklfpaZJX6WmSV+lpkv2zJwTlyh0AzeYVBMD0KxO1/Tcmqv87OJz/OUeQ&#10;/zlVhf87YXv/PGty+z1zavc/eWP0QX1e80OBW/FFg1jwSIRW8EuGVe9OhlTvUYdT71SHU+9Xh1Lv&#10;XIdS72CHUu9gh1LvYIdS72CHUu9gh1LvYIdS72CHUu9gh1LvYIdS72CHUu9gh+rBCgDP1gcAwfMf&#10;Brf9MBWp/zIlm/8xNY//MUOE/zNPev81WnD/N2Jo/zlpYf07blz7PXJY+T91VfhCd1P3RHhS90d5&#10;UfdJeVD2THpP9k56T/ZRek72VXpN9lh6TfZYek32WHpN9lh6TfZYek32WHpN9lh6TfZYek32WHpN&#10;9lh6TfZYeszIBADB5gcAtv0gB6n/JhSb/ycijv8oMIP/Kj15/y1Hb/8vUGb/Mlhf/zReWf82YlX/&#10;OWVS/ztoUP89aU7/QGpN/0JrTP5EbEz+RmxL/klsSv5LbUn+Tm1J/lBtSf5QbUn+UG1J/lBtSf5Q&#10;bUn+UG1J/lBtSf5QbUn+UG1J/lBtSf5Qbf+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b/4s3MP+HREX/jEtS/49SXv+PWGv/i152/oVjgvl+a431d3OW8W97nu5pg6PtZoym&#10;7WSVp+xknqjsZaWo7Waup+1ntafsaL6n5mvApuFvwqbbcsWl1nTHpdZ0x6XWdMel1nTHpdZ0x6XW&#10;dMel1nTHpdZ0x6XWdMel1nTHpf+NHAv/jiob/4w3MP+JRET/kEtQ/5NRXP+TV2j/kV10/4xigPqE&#10;aIv1fXCV8XV5ne5tgaTsaIqo62aUqutmnarrZqaq62evquxouarnbL6p4G/Aqdpyw6jUdcWoz3bE&#10;qc92xKnPdsSpz3bEqc92xKnPdsSpz3bEqc92xKnPdsSpz3bEqf+OHAr/jyob/403MP+LQ0P/k0tO&#10;/5dRWv+XV2b/ll1y/5JiffuLZ4n2gm6T8np2nO5yf6Tsa4ip6meSrOpnna3qZ6et6mmyrOlrvKzh&#10;b7+r2nPCq9R2w6rNeMKryHnCrMh5wqzIecKsyHnCrMh5wqzIecKsyHnCrMh5wqzIecKsyHnCrP+P&#10;HAr/kCob/443MP+OQ0L/lUpN/5pRWf+bV2T/mlxw/5dhe/yRZob3iGyR84B0m+93faPrboaq6mmQ&#10;rulnnK/oaKiv6GqzruNuvK7bcsCt1HbBrc15wa3GesCuwnvAr8J7wK/Ce8CvwnvAr8J7wK/Ce8Cv&#10;wnvAr8J7wK/Ce8CvwnvAr/+PHAr/kCob/484L/+QQ0H/mEpL/51QV/+fVmL/nlxu/5thefyXZoT3&#10;j2uO8oVymO18e6Loc4Op5G2Nr+FrmbHfbaWx32+xsN1xvbDTdb+vzXnAr8Z7v7DAfL6xvHy+sbx8&#10;vrG8fL6xvHy+sbx8vrG8fL6xvHy+sbx8vrG8fL6xvHy+sf+QHAr/kSoa/5A4L/+SQkD/mkpK/59Q&#10;Vf+iV2D/olxr/qBhdvicZoHzlmuL7Y1wlueFeZ/he4Go3HOKr9hwlbLVcKGz1HKts9NzurPLd72z&#10;xXu9sr99vbO6fr2ztn68tLZ+vLS2fry0tn68tLZ+vLS2fry0tn68tLZ+vLS2fry0tn68tP+QHAr/&#10;kioa/5A4L/+UQj//nElJ/6JRU/+lWF7/pl1p+6Vic/SiZn3vnWuI6ZVwkuKNeJzbhICm03qHr811&#10;kLTLdJu2yXWntsd3tLbDeru2vX27tbh/u7azgLu2sIC7trCAu7awgLu2sIC7trCAu7awgLu2sIC7&#10;trCAu7awgLu2sIC7tv+RHAr/kioa/5E4L/+WQj7/n0pH/6RRUf+oWFz+qV5m+KljcPGnZ3rro2uE&#10;5Z1wjt6WeJjVi36kzIGDr8V6i7bAeJa4vnmiub16r7m6fLm4tX+5uLGBubitgbm5qoK5uaqCubmq&#10;grm5qoK5uaqCubmqgrm5qoK5uaqCubmqgrm5qoK5uf+RHAr/kysa/5I4L/+YQj3/oUpG/6dST/+q&#10;WVn8rV9j9a1kbO6saHbnqWx/4aVwiNibdpfPknyjxYiBrr2Ah7a3fJG7tHydvLJ+qbyxf7e7rYG3&#10;u6qDt7umg7e7pIO3u6SDt7ukg7e7pIO3u6SDt7ukg7e7pIO3u6SDt7ukg7e7pIO3u/+RHAr/kysa&#10;/5I4L/+aQjz/o0tE/6lTTf+tWlf5r19g8q9jaeuvZnHkrmt53aluh9Ohc5bJmHqiv49/rbaHhLau&#10;gYy8qoCXvqiBpL6ngrK+pIS1vqKEtb6ghba9noW2vZ6Ftr2ehba9noW2vZ6Ftr2ehba9noW2vZ6F&#10;tr2ehba9noW2vf+SHAn/lCsa/5M4L/+bQjv/pEtD/6tUS/2vW1T3sV5d77JhZei0ZmzhtGl12K1q&#10;hs6mcZTEnnehupZ9rK+NgbWmh4i9oYSSwZ+En8GdhqzBm4azwZqGs8GZhrTAmIa0v5iGtL+YhrS/&#10;mIa0v5iGtL+YhrS/mIa0v5iGtL+YhrS/mIa0v/+SHAn/lCsa/5M4L/+dQjr/pkxB/61USfuxWlH0&#10;s11Z7LZgYOa5ZWbeuGR007JohMmqb5O/o3WgtJx6q6qUf7WgjYS9mIiMw5SHmcSSiKfEkYmxxJCI&#10;scORiLLCkYizwZGIs8GRiLPBkYizwZGIs8GRiLPBkYizwZGIs8GRiLPBkYizwf+THAn/lSsa/5Q4&#10;L/+fQjj/qExA/q9VR/qzWU7xtlxV6rpfWuO+ZF/avWBzz7Zmg8SvbZK5qXOfr6J4qqSbfbSZk4G9&#10;j42HxImLkseHjKHHho2vxoeLsMaIirHEiYmyw4mJssOJibLDiYmyw4mJssOJibLDiYmyw4mJssOJ&#10;ibLDiYmyw/+THAn/lSsZ/5U4Lv+gQzf/qk0+/LFWRPe1WErvuVpQ579eU+DEX17Vw11xyrtkgr+0&#10;apG0rnCeqah1qZ6hebOSmn68hpOCxH+QjMh9kZvJe5KryH2Qr8eAjrDGgoyxxYKMscWCjLHFgoyx&#10;xYKMscWCjLHFgoyxxYKMscWCjLHFgoyxxf+UHQn/lisZ/5U4Lv+iQzX/rE48+rNVQfW4VkbsvVlJ&#10;5cVeStzNV13QyFtwxMBigLm6aI+utG2co65yp5iodrGLonq7f5t+w3aYiMh0mZfIc5unx3aZsMZ5&#10;lbDFe5KxxHuSscR7krHEe5KxxHuSscR7krHEe5KxxHuSscR7krHEe5KxxP+UHQn/lywZ/5c4Lf+l&#10;RDP/r085+LVTPfK7VUDpw1dB4c1aRdbVUVvKzlluvsdff7PBZY6nu2mbnLVuppCwcrCEqnW5eKV6&#10;wXCjhcRvpZXEbqalw3Cms8J0n7PBdpqywnaassJ2mrLCdpqywnaassJ2mrLCdpqywnaassJ2mrLC&#10;dpqywv+VHQn/mCwZ/5o5K/+nRTH8slA19rhROO7AUjnmy1Y23NlQQ9DbUFnE1FZtt85cfavIYYyg&#10;w2aZlL5ppIi4ba58s3C3cbB2vmyvg8BrsZO/arOkvmq0trxwrLa8caa2vXGmtr1xpra9caa2vXGm&#10;tr1xpra9caa2vXGmtr1xpra9caa2vf+WHQj/mSwZ/505Kf+rRi35tVAw8rxPMenHTy7e1lMp0+FQ&#10;QcnhUle83FRqr9ZYe6PRXYqXzGGXjMhkon/DZ6xzv2u0ar1zuWe+gbpmv5G5ZsGiuGXDtrZru7u2&#10;bLO6uGyzurhss7q4bLO6uGyzurhss7q4bLO6uGyzurhss7q4bLO6uP+XHQj/mi0Y/6E6Jv+uRyn2&#10;uE0q7cJLJ+HRSyDV4EouzOdSQMLoVlS25FdoqN9XeZvbWYiO2FuVgtNdoHbPYKlqzWWwZM1vs2LO&#10;frNh0I+yYdKgsWDUs7BlzsCvZsS/sWbEv7FmxL+xZsS/sWbEv7FmxL+xZsS/sWbEv7FmxL+xZsS/&#10;sf+ZHQj/nC0Y/6U7IvyzSSPyvUgh5ctEGtbePyHM6Eg1wu5PR7jtU1qt6lZroOdWeZLlVYeF41WT&#10;eeBWnWzdWaZk22CqYdpsq2Hbeqti24iqYtyWqWPcpahj3benYdnEqGHZxKhh2cSoYdnEqGHZxKhh&#10;2cSoYdnEqGHZxKhh2cSoYdnEqP+aHQf/ni0X/6s8HPe4SBvqxUEV2NsyE83nPyfD8Ec7ufRMTq/z&#10;UWCj8VFvle9QfIjuT4h96FCTceNSm2jgVqJi3lylX91mpl/dcaZf3nylYN6HpGDflKNh4KKiYeCu&#10;oWHgrqFh4K6hYeCuoWHgrqFh4K6hYeCuoWHgrqFh4K6hYeCuof+dHgf/oC4W/rE9FfC/QBDe0y8I&#10;zuU0GcPwPy65+EZBsPpLU6X5TWOX+Etxi/VKfYDvS4d16kyQa+ZOl2TjUpxf4VifXeFfoFzhaKBc&#10;4XGfXOF7n1zihZ5d45GdXeObnF3jm5xd45ucXeObnF3jm5xd45ucXeObnF3jm5xd45ucXeObnP+f&#10;Hgb/qC8Q9rk+C+TLLQTQ4yUMxO82H7r4QDOx/0ZFpf9HVpj/RWWM+0VxgfZGe3fwR4Rt7EmMZelL&#10;kV/nT5Vc5lSXWuVamFnlYZlY5WiYWOVwmFjmeJdZ5oKWWeeKlVnnipVZ54qVWeeKlVnnipVZ54qV&#10;WeeKlVnnipVZ54qVWeeKlf+jHgX+sS4H68QvAtPgFAPF7isRuvg5JLH/QTel/0JHmP9AV4z/QGSC&#10;/UFvePhCeG7zQ39m8EWFYO5IiVvsTIxZ61COV+pVj1bqWo9V6mCPVepmj1TrbI9U63WOVOt8jVTr&#10;fI1U63yNVOt8jVTrfI1U63yNVOt8jVTrfI1U63yNVOt8jf+nHgTyvCEA1NQIAMbtHga7+DAVsv88&#10;J6X/OziX/zlHi/85VYH/O2B3/zxqbvs+cWb4QHhf9UJ8WvNFgFfySIJV8UyDU/BQhFLwVIVR8FmF&#10;UfBdhVDwYoRQ8WmET/Fvg0/xb4NP8W+DT/Fvg0/xb4NP8W+DT/Fvg0/xb4NP8W+DT/Fvg/WyCwDT&#10;yQUAyOgLALz3Jgmx/zEXpP8zKJf/MjeL/zJEgP80UHb/Nlpt/zhjZf86aV79PG5Z+z9yVflBdVP4&#10;RHZR+Eh4T/dLeE73T3lO91J5TfdWeUz3WnlM9195S/dkeEv3ZHhL92R4S/dkeEv3ZHhL92R4S/dk&#10;eEv3ZHhL92R4S/dkeNG8AQDGzwMAuvkQAbD/Igqj/ycXlv8pJYr/KTN//ys/df8uSWv/MFJj/zNZ&#10;XP81X1f/OGNT/ztmUP89aE7/QGpN/0NrS/9GbEr+SWxJ/kxsSP5PbEj+Um1H/lZsRv5abEb+WmxG&#10;/lpsRv5abEb+WmxG/lpsRv5abEb+WmxG/lpsRv5abMfGAgC61wEArfsKAaL/GAmW/x0Vif8fIX7/&#10;IS1z/yQ3af8nQGH/Kkha/y1OVP8wUlD/M1ZN/zZYS/85Wkn/O1tH/z5cRv9AXUX/Q15E/0ZeQ/9I&#10;XkL/S15B/05eQf9RXkH/UV5B/1FeQf9RXkH/UV5B/1FeQf9RXkH/UV5B/1FeQf9RXv+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gr/gSMX/34yKv96Pz3/gUZI/4NNVP+CU2D/flls/3dgd/9waoH6aXOK92J8kfVd&#10;hZX0W4+X9FqZmPRbopj0W6qY9Fyzl/Rdu5f0XsSW7WLHluhlyZbjaMyV3WvPlNps0ZXabNGV2mzR&#10;ldps0ZXabNGV2mzRldps0ZXabNGV2mzRlf+CFgr/giMX/38yKv9+Pjz/hUVH/4hMUv+HUl7/hFhq&#10;/31fdf92Z4D7bnCJ92Z5kfRgg5fzXY2Z81yYmvNcoZrzXaqa8121mvNevpnvYsWZ6GXHmOJpypjd&#10;bM2X127QmNNu0JjTbtCY027QmNNu0JjTbtCY027QmNNu0JjTbtCY027QmP+DFgn/gyMX/4AyKv+B&#10;Pjv/iEVF/4xLUP+MUVz/iVdo/4Ndc/97ZH77c22I92t3kfRjgJjyX4ub8l2WnfJdoZ3yXqud8l+3&#10;nPJgwpzqZcWb42nIm91szJrXb8+a0HDOm8xxzZzMcc2czHHNnMxxzZzMcc2czHHNnMxxzZzMcc2c&#10;zHHNnP+EFgn/hCMX/4EyKv+EPTn/jERD/49LTv+QUVr/jldl/4ldcf+BYnz8eWuG+HB0kPRnfpjy&#10;YYmd71+Un+5fn5/tYKqf7GK0nutkwZ7kaMad3WzKnddvzZzQccydynLMnsZzy5/Gc8ufxnPLn8Zz&#10;y5/Gc8ufxnPLn8Zzy5/Gc8ufxnPLn/+EFgn/hSMX/4IyKv+HPDj/j0NC/5NLTP+UUVf/k1dj/49d&#10;bvyIYnn3f2mE83dyju5ue5fqZoWd6GOQoOZjm6HlZaah5GaxoONovqDea8if1m/Ln9Byy5/Kc8qg&#10;xHXKocB1yaLAdcmiwHXJosB1yaLAdcmiwHXJosB1yaLAdcmiwHXJov+FFgn/hiMW/4MyKf+JPDf/&#10;kkRA/5ZMSv+YUlX/mFhg/ZVda/ePYnbyh2eB7X5wi+h1eZXjbYKd32iMot1omKPbaaOj2mquo9lr&#10;u6PWbcmiznLJosh1yaLCdsijvXfHpLp3x6S6d8ekunfHpLp3x6S6d8ekunfHpLp3x6S6d8ekunfH&#10;pP+GFgj/hiQW/4QyKf+MOzX/lUQ+/5pMSP+cUlL/nFhd+ZpdaPOWYnLtj2d96IZviOJ+d5LcdX+c&#10;1m6Io9Nsk6bQbJ6mz26pps5vtqbMcMSmxnTGpsB3xqa7eMamtnnFp7N5xaezecWns3nFp7N5xaez&#10;ecWns3nFp7N5xaezecWns3nFp/+GFgj/hyQW/4UyKf+OOzT/l0U9/51MRv+gU0/8oVhZ9p9dZO+c&#10;Ym7plmd5449ug92Hd47VfX2aznWEo8lxjajGcJipxHGkqsNzsKnBdL6pvXbEqbh5xKm0esSpr3vD&#10;qq17w6qte8OqrXvDqq17w6qte8OqrXvDqq17w6qte8OqrXvDqv+HFgj/iCQW/4YyKf+ROzP/mkU7&#10;/6BNQ/+jU0z5pVlW8qReYOyiYmrlnWd035hvftaOdYzOhXuZxnyBo8B2iaq8dJOsunWfrbh2qq23&#10;d7istHnCrLB7wqysfMKsqX3Brad9wqynfcKsp33CrKd9wqynfcKsp33CrKd9wqynfcKsp33CrP+H&#10;Fgj/iCQW/4cyKf+TPDH/nEU5/6JNQf+mVEn3qFpS76lfW+moY2XipGdu2p1sfNGUc4rIjHmYwIR+&#10;orh8haqzeY6vsHmZsK56pbCte7Kvq3zAr6h+wK+lfsCvon/Ar6F/wK+hf8CvoX/Ar6F/wK+hf8Cv&#10;oX/Ar6F/wK+hf8CvoX/Ar/+IFgj/iSQW/4cyKf+VPDD/nkY3/6VOP/ypVEf0rFpO7a1gV+atZF/e&#10;qmZq1aJqesyacYnDkneWuop8obGDgaqqfomwp32UsqV9oLOjfq2yon+8sp+AvrKdgb6ym4G+sZqB&#10;vrGagb6xmoG+sZqBvrGagb6xmoG+sZqBvrGagb6xmoG+sf+IFgj/iiQV/4kxKP+XPC//oEY2/6dO&#10;PfqsVUPyr1xK6rFfUeOxY1jbrmJo0aZoecefb4e+mHWVtJF6oKuJf6qjg4WxnoCPtZuBm7aZgai1&#10;mIK3tZaDu7WVgry1lIK8tJSCvbOUgr2zlIK9s5SCvbOUgr2zlIK9s5SCvbOUgr2zlIK9s/+JFgf/&#10;iiQV/4sxJ/+ZPS3/o0Y0/6pPOvivVkDvslpG57RdTOC2YFTWsl9nzKtmd8KkbYa5nnOTr5d4n6WQ&#10;fKmciYGxlYSJt5GElbiPhKO4jYWxuIyFubiMhLq4jYS7to2Eu7WNhLu1jYS7tY2Eu7WNhLu1jYS7&#10;tY2Eu7WNhLu1jYS7tf+JFgf/iyQV/40xJv+aPSz/pUYy/6xPN/WyVz3stVlB5blcRd27WlLStl1l&#10;yK9kdr2pa4W0o3CSqp12nqCWeqiVj36xjImEuIeHj7uEiJ27g4msu4KJt7uDh7i6hIe5uYWGureF&#10;hrq3hYa6t4WGureFhrq3hYa6t4WGureFhrq3hYa6t/+KFgf/jCQV/48xJf+dPSr/p0cw/a9QNPO0&#10;VTjquVc74r9bPdnBVFHOultkw7RidbiuaIOuqW6RpaNznJqdd6ePlnuwhJCAuXyMib16jJe+eI2m&#10;vXeOtr15jLe8fIq4un6Jubl+ibm5fom5uX6Jubl+ibm5fom5uX6Jubl+ibm5fom5uf+KFgf/jCQV&#10;/5ExI/+fPSj/qUct+7JRMPC3UzPnvVU038VVOtTGUU/Jv1livrlgc7OzZoKprmuPn6lwm5SkdKWJ&#10;nXivfZd9uHSUhb1xlJO9cJWjvW+XtLxylLi6dJC4unaOuLl2jri5do64uXaOuLl2jri5do64uXaO&#10;uLl2jri5do64uf+LFgf/jSQV/5QyIv+hPib/rEgp97RRLO27USzkxFMr285LOM/LT03DxVdguL9d&#10;ca25Y4CjtWiNmLBsmY2rcKSCpXStdqB5tm2egrprn5G6aqChuWqhsrhtn7q3b5m6t3CWurdwlrq3&#10;cJa6t3CWurdwlrq3cJa6t3CWurdwlrq3cJa6t/+MFgb/jiUU/5cyIP+kPiP+r0kl9LhOJenATiTg&#10;zE8g1ddENsnRTUu9zFRescZab6bBYH6cvGSLkbhol4azbKJ6rm+rb6t1smiqgLVnq4+1ZqyftGat&#10;sLJnrL6xa6W+smyhvbNsob2zbKG9s2yhvbNsob2zbKG9s2yhvbNsob2zbKG9s/+NFQb/jyUU/5oz&#10;Hf+oPh/6s0og77xKHuXISBna2kAez91ENMLZS0i201Fcqs5XbZ/JXHyUxWCJicFjlX29Zp9xuWqo&#10;aLZxrmO2fa9iuI2uYrmdrWG6rqxhu8KrZrPCrGeuwa1nrsGtZ67BrWeuwa1nrsGtZ67BrWeuwa1n&#10;rsGtZ67Brf+OFQb/kSUU/54zGv+sPxr2uEkY6sNEFN3UPwzR4UQbx+RKMbvgTUWv3E9ZothTapfT&#10;V3mLz1qGgMxdknTIYJxpxmSkYcVtqF/Ge6hex4unXcmcpl3KrKVczMKkYMPHpGK9xqZivcamYr3G&#10;pmK9xqZivcamYr3GpmK9xqZivcamYr3Gpv+QFQX/kyUT/6MzFfyxPxTwvUIQ4s44CdLgNxDI6kMh&#10;v+lMM7TnUUWp5VRWm+FSZ47eU3aD21WDdtlXj2rWWZhg1V+eXNVqoFrXeaBa2YifWdqZnlncqZ1Z&#10;3b2cW9fNnFzPzJ1cz8ydXM/MnVzPzJ1cz8ydXM/MnVzPzJ1cz8ydXM/Mnf+SFQX/lyYR/6kzEPa4&#10;PwzoxzUG1N4mB8nqOBa/70Mote9KOqvuTkue605bkupNaoXoTXd4506CbOVPjGHlUpNa5VmYV+Vk&#10;mVblcplW5YCYV+aOllfnnZVX56yUV+jAk1jly5NY5cuTWOXLk1jly5NY5cuTWOXLk1jly5NY5cuT&#10;WOXLk/+UFgT/niUL/rAxCe7ANgTY2hEByukrC7/zOhy29kMurfZJP6D0SFCT80hfh/NHa3vySHZv&#10;8kiAZO5KiF3rT45Y6VWRVeheklToaJJU6XSSVOl/kVTqi5BU65iPVOumjVTssY1U7LGNVOyxjVTs&#10;sY1U7LGNVOyxjVTssY1U7LGNVOyxjf+XFgT/pyMF9bkqAt/RDQDL5xoDwPMwELb7PCGt/UMzoPxD&#10;Q5T8QlKI/EJfffxCa3L6QnRn9UR8X/JHglnvTIZV7lGJU+1YilLtYIpR7WmKUe5yiVDufIlQ7oaI&#10;UO+Sh1Dvm4ZQ75uGUO+bhlDvm4ZQ75uGUO+bhlDvm4ZQ75uGUO+bhv+bFgP+sBkA2McHAM3ZBwDB&#10;8iQGt/s1Fa3/OyWg/zw2lP88RIj/O1J9/ztdcv89Z2n8P29g+UF2WvZEelX0SH5S802AUPJTgU/y&#10;WYFO8mCBTfJngU3zb4BM83d/TPSBf0v0iH5L9Ih+S/SIfkv0iH5L9Ih+S/SIfkv0iH5L9Ih+S/SI&#10;fvmmCQDVugMAy8wFAMHyEgC3+ykJq/8xGJ//NCeT/zQ2iP80Q3z/NE9y/zZZaf85YmH/O2ha/T5t&#10;VftBcVH6RXRP+Ul1TfhOdkz4U3dL+Fh3Svhdd0n4Y3ZJ+Wp2SPlydUf5eHVH+Xh1R/l4dUf5eHVH&#10;+Xh1R/l4dUf5eHVH+Xh1R/l4ddaxAADLwwIAv9MDALT+FAKq/yMLnv8pGZL/KyeH/yw0fP8tP3H/&#10;L0po/zFSX/80WVn/N19U/zpjUP89Zk3/QWhL/0VqSv9Jakj/TWtH/1FrRv9Va0X/WmtE/19rQ/9l&#10;akP/ampD/2pqQ/9qakP/ampD/2pqQ/9qakP/ampD/2pqQ/9qasy8AADAzAIAtNsBAKf/DwKd/xsL&#10;kf8gF4b/IyN7/yQvb/8mOWb/KUJe/yxJV/8vT1L/MlNN/zVXS/85WUj/PFtH/z9cRf9DXUT/Rl5C&#10;/0peQf9NXkD/UV4//1VePv9aXj7/XV4+/11ePv9dXj7/XV4+/11ePv9dXj7/XV4+/11ePv9dXsLF&#10;AQC11AAAqOYAAJv/CAOP/xAJhP8VE3n/GB1u/xsnZP8fMFv/IjhV/yY+T/8pQ0v/LEZH/zBJRf8z&#10;S0P/NkxB/zlNP/88Tj7/P089/0JPPP9FTzr/SE85/0tQOP9QTzj/U084/1NPOP9TTzj/U084/1NP&#10;OP9TTzj/U084/1NPOP9TT/91FAz/cR4V/20uJv9rOzb/cUJB/3NJTf9xUVj/a1hk/2Vibv9ea3f/&#10;V3V+/lN/gv1RiYT9UJOE/U+dhP1QpoT9UK2E/VG2hP5RwYP+UsuD+FbPg/NZ0YLuXNSC6V/WgeRi&#10;2oHiY9uA4mPbgOJj24DiY9uA4mPbgOJj24DiY9uA4mPbgP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2FAz/ch4V/24uJv9uOjb/dEJA/3ZJS/90UFf/b1dj/2hgbf9hanf/WXR+&#10;/lR+g/1SiIX8UZKG/FCchvxRpYb8Ua6G/VK4hf1Sw4X8U8yF9VjPhPBb0oTqXtSD5mHYg+Bk24Le&#10;ZNyC3mTcgt5k3ILeZNyC3mTcgt5k3ILeZNyC3mTcgv93FAv/cx4U/3AuJf9yOTT/eUA+/3tHSf95&#10;TlX/dVVh/21dbP9mZ3b/XnF+/Vd7hPxUhof7UpCI+1KbiftSpYn7Uq6I+1O6iPxTxYf3V8yH8VvP&#10;hute0oblYtWF4GTZhdpm3IbYZtyG2Gbchthm3IbYZtyG2Gbchthm3IbYZtyG2Gbchv94FAv/dB4U&#10;/3EtJf91ODP/fD89/39GR/9+TVP/elRe/3Nbav9rZHT/Y259/Vt5hPtWg4n6U46L+lOai/lUpIv4&#10;Va2L91a4ivZXw4rzWs2J7F7QieZi04jgZdeI22faiNRo24nSaNuK0mjbitJo24rSaNuK0mjbitJo&#10;24rSaNuK0mjbiv95FAv/dR4U/3ItJf95NzH/gD47/4RGRf+DTVD/gFNc/3laZ/9xYnL9aWx8+mB2&#10;hPdagYr1V4uN81eXjfJXoY3xWaqN8Fq1jO9bwIzuXc2L52HRi+Bl1YrbaNmK1Gnai85q2YzMa9iN&#10;zGvYjcxr2I3Ma9iNzGvYjcxr2I3Ma9iNzGvYjf95FAr/dh4U/3MtJf98NjD/hD45/4hGQ/+ITU7/&#10;hlNZ/4BZZfx4YHD4cGl69Gdzg/BgfYvuXIiO7FuTkOtcnZDpXaeP6F6xj+dgvY7nYcuN4WXTjdpo&#10;14zTatiOzWvWj8dt1pDFbdWQxW3VkMVt1ZDFbdWQxW3VkMVt1ZDFbdWQxW3VkP96FAr/eB4T/3Ut&#10;Jf9/NS7/iD83/4xGQf+NTUv/jFNW/YdZYfeAX2zyd2d37m5wgepmeormYYSQ5F+PkuJgmpLhYaSS&#10;4GOukd9kupDdZcmQ2WfUkNJr1pDLbdWRxm7Uk8Bv05S+cNOUvnDTlL5w05S+cNOUvnDTlL5w05S+&#10;cNOUvnDTlP97FAr/eR4T/3YtJP+DNS3/jD81/5BHPv+STUj/kVNS+I5ZXfOIXmntfmV06HdufuNu&#10;d4jeaICQ22SLlNhklpXWZaGV1WarldRntpXSaMSV0GrSlMlu0pTDcNKVvnHRlrly0Ze4ctGXuHLR&#10;l7hy0Ze4ctGXuHLRl7hy0Ze4ctGXuHLRl/98FAr/eh4T/3gsI/+GNSv/jz8z/5RHO/+WTkX7llNO&#10;9JRZWe6PXmToh2Rv4oBtetx4dYXWb32P0WqGls5okJjMaZuZymqmmclrsZnHbL6Zxm3PmcBw0Jm7&#10;cs+ZtnPPmrJ0zpqxdc6asXXOmrF1zpqxdc6asXXOmrF1zpqxdc6asXXOmv99FAn/ex4T/3srIv+J&#10;NSn/kj8x/5hHOf+bTkH4m1RK8ZpZVOqWXl/kkGNq3YlsddaAc4LPd3qPyHCCl8Rti5vBbZWdwG6g&#10;nb5vq529cLidu3HInLdzzZyzdc2dr3bMnat3zJ2qd8ydqnfMnap3zJ2qd8ydqnfMnap3zJ2qd8yd&#10;qnfMnf99FAn/ex4T/30qIf+LNij/lT8v/5tHNv2eTj71oFRG7Z9ZT+acXlngmGRk2JBrctCHcYDI&#10;f3iNwXd+l7tzhp24cZCgtXKboLRzpqCydLKgsXXBoK52yqCreMqgqHjKoKV5yqCkecqgpHnKoKR5&#10;yqCkecqgpHnKoKR5yqCkecqgpHnKoP9+FAn/fB4S/4AqIP+ONib/l0At/55HM/qiTjvypFRC6qRZ&#10;SuOjXlPcnmNg05ZpcMqOb37ChnWLun97l7N5gp6vdouirHaWpKp2oaSpd62kqHi8o6Z5yKOjesij&#10;oHvIo557yKOdfMijnXzIo518yKOdfMijnXzIo518yKOdfMijnXzIo/9/FAn/fR4S/4IqH/+QNiX/&#10;mkAr/6FIMfelTjfvqFQ+56lZReCpXkzYomBezptobsWTbn29jHOKtIV5lax/f5+ne4ako3mRpqF6&#10;nKefe6mnnnu2p518xqeafcanmX3Gppd9xqaXfcell33HpZd9x6WXfcell33HpZd9x6WXfcell33H&#10;pf9/Ewn/fh4S/4QqHv+SNiP/nEAo/6NILvWoTzTsrFU55a5aP92tWknTp15cyqBmbcGZbHu4knKI&#10;r4x3lKeFfJ6fgIKlmn2LqZh9l6qWfqSqlH6xqpN/wqqRf8SqkX/EqZB/xaiQf8WokH/FqJB/xaiQ&#10;f8WokH/FqJB/xaiQf8WokH/FqP+AEwj/fh4S/4YqHf+UNiH/nkAm/aZIK/OrTzDqsFU04rJZONmx&#10;VUjPqlxbxaRka7yeanmzmHCHqpJ1k6GLeZ2YhX+lkoGGq46Aka2MgJ6tioGsrYmCvK2IgcGtiIHC&#10;rImBw6qJgcOqiYHDqomBw6qJgcOqiYHDqomBw6qJgcOqiYHDqv+AEwj/fx4S/4gqG/+WNiD/oUAk&#10;+qlIKPCvTyvns1Uu4LdWMtW0UkbLrltZwaliabejaHiunW6FpZhzkZySd5ySi3yliYaCrISEjLCC&#10;hJmwgISnsH+Ft7B+hL+vgITAroGDwa2Cg8KsgoPCrIKDwqyCg8KsgoPCrIKDwqyCg8KsgoPCrP+B&#10;Ewj/gB4S/4sqGv+ZNh7/o0Ah+KtIJO2yUCblt1Io3LxPMdG4UUTHs1lXvK1gaLOoZnapo2yDoJ5x&#10;j5eYdZqMknmkgox+rXqIhrJ3iJOzdomisnSKsbJ0ir6xdoi/sHmGwK56hsGueobBrnqGwa56hsGu&#10;eobBrnqGwa56hsGueobBrv+CEwj/gR4R/40qGf+bNhz/pkAe9a5IIOq1TyDivE8g2MJGL829T0PC&#10;t1dVt7JeZq2tZHWkqWmCmqRujpGfcpmGmXaje5N6rHKQgrJuj4+zbZCesmyRrrFskr+wbo+/r3GM&#10;wK9yi8CucovArnKLwK5yi8CucovArnKLwK5yi8CucovArv+CEwj/gh4R/5AqF/+eNhn+qUAa8rJI&#10;G+e6Sxnew0kY08dELcjCTUG9vVVTsrhbZKizYXOer2aAlKtrjIqmb5eAoXOhdJx3qmuZf69omY2w&#10;Z5qcr2ebra5mnL+saZnCrGuUwqxrksKsa5LCrGuSwqxrksKsa5LCrGuSwqxrksKsa5LCrP+DEwf/&#10;gx4R/5MqFf+hNhb7rT8W7rZIFePARRHZzjkWzs1CKsLISz63w1JRrL9ZYqK6XnCXtmN9jbJnioOu&#10;apV4qm6fbaZzp2akfatjpYurY6abqWKnq6hiqL6nZaXGpmafxahnncWoZ53FqGedxahnncWoZ53F&#10;qGedxahnncWoZ53FqP+FEwf/hB4R/5cqEv+lNRL3sT8R6bxCDd/KOwjT1TMUx9M/KLzQSDuwy09O&#10;pcdVX5vCWm6Qvl57hrpih3u3ZpJws2mcZrFwomGwe6VfsYmkX7KZo16zqqJetLyhYLLLoGKryaJi&#10;qcmiYqnJomKpyaJiqcmiYqnJomKpyaJiqcmiYqnJov+GEwf/iR4O/5wqDv+qNA3ytj0K5MQ3Bdja&#10;IQPM3TQRwNs+JLXYRTip00xLns9SXJPMVmuIyFp4fsVdhHLCYI9nv2SXX75snFy+eJ1bv4edW8CX&#10;m1rBqJpZwrqZWsLQmF25z5pdts6bXbbOm122zptdts6bXbbOm122zptdts6bXbbOm/+IEwb/jh4L&#10;/6EpCvywMgjrvjYD3NMXAM7gKQXD5DsQuuNFIa/hSTWh3UpHltpOWIvWUWeA01R0dNFWgGnOWYpf&#10;zV+RWs1olFjOdpVXz4WUVtCVklbSppFV07iQVdTSj1fL1ZBYx9WRWMfVkVjH1ZFYx9WRWMfVkVjH&#10;1ZFYx9WRWMfVkf+KEgX/lR0H/6cmBfO2KgLjyhcAz+ITAMTnLgi66j0WsepGJqboSjia5kpIjuRL&#10;V4LiTGV24E5xa95QfGDdU4RZ3VqJVt5li1Xfc4pU4IGJVOKRiFTjoIdT5LCGU+XFhVPg2IVT3NqG&#10;U9zahlPc2oZT3NqGU9zahlPc2oZT3NqGU9zahv+MEgX/nBoD/a4eAerBDgDQ0wcAxeoeArvvMw2y&#10;8T8cp/FDLZvvRD2Q7kVLhO1FWXjsRmVs7EdwYetJeFnrTX9T7FSDUO1ehE7uaYRN73eDTPCFgkzw&#10;lIFL8aOAS/Kzf0r0y31L8tN9S/LTfUvy031L8tN9S/LTfUvy031L8tN9S/LTff+QEQP/pBAA2bgE&#10;AM/IBQDF2gcAu/InBbL3NRKn+Dshm/g9MZD4PkCF+D9NevdAWW73QGRj90JsWvdEc1P3SHhP9k97&#10;TPVXfEv1YHxJ9Wt8SPZ2e0j2gnpH9495R/eceEb4rHdG+LN3Rvizd0b4s3dG+LN3Rvizd0b4s3dG&#10;+LN3Rvizd/+bCwDZrgEAzr4DAMTOBAC69xIAsfsoCab+MRab/zUlkP83M4X/OEB6/zlMb/86VmT/&#10;O19b/zxmVP5AbFD8RW9N+0tySvpRc0j6WHNH+mBzRvtpc0X7c3JE+31xQ/yHcEL8lW9C/JpvQvya&#10;b0L8mm9C/JpvQvyab0L8mm9C/JpvQvyab9ynAADPtwEAxMcCALnWBACu/xUCpf8kC5r/KxiP/y4l&#10;hP8wM3r/MT5u/zJIZP8zUVv/NVhU/zleT/88Ykz/QWVJ/0ZnR/9LaEX/UWlE/1dpQv9eaUH/ZWhA&#10;/21oP/92Zz7/gGY9/4VmPf+FZj3/hWY9/4VmPf+FZj3/hWY9/4VmPf+FZtGxAADFwAEAutABAK3d&#10;AgCi/xIDmP8dDI7/IxiD/yYkeP8pL23/Kjpj/yxCWv8tSVT/MU9O/zRUSv84V0f/PVlF/0FbQ/9F&#10;XEH/Sl0//09dPv9UXT3/Wl08/2BcOv9nXDn/b1s5/3NbOf9zWzn/c1s5/3NbOf9zWzn/c1s5/3Nb&#10;Of9zW8e7AAC8ygAAr9YAAKLtAwCW/wwDi/8UC4H/GhV3/x0fbP8gKWL/IzJY/yQ6Uv8oP0z/K0RI&#10;/y9IRf8zSkL/N0xA/ztNPv8/Tjz/Q087/0dPOf9LUDj/UFA3/1VPNv9aTzT/YE80/2NPNP9jTzT/&#10;Y080/2NPNP9jTzT/Y080/2NPNP9jT73EAACx0QAAo9sAAJbwAAGJ/wQEfv8ICHT/DhBp/xMZYP8W&#10;IVb/GShP/x0vSf8hNEX/JjdB/yk6Pv8sPDz/MD46/zQ/OP83QDf/O0A1/z5BM/9CQTL/RkEx/0pB&#10;MP9OQS7/U0Eu/1VBLv9VQS7/VUEu/1VBLv9VQS7/VUEu/1VBLv9VQf9pFQ7/Yh4V/1srIv9cNy//&#10;Yz86/2RGRP9hT1D/XFha/1ViZP9PbGv/Sndw/0eCcv9GjXP/RZhz/0Whc/9FqnP/RbNy/0a9cv9G&#10;ynL/R9Zx/0vZcfpP23D1U95w8FXhcOtY42/mW+Zu5lvmbuZb5m7mW+Zu5lvmbuZb5m7mW+Zu5lvm&#10;bv9pFQ7/Yh4V/1srIv9cNy//Yz86/2RGRP9hT1D/XFha/1ViZP9PbGv/Sndw/0eCcv9GjXP/RZhz&#10;/0Whc/9FqnP/RbNy/0a9cv9GynL/R9Zx/0vZcfpP23D1U95w8FXhcOtY42/mW+Zu5lvmbuZb5m7m&#10;W+Zu5lvmbuZb5m7mW+Zu5lvmbv9qFQ7/Yh4V/1wrIv9fNi7/Zj45/2dFQ/9kTU//X1Za/1hgZP9R&#10;amv/THVw/0iBc/9GjHT/RZd0/0WhdP9GqnT/RrN0/0e+c/9IyXP/SdRz/U3ZcvhR23LyVN5x7Vfh&#10;ceha43DjXOZw4lzmcOJc5nDiXOZw4lzmcOJc5nDiXOZw4lzmcP9rFQ7/ZB0V/10rIv9jNS3/ajw3&#10;/2xEQv9pS03/ZFRY/11eY/9VaGv/T3Jx/0p+df9IiXb/R5V3/0efd/9IqHb/SbB2/0u6dv9MxXX+&#10;TdB1+lDZdPRU3HTuV99z6Fric+Nd5HLdXuZ03V7mdN1e5nTdXuZ03V7mdN1e5nTdXuZ03V7mdP9s&#10;FA3/ZR0V/14rIf9nMyz/bjs2/3FDQP9vS0v/aVJW/2NbYf9bZWv/U3By/057dv9Lhnj+SpF5/Uuc&#10;efxMpXn7Ta14+k63ePlPwXf5Uc139lPZdu9X3HbpWt91413idd1f5XXXYOZ312Dmd9dg5nfXYOZ3&#10;12Dmd9dg5nfXYOZ312Dmd/9sFA3/ZhwU/2AqIf9rMir/czo0/3ZDPv91Skn/cFFU/2lZX/9hY2n/&#10;WW1y/FN4d/pPg3r4To5790+Ye/ZQonv1Uap69FK0evNTvnnyVcp58VbZeOpa3XjkXuF33WDkd9dh&#10;5XnRYuZ60WLmetFi5nrRYuZ60WLmetFi5nrRYuZ60WLmev9tFA3/ZxwU/2IqIf9vMSn/eDoy/3tC&#10;O/97SUb/d1BR/3BXXP1oYWf5YGpx9lh1ePRUf3zyU4p98FOVfu9Unn3uVad97VaxfOxYu3zrWch7&#10;6lrXeuRe33rcYeJ61mLje9Bk5H3KZeN+ymXjfspl437KZeN+ymXjfspl437KZeN+ymXjfv9uEwz/&#10;aBwT/2YpH/90MCf/fDov/4BCOf+BSUP/fVBO/XdWWfhvXmT0Z2hv8F9yd+1afH3qV4aA6FeRgOdY&#10;m4DlWqR/5Fuuf+NcuH7iXsV94V/Vfdxh4XzUZOJ+zmXif8lm4YHDaOCCw2jggsNo4ILDaOCCw2jg&#10;gsNo4ILDaOCCw2jggv9vEwz/aRsT/2onHv94MCX/gTot/4VCNv+GST/+hE9K+H9VVfN3XGDub2Vs&#10;6WdvdeVgeH3iXYKB31yNg95dl4LcXqKC21+rgdpgtoHYYcOB12HUgdNk4YHMZ+CCxmjfhMFp3oW8&#10;at6FvGrehbxq3oW8at6FvGrehbxq3oW8at6FvGrehf9wEwz/axsT/20mHP98MCP/hTkq/4pCM/+M&#10;STz6ik9G9IZVUO6AW1zoeGNn43Bsct1odXzZY3+C1WGJhdNhk4bRYp2G0GOnhs9jsYbNZL6GzGXN&#10;hsln3YbDat2GvmvciLls24m1bduJtW3bibVt24m1bduJtW3bibVt24m1bduJtW3bif9xEgv/bBoS&#10;/3ElG/+ALyH/iTko/45BMP6RSDj2kE9B8I1US+mIWlbjgWJi3XprbtZxc3nQanuDzGaDiclljYrH&#10;ZpiLxWeii8RnrIvCaLiLwWnGi8Bq2Yu6bdqLtm7ZjLJv2YyucNiNrnDYja5w2I2ucNiNrnDYja5w&#10;2I2ucNiNrnDYjf9yEgv/bRoS/3QlGv+DLx//jDkl/5JBLPuVSDTzlk887JRURuWQWlDeimJc14Jp&#10;as95cHfIcneDw2x/ir9qiI69apKPu2ucj7lrp4+4bLKPt23Aj7Vu0o+ycNaPrnHWkKpy1pCnc9WQ&#10;p3PVkKdz1ZCnc9WQp3PVkKdz1ZCnc9WQp3PVkP9zEgv/bhoS/3gkGP+GLx3/kDkj/5ZBKfiZSDDv&#10;m0446JpUQOGXWUrakWFX0YlnZ8mBbnXCeXSBu3N7i7Zvg5Czbo2TsW+Xk7BvopOucK2TrXG6k6xx&#10;zJOpc9OTpnTTk6N105SgddOToHXTk6B105OgddOToHXTk6B105OgddOToHXTk/9zEQv/bxoR/3ok&#10;F/+JLxv/kjkg/5lBJvWdSCzsn04z5aBTOt6eWUPVll9VzI9mZcSIbHO8gHKAtXp4iq91f5Krc4iW&#10;qHKSl6ZznZeldKiXo3S1l6J1xpegdtGXnnfRl5x30Zead9GWmnfRlpp30Zaad9GWmnfRlpp30Zaa&#10;d9GWmnfRlv90EQr/bxoR/30kFv+LLxr/lTke/JxBI/KhRyjqpE0u4qVTNNqiVkHQm11TyJRlY7+N&#10;a3G3h3B+r4B2iah7fJKjd4OYn3aNmp13mJucd6Sbmniwm5l4wJuXec6blnnOmpR5z5qTec+Zk3nP&#10;mZN5z5mTec+Zk3nPmZN5z5mTec+Zk3nPmf91EQr/cBoR/38kFP+OLxj/mDgc+p9AIPCkRyTnqE0o&#10;36pSLdamUz/MoFxRw5ljYbqTaW+yjW58qod0iKKBeZKbfH+Zl3qInZR6k56Sep+ekXqsno97u56O&#10;e8yejXvMno17zZ2Me82cjHvNnIx7zZyMe82cjHvNnIx7zZyMe82cjHvNnP91EQr/cRkR/4IkE/+Q&#10;Lhb/mjgZ+KJAHO2nRiDkrEwj3K5NKtKpUj3IpFpPv55hX7aYaG6tkm16pY1yhp2HdpGVgnyZj36D&#10;n4t9jqGJfZqih32nooZ+tqKFfsmhhH7KoYV9y6CFfcyehX3MnoV9zJ6FfcyehX3MnoV9zJ6Ffcye&#10;hX3Mnv92EQr/chkQ/4QjEv+SLhX/nTgX9aU/GeurRhvisEsc2bJHKM6tUDvEqFhNu6JgXbKdZmyp&#10;mGx5oJNwhJiNdI+Ph3mZh4N/oIKAiKR/gJWlfoGipXyBsaV7gsOke4HIpH2AyaJ+f8qhfn/KoX5/&#10;yqF+f8qhfn/KoX5/yqF+f8qhfn/Kof93EQr/cxkQ/4YjEf+VLhP/nzcU86g+FeivRBbftUkW1LVF&#10;J8qxTjrArFdLtqdeW62iZGqknWl3nJlug5OTco6JjnaYgIh7oXiFg6Z1hI+oc4Wdp3KGrKdwhr6m&#10;cYXGpnSEx6R2g8midoPJonaDyaJ2g8midoPJonaDyaJ2g8midoPJov94EQn/dhkP/4kjD/+XLRD8&#10;ozYR8Ks9EeWzQhDbukAS0LlDJca1TTi7sVVJsqxcWaioYmifo2d1lp9sgY2acIyDlXSXeZB4oHCM&#10;f6Zri4qoaoyZqGmNqadojrqmaY3HpWuKx6RuiMijbojIo26IyKNuiMijbojIo26IyKNuiMijbojI&#10;o/94EQn/eRkN/4wiDf+bLQ75pjUO7K87DOG4PgrWwTUQy75BIsG6SzW2tlNHrLJZV6OuX2aaqmRz&#10;kKVpf4ehbYp9nHGVcph1nmmVfKRllIilZJWYpWSWqKNjl7miZJfKoWWTyaFnj8mhZ4/JoWePyaFn&#10;j8mhZ4/JoWePyaFnj8mhZ4/Jof96EQn/fRkM/5AiC/+eKwv1qjMJ6LQ3B93ANATRxjIOxsQ/ILvA&#10;SDOxvFBEp7hXVJ20XGOUsGFwiqxlfIGpaYd2pW2Sa6Fym2Sfep9hn4egYKCWn2Chpp5foredX6PN&#10;m2GezZxjmMydY5jMnWOYzJ1jmMydY5jMnWOYzJ1jmMydY5jMnf97EQj/gRgK/5MhCP+iKQfxry8F&#10;4rsuAtbKHAHLzC8MwMo8HbXHRjCrw01BoL9UUZe8WWCNuF1ug7RheXmxZIRurmiOZaxull+reJld&#10;q4WZXKyVmFytpZdbrbaWW67LlFyq0pVepNGXXqTRl16k0ZdepNGXXqTRl16k0ZdepNGXXqTRl/99&#10;EAj/hhgI/5ggBfunJQPqtCUB3MYQAM/RFwDE0ysKudI5Gq7PQiykzEo+mchQTo/FVV2FwVlqfL5c&#10;dnG7X4FmuWOKXrdqkFq3dpJZuIORWLmTkFi5o49XurSNV7vKjFe42YxZsdaPWbHWj1mx1o9ZsdaP&#10;WbHWj1mx1o9ZsdaPWbHWj/9/EAf/jBYF/54bAvStHADgvQsA0cwGAMbYEQC82ykHsts2FqfZPyic&#10;1UY6ktJMSofPUFl9zFNmc8pWcmjHWXxexl6EWMVniFbGc4hVxoGIVMiRhlTJoYVTyrKEUsrIg1PJ&#10;4IJUwN6FVMDehVTA3oVUwN6FVMDehVTA3oVUwN6FVMDehf+BEAb/kxQC/qQSANm0BgDQwwUAx9EG&#10;AL3gGwG14zIIq+M9FaHiQyWW4EY1it5IRYDbS1R02U1iaddQbV/VU3ZX1Vp8U9VkflLWcX5R2H99&#10;UNmOfFDannpQ2695T9zDeE7d3ndP0+R6T9Pkek/T5HpP0+R6T9Pkek/T5HpP0+R6T9Pkev+HDgT/&#10;mw4A2qwDANC6BADGyAMAvNcHALToIwOr6zMNous6G5fqPyqM6UE5gehDR3bnRFRq5UZfX+VJaVbk&#10;TXBR5VR0TuVedU3manVM53d0TOiGc0vplXJL6qRxS+u1cErsyW9L6+NuS+vjbkvr425L6+NuS+vj&#10;bkvr425L6+NuS+vjbv+RCgHhpAAA0bMCAMfBAgC9zwQAsu0OAKrxJgah8zASl/M2IIzzOi6C8zw8&#10;d/I9SGzyP1Nh8UFcWPFDZFHySGlM8k9sSfNXbkf0YG5G9WxtRPZ5bEP2h2tD95VqQvilaUL4tGhB&#10;+c1nQfnOZ0H5zmdB+c5nQfnOZ0H5zmdB+c5nQfnOZ+6cAADTrAAAyLsBAL7JAgCz1gQAqPYVAaD6&#10;JAmW+ywVjPwxIoL8NDB3/DY7bPw3RmL8OU9Z/TtWUf0+XEz+Q2FI/kljRP9QZUL/V2VA/2BlPv9r&#10;ZDz/d2M6/4RiOf+RYjj/n2E4/7NgOP+zYDj/s2A4/7NgOP+zYDj/s2A4/7NgOP+zYNamAADKtQAA&#10;v8QBALTRAQCn3gMAnf8UA5T/HwuK/yYXgP8qInb/LS5s/y84Yv8xQVn/M0hR/zZOS/85U0f/PlZD&#10;/0NYQP9JWj3/T1o7/1ZaOv9eWjj/aFk2/3JZNP98WDP/iFcx/5dXMf+XVzH/l1cx/5dXMf+XVzH/&#10;l1cx/5dXMf+XV8uwAADBvgAAtcwAAKjWAACc7gUAkf8QBIj/GAt+/x4Vdf8jIGr/Jipg/ygzWP8r&#10;OlD/LUBK/zBFRf80SEH/OEs+/z1MPP9CTTn/R043/01ONf9TTjT/Wk4y/2JOMf9qTS//c00u/35M&#10;Lv9/TC7/f0wu/39MLv9/TC7/f0wu/39MLv9/TMK6AAC3xwAAqtIAAJ3bAACQ8gEBhf8JBHv/Dgpy&#10;/xUSaP8ZG17/HSNW/yAqTv8jMUj/JjVD/yo5Pv8tPDv/MT45/zY/N/86QDT/P0Ey/0RBMf9JQS//&#10;T0Eu/1VBLP9bQSv/YkAp/2tAKf9rQCn/a0Ap/2tAKf9rQCn/a0Ap/2tAKf9rQLnDAACszgAAn9gA&#10;AJHfAACE8gABef8ABW//BQll/wkPW/8NFFP/EhpL/xYgRf8aJT//Hik6/yEsN/8lLjT/KTAy/y0x&#10;Mf8xMi//NTIt/zkzK/8+Myn/QzMo/0gzJv9NMyX/UjMj/1kzI/9ZMyP/WTMj/1kzI/9ZMyP/WTMj&#10;/1kzI/9ZM/9bFxH/UyAY/0grIP9NMyj/VDsy/1REPf9STUf/TVdR/0diWP9CbV3/P3lg/z2FYf88&#10;kGH/PJph/zyjYf89rGH/PrNh/z+9YP8/yGD/QNNg/0HfX/9D51/8R+pe90vsXvJN7l3uUPBd61Hx&#10;XOtR8VzrUfFc61HxXOtR8VzrUfFc61HxXP9cFxD/Ux8Y/0krIP9QMij/Vjsy/1ZDPP9UTUf/T1ZQ&#10;/0hgWP9DbF7/QHhh/z6DYv89j2L/PZli/z6iYv8/q2L/QLJi/0C7Yf9BxmH/QtFh/0PeYP9F52D6&#10;Self9UzsX/BP7l7sUfBe6FPxXuhT8V7oU/Fe6FPxXuhT8V7oU/Fe6FPxXv9dFhD/VR8X/0orIP9U&#10;MSf/Wjkx/1tCO/9ZS0X/VFRP/01eWP9HaV//Q3Vi/0GBZP9AjGX/QJZl/0GfZP9CqGT/Q7Bk/0S5&#10;Y/9Ew2P/Rc5j/0bbYvxI52L2TOlh8U/sYexS7mDnVPBg41XxYeNV8WHjVfFh41XxYeNV8WHjVfFh&#10;41XxYf9eFhD/VR8X/0wqH/9XLyX/Xzgv/2FBOf9eSUT/WVNO/1NcWP9MZ1//R3Nk/0V+Zv9EiWf/&#10;Q5Nn/0SdZv9Fpmb+Rq1m/Ue2ZfxIwGX8Sctl+krZZPhL5mPyT+lj7FLsYudV7mLhVvBj3lfwZN5X&#10;8GTeV/Bk3lfwZN5X8GTeV/Bk3lfwZP9fFg//Vh4X/1AoHv9cLiT/ZDct/2ZAN/9kSEL/X1FM/1hb&#10;V/9RZF//S29l/0h7aP1Hhmn8R5Bp+0iaafpJo2j5Sqto+Eq0aPdLvWf2Tchn9U7WZvNP5GXtUupl&#10;51XtZOFX7mXcWe9n2FrvZ9ha72fYWu9n2FrvZ9ha72fYWu9n2FrvZ/9gFQ//WB4W/1QmHP9hLCL/&#10;aTYr/2w/Nf9rRz//ZU9K/19YVf9YYl78UWxm+U13avdLgmv2S41r9EyXa/NNoGvyTqhq8U+xavBQ&#10;umnvUcVp7lLTaOxT42jnVutn4FjtZ9pa7mnUXO5q0F3va9Bd72vQXe9r0F3va9Bd72vQXe9r0F3v&#10;a/9hFQ//WR4W/1glG/9mLCD/bzUp/3M+Mv9yRjz/bU1H/mZWUvlfX1z2WGll81J0a/BQf23uT4lu&#10;7VCTbutRnG3qUqVt6VOubOhUt2znVsNr5lfRa+RY4WrgWuxq2FzsbNJd7W3MX+5vyWDtb8lg7W/J&#10;YO1vyWDtb8lg7W/JYO1vyWDtb/9jFA7/Wh0V/10jGf9sKx7/dTUm/3k9L/95RTn/dUxD+W5TTvRn&#10;XFnvX2Zj61lwa+hVe2/mVIVx5FWPceNWmXDhV6Jw4Firb99ZtW7eWsFu3VvQbtpc4G7WXetuz1/s&#10;cMlg7HLEYutzwWLqc8Fi6nPBYupzwWLqc8Fi6nPBYupzwWLqc/9kFA7/XB0V/2IhF/9xKhz/ejQj&#10;/349K/9/RDX6fUs/9HdSSe5vWVXpZ2Ng5GBtauBbd3DdWYFz21mLc9lalXPYW59z1luoc9VcsnPT&#10;Xb1z0l7Lc9Bf3XPNYetzxmLpdcFk6Ha8Zeh3uWXod7ll6He5Zeh3uWXod7ll6He5Zeh3uWXod/9l&#10;FA7/XRwV/2YgFv91Khr/fzQg/4Q8KP2FRDD2hEo6739RROl4WE/jcWFb3WpqZ9hjc3DTX3110V6G&#10;d85ekHjNX5l4y1+jeMpgrHjIYbd4x2LFeMVi1njDZOd4vWbmebhn5Xq0aOV7smjle7Jo5XuyaOV7&#10;smjle7Jo5XuyaOV7smjle/9mEw3/XhwU/2sfFP95KRj/gzMd/4g8JPqKQyzyiko16odQPuSBV0nd&#10;e2BV1nNoYtBrcG/KZXh3x2OBe8RiinzCY5R9wWOefb9kp32+ZbJ9vGW/fbtmz325Z+J9tGnjfrBq&#10;436ta+J/qmvif6pr4n+qa+J/qmvif6pr4n+qa+J/qmvif/9nEw3/YBsU/28fEv99KRb/hzIb/407&#10;IPaPQifukEkv5o5PON+KVkLYg19Q0HtmYMlzbW3DbXR3vmh8fbpnhYC4Z4+BtmeYgbVoooGzaa2B&#10;smm5gbFqyYGva92Cq2zggqht4IOlbuCDo27gg6Nu4IOjbuCDo27gg6Nu4IOjbuCDo27gg/9oEw3/&#10;YRsU/3IfEf+BKBT/ijIY/ZA6HfOUQiPqlUgq45ROMtuRVjzTil1Ny4JkXcN7a2u8dHF2tm94frJs&#10;gIOva4mFrWuThqtsnYaqbKiGqG20hqduw4ambtaGo2/dhqBw3Yaecd2GnXHdhp1x3Yadcd2GnXHd&#10;hp1x3Yadcd2GnXHdhv9pEgz/ZBoS/3UeEP+EKBL/jTEW+pQ6GvCYQR7nmkck35pNK9eWVDrOj1xL&#10;xohjWr6CaWi2e290r3V1fqpxfIWnb4WIpG+OiqJwmYqhcKSKn3Gvip5xvoqdctGKm3Laiplz2oqX&#10;c9uKlnPbiZZz24mWc9uJlnPbiZZz24mWc9uJlnPbif9pEgz/ZxkR/3geDv+GJxD/kDET95c5Fu2c&#10;QBrkn0Yf3J9KJdOaUjjKlFpIwY5hWLmIZ2axgW1zqnxyfaR3eYafdICLnHOJjZpzlI6Yc5+Ol3Sr&#10;jpV0uY6UdcuOknXYjpF12I6QddiNj3XZjI912YyPddmMj3XZjI912YyPddmMj3XZjP9qEgz/aRgQ&#10;/3oeDf+JJw7/kzAR9Zo4E+qgPhbho0QZ2aNHI8+eUTbGmVlGvZNgVrSNZmSsh2txpYJwfJ59doWY&#10;eXyMlHeFkJF2j5KPdpqSjXenkox3tJKLd8aSiXfUkol31ZGJd9aQiHfWj4h31o+Id9aPiHfWj4h3&#10;1o+Id9aPiHfWj/9rEgz/bBcP/30eDP+LJg3/li8O8p42EOijPBLfqEET1adFIsuiTzTCnVhEuZhf&#10;VLCSZWKojWpvoIhvepiDc4SRfnmNjHqAk4h5ipWGeZWWhHmiloN6sJaBesGWgHrSloF605SBetOT&#10;gnnUkoJ51JKCedSSgnnUkoJ51JKCedSSgnnUkv9rEQz/bhcO/38dC/+OJQv8mS4M8KE1DeWnOg3b&#10;rDwP0apEIMemTjK+oVZCtZxdUqyXY2Ckk2htnI5teJOIcYOLg3aNhH98lH99hZh9fJCZe32dmXl9&#10;q5l4fbyZdn7PmXh90Jd5fNKWenzSlXp80pV6fNKVenzSlXp80pV6fNKVenzSlf9sEQv/cRcN/4Id&#10;Cf+QJQn6mywJ7aQyCeKrNgnYsDUOza5CHsOqTC+6plRAsKFbUKidYl6fmGdrl5Nrdo6Ob4GGiXOM&#10;fYV4lXaCgJpzgYuccYGYnG+Cp5xugrebbYPMm26Bz5lxgNCYcn/Rl3J/0Zdyf9GXcn/Rl3J/0Zdy&#10;f9GXcn/Rl/9tEQv/dBYM/4UcCP+TJAf3nyoH6aguBt6wLwTTtDMMybJAHL+uSi21qlI+rKZZTaOi&#10;X1ybnmVpkpppdImVbX+AkHGKd4x1lG6IfJtph4edZ4eUnWeIpJxmibSbZYnImmaIz5lohdCYaoTQ&#10;mGqE0JhqhNCYaoTQmGqE0JhqhNCYaoTQmP9uEAv/eBYK/4kbBv+WIgXzoicE5awoAtq2IgHPuDEK&#10;xLY+GbqzSCuwr1A7p6xXS56oXVmVpGJmjaBncoSca317mG+IcJRzkWeReZhjkISbYZCTmmGRoplg&#10;krKXYJLHlmCR0ZZijdGWY4vRlmOL0ZZji9GWY4vRlmOL0ZZji9GWY4vRlv9vEAr/fBUI/4waBf+a&#10;HwPvpiEB4LEbANS7GgDJvS4Iv7s8F7W5RiirtU45orJUSJiuWlaQq19kh6djb36jZ3p0oGuFap1w&#10;jmKaeJRfmoSVXpuSlF2coZNdnLGRXJ3GkFyc1pBel9WRXpTUkl6U1JJelNSSXpTUkl6U1JJelNSS&#10;XpTUkv9xDwr/gBQH/5EYA/qeGQHqqxUA17gIAM3AFQDDwisGucI5FK+/QyWlvEs1m7lRRZK1V1OJ&#10;sltggK9gbHesY3dtqWeBY6dtiV2ldo1bpYKOWqaQjVmnoItZp7CKWKjEiVio3IhZo9uKWp/ai1qf&#10;2otan9qLWp/ai1qf2otan9qLWp/ai/9yDgn/hhME/5YVAfSkEADWsAYAz7wFAMbGDwC8ySYEssk1&#10;EajHPyGexUgylcFOQYy+U0+Du1ddebhbaW+1XnNls2N8XbFpg1ixc4ZXsYCFVrKOhFaznoNVs66B&#10;VLTCgFS0239Vr+GBVqvgg1ar4INWq+CDVqvgg1ar4INWq+CDVqvgg/93DQf/jBEC+5sOANmqBADQ&#10;tQQAx8ECAL3NCAC00SACq9IwDqHQOx2XzkQujstKPYTITkt7xVJYccNWZGbBWW5dv152V75le1S+&#10;cHxTv358UsCMe1LAnHlRwax4UMLAd1DC2XZQvuh3UbnmeVG55nlRueZ5UbnmeVG55nlRueZ5Ubnm&#10;ef9/CwT/kgsA26IBANGvAwDIuwIAvscDALTTBwCs2hsBo9wtCpnbOBmQ2T8phtZFOHzUSUZy0kxT&#10;Z9BQX17OU2hWzVlvUs1iclDObnJPz3txTtCKcE7Rmm9N0qttTNO+bEzT2GtL0u1s/+J9EElDQ19Q&#10;Uk9GSUxFAAgVTMzubkzM7m5MzO5uTMzubkzM7m5MzO5uTMzubv+ICAHqmgIA06kAAMm1AQDAwgEA&#10;tc4EAKvZCACj5CIDm+QwDZLkOBqI4z0ofuJANnPhQ0No30ZOXt5JWVbeTmFR3lVlTt5eZ0zfamdM&#10;4HdmS+GFZEvilWNL46ViSuS1YErlyl9I5uRfRuHwYUbh8GFG4fBhRuHwYUbh8GFG4fBhRuHwYfiR&#10;AQDWogAAy7AAAMG8AAC3yQIArNQEAKLqEwCa7iMGke4tEYjuNB5+7jgrdO07N2nsPUJf7D9MVutC&#10;VE/sSFpL7E5eSO1XX0buYV9F72xfRO96XkPwiFxC8ZdbQvKmWkLytllB88pYQPTeV0D03ldA9N5X&#10;QPTeV0D03ldA9N5XQPTeV9ubAADNqwAAw7gAALnFAACt0AEAodoEAJjzFQKQ9yEJh/gpFH34Lh90&#10;+DIrafg1Nl/3Nz9X+DpHT/g9TUr5QlFG+UhUQvpPVkD7V1Y++2FWPfxsVTv8eVQ5/YZTOf6VUjj+&#10;o1E4/7NRN//AUDf/wFA3/8BQN//AUDf/wFA3/8BQN//AUNCmAADFtAAAu8AAAK/MAACi1QAAl+kF&#10;AI39EwOE/xwKfP8jFHL/KB9o/yspX/8uMlb/MTlP/zQ/Sf84REX/PUhB/0JKPf9ISzr/Tkw4/1ZM&#10;Nv9fSzT/aUsz/3VKMf+BSS//jUgv/5tILv+mRy7/pkcu/6ZHLv+mRy7/pkcu/6ZHLv+mR8evAAC8&#10;vAAAscgAAKTSAACX2gAAjPEEAYL/DQV5/xUKb/8bEmb/Hxtd/yMkVf8nK07/KjFI/y42Qv8yOj7/&#10;Njw7/zs+OP9APzX/RUAy/0xAMP9TQC7/W0At/2Q/K/9uPyn/eD4n/4M+Jv+NPSb/jT0m/409Jv+N&#10;PSb/jT0m/409Jv+NPb64AACzxQAAps8AAJjWAACL3gAAgPMAAXb/BgVt/wwKY/8SEFr/FhZS/xoc&#10;TP8eIkX/IidA/yYrO/8qLjf/LjA0/zIxMv83Mi//PDMs/0EzKv9HNCj/TTMm/1UzJP9cMyL/ZDIg&#10;/20yH/90Mh//dDIf/3QyH/90Mh//dDIf/3QyH/90MrXBAACozAAAmtQAAIzbAAB/4gAAdPQAAmr/&#10;AAVh/wIKWP8HD1D/CxNI/xAYQv8UGzz/Fx43/xwhM/8gIjD/IyQt/yckK/8rJSn/MCUm/zQlI/85&#10;JiH/PyYf/0UmHf9LJhv/USUZ/1glGP9eJRj/XiUY/14lGP9eJRj/XiUY/14lGP9eJf9NGBP/RCIa&#10;/zwtIP9BMCL/Rjgq/0dCNf9FTD7/QVZF/z1hS/86bk7/OHpQ/zeFUP83kFD/N5lQ/zihUP85qVD/&#10;ObBP/zq4T/87wk//PM1O/zzYTv895E3/Pu9N/z/3TPpC+Uz2RPtL8Uf9S/BH/UvwR/1L8Ef9S/BH&#10;/UvwR/1L8Ef9S/9OGBP/RSIa/z8rH/9FLiL/STYq/0tANP9KSz3/RVVG/0FfTP89a1D/O3hR/zqD&#10;Uv86jlL/OpdS/zufUv88p1L/PK5R/z22Uf8+v1D/P8pQ/z/VUP9A40/9Qe5P+0L3TvZF+U3yR/tN&#10;7Un8TutJ/E7rSfxO60n8TutJ/E7rSfxO60n8Tv9PFxL/RiEZ/0IpHv9ILSH/TjUp/1A/M/9OST3/&#10;SVNF/0VdTP9BaVH/PnVT/z2BVP89i1T/PZVU/z6dVP8/pVP/P6xT/0C0U/9BvVL/QsdS/ULTUftD&#10;4VH5RO1Q90X2UPJI+U/uSvtP6Ev7UeZM+1HmTPtR5kz7UeZM+1HmTPtR5kz7Uf9RFxL/RyEZ/0Uo&#10;Hv9MKx//UzQn/1U+Mf9TRzv/T1JF/0lbTf9FZlL/QnJV/0F+Vv9AiFb/QJJW/kGbVv1Co1X8Q6pV&#10;+0OyVftEu1T6RcRU+UbRU/dH31P1SOxS8kj2Ue5L+VHoTPpS4k76VOFP+lThT/pU4U/6VOFP+lTh&#10;T/pU4U/6VP9SFxL/SCAZ/0kmHP9RKR7/WTMl/1s9L/9ZRjn/VU9D/09ZTP9JY1P/Rm9X/UR6WPtE&#10;hVn6RI9Z+EWYWPdGoFj2R6dX9UevV/VIuFb0ScJW80rPVfFL3VXuTOpU7E31VOdO+FXhUPlW21L5&#10;WNpS+VjaUvlY2lL5WNpS+VjaUvlY2lL5WP9TFxH/SiAY/04kG/9XKBz/YDIj/2M7Lf9hRDf/XE1B&#10;/1ZXS/xQYFP5S2tY90l3W/VIgVzzSItb8UmUW/BKnVvvS6Va7kytWu1NtVnsTsBY60/MWOpP3Ffn&#10;UOpX5FH1V95S91nYVPdb0lX4XNFW+FzRVvhc0Vb4XNFW+FzRVvhc0Vb4XP9VFhH/Sx8Y/1MhGf9d&#10;Jxn/ZjEg/2o6Kf9pQzP/ZEs9+l5USPZXXVLyUWhZ705yXe1NfV7rTYhe6U6RXuhPml3nUKJd5lGq&#10;XOVSs1zkUr5b41PLWuFU21reVepZ21T1XNRW9l7PWPdfyVn3Ycha92HIWvdhyFr3Ycha92HIWvdh&#10;yFr3Yf9WFhH/TR8Y/1gfF/9kJhf/bTAd/3E5Jv9wQS/7bUk59WZRRO9fW0/rWGRY51NvXuRSeWHi&#10;UoRh4FKNYd9Tl2DeVJ9g3FWoX9tWsV/aVrxf2VfJX9ZX2l/UWelf0Vj0Ycpa9WPFW/VkwF30Zb9d&#10;9GW/XfRlv130Zb9d9GW/XfRlv130Zf9XFhD/Tx4X/10eFf9pJRX/ci8a/3c4Iv14QCr2dUc0729P&#10;P+lnWErkYWFV31trXttXdWPZVoBk1leJZdRXk2XTWJtl0VikZdBZrWXOWrdlzVrEZcxb02XJXOVl&#10;xlzzZsFe8mi8X/JpuGDxardh8Wq3YfFqt2Hxardh8Wq3YfFqt2Hxav9YFhD/UxwV/2IdE/9vJBL/&#10;eC4X/303Hvl+PiXxfEYv6nhNOeRyVkTda19Q2GRoW9JecWTOW3pozFuEaspbjWrIXJZqxlyfasVd&#10;qGrEXrJqwl6+asFfzWq/YN9qvGDva7di722zY+9tsGTubq9k7m6vZO5ur2Tubq9k7m6vZO5ur2Tu&#10;bv9aFRD/VxoU/2cdEf9zIxD/fS0U/4I1GvWEPSHtg0Qp5YBMM957VT3YdV1K0GxlWcpmbWTFYXVr&#10;wmB+bsBgh2++YJFvvGCab7pho2+5Yq1vuGK4b7Zjx3C1Y9lwsmTrcK5l7HGrZuxyqGfrcqdn63Kn&#10;Z+typ2frcqdn63KnZ+typ2frcv9bFQ//WxkS/2scD/93Iw7/gSsR+4c0FvGKPBzpikMj4YhKLNqE&#10;VDfRfFtHynVjVsNuamO9aHFsuWV6cbZkgnO0ZIt0smSVdLFlnnSvZah0rmazdKxmwXSrZ9N1qWjm&#10;daZp6XWjael2oGrpdqBq6Xagaul2oGrpdqBq6Xagaul2oGrpdv9cFA//XhgR/28cDv97Igz/hSoP&#10;+IszEu6OOhflj0Ed3Y5JJNSJUjTMg1pExHxhU711Z2C2b25rsWt1cq1pfXaraIZ4qWiPeadpmXmm&#10;aaN5pGqueaNqvHmha815oGvheZ1s5nqbbOZ6mW3meZlt5nmZbeZ5mW3meZlt5nmZbeZ5mW3mef9c&#10;FA//YhcQ/3IbDP9+Igv/iCkM9Y8xD+qTOBPilT8X2ZRHINCOUDHHiVhBv4JfULh8Zl6xdmxqq3Fy&#10;c6ZueXmjbIF7oGyLfZ5slH2dbZ99m22qfZptt32Ybsh9l27cfpVu436Ub+N9km/kfZJv5H2Sb+R9&#10;km/kfZJv5H2Sb+R9km/kff9dFA7/ZRUO/3UbC/+BIQn/iygK8pIvDOeXNg7emj0S1ZhFHsyTTy/D&#10;jlc/u4heTrOCZFysfWpopXdvcp9zdnmbcX1+mHCGgJZvkIGUcJqBk3CmgZFwsoGQcMOCjnHYgo1x&#10;4YGMceGBi3HhgItx4oCLceKAi3HigItx4oCLceKAi3HigP9eFA7/ZxQN/3gaCv+EIAj8jiYI75Yt&#10;CeSbMwrbnjgN0ZtEHMiXTi2/klY9to1cS66IYlmngmhmoH1tcJl5c3mUdXmAkHOBg41yi4WMcpaF&#10;inOhhYhzroaHc76GhnPShoVz3oWFc9+EhHPfg4Rz4IOEc+CDhHPgg4Rz4IOEc+CDhHPgg/9fEw7/&#10;ahQM/3saCP+HHwb6kSUG7ZkrBuGfLwfYojULzZ9CGsSbTCu7l1U7s5JbSaqNYVejiGZkm4Nrb5R+&#10;cHiNenWAiHd9hoV1hoiDdZGJgXadioB2qop+drmKfXbNinx224l9dtyHfXXdhn513YZ+dd2GfnXd&#10;hn513YZ+dd2GfnXdhv9gEw7/bRQL/30ZB/+KHgX3lCIE6ZwnBN6jKgPUpTMKyaNAGMCfSyi3m1M4&#10;r5ZaR6eSYFWfjmVhl4lqbY+EbneIf3OAgXt5h315gYx6eYyNeHmYjXZ5po11ebWNc3rIjXN62Yx0&#10;edqKdnjbiXZ43Ih2eNyIdnjciHZ43Ih2eNyIdnjciP9hEw3/cBMK/4AYBv+NHAT0lh8C5p8iAtun&#10;IQHQqDEJxaY/FryjSSazn1I2q5tZRaKXX1Kak2Rfk45oa4uKbHWDhXB/e4F1iHR+fY5wfYeQbn2U&#10;kW1+opBrfrGQan7Ej2l/145sfdmNbnzai2582otufNqLbnzai2582otufNqLbnzai/9iEg3/cxMI&#10;/4MXBf+QGwLwmhwB46MaANarGwDLrC8Hwao9FLioRySvpFA0pqFXQp6dXVCWmWJdjpRmaYaQanN9&#10;jG59dIhyh2yEeY5ng4ORZYOQkWSEnpFjhK6QYoXAjmGF2I5jg9iNZYHZjGaA2YxmgNmMZoDZjGaA&#10;2YxmgNmMZoDZjP9jEg3/dxIH/4cWA/6TGAHtnhUA3qgLANGuGADGsCwGva87ErOsRSGqqU4xoqZV&#10;QJmjW02Rn2BaiZtkZoGXaHF4k2x7bo9whWWMdoxhi4CPX4yOj16MnI1ejayMXY2/i1yO1opdi9qK&#10;X4jail+H2opfh9qKX4fail+H2opfh9qKX4faiv9nDwv/exEF/4oUAvqXEwDiogkA1KsGAMuyEwDB&#10;tCkEt7Q4EK6yQx6lr0sunKxSPZSpWEqMpV1XhKJhY3ufZW5ym2p4aJhugWCWdYdclYCJW5WNiVuW&#10;nIdal6yGWpe+hVmY1YNZld6EWpHehVqQ3oZakN6GWpDehlqQ3oZakN6GWpDehv9sDAn/fw8D/48Q&#10;AOubCgDVpgUAza8EAMS3DQC7uiYDsro1Dam4QBugtkgrl7NPOY6wVUeGrVlUfapeYHSnYmprpGZ0&#10;YqJrfFugc4FZoH6CWKCMgVehm4BXoqp+VqK9fVWi1HxVoOR9Vpvif1ea4n9XmuJ/V5rif1ea4n9X&#10;muJ/V5rif/9xCQf/hQwC9ZQJANigAwDPqwMAxrQCAL28BwC0wCEBq8ExCqK/PBiZvUUnkLtLNoi4&#10;UUN/tVVQdrJZXG2wXWZjrmJvXKxodlercXlVq316VKyKeVStmXdTral2Uq27dVKu0nNRreh0Uqfo&#10;dlKm6HdSpuh3Uqbod1Km6HdSpuh3Uqbod/94CAT/iwgA3JkAANGlAQDIsAEAv7kAALTDAQCsyBoA&#10;pMkrB5vIOBSSxkEiicRHMYHBTD94v1FLbr1UV2W7WGFcuV1pVrhkb1K4bnBRuHpwULmIb1C5l25P&#10;uqdsTrq5a0670WpNuudqTbXvbU20721NtO9tTbTvbU20721NtO9tTbTvbf+ABgLrkQAA1Z8AAMur&#10;AADBtQAAt78AAKzJAwCj0BAAnNMlBZPSMhCL0Tsegs9CLHnNRzpvy0tGZclPUV3HU1pVxlhhUcZg&#10;ZU7Ga2ZNx3hlTMiGZEzIlWNLyaVhS8q3YErLz19KyudeR8j2YUjF9mJIxfZiSMX2YkjF9mJIxfZi&#10;SMX2YvyIAADZmAAAzaYAAMOxAAC6vAAAr8YBAKTPBACZ2QkAlN4hA4zeLgyD3TcYetw9JnDaQjNm&#10;2UU/XddJSlXWTVJP1lRXTNZdWUrXaFpJ2HVZSdmDV0naklZI26JVR9yzVEfdyVJG3eJRRNrzVEPa&#10;9lVD2vZVQ9r2VUPa9lVD2vZVQ9r2Vd+RAADRoQAAxq0AALy4AACxwwAApswBAJvVBACS5RMAiugi&#10;BoPoLBB66DIbcOc3J2bmOjJc5j08VOVBRE3lR0tJ5k5ORuZWUEXnYFBE6GxQQ+l5TkLqh01C6pdM&#10;QuumS0HsuEpB7ctJQO7mSEDt7EdA7exHQO3sR0Dt7EdA7exHQO3sR9WbAADIqQAAvrUAALTAAACo&#10;ygAAnNIBAJHbAwCJ8BQCgfIfCHnzJxJv8y0cZvMxJl3yNDBU8jg4TfM8PkjzQUNE9EdGQfRPRz71&#10;V0g99mFHO/ZsRzr3eUY5+IhFOPiWQzj5pkI3+bNCN/rKQTf60EA3+tBAN/rQQDf60EA3+tBAN/rQ&#10;QMulAADAsgAAtr0AAKrHAACe0AAAkdgAAIfpBQB++hIEdvwaCm39IBFk/SUaXP0qI1T9LipN/jIx&#10;R/42NkL/Ozk+/0E8O/9HPTj/Tj42/1Y+NP9fPTP/aj0x/3c8L/+EOy7/kTou/545Lf+uOS3/sjgt&#10;/7I4Lf+yOC3/sjgt/7I4Lf+yOMKvAAC4ugAArcUAAKDNAACT1AAAhtwAAHzwAgF0/wwFa/8TCmL/&#10;GRBZ/x0XUv8hHUv/JiNF/yooQP8uLDv/My84/zkxNf8+MjL/RDIw/0szLv9SMyz/WzIq/2UyKP9w&#10;MSb/fDAl/4cwI/+ULyP/ly8j/5cvI/+XLyP/ly8j/5cvI/+XL7q3AACvwgAAossAAJTSAACH2QAA&#10;euAAAHH0AAJo/wQFX/8KClf/EA9P/xQUSP8YGUL/HBw9/yEfOP8lIjT/KSMx/y4kLv8zJSz/OCYp&#10;/z4mJ/9FJiX/TCYj/1QmIf9dJR//ZiUd/28kG/96JBv/fSMb/30jG/99Ixv/fSMb/30jG/99I7HA&#10;AAClyQAAl9AAAInXAAB73gAAb+QAAGX2AAJc/wAFVP8ACkz/BQ5F/wkSPv8NFTj/Ehg0/xYaMP8a&#10;HCz/Hh0p/yIeJ/8nHyT/Kx8h/zAfH/81Hxz/Ox4Z/0IeF/9JHRX/URwU/1gcEv9gGxL/YxsS/2Mb&#10;Ev9jGxL/YxsS/2MbEv9jG/9AGhX/NyUb/zUsHv85LyD/OzUk/z1AK/87SzT/OVY6/zZiPf81bz//&#10;M3tA/zOFQP8zj0D/M5hA/zSfQP81p0D/Na0//za1P/82vT//N8c+/zfSPv843j7/Oeo9/Tr0PPw6&#10;/Dz6O/87+Dz/O/Q8/zz0PP889Dz/PPQ8/zz0PP889Dz/PP9BGRX/OCQb/zgqHf88LB//PjMj/0E+&#10;K/8/STT/PFQ6/zlgP/83bEH/NnhC/zWDQv81jUL/NpZC/zeeQv83pUH/OKxB/zizQf85u0D/OsVA&#10;/zrPP/473T/8POk++jzzPvg9+z32Pv899D3/PfA//z/wP/8/8D//P/A//z/wP/8/8D//P/9CGRX/&#10;OSQa/zsoHf9AKh//QzIi/0U9K/9ESDT/QFI7/z1dQP87akL/OXZE/zmBRP84i0T/OZRE/zqbQ/86&#10;o0P/O6pD/zuxQv48uUL9PcJB/D3NQfo+20D4P+hA9kDyP/RA+z/yQP8/70D/QOtC/0HrQv9B60L/&#10;QetC/0HrQv9B60L/Qf9DGRT/OiMa/z8lHP9EKB3/SDEh/0o7Kf9JRjP/RlA7/0JbQf8/Z0T/PXNG&#10;/zx+Rv88iEb9PZFG/D2ZRfs+oUX6P6dF+T+vRPhAt0T4QcBD90HLQ/VC2ULzQ+ZC8ETxQe5E+kHs&#10;Q/9C6UT/RORG/0XkRv9F5Eb/ReRG/0XkRv9F5Eb/Rf9EGBT/OyMa/0MjGv9JJxz/Ty8f/1E5J/9P&#10;RDH/TE46/0dYQf9DY0b9QW9I+kB6SflAhUn3QY5I9kKWSPVCnkj0Q6VH80SsR/JEtEbxRb1G8EbJ&#10;Re9H1kXsR+VE6UjxQ+dI+kXlR/9H4Uj/SNxK/0ncSv9J3Er/SdxK/0ncSv9J3Er/Sf9FGBT/PiEZ&#10;/0chGP9RJRn/Vi4c/1k4Jf9XQS7/U0s4/U5VQflJX0f2RmtK80V2TPFFgUzwRYpL7kaTS+1Hm0rs&#10;SKJK60iqSepJsknpSrtI6EvGSOdM1UfkTORG4UzwR99M+krdS/9L103/TdJO/07STv9O0k7/TtJO&#10;/07STv9O0k7/Tv9HGBP/Qx8Y/00eFv9XJBf/XS0a/2E2If9fPyv8W0g191VSPvJQXEfuTGZM60py&#10;TulKfU/nSoZO5kuPTuRMl03jTZ9N4k2nTOFOr0vgT7lL31DFSt1Q1EraUeRK2FHwTNVQ+k/RUP9R&#10;zFL/UshT/1PIU/9TyFP/U8hT/1PIU/9TyFP/U/9IFxP/RxwW/1MbFP9eIxT/ZSsX/2g0Hf5oPSb3&#10;ZEYw8F5POutXWETmUmJM409tUOBPeFLeT4JS3FCMUdtRlFDZUZ1Q2FGlUNZSrVDVUrZQ01PCUNJT&#10;0VDQVOFRzVXvUspU+lTGVf5Wwlb+V75X/li+V/5Yvlf+WL5X/li+V/5Yvlf+WP9KFxL/SxoU/1kb&#10;Ev9kIhL/ayoT/28yGflwOyHxbUMq6mdMNeRhVkDfW19K2lZpUdZUdFTUVH5W0lSHVtBUj1bOVZhW&#10;zVWgVstWqFbKVrFWyFe8V8dXylfFWNxXwlnsWMBY+Fq8WfxbuFr7XLVb+1y1W/tctVv7XLVb+1y1&#10;W/tctVv7XP9LFxL/UBgT/18bEP9qIQ//cSgQ/nYxFfV3ORzsdUEk5XBJL95rVDrYZF1F0V5lUc1a&#10;b1jKWHhbx1iBXMVYilzDWZJcwlmbXMBao1y/WqxdvVu3XbxbxF26XNVduF3nXbZd9V+yXfhgr174&#10;Yaxf92GsX/dhrF/3Yaxf92GsX/dhrF/3Yf9NFhL/VRcR/2QaDv9vIA3/dycN+nwvEfB+NxfofT8e&#10;4HlIJ9l1UjPRbVpCymZiT8RhalnAXnNevV18YbtdhWK5XY1iuF2WYrZenmK1Xqhis1+yYrJfv2Kw&#10;YNBjrmDjY6xg8mSpYfVlpmL0ZaRj9GWkY/RlpGP0ZaRj9GWkY/RlpGP0Zf9OFhH/WRUP/2gZDP90&#10;Hwv/eyYL9oEsDeyDNRLjgz0Y24JHINN8UDDLdVg/w25gTb1oZ1i4ZG9gtGJ3ZbJhf2awYYhnrmGR&#10;Z6ximmerYqNnqWOtaKhjuminY8popWTdaKNk7mmgZfFpnmbxaZxm8WmcZvFpnGbxaZxm8WmcZvFp&#10;nGbxaf9PFhH/XBMO/2wYCv94Hgn/gCQI84UqCuiJMg3fijoS1odEHM6CTizFfFY8vnZeSrdwZFax&#10;a2tgrGdzZ6lme2qnZYNrpWWMbKNmlWyiZp9soGapbJ9ntW2dZ8RtnGfYbZpo622YaO9tlmjvbZVo&#10;722VaO9tlWjvbZVo722VaO9tlWjvbf9QFhH/YBIN/3AYCf97HQf9gyIG8IkoB+WNLwnbjzcM0oxD&#10;GsmHTSrBglU5uXxcR7J3YlSrcWhfpm1vZ6JrdmyfaX5vnGmHcJtpkHGZaZpxl2mlcZZqsXGVasBx&#10;k2rTcpJq53KQa+xxj2vscY5r7HCOa+xwjmvscI5r7HCOa+xwjmvscP9RFRH/YxIL/3MXCP9+HAX6&#10;hyEE7Y0lBOGRKwXYkzQKzZBBGMWMSye8h1M2tIJaRK19YFGmeGZdoHNsZ5twc26XbXpylGyCdJJs&#10;jHWRbJZ1j2yhdY1srXWMbLt2im3Odolt43aIbel1iG3qdIdt6nSHbep0h23qdIdt6nSHbep0h23q&#10;dP9UFA//ZhEK/3YWBv+BGwT3ih4D6ZAiAt6VJgPTlzMJypRAFsGQSiW4jFI0sIdZQqmCX0+ifmVb&#10;m3lqZZV0b26QcXZ0jW9+d4pvh3iIb5F5h2+ceYVvqXqEb7d6gm/JeoFv33qBcOd5gW/neIFv6HeB&#10;b+h3gW/od4Fv6HeBb+h3gW/od/9WEw7/aRAJ/3gVBf+EGQP0jRwB5pMeAdqZIAHQmjEHxpg/FL2U&#10;SSK1kFEyrYxYQKWIXk2dg2NZl35oY5B6bW2KdnJ0hXN5eYJygnyAcYx9fnKYfX1ypX57crN+eXLE&#10;fnhy2355cuR8eXLle3py5np6cuZ6enLmenpy5np6cuZ6enLmev9ZEQ3/bBAI/3sUBP+HFwLxjxgA&#10;45YXANacHADMnS8Gwpw9ErmYSCCxlVAvqZFXPaGNXEqaiWJWkoRmYot/a2yEe290fnd2e3p1fn93&#10;dYiBdXWUgXN1oIFyda6BcHbAgW921oFwduJ/cXXjfnJ05HxydOR8cnTkfHJ05HxydOR8cnTkfP9c&#10;EAz/bw4H/34TA/+JFQHukhMA35oNANKfGQDIoS0FvqA7ELWdRh6tmU8tpZZVO52SW0iWjmBUjopl&#10;X4eFaWp/gW1zeH1yfHJ6eYFueYOEa3mPhWp6nIRoequEZ3q8g2Z60oNneuCBaHnhgGp44n9qeOJ/&#10;anjif2p44n9qeOJ/anjif/9fDQv/cg4F/4ERAvuMEQDnlQsA1p0HAM2iFQDDpSoEuqQ5DrGhRByp&#10;nk0qoZtUOJmXWkWRk19RipBjXYKMZ2h6iGtycoRve2qBdoJlf3+FY3+LhmGAmYVggKiEX4C5g1+B&#10;z4JfgOGBYX7hgGJ94oBifeKAYn3igGJ94oBifeKAYn3igP9jCwn/dgwE/4QOAfCQCgDYmQUA0aAF&#10;AMimEQC+qSgCtag3DK2mQhmlo0snnKFSNpWdWEKNmV1PhZZhWn6SZWV1j2lvbItteGSIc39eh32D&#10;XIeJg1yIl4JbiKaBWom3f1qJzX5ZiON+WoXjflyD435cg+N+XIPjflyD435cg+N+XIPjfv9nCAj/&#10;egsC+4gKANyTAgDTnAMAy6QDAMKqDAC5rSQBsK00CqirPxagqUgkl6ZPMpCjVT+IoFpLgJ1fV3ia&#10;Y2Jvl2dsZpRrdV6RcntakHx+WZGIfViRl3xYkqZ7V5K3eVaSzHhVkuN4Vo/meVeM5npXjOZ6V4zm&#10;eleM5npXjOZ6V4zmev9sBgb/fggB7IwDANaXAQDOoQIAxagBALuvBgCzsh8Aq7IwCKKxPBOar0Uh&#10;kq1ML4qqUjyCp1dIeqVcU3KiYF5pn2RoYJ1pcFqbcXVXm3t3VZuIdlWclnVVnKVzVJy2clOdzHFS&#10;nONxUpnrclOW6nNTlupzU5bqc1OW6nNTlupzU5bqc/9yBQT8hAQA25EAANGcAADIpQAAvq0AALS0&#10;AACsuBoApLksBZy4OBCUtkIdjLRJK4SyTjh8r1NEc61YT2qrXFliqWBjWqdmalWmbm5TpnluUqeG&#10;bVKnlWxRqKRrUKi1aVCoymhPqOJoTabxak6i8GtOovBrTqLwa06i8GtOovBrTqLwa/94AwHpiQAA&#10;1ZYAAMuiAADBqwAAuLIAAK25AACkvhIAncEmA5XANA2Nvz0Zhb1FJn27SjN0uU8/a7dTSmO1V1Rb&#10;s1xcVbJiYlGybGVPsndlTrKEZE6zk2JNtKJhTbSzX0y0yF5MtOFdSrLxX0mv92FJr/dhSa/3YUmv&#10;92FJr/dhSa/3Yf6AAADbkAAAz50AAMSoAAC7sAAAsbgAAKa/AACbxwgAlcoeAY3KLQmGyTgUfsg/&#10;IXXGRS5sxEk5Y8JNRFvBUk1UwFdUT79fWEy/aVpLwHRZSsCCWErBkFdKwqBVScKxVEjDxlNIwt9S&#10;RsHxU0S//FZEv/xWRL/8VkS//FZEv/xWRL/8VuKIAADTlwAAyKQAAL6uAAC0twAAqb8AAJ7GAQCT&#10;zgUAitQUAIXVJQV91TEPddQ5G2zTPydj0UMzW9BIPVTPTEVOz1NKSs9bTUjPZU1H0HFNR9F/TEbR&#10;jUpF0p1JRdOuR0TUxEZE1N5FQ9LuRkHR+UlB0flJQdH5SUHR+UlB0flJQdH5SdmRAADLnwAAwasA&#10;ALe1AACsvQAAocUAAJXMAQCK1AUAguASAHzhIQV04isOa+EyGGLgNyNa4DwtU99BNkzfRjxI301A&#10;ReBWQkThYEJD4WtBQuJ4QELjhj9B45Y9QeSmPEDltztA5s06P+blOTzj9Ts84/U7POP1Ozzj9Ts8&#10;4/U7POP1O8+aAADDqAAAurMAAK+8AACkxAAAl8sAAIvSAACA2wQAeusUAnPtHghq7SYPYu0sGFnt&#10;MSFS7TUpS+06MEXtPzVB7kY4Pu5OOTzvVjo78GA5OvFsOTnxeTg48oc3N/OWNTfzpzQ29LYzNvTJ&#10;MzX13TI19d0yNfXdMjX13TI19d0yNfXdMsakAAC8sAAAsroAAKbDAACZygAAjdEAAIHYAAB35wQA&#10;cPcRBGj4GQlg+B8QWPkkFlH5KR1K+S4jRPozKD/6OCw7+z4uOPtFMDb8TDA0/VUwMv1eMDH+ai8v&#10;/ncuLv+FLS3/kywt/6ErLP+vKyv/vCor/7wqK/+8Kiv/vCor/7wqK/+8Kr6uAAC0uAAAqcEAAJzJ&#10;AACOzwAAgtYAAHbdAABt7wEBZf8KBV7/EgpW/xgPT/8dFEj/IRlC/yYdPP8qIDj/LyI1/zUkMv87&#10;JS//QSUt/0glK/9RJSn/WiUo/2UkJv9xIyT/fiMi/4oiIf+VISH/oCEh/6AhIf+gISH/oCEh/6Ah&#10;If+gIbe2AACrwAAAnsgAAJHOAACD1AAAd9sAAGvhAABi8wACWv8CBVP/CAlM/w4ORf8TEj7/FxU5&#10;/xwYNP8gGzD/JRwt/yodK/8vHij/NB4l/zoeIv9BHiD/SR0e/1IcHP9cGxr/ZhoY/3EZF/98GBX/&#10;hRgV/4UYFf+FGBX/hRgV/4UYFf+FGK6+AAChxgAAk80AAIXTAAB32gAAa+AAAGDmAABX9gACT/8A&#10;BUj/AAlB/wMMOv8IEDX/DBIw/xEULP8VFij/GRcm/x4YI/8iGSD/Jxkd/ysZGv8xGRb/NxgU/z8X&#10;Ef9HFw7/UBYM/1gVCv9hFAj/aRQI/2kUCP9pFAj/aRQI/2kUCP9pFP8zHRb/Kika/y0qG/8wLR3/&#10;MDQg/zE/JP8wSyj/MFcs/y9jL/8ubzD/LXsx/yyFMf8tjjH/LZYx/y6eMf8upDD/L6sw/y+xMP8w&#10;uS//McIv/zHML/8y2S7/MuUu/TPwLfs0+Cz5NP8s9zT/LPYz/y31M/8u9TP/LvUz/y71M/8u9TP/&#10;Lv80HRb/Kiga/zAoG/8zKx3/NDMg/zU9JP80SSn/M1Uu/zJhMf8xbTL/MHkz/y+DM/8wjDP/MJQy&#10;/zGcMv8yozL/Mqky/zOwMf8ztzH/NMAw/zTKMP011zD7NeQv+TbvLvc3+C71N/8t8zb/LvI2/zDy&#10;Nv8w8jb/MPI2/zDyNv8w8jb/MP81HBb/LCca/zMmG/83KBz/OjEf/zs8JP85Ryn/OFIv/zZeM/81&#10;ajT/NHY1/zOBNf8zijX/NJI0/zWaNP41oTT+Nqcz/TauM/w3tTP7N74y+jjIMvk51TH3OeIx9Tru&#10;MPI79zDwO/4w7zr/Me45/zPtOf8z7Tn/M+05/zPtOf8z7Tn/M/82HBb/MCQZ/zgjGv88JRv/QC4e&#10;/0E5I/9ARCr/PU8w/ztbNP85Zzb/OHM3/jh+N/w4hzf7OI83+jmXNvk6njb4OqU29zurNfY7szX1&#10;PLs09DzFNPQ90jPxPuAz7z7tMuw/9jLqPv406T3/Neg9/zfnPf835z3/N+c9/zfnPf835z3/N/84&#10;Gxb/NSEY/z0gGP9DJBn/Ry0c/0g2If9GQSn/Q0ww/0BXNv0+Yzn6PW86+D16OvY9hDr0PYw58z6U&#10;OfI/mzjxP6I48ECpOO9AsDfuQbk37ULDNuxC0DXqQ98150TsNORD9jbiQv444UL/OuBB/zvfQv87&#10;30L/O99C/zvfQv8730L/O/85GhX/Oh4X/0IdFv9KIxf/Tysa/1A0Hv9OPib/S0kv+kdTNvZEXjvz&#10;Qmo98EF2Pe5CgD3sQok860ORPOpEmDvpRJ8750WnOuZGrjnlRrc55EfBOONIzjjhSN433kjsONtH&#10;9jvZR/492Eb/P9VG/0DTR/9A00f/QNNH/0DTR/9A00f/QP87GhX/PxsV/0caFP9SIRT/VykW/1gy&#10;G/9XOyP5UkUs805QNe5KWjzqR2Y/6EZxQOVHfEDjR4U/4kiNPuBJlT7fSp093kqkPd1LrDzcS7U8&#10;2kvAPNlMzTzWTN081E3rPtFM9kDOS/5CzUv/RMlM/0XITP9FyEz/RchM/0XITP9FyEz/Rf88GRX/&#10;QxgU/08ZEv9ZIBH/XygT/2AwF/pfOR7zXEIn7FZMMuZRVjriTWFA3kxsQ9xMd0PaTYFC2E2KQtZN&#10;kkLUTplC006hQtJOqELQT7FCz0+7Q81PyEPMUNhDyVHoQ8ZQ9UbEUP9IwlD/Sb5R/0q9Uf9KvVH/&#10;Sr1R/0q9Uf9KvVH/Sv89GBT/SBYS/1YZD/9gHw//ZiYQ/mguE/VoNhntZT8i5V9JLN9aVDfaVV0/&#10;1VJoRdFRckfPUXtIzVGESMtRjEjJUpRJyFKcScZTpEnFU6xJxFO2ScJUwknBVNJJvlXkSrtV8ky5&#10;VP1NuFT/TrRV/0+zVv9Ps1b/T7NW/0+zVv9Ps1b/T/8/GBT/ThQQ/1wYDf9mHgz/bCUM+W8rD/Bw&#10;MxPnbjwb32pHJdhkUTDRXlo9zFljRshWbEzFVXZOwlV+TsBWh0+/Vo9PvVaXT7xXn0+6V6dPuVex&#10;T7dYvU+2WMxQtFnfULFZ7lGvWfpTrVn/U6pa/1SpWv9UqVr/VKla/1SpWv9UqVr/VP9DFxL/UhIO&#10;/2EXC/9rHQn/ciMJ9nYpC+t3MQ7idjkV2nNFHdJtTyzKZ1c6xGFfRr9caE67WnBSuFp5VLZagVS1&#10;WolVs1qSVbFbmlWwW6NVr1usVa1cuFWsXMdWqlzZVqhd61emXfhYpF39WKFe/VmgXv1ZoF79WaBe&#10;/VmgXv1ZoF79Wf9HFRH/VhAM/2YWCf9wGwf+dyEH8XsnB+Z9LQrdfTcP1HpDGsx1TSnEb1U3vWld&#10;RLdjZE6zYGxVsF90WK1efFqrXoRaql6NWqhflVqnX55bpV+oW6Rgs1uiYMFboWDUXJ9h51ydYfVd&#10;m2H6XZlh+l2ZYfpdmWH6XZlh+l2ZYfpdmWH6Xf9KFBD/Wg4L/2oUB/90GQX7ex8E7YAkBeKCKgbZ&#10;gzQKz4BBF8d7Sya/dVM0uHBaQbFrYU2sZmhVqGRwW6VjeF6jYoBfoWKIX59jkWCeY5pgnGOkYJtj&#10;r2CZY71hmGPPYZZk42GVZPJhk2T3YZJk92GRZPdhkWT3YZFk92GRZPdhkWT3Yf9NEg//Xg4J/20T&#10;Bv93GAT3fxwC6oQgAt6HJQPUhzIIyoU/FMKBSSO6fFExs3ZYPqxxX0qmbWVUoWlsXJ1nc2CbZntj&#10;mWaDZJdmjGSVZpZllGagZZJmq2WRZrhlj2bKZo5m32aNZvBmi2f0ZYpn9WWKZ/Vlimf1ZYpn9WWK&#10;Z/Vlimf1Zf9QEA3/Yg0I/3ASBP96FgL0ghkB5ocbAdqLHwDQizAHxok+Er6FSCC2gVAurnxXPKd4&#10;XUihc2NTm29pXJdsb2KTaXdmkWl/aI9oiGmNaJFpi2icaYppp2qIabRqh2nFaoVp22qFae1qhGny&#10;aYNp8miDafJog2nyaINp8miDafJog2nyaP9TDgz/ZQwH/3MRA/99FAHwhRUA4ooUANaOGwDMjy4F&#10;wo08ELqKRh6yhk8sqoJVOaN9XEWceWFRlnRmWpFwbGKMbXNoiWx6a4drg22Fa41tg2uYboJro26A&#10;a7Buf2vBbn1r1m99bOtufWzvbX1r8Gx9a/BrfWvwa31r8Gt9a/BrfWvwa/9WDAv/aAsG/3YPAv6A&#10;EQDthw8A3o0KANKRGQDIkywEvpE7DraORRuuik0pp4dUN5+DWkOYfl9OknpkWYx1aWKGcm9pgm92&#10;bn9uf3B9bohye26Tcnlun3J4bq1ydm69cnVu0nN0b+dxdW7tcHVu7m92bu5udm7ubnZu7m52bu5u&#10;dm7ubv9YCgr/awsF/3gNAfeDDADiiggA1pAHAM6UFgDElisDu5U5DbKSRBmrj0wno4tTNJyIWUCV&#10;g15Mjn9jV4d7Z2CBd2xpe3Ryb3dyenR0cYR1cnGPdnBxm3Zvcql2bXK5dmtyzXZrcuR1bHLrc25x&#10;7HJucexxbnHscW5x7HFucexxbnHscf9bCAn/bgoE/3sLAe2FCADZjQQA0pMFAMmXEwDAmSgCt5g3&#10;C6+WQhenk0skn5BSMpiNWD6RiV1JioVhVIOBZV98fWpodXlvcG93dnZrdn94aXWKeWd2l3lldqV5&#10;ZHa1eGN2yXhiduF3ZHbpdWV16nRmdOpzZnTqc2Z06nNmdOpzZnTqc/9fBgf/cQgC+n4IAN2IAQDU&#10;kAMAzZYDAMSaDwC7nSYBs501CaubQRWjmEkim5VRL5SSVjuNjltHhotgUn+HZFx3g2hmb4Bsb2d9&#10;c3Zje3t5YHuHel97lHpefKN5XXyyeFx9xndbfd52XHvpdV556nVeeep0XnnqdF556nReeep0Xnnq&#10;dP9iBAb/dQYB8IEDANmLAADQkwIAyJoBAL+eCgC2oSIArqEyB6afPhKfnUcfl5tPLJCXVTiIlFpE&#10;gZFeT3qOYllyimZjaYdqbGGEcHRcg3l3WoOFeFmDkndZhKF2WISxdFeFxXNWhN1yVoPrc1iA63NY&#10;f+tzWH/rc1h/63NYf+tzWH/rc/9nAwT/eQMA34UAANSPAADLlwAAw54AALmjBQCxpR4AqaYvBaKl&#10;OxCao0UckqFMKYueUjWEm1hBfJhcS3WVYFZskmRgZI9paVyNb29YjHhyVoyEclaNknFVjaBwVY2w&#10;blSOxG1TjtxsUozubVOJ7m5TiO5uU4jublOI7m5TiO5uU4jubv9sAQP2fQAA2okAAM+TAADGnAAA&#10;vaIAALOnAACrqhkApKsrBJyrOA2VqUIZjadJJYalTzF+olU9d6BZSG6dXlJmm2JbXphnZFiXbmlV&#10;lnhrU5aEa1OXkWpSl6BoUpewZ1GYxGVRl9xkT5btZk+T82dPkvNoT5LzaE+S82hPkvNoT5LzaP9y&#10;AAHjggAA1I4AAMqYAADBoQAAt6cAAKysAACksBIAnbImApaxNAqPsD4Vh65GIYCsTC14qlE5cKhV&#10;Q2imWk1gpF5WWaJkXVShbGJRoXZjUKGCYk+ikGFPop9fTqKvXk6jwlxNo9tbTKHtXUqf+V9Lnflf&#10;S535X0ud+V9LnflfS535X/x5AADbhwAAz5QAAMWeAAC7pgAAsa0AAKayAACctgkAlrkgAI+5LweI&#10;uDoRgLdBHHm1SChxs0w0aLFRPmCwVUdZrlpPU61gVU+taVhNrXRZTK2AWEytjlZLrp1VS66tU0qu&#10;wFJKrtlRSa3sUkar+lRGq/1VRqv9VUar/VVGq/1VRqv9VeV/AADUjgAAyZoAAL+kAAC1rAAAq7IA&#10;AKC4AACTvgEAjcEXAIfCKASAwjQNecE8GHG/QiNpvkcuYLxMOFm7UEFSulZHTrldTEu5Zk5JuXFO&#10;SLp+TEi6i0tHu5pKR7urSEa7vkdGvNdGRbrrRkO4+UlCuP1KQrj9SkK4/UpCuP1KQrj9StuHAADN&#10;lQAAwqEAALmrAACvsgAApLkAAJi+AACMxQEAgssKAH7NHwF4zSwIcM01EmjMPB1gy0EnWMlGMVLJ&#10;SzhMyFE+SMhZQUbIYkJFyW5BRMl6QETKiD9Dypg+QsuoPELMuztBzNQ6QcvqOj/J+Dw+yPs9Psj7&#10;PT7I+z0+yPs9Psj7PdKQAADGngAAvKkAALOxAACouQAAnL8AAJDFAACEywEAetMGAHLaEwBu2yME&#10;Z9otDF/aNRZY2TofUdk/KErYRS5G2EwzQ9lUNULaXjVB2mk0QNt2Mz/chDI/3JMwPt2jLz7etS49&#10;3swtPN7kLDrc8y852/cwOdv3MDnb9zA52/cwOdv3MMmaAAC+pgAAtrAAAKu4AACfvwAAk8UAAIfL&#10;AAB70gAAcdoEAGvmEwFk5x4HXecmDVXnLBVO5zEcR+c2IkLnPSc+6EQqO+hMLDrpVSw56l8sOOtr&#10;KzfreCo27IYpNu2VKDXtpSY07rclNO/KJTPv4yQz7+kkM+/pJDPv6SQz7+kkM+/pJMGkAAC4rgAA&#10;rrcAAKK/AACVxQAAiMsAAHzRAABx2AAAaOMDAGLzEANb8xgIVPQfDk30JBNG9CkYQPUvHTv1NSA4&#10;9jsiNfZCIzP3SiMx+FMjMPldIi/5aCIt+nYhLPqEICv7kx8q+6IeKfyxHSn8wx0p/MkdKfzJHSn8&#10;yR0p/MkdKfzJHbqtAACxtgAApb4AAJjFAACLygAAftAAAHLWAABn3QAAXu0AAVj9CQRR/xEISv8X&#10;DUT/HBE+/yEVOP8mGDT/Kxox/zEcLv83HCv/PR0p/0UcJ/9OHCX/Vxsk/2MaIv9wGCD/fhcf/4wW&#10;Hv+YFR3/phUd/6oVHf+qFR3/qhUd/6oVHf+qFbO1AACovQAAm8QAAI3KAAB/0AAAc9YAAGfcAABc&#10;4gAAVPEAAU3+AARH/wcIQP8MDDr/Eg81/xYRMP8bFC3/IBUq/yUWJv8qFyP/MBcg/zYXHf89Fxv/&#10;RhYY/08VFv9aFBT/ZhMR/3ISDv9+EQ3/ihAN/40QDf+NEA3/jRAN/40QDf+NEKq8AACewwAAkMkA&#10;AILPAAB01gAAZ9wAAFziAABS5wAASvUAAkP/AAU8/wAHNv8BCjH/Bg0s/woPKP8PECT/FBEh/xgS&#10;H/8eExv/IhMY/ycTFP8tExH/NBIM/zwSCf9FEQb/TxAD/1gPAf9iDgD/bA4A/28OAP9vDgD/bw4A&#10;/28OAP9vDv8mIRb/ISkY/yUpGf8nLBr/JTMd/yY+Hv8mSx//JVcf/yVkIf8lcCL/JHsi/ySFIv8l&#10;jSL/JZUi/yabIv8moiH/Jqgh/yeuIf8otSH/KL0g/ynHIP8p0x/+KuAf/CvsHvor9B74K/wd9iv/&#10;HfUq/x/0Kv8g9Cr/IPQq/yD0Kv8g9Cr/IP8nIRb/IycY/ygmGf8qKRr/KzEc/ys8H/8qSSH/KVUh&#10;/ylhI/8pbiT/KHkk/yiDJP8oiyT/KZMk/ymaI/8qoCP/KqYj/yusIv8rsyL/LLsi/i3FIf0t0SH7&#10;Lt4g+C/qIPYv9B/0L/sf8i7/IPEu/yHwLf8i8C3/IvAt/yLwLf8i8C3/Iv8oIBb/JyUY/ywjGP8u&#10;Jhr/MS8c/zE6H/8wRiL/L1Ij/y5eJf8tayb/LXYm/yyAJv8tiSb/LpAm/i6XJf0vniX8L6Ql+zCq&#10;JPowsST5Mbkj+THDI/gyzyP2M90i8zPoIfE08yHuM/sh7TL/I+wy/yXrMv8m6zL/Jusy/ybrMv8m&#10;6zL/Jv8pHxb/KyEX/zEgF/80Ixj/OC0b/zg4H/82QyL/NE8l/zNbJ/8zZyj+MnIp/DJ9Kfoyhij5&#10;M44o9zOVKPY0myf1NKIn9TWoJvQ1rybzNrcl8jfAJfE3zCXvONok7TjnI+o58iPnOPsl5jf/J+U3&#10;/ynkN/8q5Df/KuQ3/yrkN/8q5Df/Kv8qHxb/Lx4W/zYcFv88IRf/QCoZ/0A1Hf8+QCL/O0sm/jlX&#10;Kvo4Yyv3OG4s9Th5LPM4givxOYor8DmSKu86mSruOp8p7TumKew7rSjrPLUo6jy+J+k9yifoPtgm&#10;5D7mJuE+8iffPfsq3j3/LNw8/y7bPP8v2zz/L9s8/y/bPP8v2zz/L/8sHhb/NRoV/zwYFP9EIBT/&#10;SSgX/0kxG/9GPCD8Qkcm9kBSK/I+Xi7vPWov7T11L+s+fi7pPocu5z+PLeZAlizlQJ0s5EGjK+NB&#10;qyviQrMq4EK8Kt9DyCneRNgp20TmKthD8i3VQvsw00L/MdJB/zPQQf800EH/NNBB/zTQQf800EH/&#10;NP8vHBX/OxcT/0MXEf9MHxH/USYT/1EvF/xPOB31SkMk70dOK+pEWTDmQ2Uy5ENwMuFDejHfRIMx&#10;3kWLMNxFky/bRpou2kahL9lGqC/XRrEv1Ue6L9RHxi/TR9Uv0EnlMM1I8jPKR/w1yEf/N8dG/zjG&#10;Rv85xkb/OcZG/znGRv85xkb/Of80GRT/QBUR/0sXD/9VHQ7/WSUQ/1otE/ZYNRjuUz8g505JKeJL&#10;VTDdSWA02khrNdhJdjXVSX8100mHNdFKjjXQSpU1zkqdNc1LpDbMS6w2yku1NslMwDbHTM82xU3g&#10;N8JN7zm/TPo7vUz/PLxL/z27S/8+u0v/PrtL/z67S/8+u0v/Pv85FhP/RRIP/1IVDP9cHAv/YSMM&#10;+mIqD/BhMhPoXTsa4FhHI9pUUS3UUFs10E5mOc1OcDvKTnk7yE6BPMZOiTzFT5A8w0+XPMJPnzzA&#10;T6c8v1CwPL1Quz28UMk9ulHbPbdR6z61UfhAs1D/QrJQ/0KxUP9DsVD/Q7FQ/0OxUP9DsVD/Q/8+&#10;FRH/Sg4N/1gUCv9iGgj/ZyEJ9WonCuppLw7hZjgU2mNEHdJdTinLWFc1xlRgPMNTakDAUnNBvlJ8&#10;QrxSg0K6U4tCuVOSQrdTmkK2VKJCtFSrQ7NUtkOxVMRDsFXVRK1V50SrVfVGqVX/R6hV/0enVf9I&#10;p1X/SKdV/0inVf9Ip1X/SP9CEhD/UAwL/14TCP9nGAb9bR4G8HAkBuVwKwncbzUN02tCGMtmTCbE&#10;YFQzvltcPbpYZUO2V25GtFd2R7JXfkiwV4ZIrleOSK1XlUirWJ5IqlinSalYsUmnWb9JplnQSqRZ&#10;40qiWfJLoFn9TJ9Z/0ydWv9MnVr/TJ1a/0ydWv9MnVr/TP9FEA7/VQsJ/2MRBv9sFgT5chsD63Ug&#10;A+B2JgTWdjIJzXI/FcVuSSO+aFIwt2NaPLJfYUSuXGlJq1txTKlbeU2nW4FOpVuJTqRbkU6iXJlO&#10;oVyjTp9crU+eXLpPnF3KT5td3lCZXe9Rl137UZZd/1GVXf9RlV3/UZVd/1GVXf9RlV3/Uf9JDQ3/&#10;WQsI/2cQBP9wFAL1dhcB53kbAdt7IAHRezAHyHk9EsB0SB+4b1AtsmpXOaxmXkOnYmVLo2BtT6Bf&#10;dFGeX3xTnF+EU5tfjFOZX5VUmF+fVJZfqVSVX7ZVk1/GVZJf2lWQYOxWj2D5Vo5g/1WNYP9VjWD/&#10;VY1g/1WNYP9VjWD/Vf9MCwv/XQoG/2oNA/9zEQHweRIA4nwUANZ/HADMgC4Fw348ELt6Rh20dU4q&#10;rXFVN6ZsXEGhaWJKnGZpUZljcFWXYnhXlWKAWJNiiFiRYpFZkGKbWY5iplmNYrJai2LBWopi1VqI&#10;YulaiGL3Wodi/VmGYv1ZhmL9WYZi/VmGYv1ZhmL9Wf9PCQr/YAkF/20MAvt2DQDsfAwA3H8JANKC&#10;GQDIhCwEv4I6Drd/RBqve00nqHdTNKJyWj+cb2BJl2pmUZJnbFePZnNajWV7XItlhF2JZY1diGWX&#10;XoZlol6FZa5eg2W9X4Jl0V+BZeZfgGX1XoBl+l2AZfpdgGX6XYBl+l2AZfpdgGX6Xf9SBwn/YwgE&#10;/3AJAfJ5CQDcfgUA1oIGAM2GFgDEiCoDu4Y4DLODQxirgEskpXxSMZ54WD2XdF5HknBjUI1saVeJ&#10;aW9chmh3X4Nnf2GCZ4higGeTYn5nnmN9aKtje2e5Y3pnzWR5aONjeWjzYnlo92F5aPhgeWj4YHlo&#10;+GB5aPhgeWj4YP9VBQj/ZgcD/nMHAOd7BADYgQMA0YYFAMmJEwDAiygCt4o2Cq+IQRWohEoioYFR&#10;Lpp9VzqTeVxFjXVhTohxZleDbmxdf2xzYnxre2V6aoRmeGqPZ3Zqmmd0aqdnc2q2aHFqyWhwat9n&#10;cGvxZnFr9WRxavZjcWr2Y3Fq9mNxavZjcWr2Y/9XAwf/aQUC93UEANx+AADUhAIAzYkDAMWMEQC8&#10;jyYBtI40CKyMQBOkiUgfnYZPLJaCVTiQflpCiXpfTIN2ZFV9c2leeHBvZHRud2hxboBqb26Ka21u&#10;lmtrbqNram6ya2huxWtnbtxqaG7vaWlu82dqbfRmam30Zmpt9GZqbfRmam30Zv9bAgb/bAMB7ngA&#10;ANmBAADQhwEAyYwBAMCPDQC4kiMAsJIyB6iQPhGhjUcdmotOKZOHVDWMhFlAhYBdSn98YlR4eWZd&#10;cnZsZWxzc2pocnttZnKGbmRykm5jcqBuYXKvbWBywW1fcthsX3Lsa2Fy8WlicfJoYnHyaGJx8mhi&#10;cfJoYnHyaP9fAQT/bwEA4HsAANWEAADNiwAAxJAAALyTCQCzliAArJYwBaSUPA+dkkUalo9NJo+M&#10;UjKIiVc9gYZcR3uDYFFzf2RbbHxpY2V5b2pgeHhuXneDb1x4j29beJ1uWnisbVl4v2xYedVrWHjq&#10;a1l38WpadvJpWnbyaVp28mladvJpWnbyaf9jAAP5cwAA3H4AANGHAADIjgAAwJQAALeXBQCumRwA&#10;p5ouBKCZOg2Zl0MYkpVLI4uSUS+Ej1Y6fYxaRHaJXk5uhmNYZoNnYV+BbWhaf3VsWH+AbVd/jWxW&#10;gJxrVYCraVWAvWhUgNRnU3/pZ1N+82hUfPNnVHzzZ1R882dUfPNnVHzzZ/9nAALtdgAA2IIAAM2L&#10;AADEkwAAu5gAALGbAACpnhcAop8qApueNwqUnUEVjZtJIIaYTyyAllQ3eJNZQXGQXUtpjmFUYYtl&#10;XVqJbGNWiHRnVIiAZ1OIjWZTiZtlUomqY1GJvWJRidNhUIjoYU6H9mJPhPZjT4T2Y0+E9mNPhPZj&#10;T4T2Y/9sAAHgewAA04YAAMmQAAC/lwAAtp0AAKugAACjoxIAnKUlAZakMwiPoz4RiKFGHIGfTCh6&#10;nVIzc5tXPWuYW0Zjll9QXJRkWFaSa11SknRgUZJ/YFCSjF5QkptdT5OqW0+TvFpOk9NZTZLoWkuQ&#10;9ltLjvtcS477XEuO+1xLjvtcS477XPhxAADbgAAAzosAAMSVAAC7nAAAsaIAAKWmAACcqQoAlqsg&#10;AJCrLwWJqjoOgqlCGXunSSN0pU4ubKNTOGShV0Jdn1xKV55iUVKcaVZPnHNXTpx/V02djFVNnZpU&#10;TJ2pUkydu1FLndJPSpzoUEma9VJHmf5TR5n+U0eZ/lNHmf5TR5n+U+R3AADUhgAAyZEAAL+bAAC2&#10;ogAArKcAAKCsAACUrwIAjrEYAIiyKQOCsTULe7A+FHSvRR9trkopZaxPM16rUzxXqVhDUaheSU2o&#10;ZkxLp3FNSqh8TEqoiUtJqJhKSamoSEipuUdHqdBFR6jnRUWm9EhEpf1JRKX9SUSl/UlEpf1JRKX9&#10;Sd1/AADOjAAAw5gAALqhAACwqAAApq0AAJqyAACNtgAAhbkOAIC7IgF6ui8HdLo5EGy5PxlluEUj&#10;XbdKLVa1TjVQtFQ8TLRaQEm0Y0JHtG5CRrR6QUa0h0BFtZU/RLWlPUS1tzxDtc47Q7TmOkGz9DxA&#10;sf0+QLH9PkCx/T5Asf0+QLH9PtSHAADHlAAAvZ8AALSnAACqrgAAn7MAAJO4AACHvAAAe8IDAHbF&#10;GABxxicEa8UxC2TFORRdxD8dVsNEJU/CSS1KwU8yRsFWNkTCXzdCwmo2QsJ2NUHDhDRAw5IzQMSi&#10;MT/EtDA+xMsvPsPkLj3B8zA7wPwyO8D8MjvA/DI7wPwyO8D8MsyQAADBnAAAt6YAAK6uAACktAAA&#10;l7kAAIu+AAB/wwAAdMkCAGrQCQBm0hsBYNInBlrSMA1U0jcVTdE9HUjRQyND0UonQNFSKT7SWyo9&#10;0mYpPNNyKDzTfyc71I4mOtWeJDrVsSM51sciOdXgITfT7yM20vglNtL4JTbS+CU20vglNtL4JcSZ&#10;AAC6pQAAsq4AAKe1AACbuwAAjr8AAILEAAB3ygAAa9AAAGHYBQBb4BIBVuEeBVDhJgpK4SwRROEz&#10;Fj/hOhs74UEeOOJJHzfjUx825F0fNeRoHjXldR005YMcM+aTGzLnpBoy6LYZMejNGDDo4hcw5vEX&#10;MObxFzDm8Rcw5vEXMObxF72jAAC0rQAAqrUAAJ67AACRwAAAhcUAAHnLAABt0AAAYtcAAFjeAQBT&#10;7g4CTu4YBkjvHwtC7yUPPO8qEzfwMRY08DcYMfE/GS/yRxkt8lAZLPNaGCv0Zhcq9HMWKfWCFSj1&#10;khQn9qMTJvazEib3xREl99gRJffYESX32BEl99gRJffYEbasAACttAAAobsAAJTBAACHxgAAessA&#10;AG7RAABj1wAAWN0AAFDnAABL+QcDRfsQBj/8Fgo5/BsNNPwhEDD9JhIt/SwTKv4zFCf+ORQk/0EU&#10;Iv9KFCD/VBMe/2ASHP9uERr/fQ8Z/4sOGf+aDhj/pw0X/7QMF/+0DBf/tAwX/7QMF/+0DLCzAACk&#10;uwAAl8EAAInGAAB8zAAAb9EAAGPYAABY3QAATuIAAEftAAFB+wADO/8FBjX/Cwkw/xELLP8WDSj/&#10;Gw8l/yAQIv8mEB7/KxAb/zIQGP85EBX/Qg8S/0wODv9XDQv/ZA0J/3IMB/9/Cwf/iwoG/5UKBv+V&#10;Cgb/lQoG/5UKBv+VCqe6AACawQAAjMYAAH7MAABx0gAAZNgAAFjeAABO4wAAROgAADzzAAE2/gAD&#10;Mf8ABiz/AAgn/wQKI/8JCx//Dgwc/xMNGf8YDRb/HQ0S/yINDv8oDQr/Lw0G/zgMAv9CCwD/TQsA&#10;/1gKAP9jCQD/bQkA/3YIAP92CAD/dggA/3YIAP92CP8aJhX/GygW/x0nFv8dKhf/GjIY/xs9Gf8b&#10;Shn/G1cY/xpkF/8acBX/GnoV/xuDFf8bixX/HJIV/xyZFf8cnxX/HaUU/x2rFP8esRT/HrgU/x/B&#10;E/8gzRP+IdoT/CHnEvkh8BL3IfgR9SH/EfQg/xLzH/8U8x//FPMf/xTzH/8U8x//FP8bJRX/HSUW&#10;/yAlFv8gJxf/ITAZ/yE7Gv8gSBr/IFUZ/x9hGP8fbRf/H3gX/x+BF/8giRf/IZAW/yGXFv8hnRb/&#10;IaMW/yKpFv4jrxX9I7cV/CTAFfwlyxT6JdgU9yblE/Um7xPyJvgS8CX/E+8k/xXuJP8W7iT/Fu4k&#10;/xbuJP8W7iT/Fv8cJRX/ISIV/yQhFv8kJBf/KC4Y/yg5Gv8mRRv/JlEb/yVeGv8lahn/JXUZ/yV/&#10;Gf4lhxn9Jo4Y+yaVGPsnmxj6J6EY+SinF/gorRf3KbUX9im9FvYqyBb0K9YV8SvjFe8r7hTsK/cV&#10;6ir/F+kq/xjpKf8Z6Sn/Gukp/xrpKf8a6Sn/Gv8eIxX/JR4V/ykdFf8sIRb/MCsY/zA2Gv8uQhz/&#10;LE4d/ytaHP4rZhv7K3Ec+St7G/cshBv2LIsb9S2SGvQtmBrzLZ8a8i6lGfEuqxnwL7IY7zC7GO4x&#10;xhjtMdMX6jHhF+cy7RblMfcZ4zD/G+Iw/xzhL/8e4S//HuEv/x7hL/8e4S//Hv8iHxX/KhoU/y8Y&#10;E/81HxT/OCgW/zgyGf82Ph3/M0of+zJWH/cyYh70Mm0e8jJ4HvAygB7uM4gd7TOPHew0lhzqNJwc&#10;6TWiG+g1qRvnNrAa5je5GuU3xBrkONIZ4TjhGd447RrcN/gd2jb/H9g2/yHWNv8i1jb/ItY2/yLW&#10;Nv8i1jb/Iv8nGxT/MBYS/zYWEf8/HRH/QiUT/0EvF/8+Ohv5O0Uf8zlRIe84XSHrOGkh6ThzIec5&#10;fSDlOoUg5DqMH+I7kx/hO5ke4DygHt88px3dPa8d3D24HNs9wxzaPdEd1z7gHdQ+7SDRPfgjzj3/&#10;Jc08/ybLPP8nyzz/KMs8/yjLPP8oyzz/KP8sFxP/NhQQ/z8VD/9HHA7/SyMQ/0osE/hHNRjxQ0Ae&#10;60BMIuY+WCTiPmQl3z9vJN0/eSPbQIEj2UGJIthBkCLWQZci1UGdItNBpCLSQqwj0UK0I89CvyPO&#10;Q8wjzEPdJMhD6ybGQ/coxEL/KsJC/yzBQv8twEL/LcBC/y3AQv8twEL/Lf8yFRH/PBAO/0cUDP9P&#10;Ggv/UyEM+1MpD/FQMhTpTDwa4kdHId1FUyXZRV8n1UVqKNJFcynQRXwpzkaEKcxGiynLRpIpyUaY&#10;KchHnynHR6cpxUevKsRHuirCSMcqwUjXK75J6Cy7SPUuuUj/MLdH/zG2R/8ytkf/MrZH/zK2R/8y&#10;tkf/Mv83ExD/QQwM/08SCf9XGAj/Wx8I9VwmCutZLg7iVTcU21JEHNROTyXOS1krykpjLshKbS/F&#10;SnYww0p+MMFLhTDAS4wwvkuTML1MmzC7TKIwukyrMblMtTG3TMExtU3RMrNN4zKxTfI0r039Nq1M&#10;/zesTP83rEz/OKxM/zisTP84rEz/OP88Dw7/RwoK/1UQB/9dFgX9YhwF8GMiBuVhKgjbXzUN01tB&#10;F8tXSyPGU1UtwVBeMr5PZzW7T3A2uU95NrdPgDa1T4c2tFCON7JQljexUJ43r1CmN65RsDesUbw4&#10;q1HMOKlS3zinUe86pVH6O6NR/zyiUv88olL/PKJS/zyiUv88olL/PP9ADA3/TgkI/1sOBf9jEwP4&#10;ZxgC6mkdAt9oJATVZzIIzGQ+FMRfSCC+WlEsuVdaNLVVYjmyVGs7r1NzPK1UezysVII8qlSKPalU&#10;kT2nVJk9plWiPaRVrD2jVbg+oVXHPp9V2j+dVutAnFX4QZpV/0GZVf9BmVX/QZlV/0GZVf9BmVX/&#10;Qf9DCQv/UwcG/18MA/9nDwHybBMA5G0WANluHwDPbi8Gxms8Eb5nRh23Yk8psl5WNK1bXjupWWY/&#10;plhuQaRYdkKjWH1CoViFQp9YjUKeWZVDnFmeQ5tZqEOZWbNEmFnCRJZZ1USVWehFk1j2RpJY/0aR&#10;WP9GkVj/RpFY/0aRWP9GkVj/Rv9HBwr/VwYF/2MJAvprCwDtbwsA33AMANNyGwDJcywEwXI6Drlu&#10;RBqyaUwmrGVUMqZhWzqiXmJBn11qRJxccUaaXHlHmFuAR5dbiEiVW5FIlFuaSJJcpEmRW69Jj1u+&#10;So5b0EqMW+VKi1v0Sopb/kqKW/9Kilv/Sopb/0qKW/9Kilv/Sv9LBAj/WwUE/2cHAe9uBgDccgQA&#10;1nQHAM53FwDFeCoDvHc4DLRzQhetb0sjp2tSL6FnWDmcZF9BmGFmRpVgbUmSX3RLkV58TI9ehE2N&#10;XoxNjF6WTYpeoE6JXqxOh166T4ZezE+EXuFPhF7yT4Ne/U+DXv9Ogl7/ToJe/06CXv9Ogl7/Tv9O&#10;Agf/XwQC+moEAOJwAQDYdQIA0XgFAMl6FADAfSgCuHs2CrB5QBWpdUkgo3FQLJxtVjeXaVxAkmZi&#10;R45jaUyLYnBPiWF3UIdhf1GGYYhShGGSUoNhnFOBYahTf2G2VH5hyFR9Yd5UfGHwU3xh+1N7Yf9S&#10;e2H/Unth/1J7Yf9Se2H/Uv9RAAb/YQIC8mwAANxzAADTeQEAzXwDAMV+EgC8gCUBtIA0CKx9PxKl&#10;ekcen3ZOKZhzVTSSb1o+jWtfRoloZUyFZWxRgmRzVIBke1Z+Y4RXfGSOV3tkmVh5ZKVYd2SzWHZj&#10;xFl0Y9pZdGTtWHRk+lZ0ZP9VdGT/VXRk/1V0ZP9VdGT/Vf9UAAX/ZAAB6W4AANl2AADQfAAAyX8B&#10;AMGBDgC4hCMAsIQyB6mBPRCifkYbm3tNJ5V4UzKPdFg8iXBdRINtYkx/amhSe2hvV3hnd1p2ZoBb&#10;dGaKXHJnlVxxZ6Jcb2evXW1mwF1sZtZdbGfrW2xn+FptZ/1ZbWb9WG1m/VhtZv1YbWb9WP9XAAT+&#10;ZwAA33EAANV5AADMfwAAxYMAALyFCwC0hyAArIcwBaWGOw6eg0QZl4BMJJF9US+LeVc5hXVbQn9y&#10;YEt5b2VTdGxrWXBrc11uanxfa2qGYGpqkWBoap5gZmqsYGVqvWBjatNgZGroX2Rq9l1lavtcZWr7&#10;W2Vq+1tlavtbZWr7W/9bAAP3agAA3HQAANJ8AADJggAAwYYAALiIBwCwix0AqYstBKKKOQybh0MW&#10;lIVKIY2CUCyHflU3gXtaQHt4Xkl0dWNSbnJoWWlwb19lbnhiY26CY2FujmNfbptjXm6pY11vumJc&#10;b89iXG7mYFxu9V9dbvpeXm36XV5t+l1ebfpdXm36Xf9eAALubAAA2XcAAM6AAADFhgAAvYoAALSM&#10;AwCrjhoApY8rA56ONwqXjEEUkIpIH4qHTymDhFQ0fYFYPnZ+XUdve2FQaHhmWGJ2bF9edHRjW3R+&#10;ZFl0i2RYdJhjV3SnYld0uGFWdc1gVXTkYFV0819WcvleV3L5Xldy+V5XcvleV3L5Xv9iAAHicAAA&#10;1XsAAMuEAADBigAAuY4AAK+QAACnkhYAoJQoAZqTNQiTkT8RjI9HHIaNTSZ/ilIxeYhXO3KFW0Rq&#10;gl9NY39kVV19alxYe3JhVXt8YlR7iWFUfJdgU3ymXlJ8tl1RfMxcUXzjXFB78lxQeftcUHn7XFB5&#10;+1xQeftcUHn7XP5mAADedAAA0X8AAMeIAAC9jgAAtJIAAKqUAAChlxEAm5gkAJWYMgaOlz0PiJVF&#10;GIGTSyN7kVAtdI5VN22MWUBlil1JXodiUViFaFhUhHFbUoR7XFGEiFtQhJZaUIWlWE+FtldOhctV&#10;TYTiVUyD8ldLgv1XS4H+WEuB/lhLgf5YS4H+WPJrAADaeQAAzYQAAMKMAAC5kwAAsJcAAKSZAACb&#10;nAoAlZ4fAI+eLgSJnTkMg5tCFXyaSR92mE4pbpZTM2eUVzxgklxEWZBhTFSOZ1FQjXBUTo17VE6O&#10;h1NNjpVSTY6kUEyOtU9MjspNS43iTUmM8U9Ii/1QSIr/UUiK/1FIiv9RSIr/UeNwAADUfgAAyIkA&#10;AL6SAAC1mAAAq50AAJ+fAACVogMAjqQZAImkKQKDpDUJfaM+EXahRRtvoEslaJ5QLmGcVTdam1o/&#10;VJlfRlCYZkpNl29MTJd7S0uYh0pKmJVJSpikR0mYtUZJmMpESJfhREaW8UZFlPxIRZT+SEWU/khF&#10;lP5IRZT+SN13AADOhAAAw48AALqXAACwngAAp6MAAJumAACNqAAAhqoRAIGsIwF8qzAGdqs6DW+q&#10;QRZoqEcgYadMKVqmUTFUpVY5T6NcPkujZEFJo21CSKN5QUejhUBHo5M/RqOiPUWjszxFo8g7RaPg&#10;OkOh8DxCn/w+QZ/+PkGf/j5Bn/4+QZ/+PtZ+AADIiwAAvpUAALWeAACspAAAoakAAJWsAACIrwAA&#10;fbIGAHizGwB0tCoDbrQ0CWezPBFhskIaWrFHIlSwTCpOr1IxSa9YNUauYDdFrmo4RK52N0OvgjZC&#10;r5A0Qq+gM0GvsTFAr8YwQK/eLz+t7zE9rPszPav9Mz2r/TM9q/0zPav9M86GAADCkwAAuZwAALCk&#10;AACmqgAAm68AAI6yAACCtgAAdLoAAG29EABqviEBZL4tBV++NQxYvTwUUrxCG0y8RyJHu00nRLtU&#10;KkG7XSxAu2csP7xyKz68fyo9vI0oPb2dJzy9riU7vcMkO7zcIzq77SQ4ufonOLn8Jzi5/Cc4ufwn&#10;OLn8J8ePAAC8mwAAs6QAAKqrAACfsAAAk7UAAIe4AAB7vAAAbsEAAGLIAgBdyhMAWcsiAlXLLAdP&#10;yzMNSso6E0TKQBlAykcdPcpPHzvKWCA6y2IfOcttHjjMeh03zIkcN82YGzbNqho1zb8YNM7YGDTM&#10;7BgyyvcaMsn5GzLJ+RsyyfkbMsn5G7+YAAC2owAArqsAAKOyAACXtgAAiroAAH6+AABywwAAZsgA&#10;AFzOAQBS1AYATNkSAEnaHwJE2igHQNowCzvaNw842z8SNdtHFDTcUBQz3FoUMt1lEzLechIx3oAR&#10;MN+QEC/goQ8u4LQOLeHLDizh4g0q3vIOKt70Dyre9A8q3vQPKt70D7miAACxqwAAp7IAAJu4AACO&#10;vAAAgcAAAHTFAABpygAAXc8AAFPVAABK2wIARegMAUDoFwM76R4HNuklCjLqLA0v6jMPLOs7ECrr&#10;QxAp7EwQJ+1XDybuYg4l7nANJO9/DCPwjwsi8KEKIfGzCSDxxwkf8uAIH/LlCB/y5Qgf8uUIH/Ll&#10;CLOqAACqsgAAnrgAAJG9AACDwgAAdsYAAGrLAABf0QAAVNYAAErcAABB4QAAPPMFATf2DQQz9xUG&#10;L/gbCSv4IQon+CcMJPkuDCH5NQ0f+j0MHPtGDBr7UAsX/FwKFf1qCRT9egkT/ooIEv6aBxH/qQYQ&#10;/7oGEP+9BhD/vQYQ/70GEP+9Bq2yAAChuAAAlL4AAIbDAAB4yAAAbM0AAF/SAABU2AAASt0AAEHi&#10;AAA45wAAM/YAAi//AwQq/wkGJv8QByL/FQgf/xoJHP8gChj/JgoV/y0KEv81Cg7/PgkK/0gIBv9U&#10;CAP/YgcA/3EGAP+ABQD/jQUA/5oEAP+dBAD/nQQA/50EAP+dBKS4AACXvgAAicMAAHvJAABuzgAA&#10;YdQAAFXaAABK3wAAQOMAADfoAAAv7gABKvoAAiX/AAQh/wAFHf8DBhr/BwcW/wwIE/8SCBD/FwgL&#10;/x0IB/8jCAP/KwgA/zQHAP8+BwD/SgYA/1YFAP9jBQD/bwQA/3sEAP99BAD/fQQA/30EAP99BP8O&#10;KBP/FCUT/xUlE/8RKBT/DzAU/xA8FP8QSRP/D1YR/w5iEP8Nbg7/DHkN/w6BDP8PiQv/EJAK/xGW&#10;Cv8RnAr/EqIK/xKnCv8TrQr/FLQJ/xS8Cf4Vxgn9FdMJ+hbhCPgV6wj2FfUI8xX8B/IU/wnxFP8K&#10;8RT/CvEU/wrxFP8K8RT/Cv8SJhP/FyMT/xgiE/8WJRT/Fi4U/xY6Ff8WRxT/FVQT/xVgEf8UbBD/&#10;E3YO/xV/Df8Vhwz/Fo4M/xeUDP4Xmgv9GKAL/RilC/wZqwv7GbIL+hq6CvkaxQr4G9EK9RvfCfMb&#10;6gnwG/QJ7hr8Cu0a/wvsGv8M7Br/Dewa/w3sGv8N7Br/Df8WIxP/Gx8T/xweE/8cIhT/HywV/x43&#10;Ff8dRBX/HFAU/xxdE/8baRH/G3MQ/Rt9D/wchQ76HYwN+R2SDfgemA33Hp4N9h+jDPYfqQz1ILAM&#10;9CC4DPMhwgvyIs8L7yHcC+wi6QrqIfMK6CH8DOch/w7mIf8P5SH/EOUh/xDlIf8Q5SH/EP8aIBP/&#10;HxsS/yEZEv8lHxP/KCkU/yc0Fv8lQBb/JE0W/yNZFfsjZRP5I3AS9iN5EPUkghDzJIkP8iWPD/El&#10;lQ/wJpsO7yahDu4npw7tJ64O7Ci2DesowQ3qKcwM6CnbDOQp6AziKfMO4Cj8EN4o/xLdKP8T3Cj/&#10;E9wo/xPcKP8T3Cj/E/8eGxL/JBYR/ycVEf8uHBH/MSYT/zAxFf8uPBf9LEgX+CtVF/MrYRXwK2wU&#10;7it2EuwsfhLrLIYR6S2MEegtkxHnLZkQ5i6fEOUupRDkL6wP4jC1D+Ewvw/gMMsO3jHaDtsx6A/Y&#10;MPQS1TD9FNMw/xbRL/8X0S//GNEv/xjRL/8Y0S//GP8jFxL/KhQQ/zEUD/84Gw7/OiMQ/zksE/w3&#10;OBb1NEMY7zJQGOsyXBjnMmcW5TNyFeMzexThNIIU3zSJE941kBPdNZYS2zadEto2oxLZNqsS2Daz&#10;EtY3vRLUN8oS0zfZE8846BTMN/QXyTf9Gcg3/xvHNv8cxjb/HcY2/x3GNv8dxjb/Hf8pFBD/MQ8O&#10;/zsSDP9CGQv/RCAM/UMpD/RAMxPsPD4X5jlKGeE4VxreOWIZ2zptGNg7dxfWO38X1DuGF9I8jBfR&#10;PJMX0DyZGM48nxjNPacYyz2vGMo9uBjIPcQZxz7TGcQ+5BrBPvIdvz38H709/yC8Pf8huz3/Irs9&#10;/yK7Pf8iuz3/Iv8vEQ//NwoM/0MQCf9KFgj/TR0J90wlC+xJLg/kRDkU3UFFGNhAUhvTQF0d0EBn&#10;Hc1BcR7LQXkeyUGAHsdChx7GQo4exEKUHsNCmx7BQ6IewEOqH75Dsx+9Q78fu0POILlE4CC2RO4j&#10;tEP6JbJD/yaxQ/8nsEP/J7BD/yewQ/8nsEP/J/80DA3/PgcJ/0oNB/9SFAX9VRoF8FQhBuVRKQnc&#10;TjQO1EtBFc5ITB3JR1cixUZhI8JGayTAR3Mkvkd7JbxHgiW7R4kluUePJbhIliW2SJ0ltUimJbNI&#10;ryaySLomsEnJJq9J2yesSespqkn4K6hI/yynSP8spkn/LaZJ/y2mSf8tpkn/Lf85CQv/RQYH/1EL&#10;BP9YEAL3WxUC6VscAt5YIwTVVzEJzFQ+E8VRSB3ATlIku0xcKLhMZSq2S24rtEx1K7JMfSuxTIQr&#10;r0yKK65MkSysTZksq02hLKlNqiyoTbUtpk3ELaVN1S6iTugvoE71MJ5O/zGeTf8ynU3/Mp1N/zKd&#10;Tf8ynU3/Mv89BQr/SwUF/1cIAv1dCwHxYA8A42AUANhfHgDOXy4GxV07EL5ZRRu4VU4ks1JXK69R&#10;Xy+tUGgwqlBwMalQdzGnUH8ypVGGMqRRjTKiUZQyoVGdMp9RpjOeUrEznFK/NJtS0DSZUuQ1l1Hz&#10;NpZR/TeVUf83lVH/N5VR/zeVUf83lVH/N/9BAwj/UQME/1sFAfJhBgDjYwYA2mMIANFlGgDIZisE&#10;v2Q4DbhhQxixXEsjrFlTK6hXWzGkVWM1olVrNqBVczeeVXo3nFWBOJtViDiZVZA4mFWZOJdVojmV&#10;Va05lFW7OpJVzDqRVeA7j1XxO45U/DuNVP87jVT/O41U/zuNVP87jVT/O/9FAAb/VQEC+V8CAONk&#10;AADZaAIA02gFAMtqFgDCbCgDums2C7JnQBWsY0kgpmBRKqFdWDKdW183mllmOphYbjyWWHU8lFh8&#10;PZNYhD2RWIw9kFiVPo5Ynz6NWKo/i1i3P4pXyD+IV9xAh1fuQIZX+kCGV/9AhVf/P4VX/z+FV/8/&#10;hVf/P/9IAAX/WAAB8GEAANxoAADUbAEAzm0DAMZvEwC9cSYBtXAzCK5tPhKnaUcdoWZOKJxjVTGX&#10;X1w4k11iPJFcaT+OW3BBjVp4QYtagEKJWohCiFqRQ4Zam0OFWqZEg1qzRIJaxEWAWtlFf1rsRX9a&#10;+UR+Wv9Eflr/Q35a/0N+Wv9Dflr/Q/9MAAT/WwAA5WQAANhsAADQcAAAyXIBAMFzEAC5dSMBsXUx&#10;B6pyPBCjb0UanWxMJZdoUy+SZFk3jmJfPYpfZUGHXmxEhV1zRoNde0eCXYRHgF2NSH9dl0h9XaNJ&#10;fF2wSXpdwEp5XdVKeF3pSXdd90l3Xf9Id13/R3dd/0d3Xf9Hd13/R/9QAAP7XgAA32cAANVvAADM&#10;dAAAxXYAAL12DAC0eSEArXkvBaZ3Ow6fdEMYmXFLIpNtUSyOaVc1iWZcPYRjYkKBYWhGfmBvSXxg&#10;d0t6YIBMeWCJTHdglE11YJ9NdGCsTnJgvE5wX9FPcGDnTnBg9UxwYP9LcGD/S3Bg/0twYP9LcGD/&#10;S/9TAAL0YQAA3GsAANFyAADJdwAAwXkAALl6CQCwfB4AqX0tBKJ7OQyceUIVlXVJII9yTyqKb1Uz&#10;hGtaO39oX0J7ZmVId2RrTHRjc09yY3xQcGOFUW9jkFJtY5xSa2OpUmljuVJoYs1TZ2PkUmhj9FBo&#10;Y/5PaGP/Tmhj/05oY/9OaGP/Tv9WAAHrYwAA2W4AAM51AADFegAAvX0AALR9BgCsgBsApoErA59/&#10;NwqYfUATknpIHYx3TieGdFMxgHFYOnttXUF1a2JIcWhoTm1nb1JqZnhUaGaBVWZmjFZkZplWY2am&#10;VmFmtlZgZspWX2bhVWBm8lNgZv1SYWb/UWFm/1FhZv9RYWb/Uf9ZAAHjZgAA1nEAAMt5AADCfgAA&#10;uYAAALCBAgCogxgAooQoApuENQiVgT4Rjn9GGoh8TCSCeVEufXZWN3ZzW0BwcF9Iam5lT2Vsa1Ri&#10;a3RXX2p+WV5qiVlca5ZYW2ukWFprs1hZa8dXWGrfVllq8FVZavtUWWr/U1lq/1NZav9TWWr/U/5d&#10;AADgagAA0nQAAMh8AAC+gQAAtoQAAKyFAACkhxQAnoklAZeIMgaRhjwOi4REGISBSyJ/f1AreHxV&#10;NXJ6WT1rd11GZXRiTV9yaFRbcHBYWHB6WVdwhllWcJNYVXChV1RwsVZTcMVWUnDdVVJw71RSb/pU&#10;U2//U1Nv/1NTb/9TU2//U/ZgAADcbgAAz3gAAMSAAAC7hQAAsokAAKeJAACfixAAmY0iAJONMASN&#10;izoMholCFYCHSR56hU4odINTMW2AVzpmflxDYHtgS1p5ZlFVeG5VU3d4V1J3hFZReJJVUHigVE94&#10;sFJPeMRRTnjcUE137lFNdvlRTXX/UU11/1FNdf9RTXX/UelkAADYcgAAy3wAAMGEAAC3igAAro0A&#10;AKKOAACakAoAlJIeAI6SLAOIkTcJgo9AEnyORxt2jEwkb4pRLmiIVjdihVo/W4NfRlWBZUxRgG1Q&#10;T4B3UU6Ag1BNgJFPTYCfTUyBr0xMgcNLS4DbSkp/7UtJfvlMSH3/TEh9/0xIff9MSH3/TONpAADT&#10;dwAAx4EAAL2JAAC0jwAAqpIAAJyTAACUlQQAjZcYAIiYKAGDlzQHfZY9D3eURBhwk0ohapFPKmOP&#10;VDJcjVg6VoxdQVGKZEZOiWxJTIl3SUuJg0hLipBHSoqfRUmKr0RJisJDSIraQkeI7UNGh/hFRYb/&#10;RUWG/0VFhv9FRYb/Rd1vAADOfAAAwocAALmOAACwlAAAppgAAJiZAACNmwAAhp0SAIKeIwB9njAE&#10;d506C3GcQRRqmkgcZJlNJV2XUi1XllY1UpVcO02UYz9Kk2tBSZN2QUiTgkBIk5A+R5SePUaUrjtG&#10;k8I6RZPaOUSS7DpCkPg8Qo/+PUKP/j1Cj/49Qo/+PdZ2AADIggAAvo0AALWUAACsmgAAoZ4AAJSf&#10;AACGogAAf6QJAHqlHAB1pioCcKU1CGqkPQ9jo0MXXaJJH1ehTidRoFMuTJ9ZM0meYTZGnmo3RZ51&#10;N0SegTZEno41Q56dM0OerTJCnsAwQZ7ZL0Gc7DA/mvgyPpr+ND6a/jQ+mv40Ppr+NNB9AADDiQAA&#10;uZMAALCbAACnoAAAnKQAAI+mAACCqQAAdqwAAHCtEwBsriMAZ64vBWKtNwtcrD4SVqxEGVCrSiBL&#10;qk8mR6lWKkSpXS1CqWctQalyLECqfis/qowqP6qaKD6qqyc9qr4mPKnWJDyo6iU6pvYnOab9KTmm&#10;/Sk5pv0pOab9KciFAAC9kQAAtJoAAKyiAACipwAAl6oAAIqtAAB9sAAAb7MAAGa2BwBhtxkAXbcn&#10;Alm3MAdTtzgNTrY+E0m2RBlEtUodQLVRID61WiI8tWMiO7VuITq2eyA6togfObaXHTi2qBw4trsb&#10;N7bTGja06Bo1s/UcNLL8HTSy/B00svwdNLL8HcGOAAC4mQAAsKIAAKeoAACbrQAAj7AAAIOzAAB2&#10;tgAAaroAAF2/AABVwgsAUcMbAE7DJgJJwy8HRcM2DEDDPRA8w0QUOcNMFjfDVBY2xF4WNcRpFjTE&#10;dhUzxYMTM8WTEjLFpBExxbcQMMXODy/E5Q8uwvMRLcH6Ei3B+hItwfoSLcH6EruYAACzoQAAq6kA&#10;AKCvAACUswAAh7YAAHq5AABuvQAAYsEAAFbGAABMywEAQ9AJAEDSFwA90iICOdIrBTXTMwgy0zoK&#10;MNNDCy/UTAwt1FYMLdVhCyzVbQor1nwJKteLCCnYnQgo2LAHJtnHBiXY4AYk1u4HI9X1CCPV9Qgj&#10;1fUII9X1CLWhAACuqQAAo7AAAJe0AACKuAAAfbwAAHG/AABkxAAAWcgAAE/NAABF0gAAO9gCADPg&#10;CAAx4hQBLuMdAyvjJQUo5C0GJuQ1ByTlPggj5kgHIeZSBx/nXgYe52wGHeh7BRzpjAQb6Z4EGeqx&#10;AxjryAMX690DFuvqAhbr6gIW6+oCFuvqArCpAACnsAAAm7YAAI66AACAvgAAc8IAAGbGAABbywAA&#10;UNAAAEbUAAA82QAAM94AAC3pAgAq8QoBJ/ITAyPzGgQg8yEFHfQnBhr0LwYY9TgGFfVBBhP2TAUP&#10;9lgEC/dmBAr4dgMJ+YcDCPmZAgf5qgIG+rsBBvrJAQb6yQEG+skBBvrJAamwAACetgAAkbsAAIO/&#10;AAB1xAAAaMgAAFzNAABR0gAARtcAADzcAAAy4AAAKuQAACXvAAAi+gABHv8GAxv/DQMY/xMEFf8Z&#10;BRH/IAUN/ycFCf8vBQb/OAQC/0QEAP9QAwD/XgIA/28CAP+AAQD/jwEA/5wBAP+mAQD/pgEA/6YB&#10;AP+mAaG2AACUuwAAhsAAAHjFAABqygAAXdAAAFHVAABG2wAAO98AADLjAAAp5wAAIeoAAB30AAEZ&#10;/QACFf8AAhP/AAMP/wUEC/8KBAf/EAQD/xYEAP8dBAD/JQQA/y8DAP86AwD/RgIA/1QCAP9kAQD/&#10;cwEA/38BAP+HAQD/hwEA/4cBAP+HAf8IJRH/CyMR/woiEf8EJRD/Ay8Q/wQ7D/8CSA3/AVUM/wBh&#10;Cv8AbAn/AHcI/wB/B/8Bhwb/Ao0F/wKTBf8DmQT/BJ4E/wSkA/8FqgP+BbAD/QW3AvwFwAL7BswC&#10;+QbaAvcG5gL0BvEC8gb6AfEG/wLwBv8D7wb/A+8G/wTvBv8E7wb/BP8MIxH/ECAR/w4fEf8JIhD/&#10;Cy0Q/ws5EP8KRQ7/CFIN/wdeC/8Hagr/B3QI/wh9B/8IhQb/CYsG/QqRBfwKlwX7C5wE+guiBPkM&#10;qAP4DK4D9w21A/YNvwP1DcoD8w3YA/EN5ALuDvAC7A35A+sO/wTqDv8F6g7/BeoO/wXqDv8F6g7/&#10;Bf8RIBH/FBwR/xMbEP8UIBD/FSoR/xQ2EP8TQg//Ek8O/xFbDP8QZwv9D3EJ+xF6CPkRggf4EokH&#10;9xOPBvYTlQX1FJoF8xSgBfMVpgTxFawE8BWzBO8WvQTuFsgE7RbVA+oW4wPnFu8D5Rf5BeQX/wbj&#10;F/8H4Rj/COEY/wjhGP8I4Rj/CP8VHBH/GBcQ/xkWD/8dHRD/HycQ/x4yEf8cPhD/GksP/BlXDfkZ&#10;Ywz2GW4K8xl3CfIafwjwG4YI7xuMB+0ckgbsHJgG6x2eBuodpAbpHqoF6B6yBeceuwXlH8YF5B/U&#10;BOEf4wTeH+8G3CD5CNog/wnYIP8K1iD/C9Yg/wvWIP8L1iD/C/8aFxD/HhQP/yATDv8nGw7/KSMP&#10;/ygvEP8lOhH6I0cQ9CJTD/AiXw3tImoM6iJzCugjfAnnJIMJ5SSJCOQlkAjjJZUH4SabB+Amogff&#10;J6gH3iewBtwnugbbKMUG2ijUBtYo4wfTKPAJ0Cn6C84p/w3NKP8Oyyj/D8so/w/LKP8Pyyj/D/8f&#10;FA//JA4N/yoQDP8xGAz/MyEN/zEqD/guNRDxLEIR6ypOEOcqWg/jK2UN4CxvDN4seAvcLYAK2y6H&#10;CtkujQnYLpMJ1i6ZCdUvnwnTL6YK0jCtCtAwtwrPMMIKzTDQCssx4AvHMe4OxTH5EMMw/xHCMP8T&#10;wDD/E8Aw/xPAMP8TwDD/E/8kDw7/KwkL/zUOCf87FQj/PB0J+TsmC+83MA7oNDwQ4TJIEd0yVRDZ&#10;M2AO1TRrDtM1dA7RNXsOzzaCDs02iA7MNo4PyjeUD8k3mw/HN6IPxjepD8Q4sg/DOL0QwTjLEL84&#10;3BC8OOsTujj3Fbg4/xa2N/8YtTf/GLU3/xi1N/8YtTf/GP8qCgz/MwUJ/z4LBv9EEgX+RhkF8kQh&#10;B+dAKgreOzUN2DpDENI7UBLOO1sTyjxlFMg8bhTFPHYUwz19FMI9gxTAPYoVvz6QFb0+lhW8Pp0V&#10;uj6lFbk+rhW3PrgWtj7GFrQ/1hayP+cYrz71Gq0+/xysPv8dqz7/Has+/x2rPv8dqz7/Hf8wBgr/&#10;OwMH/0YJBP9MDgL3TRQC6ksbA99HJATWRjEJzkQ+EMhCShbDQlUZwEJfGr1CaBq7QnAbuUN4G7dD&#10;fhu2Q4UbtEOLG7NDkhuxRJkbsESgG65EqRytRLQcq0TBHapE0R2oReQepUTyIKNE/SGiRP8ioUT/&#10;I6FE/yOhRP8joUT/I/81Agj/QgIE/0wGAvpRCQDwUg0A41ATANhPHgDOUC4Gxk46D79LRRe6SU8c&#10;tkhZH7NIYiCxSGohr0hyIa1IeSGsSIAhqkiGIalIjSGnSZQipkmcIqRJpSKjSa8joUm8I6BJzCSe&#10;St8knEnvJppJ+yeZSf8nmEj/KJhI/yiYSP8omEj/KP86AAf/SAAD/VECAOxVAgDdVQMA2VQIANBX&#10;GgDHWCoEvlY3DLhTQhayUEsdrU5UI6pNXSWoTWUmpk1tJ6RNdCeiTXsnoU2BJ59NiCieTZAonE2Y&#10;KJtNoSmZTaspmE24KZZNyCqVTdsrk03tLJJN+SyRTf8tkEz/LZBM/y2QTP8tkEz/Lf8+AAX/TAAB&#10;8lUAAN5ZAADXXAEA0VwFAMldFgDAXycCuF00CrFaPxOrV0gcplRQJKJSWCifUmArnVFoLJtRby2a&#10;UXYtmFF9LZdRhC6VUYsulFGULpJRnS+RUagvj1G0MI5RxDCMUNgxi1DqMYlQ+DKJUP8yiFD/MohQ&#10;/zKIUP8yiFD/Mv9DAAT/UQAA5VgAANpfAADRYgAAy2ICAMNjEgC7ZSQBs2QyCKxhPRGmXkUaoFpN&#10;I5xYVSqYVlwullVjMJNUajKSVHEykFR4M45UgDONVIczi1SQNIpUmTSIVKQ1h1SwNYZTwDaEU9M2&#10;g1PnN4JT9jeBU/82gVP/NoFT/zaBU/82gVP/Nv9HAAP5VAAA4FwAANVkAADNZwAAxmcAAL5nDgC2&#10;aiEArmkvBqdnOg6hZEMYm2FLIZZdUimSW1gvj1lfM4xYZjaKV203iFZ0OIdWeziFVoM5hFaMOYJW&#10;ljmBVqE6f1atOn5WvDt8Vs88e1blPHpW9Dt6Vv47elb/OnpW/zp6Vv86elb/Ov9KAALwVwAA3GEA&#10;ANFoAADJawAAwWwAALlsCgCxbh4Aqm4tBKNsOAydaUEVl2ZJHpJiTyeNX1UviV1bNIZbYjiDWmg6&#10;gVlvPIBZdz1+WX89fFmIPntZkj55WZ0/eFmqP3ZZuUB0WcxAc1niQHNZ8j9zWf0+cln/PnJZ/z5y&#10;Wf8+cln/Pv9OAAHmWQAA2WQAAM5rAADFbwAAvXAAALVwBwCtchsApnIrA6BxNgqZbj8Tk2tHHI5o&#10;TSWJZFMthGFYNIBfXjl9XWQ9elxrP3hcc0F2XHtCdVyEQ3Ncj0NxXJpEb1ynRG5ctURsXMhFa1vf&#10;RWtc8ENrXPtCa1z/QWtc/0FrXP9Ba1z/Qf9RAADjXQAA1mgAAMtvAADCcwAAuXQAALFzBACpdRgA&#10;o3YoApx1NAiWcz4QkHBFGYptSyOFaVErgGZWM3tkWzl3YmE+c2BnQnBfb0VuX3dGbF+BR2tfi0hp&#10;X5dIZ1+kSGVfskhkX8VJY17cSGNf70djX/pFZF//RGRf/0RkX/9EZF//RPxUAADgYAAA02sAAMhy&#10;AAC/dgAAtncAAK13AACleRUAn3omAZh5MgaSdzwOjHRDF4ZySiCBb08pfGxUMXZpWTlxZ14/bGVk&#10;RGlja0hmY3NKZGJ9S2Jih0xhYpNMX2KhTF5ir0xcYsJMW2LZS1xi7UpcYvlIXWL/R11i/0ddYv9H&#10;XWL/R/RWAADdZAAAz24AAMV1AAC7eQAAs3sAAKl6AAChfBIAm34jAJV9MAWPezoMiXlCFIN3SB19&#10;dE0meHJSL3JvVzdsbFw+ZmphRWJoaEpeZ3BNXGd5TlpnhE5ZZ5BOWGeeTldnrU1VZ79NVGbWTFVm&#10;60tVZvhKVmb/SVZm/0lWZv9JVmb/SepZAADaaAAAzHIAAMJ5AAC4fQAAr38AAKV+AACdgA4Al4Ig&#10;AJGCLQOLgDgKhX5AEn98Rht5ekwjc3hRLG11VTRnc1o8YXBfQ1xuZUlYbW1NVWx2T1Rsgk9TbI5O&#10;UmycTVFtq0xQbb5LT23USk9s6kpPa/dJT2v/SU9r/0lPa/9JT2v/SeVeAADVbAAAyXYAAL59AAC1&#10;gQAArIQAAKCDAACYhQkAkoYcAIyGKgKGhTUIgYQ+D3uCRRh1gEogb35PKWl8VDFielg5XHddQFd1&#10;Y0dTdGtKUHN0TE9zgEtOdI1KTXSbSU10qkhMdLxHS3TTRktz6UZKcvZGSnH/R0px/0dKcf9HSnH/&#10;R+FjAADRcAAAxXoAALuBAACyhgAAqIgAAJuIAACTiQQAjIsXAIeMJgGCizIGfIo7DHaIQhRwh0gd&#10;aoVNJWSDUi5egVY1WH9bPFJ9YUJPfGlFTHxzRkt8f0VLfIxESnyaQ0l8qkFJfLxASHzSP0d76EBG&#10;evVBRXn/QkV5/0JFef9CRXn/QtxpAADNdQAAwX8AALeGAACuiwAAo40AAJWNAACNjwAAhpASAIGR&#10;IgB8kS8Dd5A4CnGPQBFrjkYZZYxLIV+LUClZiVUxU4daN06GYDxLhWg+SYVzP0iFfj5IhYs9R4aZ&#10;O0aGqTpGhrs5RYXSN0SE6DhDg/U6QoH/O0KB/ztCgf87QoH/O9ZvAADIegAAvYQAALSLAACrkQAA&#10;n5EAAJKTAACGlQAAf5cKAHqYHAB2mCoCcZc1B2uWPQ1llUMVX5RJHFmTTiRUkVMrTpBYMUqPXzVH&#10;j2g2Ro9yNkWPfTVEj4o0RI+ZM0OPqDFDj7owQo/RL0GO5y8/jPQxPov+Mz6L/jM+i/4zPov+M9B1&#10;AADDgQAAuYoAALCRAACmlgAAmpcAAI6YAAB/nAAAeJ0CAHKfFQBunyQAaZ8wBGSfOApenj8QWJ1F&#10;F1OcSx5Om1AkSZpWKUaZXixEmWctQplxLUGZfSxBmYkqQJmYKT+Zpyc/mbkmPpnQJT2X5iU8lvQn&#10;OpX+KTqV/ik6lf4pOpX+Kcp8AAC+iAAAtZEAAKyYAACimwAAlZ0AAImfAAB8ogAAb6UAAGinCwBk&#10;qBwAYKgpAluoMgZWpzoMUaZAEkymRhhHpUwdQ6RTIECkWiM+pGMjPaRuIzykeiE8pIcgO6WVHzqk&#10;pR06pLccOaTNGzij5Bs3ofIdNp/9Hzaf/R82n/0fNp/9H8OFAAC5jwAAsJgAAKifAACdogAAkKQA&#10;AISmAAB4qQAAaqwAAF6vAABYsBIAVbEgAFKxKwNNsTMHSbE6DESwQRFAsEcVPLBOFzqwVhk4sF8Z&#10;N7BqGDewdhc2sIMWNbCSFTSwohMzsLQSMrDKETKv4hExrfATL6z7FC+s+xQvrPsUL6z7FL2NAAC0&#10;lwAArKAAAKOlAACXqQAAi6sAAH+uAABysQAAZbMAAFi3AABNugMASLwUAEa8IQBDvCoDP7wyBju8&#10;Ogk3vEEMNLxIDjK8UQ8xvVoPML1lDi+9cQ0vvn4MLr6NCy2+nQosvrAJKr7FCSm93ggou+4JJ7r5&#10;Cye6+gsnuvoLJ7r6C7eXAACvoAAAp6cAAJysAACQrwAAg7IAAHa0AABqtwAAXboAAFK+AABGwgAA&#10;O8cDADXKDgA0yxsAMcslAS/LLQMszDYFKsw+BSnMRwYnzVEGJs1bBSXOaAUkznUEI8+EAyLPlQMg&#10;z6gCHs++Ah3Q2AIczusCG8z2AxvM9gMbzPYDG8z2A7KgAACrqAAAoK0AAJSxAACHtAAAergAAG26&#10;AABhvgAAVcIAAErGAAA/ygAANc4AACzTAgAk2AcAIdwQAB/cGwAe3CQBHN0uARvdOAEa3kIBGd9N&#10;ARffWQEW4GcBFOF2ABPhhwAR4pkADuKtAAzjxQAK490ACeHxAAng8QAJ4PEACeDxAK2oAACkrgAA&#10;mLMAAIq3AAB9ugAAcL0AAGPBAABXxQAATMkAAEHNAAA20gAALdYAACXbAAAe3wAAGusGABjtDwAW&#10;7RcBE+0fARHtJwEO7jABC+47AQnvRgEG8FMAA/FiAAHxcwAA8YQAAPGWAADwqQAA8LsAAPDTAADw&#10;0wAA8NMAAPDTAKevAACbtAAAjrgAAIC8AABzwAAAZcQAAFnJAABNzQAAQtEAADfVAAAu2gAAJd4A&#10;AB7iAAAX5QAAFPEAABH6AgAN/AkBCvwRAQf8FwED/B8BAP0oAQD9MgEA/T4AAP1MAAD9WwAA/W0A&#10;APx+AAD7jwAA+50AAPqsAAD6rAAA+qwAAPqsAJ61AACRuQAAg70AAHXCAABnxwAAWswAAE7RAABC&#10;1QAAN9oAAC3eAAAk4gAAHOYAABXpAAAO7AAAC/YAAAj+AAAF/wABAv8CAQD/BwEA/w0BAP8WAQD/&#10;HgEA/ykBAP81AAD/QwAA/1MAAP9kAAD/dAAA/4EAAP+OAAD/jgAA/44AAP+OAP8CIg7/AyAO/wAg&#10;Dv8AIg3/AC0M/wA5Cv8ARgj/AFMH/wBfBf8AagT/AHQD/wB9Av8AhAL/AIoB/wCPAf4AlQH9AJoB&#10;+wCfAPoApQD4AKsA9wCxAPUAugD0AMUA8gDSAPEA4QDwAO0A8AD4AO8A/wDuAP8A7gD/AO4A/wDu&#10;AP8A7gD/AP8GIA//Bx0O/wQcDv8AIA3/ACsM/wA3C/8ARAn/AFEH/wBcBv8AaAX/AHIE/wB7A/4A&#10;ggL8AIgC+gCNAfkAkwH4AJgB9wCdAfUAowD0AKkA8gCwAPEAuADvAMMA7gDQAO0A3wDsAO0A6gD3&#10;AOkA/wDoAP8A5wH/AecB/wHnAf8B5wH/Af8LHA//CxgO/wgXDf8KHg3/CigM/wk0C/8HQAr/BU0I&#10;/wRZB/4DZAX7Am8E+QN4A/cEfwP1BoUC8weLAvIHkQHxB5YB8AebAe8GoQHuBqcA7QauAOwGtwDq&#10;BsEA6QbOAOcH3gDkB+wA4gn3AOAK/wHfC/8C3Q3/AtwN/wLcDf8C3A3/Av8QFw7/ERQN/w4TDf8V&#10;Gwz/FiUM/xQwDP8SPQv+EEkJ+Q5WB/YNYQbzDWsF8A10BO4OfAPsEIMC6xGJAukRjgLoEZQB5xGZ&#10;AeYRnwHlEaUB4xKtAeIStQDhEsAA4BLNAN4T3QDaFOsB2BX2AtUX/wPTGP8E0hf/BNEX/wXRF/8F&#10;0Rf/Bf8VFA7/Fw8M/xoQC/8fGQv/ICIL/x8sC/wcOAv/4n0QSUNDX1BST0ZJTEUACRX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kWwaAItsKAGGazIGgGk6DXtnQRR2ZEcbcWJMImxg&#10;UShoXlcuZF1cMmFcYzZeW2s4XFt0OVpbfjlZW4k6V1uWOlZbpDpVWrQ6VFrIOVNa3zlUWvE3VFr7&#10;NlRa/zVUWv81VFr/NeBUAADQYQAAw2oAALlvAACvcQAApHAAAJptAACSbwUAjHAXAIdwJQGCbzAF&#10;fW44C3dsPxFyakUYbWhLIGhmUCZjZFUtXmJaM1phYDdXX2g6VV9xO1NfezxSX4c7UV+UO1BfojtP&#10;X7I6Tl/GOk1f3jlNXvA4Tl76N05d/zZOXf82Tl3/Nt1YAADNZQAAwG0AALdzAACrdAAAoHMAAJZx&#10;AACOcgEAiHQTAIN1IgB+dC0DeXM2CHNxPQ9ucEQWaW5JHWNsTiRealMrWWhYMVVmXjZRZWU6T2Vv&#10;O01keTtMZYU7S2WSOktloTlKZbE4SWXFN0hl3DdIZO83SGP5Nkhi/zZIYv82SGL/NtldAADJaQAA&#10;vXEAALR3AACodwAAnHcAAJF1AACJdwAAg3gOAH55HgB5eSoCdHg0Bm93PAxqdkITZHRHGl9yTCFa&#10;cVEoVW9WLlBtXDNNbGQ3SmxtOElseDhIbIQ3R2yRNkdsoDVGbLAzRWzEMkRs2zJEau4zQ2n5M0Np&#10;/zNDaf8zQ2n/M9RiAADFbQAAunUAALF7AACkewAAmHoAAIx6AACEfAAAfX0JAHh+GgB0fycBb34x&#10;BGp+OQplfEAQX3tFF1p6Sh1VeE8kUHdUKkx1Wy9JdWIxRnRsMkV0djJEdIMxRHSQL0N0ny5CdK8t&#10;QnTDLEF02ytAcu0tP3H4Lj9w/y4/cP8uP3D/Ls9nAADBcgAAt3oAAKx+AACffgAAlH8AAId/AAB+&#10;gQAAd4MDAHGEFABthSIAaYUuA2SFNgdfhD0NWoJDE1WBSBlQgE0fTH9TJEh+WShFfWErQ31rK0J9&#10;dipBfYIpQH2PKEB9niY/fa4lPn3CJD582iM8e+0lO3n4Jjt4/yc7eP8nO3j/J8ptAAC9dwAAs38A&#10;AKeCAACbgwAAj4MAAIOFAAB3hwAAcIkAAGqLDQBmjB0AYowpAV6MMgVZizoJVIpAD1CJRhVLiEsa&#10;R4dRHkOHWCFBhmAjP4ZpIz6GdCI9hoEhPIaOIDyGnR47hq0dOobBHDqF2Rs4hOwdN4L3HjeB/h83&#10;gf4fN4H+H8R0AAC5fgAAsIYAAKKHAACWhwAAi4gAAICKAABzjgAAaZAAAGKSBgBdkxYAWpQjAFaU&#10;LgJSkzYGTpM9C0mSQw9FkUkUQZFPFz6QVho8kF4bOpBoGjmQcxo5kH8YOJCMFzeQmxY2kKwVNY+/&#10;FDWP2BM0jesUM4z2FjKL/Rcyi/0XMov9F797AAC1hQAAq4sAAJ2LAACSjAAAh44AAHyRAABwlAAA&#10;ZJcAAFmaAABTnA0AUJwcAE2cJwBKnDADRpw4BkKbPgo+m0UOO5tMEDiaUxI2mlwSNZplEjSacBEz&#10;mn0QMpqKDzGamQ4xmqoNMJm9DC6Z1Qsul+oMLZb1DSyV/Q4slf0OLJX9DrqDAACwjAAApZAAAJiQ&#10;AACNkgAAgpUAAHeYAABrmwAAX58AAFSiAABJpAIARKURAEGmHgA/pigAPKYxAzimOAU1pj8HM6VG&#10;CTClTgovpVcKLqVhCi2mbAkspnkIK6aGByqmlQcopaYGJ6W5BSak0QUlo+cFJKHzBiOg+wcjoPsH&#10;I6D7B7SLAACslAAAoJUAAJSWAACImQAAfZ0AAHKgAABmpAAAWqcAAE6qAABDrAAAOK8DADKwEQAw&#10;sBwAL7EmAC2xLwEqsTYCKLE+AyaxRwMlsVADJLFaAyKxZQMhsXICILGAAh+xjwEdsaEBG7G0ARqw&#10;ywAZr+MAGa7xARit+QIYrfkCGK35ArCUAAComwAAm5wAAI+eAACDogAAeKYAAG2qAABhrQAAVa8A&#10;AEmyAAA8tAAAMbcAACi6AAAgvAoAHr0WABy9IAAbvSkAGb0yABi+OwAXvkQAFb5PABS+WgASv2cA&#10;EL92AA2/hgALvpgACb6qAAe9vwAGvNcABrzpAAa78wAGu/MABrvzAKudAACjogAAlqQAAIqnAAB/&#10;rAAAc7AAAGayAABZtAAATbYAAEG5AAA1vAAAKr8AACHCAAAZxgAAEcgCAAjLCQAGyxQABcweAATM&#10;KAACzDMAAcw+AADMSgAAzVcAAM1mAADNdgAAzYgAAM2aAADMrgAAzMIAAMvWAADL5QAAy+UAAMvl&#10;AKilAACdqgAAka0AAISwAAB3swAAabYAAFy4AABQuwAARL4AADjBAAAtxAAAI8gAABrMAAASzwAA&#10;CtEAAAPUAAAA1QQAANYNAADXFwAA2CEAANorAADbNwAA3EQAAN5TAADeYwAA33UAAN+HAADgmgAA&#10;36wAAN+7AADfywAA38sAAN/LAKGrAACVrwAAiLMAAHq2AABsuQAAX7wAAFK/AABGwwAAOcYAAC7J&#10;AAAjzQAAG9IAABPVAAAK2QAABNoAAADdAAAA3wAAAOEAAADiBAAA4w0AAOUYAADnIwAA6S8AAOs+&#10;AADtTgAA718AAPByAADwhAAA8ZQAAPGiAADxrAAA8awAAPGsAJiwAACLtAAAfrgAAHC8AABivwAA&#10;VMMAAEjIAAA7ywAAL88AACTTAAAa2AAAEtwAAAnfAAAC4gAAAOMAAADlAAAA5wAAAOkAAADqAAAA&#10;7AAAAO4CAADwDAAA8hkAAPUnAAD4NwAA+0gAAPxaAAD9bAAA/nwAAP+JAAD/kwAA/5MAAP+TAP8A&#10;HAr/ABgJ/wAXCP8AHQb/ACkF/wA2A/8AQwL/AE8B/wBaAP8AZQD7AG4A9wB2APYAfQD1AIMA9ACI&#10;APMAjQDyAJEA8QCWAPAAmwDvAKAA7gCmAO0ArQDtALUA7ADAAOoAzgDoAN8A5gDuAOYA+QDmAP8A&#10;5gD/AOYA/wDmAP8A5gD/AP8AGAr/ABUJ/wATCP8AGwf/ACYF/wAzA/8AQAL/AEwB/gBXAPkAYgD1&#10;AGsA8gBzAPAAegDvAIAA7QCFAOwAigDrAI8A6gCUAOkAmQDoAJ4A5wCkAOYAqwDlALMA5AC9AOIA&#10;zADgANwA3wDrAN4A9QDeAP0A3gD/AN0A/wDdAP8A3QD/AP8AFAr/ABEJ/wARCP8AGAf/ACMF/wAv&#10;A/8APQL+AEgB+ABUAPIAXwDuAGgA6wBwAOkAdwDnAH0A5gCDAOUAiADkAIwA4wCRAOEAlgDgAJwA&#10;3wCiAN4AqQDcALEA2wC7ANkAyQDWANoA1QDnANUA8wDUAPsA0wD/ANMA/wDTAP8A0wD/AP8CEAr/&#10;AAoI/wANB/8DFwb/ASAF/wArA/4AOAL2AEQB8ABQAOoAWwDlAGQA4wBtAOEAdADfAHoA3QCAANwA&#10;hQDbAIoA2QCPANgAlADWAJkA1QCgANQApwDSAK8A0AC5AM4AxwDNANYAzADmAMoA8QDJAPsAyAD/&#10;AMcA/wDHAP8AxwD/AP8GCAn/AwIH/woJBv8NEgX/DR0E/QgnA/QEMwHtAkAA5wFMAOAAVgDcAWAA&#10;2gFpANgCcADVAncA0wN9ANIDggDQA4cAzwOMAM4DkQDMBJcAywSeAMkEpQDIBK4AxgW4AMUGxgDD&#10;B9YAwgnnAL8L9QC9DP8AvA3/ALsN/wC7Df8Auw3/AP8MAgj/DgAG/xYFBP8YDAP/FxcD8xMhAukO&#10;LQHiCzkA3ApGANYLUQDSDFsA0A5kAM0PbADLEHMAyRF5AMcSfwDGEoQAxROJAMMTjwDCE5UAwBSc&#10;AL8UowC9FawAvBW3ALoWxAC5FtUAthjnALQZ9AGyGf4BsRn/AbAZ/wKwGf8CsBn/Av8SAAb/GgAE&#10;/x8BAv0hBwH1HhAB6RoaAd8VJQDWFDIA0BhAAMsbTADHHFcAxB1gAMEeaAC/H28Avh91ALwgewC7&#10;IIEAuSCGALggjAC3IZIAtSGZALQhoACyIqkAsCK0Aa8iwQGuI9EBqyPjAqkj8gOnI/wDpST/BKUk&#10;/wSkJP8EpCT/BP8XAAT/IgAC+icAAOwnAADkIwUA3x0OANQeHQDMIi0BxSU7AcAnRwK8KFICuSlb&#10;ArcpYwK1KmoCsypxArEqdwKwK3wCryuCAq0riAOsK44DqyyVA6ksnQOoLKYDpiywA6UsvQOjLM0E&#10;oS3gBJ8t8AadLfsHnCz/B5ss/wibLP8Imyz/CP8fAAL/KgAA6S0AAN4xAADXMAAA0ioGAMoqFwDC&#10;LicBuzA1A7YxQgWzMUwFrzJVBq0yXgarM2UGqTNsBqgzcgamM3gGpTN+BqMzgwaiM4oGoTSRBp80&#10;mQeeNKIHnDSsB5s0uQiZNMkImDTdCJU07QqUNPoLkzP/C5Iz/wySM/8MkjP/DP8nAAHyMAAA4TgA&#10;ANY8AADPPAAAyDgCAME2EgC6OSMBszkwBK45PAeqOUcJpjlQCqQ5WAqiOWAKoDlnCp45bQqdOnMK&#10;mzp5Cpo6fwuYOoYLlzqNC5Y6lQuUOp4MkzqpDJE6tQyQOsUNjjrZDYw66w+LOvgPijn/EIk5/xCJ&#10;Of8QiTn/EP8tAADoNgAA20AAANBGAADHRgAAwEIAALo/DACyQh4ArEIsBKZBNwihQEEMnj9LDZs/&#10;Uw6ZP1oPlz9hD5U/aA+UP24Pkj90D5E/ew+QP4EQjj+JEI0/kRCLP5sRij+lEYg/shKHP8EShT/V&#10;E4Q/6RSCP/YUgT7/FIE+/xSBPv8UgT7/FPgxAADjPgAA1UgAAMpOAADBTwAAukoAALNHCACsSRoA&#10;pUkoA6BIMwiaRj0Nl0VGEJNEThKRQ1UTj0NcFI1DYxSMQ2kUikNwFIlDdhSHQ30VhkOFFYRDjRWD&#10;Q5cWgUOiFoBDrhd/Q74YfUPSGHxD5hl6Q/UZekL+GXlC/xh5Qv8YeUL/GO01AADeRQAA0U8AAMZU&#10;AAC9VQAAtFEAAK1NAwCmTxYAoFAlAZpPMAaVTTkMkEpCEY1JShSKSFEXh0dYGIZHXhiER2UZgkZr&#10;GYFGchmARnkafkeBGn1Hiht7R5QbekefHHhHqxx2RrsddUbOHXRG4x5zRvMdckb9HXJG/x1yRv8d&#10;ckb/Heo8AADaSwAAzVQAAMJZAAC4WgAAr1YAAKhTAAChVBIAm1UhAZVULQWQUjcKi1A/EIdORhWD&#10;TE0ZgUtTG39KWhx9SmAde0pnHnlKbh54SnUfdkp9H3VKhiBzSpAgckqcIXBKqSFuSrgibUrLImtJ&#10;4SNrSfEiakn8IWpJ/yFqSf8gakn/IOZBAADWUAAAyVkAAL5eAAC0XgAAqlsAAKNXAACcWA4Allke&#10;AJFZKwOLVzQJhlU8D4JTQxR+UUoZe09QHXhOVh92TVwhdE1jInJNaiNwTXEjb016JG1NgyRrTY0l&#10;ak2ZJmhNpiZmTbUnZU3IJ2RM3idjTPAmY0z7JWNM/yRjTP8kY0z/JONGAADTVAAAxl0AALxiAACw&#10;YQAApl8AAJ9bAACYXAoAkl0bAIxdKAKHXDIHglo6DX1YQRN5VUcZdVNNHXJSUiFvUVgjbFBfJWpQ&#10;ZidoUG4oZ1B2KWVQgClkUIoqYlCWKmBQoytfULIrXVDFK1xP3CtcT+4qXE/6KVxP/yhcT/8nXE//&#10;J+BLAADQWAAAw2AAALllAACtZAAAo2IAAJtfAACTYAcAjWEYAIhhJQGDYC8Ffl84C3lcPxF1WkUX&#10;cFhKHGxWTyFoVVUlZVRbKGNTYiphU2osX1NzLV5TfS5cU4cuWlOTLllToS9XU7AvVlPCL1VS2S9V&#10;Uu0tVlL5LFZS/ytWUv8qVlL/Kt1PAADNXAAAwWQAALZoAACpZwAAn2YAAJdiAACPZAMAiWUUAIRl&#10;IgB/ZS0EemM2CXVhPQ9wX0MVa11IG2dbTSFjWlMmX1hYKlxYXy1aV2cvWFdwMVZXejFVV4UxU1eR&#10;MVJXnzFRV64xUFbAMU9W2DFPVuwvT1b4LlBV/y1QVf8tUFX/LdpTAADKYAAAvmcAALJrAACmagAA&#10;nGkAAJJmAACLZwAAhWgRAIBqHwB7aSoCdmgzB3FmOwxsZUETZ2NGGWJhTB9eX1ElWl5WKlZcXC5T&#10;XGQxUVttM1BbdzNOW4IzTVuPMkxbnTJLW6wxSlu/MUlb1TBJWuowSVr3L0pZ/y5KWf8uSln/LtZY&#10;AADHYwAAu2sAAK9tAACibQAAmGwAAI5qAACGawAAgG0MAHtuGwB3bicBcm0xBW1sOQpoaz8QY2lF&#10;F15nSh1ZZk8jVWRUKVFiWi1OYWIxS2FrMkphdTJJYYAySGGNMUdhmzBGYasvRWG9LkVh1C1EYOkt&#10;RF/2LURe/i1EXv8tRF7/LdJcAADEaAAAuG8AAKtwAACfcAAAlHAAAIluAACCcAAAe3EIAHZyGABy&#10;cyQAbXMuA2hyNwhkcT0OX29DFFpuSBpVbE0gUGtSJkxpWSpJaWAtR2hpL0Vocy5EaH8uRGiMLENo&#10;mitCaKoqQWi9KUFo0yhAZ+kpP2b1Kj9l/io/ZP8qP2T/Ks5hAADAbAAAtXMAAKd0AACbdAAAkHMA&#10;AIRzAAB8dQAAdnYDAHB4EwBseSAAaHkrAmN4NAZfdzsLWnZBEVV1RhdQc0scTHJRIUhxVyZFcF8o&#10;Q3BoKUFwcilBcH4nQHCLJj9wmSU/cKkkPnC8Iz1w0yI8bugjO231JDts/SU6bP8lOmz/JclnAAC8&#10;cQAAsXcAAKN3AACXdwAAjHcAAIB4AAB2egAAb3wAAGl+DQBlfxwAYX8oAV1/MQRZfjkIVX0/DVB8&#10;RBNMe0oYR3pPHER5ViBBeV0iP3lnIj55cSE9eX0gPHmKHzt5mR47eagdOni7HDl40hs5d+gbN3X0&#10;HTd0/R42dP4eNnT+HsRtAAC4dgAArHoAAJ57AACSewAAiHwAAHx+AABxgAAAaIMAAGKEBwBdhhYA&#10;WoYjAFeHLQJThjUFToU8CkqEQg5GhEcTQoNNFj+CVBk8glwaO4JlGjqCcBo5gnwZOIKJFzeClxY2&#10;gacVNoG6FDWB0RM0f+cUM370FjN9/Bcyff4XMn3+F79zAAC0fAAAp38AAJl/AACOgAAAhIEAAHmD&#10;AABshwAAY4kAAFqMAABUjQ4AUY4cAE+PJwBLjjADR444BkONPgpAjUQNPIxLEDmMUhI3jFoTNotj&#10;EzWLbhI0i3oRM4uHEDKLlg8xi6YOMYu4DTCKzwwvieUMLofzDi2G/A8thv0PLYb9D7p6AACwgwAA&#10;oYMAAJWEAACKhQAAf4YAAHWJAABpjQAAXpAAAFSTAABLlgYAR5cVAESXIQBClyoBP5cyAzuWOQU4&#10;lkAINZZHCjOWTwsxllcLMJVhCy+VawsulXcKLZWFCSyVkwgrlaMHKpW1BiiUzAYok+MGJ5HyByaQ&#10;+wgmkPwJJpD8CbWCAACqiAAAnIgAAJCJAACFigAAe40AAHCQAABklAAAWJcAAE6bAABEngAAO6AJ&#10;ADegFwA1oSEAM6EqADGhMgIvoDoDLKBBBCqgSgUpoFIFJ6BcBSagZwQloHMEJKCAAyOgjwIhoJ8C&#10;IJ+xAR6fxwEdnuABHZzvAhyb+QMcmvsDHJr7A7CKAACjjQAAl40AAIyPAACBkQAAdpUAAGuYAABf&#10;nAAAVKAAAEmjAAA+pgAAM6gAACqqCQAnqxUAJasfACOrKAAiqzAAIKs4AB6rQQEdq0oBHKxUABqs&#10;XwAZrGsAF6x5ABWriAATq5kAEaurAA+qwQANqdkADqjsAA6n9gAOp/gADqf4AKyTAACekwAAk5MA&#10;AIeWAAB8mgAAcZ4AAGWiAABapQAAT6kAAESsAAA4rwAALbAAACOzAAAatQMAFLYNABK3GAAQtyEA&#10;DrcqAAy3MwALtz0ACbdHAAi3UgAGt18ABLdtAAK3fQAAto4AALagAAC1swAAtMkAALTcAACz6gAA&#10;s+0AALPtAKaZAACamQAAjZsAAIKfAAB3pAAAbKgAAGCsAABVsAAASbIAAD20AAAxtgAAJrkAAB27&#10;AAAUvQAAC78AAAPBCAAAwhIAAMIbAADDJQAAwy4AAMM5AADDRAAAxFAAAMReAADEbwAAxIAAAMSS&#10;AADEpQAAw7gAAMPLAADC3AAAwuAAAMLgAKKgAACVoQAAiaUAAH6qAABzrwAAZrIAAFm0AABMtwAA&#10;P7kAADO8AAAovgAAHsEAABXEAAAMxwAABMkAAADLAAAAzQIAAM4KAADPFAAA0B0AANEnAADSMgAA&#10;0z4AANVMAADWXAAA1m8AANaCAADWlQAA1qcAANa3AADWxgAA1soAANbKAJ2oAACRrAAAhbAAAHez&#10;AABptgAAXLgAAE+7AABCvgAANcEAACrEAAAfxwAAFssAAAzPAAAF0gAAANMAAADVAAAA2AAAANkA&#10;AADbAQAA3QoAAN8UAADhHwAA4ysAAOU4AADoRwAA6lgAAOpsAADqgQAA6pQAAOqjAADqsAAA6rMA&#10;AOqzAJWuAACJsgAAe7UAAG24AABfvAAAUcAAAETDAAA3xwAAK8oAACDNAAAV0QAADNYAAATaAAAA&#10;3QAAAN0AAADfAAAA4QAAAOMAAADlAAAA5wAAAOkAAADsCQAA7xYAAPIjAAD0MgAA90IAAPpUAAD7&#10;ZgAA+3kAAPuJAAD7lgAA+5kAAPuZAP8AFgj/ABMH/wATBf8AGwT/ACcC/wAzAf8AQAD/AE0A/ABY&#10;APkAYgD3AGsA9gByAPQAeQDzAH4A8gCDAPEAiADwAIwA7wCRAO4AlgDtAJsA6wCgAOkApwDnAK4A&#10;5gC5AOUAxgDkANYA4wDoAOMA9gDjAP8A4gD/AOIA/wDhAP8A4QD/AP8AEwj/AA4H/wANBf8AGAT/&#10;ACQC/wAwAf8APQD7AEkA9gBVAPMAXwDxAGgA7wBvAO0AdgDsAHwA6wCBAOoAhgDpAIoA6ACOAOcA&#10;kwDlAJgA4wCeAOEApQDfAKwA3gC2ANwAwgDbANMA2wDmANoA8wDZAP0A2AD/ANgA/wDYAP8A2AD/&#10;AP8AEAj/AAsH/wANBf8AFwT/ACAC/wAsAfwAOQD0AEYA7wBRAOwAWwDpAGQA5wBsAOUAcwDkAHkA&#10;4gB+AOEAgwDgAIcA3gCMAN0AkQDbAJYA2QCcANYAogDVAKoA1ACzANIAvwDRANAA0ADiAM8A8ADO&#10;APgAzQD/AMwA/wDMAP8AzAD/AP8ACQj/AAQG/wAKBf8AFAP/AB4C/wAoAPQANQDqAEEA5gBNAOMA&#10;VwDgAGAA3gBoANwAbwDaAHUA2AB7ANYAgADVAIQA0wCJANEAjgDPAJMAzgCZAMwAoADLAKgAyQCx&#10;AMgAvQDGAM0AxQDeAMQA7ADDAPYAwgD9AMEA/wDBAP8AwQD/AP8AAgf/AAAF/wMGBP8EDwL/ABkB&#10;+AAjAOsALwDiADwA3QBIANoAUwDWAFwA0wBkANEAawDPAHIAzQB3AMsAfADJAIEAyACGAMYAiwDF&#10;AJEAwwCXAMIAngDAAKYAvwCvAL0AuwC8AMoAuwDbALkA6gC4APYAtgH+ALYC/wC1Av8AtQL/AP8D&#10;AAX/BwAD/w0BAv8NCQH5CRMA7QMcAN8AKADZADYA0wBCAM8CTgDLA1cAyARgAMYEZwDEBW4AwgZ0&#10;AMAGeQC/B34AvgeDALwHiQC7CI4AuQiVALgInAC2CaUAtQmvALMKuwCyCsoAsQvcAK4O7gCsD/oA&#10;qxD/AKoR/wCpEf8AqRH/AP8IAAT/EgAC/RYAAPIVAQDsEAkA4wgTANcGIADQCS8Ayg08AMURSADB&#10;ElIAvhRbALsUYwC5FWoAuBVwALYWdgC1FnsAsxaAALIXhgCxF4wArxeSAK4YmgCsGKIAqxmsAKkZ&#10;uQCoGcgAphrbAKQb7ACiHPgBoRz/AaAb/wGgG/8BoBv/Af8RAAL/GwAA6x0AAOEeAADaGwEA1RMI&#10;AM0UGQDFGSkAvx03ALofQwC2IE4AsyFXALEhXgCvImUArSJsAKwicgCqI3cAqSN9AKgjgwCnI4kA&#10;pSOPAKQklwCiJKAAoSSqAZ8ltgGeJcUBnCXXAZol6QKYJfYDlyX/A5Yl/wOWJf8DliX/A/8aAAHw&#10;IgAA4SkAANgtAADQKwAAyiUDAMMhFAC8JiQAtSgyAbEpPgKtKkgCqitSAqgrWQKmLGECpCxnAqIs&#10;bQKhLHMCnyx5Ap4tfgKdLYUCmy2LA5otkwOYLZwDly2mA5UtsgOULcEEky3TBJEt5wWPLfUGji3/&#10;Bo0t/waMLf8HjC3/B/0hAADnKwAA2zUAANA5AADHOAAAwDMAALstDQCzMR8ArTIsAqgyOASkM0MF&#10;oTNMBZ4zVAWcM1wFmzNiBZkzaAaYM24GljN0BpU0egaUNIEGkjSIBpE0kAaPNJkHjjSjB4w0rweL&#10;NL0IiTTQCIc05AmGNPMKhTT9CoQ0/wqEM/8KhDP/CvEmAADiNQAA1D4AAMlCAAC/QQAAuD0AALM4&#10;CACsOhoApjsoAqA6MwWcOj4HmTpHCJY5TwmUOVcJkjldCZA5YwmPOWoKjTlwCow5dgqLOX0KiTmE&#10;Cog5jAqGOpULhTqgC4M6qwyCOroMgTrMDX864Q19OfIOfTn8Dnw5/w58Of8OfDn/DusuAADdPQAA&#10;z0YAAMRKAAC5SAAAsUQAAKtAAwClQRUAn0MkAZpCLwWVQDkIkT9CC44/SgyMPlINij5YDog+Xw6H&#10;PmUOhT5rDoQ+cg6CPngOgT6AD4A+iA9+PpIQfT6cEHs+qBF6PrcReD7JEnc+3hJ1PvASdT37EnQ9&#10;/xJ0Pf8SdD3/Euc1AADYRAAAykwAAL9QAACzTgAArEoAAKVGAACfRxEAmUkgAJRIKwSPRjUIi0U+&#10;DIdDRg+FQ00Qg0JUEYFCWhJ/QmASfkJnEnxCbRN7QnQTeUJ8E3hChRR2Qo4UdUKZFXNCphVxQrQW&#10;cELGF25C2xdtQe4XbUH5FmxB/xZsQf8WbEH/FuQ8AADUSQAAxlIAALpVAACvUwAAp08AAKBMAACa&#10;TAwAlE4cAI9OKAKKTDIHhUo7DIJJQhB+R0kTfEZPFHpGVhZ4RVwWdkViF3VFaRdzRXEYcUV5GHBF&#10;gRluRYsZbUWWGmtFoxppRbEbaEXDG2ZF2RxlRewbZUX4GmVE/xplRP8aZUT/GuBBAADQTgAAw1YA&#10;ALZYAACrVwAAolQAAJtQAACVUQgAj1IZAIpSJQGFUS8FgVA4CnxOPw95TEUTdUpMFnNJUhhwSVga&#10;b0heG21IZRtrSG0cakh1HWhJfh1mSYgeZUmTHmNJoB9hSa4fYEjAIF5I1iBeSOofXkj3Hl5I/x1e&#10;SP8dXkj/Hd1GAADNUgAAwFoAALNbAACnWgAAnlgAAJdUAACQVQUAi1YVAIZXIgGBVi0EfFQ1CXhS&#10;PA5zUEMTcE9JF2xNThppTFQcZ0xbHmVMYR9jTGkgYkxyIWBMeyJfTIUiXUyRI1xMniNaTKwkWUu9&#10;JFdL0yRXS+kjV0v2IldL/iFYS/8gWEv/INpKAADKVwAAvV4AAK9eAACkXQAAmlsAAJNYAACMWQEA&#10;hloSAIFbHwB9WioDeFkzB3NXOgxvVUARalNGFmZSSxpjUFEeYFBXIV5PXiNcT2YkWk9uJVlPeCZX&#10;T4ImVk+OJ1RPmydTT6onUk+7J1FO0SdQTucmUU71JFFO/SNRTv8jUU7/I9ZPAADHWgAAu2EAAKxh&#10;AACgYAAAl18AAI9bAACIXQAAgl4OAH1fHAB5XygCdF4xBW9cOApqWj4QZlhEFWFXSRpeVU4eWlRU&#10;IldTWyVVU2InU1NrKFJTdSlQU4ApT1OMKU5TmSlNU6gpS1O5KUpSzylKUuYoS1L0JktR/CVLUf8l&#10;S1H/JdNTAADEXgAAt2QAAKlkAACdYwAAk2IAAItfAACDYQAAfWIKAHljGQB0YyUBcGIuBGthNghm&#10;YDwOYl5CE11cRxlZW00eVVlSIlJYWCZPWGApTVdoKktXcitKV34qSVeKKkhYlylHWKcpRle4KEVX&#10;zihFV+QnRVbzJ0VW/CZFVf8lRVX/Jc9XAADBYgAAtGYAAKVmAACaZgAAkGUAAIZjAAB/ZQAAeWYG&#10;AHNnFQBvaCIAa2csAmdnNAdiZTsLXWRAEVljRhdVYUscUF9QIU1eViVKXl4oR11mKUZdcSlFXXwp&#10;RF2IKENdlidCXaYmQV23JUFdzCVAXOMlQFvzJUBb+yVAWv8kQFr/JMtcAAC+ZQAAsGkAAKJpAACW&#10;aQAAjGkAAIJnAAB6aQAAdGsCAG5sEQBqbR4AZm0pAWJsMQVdbDgJWWo/DlVpRBRQaEkZTGZPHkhl&#10;VSJFZFwlQ2RlJkFkbyVAZHslQGSHJD9klSM+ZKUhPWS2IT1kzCA8Y+MgO2LyITth+yE7YP8hO2D/&#10;IcdhAAC6agAArGwAAJ5tAACSbAAAiGwAAHxsAAB1bgAAbnAAAGhxDABjchoAYHMlAFxzLgNYcjYH&#10;VHE8DFBwQhFMb0cVR25NGkRtUx1BbFsfP2xkID1sbiA9bHofPGyGHjtslB06bKQbOmy1Gzlsyxo4&#10;a+IaN2nxGzZo+hw2Z/8cNmf/HMNmAAC3bwAAp3AAAJpwAACOcAAAhHAAAHhxAABudAAAZ3YAAGF3&#10;BgBceRUAWXkhAFZ5KwFSeTMFTng6CUt4QA1Gd0URQ3ZLFT91Uhg8dVkZO3ViGjl1bRk5dXgYOHWF&#10;Fzd0kxY2dKMVNnS0FDV0yhM0c+ETM3HxFTJw+hYyb/4WMm/+Fr9rAACycwAAonMAAJV0AACKdAAA&#10;gHUAAHV3AABqeQAAYXwAAFp+AABUgA8AUYAcAE+BJwBMgS8CSIA3BkSAPQlBf0MNPX5JEDp+UBI4&#10;flgTNn1hEzV9axI0fXcRM32EEDJ9kg8yfaEOMXyzDTB8yA0we+AML3rwDi55+Q8teP4QLXj+ELpy&#10;AACsdwAAnXcAAJF4AACGeAAAfHoAAHF8AABlfwAAXIIAAFOFAABMhwcASIgVAEaJIQBDiSoBQIky&#10;Az2IOQU6iEAIN4hGCjSHTgwyh1YMMYdfDDCHaQsvh3ULLoeCCi2HkAkshp8IK4axByqFxgcphd8G&#10;KIPvCCiC+Qkngf0KJ4H9CrV4AACmewAAmHwAAIx8AACCfQAAeH8AAG2CAABhhgAAWIkAAE6MAABE&#10;jwAAPpEMADuRGQA5kiQANpIsATSRNAIxkTsEL5FCBS2RSgYrkVIGKpFbBimRZgUnkXIFJpF/BCWQ&#10;jQMkkJwDIpCuAiGPwwIgjtsCH43tAx+M9wQfi/wEH4v8BLCAAACggAAAk4AAAIiBAAB+gwAAc4YA&#10;AGmJAABdjQAAUpAAAEmTAAA+lgAANJkDAC6bDwAsmxoAKpskACibLAAnmzQBJZs8ASObRAEhm00B&#10;IJtWAR+bYQEdm20BHJt6ABqbiAAYmpgAF5mqABWZvgATmNYAFJfqABSW9QAUlfoBFJX6AamFAACa&#10;hQAAjoYAAISHAAB5igAAbo0AAGORAABZlAAATZgAAEOcAAA4nwAALqEAACSkAQAdpQwAG6YXABmm&#10;IAAYpikAFqYxABWmOgATpkMAEqZNABCmVwANpmQAC6ZxAAmlgAAHpZAABaSiAAOjtQACosoAA6Lf&#10;AAOh7AAEofIABKHyAKKKAACViwAAiowAAH+OAAB0kgAAaZYAAF6aAABTngAASKIAAD2lAAAyqAAA&#10;KKoAAB+sAAAWrgAADLAHAAawEgAFsBsAA7EkAAKxLQAAsTcAALFBAACwSwAAsFgAALBlAACwdQAA&#10;sIUAAK+XAACuqQAArr4AAK3TAACs4wAArOkAAKzpAJyQAACRkQAAhZMAAHqXAABvmwAAZKAAAFmk&#10;AABOqAAAQ6wAADevAAAssQAAIrMAABi1AAAQtwAABrgAAAC6BgAAug4AALsYAAC7IAAAvCkAALwz&#10;AAC8PgAAvUkAAL1XAAC+ZgAAvngAAL2JAAC9nAAAvLAAALvDAAC71AAAut4AALreAJiXAACMmQAA&#10;gZ0AAHaiAABqpwAAX6sAAFSvAABIsgAAO7UAAC+3AAAkuQAAGrwAABC+AAAIwAAAAMEAAADDAAAA&#10;xAEAAMUJAADHEgAAyBsAAMklAADKLwAAyzoAAM1GAADOVgAAz2cAAM96AADPjQAAz58AAM+wAADP&#10;vwAAzskAAM7JAJSfAACIowAAfagAAHKuAABmsgAAWLQAAEu3AAA+ugAAMb0AACa/AAAawgAAEcUA&#10;AAjIAAAAygAAAMwAAADOAAAA0AAAANEAAADTAAAA1QcAANgSAADaHQAA3CgAAN41AADgQwAA4lQA&#10;AORmAADlewAA5Y4AAOWeAADlqgAA5bIAAOWyAJCqAACFrwAAeLMAAGq1AABcuAAATrwAAEG/AAAz&#10;wgAAJ8UAABzIAAARzAAAB9AAAADUAAAA1gAAANcAAADZAAAA2wAAAN0AAADfAAAA4gAAAOQAAADn&#10;BgAA6xIAAO4fAADwLgAA8j4AAPVQAAD1ZAAA9ngAAPeJAAD3lQAA95wAAPecAP8AEgb/AA4F/wAN&#10;A/8AGAL/ACQA/wAxAP8APgD9AEoA+wBVAPgAXgD2AGcA9ABuAPMAdQDxAHoA8AB/AO8AgwDtAIgA&#10;6wCMAOkAkQDoAJYA5wCcAOYAogDkAKoA4wCyAOIAvwDhANAA3wDiAN4A8gDdAP4A3QD/AN0A/wDd&#10;AP8A3QD/AP8ADQb/AAoF/wAMA/8AFQH/ACAA/wAtAPoAOwD2AEcA9ABSAPEAWwDvAGQA7QBrAOsA&#10;cgDpAHcA6AB8AOYAgQDkAIUA4gCKAOAAjgDfAJMA3gCZAN0AoADbAKcA2gCwANgAvADWAMsA1ADe&#10;ANMA7wDSAPsA0gD/ANIA/wDSAP8A0gD/AP8ACQb/AAUE/wAKA/8AFAH/AB0A+wApAPIANwDvAEMA&#10;7ABOAOkAWADmAGAA5ABoAOIAbwDfAHQA3QB5ANsAfgDZAIMA2ACHANYAjADVAJEA0wCWANIAnQDQ&#10;AKQAzgCtAM0AuADLAMcAyQDaAMgA7ADHAPgAxgD/AMcA/wDHAP8AxwD/AP8AAgb/AAAE/wAHAv8A&#10;EQH/ABkA8gAlAOoAMQDmAD4A4gBJAN8AVADcAFwA2QBkANUAawDTAHEA0QB2AM8AewDOAH8AzACE&#10;AMsAiQDKAI4AyACUAMYAmgDFAKIAwwCrAMEAtQC/AMMAvgDWAL0A6AC8APQAuwD7ALsA/wC7AP8A&#10;uwD/AP8AAAX/AAAD/wADAf8ADAD5ABMA5wAeAOEALADcADkA2ABFANMATwDQAFgAzABgAMoAZwDI&#10;AG0AxgBzAMQAeADDAHwAwQCBAMAAhgC/AIsAvQCRALsAmAC6AJ8AuACoALYAswC1AMEAswDSALIA&#10;4wCxAPAAsAD5ALAA/gCvAP8ArwD/AP8AAAP/AAAB/wMAAPkABQDwAAsA3wAXANgAJQDRADMAzAA/&#10;AMgASgDEAFMAwQBbAL8AYwC9AGkAuwBvALoAdAC4AHkAtwB+ALYAgwC0AIgAswCOALEAlQCvAJ0A&#10;rgCnAKwAsQCrAb8AqQLQAKgD4gCnBPAApQb6AKQG/wCjB/8Aowf/AP8BAAL/CQAA8QoAAOUHAADe&#10;AQIA1gAPAM8AHgDIASsAwgQ5AL4GRAC6B04AtwhXALUJXgCzCmUAsQprALALcACuC3YArQt7AKwM&#10;gACrDIYAqQ2MAKgNlACmDpwApQ6mAKMPsQCiEL8AoBDRAJ4S5ACcE/MAmxP9AJoT/wCaE/8AmhP/&#10;AP8LAAHxEgAA5BgAANoaAADSFgAAzA0FAMYKFgC/ECUAuRQzALQVPwCwF0kArRdSAKsYWQCpGGAA&#10;pxlmAKYZbAClGXIAoxp3AKIafQChGoMAnxuJAJ4bkQCcG5kAmxyjAJkcrgCYHLwAlhzOAJUd4QCT&#10;HfEAkh38AZEd/wGRHf8BkR3/AfsUAADnHgAA2yYAANEpAADHJgAAwB8AALwZDwC1HR8AryAtAKsi&#10;OgCnIkQApCNNAKIjVQCgJFwAniRiAJ0kaACbJG4AmiVzAJkleQCXJX8AliWGAJUljgCTJZYAkiag&#10;AZAmqwGOJrkBjSbKAYwm3wKKJvACiCb7A4gm/wOHJv8Dhyb/A+8bAADhKQAA1DIAAMg1AAC+MgAA&#10;ty0AALMlCQCtKBoApysoAKIrNAGfLD8CnCxIApksUAKXLFcClSxeApQtZAKSLWkCkS1vApAtdQKO&#10;LXsCjS2CAostigOKLpMDiC6dA4cuqAOGLrYEhC7HBIMu3ASBLu4FgC76Bn8u/wZ/Lf8Gfy3/Buol&#10;AADbMwAAzTsAAMA9AAC2OgAArzcAAKoxAwClMRUAnzQjAZs0LwKXMzoElDNDBZEzSwWPM1IFjTNZ&#10;BYszXwWKM2UFiDNrBYczcQWGM3cGhDR/BoM0hwaBNI8GgDSaB340pQd9NLMHfDTECHo02Qh5NOwJ&#10;dzT4CXcz/wl2M/8JdjP/CeUuAADWOwAAyEMAALpDAACwQgAAqT4AAKM6AACeORAAmTsfAJQ7KwKQ&#10;OjUFjDk+B4k5RgiHOE4IhThUCYM4WgmCOGAJgDhmCX84bQl+OHMJfDh7Cns5gwp5OYwKeDmXC3Y5&#10;owt1ObAMcznBDHI51g1wOeoNbzj3DW84/w1uOP8Nbjj/DeE1AADRQgAAw0oAALVJAACqRwAAo0QA&#10;AJ1BAACYPwsAk0EbAI5BJwKJQDEFhT86CII+QgqAPUkLfj1QDHw9Vgx6PFwNeTxiDXc8aQ12PXAN&#10;dD13DnM9gA5xPYkPbz2UD249oBBsPa0Qaz2+EWk90xFoPegRZzz2EWc8/hBnPP8QZzz/EN07AADN&#10;SAAAv04AALBNAACmTAAAnkkAAJhGAACSRQcAjUYXAIhHIwGERi0EgEQ2CHxDPgt5QkUNd0FLD3VB&#10;UhBzQFgQcUBeEW9AZRFuQGwSbEB0EmtBfBJpQYYTZ0GRFGZBnRRkQasVY0G7FWFA0BZgQOYVYED0&#10;FWBA/RRfQP8TX0D/E9lAAADJTQAAu1EAAKxRAACiUAAAmk0AAJRKAACNSgMAiEsTAIRMIAB/SyoD&#10;e0ozB3dIOgtzRkEOcEVIEW1EThJrRFQUaURaFGhEYRVmRGgWZERwFmNEeRdhRIMXYESOGF5Emhhd&#10;RKgZW0S5GVpEzRpZQ+QZWUPzGFlD/BdZQ/8XWUP/F9ZFAADGUQAAt1QAAKlUAACeUwAAllEAAI9O&#10;AACJTgAAhE8PAH9QHQB7UCgCdk4wBnJNOApuSz4OakpEEWdJShRkSFAWYkdWGGBHXRleR2QaXUdt&#10;GltHdhtaR4AcWEiLHFdImBxVR6YdVEe3HVNHyx1SR+IdUkbyG1JG+xpTRv8aU0b/GtJKAADDVQAA&#10;tFcAAKZXAACbVgAAklQAAItRAACFUgAAf1MLAHpUGgB2VCUBclMuBG1SNQhpUDwNZE5BEWFNRxRd&#10;TE0XW0tTGllLWhxXS2EdVktpHlRLcx9TS30fUUuJH1BLliBOS6QgTUu1IExKySBLSuAfTErxHkxJ&#10;+x1MSf8cTEn/HM9OAADBWAAAsFoAAKNaAACYWQAAj1gAAIdUAACAVgAAe1cIAHZYFgByWCIAbVgr&#10;A2lWMwdkVToLYFM/EFxSRRRYUUoYVVBQHFNPVx5QT14gT09mIU1PcCJMT3siS0+HIklPlCJIT6Ih&#10;R0+zIUZOxyFFTt8gRk7wH0ZN+h5GTf8eRk3/HsxSAAC+XAAArV0AAJ9dAACVXAAAi1sAAINYAAB8&#10;WgAAdlsEAHFcEwBtXR8AaVwpAmRcMQVgWjgJXFk+DlhYQxNUVkgXUFVOHE1UVB9KVFshSFNkIkdT&#10;biNGU3kjRVSFIkRUkiJDVKEhQlSyIEFTxiBAU94fQFLvH0BS+R5AUf8eQFH/HshXAAC6XwAAql8A&#10;AJxfAACRXwAAiF4AAH9cAAB4XgAAcV8AAGxhDwBnYRwAZGImAWBhLwRcYDYIV188DFNeQRFPXEcW&#10;TFtMGkhaUx1FWVogQ1liIUJZbCFBWXchQFmEID9akR8+WqAePVqxHTxZxR07Wd0cO1juHTtX+R07&#10;Vv8dO1b/HcVbAAC2YgAApmIAAJliAACOYgAAhGIAAHpgAAByYwAAbGQAAGZmCgBiZhgAXmcjAFtn&#10;LAJXZjMGU2U6Ck9kQA5LY0UTR2JLF0RhURpBYVgdP2BhHT1gax08YHYdO2GCHDthkBs6YZ8aOWCw&#10;GThgxBg4YNwYN17uGTZd+Bk2XP8aNlz/GsFgAACyZQAAomUAAJVlAACKZQAAgWYAAHRlAABsaAAA&#10;ZmoAAGBrBgBbbBQAWG0fAFVtKQFRbTEETmw4B0prPgtGakMPQmlJEz9pTxY8aFcYOmhgGDloahg4&#10;aHUXN2iBFjdojxU2aJ4UNWivEzRnwxI0Z9sSM2XtEzJk+BQxY/8VMWP/Fb1lAACtaAAAnWkAAJFp&#10;AACGaQAAfWoAAHBrAABnbQAAX3AAAFlxAABUcw4AUXMaAE50JQBLdC0CSHM1BURzOwhBckEMPXFH&#10;DzpxThE4cVUSNnBeEjVwaBI0cHQRM3CAEDJwjg8xcJ0OMXCuDTBvwg0vb9oMLm3tDi5s9w8ta/4Q&#10;LWv+ELlqAACobAAAmWwAAI1sAACCbQAAeW4AAGxwAABjcwAAW3UAAFN4AABNeQgASXoVAEZ7IABE&#10;eykAQXsxAj56OAU6ej4IN3pFCjV6TAwzeVQMMXlcDDB5ZwwveXILLnl/Ci15jAkseJwIK3isCCp4&#10;wQcqd9kHKXXsCCh09wkoc/4LKHP+C7RvAACicAAAlHAAAIhwAAB+cQAAdXMAAGp1AABfeQAAVnsA&#10;AE5+AABFgQEAP4IOADyDGgA6gyQAOIMsATWDNAIzgzsEMYNCBS6DSQYtg1EHK4JaByqCZAYpgnAG&#10;KIJ8BSaCigQlgZkEJIGqAyOAvgMigNYCIn7rAyF99gQhfP0FIXz9Ba1zAACcdAAAj3QAAIR1AAB7&#10;dgAAcXgAAGZ7AABafwAAUYIAAEiFAAA/iAAANYsGADGLEgAvjBwALYwlACyMLQAqjDUBKIw9AiaM&#10;RAIkjE0CI4xWAiGMYAIgjGwBH4x4AR2LhgEbi5YAGoqnABiKuwAXidIAF4joABeG9AEXhfwBF4X8&#10;AaZ4AACXeAAAinkAAIB6AAB3ewAAbH4AAGGCAABWhgAATIkAAEOMAAA5jwAAL5IAACaUBwAilRMA&#10;IJUcAB6WJQAdli0AHJY1ABqWPQAZlkYAF5ZPABWWWgAUlmUAEpZyABCVgQANlZAAC5ShAAmTtAAH&#10;ksoACJHfAAiQ7QAJkPcACZD3AJ99AACRfQAAhn4AAH1/AAByggAAZ4YAAFyKAABSjgAAR5IAADyV&#10;AAAzlwAAKZoAAB+cAAAWnwQAEKAPAA6gGQANoCIAC6AqAAqgMwAIoDwAB6BGAAWgUQADoFwAAaBp&#10;AACfeAAAn4gAAJ6ZAACdqwAAm8AAAJrWAACa5AAAmu4AAJruAJiDAACMgwAAg4QAAHiHAABtigAA&#10;Yo4AAFeSAABMlgAAQZoAADaeAAAsoQAAIqMAABmlAAARpwAAB6kEAACqDQAAqhcAAKogAACrKAAA&#10;qzEAAKs7AACqRQAAq1EAAKteAACqbQAAqn0AAKqOAACpoQAAqLQAAKbKAACl3QAApeoAAKXqAJOI&#10;AACJiQAAfowAAHOPAABnlAAAXJgAAFGcAABGoQAAO6QAADCoAAAmqgAAHKwAABOvAAAKsAAAAbIA&#10;AACzAwAAtAsAALQUAAC1HAAAtSQAALYuAAC2OAAAtkMAALdQAAC3XwAAt3AAALeCAAC3lAAAtqcA&#10;ALW6AAC0zAAAtNwAALTcAJCPAACEkQAAeZUAAG6aAABingAAV6MAAEyoAABBrAAANa8AACqyAAAf&#10;tAAAFbYAAAq4AAADuQAAALsAAAC8AAAAvgAAAL8FAADADgAAwRcAAMIgAADEKQAAxTQAAMZAAADI&#10;TwAAyWAAAMlyAADJhgAAyJkAAMiqAADHuQAAx8kAAMfJAIuXAACAmwAAdaAAAGmlAABeqgAAU68A&#10;AEezAAA5tgAALbgAACG6AAAWvQAAC8AAAALCAAAAwwAAAMUAAADGAAAAyAAAAMoAAADLAAAAzgcA&#10;AM8QAADSGgAA1CQAANcwAADaPQAA3U4AAN9gAADgdAAA4IcAAOCZAADgpgAA37MAAN+zAIehAAB8&#10;pwAAca0AAGeyAABZtQAAS7gAAD27AAAvvgAAI8EAABfEAAAMxwAAAsoAAADNAAAAzgAAANAAAADS&#10;AAAA1AAAANYAAADZAAAA2wAAAN8AAADhBgAA5BMAAOcfAADpLAAA7ToAAPBMAADyXwAA83MAAPSF&#10;AAD0kgAA9J0AAPSdAP8ADAT/AAkD/wAJAf8AFAD/ACEA/wAvAP4AOwD8AEcA+gBSAPcAWwD1AGMA&#10;8gBrAPAAcQDtAHYA6wB7AOoAgADpAIQA6ACIAOcAjQDmAJIA5ACXAOMAnQDiAKUA4ACuAN4AuQDb&#10;AMgA2gDdANkA7wDZAPwA2QD/ANkA/wDZAP8A2QD/AP8ACQT/AAYD/wAKAf8AEwD/AB0A+wArAPcA&#10;OAD0AEMA8gBOAO8AWADsAGAA6QBoAOYAbgDkAHQA4gB5AOEAfQDfAIEA3gCGAN0AigDcAI8A2gCU&#10;ANkAmwDXAKIA1ACrANIAtQDQAMQAzwDYAM4A6wDNAPkAzQD/AMwA/wDLAP8AywD/AP8ABAT/AAAC&#10;/wAIAf8ADwD9ABoA8wAmAO8AMwDrAD8A6QBKAOYAVADiAF0A3gBkANsAawDZAHAA2AB1ANYAegDU&#10;AH4A0wCDANIAhwDQAIwAzwCSAM0AmADKAJ8AyACoAMYAsgDFAMAAwwDSAMIA5gDCAPYAvwD/AL4A&#10;/wC9AP8AvQD/AP8AAAT/AAAC/wAFAf8ACgDzABUA6wAiAOYALgDhADsA3QBGANkAUADVAFkA0gBg&#10;AM8AZwDNAG0AzAByAMoAdwDJAHsAxwB/AMYAhADEAIkAwgCPAMEAlQC+AJwAvQClALsArwC5ALwA&#10;uADNALYA4gC0APEAsgD8ALIA/wCyAP8AsgD/AP8AAAP/AAAB/wAAAPwABQDpAA4A4gAcANsAKQDV&#10;ADYA0ABBAMwASwDJAFQAxgBcAMQAYwDCAGkAwABuAL4AcwC9AHcAvAB8ALoAgQC4AIYAtwCMALUA&#10;kgCzAJkAsgCiALAArACuALgArADJAKoA3QCpAO0AqQD3AKgA/gCoAP8AqAD/AP8AAAH/AAAA+AAA&#10;AOwAAADgAAcA1wAVANAAIwDJADAAxQA8AMEARgC+AE8AuwBXALgAXgC2AGQAtQBqALMAbwCyAHQA&#10;sAB5AK8AfgCuAIMArACJAKsAjwCpAJcApwCgAKYAqgCkALYAogDGAKEA2QCgAOkAnwD0AJ4A+wCe&#10;AP8AngD/AP8AAAD0AAAA5wIAAN4CAADVAAAAzQANAMUAGwDAACgAuwA1ALcAQACzAEoAsQBSAK4A&#10;WQCsAWAAqwFmAKkBawCoAnAApwJ1AKUCegCkA4AAowOGAKEEjQCfBJUAngWeAJwGqQCbBrUAmQbF&#10;AJgH2ACXCOkAlQn2AJQJ/gCUCv8AlAr/APoDAADpDQAA3RUAANIVAADIEAAAwggDAL4BEwC3BSEA&#10;sgkvAK4LOgCqDUQAqA1NAKUOVQCjD1sAohBhAKAQZwCfEGwAnRFyAJwRdwCbEX0AmRKEAJgSiwCW&#10;EpMAlROdAJMTpwCSE7QAkBTFAI8U2QCNFesAjBb4AIsW/wCLFv8Aihb/AO4NAADhHAAA1CMAAMYk&#10;AAC9IAAAtxkAALQRCgCuFBsAqRcpAKUZNQChGj8AnhtIAJwbUACaG1cAmBxdAJccYwCVHGgAlBxu&#10;AJMcdACSHHoAkB2AAI8diACNHZAAjB2aAIoepQCJHrIAhx7CAIYf1gCEH+kAgx/3AYIf/wGCH/8B&#10;gh//AekaAADbJwAAyy8AAL4uAAC0KwAAricAAKogBACmHxUAoCIjAJwkMACZJDoAliVDAJQlSwCS&#10;JVIAkCVZAI4lXgCNJWQAiyVqAIolcACJJnYAhyZ9AIYmhQCEJo0BgyeXAYEnogGAJ68Bfye/AX0n&#10;0wF8J+cCeyf1A3on/gN5J/8DeSf/A+QkAADUMQAAxDcAALc2AACtNAAApjEAAKIsAACeKBAAmSse&#10;AJQsKgGRLDUBji0/AowtRwKJLU4CiC1UAoYtWgKFLWACgy1mAoItbAKALXICfy15An0tgQN8LooD&#10;ey6UA3kunwN4LqwEdi68BHUu0ARzLuUFci70BnEt/QZxLf8GcS3/Bt8tAADOOQAAvj0AALA9AACn&#10;OwAAoDgAAJs0AACXMQoAkjIaAI0zJgGKMzAChjM6BIQzQgSCM0kFgDNQBX4yVgV9MlwFezJhBXoy&#10;aAV4M24FdzN2BnUzfgZ0M4cGcjORBnE0nQdvNKoHbjO6CGwzzQhrM+MJajPyCWkz/AlpMv8JaTL/&#10;Cdo0AADKQAAAuUIAAKtCAACiQQAAmz4AAJU7AACROAUAjDkVAIc6IgCDOSwDgDk1BX04PQZ7OEUH&#10;eDdLCHc3UQh1N1cIczddCHI3ZAlwN2sJbzdyCW04ewlsOIQKajiOCmg4mgtnOKcLZTi3DGQ4ygxi&#10;OOEMYjfxDGE3+wxhN/8MYTf/DNU6AADFRgAAtEYAAKdGAACdRQAAlkIAAJBAAACLPgEAhj4RAII/&#10;HgB+PygCej4xBXY9OQd0PEAJcTxHCm87TQttO1MLaztZDGo7YAxoO2cMZztvDWU8dw1kPIEOYjyL&#10;DmE8lw9fPKUPXTy1EFw8yBBbO94QWjvwEFo7+g9aO/8PWjr/D9JAAADBSQAAsEoAAKNKAACZSQAA&#10;kkYAAIxEAACGQwAAgUMMAH1EGwB5RCUBdEMuBHFCNgdtQT0KakBDDGg/SQ1mP08OZD9VD2I/XBBh&#10;P2MQXz9rEV4/dBFcP34SW0CJEllAlRNXQKMTVj+yFFU/xhRUP9wUUz7vE1M++RNUPv8SVD7/Es5F&#10;AAC+TAAArU0AAKBNAACWTQAAjkoAAIhIAACCRwAAfUgJAHhJFwB0SSIBcEgrA2tHMwZnRjoKZERA&#10;DWFERg9eQ0wRXEJSEltCWBNZQmAUWENoFVZDcRVVQ3sWU0OGFlJDkxZQQ6EXT0OwF05DwxdNQtsX&#10;TULtFk1B+RVNQf8VTUH/FctJAAC6TwAAqlAAAJ1QAACTUAAAi04AAIRLAAB+SwAAeEwFAHNNFABv&#10;TR8Aa00pAmdMMAViSjcJX0k9DFtIQw9YR0gSVkZOFFRGVRZSRlwXUUZlGE9GbhlORngZTEeEGUtH&#10;kBlKR58ZSEeuGUdGwRlGRtkZR0XsGEdF+BdHRf8XR0X/F8hNAAC3UgAAplMAAJpTAACQUwAAh1EA&#10;AIBOAAB5TwAAc1ACAG5REABqUhwAZlImAWJRLgReUDUHWk47C1ZNQA9TTEYSUEtMFU5LUhhMSloZ&#10;SkpiGkhKaxtHS3YbRkuCG0VLjxtDS50bQkutGkFLwBpAStcaQErrGUFJ9xlBSf4YQUj/GMVRAACz&#10;VQAAo1UAAJdVAACMVQAAhFQAAHxRAAB1UwAAblUAAGlVDABlVhkAYVYjAF1WLANaVTMGVlQ5ClJT&#10;Pg5OUkQSS1FKFUhQUBhGT1caRE9fG0JPaRtBUHQbQFCAGz9QjRo+UJwaPVCsGTxQvxk7T9YYO07q&#10;GDtO9hg7Tf4YO03/GMJVAACvWAAAoFgAAJNYAACJWAAAgFgAAHdWAABwWAAAaVkAAGRaCABfWxYA&#10;XFsgAFlbKQFVWzEEUVo3CE1ZPQxKWEIQRldIFENWThdBVlUZPlVeGj1VaBo8VnMZO1Z/GTpWjBg5&#10;VpsXOVarFjhWvhY3VdUVNlTqFjZT9hY2Uv0XNlL/F79ZAACsWgAAnFsAAJBbAACGWwAAfVsAAHJa&#10;AABqXAAAZF4AAF5fBABaYBIAVmEdAFNhJgFQYS4DTGA1BklfOwpFXkENQl5GET9dTRQ8XVQVOlxd&#10;FjhcZhY3XXEVN11+FDZdixM1XZoTNFyqEjRcvREzXNQRMlrpEjFZ9RMxWP0UMVj/FLpdAACnXQAA&#10;mV4AAIxeAACCXwAAeV8AAGxfAABkYgAAXmQAAFhlAABTZgwAUGcZAE1nIgBKZysBR2cyBENmOQdA&#10;ZT8KPWVFDTpkSxA3ZFMRNmRbETRkZREzZHAQMmR9DzJkig4xZJkOMGSpDTBjvAwvY9MMLmHoDS1g&#10;9Q4sX/wPLF//ELVgAACjYQAAlGEAAIhiAAB+YgAAdWMAAGhlAABgZwAAWWkAAFJrAABNbQcASG0U&#10;AEZuHgBDbicAQG4vAj1uNgQ6bTwHN21DCTVsSQszbFEMMWxaDDBsZAwvbG8LLmx7Ci1siQksbJcI&#10;K2uoCCpruwcpatIHKWnoCChn9AknZvwLJ2b+C69kAACeZQAAkGUAAIRlAAB7ZgAAcWcAAGRqAABc&#10;bAAAVW4AAE1xAABFcwEAQHUOAD11GQA7dSMAOXUrADZ1MgIzdTkEMXVABS91RwYtdU8HLHVYByp1&#10;YgcpdW0GKHV5BSd0hwUmdJYEJXOmAyRzuQMjctADInHmAyJw9AUhb/sGIW7+BqloAACZaAAAi2kA&#10;AIBpAAB3agAAbWwAAGJvAABYcgAAUHQAAEh3AAA/egAAN3wHADN9EwAxfR0AL30mAC1+LQArfjUB&#10;KX48Aid+RAMmfkwDJH5VAyN+XwIifWoCIH13AR99hAEdfJMBHHykABt7tgAZes0AGXnkABp48gEZ&#10;d/oCGXf9AqJsAACTbQAAh20AAHxuAABzbwAAaXEAAF50AABUeAAAS3sAAEN+AAA5gQAAMIMAACiF&#10;CgAlhhUAI4YeACKHJgAghy4AH4c2AB2HPgAch0cAGodQABmHWgAXh2UAFYdyABSGgAASho8AEIWg&#10;AA2EsgAMg8gAC4LeAAyB7wANgPgADYD7AJtxAACNcQAAgnEAAHlyAABvdAAAZHcAAFp7AABPfwAA&#10;RoIAADyFAAAziAAAKosAACGNAAAZjwoAFpAVABSQHQATkCUAEZAtABCQNgAOkD4ADJBIAAqQUgAI&#10;kF4ABpBrAASQeQACj4gAAI6YAACNqgAAjL8AAIvUAACK5QAAiu4AAIrxAJV2AACIdgAAfnYAAHV4&#10;AABqewAAX38AAFWDAABLhwAAQIoAADaOAAAtkAAAI5MAABqVAAARlwAACJkJAAOaEwABmRwAAJol&#10;AACaLQAAmjYAAJo/AACaSgAAmlYAAJpjAACacQAAmYAAAJiQAACXogAAlrYAAJXMAACU4AAAlOsA&#10;AJPuAI97AACEewAAe3wAAHB/AABlgwAAWocAAFCMAABFkAAAOpMAADCWAAAmmQAAHZwAABOeAAAK&#10;oAAAAqICAACjCgAAoxMAAKMbAACkIwAApCsAAKU0AAClPwAApUoAAKVXAAClZgAApXYAAKSHAACj&#10;mQAAoqwAAKHBAACg1QAAoOQAAJ/pAIqAAACBgQAAdoQAAGuIAABgjAAAVZEAAEqVAAA+mgAANJ0A&#10;ACmgAAAfowAAFaYAAAuoAAAEqQAAAKsAAACsAAAArQcAAK0QAACuGAAAryAAALAoAACwMgAAsT0A&#10;ALFKAACyWQAAsmkAALJ6AACxjAAAsKAAAK+0AACuyAAArdgAAK3eAIeHAAB8iQAAcY0AAGaSAABa&#10;lwAAT5sAAESgAAA4pQAALqgAACOrAAAZrQAADrAAAAWyAAAAtAAAALUAAAC2AAAAtwAAALgBAAC5&#10;CgAAuhIAALsbAAC9JAAAvi4AAL86AADBSQAAwloAAMNsAADDfwAAwpIAAMKkAADBtAAAwcIAAMHH&#10;AIOPAAB4kwAAbJgAAGGdAABWogAAS6cAAD+sAAAzsAAAKLMAAB22AAARuAAABroAAAC9AAAAvQAA&#10;AL8AAADAAAAAwgAAAMMAAADFAAAAxwMAAMkLAADLFQAAzh8AANAqAADTNwAA1kgAANlaAADZbgAA&#10;2YIAANqUAADZowAA2a4AANmzAH+ZAAB0ngAAaaQAAF6qAABTrwAAR7QAADm3AAArugAAHrwAABK/&#10;AAAHwgAAAMUAAADIAAAAyAAAAMkAAADLAAAAzAAAAM4AAADRAAAA0wAAANcAAADaBAAA3g8AAOIa&#10;AADlJwAA6DUAAOxHAADvWgAA8G4AAPCBAADwkAAA8JsAAPCfAP8ACAP/AAYB/wAHAP8AEgD/AB8A&#10;/wAsAP0AOAD6AEQA+ABOAPUAWADxAGAA7gBoAOwAbgDqAHMA6QB4AOgAfADmAIAA5QCEAOQAiQDj&#10;AI4A4gCTAOAAmQDeAKAA2wCpANkAtADYAMMA1QDWANUA7QDUAPsA0AD/AM4A/wDNAP8AzQD/AP8A&#10;BAL/AAAB/wAEAP8ADgD9ABsA+QAoAPUANQDyAEAA7wBLAOsAVQDnAF0A5ABkAOIAawDgAHAA3wB1&#10;AN0AeQDcAH0A2wCCANkAhgDYAIsA1gCQANMAlgDRAJ4AzwCmAM0AsADLAL4AygDRAMkA5wDFAPcA&#10;wgD/AMIA/wDCAP8AwwD/AP8AAAL/AAAB/wAAAP8ACQD1ABcA8AAjAOwAMADoADwA4wBHAOAAUQDc&#10;AFkA2QBhANYAZwDUAGwA0wBxANEAdgDQAHoAzgB+AM0AgwDLAIgAyQCNAMcAkwDFAJoAwwCjAMEA&#10;rQC/ALkAvQDMALoA4QC4APIAuAD/ALgA/wC4AP8AuAD/AP8AAAL/AAAA/wAAAPUABADsABIA5gAf&#10;AOAAKwDaADgA1gBDANMATADPAFUAzABcAMoAYwDIAGkAxgBuAMQAcgDCAHcAwQB7AMAAgAC+AIUA&#10;vQCKALsAkAC5AJcAtwCgALUAqQCzALYAsADGAK8A2wCuAO4ArgD7AK0A/wCtAP8ArQD/AP8AAAH/&#10;AAAA/gAAAOsAAADiAAwA2gAZANIAJgDNADIAyQA+AMYARwDDAFAAwABYAL0AXgC7AGQAuQBqALgA&#10;bgC3AHMAtQB4ALQAfACzAIEAsQCHALAAjQCuAJQArACdAKkApgCnALIApgDBAKUA1QCkAOkAowD2&#10;AKMA/wCjAP8AogD/AP8AAAD7AAAA6wAAAOEAAADWAAYAzAATAMYAIADBACwAvgA4ALoAQgC3AEsA&#10;tABTALIAWgCwAGAArgBlAK0AagCsAG8AqgB0AKkAeQCoAH4ApgCEAKQAigCjAJEAoQCaAJ8ApACe&#10;AK8AnAC9AJsA0ACaAOQAmQDxAJgA+gCYAP8AmAD/AP0AAADsAAAA4QAAANMAAADKAAAAwgALALwA&#10;GQC4ACUAtAAxALAAPACtAEUAqgBNAKgAVQCmAFsApABhAKIAZgChAGsAoABwAJ8AdQCeAHoAnACA&#10;AJsAhwCZAI8AmACXAJYAoQCUAK0AkwC7AJIAzQCQAOEAjwDvAI4B+ACOAf0AjgH/APEAAADjCgAA&#10;1RAAAMcOAAC+CgAAuQICALQAEQCvAB4AqwAqAKcCNgCkBEAAoQRIAJ8FUACdBlYAmwdcAJoHYgCY&#10;B2cAlwdsAJYHcQCVB3cAkwd9AJIIhACQCIwAjwmWAI0JoACMCawAigq7AIkKzQCHC+IAhgzxAIUN&#10;+wCEDf8AhA3/AOkNAADbGgAAyR4AAL0dAAC0GgAArhQAAKwLBwCnCRcAog0kAJ8QMACbEToAmRJD&#10;AJYTSwCUE1IAkxNYAJETXQCQE2MAjhRoAI0UbgCMFHQAihR6AIkVggCHFYoAhhWUAIQWngCDFqsA&#10;gRa6AIAXzQB+F+IAfRjyAH0Y/QB8GP8AfBj/AOMaAADTJQAAwSgAALQnAACrJQAApSEAAKIbAACf&#10;FhAAmhkeAJYbKgCTHDUAkBw+AI4dRgCMHU0Aih1TAIgdWQCHHV8Ahh1kAIQeagCDHnAAgR53AIAf&#10;fwB/H4cAfR+RAHwfnAB6IKgAeSC3AHggygB2IOAAdSHwAXQg+wF0IP8BcyD/At0kAADKLgAAujAA&#10;AK0wAACkLgAAnisAAJomAACXIQoAkiIZAI4kJQCLJTAAiCU5AIYlQgCEJkkAgiZPAIAmVQB/JlsA&#10;fiZgAHwmZgB7Jm0AeSZ0AXgnfAF2J4QBdSeOAXMnmQFyJ6YBcCi1Am8oyAJuKN0CbCjvA2sn+gNr&#10;J/8Dayf/BNgsAADENAAAtDYAAKc2AACeNQAAmDIAAJMvAACQKgUAiyoUAIcrIQCDLCsBgCw1AX4s&#10;PQJ8LEQCeixLAnksUQJ3LFcCdixcAnQsYwJzLGkCcS1wA3AteANuLYEDbC2LA2sulwRpLqQEaC6z&#10;BGYuxQVlLtsFZC3tBmMt+QZjLf8GYy3/BtIzAAC/OQAArzsAAKI8AACZOgAAkjgAAI01AACJMQAA&#10;hTEQAIEyHAB9MicBejIwAncyOAN1MkAEczJHBHExTQRvMVMFbjFZBWwxXwVrMmUFaTJtBWcydQZm&#10;Mn8GZDOJBmMzlAdhM6EHYDOwCF4zwwhdMtkIXDLsCVwy+AlbMv8JWzH/Cc46AAC6PgAAqj8AAJ5A&#10;AACVPwAAjjwAAIg6AACDNwAAfzcLAHs4GQB3OCMBdDgsAnA3NARuNzwGazZCBmk2SQdnNk8HZjZV&#10;CGQ2WwhjNmIIYTZqCWA2cgleN3wJXTeGCls3kgpaN58LWDeuC1c3wAxVNtYMVTbrDFU29wxVNf4L&#10;VTX/C8o/AAC2QgAAp0MAAJtDAACRQwAAikAAAIQ/AAB/PAAAejwHAHY9FQByPSAAbj0pAmo8MQRn&#10;OzgGZDs/CGI6RQlgOksKXjpRC106VwtbOl4MWjpmDFg6bw1XO3kNVTuEDVQ7kA5SO50OUTusD087&#10;vg9OOtQPTjrpD0459g5OOf4OTjj/DsZDAACzRQAAo0YAAJdHAACORgAAhkQAAIBCAAB7QAAAdUED&#10;AHFBEQBtQh0AaUImAWVBLgRhQDUGXj87CVs+QQpZPkcMVz5NDVU9VA5UPVsPUj5jD1E+bBBQPnYQ&#10;Tj6BEU0/jRFLP5sRSj6qEkk+vBJIPtMSRz3oEUg99RFIPP0RSDz/EMNGAACvSAAAoEkAAJRJAACL&#10;SQAAg0cAAHxFAAB2RQAAcEUAAGxGDQBnRhkAZEcjAWBGKwNcRTIGWUQ4CFVDPgtSQkMNUEJKD05B&#10;URFNQVgSS0JgEkpCaRNJQnMTR0J/E0ZCixRFQpkUQ0KpFEJCuhRBQtEUQUHnE0FB9RNCQPwSQkD/&#10;Er9JAACsSwAAnUwAAJFMAACITAAAgEsAAHlIAABySQAAbEoAAGdKCQBiSxYAX0sgAFtLKQJXSjAF&#10;VEk2CFBIOwtNR0ENS0dHEEhGThJGRlUURUZdFENGZxVCRnEVQUd9FUBHiRU+R5cUPUenFDxHuRQ7&#10;Rs8UO0bmFDtF9BM7RPwTPET/E7tMAACpTQAAmk4AAI5PAACETwAAfE4AAHRLAABtTQAAZ04AAGFP&#10;BgBdUBMAWlAdAFZQJgFTUC0DT080BkxOOgpJTT8NRkxFEENMTBJBS1MUP0tbFT1LZRU8TG8VO0x7&#10;FDpMiBQ5TJYTOEymEzdMuBI2S84SNkvlEjZK8xM2SfsTNkn/E7hPAAClUAAAl1EAAItSAACBUgAA&#10;eVEAAG9PAABoUQAAYlMAAFxUAgBYVQ8AVFUaAFFVIwBOVSsCS1UyBUdUOAhEUz4LQVJEDj5SShE7&#10;UlESOVFaEzhSYxM3Um4TNlJ6EjVShxE1UpUQNFKlEDNStw8yUc0PMVDkDzFP8xAxTvsRMU7/EbNS&#10;AAChUwAAk1QAAIhVAAB+VQAAdVUAAGpUAABiVgAAXFgAAFdZAABSWgsATlsWAEtbIABJWygBRlsv&#10;A0JaNgY/WjwJPFlCCzlZSQ43WFAPNVhYEDRZYg8zWW0PMll5DjFZhg0wWZQMMFikDC9YtwsuWM0L&#10;LVfjCyxV8g0sVPoOLFT/D69VAACdVgAAkFcAAIRYAAB6WAAAcVkAAGRZAABdXAAAVl0AAFFfAABM&#10;YAYASGESAEVhHABCYiUAQGEtAjxhMwQ5YToGNmBACDRgRwoyYE4LMGBXCy9gYAsuYGsKLWB4Cixg&#10;hQkrYJMIK1+jCCpftQcpXswHKF3jByhc8QknW/oKJ1r/C6pZAACZWgAAjFoAAIBbAAB3XAAAbVwA&#10;AGBfAABaYAAAU2IAAEtlAABFZgEAQGgNAD1oGAA7aCEAOGgpADZoMAIzaDcDMWg+BS9oRQYtaEwH&#10;K2hVBypoXwcpaGoGKGh2BSdogwUmZ5IEJWeiBCRmtAMjZsoDImXhAyJj8QUhYvkGIWH+B6RcAACU&#10;XQAAh14AAHxfAAByYAAAaWEAAF1jAABWZQAAT2gAAEdqAAA/bQAAN28HADRvEwAxcBwAMHAkAC5w&#10;LAAscDMBKnA6AihwQgMmcEoDJXBSAyNwXAMicGcCIXB0AiBwgQEeb48BHW+gARxusgAbbcgAG2zg&#10;ABtr8AEaavkCGmn9A55hAACPYQAAg2IAAHhjAABuZAAAZWUAAFpoAABSawAASm4AAEJwAAA5cwAA&#10;MXUAACp3CwAneBYAJXgfACR4JgAieC4AIXg2AB94PgAeeEYAHHlPABt5WAAZeWMAGHhwABZ4fgAU&#10;eIwAE3ecABF2rwAQdcQADnTcABBz7gARcvcAEXH8AJhlAACKZQAAfmYAAHRnAABraAAAYWoAAFdu&#10;AABNcQAARXQAADx3AAAzeQAAK3wAACJ/BAAbgA0AGYEXABiBHwAWgScAFYEvABOBNwASgT8AEIFJ&#10;AA6BUwAMgV4ACoFqAAiBeAAGgIcABX+XAAN+qAABfb0AAXzSAAJ75AACe+4AA3r1AJJpAACFagAA&#10;emoAAHBrAABnbQAAXXAAAFN0AABJeAAAQHsAADZ+AAAtgQAAJIQAABuGAAATiQMAC4oNAAiKFwAH&#10;ih8ABYonAASKLwACijgAAYpBAACKSwAAilYAAIpjAACKcQAAioAAAImQAACIogAAh7QAAIXMAACE&#10;4QAAg+oAAIPwAIxuAACAbwAAdm8AAG1xAABidAAAWHgAAE58AABDgAAAOYMAADCHAAAniQAAHowA&#10;ABWOAAAMkAAAA5IHAACTEAAAkxgAAJMfAACTJwAAlC8AAJQ4AACUQwAAlE4AAJRbAACUaQAAlHgA&#10;AJOJAACSmgAAka0AAJDCAACP2AAAjucAAI7uAIZzAAB8dAAAc3UAAGh4AABdfAAAU4AAAEiFAAA9&#10;iQAAM40AACmQAAAgkgAAF5UAAA2XAAAFmQAAAJsAAACcCAAAnBAAAJwYAACdHwAAnSYAAJ4vAACe&#10;OQAAn0QAAJ9RAACfXwAAn28AAJ+AAACekQAAnaQAAJ24AACbzQAAm90AAJvnAIJ5AAB5egAAbnwA&#10;AGOBAABYhQAATYoAAEKPAAA3kwAALJYAACKZAAAYnAAADp4AAAagAAAAowAAAKUAAACmAAAApgQA&#10;AKcLAACoFAAAqBsAAKkjAACqLAAAqzcAAKxDAACsUgAArWIAAKx0AACrhwAAq5oAAKqtAACqwAAA&#10;qdAAAKncAH9/AAB0ggAAaYYAAF6LAABTkAAAR5UAADuZAAAxnQAAJqEAABukAAARpwAABqkAAACr&#10;AAAArQAAAK4AAACwAAAAsQAAALIAAACzBgAAtA4AALUXAAC3HwAAuCkAALk1AAC7QgAAvFMAAL1l&#10;AAC9eAAAvYsAALufAAC6sQAAucAAALnLAHuHAABwiwAAZJAAAFmWAABOmwAAQqAAADalAAArqQAA&#10;IK0AABWvAAAKsgAAALUAAAC3AAAAuAAAALkAAAC7AAAAvAAAAL0AAAC/AAAAwAAAAMIHAADEEAAA&#10;xxoAAMklAADLMgAAzkIAANFUAADSaAAA03wAANOOAADTngAA06oAANOzAHeRAABrlgAAYJwAAFWi&#10;AABKpwAAPq0AADKxAAAntQAAGrgAAA27AAACvQAAAMAAAADCAAAAwgAAAMQAAADFAAAAxwAAAMkA&#10;AADLAAAAzQAAANAAAADTAAAA2AoAANwVAADgIQAA4y8AAOdBAADpVQAA6moAAOt9AADsjQAA7JkA&#10;AOygAP8AAwH/AAAA/wADAP8AEAD/ABsA/gAoAPwANQD3AEEA9ABMAPEAVQDuAF0A7ABkAOoAagDo&#10;AHAA5wB0AOUAeQDkAH0A4gCBAOEAhQDfAIoA3QCPANsAlgDZAJ0A2AClANUAsADTAL4A0gDRAM0A&#10;6ADKAPsAyQD/AMkA/wDJAP8AygD/AP8AAAH/AAAA/wAAAP8ACgD6ABgA9gAkAPEAMQDtAD0A6wBI&#10;AOgAUQDlAFkA4gBhAN8AZwDdAGwA2wBxANkAdgDWAHoA1QB+ANMAggDSAIcA0ACMAM8AkwDNAJoA&#10;ywCiAMkArADHALkAwgDLAL8A4wC/APYAvwD/AL4A/wC+AP8AvgD/AP8AAAH/AAAA/wAAAPgABgDy&#10;ABQA6wAgAOUALQDhADkA3wBDANwATQDYAFUA1ABdANEAYwDOAGkAzQBuAMsAcgDKAHcAyAB7AMcA&#10;fwDFAIQAxACJAMIAjwDBAJYAvwCfALwAqQC4ALUAtgDFALUA3AC0APAAtAD+ALMA/wCzAP8AswD/&#10;AP8AAAD/AAAA+QAAAO8AAgDnAA4A3QAcANgAKADTADQA0AA+AM0ASADJAFEAxgBYAMMAXwDBAGUA&#10;wABqAL4AbgC9AHMAvAB3ALoAfAC5AIAAtwCGALUAjACzAJMAsQCbAK8ApQCtALAAqwC/AKoA1QCp&#10;AOoAqQD4AKgA/wCoAP8AqAD/AP8AAAD/AAAA7gAAAOQAAADYAAoA0AAWAMoAIwDFAC4AwQA5AL8A&#10;QwC8AEwAugBTALcAWgC1AGAAswBlALEAagCwAG8ArgBzAK0AeACrAH0AqgCCAKkAiACoAI8ApgCY&#10;AKQAoQCjAKwAoQC7AKAAzQCfAOMAngD0AJ4A/gCeAP8AngD/AP8AAADvAAAA4wAAANcAAADLAAQA&#10;xAARAL0AHQC5ACkAtgAzALMAPQCxAEYArgBOAKsAVQCpAFsApwBgAKYAZQClAGoApABvAKMAdACh&#10;AHkAoAB+AJ8AhQCeAIwAnACUAJoAngCZAKkAlwC2AJYAyACVAN4AlADvAJMA+gCTAP8AkgD/APQA&#10;AADnAAAA1gAAAMgAAADAAAAAuQAJALMAFgCwACIArAAtAKkANwCmAEEAowBJAKEAUACfAFYAngBc&#10;AJwAYQCbAGYAmgBqAJkAbwCYAHUAlgB7AJUAgQCUAIkAkgCRAJAAmwCPAKYAjQCzAIwAxACLANkA&#10;iQDqAIgA9QCIAPwAhwD/AOsAAADcBgAAygkAAL0HAAC0BQAAsAABAKsADwCnABsAowAmAKAAMQCd&#10;ADsAmgBDAJkASwCXAFEAlQBXAJMAXACSAGEAkQBmAI8AbACOAHEAjQB3AIwAfgCKAIYAiQCPAIcA&#10;mQCFAaQAhAGxAIMBwgCBA9YAgAToAH8F9AB/BfsAfgX/AOMMAADQFgAAwBcAALMWAACrFAAApg4A&#10;AKMGBgCgARMAmwQgAJcGKwCUBzUAkgg+AJAJRgCOCUwAjApSAIsKWACJCl0AiApjAIcKaACGC24A&#10;hAt1AIMMfACBDIQAgAyNAH4NmAB9DaQAew2yAHoNwwB5DtkAdxDsAHYQ9wB2EP4AdhD/ANwZAADH&#10;HwAAtyEAAKshAACiHwAAnRwAAJoWAACYDgoAkxAZAI8SJQCMEy8AihQ5AIgVQQCGFUgAhBVOAIMV&#10;VACBFlkAgBZfAH4WZAB9FmsAfBZxAHoXeQB5F4EAdxeLAHUYlgB0GKIAcxiwAHEYwgBwGdcAbxnr&#10;AG4a+ABtGv8AbRn/ANUjAADAJwAAsCkAAKQpAACcJwAAliUAAJEhAACPGwQAjBoUAIgbIACEHCoA&#10;gh00AIAePAB+HkMAfB5KAHseUAB5HlUAdx5bAHYeYQB1H2cAcx9uAHIfdgBwIH8AbyCIAG0gkwBs&#10;IaAAaiGuAGkhwABnIdUAZiHpAWUh9gFlIf4CZSD/As0qAAC5LgAAqi8AAJ8wAACWLgAAjywAAIsp&#10;AACHJQAAhCIOAIAjGwB9JCYAeiUvAHglOAB2JT8AdCVGAHMlTABxJVIAbyVXAG4mXQFsJmQBayZr&#10;AWkmcwFoJ3wBZieGAWUnkQFjKJ4CYiisAmAovQJfKNMCXijnA10n9QNdJ/0DXSf/BMgvAAC0MwAA&#10;pTUAAJo1AACRMwAAijIAAIUvAACBLAAAfioJAHoqFwB3KyIAcysrAXErMwFvKzsBbStCAmsrSAJp&#10;K04CaCtUAmYrWgJkLGACYyxoA2EscANgLXkDXi2DA10tjwRbLZwEWi2qBFktuwVXLdEFVi3mBVYs&#10;9AZWLP0GViz/BsM0AACwNwAAoTkAAJY5AACNOAAAhjYAAIA0AAB8MgAAeDAFAHQwEwBwMR4AbTEn&#10;AWoxLwJnMTcDZTA9A2MwRARhMEoEYDBQBF4wVgVdMF0FWzFkBVoxbQZYMXYGVzKBBlUyjAdUMpkH&#10;UzKoB1EyuQhQMc4ITzHlCE8x8whPMPwITzD/CL84AACsOgAAnjwAAJI9AACJPAAAgjoAAHw5AAB3&#10;NwAAczUBAG81DgBrNhoAZzckAWQ2LAJhNTMEXjU6BVw1QAZaNUYGWDRMB1c0UgdVNVkIVDVhCFI1&#10;aglRNXQJUDZ+CU42igpNNpcKSzamCko2twtJNc0LSDXjC0g08wtINPsLSTT/Crs7AACpPgAAmj8A&#10;AI9AAACGQAAAfz0AAHg8AABzOwAAbjoAAGk7CgBlOxcAYjsgAF47KAJbOjAEWDk2BVU5PAdTOUII&#10;UThICU84TwpOOFYLTTleC//ifRBJQ0NfUFJPRklMRQAKFUs5ZwxKOXEMSTp8DEc6iAxGOpUNRDqk&#10;DUM6tQ1COcsNQjniDUI48g1COPsNQjf/DLc/AAClQQAAl0IAAIxDAACCQwAAe0EAAHU/AABvPgAA&#10;aT8AAGQ/BwBgQBMAXEAdAFlAJgFWPy0DUj4zBU89OQdNPT8JSz1FC0k9TAxHPVMNRj1bDkQ9ZA5D&#10;Pm4OQj56DkA+hg8/PpQPPj6jDj0+tA48PckOOz3gDjs88Q48PPoOPDv/DrNCAACiRAAAlEUAAIlG&#10;AAB/RgAAeEQAAHFCAABqQgAAZEMAAF9EAwBbRBAAV0UaAFRFIwBRRCoCTUQxBUpDNgdHQjwJRUJD&#10;C0NCSQ1BQlEOP0JZDz5CYg88QmwQO0J4DzpDhA85Q5IPOEOiDzdCsw42QsgONkLfDjZB8A82QPkP&#10;NkD/D7BEAACfRwAAkUgAAIZIAAB9SQAAdEgAAG1FAABlRgAAX0gAAFpJAABVSQwAUkoXAE9KIABM&#10;SigBSUkuA0ZJNAZDSDoJQEhBCz1HRw07R08OOUdXDzhHYA83SGoPNkh2DzVIgw40SJEOM0ihDTJI&#10;sg0xR8cMMUfeDDBG7w0wRfkOMET/DqxHAACcSQAAjkoAAINLAAB5TAAAcUsAAGhKAABgSwAAWkwA&#10;AFVNAABQTggATE8UAElPHQBHUCUBRE8sAkFPMwU+TjkHO04/CThNRQs2TU0NNE1VDTNOXg0yTmkN&#10;MU51DDBOggwvTpALL06gCi5OsQotTcYJLE3eCSxL7wsrSvgMK0n/DahKAACYTAAAi00AAIBOAAB2&#10;TwAAbU8AAGRPAABbUAAAVFIAAE9TAABKVAQARlUQAENVGgBBVSIAPlUqATtVMAM4VTcFNVU9BzNU&#10;RAkxVEsKMFRUCi5UXQotVWgJLFV0CSxVgQgrVY8HKlSfBylUsAYoU8UGKFPdBidR7ggmUPgJJk/+&#10;CqROAACUTwAAh1AAAHxRAAByUgAAaVIAAF9TAABWVQAAUFcAAElYAABEWgAAP1sLADxbFgA5XB8A&#10;N1wnADVcLgEyXDQDMFs7BC5bQgUsW0oGK1tSBilcXAYoXGYGJ1xyBSZcgAUlW44EJFueAyNarwMi&#10;WsQDIlncAyFY7QQhV/cGIFb+B59RAACQUwAAg1QAAHhVAABuVQAAZVYAAFtYAABTWgAATFwAAEVe&#10;AAA+YAAAOGIGADRiEQAxYxsAL2MjAC5jKgAsYzEBKWM4AihjQAImY0cDJGNQAyNjWQMiY2QCIWNw&#10;AiBjfgEeY4wBHWKcARxirQEbYcIAG2DaABte7AEbXfcCGl39A5pVAACLVgAAf1cAAHRYAABqWQAA&#10;YVoAAFddAABPXwAASGEAAEFjAAA5ZQAAMWgAACtqCwAoahUAJmoeACRrJQAjay0AIWs0ACBrPAAe&#10;a0QAHWtNABtrVgAaa2EAGGttABdrewAWaokAFGqZABNpqwASaL8AEWfYABJl6wATZfYAE2T9AZVZ&#10;AACGWgAAe1sAAHBcAABmXQAAXl8AAFRhAABLZAAARGYAADxpAAA0bAAALG4AACNxBAAdcg4AG3MY&#10;ABpzIAAYcycAF3MvABVzNgAUcz8AEnNIABFzUgAOc1wADXNoAAtzdgAJcoUAB3KUAAZxpgAFcLkA&#10;BG7PAAVt4wAGbO8AB2z4AI9eAACBXgAAdl8AAGxgAABjYQAAWmQAAFBnAABHagAAP20AADZwAAAu&#10;cgAAJnUAAB14AAAUegcADnsQAAx7GQAKeyEACXsoAAh7MAAGezgABXtCAAN7TAACe1YAAHtiAAB7&#10;cAAAe38AAHqPAAB5oAAAeLMAAHfJAAB23gAAdeoAAHTxAIhiAAB8YwAAcWQAAGhlAABfZwAAVWoA&#10;AExtAABCcQAAOXQAADB3AAAoegAAH3wAABd/AAANggEABYQKAACEEwAAhBoAAIQiAACEKQAAhTEA&#10;AIQ6AACERAAAhFAAAIVbAACEaQAAhHkAAIOJAACCmgAAga0AAIDBAAB/2QAAfukAAH3xAINnAAB3&#10;aAAAbmgAAGVqAABbbQAAUXEAAEd1AAA8eQAAM3wAACp/AAAhggAAGIUAABCHAAAGigAAAIwFAACM&#10;DAAAjBQAAI0bAACNIgAAjikAAI4xAACOOwAAjkcAAI9TAACPYAAAj3AAAI6BAACOkwAAjaUAAIu5&#10;AACK0AAAieIAAIjuAH1sAAB0bQAAa24AAGBxAABWdQAAS3oAAEF+AAA2ggAALIUAACOJAAAZiwAA&#10;EI4AAAiQAAAAkgAAAJQAAACVBQAAlQsAAJYTAACXGgAAlyEAAJgoAACZMQAAmTwAAJlJAACaVwAA&#10;mmcAAJp4AACaigAAmZ0AAJivAACXxAAAltcAAJblAHpyAABxcgAAZnUAAFt6AABQfgAARYMAADqI&#10;AAAvjAAAJZAAABuSAAASlQAAB5cAAACaAAAAnAAAAJ4AAACfAAAAnwIAAKAJAAChEQAAohcAAKMf&#10;AACkJwAApTEAAKY9AACmTAAAp1wAAKduAACngAAAppIAAKamAACluAAApckAAKTZAHd3AABsegAA&#10;YX8AAFaEAABLiQAAP44AADSTAAAplwAAHpoAABSdAAAJoAAAAKIAAACkAAAApwAAAKgAAACqAAAA&#10;qwAAAKwAAACsAwAArQkAAK8SAACxGgAAsiMAALQuAAC1PAAAtk0AALdgAAC2cwAAtYcAALWaAAC1&#10;qwAAtLoAALTIAHN/AABnhAAAXIkAAFGPAABFlAAAOZoAAC6eAAAiogAAGKYAAAypAAABrAAAAK4A&#10;AACvAAAAsQAAALMAAAC0AAAAtgAAALcAAAC5AAAAugAAALwDAAC+DAAAwRYAAMMgAADFLQAAyDwA&#10;AMpOAADMYgAAzXYAAMyJAADKmwAAyaoAAMi2AG6JAABjjwAAWJQAAE2aAABAoAAANKYAACirAAAd&#10;rwAAErIAAAa1AAAAuAAAALsAAAC9AAAAvQAAAL8AAADAAAAAwQAAAMMAAADFAAAAxwAAAMoAAADN&#10;AAAA0AUAANUQAADZHQAA3CsAAOA8AADjUAAA5mUAAOd4AADniQAA6JUAAOifAP8AAAD/AAAA/wAA&#10;AP8ADAD/ABgA+gAmAPcAMgD1AD0A8wBHAO8AUQDrAFoA6ABhAOYAZwDkAG0A4gByAOEAdgDfAHoA&#10;3gB+AN0AgwDbAIcA2gCMANgAkgDWAJoA1ACiANIArADOALoAyQDOAMcA5gDGAPgAxgD/AMYA/wDG&#10;AP8AxwD/AP8AAAD/AAAA/wAAAP4ABwD3ABUA8AAiAO0ALgDqADkA5wBDAOMATQDfAFYA3ABdANoA&#10;YwDYAGkA1gBuANQAcwDSAHcA0QB7ANAAgADOAIQAzACJAMoAjwDHAJcAxACfAMIAqQC/ALUAvQDH&#10;ALwA3gC7APMAuwD/ALsA/wC7AP8AuwD/AP8AAAD/AAAA/AAAAPUAAwDqABEA5QAdAOAAKQDbADUA&#10;2AA/ANUASADSAFEAzgBYAMwAXwDKAGUAyABqAMUAbwDDAHMAwQB4AL8AfAC9AIEAvACGALoAjAC5&#10;AJMAtwCbALYApQC0ALAAsgDAALEA1QCwAO0ArwD9AK8A/wCvAP8ArwD/AP8AAAD/AAAA8wAAAOcA&#10;AADeAAsA1wAZAM8AJADMADAAyQA6AMYAQwDDAEwAvwBUALwAWgC5AGAAtwBmALYAawC1AG8AtABz&#10;ALMAeACyAH0AsACCAK8AiACuAI4ArACXAKsAoACpAKwApwC6AKYAzQClAOYApAD3AKQA/wCkAP8A&#10;pAD/AP8AAAD0AAAA5wAAANkAAADQAAcAxwAUAMIAIAC+ACoAugA1ALcAPgC0AEcAsQBOAK8AVQCu&#10;AFsArABgAKsAZQCqAGoAqQBvAKgAcwCnAHgApQB9AKQAgwCjAIoAoQCTAKAAnACeAKcAnAC0AJsA&#10;xwCaAN4AmQDxAJkA/QCZAP8AmQD/APYAAADpAAAA2AAAAMwAAADCAAIAuwAOALYAGgCxACUArQAv&#10;AKsAOQCpAEEApwBJAKUAUACjAFYAogBbAKEAYACfAGUAngBqAJ0AbwCcAHQAmwB5AJkAfwCYAIYA&#10;lwCPAJUAmACTAKMAkgCwAJAAwQCPANYAjgDrAI0A+ACNAP8AjQD/AO4AAADcAAAAywAAAL8AAAC3&#10;AAAAsAAHAKsAFACnAB8ApAApAKEAMwCfADwAnQBEAJsASgCaAFEAmABWAJcAWwCVAGAAlABlAJMA&#10;agCSAG8AkAB1AI8AewCOAIMAjACLAIoAlQCJAKAAhwCtAIYAvACFANEAhADmAIMA9ACDAPwAggD/&#10;AOQAAADQAQAAwAIAALQCAACsAAAApwAAAKIADACfABgAnAAjAJkALQCWADYAlAA+AJIARQCQAEwA&#10;jwBSAI0AVwCMAFwAiwBhAIkAZgCIAGsAhwBxAIUAeACEAH8AggCIAIEAkgB/AJ0AfgCqAH0AuQB8&#10;AM0AewDiAHkA8AB5APgAeQD9ANoJAADFDgAAthAAAKoRAACiDgAAnQoAAJsCBACXABEAlAAcAJAA&#10;JwCNADAAiwA5AIkAQACHAUcAhgJNAIUCUgCDAlgAggNdAIADYgB/A2gAfgNuAH0EdQB7BH0AegSG&#10;AHgEkAB3BZwAdQWpAHQFuQByBcwAcQfhAHAH7wBwCPgAbwj9ANAVAAC9GQAArhoAAKIbAACaGQAA&#10;lRYAAJESAACQCQgAjAYVAIkIIQCGCSoAgwozAIELOwCADEIAfgxIAH0NTgB7DVQAeg1ZAHgNXwB3&#10;DWUAdg5sAHQOcwByD3wAcRCFAG8QkABuEJwAbBGqAGsRugBpEc4AaBLkAGcS8wBnEvsAZxL/AMkc&#10;AAC1IAAApyMAAJwjAACTIgAAjSAAAIkcAACHFwAAhRIOAIETGwB+FCUAfBUuAHkWNgB3Fj4AdhZE&#10;AHQXSgBzF1AAcRdVAHAXWwBuF2EAbRhoAGsYcABqGHkAaBmCAGYZjQBlGZoAYxqoAGIauABhGswA&#10;YBriAF8b8gBfG/wAXhr/AMIjAACwJgAAoSkAAJYoAACNKAAAhycAAIIkAAB/IAAAfRwIAHocFgB3&#10;HCAAdB0qAHEeMgBvHjkAbh5AAGweRgBrHkwAaR9SAGcfWABmH14AZB9lAGMgbQBhIHYAYCCAAF4h&#10;iwBdIZgAWyGmAFohtgBZIcoBWCHhAVch8QFXIfsCVyH/ArwoAACrLAAAnC4AAJEuAACILQAAgiwA&#10;AH0qAAB5JwAAdyMEAHMjEQBwIxwAbSQmAGokLgBoJTUAZiU8AGUlQwBjJUkAYSVOAWAlVAFeJVsB&#10;XSZiAVsmagFaJnQBWCd+AVcniQJVJ5YCVCikAlMntAJRJ8gCUCffA1An8ANQJvoDTyb/BLgtAACm&#10;MAAAmDIAAI0yAACEMgAAfjAAAHgvAAB0LQAAcSoAAG0pDABpKhgAZioiAGMqKgBhKjEBXyo4AV0q&#10;PwJbKkUCWipLAlgqUQJXK1gCVStfA1QrZwNSLHEDUSx7A08shwROLZQETS2iBEstsgVKLMcFSSze&#10;BUkr7wVJK/oGSSr/BrQxAACiNAAAlTUAAIk2AACBNgAAejQAAHQzAABvMQAAay8AAGcvCABjLxQA&#10;YDAeAF0wJgFaLy4BWC80AlYvOwNUL0EEUi9HBFEvTQRPL1QFTjBcBUwwZQVLMG4GSjF5BkgxhQZH&#10;MZIHRjGgB0QxsQdDMcUHQjDcB0Iw7gdCL/kHQi//B7A0AACfNwAAkjkAAIY5AAB9OQAAdjgAAHA2&#10;AABrNQAAZjQAAGI0BQBeNBEAWjUbAFc1IwBUNCoCUjQxA08zNwRNMz0FSzNDBkozSgZINFEHRzRZ&#10;B0U0YghENWwIQzV3CEE1gwlANZAJPzWfCT01rwk8NcMJOzTaCTw07Qk8M/gJPDP+Ca03AACcOgAA&#10;jjsAAIM9AAB6PQAAczwAAG06AABnOAAAYTgAAF05AQBYOQ0AVTkXAFI6IABPOScBTDkuA0k4NARG&#10;NzoGRThAB0M4RwhBOE4JQDhWCT45Xwo9OWkKPDl1Cjo6gQo5Oo4KODmdCjc5rgo2OcIKNTnZCjU4&#10;7Ao2N/cKNjf+Cqk6AACZPQAAjD4AAIE/AAB3PwAAbz8AAGk+AABiOwAAXT0AAFc9AABTPgkATz4U&#10;AE0/HQBKPiUBRz4rAkQ+MQRBPTcGPz0+Bz09RQk7PUwKOT1UCzg+XQs3PmcLNT5zCzQ+fwozPo0K&#10;Mj6cCjI+rQkxPsEJMD3YCTA86wowPPcLMDv9C6Y9AACWPwAAiUEAAH5CAAB0QgAAbEIAAGVBAABe&#10;QAAAWEEAAFJCAABOQwYASkMRAEdEGgBERCIAQkQpAT9DLwM8QzUFOUM8BzdDQgg1Q0oJNENSCjJD&#10;WwoxQ2YKMENxCi9EfgkuRIwJLkSbCC1DrAgsQ8AHK0PXBytC6wkrQPYKK0D9CqJBAACTQgAAhUQA&#10;AHtFAABxRQAAaUUAAGFFAABYRQAAUkYAAE1HAABISAIAREkNAEFJFwA/Sh8APEomATlKLQI3STME&#10;NEk6BTJJQQcwSUgIL0lQCC1JWggsSWQIK0pwBypKfQcqSosGKUqaBihJqwUnSb8FJkjWBSZH6gYl&#10;RvYIJUX8CJ5EAACPRQAAgkcAAHdIAABuSAAAZUkAAF1JAABTSgAATUsAAEdNAABDTgAAPk8JADpP&#10;EwA4UBwANlAkADNQKwExUDECL1A4Ay1QPwUrUEYFKlBPBShQWAUnUGMFJlBvBCVQfAQkUIoEI1CZ&#10;AyNPqgMiT74CIU7VAiBN6QQgTPUFIEv8BppHAACLSQAAf0oAAHRLAABqTAAAYUwAAFlNAABPTwAA&#10;SVAAAENSAAA9VAAAN1UFADNWDwAxVhgAL1YgAC1XKAArVy8BKVc2ASdXPQIlV0QDJFdNAyJXVgIh&#10;V2ECIFdtAh9XegEeV4gBHVaYARxWqQEbVb0AGlTUABtT6AEbUvUCGlH8A5ZKAACHTAAAe00AAHBO&#10;AABmTwAAXlAAAFVRAABMUwAARlUAAD9XAAA4WQAAMVsAACxdCgAoXRQAJl0cACReJAAjXisAIV4y&#10;ACBeOgAeXkIAHV5KABteVAAaXl4AGV5qABdedwAWXoYAFV2VABRdpwATXLoAElvSABNZ5wATWPQA&#10;FFj7AZFOAACDUAAAd1EAAGxSAABiUwAAWlQAAFJVAABJWAAAQloAADtcAAAzXgAALGEAACRjBQAf&#10;ZQ4AHWUXABtlHwAZZSYAGGUuABZlNQAVZT0AE2ZGABJmUAAQZloADmVmAAxlcwAKZYIACWSRAAhk&#10;ogAHY7UABmHLAAdg4QAIX+8ACV/3AItSAAB+VAAAclUAAGhWAABfVwAAV1gAAE5aAABFXQAAPWAA&#10;ADZiAAAuZAAAJmcAAB5qAAAWbAcAEm0RABBtGQANbSAADG0oAAptMAAJbTgAB21BAAZtSwAEbVUA&#10;Am1hAABtbgAAbHwAAGyMAABrnQAAa7AAAGnGAABo2wAAZ+kAAGbxAIVXAAB5WAAAbVkAAGRaAABc&#10;WwAAU10AAEpgAABBYwAAOGYAADBpAAAoawAAIG4AABhxAAAQcwIAB3UKAAJ2EwAAdhsAAHUiAAB2&#10;KgAAdjIAAHY7AAB1RQAAdU8AAHVbAAB1aAAAdXcAAHSGAAB0lwAAc6oAAHK/AABx1wAAcOgAAG/v&#10;AIBbAAB0XAAAaV0AAGFeAABYYAAAT2MAAEZmAAA8agAAM20AACpwAAAicwAAGnYAABJ4AAAIewAA&#10;AHwIAAB9DwAAfRYAAH4dAAB+JAAAfisAAH8zAAB/PQAAfkkAAH5UAAB/YQAAfnAAAH6BAAB9kgAA&#10;faQAAHu4AAB6zwAAeeQAAHnuAHpgAABvYQAAZmIAAF1jAABTZgAASmoAAEBuAAA2cgAALXYAACR4&#10;AAAbewAAEn4AAAqAAAABgwAAAIQDAACFCgAAhhEAAIYXAACHHQAAiCQAAIgrAACJNQAAiUAAAIhN&#10;AACJWgAAiWkAAIl6AACIjAAAh54AAIaxAACFxwAAhNwAAIToAHVlAABrZgAAY2cAAFhqAABObgAA&#10;RHMAADl3AAAvewAAJX8AAByBAAAThAAACYcAAAGKAAAAjAAAAI4AAACPAgAAjwgAAJAOAACRFQAA&#10;kRsAAJIiAACUKgAAlTUAAJVCAACVUAAAll4AAJZvAACVggAAlJUAAJOpAACSvAAAkdAAAJDhAHFr&#10;AABpawAAXm8AAFNzAABJeAAAPX0AADKBAAAohQAAHYkAABSMAAAKjgAAAZEAAACUAAAAlgAAAJgA&#10;AACZAAAAmQAAAJoFAACbCwAAnBIAAJ0ZAACfIAAAoCoAAKI2AAChRAAAolQAAKNlAACjeAAAoowA&#10;AKKfAAChsgAAoMMAAKDRAG9wAABkcwAAWXgAAE59AABDggAAN4cAACuMAAAhkAAAFpQAAAuXAAAB&#10;mQAAAJwAAACeAAAAoAAAAKIAAACjAAAApAAAAKUAAACmAQAApwcAAKgOAACqFwAArB8AAK4qAACv&#10;NwAAr0gAALFaAACxbQAAsYAAALGUAACwpgAAsLYAALDDAGp4AABffQAAVIIAAEmIAAA8jgAAMZMA&#10;ACWYAAAanAAADp8AAAOiAAAApQAAAKcAAACpAAAArAAAAK0AAACvAAAAsAAAALIAAACzAAAAtAAA&#10;ALYAAAC4BwAAuxAAAL0bAAC/JwAAwjYAAMRIAADFXgAAxHMAAMSHAADEmAAAw6cAAMOyAGaCAABb&#10;iAAAUI4AAESUAAA3mgAAK58AACCkAAAVqAAACKwAAACuAAAAsQAAALQAAAC1AAAAtwAAALgAAAC6&#10;AAAAvAAAAL4AAAC/AAAAwQAAAMMAAADGAAAAyQIAAM4LAADSGAAA1SYAANo3AADeSwAA4V8AAOJz&#10;AADhhgAA4JUAAN+gAP8AAAD/AAAA/wAAAP8ACAD8ABUA+QAiAPUALgDxADoA8ABDAOwATQDpAFUA&#10;5gBdAOMAYwDfAGkA3ABuANkAcwDXAHgA1QB8ANMAgQDSAIYA0ACLAM8AkQDOAJgAzACgAMoAqgDI&#10;ALcAxgDJAMQA4gDDAPYAwgD/AMIA/wDDAP8AwwD/AP8AAAD/AAAA/wAAAPkABQDzABIA7QAeAOgA&#10;KgDlADUA4wA/AOAASADZAFEA0wBYAM8AXwDNAGUAywBqAMoAbwDJAHQAyAB4AMcAfQDGAIEAxACH&#10;AMMAjQDCAJMAwACbAL4ApgC8ALIAuwDCALkA2gC3APAAtgD/ALYA/wC3AP8AtwD/AP8AAAD/AAAA&#10;+QAAAO0AAQDmAA0A3gAbANoAJQDWADAA0AA6AMwAQwDIAEwAxQBTAMMAWgDBAGAAvwBlAL4AagC8&#10;AG8AuwB0ALoAeAC5AH0AuACCALcAiAC1AI8AtACXALIAoACxAKwArwC7AK0A0QCsAOkAqwD7AKsA&#10;/wCrAP8AqwD/AP8AAAD4AAAA6wAAAOAAAADVAAkAzgAWAMkAIQDCACsAvwA1AL4APwC7AEcAuQBO&#10;ALYAVQC0AFsAswBgALIAZQCwAGoArwBvAK4AcwCtAHgArAB+AKsAhACpAIoAqACSAKcAmwClAKcA&#10;owC0AKIAyACgAOEAoAD1AKAA/wCfAP8AnwD/APoAAADtAAAA3QAAANEAAADHAAUAwAAQALgAHAC1&#10;ACYAsgAwALAAOQCvAEIArABJAKoAUACpAFYApwBbAKYAYAClAGUApABpAKMAbgCiAHMAoQB5AJ8A&#10;fwCeAIYAnQCNAJsAlwCaAKIAmACvAJYAwQCVANgAlADvAJMA/ACTAP8AkgD/APAAAADeAAAAzwAA&#10;AMIAAAC6AAAAsgALAK0AFgCpACEApwArAKUANACjADwAoQBEAJ8ASgCeAFAAnABWAJsAWwCaAGAA&#10;mQBkAJgAaQCWAG8AlQB0AJQAegCSAIEAkACJAI8AkgCNAJ4AjACqAIoAugCJANAAiQDnAIgA9wCI&#10;AP8AiAD/AOYAAADSAAAAwQAAALYAAACuAAAApwAFAKMAEQCfABsAnQAlAJsALgCZADcAlwA+AJUA&#10;RQCTAEsAkgBRAJAAVgCPAFsAjgBgAIwAZQCLAGoAigBwAIkAdgCHAH0AhgCFAIUAjwCDAJoAggCn&#10;AIEAtgCAAMoAfwDhAH4A8gB+APwAfgD/ANkAAADFAAAAtgAAAKoAAACjAAAAnwAAAJoACgCWABUA&#10;lAAfAJEAKQCPADEAjAA5AIsAQACJAEYAiABMAIYAUQCFAFYAhABbAIMAYACCAGYAgQBsAH8AcgB+&#10;AHoAfACCAHsAjAB5AJcAeACkAHcAswB2AMUAdQDcAHQA7gB0APgAcwD9AM4CAAC7BwAArAoAAKIK&#10;AACaCQAAlQUAAJIAAwCPAA4AjAAZAIkAIgCGACwAhAAzAIIAOwCBAEEAfwBHAH4ATQB9AFIAfABX&#10;AHoAXAB5AGIAdwBoAHYAbwB1AHcAcwCAAHEAigBwAJUAbwCiAG0AsABsAMMAawDZAGoA6gBqAPQA&#10;aQD6AMUNAACzEgAApBUAAJoVAACSFAAAjBIAAIkNAACHBQYAhQESAIEAHAB/ASYAfAIuAHoDNgB4&#10;BD0AdwRDAHYFSAB0BU4AcwZTAHEGWQBwBl8AbwZlAG0HbABsB3UAagd+AGgIiABnCJQAZQihAGQI&#10;sQBjCMMAYgnZAGEK6gBgCvUAYAr7AL4WAACrGgAAnhwAAJMdAACLHAAAhRsAAIEXAAB/EwAAfgsJ&#10;AHsKFgB3CyAAdQwpAHMNMQBxDTgAbw4/AG4ORQBsD0oAaxBQAGkQVgBoEFwAZhFjAGQRagBjEXMA&#10;YRJ9AGAShwBeE5QAXROhAFsTsQBaE8QAWRPbAFgU7QBYFPgAWBT+ALccAACmIAAAmCIAAI0jAACF&#10;IwAAfyEAAHofAAB3GwAAdRcDAHMUEABwFRsAbRYkAGsWLABpFjQAZxc6AGUXQQBkF0YAYhhMAGEY&#10;UgBfGFgAXRlfAFwZZwBbGXAAWRp6AFgahQBWG5IAVRugAFMbrwBSG8IAURvZAFEb7ABQG/gAUBv/&#10;AbIhAAChJQAAlCcAAIgoAACAKAAAeicAAHUlAABxIgAAbh8AAGwcCwBpHBcAZh0gAGMdKABhHTAA&#10;Xx42AF4ePQBcHkMAWx5JAFkfTwBXH1UAVh9dAFUgZQBTIG4AUiF4AFAhgwBPIZAATiKeAUwirgFL&#10;IcEBSiHYAUkh6wFJIfcCSSD+Aq4mAACdKQAAjysAAIQsAAB8LQAAdSwAAHApAABsJwAAaCUAAGUj&#10;BwBiIxMAXyMcAFwjJABaJCwAWCQzAFYkOQBVJD8AUyRFAVIkSwFQJVIBTyVaAU0mYgFMJmsBSiZ2&#10;AUkngQJIJ44CRiecAkUnrAJEJ78CQybWA0Im6gNCJvcDQiX+A6kqAACZLQAAjC8AAIEwAAB5MAAA&#10;cTAAAGwuAABnLAAAYyoAAF8pAgBcKA4AWSkYAFYpIQBUKSgAUSkvAU8pNQFOKTsCTClCAkopSAJJ&#10;Kk8CSCpXA0YqXwNFK2kDQytzA0IsfwRBLIwEPyybBD4sqwQ9LL4EOyvUBDsr6QU8KvYFPCr9BaYu&#10;AACWMAAAiTIAAH4zAAB1MwAAbjMAAGgyAABjLwAAXi4AAFouAABWLgoAUy4VAFAuHQBNLiUASy4r&#10;AUkuMQJGLjgDRS4+A0MuRQRCLkwEQC9UBT8vXQU+MGYFPDBxBTswfQU5MYoFODCZBjcwqQY2MLwG&#10;NTDTBjUv6AY1LvUGNS78BqIxAACTMwAAhjUAAHs2AAByNgAAazYAAGQ1AABfMgAAWjIAAFUzAABR&#10;MwcATTMRAEozGgBIMyIARTMoAUIzLgI/MjQDPjI7BDwzQgU7M0oGOjNSBjg0WgY3NGQGNTVvBjQ1&#10;fAYzNYkGMjWYBjE1qAYwNLsGLzTRBi8z5wYvM/QHMDL8B58zAACQNgAAgzgAAHg5AABvOQAAZzkA&#10;AGA4AABbNgAAVTYAAFA3AABLOAMASDgNAEU4FwBCOB8APzgmATw4LAI6ODIDODg4BDY4PwU1OEcG&#10;MzhPBzI5WAcxOWIHMDluBy46egYtOogGLTqXBiw6pwYrOboFKjnQBSo45gYqN/QHKjb7B5w2AACN&#10;OQAAgDsAAHU8AABsPAAAZDwAAF08AABWOwAAUDsAAEs8AABGPQAAQj0KAD8+FAA8PhwAOT4jADc+&#10;KgE1PjACMj42BDE+PQUvPkUGLj5NBiw+VgYrP2EGKj9sBik/eQUoP4cFJz+WBCc/pgQmP7kEJT7Q&#10;AyQ95QQkPPMGJDv7Bpk5AACKPAAAfT0AAHI+AABpPwAAYT8AAFk/AABSPwAASkAAAEVBAABBQgAA&#10;PEMGADhEEAA2RBkANEQgADJEJwAvRC4BLUQ0AitEOwMqREMEKERLBCdFVQQmRV8EJUVrBCRFeAMj&#10;RYUDIkWVAiFFpQIhRLgCIETPAh9D5QIfQvIEH0H6BZU8AACGPwAAekAAAG9BAABlQgAAXUIAAFZD&#10;AABOQwAARUUAAEBGAAA7SAAANkkCADJJDAAvShYALUoeACtLJQApSysAJ0syASVLOQIkS0ECIktK&#10;AiFLUwIgS10CH0tpAR5MdgEdS4QBHEuTARtLpAAbSrcAGknNABpI5AEaR/ICGkb6A5FAAACCQgAA&#10;dkQAAGtFAABiRQAAWkYAAFJGAABKRwAAQkkAADxLAAA2TQAAME4AACxQCAAoURIAJlEaACRRIQAi&#10;USgAIFIvAB9SNwAdUj8AHFJHABtSUQAZUlsAGFJnABdSdAAWUoIAFVGRABRRogATULUAEk/MABJO&#10;4gATTfEAFE35AY1EAAB/RgAAckcAAGdIAABeSQAAVkkAAE9KAABHTAAAP04AADlQAAAyUgAALFQA&#10;ACRWBAAfVw0AHVgWABtYHQAaWCQAGFgsABdYMwAVWTsAFFlEABJZTQAQWVgADlljAA1YcAALWH4A&#10;CliOAAlXnwAIVrEACFXHAAhU3QAJU+0AClP2AIhIAAB6SQAAbksAAGNLAABbTAAAU00AAExOAABE&#10;UAAAO1MAADVVAAAuVwAAJ1kAAB9cAAAXXwcAE2ARABFgGAAPYCAADWAnAAxgLwAKYDcACWA/AAdg&#10;SQAFYFMABGBfAAJfawAAX3oAAF+JAABemQAAXawAAFzBAABb2AAAWugAAFnwAIJMAAB1TQAAaU4A&#10;AF9PAABXUAAAUFEAAEhSAABAVQAAN1gAADBbAAAoXQAAIWAAABljAAASZQIACWgLAAVnFAADZxsA&#10;AWciAABnKgAAZzEAAGc6AABnRAAAZ04AAGdaAABnZgAAZnUAAGaEAABmlAAAZacAAGS7AABj0wAA&#10;YuYAAGHuAH1QAABwUgAAZVIAAFxTAABVVAAATVUAAERYAAA7XAAAMl8AACpiAAAiZAAAGmcAABNq&#10;AAAKbAAAA24IAABvEAAAbxYAAG8dAABwJAAAcCsAAHA0AABwPQAAcEgAAHBUAABwYAAAb28AAG9/&#10;AABujwAAbaEAAG21AABszQAAauMAAGruAHdVAABrVgAAYVcAAFlXAABRWQAASFwAAD9fAAA1YwAA&#10;LGYAACRpAAAcbAAAFG8AAAxxAAAEdAAAAHYFAAB2CwAAdxIAAHcYAAB4HgAAeSUAAHktAAB5NgAA&#10;eUEAAHlNAAB5WgAAeWgAAHh4AAB4igAAd5wAAHevAAB1xgAAddwAAHTqAHFaAABmWwAAXlsAAFZc&#10;AABNXwAAQ2MAADlnAAAvawAAJm8AAB1yAAAVdQAADHcAAAR6AAAAfAAAAH4BAAB+BwAAfwwAAIAT&#10;AACBGQAAgh8AAIImAACELQAAhDkAAINFAACDUwAAhGEAAIRxAACDgwAAgpYAAIGqAACBvgAAgNUA&#10;AH/lAGxfAABjXwAAW2AAAFFjAABHaAAAPWwAADJwAAAodAAAH3gAABZ7AAAMfgAABIAAAACDAAAA&#10;hQAAAIcAAACIAQAAiQYAAIkMAACKEgAAixgAAIweAACOJQAAjy8AAI88AACPSgAAkFkAAJBoAACQ&#10;ewAAj48AAI6jAACNtwAAjMsAAIzbAGlkAABhZAAAVmgAAExsAABBcQAANnYAACt6AAAhfwAAF4IA&#10;AAyFAAADhwAAAIoAAACOAAAAkAAAAJIAAACTAAAAlAAAAJUBAACWBwAAlw0AAJgUAACaGwAAnCIA&#10;AJ4uAACePQAAnkwAAJ9dAACfbwAAn4MAAJ6YAACdrAAAnL4AAJvNAGdpAABcbQAAUXEAAEZ2AAA6&#10;fAAAL4EAACSFAAAYiQAADY0AAAOQAAAAkwAAAJYAAACYAAAAmwAAAJwAAACeAAAAnwAAAKAAAACh&#10;AAAAogIAAKQJAAClEQAAqBgAAKoiAACsMAAArEAAAK1RAACuZAAArnkAAK2OAACsoQAArLEAAKy/&#10;AGJxAABXdgAATHwAAECBAAA0hwAAKI0AAByRAAARlgAABZkAAACcAAAAnwAAAKEAAACkAAAApgAA&#10;AKcAAACpAAAAqgAAAKsAAACtAAAArQAAAK8AAACxBQAAsw4AALcXAAC5IwAAuzIAALxFAAC9WQAA&#10;vm4AAL+BAAC/lAAAv6QAAL6vAF17AABSgQAAR4cAADqOAAAulAAAIpkAABeeAAAKogAAAKUAAACo&#10;AAAAqgAAAK0AAACvAAAAsgAAALMAAAC1AAAAtwAAALkAAAC6AAAAvAAAAL4AAADAAAAAwwAAAMkG&#10;AADMEwAAzyAAANMxAADXRQAA2VwAANhzAADWhgAA2JUAANigAP8AAAD/AAAA/wAAAP8ABgD6ABIA&#10;9QAfAPIAKgDuADUA6AA/AOUASADhAFAA3gBYANsAXgDZAGQA1wBpANUAbgDTAHMA0gB4ANEAfQDQ&#10;AIIAzgCHAM0AjQDLAJQAygCdAMgApwDHALMAxQDHAMMA3wDBAPUAvwD/AL4A/wC+AP8AvwD/AP8A&#10;AAD/AAAA/AAAAPYAAgDuABAA6QAbAOIAJgDcADEA2gA7ANgAQwDUAEwA0QBTAM4AWgDLAF8AyQBl&#10;AMcAagDGAG4AxABzAMMAeADCAH0AwQCDAL8AiQC+AJAAvQCYALsAogC6AK0AuAC/ALYA1gC1AO8A&#10;swD/ALIA/wCyAP8AswD/AP8AAAD+AAAA8gAAAOgAAADgAAoA2AAXAM8AIQDMACwAygA2AMkAPwDF&#10;AEcAwgBOAL8AVQC9AFoAvABgALoAZQC5AGkAtwBuALYAcwC1AHgAtAB+ALMAhACxAIsAsACTAK8A&#10;nQCtAKgArAC3AKoAzACpAOcApwD6AKcA/wCnAP8ApwD/AP8AAADxAAAA5QAAANkAAADPAAYAxQAS&#10;AMAAHQC9ACcAuwAxALkAOgC3AEIAtABJALIATwCwAFUArwBaAK0AXwCsAGQAqwBpAKoAbgCoAHMA&#10;pwB5AKYAfwCkAIYAowCOAKEAlwCgAKIAngCwAJ0AwwCcAN4AmwDzAJoA/wCaAP8AmgD/APQAAADj&#10;AAAA1AAAAMgAAAC9AAIAtwANALIAGACvACIArQArAKsANACqAD0AqABEAKYASgCkAFAAogBVAKAA&#10;WgCfAF8AnQBkAJwAaQCbAG4AmgB0AJkAegCXAIEAlgCJAJUAkgCTAJ0AkgCrAJAAuwCPANQAjgDs&#10;AI4A/ACOAP8AjgD/AOYAAADVAAAAxQAAALoAAACwAAAAqgAIAKYAEwCjAB0AoQAnAJ8ALwCcADcA&#10;mgA+AJgARQCXAEsAlQBQAJQAVQCTAFoAkgBeAJEAYwCQAGkAjgBvAI0AdQCMAH0AiwCFAIkAjgCI&#10;AJkAhwCmAIUAtQCEAMoAhADkAIMA9gCDAP8AgwD/ANsAAADGAAAAuAAAAK0AAACmAAAAoAACAJsA&#10;DQCYABgAlQAhAJMAKgCRADIAjwA5AI4AQACMAEYAiwBLAIoAUACJAFUAhwBaAIYAXwCFAGQAhABq&#10;AIMAcQCCAHgAgACBAH8AigB9AJUAfACiAHsAsAB6AMMAeQDdAHkA7wB5APwAeQD/AM4AAAC8AAAA&#10;rQAAAKIAAACbAAAAlgAAAJIABwCOABIAiwAcAIkAJACHAC0AhgA0AIQAOwCDAEEAgQBGAIAASwB/&#10;AFAAfgBVAH0AWgB7AGAAegBmAHkAbAB4AHQAdgB9AHUAhgBzAJEAcgCeAHEArABwAL4AbwDVAG8A&#10;6wBuAPgAbgD/AMQAAACxAgAApAQAAJkFAACRBAAAjAEAAIkAAQCGAAsAgwAVAIEAHwB/ACcAfQAv&#10;AHsANgB6ADwAeABCAHcARwB2AEwAdABRAHMAVgByAFwAcQBiAG8AaQBuAHEAbAB6AGsAhABpAI8A&#10;aACbAGcAqQBmALsAZQDRAGUA5wBkAPMAYwD5ALsGAACpCwAAnA4AAJEQAACJEAAAhA0AAIAIAAB/&#10;AgQAfAAOAHoAGAB3ACEAdQApAHMAMQBxADcAcAA9AG4AQwBtAEgAbABNAGoAUwBpAFgAZwBfAGYA&#10;ZgBkAG4AYwB3AGIAggBgAY0AXwGaAF0BqABcAboAXAHPAFsC4wBaAu8AWgP2ALMPAACiFAAAlRYA&#10;AIoYAACCGAAAfBYAAHkTAAB2DgAAdQcHAHMDEgBwAxwAbQQkAGsFLABpBTMAZwY5AGYGPwBlB0QA&#10;YwdKAGIIUABgCFYAXwlcAF0JZABcCWwAWgp2AFkKgQBXC40AVguaAFULqQBUC7sAUgvQAFIL5ABS&#10;DPEAUQz5AK0WAACdGgAAjxwAAIQeAAB9HgAAdh0AAHIaAABvFwAAbRIAAGwMCwBpDBYAZg0fAGQO&#10;JwBiDi4AYA41AF4POwBdEEEAXBBHAFoRTQBZEVMAVxJaAFUSYQBUE2oAUhN0AFEUgABPFIwAThSZ&#10;AE0VqQBLFbsAShTRAEoU5gBKFPQAShT7AKgbAACYHgAAiiIAAIAjAAB4IwAAcSIAAGwgAABoHQAA&#10;ZhoAAGQWBQBiFREAXxYaAFwWIwBaFioAWBcwAFcXNwBVFz0AVBhDAFIYSQBRGFAATxlXAE4ZXwBM&#10;GmgASxpyAEkbfgBIG4oARxyYAEUcpwBEHLkAQxvPAEIb5QBCG/QAQxr8AaMfAACUIgAAhiUAAHwn&#10;AAB0JwAAbScAAGclAABjIgAAYCAAAF0dAQBaHAwAWBwWAFUcHwBTHSYAUR0tAE8dMwBOHjkATB4/&#10;AEseRgBJHk0ASB9UAEYfXABFIGYARCFwAEIhfABBIYgAPyKWAT4ipgE9IbgBPCHOATsh5AE7IPMB&#10;OyD8AqAjAACQJgAAgygAAHkqAABwKwAAaSsAAGMpAABeJwAAWyUAAFciAABUIggAUSITAE8iGwBM&#10;IiIASiMpAEgjMABHIzYARSM8AEMjQwFCJEoBQSRRAT8lWgE+JWMBPCZuATsmegI5J4cCOCeVAjcn&#10;pQI2JrcCNSbMAjQl4wI0JfIDNST7A5wmAACNKQAAgCsAAHYtAABtLgAAZS4AAF8tAABaKwAAVigA&#10;AFInAABOKAQASycOAEknFwBGKB8ARCgmAEEoLAA/KDIBPSg4ATwoPwI7KUcCOilPAjgqVwI3KmED&#10;NStsAzQreAMzK4UDMiuTAzErowMvK7UDLivLAy4q4gMuKfEELyn6BJkpAACKLAAAfS4AAHMwAABq&#10;MQAAYjEAAFswAABWLwAAUiwAAE0sAABJLQEARS0KAEItFABALRwAPS0iADotKQE4LC8BNi01AjUt&#10;PAI0LkQDMy5MAzIvVQMwL18ELzBqBC4wdgQtMIQDLDCSAyswogMqMLQDKS/KAygv4QMpLvAEKS36&#10;BJYsAACHLwAAezEAAHAzAABnMwAAXzQAAFgzAABSMgAATTAAAEgxAABEMgAAQDIHADwyEQA5MhkA&#10;NzIgADUyJgAyMiwBMTMzAi8zOgMuM0IDLTRKBCs0UwQqNF0EKTVoAyg1dQMnNYIDJjWRAyU1oQMk&#10;NbMCIzTJAiM04AIjM/AEIzL5BJMvAACEMgAAeDQAAG01AABkNgAAXDYAAFU2AABONgAASDUAAEM2&#10;AAA+NwAAOjcDADY4DQAzOBYAMTgdAC84JAAtOCoBKzkxASk5OAIoOUADJzlIAyY5UQMkOlsDIzpn&#10;AiI6cwIhO4ECITqQAiA6oAEfOrIBHjnIAR453wEdN+8CHTf5A48yAACBNQAAdTcAAGo4AABgOQAA&#10;WDkAAFE5AABLOQAARDoAAD07AAA4PAAAND0AADA9CQAtPhMAKz4aACk+IQAnPygAJT8vASQ/NgEi&#10;Pz4BIT9GASBATwEfQFoBHkBlAR1AcgEcQIABG0CPABpAnwAZP7EAGD7HABg+3gAYPe8BGTz4Aow2&#10;AAB+OAAAcToAAGY7AABdPAAAVTwAAE48AABHPQAAQD4AADlAAAA0QQAALkIAACpDBgAnRA8AJEUX&#10;ACJFHgAhRSUAH0UsAB5GMwAcRjsAG0ZEABlGTQAYRlcAF0ZjABZGcAAVRn4AFEaNABNFngASRbAA&#10;EUTFABFD3QASQu4AE0H4AYg5AAB6PAAAbj0AAGM+AABaPwAAUj8AAEtAAABEQAAAPEMAADZEAAAw&#10;RQAAK0cAACRJAgAgSgsAHUsUABtMGwAZTCIAF0wpABZMMAAVTDgAE0xBABJMSgAQTFUADkxgAA1M&#10;bQALTHsACkyKAAlLmgAISqwAB0rBAAhJ2AAJSOoACkf1AIM9AAB2PwAAakEAAF9CAABWQgAATkMA&#10;AEhDAABBRAAAOUcAADJJAAAtSgAAJkwAAB9PAAAZUQcAFFIPABJTFwAQUx4ADlMlAAxTLQALUzQA&#10;CVM9AAdTRgAGU1EABFNcAANTaAABUnYAAFKGAABRlgAAUagAAFC8AABP0wAATuUAAU3vAH9BAABx&#10;QwAAZUQAAFtFAABTRgAATEYAAEVHAAA+SQAANksAAC9OAAAoUAAAIVIAABpUAAATVwIAC1oKAAda&#10;EwAFWhoAA1ohAAJaKQAAWjAAAFo5AABaQgAAWkwAAFlXAABZZAAAWXIAAFmBAABYkQAAWKMAAFe3&#10;AABWzwAAVeMAAFTtAHlFAABsRwAAYUgAAFhJAABQSQAASUoAAEJLAAA6TgAAMlEAACpUAAAjVgAA&#10;G1kAABVbAAAMXgEABWAIAABhDwAAYRYAAGIdAABiJAAAYisAAGEzAABhPQAAYUcAAGFTAABhXwAA&#10;YW0AAGB8AABgjQAAX58AAF6yAABdyQAAXOAAAFztAHRKAABnSwAAXUwAAFRMAABNTQAARk4AAD1R&#10;AAA1VAAALFgAACVaAAAdXQAAFWAAAA1jAAAGZQAAAGcGAABoDAAAaBMAAGkZAABqHwAAaiYAAGou&#10;AABqNwAAakEAAGpNAABqWQAAamcAAGl3AABoiAAAaJoAAGetAABmwwAAZtsAAGXqAG5PAABiUAAA&#10;WVAAAFJQAABKUQAAQVUAADhYAAAvXAAAJl8AAB5iAAAWZQAADmgAAAZqAAAAbQAAAG8CAABvCAAA&#10;cA4AAHEUAAByGgAAcyAAAHMnAAB0MAAAdDoAAHRGAABzUwAAc2EAAHNxAAByggAAcZUAAHCoAABw&#10;vAAAcNQAAG/mAGhTAABeVAAAVlQAAE9VAABGWAAAPFwAADJgAAApZAAAH2gAABdrAAANbgAABnEA&#10;AABzAAAAdgAAAHcAAAB4AwAAeQgAAHoOAAB7FAAAfBoAAH0gAAB+KAAAgDEAAH89AAB/SwAAf1kA&#10;AH9pAAB+ewAAfY4AAHyiAAB7tgAAe8wAAHveAGNYAABbWQAAVFkAAEpcAABAYQAANWUAACxqAAAh&#10;bQAAGHEAAA51AAAFeAAAAHoAAAB9AAAAfwAAAIEAAACCAAAAgwIAAIQHAACFDAAAhhIAAIgZAACJ&#10;IAAAiycAAIwzAACLQgAAi1EAAIthAACMcwAAioYAAIqbAACIrwAAiMQAAIfWAGBdAABZXgAAT2EA&#10;AERlAAA5agAAL28AACR0AAAZeAAADnwAAAV/AAAAggAAAIQAAACHAAAAiQAAAIsAAACMAAAAjQAA&#10;AI8AAACQBQAAkQoAAJIQAACUFwAAlh8AAJgoAACZNwAAmEgAAJlYAACaaQAAmX0AAJiTAACYqAAA&#10;lrsAAJbOAF9iAABUZgAASWoAAD5wAAAydQAAJ3oAABx/AAARgwAABYcAAACKAAAAjAAAAI8AAACT&#10;AAAAlQAAAJcAAACZAAAAmgAAAJsAAACdAAAAngAAAKAEAAChCgAApBMAAKcaAACpJwAAqTgAAKlK&#10;AACrXAAArHAAAKuFAACqmgAAqKwAAKi8AFprAABPbwAARHUAADh7AAAsgQAAIIYAABSLAAAIjgAA&#10;AJMAAACWAAAAmQAAAJwAAACeAAAAoQAAAKMAAACkAAAApgAAAKcAAACpAAAAqQAAAKsAAACtAAAA&#10;sAcAALMQAAC2HAAAuSoAALk9AAC7UAAAvGUAALx6AAC7jwAAuqAAALqtAFV0AABKegAAPoEAADKH&#10;AAAljQAAGZMAAAyYAAAAmwAAAJ8AAACiAAAApQAAAKgAAACqAAAArAAAAK4AAACvAAAAsQAAALMA&#10;AAC0AAAAtgAAALcAAAC5AAAAvAAAAMAGAADFEQAAyR4AAMsuAADNRAAAz1oAANFvAADRggAA0pIA&#10;ANKfAP8AAAD/AAAA/wAAAP0AAwD4ABAA7wAaAOsAJgDqADAA6AA6AOUAQwDhAEsA3gBTANsAWQDZ&#10;AF8A1gBkANQAaQDTAG4A0QByAM8AdwDOAH0AzACDAMoAiQDJAJEAxwCZAMYApADEALAAwgDCAMEA&#10;3AC/APYAvgD/AL0A/wC8AP8AuwD/AP8AAAD/AAAA+wAAAPIAAADpAAsA4QAYAN0AIQDbACwA2QA2&#10;ANcAPwDTAEcAzwBOAMwAVADKAFoAyABfAMYAZADEAGkAwwBtAMEAcgC/AHgAvAB+ALoAhAC5AIwA&#10;twCUALUAngC0AKoAsgC6ALEA0ACwAO4AsAD/ALAA/wCvAP8ArwD/AP8AAAD4AAAA7QAAAOQAAADW&#10;AAcA0AATAMwAHgDJACcAxwAxAMYAOgDDAEIAvwBJALsATwC4AFUAtgBaALQAXwCyAGQAsQBoALAA&#10;bQCuAHMArQB5AKwAfwCqAIcAqQCPAKgAmQCmAKUApQCzAKQAxwCjAOUAogD6AKEA/wChAP8AoQD/&#10;APkAAADrAAAA3gAAAM8AAADFAAMAvwAOALsAGQC5ACMAtgAsALMANQCwAD0ArQBEAKsASgCpAFAA&#10;qABVAKcAWgClAF4ApABjAKMAaACiAG0AoQBzAJ8AegCeAIEAnQCKAJwAlACaAJ8AmQCsAJgAvgCX&#10;ANsAlgDzAJUA/wCVAP8AlQD/AOsAAADbAAAAzAAAAL4AAAC2AAAAsAAJAKwAFACpAB4ApQAnAKQA&#10;LwCjADgAoQA/AJ8ARQCdAEsAnABQAJoAVACZAFkAmABeAJcAYwCVAGgAlABuAJMAdACRAHwAkACE&#10;AI8AjgCOAJoAjACnAIsAtwCKANAAigDrAIkA/QCJAP8AiQD/AN4AAADLAAAAuwAAALEAAACpAAAA&#10;owAEAJ4ADwCbABkAmQAiAJcAKwCWADIAlQA6AJMAQACRAEYAjwBLAI4AUACNAFQAjABZAIsAXgCJ&#10;AGMAiABpAIcAbwCGAHcAhAB/AIQAiQCCAJUAgQCiAIAAsQB/AMcAfgDiAH4A9QB+AP8AfgD/AM8A&#10;AAC9AAAArwAAAKUAAACeAAAAmAAAAJMACgCQABQAjQAdAIsAJQCKAC0AiQA0AIgAOwCGAEEAhQBG&#10;AIMASwCCAFAAgQBUAIAAWQB/AF4AfgBkAHwAawB7AHIAeQB6AHkAhQB4AJAAdgCdAHUArAB0AL8A&#10;cwDYAHMA7gBzAP0AcwD/AMQAAACxAAAApAAAAJoAAACSAAAAjQAAAIkABACGAA4AhAAYAIIAIACA&#10;ACgAfwAvAH4ANgB8ADwAewBBAHoARgB4AEsAdwBQAHYAVQB1AFoAcwBgAHIAZgBwAG4AbwB2AG4A&#10;gQBtAIwAbACZAGoAqABpALkAaQDPAGgA6QBoAPcAaAD/ALkAAACoAAAAmwAAAJACAACJAAAAhAAA&#10;AIEAAAB+AAgAewASAHkAGgB3ACMAdQAqAHQAMQBzADcAcQA8AHAAQgBvAEcAbQBLAGwAUQBrAFYA&#10;aQBcAGgAYwBmAGoAZQBzAGQAfgBjAIkAYQCWAGAApABfALQAXwDKAF4A4gBeAPMAXgD8ALABAACg&#10;BgAAkwkAAIgLAACBCgAAewgAAHgEAAB2AAMAcwAMAHEAFQBvAB0AbQAlAGsALABqADIAaAA4AGcA&#10;PQBlAEIAZABHAGMATQBhAFIAYABZAF8AXwBdAGcAXABxAFsAewBZAIcAWACTAFcAogBWALIAVQDG&#10;AFUA3gBVAO4AVAD2AKkJAACaDQAAixIAAIITAAB6EwAAdBEAAHANAABtCQAAbAMGAGoADgBoABcA&#10;ZQAfAGMAJwBhAC0AYAAzAF4AOQBdAD4AXABEAFoBSQBZAU8AWAJWAFYCXQBVA2UAUwNvAFIEeQBR&#10;BIUATwSSAE4EoQBNBLEATATFAEwD2gBLBOoASwTzAKMQAACUFAAAhhcAAHwZAAB0GQAAbRgAAGkW&#10;AABmEgAAZA4AAGMICABhBRIAXgYaAFwHIgBaBykAWAcvAFcHNQBVCDoAVAhAAFMJRgBRCUwAUApT&#10;AE4KWwBNC2QASwtuAEoMeQBIDYUARw2TAEUNogBEDbMAQwzGAEMM3ABCDOwAQwz1AJ4VAACOGQAA&#10;ghwAAHgdAABvHgAAaB0AAGMcAABfGQAAXRYAAFsSAgBaDgsAVw0VAFUOHQBTDyQAURArAFAQMQBO&#10;EDcATRE9AEsRQwBKEkoASBJRAEcTWQBFE2IARBRsAEIVeABBFYQAPxWSAD4VoQA8FbIAOxXHADoU&#10;3QA7FO8AOxT4AJoYAACKHgAAfiAAAHQhAABrIgAAZCIAAF4gAABaHgAAVxsAAFUZAABTFgYAURUQ&#10;AE4WGQBMFiAAShYnAEgXLQBGFzMARRc5AEMYQABCGEcAQRlOAD8ZVgA9GmAAPBpqADobdgA5G4MA&#10;OByQADYcoAA1G7EANBvFADMa3AA0Gu4ANBr4AJYcAACHIQAAeyMAAHAlAABnJQAAYCUAAFokAABV&#10;IgAAUiAAAE8dAABMHAIAShwMAEccFQBFHBwAQxwjAEEcKgA/HDAAPR02ADwdPQA7HkQAOR9MADgf&#10;VAA2H14ANSBoADQhdAAyIYEAMSGPADAhnwEvIbABLSDEAS0g2wEtH+0BLh/4AZMfAACEIwAAeCYA&#10;AG0oAABkKAAAXCgAAFYoAABRJgAATSQAAEoiAABHIQAAQyEIAEEhEQA+IRkAPCEgADkhJgA3IiwA&#10;NiIzADQiOgAzI0EBMiRJATEkUgEwJVsBLiVmAS0mcgEsJn8BKiaOASkmnQEoJa8BJyXDASYl2gEn&#10;JOwBJyP3ApAiAACBJgAAdSkAAGorAABhKwAAWSsAAFMrAABNKgAASSgAAEUmAABBJwAAPScEADon&#10;DQA3JxUANSccADMnIwAwJykALycwAC4oNwEtKD4BLClHASopUAEpKloBKCpkAScrcQElK34BJCuM&#10;ASMrnAEiKq4BISrCASEp2QEhKesBISj3AowlAAB+KQAAcisAAGctAABeLgAAVi4AAFAuAABKLQAA&#10;RSwAAEArAAA7LAAANywBADQsCQAxLBIALywZAC0tIAArLScAKS0tACgtNAEmLjwBJS5FASQvTgEj&#10;L1gBIi9jASEwbwEgMH0BHzCLAR4wmwEdL60AHC/BABsu2AAcLesBHC32AokpAAB7LAAAby4AAGQw&#10;AABbMQAAUzEAAEwxAABHMAAAQTAAADswAAA2MQAAMjEAAC4yBgArMg8AKTIXACczHgAlMyQAIzMr&#10;ACI0MgAgNDoBHzRCAR40TAEdNVYBHDVhABs1bgAaNXsAGTWKABg1mgAXNKwAFjTAABUz1wAWMuoA&#10;FzL2AYYsAAB4LwAAbDEAAGEyAABYMwAAUDMAAEkzAABDMwAAPTQAADY1AAAwNgAALDcAACk3AwAl&#10;OAsAIjgUACA5GwAfOSIAHTkpABw6MAAaOjcAGTpAABg6SgAXOlQAFTpfABQ7bAATO3oAEjuIABE6&#10;mQAPOqoADjm/AA041QAQN+kAETf1AIIvAAB1MgAAaTQAAF41AABVNgAATTYAAEY2AABANwAAOjcA&#10;ADI5AAAtOgAAKDsAACM9AAAfPggAHD8RABo/GAAYPx8AFkAmABVALQATQDUAEkA9ABFARwAOQFEA&#10;DUBcAAxAaQAKQXcACUCFAAhAlQAHP6cABj66AAY90AAHPeQACTzxAH8zAABxNQAAZTcAAFs4AABR&#10;OQAASjkAAEM5AAA9OgAANzsAAC89AAAqPgAAJUAAAB9CAAAZRAUAFEUMABJGFQAQRhwADUYjAAxG&#10;KgAKRjEACUY6AAdGQwAGRk0ABEZYAANGZQACRnMAAEaCAABGkgAARaMAAES2AABDzQAAQuAAAELt&#10;AHs3AABtOQAAYToAAFc7AABOPAAARzwAAEA9AAA6PQAAND8AACxBAAAmQwAAIEUAABtHAAAUSQEA&#10;DEwJAAhNEgAGTRkABE0gAAJNJgABTS4AAE02AABNPwAATUkAAE1VAABNYQAATW8AAE1+AABMjgAA&#10;S6AAAEqzAABJyQAASOAAAEjrAHY7AABoPQAAXT4AAFM/AABLPwAAREAAAD5AAAA3QQAAMEQAAClG&#10;AAAiSAAAHEsAABZNAAAOTwAAB1IIAAFTDgAAVBUAAFQcAABUIwAAVCoAAFQyAABUOwAAVEUAAFRR&#10;AABTXQAAU2oAAFN6AABTigAAUpwAAFGvAABQxQAAT90AAE7sAHA/AABkQQAAWUIAAE9CAABIQwAA&#10;QkMAADtEAAAzRwAALEkAACRMAAAdTwAAFlEAABBTAAAIVgAAAVkGAABZDAAAWhIAAFsYAABbHgAA&#10;XCUAAFwtAABcNgAAXEAAAFtLAABbWAAAW2YAAFt1AABbhgAAWpgAAFmrAABYwAAAV9kAAFbqAGtD&#10;AABfRQAAVUUAAExGAABGRgAAP0cAADdKAAAvTQAAJ1AAAB9TAAAXVgAAEFgAAAhbAAABXgAAAGAE&#10;AABgCQAAYQ4AAGIVAABjGgAAZCEAAGQoAABkMAAAZDoAAGRGAABkUwAAZGAAAGRwAABjgQAAYpMA&#10;AGGnAABgvAAAYNMAAF/nAGVIAABaSQAAUUkAAEpJAABDSgAAOk0AADJRAAApVAAAIVgAABhbAAAQ&#10;XgAACWEAAAFjAAAAZgAAAGgAAABpBQAAagoAAGsQAABsFQAAbRsAAG4iAABvKQAAbzMAAG8/AABv&#10;TAAAbloAAG5pAABtewAAbI0AAGuhAABqtgAAas0AAGnhAF9NAABWTQAAT00AAEhOAAA+UQAANVUA&#10;ACxZAAAiXQAAGWEAABBkAAAIZwAAAWoAAABsAAAAbwAAAHAAAAByAAAAcwUAAHQKAAB1DwAAdhUA&#10;AHgbAAB5IwAAeisAAHo3AAB6RAAAelMAAHliAAB5dAAAd4cAAHabAAB1rwAAdcUAAHTbAFtSAABU&#10;UgAATVIAAENVAAA5WgAAL14AACRiAAAaZwAAEWsAAAZuAAAAcQAAAHQAAAB3AAAAeQAAAHsAAAB8&#10;AAA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J9EElDQ19QUk9GSUxFAAsV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jUH7cU6HevHPz3rx0Rj68VJi+bATLXPsWrmyK6C9MeuhvXHroj2x66J98auivfG&#10;rov4xq6L+MWti/nFrYv5xa2L+sWti/rFrYv6xa2L+sWti/rFrYv6xa2L+sWti/rFrYv6xa2L+sWt&#10;i/rFrYv6xa2L+sWti/rFrYv6xa2L+sWti/rvwjUH7cU6HevIPjzqyERi68ZJi+bBS7XOsWrmyK6C&#10;9MeuhvXHroj2xq6J98auivfGrov4xq6L+MWti/nFrYv5xa2L+sWti/rFrYv6xa2L+sWti/rFrYv6&#10;xa2L+sWti/rFrYv6xa2L+sWti/rFrYv6xa2L+sWti/rFrYv6xa2L+sWti/rvwjQH7MY5HOrIPjzq&#10;yENi6sZIiubCSrXOsWnnyK6C9MeuhvXHroj2xq6J98auivfGror4xq6L+MWui/nFrYv5xa2L+sWt&#10;i/rFrYv6xa2L+sWti/rFrYv6xa2L+sWti/rFrYv6xa2L+sWti/rFrYv6xa2L+sWti/rFrYv6xa2L&#10;+sWti/rvwzQH7MY5HOrJPTzpyUNh6cdHiubDSLXNsWroyK6B9MeuhvXHroj2xq6J98auivfGror4&#10;xq6L+MWui/nFrYv5xa2L+cWti/nFrYv5xa2L+cWti/nFrYv5xa2L+cWti/nFrYv5xa2L+cWti/nF&#10;rYv5xa2L+cWti/nFrYv5xa2L+cWti/nuwzMH68c4HOnJPTvoykJg6MhGieXERrXNsWvqyK6B9Mev&#10;hfXHr4j2xq+J98auivfGror4xq6L+MWui/nFrYv5xa2L+cWti/nFrYv5xa2L+cWti/nFrYv5xa2L&#10;+cWti/nFrYv5xa2L+cWti/nFrYv5xa2L+cWti/nFrYv5xa2L+cWti/nuwzMG68c4G+jKPDrny0Ff&#10;58pFiOTFRLfMsWvryK+B9MevhfXHr4f2xq+J98auivfGror4xa6L+MWui/nFrov5xa2L+cWti/nF&#10;rYv5xa2L+cWti/nFrYv5xa2L+cWti/nFrYv5xa2L+cWti/nFrYv5xa2L+cWti/nFrYv5xa2L+cWt&#10;i/ntxDIG6sg3G+fLOzrmzEBe5stDiuLHQbnLsWztyK+A9MevhPXGr4f2xq+J98auivfFror4xa6L&#10;+MWui/nFrov5xa2L+cWti/nFrYv5xa2L+cWti/nFrYv5xa2L+cWti/nFrYv5xa2L+cWti/nFrYv5&#10;xa2L+cWti/nFrYv5xa2L+cWti/nsxTEG6ck2GubMOjnkzj9d5MxAi9/IPbrKsWzuyK9/9cewhPXG&#10;r4f2xq+J98WuivfFror4xa6L+MWui/nFrov5xa6L+cWui/nFrov5xa6L+cWui/nFrov5xa6L+cWu&#10;i/nFrov5xa6L+cWui/nFrov5xa6L+cWui/nFrov5xa6L+cWui/nsxTAF6Mo1GeXOOTfjzzxe4s48&#10;jt3LOLzKsW3wx7B99cavhPbFr4f2xa+J98WuivfFror4xa6K+MWui/jFrov5xa6L+cWui/nFrov5&#10;xa6L+cWui/nFrov5xa6L+cWui/nFrov5xa6L+cWui/nFrov5xa6L+cWui/nFrov5xa6L+cWui/nq&#10;xy4F5sszGOPQNzbg0jhh39I1kNnOMb/KtWHrxrB/9cWvhfbFr4j2xa+J98WuivfFror4xa6K+MWu&#10;i/jFrov5xa6L+cWui/nFrov5xa6L+cWui/nFrov5xa6L+cWui/nFrov5xa6L+cWui/nFrov5xa6L&#10;+cWui/nFrov5xa6L+cWui/npyCsE5M0wFuDSMjfd1TFk29YrlNTNNcLIvVrexLCA9cSvhfbEr4j2&#10;xK+J98SuivfEror4xK6K+MSui/jErov4xK6L+MSui/jErov4xK6L+MSui/jErov4xK6L+MSui/jE&#10;rov4xK6L+MSui/jErov4xK6L+MSui/jErov4xK6L+MSui/jmyicD4dAsFNzWKjvY2idp1twkmM7S&#10;N7nFxFfRwrtv4cK1fuzDsYXyw7CI9cKviPfAroj3v66H+L6uh/i9rof4vK6I97yuiPe8roj3vK6I&#10;97yuiPe8roj3vK6I97yuiPe8roj3vK6I97yuiPe8roj3vK6I97yuiPe8roj3vK6I97yuiPfjziAC&#10;3dQiF9fbIz/U3ihtz+MqlcbZOK7AzVTCvcVo0L3Addi9vXzetLp54625d+WnuHfno7d36aC2eOmf&#10;tnrqn7Z86Z+2fOmftnzpn7Z86Z+2fOmftnzpn7Z86Z+2fOmftnzpn7Z86Z+2fOmftnzpn7Z86Z+2&#10;fOmftnzpn7Z86Z+2fOne0xYC2NsZG9PgJETP5Cpxxuw0jL7fP6K51lGyt89kv7bJb8isxm7PpMNt&#10;05vBbNeVwGzZkb9t2o+/b9uOvnPbj79224+/dtuPv3bbj79224+/dtuPv3bbj79224+/dtuPv3bb&#10;j79224+/dtuPv3bbj79224+/dtuPv3bbj79224+/dtvY2gkE0+AbIM/kJkrH7TFpv/M8gbjnR5Wy&#10;3lKkrthesKPSYLmYzmDAkMthxonJYsmFx2TLg8dmzIHHac2Bx23NgcdxzYHHcc2Bx3HNgcdxzYHH&#10;cc2Bx3HNgcdxzYHHcc2Bx3HNgcdxzYHHcc2Bx3HNgcdxzYHHcc2Bx3HNgcdxzYHHcc3U3w0Hz+Ue&#10;JsjsKkfA9DZfuPlCdLLvTYeq5lOWnOBRopHaU6uH1lWzf9NXuHrRWrt30F29dc9hvXTPZL50z2i+&#10;dM9tvXTPbb10z229dM9tvXTPbb10z229dM9tvXTPbb10z229dM9tvXTPbb10z229dM9tvXTPbb10&#10;z229dM9tvXTPbb3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RTb2vUpZ97lTffC1XKHhsGTA06x23Mish/THrIn2xq2K98ativfGrYv4xq2L+Mat&#10;i/jGrYv5xq2L+cati/nFrYv5xa2L+cWti/nFrYv5xa2L+cWti/nFrYv5xa2L+cWti/nFrYv5xa2L&#10;+cWti/nFrYv5xa2L+cWti/n3uTAF9b1AGPS+RTb2vUpZ9rpTffC1W6HhsWPA06x23cesiPbHrIn2&#10;xq2K98ativfGrYv4xq2L+Mati/jGrYv5xa2L+cWti/nFrYv5xa2L+cWti/nFrYv5xa2L+cWti/nF&#10;rYv5xa2L+cWti/nFrYv5xa2L+cWti/nFrYv5xa2L+cWti/n3ujAF9b0/GPS+RDb1vklY9rpSffC2&#10;W6HhsWLB0qx23sesh/bHrIj2x62J98ativfGrYr4xq2L+Mati/jGrYv5xa2L+cWti/nFrYv5xa2L&#10;+cWti/nFrYv5xa2L+cWti/nFrYv5xa2L+cWti/nFrYv5xa2L+cWti/nFrYv5xa2L+cWti/n3ujAE&#10;9L0/F/S/RDX1vklY9btSffC2WqHgsWHB0qx238esh/bHrYj2x62J9sativfGrYr3xq2L+Mati/jF&#10;rYv5xa2L+cWti/nFrYv5xa2L+cWti/nFrYv5xa2L+cWti/nFrYv5xa2L+cWti/nFrYv5xa2L+cWt&#10;i/nFrYv5xa2L+cWti/n3ujAE9L0/F/O/RDX1v0lY9btRffC2WaHgsmHB0ax24Mesh/XHrYj2x62J&#10;9sativfGrYr3xq2L+Mati/jFrYv5xa2L+sWti/nFrYv5xa2L+cWti/nFrYv5xa2L+cWti/nFrYv5&#10;xa2L+cWti/nFrYv5xa2L+cWti/nFrYv5xa2L+cWti/n2ujAE9L4/F/O/QzX0v0hY9btRfPC3WaHg&#10;smDC0a124ceshvXHrYf2x62I9seuiffGror3xq6L+Maui/jFrYv5xa2L+sWti/nFrYv5xa2L+cWt&#10;i/nFrYv5xa2L+cWti/nFrYv5xa2L+cWti/nFrYv5xa2L+cWti/nFrYv5xa2L+cWti/n2uzAE9L4+&#10;F/PAQzX0v0hX9LxQfPC3WKHgsl/C0a104ceshfXHrYf1x66I9seuifbGror3xq6K+Maui/jFrov5&#10;xa2L+cWti/nFrYv5xa2L+cWti/nFrYv5xa2L+cWti/nFrYv5xa2L+cWti/nFrYv5xa2L+cWti/nF&#10;rYv5xa2L+cWti/n2uzAE874+F/LAQzT0wEdX9LxQfPC4WKHgs17D0a5y4cethPXHrYb1x66H9ceu&#10;ifbGror3xq6K+Maui/jFrov5xa2L+cWti/nFrYv5xa2L+cWti/nFrYv5xa2L+cWti/nFrYv5xa2L&#10;+cWti/nFrYv5xa2L+cWti/nFrYv5xa2L+cWti/n1uzEE878+FvLAQjTzwEdX9L1PfPC4V6Hfs13D&#10;0a9v4citg/TIroT0x6+G9seviPbGr4n3xq6K+MWui/jFrov5xa2L+cWti/nFrov5xa6L+cWui/nF&#10;rov5xa6L+cWui/nFrov5xa6L+cWui/nFrov5xa6L+cWui/nFrov5xa6L+cWui/n1vDEE8789FvLB&#10;QjPywUZW875OfPC5VqHftFzE0bBr38itgfTHr4P1x6+F9saviPfGr4n3xa6K+MWui/jFrov5xa6L&#10;+cWui/nFrov5xa6L+cWui/nFrov5xa6L+cWui/nFrov5xa6L+cWui/nFrov5xa6L+cWui/nFrov5&#10;xa6L+cWui/n1vDEE8r89FvHBQjPywkZW8r9Oe/C6VaHgtlnC07Nj3ciufvTHsID1xq+G9sWviPfF&#10;r4n3xa6K+MWuivjFrov4xa6L+cWui/nFrov5xa6L+cWui/nFrov5xa6L+cWui/nFrov5xa6L+cWu&#10;i/nFrov5xa6L+cWui/nFrov5xa6L+cWui/n0vTED8sA8FfDCQTLxwkVV8sBNe/C7U6HiulS/1LlW&#10;2civePTGsIL1xa+G9sWviPfFr4n3xa6K+MWuivjFrov4xa6L+cWui/nFrov5xa6L+cWui/nFrov5&#10;xa6L+cWui/nFrov5xa6L+cWui/nFrov5xa6L+cWui/nFrov5xa6L+cWui/nzvjED8cE7Fe/DQDHw&#10;xERU8MFLevC9UqDlwUy41MFJ2MaydfLFsIP1xK+H9sSviPfEron3xK6K+MSuivjEror4xK6L+MSu&#10;i/jErov4xK6L+MSui/jErov4xK6L+MSui/jErov4xK6L+MSui/jErov4xK6L+MSui/jErov4xK6L&#10;+MSui/jyvzED8MI6FO7EPzDuxUNT7sNKee7CTZzezD23zMNQ08S4bufDsYHyxK+H9sSviffEron3&#10;xK6K+MSuivjEror4xK6L+MSui/jBror4wa6K+MGuivjBror4wa6K+MGuivjBror4wa6K+MGuivjB&#10;ror4wa6K+MGuivjBror4wa6K+MGuivjxwDIC7sM5E+zGPS/sx0JR7MZId+TNQZXS1DW1xcdVzMG/&#10;a9vAunjjwLd/6L62geu4tX/ss7R97a+0fe6ss3zvqrN976izfu+os4DvqLOA76izgO+os4DvqLOA&#10;76izgO+os4DvqLOA76izgO+os4DvqLOA76izgO+os4DvqLOA76izgO/vwTEC7MU2EerIOyzoyj9O&#10;5stDctTeLJbH1zuxv8xXw7zGac68wnTVur952rK9dt6rvHXgpbp04qG5c+SduXTlm7l15pq4eOaa&#10;uXvlmrl75Zq5e+WauXvlmrl75Zq5e+WauXvlmrl75Zq5e+WauXvlmrl75Zq5e+WauXvlmrl75Zq5&#10;e+XtxC0B6cgzD+bMNynkzztK1t0rc8joNZS+3EKpuNNXt7fNZsG2yW/JrcZuz6XDbdOewW3WmMBs&#10;2JS/bNqRv27bj75w24++c9uPv3bbj79224+/dtuPv3bbj79224+/dtuPv3bbj79224+/dtuPv3bb&#10;j79224+/dtuPv3bbj79224+/dtvqxicA5cwtDeHRMSbY2ydPyeoyc77sP4234kqes9tWq7DUYrWm&#10;0GK9ncxjw5XKY8iPyGPLisZkzYfGZs+FxWjQhMVr0ITFbtCExXLQhMVy0ITFctCExXLQhMVy0ITF&#10;ctCExXLQhMVy0ITFctCExXLQhMVy0ITFctCExXLQhMVy0ITFctDlyx0A39EiC9nZIS3L6SxSv/Q6&#10;brfyRYKy6U+Sq+FVn6DcVqmW11exjtNZt4bQWryBzlu/fc1ewXvNYMJ6zGPDecxmw3nMasN5zG7D&#10;ecxuw3nMbsN5zG7Decxuw3nMbsN5zG7Decxuw3nMbsN5zG7Decxuw3nMbsN5zG7Decxuw3nMbsPf&#10;0hAA2NoTD83nJDHA9TNOuPo/ZLL5Snaq8E+FnuhOkpHiTZ2H3k+lf9pQq3jYUrB01lWycdVYtG/U&#10;W7Vu1F+1btRitW7UZrVu1Gu1btRrtW7Ua7Vu1Gu1btRrtW7Ua7Vu1Gu1btRrtW7Ua7Vu1Gu1btRr&#10;tW7Ua7Vu1Gu1btRrtW7Ua7XW1ggA0eMXFML0KzC5+zdFs/9DWKr/SGqd90d5kPBHhoXpR5F65EiZ&#10;cuFLn2zfTqNo3lGlZt1Vp2XdWKdk3FynZNxfp2TdY6dk3WinZN1op2TdaKdk3WinZN1op2TdaKdk&#10;3WinZN1op2TdaKdk3WinZN1op2TdaKdk3WinZN1op2TdaKf/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NYbvmvYo3trGum46ly&#10;u9ypecvVqYDY0KqF4s2oh+rKpojvyKWJ88elivXHpov2x6eM98aojffFqI33xKiN98SojvbEqI72&#10;xKiO9sSojvbEqI72xKiO9sSojvbEqI72xKiO9sSojvbEqI72xKiO9sSojvb/sCAC/LU8Evu4SC38&#10;tk1N/LNYbvmwYY3trGqn46pwu9uqd8zUqn/az6qF5curiO7Iqon0xquK+Masi/jGrIv4xq2L+Mat&#10;jPjGrYz4xq2M+MatjPjGrYz4xq2M+MatjPjGrYz4xq2M+MatjPjGrYz4xq2M+MatjPjGrYz4xq2M&#10;+MatjPj/sCAC+7Y8Evq4Ry37t01N/LRXbvmwYY3trWmn46tuu9urdc3Tq37czauE6MmsiPLGrIr3&#10;xqyL+Masi/jGrYv4xq2L+MatjPjGrYz4xq2M+MWtjPjFrYz4xa2M+MWtjPjFrYz4xa2M+MWtjPjF&#10;rYz4xa2M+MWtjPjFrYz4xa2M+MWtjPj/sSAC+7Y8Evq4Ry37t01N+7RXbvmwYI3srWmo46xsvNus&#10;c83Tq3zdzKuE6sesifXGrIr3xqyL98ati/jGrYv4xq2L+MatjPjGrYz4xa2M+MWtjPjFrYz4xa2M&#10;+MWtjPjFrYz4xa2M+MWtjPjFrYz4xa2M+MWtjPjFrYz4xa2M+MWtjPj/sSAC+7c9Evq5Ry37uExM&#10;+7RWbvmxYI3srWio461ru9qscc7Sq3vey6uD7MesifbGrIr3xq2K98ati/jGrYv4xq2L+catjPnF&#10;rYz5xa2M+MWtjPjFrYz4xa2M+MWtjPjFrYz4xa2M+MWtjPjFrYz4xa2M+MWtjPjFrYz4xa2M+MWt&#10;jPj/sSAC+rc9Evm5Ryz7uExM+7VWbvmxX43srmeo465pu9qtb87SrHney6yD7sesiPbHrYn3xq2K&#10;98ati/jGrYv4xq2L+cWti/nFrYz5xa2M+cWtjPjFrYz4xa2M+MWtjPjFrYz4xa2M+MWtjPjFrYz4&#10;xa2M+MWtjPjFrYz4xa2M+MWtjPj+sSAC+rc9Efm5Riz6uExM+7VWbvmxX43sr2ao469nu9qubc7S&#10;rXffyqyD78esiPbHrYn2xq2K98ati/jGrYv4xa2L+cWti/nFrYz5xa2M+cWtjPnFrYz5xa2M+cWt&#10;jPnFrYz5xa2M+cWtjPnFrYz5xa2M+cWtjPnFrYz5xa2M+cWtjPn+siAC+rc9Efm5Riz6uUtM+rVV&#10;bvmyX47tsGWn5LBmutuvas3SrXXfyqyC8Meth/XHrYj2x62K98ativfGrYv4xa2L+sWti/nFrYv5&#10;xa2M+cWtjPnFrYz5xa2M+cWtjPnFrYz5xa2M+cWtjPnFrYz5xa2M+cWtjPnFrYz5xa2M+cWtjPn+&#10;siAC+bg+Efm5Riz6uUtM+rZVbvmyXo7tsWOn5LFkutuxZ83SrnPeyayB8cethvXHrYf2x66J9sau&#10;ivfGrov4xa2L+cWti/nFrYv5xa2M+cWtjPnFrYz5xa2M+cWtjPnFrYz5xa2M+cWtjPnFrYz5xa2M&#10;+cWtjPnFrYz5xa2M+cWtjPn+siAC+bg+Efi6Riv6uUtL+rZUbvmyXo7tsmKm5LJiuduyZMzSsG/e&#10;ya1/8cithPTHrob1x6+I9sauivfFrov4xa2L+cWti/nFrYv5xa2M+cWtjPnFrYz5xa2M+cWtjPnF&#10;rYz5xa2M+cWtjPnFrYz5xa2M+cWtjPnFrYz5xa2M+cWtjPn9syAC+bg+Efi6Riv5ukpL+rZUbfmz&#10;XY7us2Cl5bRgt9y1X8rTsmrcyq5678iugfTHr4T1xq+I9sWuivfFrov4xa6L+cWui/nFrov5xa6M&#10;+cWujPnFroz5xa6M+cWujPnFroz5xa6M+cWujPnFroz5xa6M+cWujPnFroz5xa6M+cWujPn9syAB&#10;+Lk/EPi6RSv5ukpL+bdTbfmzXY7vtF6j5rddtd25W8fVuGHYy7Fx7cewfPXGr4X2xa+I98WuivfF&#10;ror4xa6L+cWui/nFrov5xa6L+cWujPnFroz5xa6M+cWujPnFroz5xa6M+cWujPnFroz5xa6M+cWu&#10;jPnFroz5xa6M+cWujPn8syAB+Lk/EPe7RSv5u0pL+bdTbfm0XI7wt1uh57pZsuC/VcPWv1XWyrZo&#10;6sWwgPXFr4b2xK+I98SuivfEror4xK6L+MSui/jErov4xK6L+MSui/jErov4xK6L+MSui/jErov4&#10;xK6L+MSui/jErov4xK6L+MSui/jErov4xK6L+MSui/j8tCAB97o/EPe7RSr4u0lK+LhSbfi2WYvx&#10;uled6sBUrd/ITb/QwlbVx7ls5sSzffDEr4b2xK+J98SuivfEror4w66K+L+uifi9ron3u6+K9riv&#10;i/a4r4v2uK+L9rivi/a4r4v2uK+L9rivi/a4r4v2uK+L9rivi/a4r4v2uK+L9rivi/b7tR8B97s/&#10;D/a8RCn3vElK+LlRbPW5VYfvwFKX5slNptXORMDJw1vTw7xu4MK3eujCtYHswLOE77qygvG0sYDy&#10;sLGB86+xg/KvsoXyrrKI8a6zivCus4rwrrOK8K6zivCus4rwrrOK8K6zivCus4rwrrOK8K6zivCu&#10;s4rwrrOK8K6zivD6th8B9rs+D/W9Qyn2vUhJ97tQbPK/T4DoyU2M29g4qMzPSr7Dxl/OwMBv2b+8&#10;ed+/un/kt7h85662eumotXnrpLV67KK1fOyitYDro7aE6qO2h+qjtofqo7aH6qO2h+qjtofqo7aH&#10;6qO2h+qjtofqo7aH6qO2h+qjtofqo7aH6qO2h+r5tx8B9bw9DvS+Qif0v0dI9b1NaurISnXb2DmO&#10;z9w4qMTRT7u+yWLIvMRv0bzBeNe1vnfbq71136O7c+GdunPjmrp05Ji5d+SYunvkmLp/45m6g+KZ&#10;uoPimbqD4pm6g+KZuoPimbqD4pm6g+KZuoPimbqD4pm6g+KZuoPimbqD4pm6g+L3uB8A8747DfLA&#10;QCbywUVG7sVHX93VOnDP5DePxN0/przUUrW5zmPAuMlvyLHGcM6ow2/SoMJt1pnAbdiUv23akL9u&#10;24++cduOv3Xbjr962o+/fdqPv33aj7992o+/fdqPv33aj7992o+/fdqPv33aj7992o+/fdqPv33a&#10;j7992o+/fdr1uh4A8sA5DPDCPiTvw0NE4dI7T9DkNHPE6z2Nu+BHoLXZVa2z02O3q89mvqHMZcSZ&#10;yWXIksdlzI3GZc6JxWfQh8Ro0YbEa9GFxG/RhcRz0YXFdtCFxXbQhcV20IXFdtCFxXbQhcV20IXF&#10;dtCFxXbQhcV20IXFdtCFxXbQhcV20IXFdtDyvRwA78I2Cu3FOyHlzTo10eMuVMTvOXK77kSItOVO&#10;mK/eWKSk2lmtmtVas5LSW7mL0Fu9hs5cwIHNXcJ/zF/EfcthxHvLZMV6y2fFestrxXrLb8V6y2/F&#10;estvxXrLb8V6y2/FestvxXrLb8V6y2/FestvxXrLb8V6y2/FestvxXrLb8XvwBkA68YxCOjKNh3T&#10;4CY1xe8zVbv4P26z80qArOtSjp/lUJmV4E+ijNxRqYXZUq5/1lSyetRWtXfTWLd10lq4c9JduXLS&#10;YLpx0WS6cdFounHSbLlx0my5cdJsuXHSbLlx0my5cdJsuXHSbLlx0my5cdJsuXHSbLlx0my5cdJs&#10;uXHSbLnqxRUA5csoBdbcGhjH7is3u/k5UbP+RWar+Ut1n/FKg5TrSo6J5kqXgOJKnnnfTaRz3E+o&#10;b9tRqmzaVKxq2VetadlarWjZXa5o2WGuaNllrmjZaa1o2WmtaNlprWjZaa1o2WmtaNlprWjZaa1o&#10;2WmtaNlprWjZaa1o2WmtaNlprWjZaa3kzA0A3tMXBMnsIRu8+TE1s/8/Sqv/RFuf/0Nqk/hDd4jy&#10;RIJ+7EWMdehGk23lSJho40ucZeJOnmPhUZ9i4VSgYeBYoWDgW6Fg4F+hYOBjoWDgZqBg4GagYOBm&#10;oGDgZqBg4GagYOBmoGDgZqBg4GagYOBmoGDgZqBg4GagYOBmoGDgZqDX0gcAzOkTB774Jxq0/zYu&#10;q/87P5//O1CT/ztfiP49bH34Pndz80CAau9Ch2PsRYxe6kiPXOlMkVrpUJJZ6VOSWehWklnoWZJY&#10;6F2SWOhhkljpZJJY6WSSWOlkkljpZJJY6WSSWOlkkljpZJJY6WSSWOlkkljpZJJY6WSSWOlkkljp&#10;ZJL/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3v3pWqS76Rvo+iic7Hin3m93px9&#10;x9qXgc7Xk4TU1Y6I2NSLi9vTipDc04uU3dOMmN3TjZ3d0Y+g3cyRoNzIk6DcyJOg3MiToNzIk6Dc&#10;yJOg3MiToNzIk6DcyJOg3MiToNzIk6DcyJOg3MiToNz/phMB/6wuDf+vQCX/sE1C/65aYP+rY3v2&#10;p2qT76hwo+indLHipXm+3aJ9yNmegdDWmYTX05OH29KPit/RjY/h0Y6U4dGPmOHRkJzhzJOd4ciV&#10;neDDlZ3gw5Wd4MOVneDDlZ3gw5Wd4MOVneDDlZ3gw5Wd4MOVneDDlZ3gw5Wd4MOVneD/pxIB/60u&#10;Df+wQSX/sU1C/69aYP+sZHv3qmuS76pvo+ipcrHiqHe+3ah+ydikgdLVn4TZ0pmG3tCTieLPkY3k&#10;z5GT5c+TmOXMlZrlx5ea5cOYmuS/l5vkv5eb5L+Xm+S/l5vkv5eb5L+Xm+S/l5vkv5eb5L+Xm+S/&#10;l5vkv5eb5L+Xm+T/pxIB/60vDf+wQSX/sk5C/69ZYP+sY3z3q2mS76tto+iqcLHiqXW+3Kl8ytip&#10;gdPUpITa0Z6F4M+YiOXOlIzozZSS6c2Wl+nHmZfoxJuY6MCamOi8mZjnvJmY57yZmOe8mZjnvJmY&#10;57yZmOe8mZjnvJmY57yZmOe8mZjnvJmY57yZmOf/qBIA/64vDf+xQiT/sk5B/7BZYP+tY3z3rGiR&#10;76xrouirbrHiqnK+3Kp5ytipf9TTqYTc0KSF4s6dh+fMmIvqzJiR7MmalezFnJXrwZ2V672cluu6&#10;m5bquZuW6rmbluq5m5bquZuW6rmbluq5m5bquZuW6rmbluq5m5bquZuW6rmblur/qBIA/64vDf+x&#10;QiT/s05B/7BZYP+tYnz4rWeQ761poeitbLDirHC+3Kt2yteqfdTTqoLc0KmG482ih+nLnIrtypuQ&#10;78aek+/CoJPuvp+T7ruelO24nJXst5yV7Lecley3nJXst5yV7Lecley3nJXst5yV7Lecley3nJXs&#10;t5yV7Leclez/qBIA/64vDP+yQiT/s05B/7BYYP+tYnz4rmWP8K5ooemuarDirW293Kx0ytesetTT&#10;q4Ddz6qF5Myoh+rKoYnvyZ+P8cSikfHAopHxvKGS8Lmfk++2nZTttp2U7badlO22nZTttp2U7bad&#10;lO22nZTttp2U7badlO22nZTttp2U7badlO3/qRIA/68vDP+yQyT/s01B/7FYYP6tYnz4rmSP8K9m&#10;oOmvaa/jr2u83a5wyditd9TTrH7dz6uD5cyrh+zJponxyKKO9MKlj/S+pJDzu6KQ8regkvC0npPu&#10;tJ6T7rSek+60npPutJ6T7rSek+60npPutJ6T7rSek+60npPutJ6T7rSek+7/qRIA/68vDP+zQyP/&#10;tE1B/7FYYP6uYXv5r2OO8bBln+qxZ67jsWm73bBtyNivdNPTrnrcz62A5MyshezIrInyxqeM98Go&#10;jfa9po71uaOQ87WhkfGynpPvsp6T77Kek++ynpPvsp6T77Kek++ynpPvsp6T77Kek++ynpPvsp6T&#10;77Kek+//qREA/68wDP6zQyP+tE1B/rFXYP6vYHv5sGGN8bJjnuqyZazks2e63rNoxtmzb9HUsXba&#10;0LB84syvgerJrobyxq2L+b6pjfi6po72tqSP9LKhkfKvn5Lwr56S76+eku+vnpLvr56S76+eku+v&#10;npLvr56S76+eku+vnpLvr56S76+eku//qhEA/7AwDP6zRCP+tExA/rFXYP2wXnr6smCL8rNhnOu1&#10;Y6rltmS337hlw9u4ac3WuXDW07l23c64eubGs4Lwu6+G97esjfezp472sKSP9K6hkfKrn5Lwq56S&#10;76ueku+rnpLvq56S76ueku+rnpLvq56S76ueku+rnpLvq56S76ueku//qhEA/7AwDP60RCP+tExA&#10;/rJWX/2xXXn6s16K87Vfmuy3YKjnumG04r1iv97DY8fYxWnQzr5y3ca4e+fCtITus7CD9LKxi/Ot&#10;rJDzqqaQ86iikfGmn5Pvpp+T76afk++mn5Pvpp+T76afk++mn5Pvpp+T76afk++mn5Pvpp+T76af&#10;k+//qhEA/7EwC/20RCP+tUxA/rJWX/yyW3f5tVyI9Lhdl+67XaXpwF6v5Mdft9nLX8XOw2rSx710&#10;3cK5feW+tYPsrLJ/8ayziPCos4/wpayS8KOmku+hoZPuoaGT7qGhk+6hoZPuoaGT7qGhk+6hoZPu&#10;oaGT7qGhk+6hoZPuoaGT7qGhk+7/qxEA/7EwC/21RSL9tUtA/bNVX/uzWXX4t1mF9LtalO/AWp/o&#10;yFyn3NFVt8/KX8fHw2zTwr523L+6fuO1t33pprR87aW1hO2mtYvsoLWT7J6tleycppXsnKWV7Jyl&#10;leycpZXsnKWV7JylleycpZXsnKWV7JylleycpZXsnKWV7Jyllez/qxAA/7IxC/y2RSL9tks//bNV&#10;X/q2V3P1ulaB8MBWjunIV5bf0lGn0tJTucjKYsfCxG7Sv7942ry8fuCsuXnloLd46Z63gOmgt4fo&#10;nriO55i3luiXrpjol62Y6JetmOiXrZjol62Y6JetmOiXrZjol62Y6JetmOiXrZjol62Y6JetmOj/&#10;rBAA/rMxC/u3RiH8tks//LRUX/i5U2/ywFJ76shThODTTZXU20aqydFWusHKZMa9xXDQu8F417K+&#10;eNyku3Thmrl15Ji5fOSZuoPjmrqK4pe6keKRuprjkbqb45G6m+ORupvjkbqb45G6m+ORupvjkbqb&#10;45G6m+ORupvjkbqb45G6m+P/rQ8A/bMyCvq3RiH7t0o++7ZRXPW9T2nsx05y4NNKf9TfQZjJ2kmr&#10;wdJZubzMZ8S5x3HMtcN206jActicvnDclLxy35K8d9+SvX7elL2F3ZW+jdyQvpTdkL6V3ZC+ld2Q&#10;vpXdkL6V3ZC+ld2QvpXdkL6V3ZC+ld2QvpXdkL6V3ZC+ld3/rg4A/LUyCvm4RSD6uEo++LpMVu/E&#10;S1/i0Uhn1OA9g8rkQ5rA20yqutNctrfOaMCzyW/IqMZuzp7DbdOUwWzXjsBu2YzAc9mMwHnZjcB/&#10;2I7Bh9ePwo/Vj8KQ1Y/CkNWPwpDVj8KQ1Y/CkNWPwpDVj8KQ1Y/CkNWPwpDVj8KQ1Y/CkNX/rw0A&#10;+7YzCfi5RB/5ukg98sBITOXORU/V3zlsyuk/hcDkR5m43FCotNZesrDRaLulzWfCnMlmyJPHZsyM&#10;xWfQh8Rq0YbEbtKFxHPShsR50YbFgNCHxYjPh8WIz4fFiM+HxYjPh8WIz4fFiM+HxYjPh8WIz4fF&#10;iM+HxYjPh8WIz4fFiM/8sQwA+bg0CPe7Qh33vEc76clBPdbeM1HK6jtuwPBDhbjmTJax31SjrNld&#10;raLUXrSY0V+7kM5fwIjMYMSDymLHf8lkyX7JaMl9yW3JfclyyX3Jech+yoDHfsqAx37KgMd+yoDH&#10;fsqAx37KgMd+yoDHfsqAx37KgMd+yoDHfsqAx37KgMf3swoA9rs2B/S9QBvuxEAs2dorNcvpNVXA&#10;8z5vuPJIgrHpUZGp41Wdnd5VppTaVq2L1leyhdNYt3/RWrp60Fy9d89fvnbPYr91z2a/dc9rvnXP&#10;cb510Hi9ddB4vXXQeL110Hi9ddB4vXXQeL110Hi9ddB4vXXQeL110Hi9ddB4vXXQeL3vtgcA8743&#10;BfHAPRne0ywazeguOsH0OVW3+kNrsPVNfKfuUIma6E6UkONNnIffTqOA3E+oedpRrHTYU69x11Wx&#10;btZYsm3WXLJs1l+za9Zjs2vWaLJr1m+ya9ZvsmvWb7Jr1m+ya9ZvsmvWb7Jr1m+ya9ZvsmvWb7Jr&#10;1m+ya9ZvsmvWb7LiugMA8MEzBOXMLQvO5SMfwfQxO7f8PlKw/0hlpPpJc5jzR3+N7keJhOlHkXvm&#10;SJd040mcb+FLn2vgTaJo31CjZt5SpGXeVaVk3lmlY91cpmPdYaZj3melY95npWPeZ6Vj3melY95n&#10;pWPeZ6Vj3melY95npWPeZ6Vj3melY95npWPeZ6XZvgEA6sYrAtHiFAnD8ykhuPw2OK//Qkui/0Bc&#10;lf8/aYv6QHSB9EF9efBChXHsRIxq6UWRZehHlGHmSpZf5U2YXuVQmV3lVJlc5FeaXORbmlzkX5pc&#10;5GWZXORlmVzkZZlc5GWZXORlmVzkZZlc5GWZXORlmVzkZZlc5GWZXORlmVzkZZnWwwIA1NYHAMTx&#10;HQu5/C0frv83MqD/NkKV/zdRiv85XoH/O2p3+jxzbvY+e2bzQIBg8EKFXO9FiFruSYlY7UyLV+xP&#10;i1bsU4xW7FaMVuxZjFXsXYxV7GOMVexjjFXsY4xV7GOMVexjjFXsY4xV7GOMVexjjFXsY4xV7GOM&#10;VexjjFXsY4zRyAMAxu8MALn7Iwur/yYaoP8qKZX/LTiK/zBGgP8yU3b/NV9s/zdoY/w6b135PXRY&#10;90B4VfZEelP1SHxS9Ut9UfVPfVD0Un1Q9FV9T/RYfk/0XH1O9GJ9TvRifU70Yn1O9GJ9TvRifU70&#10;Yn1O9GJ9TvRifU70Yn1O9GJ9TvRifU70Yn3/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nAwB/6AiCv+jNB//okI5/59OU/+aWWz/mGF++ZlnjvKWbJzt&#10;kXGn6Ix3seSHfLnhgYK/33yHxN56jcfdepTI3XqayN18oMjdfaXI3X6ryNqArsfUg6/HzoWvxs2F&#10;r8bNha/GzYWvxs2Fr8bNha/GzYWvxs2Fr8bNha/GzYWvxs2Fr8b/nQwB/6EiCv+jNR7/pEI5/6FP&#10;U/+cWWz/nWF++Z5njfKcbJvtl3Cn6JJ2seSNe7rghoDB3oGGxtx9jMrbfJPM232ZzNt/oMzbgKfM&#10;2oKry9OFrMvOiK3KyIisyseIrMrHiKzKx4isyseIrMrHiKzKx4isyseIrMrHiKzKx4isyseIrMr/&#10;nQsA/6IiCf+kNR7/pUI4/6JPU/+dWWz/oGF9+aJnjfKhbJvtnXCn6Jl1seSTerrgjH/C3YaEyNuB&#10;is3af5LP2oCZz9qBoc/ag6jP04aqzs6Jqs7IiqrOw4uqzsGLqs7Bi6rOwYuqzsGLqs7Bi6rOwYuq&#10;zsGLqs7Bi6rOwYuqzsGLqs7/ngsA/6MiCf+lNR7/pkM4/6NPU/+gWWv/pGF8+qZojPOlbZrto3Gm&#10;6J50seSZerrgkn7D3IuDytqFic/ZgpHS2IKZ0tiEotLVh6fSzouo0cmNqNHDjajRvo2o0b2NqNG9&#10;jajRvY2o0b2NqNG9jajRvY2o0b2NqNG9jajRvY2o0b2NqNH/ngsA/6MiCf+mNh7/pkM4/6RPU/+i&#10;Wmv/p2J7+qlpi/Opbpntp3Gm6KN0sOSfebrgmH7D3JGCytmJiNDYhY/U1oSZ1deHo9XPi6bUyo+m&#10;1MSPptS+j6bUuo6m1LmOptS5jqbUuY6m1LmOptS5jqbUuY6m1LmOptS5jqbUuY6m1LmOptT/nwoA&#10;/6QjCf+mNh3/p0M4/6VQU/+lWmr/qWJ6+6toifSqbJjuqXCl6ah0r+SkeLngnn3C3JeBytmPhtHW&#10;h47W1YaZ2NOJo9fKj6TXxJCk176QpNe6kKTXtpCk1rWPpNa1j6TWtY+k1rWPpNa1j6TWtY+k1rWP&#10;pNa1j6TWtY+k1rWPpNb/nwoA/6QjCf+nNh3/qEM4/6VQU/+nWmn/rGN5+6xmiPSsapfvq22j6apx&#10;ruWodbjgpXzB3J6AytmVhdHViozY1IiZ2s2NotrFkqLZvpGi2rmRotq1kaLZspCj2LGQo9ixkKPY&#10;sZCj2LGQo9ixkKPYsZCj2LGQo9ixkKPYsZCj2LGQo9j/nwoA/6UjCf+nNh3/qEM4/6ZQU/+pW2j/&#10;rWF3/K5kh/WuaJXvrWui6qxvrOWrc7bhqXnA3aaAyNmdhNHVj4vZ04ma3ceRoNy+k6DcuJOg3LSS&#10;oNyxkqHbrpGi2q2RotqtkaLarZGi2q2RotqtkaLarZGi2q2RotqtkaLarZGi2q2Rotr/oAoA/6Uj&#10;CP+oNx3/qUQ3/6dQU/+rW2b/rmB2/a9jhfawZpPwsGmf669squevcLTirXW93qt8xtqng8/VmIrY&#10;0ouc37+Unt+3lJ7fspSe36+Tn96sk5/dqpKg26mSodupkqHbqZKh26mSodupkqHbqZKh26mSodup&#10;kqHbqZKh26mSodv/oAkA/6YjCP+oNx3/qkQ3/6dRU/+tXGX+r151/LFhg/eyZJHxsmed7bNqp+iz&#10;bbHktHG54LJ4wtyvgMrWpIfWv5CT4rSVnOKulZziq5Sc4amUneCnk57epZKg3aWSoNylkqDcpZKg&#10;3KWSoNylkqDcpZKg3KWSoNylkqDcpZKg3KWSoNz/oAkA/6YjCP+pNxz/qkQ3/6hRU/+uW2T9sV1z&#10;+7Jfgfi0YY7ztmSa7rdnpOq6a6znvW+z5MN1ud2/ecfJsIHVrpuK46SXmeajlprlo5Wb46KVnOKh&#10;lJ3goZOf3qCTn92gk5/doJOf3aCTn92gk5/doJOf3aCTn92gk5/doJOf3aCTn93/oQkA/6YjCP+p&#10;Nxz/q0Q3/6lRU/+wWmP8sltx+rRdf/e3X4v1umKW8b1lnu7DaqXpzHGp39Bxt9HLc8a8vXvUoKmC&#10;4pCjmOiWmpnmmJea5ZqWm+OblZ3hm5Se3puUn96blJ/em5Sf3puUn96blJ/em5Sf3puUn96blJ/e&#10;m5Sf3puUn97/oQgA/6cjCP+qOBz/q0U3/6tRUv6xWGH7tFlv+Ldae/W7XYfyv2CQ7cZklufQbJnf&#10;2mym0tRwtsXLdcWzw3nTk7d64Ii5luOQqJvjkZ+b45Kam+OTl53hlZWe35WVnt6VlZ7elZWe3pWV&#10;nt6VlZ7elZWe3pWVnt6VlZ7elZWe3pWVnt7/oQgA/6cjCP+rOBz/rEU2/61SUP6yVl/6tlds9rtY&#10;d/LAWoHsx1+H5tFmid7cZZjT3WmnyNRwtL3MdsOtxHjRjr113oy9i96Lu5/ejKye342jneCNnZ7g&#10;jpme3o+Yn96PmJ/ej5if3o+Yn96PmJ/ej5if3o+Yn96PmJ/ej5if3o+Yn97/oggA/6gkB/+rOBv/&#10;rUU2/69STvy0U1z4uVRo8r9WcuzGWXjl0V963NxajdLhXJ7I2mSsvtJsuLXLdMWkxHPRjb9z2o2/&#10;hdqPwJbYh72h2omwoNyJp6DciqCg3IqfoNyKn6Dcip+g3IqfoNyKn6Dcip+g3IqfoNyKn6Dcip+g&#10;3IqfoNz/owcA/6kkB/+sORv/rkY2/7JRS/q3UVj0vVJi7cVUaeTQWGva3VB/0eRUksfgWKK92GKv&#10;ttFruqzLcMWaxW7PisFw1onBftaLwo3VisKY1YPBpNaFtKPXhqqj2Iaoo9iGqKPYhqij2Iaoo9iG&#10;qKPYhqij2Iaoo9iGqKPYhqij2Iaoo9j9owcA/6okB/+tORr/r0c1/bRPR/e7T1Lvw09Z5c5RXNnd&#10;SW/Q5U2ExuZSlr3eWKS12GKwsNFruqHMasSSx2nNh8Rt0oXEeNKGxITRh8WQ0IXFmtCAxKbSgbin&#10;04G1ptOBtabTgbWm04G1ptOBtabTgbWm04G1ptOBtabTgbWm04G1ptP7pAYA/6skBv+vOhr/sUg1&#10;+rdNQvK/TErny0tM2dxCXNDlR3TG7UyIveVSmLTeWaWv2GOwpNJluZfNZcGKyWXJgsdpzYDGcs2A&#10;x33MgciHy4LIkcqAyJzKe8eozHnHq8x5x6vMecerzHnHq8x5x6vMecerzHnHq8x5x6vMecerzHnH&#10;q8z5pgUA/6wlBv+wOxn/s0o09rxKO+rHRz3b2T5G0OVBYcbuR3e97U2JtOVTmK3eW6Sj2V6umNRf&#10;to3QYL2DzGHDfcplx3rKbcd7ynbGe8t/xXzLiMR9zJLDfMyew3rMoMN6zKDDesygw3rMoMN6zKDD&#10;esygw3rMoMN6zKDDesygw3rMoMP1pwQA/64lBf+yPBj6t0gs78JEL9/UPC/R5DpLxu5BZb31SHm0&#10;7k+JruZWl6LgVqGX21iqjdZZsYTTWrd80F28d89hv3XOZ8B0zm+/dc93v3XPf7520Ii9d9GUu3fR&#10;lrt30Za7d9GWu3fRlrt30Za7d9GWu3fRlrt30Za7d9GWu3fRlrvwqQIA/7AlBPy1Phf0vUMh5M05&#10;HdLiMjXH7zpPvfZDZrT3S3iu71OHouhSk5biUZ2M3lKlg9pTq3vXVbB11Vi0cdRctm/TYrdu02i3&#10;btNvtm7UdrZv1H61b9WItG/Vi7Nv1Yuzb9WLs2/Vi7Nv1Yuzb9WLs2/Vi7Nv1Yuzb9WLs2/Vi7Po&#10;qwAA/bMmBPm4QRXqxzgS1N8mHcfuNDm99z1RtP1GZa35T3Wh8k2CletMjYvmTJaB4kyded9Oo3Pd&#10;UKdt21OqatpXrGjZXK1n2WGtZtpnrWfabaxn2nWrZ9t9q2fbf6pn23+qZ9t/qmfbf6pn23+qZ9t/&#10;qmfbf6pn23+qZ9t/qmfbf6rcrwAA+rcnAvDAOAnX2xUJyOwqIb34Njq0/kFPrP9IYZ/8Rm+T9kZ7&#10;ifBGhYDsR4136EeTb+VImGnjS5xm4k6eY+FSoGHgVqFg4FuhYOBfoV/gZKFf4WugYOFyoGDhdJ9g&#10;4XSfYOF0n2DhdJ9g4XSfYOF0n2DhdJ9g4XSfYOF0n2DhdJ/asgAA9bsnAd7TDwDJ6h4NvvcvI7T/&#10;Ojmq/z9Knf8+WpH/PmeH+z9xffZAenTyQYFt70KHZu1Ei2LrRo5e6kmQXOlNklroUJJZ6FSTWehY&#10;k1joXJNY6GGTWOlokljpaZJY6WmSWOlpkljpaZJY6WmSWOlpkljpaZJY6WmSWOlpkljpaZLXtgAA&#10;2ckFAMvoCwG+9iUOtP8zIaf/NDOa/zVDjv81UIT/N1x6/zhmcf06bmr6PHRj9z14XvVAfFr0Qn9Y&#10;8kWBVvJJglTxTINT8U+EU/FThFLxVoRS8VuEUfFhhFHxYoRR8WKEUfFihFHxYoRR8WKEUfFihFHx&#10;YoRR8WKEUfFihFHxYoTUugAAyc4DAL73EgGy/yINpf8lHJf/KCuM/yo5gv8tRXj/MFFv/zNaZ/81&#10;YmD/OGla/jttVvw+cVP6QXNR+UR0UPlIdU/5S3ZO+E92TfhSd0z4VndM+Fp3S/hgd0v4YXdL+GF3&#10;S/hhd0v4YXdL+GF3S/hhd0v4YXdL+GF3S/hhd0v4YXfJxAIAvNcAAK76BQGi/xIJlf8WFYv/HCKB&#10;/yIvd/8mO23/KkZk/y1PXP8xV1b/NF1R/zhhTv88ZEz/QGZK/0NnSf9HaEj/SmhH/05pR/9RaUb/&#10;VWlF/1lpRf9eaUT/YGlE/2BpRP9gaUT/YGlE/2BpRP9gaUT/YGlE/2BpRP9gaUT/YGn/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lhu/4RffPuAZon2e26U8XV1nu5wfaXs&#10;a4Sp6mmLrOppkq3qaZmu6Wqfrulrpq7qbKyu6m2yrepuua3mcLyt4HO+rNt2wavadsGr2nbBq9p2&#10;wavadsGr2nbBq9p2wavadsGr2nbBq9p2wav/kgoC/5IZCP+UKhn/kzkx/45GSP+KUV7/i1ht/4pf&#10;e/uGZYj2gWyU8Xtznu11e6brb4Ks6WyJr+hrkbHoa5iy6GyfsuhtprLobq2x6G+0seVxurHgdLyw&#10;2ne+sNR5v7DSeb+w0nm/sNJ5v7DSeb+w0nm/sNJ5v7DSeb+w0nm/sNJ5v7D/kgoB/5MZB/+VKhn/&#10;lDkx/5BHSP+OUFz/kFhs/5BeevyNZIj2h2qU8YFxnu16eafqdICt6G+HsuZtj7TmbZe15m6fteZw&#10;p7Xmca+15nK3tOB1ubTaeLyz1Hu9s818vLTMfLy0zHy8tMx8vLTMfLy0zHy8tMx8vLTMfLy0zHy8&#10;tMx8vLT/kwoB/5QZB/+WKhn/lTkw/5FHSP+SUFv/lFhr/5ReefySZIf2jWqT8YZvnu2Ad6fpeX6u&#10;53OFtOVwjrflb5e45HCfueVyqLjlc7C44Xa3t9p5ubfUfLu2zn26t8h+urfGfrq3xn66t8Z+urfG&#10;frq3xn66t8Z+urfGfrq3xn66t8Z+urf/lAkB/5UZB/+XKhn/ljow/5JHSP+VUFr/mFhp/5leeP2X&#10;ZIX3k2mS8Yxune2Fdafpfnyv5neDteRyjLnjcZa743Kfu+NzqbvjdbO723m3utR9uLnOf7i6yIC4&#10;usKAuLrBgLi6wYC4usGAuLrBgLi6wYC4usGAuLrBgLi6wYC4usGAuLr/lAkB/5YZB/+YKxj/lzow&#10;/5NHSP+YUFn/nFho/51edv2cZIT3mWmR8pNtnO2Lc6bphHqu5nyCtuN1irvic5W+4nOfvuJ1q77e&#10;eLS91X22vc6Atr3Hgba9woK1vr2Ctb68gra+vIK2vryCtr68gra+vIK2vryCtr68gra+vIK2vryC&#10;tr7/lQkB/5YZBv+ZKxj/mDow/5RHSP+bUFf/n1hm/6Fedf6hZIL4nmmP85ltmu6ScaXqinmu5oKA&#10;tuJ5iL3hdJPB4HWgweF3rsHXfLTAzoK0v8eDtMDBg7PBvISzwbeEs8G2hLPAtoSzwLaEs8C2hLPA&#10;toSzwLaEs8C2hLPAtoSzwLaEs8D/lQkB/5cZBv+aKxj/mTow/5dHR/+eUFb/o1hl/6Vec/+lZID5&#10;pGmN9KBtmO+acaPqkXes5oh+teJ+hr3gdpLD33ahxNx6sMTPgbLDxoSyw7+FscS6hbHEtoaxxLKG&#10;scOxhrLDsYayw7GGssOxhrLDsYayw7GGssOxhrLDsYayw7GGssP/lgkB/5gZBv+aKxj/mjov/5lH&#10;Rv+hUFT/plhj/6lfcf+qZX76qWmK9aZtlvChcKDrmXSq55B8s+KFhL3feZDF3nijx9N/sMbHhbDG&#10;voavx7iHr8e0h6/HsIevx62HsMash7DGrIewxqyHsMash7DGrIewxqyHsMash7DGrIewxqyHsMb/&#10;lgkB/5gZBv+bKxf/mzov/5xHRf+kT1P/qVhh/6xfbv+sY3v8rGeH9qtskvKocJ3to3Sn6Jl6sOKO&#10;g7vXgI3F0HyeysiCrcq9h63KtomtyrGJrcquia3Kq4mtyaiJrsinia7Ip4muyKeJrsinia7Ip4mu&#10;yKeJrsinia7Ip4muyKeJrsj/lwkB/5kZBv+cLBf/mzov/55HQ/+mUFH/rFlf/65ebP6vYXj9r2WE&#10;+K9pjvKtbZnsq3Ki5KV5q9qagbjLi4jFwIKWzbyFqs6ziqrNrouqzaqLq82ni6vMpYqsy6OKrcqj&#10;iq3Ko4qtyqOKrcqjiq3Ko4qtyqOKrcqjiq3Ko4qtyqOKrcr/lwgB/5kZBv+cLBf/nDov/6BGQv+p&#10;UE//r1ld/rBcafyyX3X6s2N/87Nnie20bJPntHKb3q52qNCjfbbBloTEsoqOz6yKpNGojKjRpIyo&#10;0KKMqdCgjKrPn4yqzZ6LrMydi6zLnYusy52LrMudi6zLnYusy52LrMudi6zLnYusy52LrMv/mAgA&#10;/5oaBv+dLBf/nTov/6JGQf+rUE3/sFha/LJbZvm0XnH2t2J777lmg+m8bIvivW6X1bZxp8esebW3&#10;oIDDppOI0JyPmtWaj6XVmY6m1JmOp9KZjajRmI2pz5iMq82YjKvNmIyrzZiMq82YjKvNmIyrzZiM&#10;q82YjKvNmIyrzZiMq83/mAgA/5saBf+eLBf/njov/6VGP/+tUUv9sldY+rVaY/a4XWzyvGF068Fm&#10;e+XGaoPbx2iWzb5tpr60dLSuqnvCm56Cz4qVj9iJlaPXjJGk1o+QptSQj6fSkY6o0JKNqs6SjarO&#10;ko2qzpKNqs6SjarOko2qzpKNqs6SjarOko2qzpKNqs7/mAgA/5saBf+eLBb/nzou/6dGPf+wU0n7&#10;tFZU97hYXvO8W2buwmBs6Mtnb9/SY4LT0GOUxMdqpLW9cLKks3bAkal8zn+hiNd9pKTWhJyl1YaW&#10;ptSHk6bTiZGo0YuPqc+Lj6nPi4+pz4uPqc+Lj6nPi4+pz4uPqc+Lj6nPi4+pz4uPqc//mQcA/5wa&#10;Bf+fLBb/oDsu/6pIO/2yU0b5tlRQ9LtWWO7CWl7ny2Bh4NZha9ffW4DK2WCTu9Blo6vHa7GavnC+&#10;hrR1zHixhdJ2taPRfqup0IChqNGBm6jRgpeo0YSTqc+Ek6nPhJOpz4STqc+Ek6nPhJOpz4STqc+E&#10;k6nPhJOpz4STqc//mgcA/50ZBf+gLRb/oTsu/61JOfu0UUL2ulJK78FUUOjKWFPg115U1+Fcac3m&#10;XX7B4V6RsdthoaHSZa+Qymm8fMJvyXLCgs1xx6HLeL2tynuwq8x8p6vNfaCqzX+aqs1/mavNf5mr&#10;zX+Zq81/mavNf5mrzX+Zq81/mavNf5mrzX+Zq83/mgYA/54ZBf+hLRX/ozws/7BLNfi3Tz3xvlBD&#10;6chRReDVVUbV4VRbzehZbsPsXX+46WCPqeFhn5nZY62I0WS6dstqxXPKfcZ0y5TEdcyqw3TBsMV2&#10;tq/HeKyuyHmlrcl6o63JeqOtyXqjrcl6o63JeqOtyXqjrcl6o63JeqOtyXqjrcn/mwYA/58ZBP+j&#10;LRX/pz0p/LRNMPW7TDbsxUw54NNONtXgS0zM6VFhw/BVc7jxWISt6FyToOBdoZHZX62C02G4dc5n&#10;wHPOd8B0z4q+ddCcvXLPq75wybTAcryzwnSxssN0r7HDdK+xw3SvscN0r7HDdK+xw3SvscN0r7HD&#10;dK+xw3SvscP/nAUA/6AZBP+kLhT/qz4l+bdKKu/BSCzjz0Yp1d9CO8zpSVLD8U5mufdSeK/vVoek&#10;51mVleBYoYjaWqt81Fy1ctFjum/RcLtw0X+6cdKPuHLTnbdw06q3a9C4um3Ct7xuv7e8br+3vG6/&#10;t7xuv7e8br+3vG6/t7xuv7e8br+3vG6/t7z/ngQA/6IZA/+mLxT/sEAe9LxGIOfKQB7W3TcpzOhB&#10;QcLyR1e5+UxqsPZReqbuVYmY51SVjOFToIDcVql12FiwbdVftGvUabX/4n0QSUNDX1BST0ZJTEUA&#10;D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ifRBJQ0NfUFJPRklMRQANFfMb/xT/IRsT/x4gFP8i&#10;HhT/Ix8V/yEkFv8iMBj/IDwZ/x9JGP8eVxf/HmQW/x5wFf8eexX/H4UV/yCNFf8glBX/IZsV/iGi&#10;Ff0iqRT8I7EU/CO6FPskxRT5JdQT9ybjE/Qm7xLxJvkS7iX/FO0k/xbtJP8Y7CT/Gewj/xnsI/8Z&#10;7CP/Gewj/xn/IhoT/yIcFP8oGRP/KRkT/yshFf8sLBf/KjgZ/yhFGv8nUhr/J18Z/ydsGP0ndxj7&#10;KIEY+SiJGPgpkRj3KpgY9iqfGPUrpxj0LK4X8yy3F/ItwhfxLtEW7i7fFusv7RXoLvkX5i3/GuQt&#10;/xzjLf8d4S3/HuEt/x7hLf8e4S3/HuEt/x7/JBkT/ygXEv8vFRH/MhUR/zceEv83KBX/NTQZ/zJA&#10;HP8wTR36L1sc9y9nHPQwcxzyMH0c8DGGHO4yjhztM5Uc7DOdG+s0pBvqNawb6TW1Guc2wBrmN80a&#10;5DfeGeA37RrdNvke2zb/INk2/yLXNf8j1jX/JNU1/yTVNf8k1TX/JNU1/yT/JRgT/y4VEf82Eg//&#10;PBQO/0EdD/9CJRL/PzAW/Tw8G/c4SB7xN1Ug7TdiIOo4biHoOXkh5jmCIOQ6iiDiO5Ig4TyaH+A8&#10;oR/ePake3T6zHtw+vh7aPswe2D/eHtQ/7SHRPvklzj3/J8w9/ynLPP8qyTz/K8k8/yvJPP8ryTz/&#10;K8k8/yv/KBYS/zURD/89DA3/RRML/0sbDP9MIw79SiwS9UU3GO5BQx7oP1Ai4z5dJOA/aSXdQHQl&#10;20F+JNlChyTWQo8l1UKWJdNDniXSQ6Ym0ESvJs9EuibNRMcnzEXZJ8hF6inFRfkswkT/LsBD/zC+&#10;Q/8xvEP/MbxE/zG8RP8xvET/MbxE/zH/LhUR/zsNDf9DCQr/ThAI/1QYCP9VIAn3VCkN7VAyE+VL&#10;PhreSEsi2UZXJ9RGYyrRR24sz0d4LcxIgS3KSIkuyUmRLsdJmS7GSaEvxEqqL8JKtC/BSsEwv0rS&#10;MLxL5jG5SvYztkr/NbRK/zazSf83sEr/N69K/zevSv83r0r/N69K/zf/MxIP/0AJC/9LBwj/Vg0F&#10;/1wVBfxeHAXwXSUI5louDd1WOxTVU0gez09TKcpNXTDGTWgzw01yNcFNezW/ToQ2vU6LNrtOlDe6&#10;T5w3uE+lN7dPrze1T7s4s1DMOLFQ4TiuUPI6rE//PKpP/z2oT/89pFH/PaRR/z2kUf89pFH/PaRR&#10;/z3/OA4O/0QGCf9SBQX/XAsD/2IRAvZkFwLpZR8D32MpBtVhOA7NXUUbxllPKcBVWTO8U2I5uVJs&#10;O7ZSdT20U349slOGPrBTjj6vVJc+rVSgP6xUqj+qVLY/qFTGP6dV20CkVe9BoVX9QqBV/0KeVf9C&#10;m1X/QptV/0KbVf9Cm1X/QptV/0L/PAsM/0kCB/9XBAT/YQgB+2cLAO9pEQDjahgA2WskAs9qNQvG&#10;ZkIYv2JNJrldVTOzWl47r1hnQKxXcEOqV3lEqFiBRaZYiUWlWJJFo1ibRqFZpkagWbFGnlnBRpxZ&#10;1UeaWetHmFn7SJdY/0iVWf9Hk1n/R5NZ/0eTWf9Hk1n/R5NZ/0f/QAkL/00ABv9cAgL8ZQQA7msF&#10;AONtBwDcbgsA0nEhAclxMwjAbkAVuWpKI7JlUzGsYVs7p19jQ6Rda0ihXHRKn1x8S51chUybXI1M&#10;ml2XTJhdoUyXXa1NlVy8TZNc0E2RXOhNj1z5TY5c/02NXP9Mi1z/S4tc/0uLXP9Li1z/S4tc/0v/&#10;QwYK/1EABP9gAAHyaQAA3m4AANhyAwDUcwYAzHYdAMN3MAa7dT4Ss3FIIK1tUS6maVg6oWVgRJxj&#10;Z0qZYW9OlmB3UZVggFKTYIlSkWCSUo9gnVOOYKlTjGC4U4pfy1OJX+RTh1/3U4Zf/1KFX/9RhF//&#10;T4Rf/0+EX/9PhF//T4Rf/0//RgQI/1UAA/9jAADmbAAA2nIAANN2AQDOeAQAx3saAL58LgW2ezwQ&#10;r3dHHah0TyuhcFY4m2xdQ5ZoZEuSZWtRj2RzVYxje1eKY4RYiWOOWIdjmViFY6VYhGO0WYJix1mA&#10;YuBZf2L1V35i/1Z+Yv9VfmL/U31i/1N9Yv9TfWL/U31i/1P/SQEH/1kAAvhmAADebwAA1XYAAM56&#10;AADJfAIAwX8XALqBLAOygDoOq31FG6R5TiiddlU1l3JbQZFuYUuMamdTiGhuWIVmdluCZoBdgWaK&#10;XX9mlV59ZqFee2awXnllwl53Zdxed2XzXHdl/Fp3Zf1Zd2T+V3dk/1d3ZP9Xd2T/V3dk/1f/TAAG&#10;/1wAAe9pAADbcwAA0noAAMp+AADEgAAAvYMUALWFKQKuhDgMp4JEGKB/TCWZfFMzk3hZPoxzX0mH&#10;cGRSgWxrWn1qcl96aXtheGmFYnZpkGN0aZ1jcmmsY3BpvmNuaNhjbmnwYG5p+V5vaPtccGf8WnBn&#10;/FpwZ/xacGf8WnBn/Fr/TwAF/18AAeNsAADYdgAAzn0AAMaCAADAhQAAuIcQALGJJwGqiTYKo4dC&#10;FpyESyOVgVIwj31XPIh5XUeCdWJRfHJnWnZvbmFybXZlbm2AZ2xsjGdqbZlnaG2oZ2ZtumZkbNNm&#10;ZW3uZGZs92Fna/lfaGr6XWhq+l1oavpdaGr6XWhq+l3/UwAE/2MAAOBvAADUeQAAy4EAAMOGAAC7&#10;iQAAs4sLAKyOJACmjTQIn4xAE5iJSSCRhlAti4NWOYR/W0R9fGBOdnhlWG91a2FpcnJnZXF8amJx&#10;iGphcZVqX3GlaV1yt2hccs9nXHLrZV1w9mNfb/diYG74YGFt+F9hbfhfYW34X2Ft+F//VgAD9mYA&#10;AN1zAADRfQAAx4UAAL+KAAC3jQAAro8HAKiSIAChkjEGm5E+EJSORxyNjE4pholUNYCGWUB4gl5L&#10;cX9jVml8aF9heW9mXXd4alp3hGpZeJNpWHiiaFd4tGdWec1lVXjqZFZ29mNXdPdiWXL4YVly+GBZ&#10;cvhgWXL4YFly+GD/WQAC6moAANl3AADNgQAAw4kAALuOAACykgAAqZQBAKKWGwCcly4ElpY7DY+U&#10;RRmIkkwlgo9SMXuMVz1ziVxHa4ZgUmODZltbgWxjV4B2ZlWAg2ZUgJFlU4GhY1OBs2FSgcxgUIDp&#10;YFB++GBRe/hgU3j5X1N4+V9TePlfU3j5X1N4+V//XgAA428AANR8AADJhgAAv40AALeTAACulwAA&#10;o5kAAJybFgCXnSoCkZw4CoqaQhWDmEohfZZQLXWTVThtkVpDZY5eTV2MZFZXimtcU4l1X1GJgl9R&#10;ipFdUIqhW0+Ks1pPisxYTYnoWEuH+1pMhPxaTYH8W02A/FtNgPxbTYD8W02A/Fv8YwAA3nQAAM+B&#10;AADEiwAAu5MAALOYAACpnAAAnJ8AAJWhDgCQoyQBiqIzB4ShPhF+n0Ycd55NKG+bUjNnmVg9X5dc&#10;R1iVYk9SlGpUT5N1Vk6TglVOlJBUTZShUkyUs1BMlMxOSpPoT0iR+1FHjv9SSYr/VEmK/1RJiv9U&#10;SYr/VEmK/1TraQAA2HoAAMqHAADAkQAAt5gAAK6eAAClogAAmKUAAI2nBQCIqR0Ag6otBH2pOQ13&#10;qEIXb6ZIImikTi1go1M3WKFZQFKfX0dOnmhLS550S0qegUpKn49JSZ+gR0mfskZIn8tER57oREWc&#10;+0dDmv9JQ5b/SkOW/0tDlv9LQ5b/S0OW/0vjcQAA0oEAAMWNAAC7lwAAsp4AAKqkAACfqAAAk6sA&#10;AISvAAB+sRMAe7EmAXWxMwhusDwRZ69DG2CuSSVYrU4vUqtUN0yrXD1JqmU/R6pxP0aqfj9Gq409&#10;RauePESrsDpDq8k4Q6roOECo+js+pv8+PaP/QD2j/0A9o/9APaP/QD2j/0DbegAAy4gAAL+UAAC2&#10;ngAArqUAAKSqAACYrgAAjLEAAH+1AAB0uQUAb7obAGu7KgRluzULXro8FFe5Qx1QuEkmSrdPLUa3&#10;VzFDt2EzQrdtMkG4ezFAuIowQLibLz+4ri0+uccsPrjnKzu1+i45s/8xN7L/NDay/zQ2sv80NrL/&#10;NDay/zTSgwAAxJEAALqcAACypQAAqKsAAJ2wAACRtAAAhLcAAHi7AABswQAAYsYKAF7HHQFaxyoF&#10;VMczDE7GOxRIxkIbQ8VJIT/GUiQ9xl0kPMZpJDvHdyM6yIYiOciXIDnIqx84ycQeOMjlHTXF+SAz&#10;w/8jMcH/JjHB/yYxwf8mMcH/JjHB/ybJjQAAvpoAALWkAACsrAAAobEAAJW2AACIuQAAe70AAG/C&#10;AABkxwAAWM4CAE/UCgBM1RoBSNYmBUPWLws+1jgQOdZBFDbXSxY12FYWNNliFjTZcBUz2oAUMtuR&#10;EzHbpRIx3L0RL9zfEC3Z9BMr1/8VKdX/FynV/xgp1f8YKdX/GCnV/xjBlwAAuKMAALCsAAClsgAA&#10;mLcAAIu7AAB+vwAAccQAAGXJAABazgAAUNQAAEbbAwBC5RABPeYbBDjmIwgz5ysML+c0Di3oPg8r&#10;6UgQKelUDyjqYQ8n63AOJuyBDSXslAwk7akLI+7FCiLv5gkh7PoJH+n/Ch7p/wse6f8LHun/Cx7p&#10;/wu6oQAAsqsAAKizAACbuAAAjr0AAIDBAABzxgAAZ8sAAFvQAABQ1QAAR9sAAD3hAAA49AcCNPUR&#10;BC/2GAcr9iAJJ/YnCyP3MAwg+DkMHvlDDBv5TgsZ+lwKFvtsCRX7fggU/JIHE/yoBxL9wgYR/uIF&#10;EP37BRD9/QUQ/f0FEP39BRD9/QW0qgAAq7MAAJ65AACQvgAAgsMAAHTIAABnzQAAW9IAAFDYAABG&#10;3QAAPOIAADPoAAAv+AACKv8FBCb/DAYi/xMHHv8aCBr/IQkW/ygJE/8xCQ7/OwkK/0cIBv9UBwL/&#10;ZAYA/3cGAP+KBQD/nwQA/7IEAP/OAwD/0gMA/9IDAP/SAwD/0gOusgAAobkAAJO/AACFxAAAdsoA&#10;AGjPAABb1QAAUNsAAEXgAAA65AAAMegAACrwAAEl+wACIP8ABBz/AAUY/wQGFP8KBxH/EgcL/xgH&#10;B/8fBwL/JwcA/zEHAP89BgD/SgUA/1kFAP9rBAD/fQMA/40DAP+fAgD/oQIA/6ECAP+hAgD/oQKk&#10;uQAAlr8AAIjFAAB4ywAAatEAAFzYAABQ3gAAROQAADnoAAAv7AAAJu8AAB/2AAEa/wACFf8AAxH/&#10;AAQN/wAFCf8ABgb/AAYC/wYGAP8MBgD/FAYA/xwGAP8lBQD/MQUA/z4EAP9MAwD/WgMA/2gCAP94&#10;AgD/eQIA/3kCAP95AgD/eQL/ESIR/wsmEf8MJRL/CScS/wMsEf8ANRH/AEQP/wBRDv8AXgz/AGsK&#10;/wB3Cf8AgQj/AIoH/wCSBv8AmQb/AJ8F/wCmBf8ArAT/ALME/wC8BP8AxgT/ANQE/wDjA/8A7wP/&#10;APgD/wD/A/4A/wP8AP8E/AD/BPwA/wX8AP8F/AD/BfwA/wX/EiIR/xAkEv8SIxL/DiQS/wcpEv8D&#10;MxH/AkEQ/wBPD/8AXA3/AGkL/wB1Cv8Afwn/AIgI/wCPB/8Blgf/Ap0G/wKjBf8DqgX/BLEF/wW5&#10;Bf8GxAX/BtEF/wbgBf4H7QT8BvYE+gb/BPgF/wX3Bv8G9wf/B/cH/wf3B/8H9wf/B/cH/wf/EyES&#10;/xQhEv8WHxL/FCAS/w0lEv8MMRL/Cz4R/wpMEP8IWQ7/B2UN/wZxC/8HfAr/CIUJ/wmNCP8KlAj/&#10;C5oH/wyhB/8Npwf/Dq8H/w63B/8QwQf+EM4G+xHdBvgQ6Qb2EfUG8xD+BvIR/wfxEf8J8RH/CvEQ&#10;/wrxEP8K8RD/CvEQ/wr/FSAS/xgdEv8bGhH/GhsR/xkiEv8YLRP/FjoT/xVIEv8TVRD/EmEO/xFu&#10;Df8SeAz/E4IL/hSKCv0VkQn8FpgJ+xeeCfoYpQn5GKwJ+Bm0Cfcavgn2GssI8xvaCPAb6AjtG/QH&#10;6xv+Ceob/wvpG/8N6Bv/Ducb/w7nG/8O5xv/Ducb/w7/Fx4S/x0YEf8gFRD/IBUQ/yMfEf8kKhP/&#10;ITYT/x9DE/8dURL/HV0R/BxpD/kddQ73Hn4N9R+GDPQgjgzzIZUM8iGbDPAiogzvI6kL7iOxC+0k&#10;uwvsJcgL6iXWCucl5grkJfMM4SX+DuAl/xDdJf8S3CT/Etsk/xPbJP8T2yT/E9sk/xP/HBoR/yMU&#10;EP8nEQ//KhMO/y4cD/8uJhH/LDIT/yk+FPsnTBT2J1kT8idlEu8ncBHtKXoQ6yqDD+oqig/oK5IP&#10;5yyZD+YsoA/lLacO4y6vDuIvuQ7hL8YN3y/VDdsw5g7YL/QR1S7/FNIv/xbRLv8X0C7/GM8t/xnP&#10;Lf8Zzy3/Gc8t/xn/IRYR/ykQDv8vCwz/NhEL/zoZDP85Ig7/Ny0R+DM5FPIwRhbsMFQW6DBgFeUx&#10;bBTiM3YT4DN/E940hxLdNY8S2zaWEto2nRLZNqUS1zeuEtU3txPUOMQT0jjTE8855RTLOPQYyDj/&#10;GsY3/xzEN/8ewzb/HsI2/x/CNv8fwjb/H8I2/x//JhMP/zALDP83Bgr/QA4I/0QWCP9EHwr5QSgN&#10;7z00Eug5QBbiOE4Y3TlbGNo6ZxfWO3IX1Dx7GNI8gxjQPYoZzz2SGc0+mRrLPqAayj+pGsg/shrH&#10;P74bxT/OG8NA4By/QPEfvD/+Ibo//yO4Pv8ktz7/Jbc9/yW3Pf8ltz3/Jbc9/yX/LA4O/zYGCv9A&#10;BAf/SQsF/00TBfxOGwbxSyQI50YuDd5DOxPYQUkY0kFVHM5CYR7LQmsfyEN1IMZDfSHERIUhwkSM&#10;IcFFlCK/RZsivkWkIrxFrSO7RrkjuUbII7dG2yS0Ru0msUb7KK9F/yqtRf8qrEX/K6tF/yurRf8r&#10;q0X/K6tF/yv/MQsM/zwCCP9HAwX/UQgD/1UOAvVWFQLpVB4D31AoB9VPNw3OTEQYyElQIMNJWyXA&#10;SWUnvUlvKLtJeCm5SoApt0qHKrVKjyq0S5YrskufK7FLqCuvS7QrrkzCLKxM1SypTOktp0v5L6RL&#10;/zCiS/8xoUv/MaFL/zGhS/8xoUv/MaFL/zH/NgcL/0EABv9OAAP/VgQB9loIAO5bDQDhWRUA11kk&#10;As1ZNArFVkEWv1JMIbpQVim2T18ts09pMLBPcjGuT3oxrU+CMqtQijKpUJIyqFCaM6ZQpDOlUa8z&#10;o1G9NKFRzzSfUeU1nFH2NptQ/zeZUP83mVD/NphQ/zaYUP82mFD/NphQ/zb/OgQJ/0UABP9TAAH1&#10;WwAA5F4AANtfAwDZXQkAz2EgAMZiMQi+Xz4Tt1tJH7JYUiqtVVsxqlRkNadUbDelVHU4o1R9OaFU&#10;hTmgVY06nlWWOpxVoDqbVas6mVW4O5hVyjuWVeE7k1T0PJJU/zyRVP88kFT/O49U/zuPVP87j1T/&#10;O49U/zv/PgEI/0sAA/9XAADnXgAA22QAANVmAQDRZQUAyWgcAMBpLga4ZzwQsWNHHatfTymmXFcy&#10;olpgOZ5ZaDycWXA+mlh4P5hYgECXWIhAlViRQJNYm0GSWKdBkFi0QY5YxUGNWNxCi1jxQolY/0GJ&#10;V/9BiFf/QIdX/z+HV/8/h1f/P4dX/z//QQAG/08AAvZbAADfYwAA1mkAAM9rAADLawIAw20YALtv&#10;LASzbToOrGpEGqZnTSagY1Uxm2FcOpdeYz+UXWtDklxzRZBce0aOXIRGjVyNRotcl0eJXKNHiFuw&#10;R4ZbwUeEW9hIg1vuR4Jb/kaBW/9FgFr/RIBa/0SAWv9EgFr/RIBa/0T/RQAF/1MAAeteAADbZwAA&#10;0m0AAMtwAADFcAAAvXIVALZ0KQKvczgLqHFDF6FtSySbalMvlmZZOZFjYEGNYWdGimBvSYhfd0uG&#10;X39MhV+JTINfk0yBX59Nf16sTX5evE18XtNNe17sTHpe/Ut5Xv9KeV3/SHld/0d5Xf9HeV3/R3ld&#10;/0f/SAAE/1YAAONiAADYawAAznEAAMZ1AADAdQAAuXYRALF5JwGqeDYJpHZBFZ1zSiGXcFEtkWxX&#10;OIxpXUGHZmRIhGRqTIFick9/YntRfWKEUntij1J5YptSd2GoUnVhuFJzYc9ScmHpUXJh+09xYf9N&#10;cmD/THJg/0tyYP9LcmD/S3Jg/0v/SwAD/FkAAOBlAADUbwAAynUAAMJ5AAC7eQAAtHsNAK19JAGm&#10;fTQIoHs/Epl4SB6TdU8qjXJVNYduWz+Ca2FIfWhnTnlmblN2ZXdVdGWAV3Jli1dwZZdXbmWlV2xk&#10;tVdqZMtXaWTmVmlk+VNpZP9RamP/T2pj/05qY/9OamP/Tmpj/07/TQAC81wAAN1pAADRcgAAx3kA&#10;AL98AAC3fgAAr38KAKmBIQCigjEGnIA9EJV9RhuPe04niXdUM4N0WT19cV5Gd21kTnJralVuaXJZ&#10;a2l8W2loh1xnaZNbZWihW2NosVthaMdaYGjjWWFo+FdhaP9UY2b/UmNm/1FjZv9RY2b/UWNm/1H/&#10;TwAB6V8AANptAADNdgAAxHwAALuAAACzggAAq4MFAKSGHQCehi8EmIU7DZKDRRiLgEwkhX1SMH96&#10;Vzp5d1xEcnRhTWtxZ1Vmbm5bYm13Xl9tg19ebY9eXG2eXlptrl1ZbcRcWG3gWlht9lhZbP9WW2r/&#10;VVxq/1Rcav9UXGr/VFxq/1T/UwAA5WQAANZxAADKegAAwIAAALiFAACvhwAApogBAJ+KGQCaiywD&#10;lIo5C42IQhWHhkohgYNQLHuAVTd0fVpBbHpfSmV3ZFNfdWtaWnN0Xlhzf19Wc41eVXScXFR0rFtT&#10;dMJZUnTeWFJz9VhScf9WVG//VVVu/1RVbv9UVW7/VFVu/1T/WAAA4WgAANJ1AADGfgAAvYUAALSJ&#10;AACrjAAAoYwAAJqPFACVkCgBj482CImOQBKDjEgdfIlOKHaHUzNvhFg9Z4JdRl9/Yk9ZfWlWVXty&#10;WlJ7flpRe4tZUXyaV1B8q1ZPfMFUTnzdU0169FNMef9TTnb/U051/1NOdf9TTnX/U051/1P0XAAA&#10;3W0AAM55AADCgwAAuYoAALGOAACnkQAAmpEAAJOUDgCPlSMAiZUyBoSUPQ9+kkUZd5BMJHCOUS5p&#10;jFY4YYpbQVqHYEpUhWdQUIRxU0+EfVNOhYpSTYWaUE2Fq05MhcBMS4XdS0mD9E1Igv9OSH//Tkl9&#10;/05Jff9OSX3/Tkl9/07pYgAA2HMAAMl/AAC+iAAAto8AAK2UAACjlgAAlJcAAI2ZBwCImx0Ag5su&#10;A36aOQt4mUIUcZdJH2qWTyljlFQzXJJZPFWQXkNQj2ZITY5wSkuOfEpLj4pISo+aRkmPq0VJj8BD&#10;SI/dQUaN9EREi/9GQ4n/R0SH/0dEh/9HRIf/R0SH/0fjaQAA0XkAAMSFAAC6jgAAspUAAKmaAACe&#10;mwAAkZ0AAIWgAAB/ohUAfKMnAXaiNAdwoT0QaqBFGWOeSyNcnVAsVZtWNFCaXTtLmWU/SZlwQEiZ&#10;fD9HmYo+R5mZPEaZqjpFmcA5RZndN0KX8zpAlf88PpT/Pj6T/z8+k/8/PpP/Pz6T/z/ccQAAy4AA&#10;AL+LAAC2lAAArpsAAKWgAACYoQAAjKQAAHynAAB2qQoAcqofAG6qLQRoqjcKYqk/E1uoRhxVp0wk&#10;T6ZSLEqlWTFGpWI0RKRtNEOleTNDpYcyQqWXMEGlqC9Apb4tQKXbLD6j8y48oP8xOp//Mzme/zQ5&#10;nv80OZ7/NDme/zTUeQAAxYcAALuSAACymwAAqqIAAKCmAACTqAAAhqsAAHquAABrsQAAZrMTAGOz&#10;IwFesy8FWbM4DFKyPxRNsUYbR7FNIUOwVCVAsF4nPrFpJz6xdiY9sYQlPLGUJDyxpiI7sbwhOrHZ&#10;IDiv8iI2rf8lNKz/JzOr/ygzq/8oM6v/KDOr/yjMggAAv5AAALaaAACuogAApKgAAJmsAACMrwAA&#10;gLEAAHO0AABmuAAAWbwDAFW+FgBSvyQBTr8vBkm+NwxDvj8SP75GFju+Txk5vlkaOL5kGje/chk2&#10;v4AYNb+QFzXAoxU0wLkUM8DWEzG98BUvu/8YLrr/Gi25/xstuf8bLbn/Gy25/xvEjAAAuZgAALGi&#10;AACpqQAAna4AAJGxAACEtAAAd7cAAGq6AABevwAAUsQAAEfKAwBCzBIAQM0gATzNKgQ4zjQINM49&#10;CzHORg0wz1ENL89dDS7Qagwt0HkMLNGKCyvRnAoq0rMJKdLRCCjQ7QkmzvwMJMv/DiPK/w8jyv8P&#10;I8r/DyPK/w+9lwAAtKEAAKyqAAChrwAAlbMAAIe3AAB6ugAAbb0AAGHCAABVxgAASssAAEDQAAA1&#10;1gMAL90LAC3eGQEq3yMDJ98tBSXgOAYk4UMGIuFPBiHiXAYg42sFH+R7BR7kjgQd5aMDG+a+Axrm&#10;4AMY4/gDF+L/BBbh/wUW4f8FFuH/BRbh/wW3oQAAr6oAAKWwAACYtQAAirkAAHy9AABvwAAAYsUA&#10;AFfJAABMzgAAQdMAADfYAAAt3QAAKOkDACXvDQEi8BcCHvAgBBvwKQQY8TIFFvI9BBPzSQQQ81YE&#10;DPRmAwz1eQIL9Y0CCvWkAgj2vgEH9+IBBfb3AQT1/wEE9f8BBPX/AQT1/wGxqQAAqLEAAJu2AACN&#10;uwAAf78AAHHDAABkyAAAV80AAEzSAABB1gAANtsAAC3gAAAl5AAAIO8AABz7AQEZ/wkCFv8SAxL/&#10;GQMN/yEECf8qAwX/NQMB/0EDAP9PAgD/YAIA/3QBAP+IAQD/ngEA/7QAAP/PAAD/4wAA/+MAAP/j&#10;AAD/4wCrsQAAnrcAAJC8AACCwQAAc8YAAGXLAABY0AAATNYAAEDbAAA23wAALOMAACPnAAAb6wAA&#10;F/UAABP+AAEO/wACC/8CAgj/CQMD/xADAP8XAwD/IAMA/yoCAP83AgD/RgEA/1gBAP9rAQD/fwAA&#10;/5EAAP+iAAD/rQAA/60AAP+tAAD/rQChtwAAk70AAIXCAAB1yAAAZ84AAFnUAABM2gAAQOAAADTk&#10;AAAq6AAAIesAABjuAAAR8QAADPoAAQj/AAEE/wACAf8AAgD/AAIA/wADAP8EAwD/CwIA/xUCAP8f&#10;AgD/LAEA/zwBAP9MAQD/XgAA/28AAP9+AAD/hwAA/4cAAP+HAAD/hwD/AiYP/wQjD/8DIg//ACQO&#10;/wAqDf8ANAz/AEIK/wBQCP8AXQf/AGkF/wB1BP8AfwP/AIcD/wCPAv8AlAL/AJoB/wCgAf8ApwH/&#10;AK0B/wC1AP8AvgD/AMoA/wDZAP4A6AD9APMA/QD+APwA/wD7AP8A+wD/APsA/wD7AP8A+wD/APsA&#10;/wD/BCUP/wghD/8IIA//AiEP/wAmDv8AMg3/AD8L/wBNCf8AWgj/AGcG/wByBf8AfAT/AIUD/wCM&#10;A/8AkwL/AJgC/wCeAf8ApAH/AKsB/wCzAf8AvAD9AMcA/ADWAPsA5gD6APIA+QD8APcA/wD2AP8A&#10;9QD/AfUA/wH1AP8B9QD/AfUA/wH/CSIQ/w0dD/8MGw//CB0P/wIjDv8BLw3/ADwM/wBJCv8AVwj/&#10;AGMH/wBvBv8AeQX/AIIE/wCJA/8AkAP/AJYC/wCcAv4AogL9AKkB/ACwAfoAuQH5AMUB+ADTAfYA&#10;4gDzAPAA8QD7AO8B/wHuAv8C7gP/A+wE/wPsBP8D7AT/A+wE/wP/Dh4Q/xIYD/8TFg//DhcO/w8g&#10;Dv8NKw7/CjgN/wdFC/8GUwr/BF8I/wNrB/8EdQb9BX4F+waGBPoHjQT4CJQD9wmaA/YKoAL0CqcC&#10;8wquAvILtwLxC8IC8AzQAe0M4AHqDe8B6A76AuYO/wTlEP8F4hH/BeES/wbhEv8G4RL/BuES/wb/&#10;ExkQ/xgUD/8ZEg7/FxMN/xocDv8aKA7/FzQO/xRBDP8STgv8EVsJ+BFnCPURcgfzE3sG8RSDBfAV&#10;igXuFpEE7RaXBOwXngPrGKUD6RisA+gZtQPnGcAD5hnOA+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J9EElDQ19QUk9GSUxFAA4VdUdBD3JGSBJwRk8UbkVWFWxFXBZqRWMXaEVrGGdF&#10;dBhlRX0YY0WIGGFFlBlfRKEZXUSxGVtDxhlZQ+AZWEP1F1hC/xZYQv8VWEH/FFhB/xTePQAAzEwA&#10;AL1TAACtUwAAoFIAAJdRAACQTgAAiksAAIVNBACAThYAfVAkAXhPLgV0TjcKcEw/D2xLRRNpSkwW&#10;Z0pSGWRJWRpiSWAbYUlnHF9JcB1dSXodW0mFHVlIkR1XSJ8dVUivHVNHwx1SRt4dUUbzG1FG/xlR&#10;Rf8YUUX/F1FF/xfbQgAAyVEAALlWAACpVgAAnVUAAJNUAACMUgAAhlAAAIBSAAB8UxIAeFQhAHRU&#10;LANwUzUIa1I8DmdQQxNkT0kXYE5PG15NVR1bTVwfWU1kIFdMbSFVTHchVEyCIVJMjiFQTJwhTkut&#10;IUxLwSBLStwgSkryHktJ/xxLSf8aS0j/GktI/xrXRwAAxlUAALZZAACmWQAAmlkAAJBYAACIVgAA&#10;gVQAAHxWAAB3WA4Ac1keAG9ZKQJrWTMHZ1c6DGJWQRFeVEYWW1NMG1dSUh9UUVkiUlFhI1BQaiRO&#10;UHQkTFB/JEtQjCNJUJojR1CrIkZPvyFET9ohRE7xH0RO/x1ETf8cRUz/G0VM/xvTTAAAw1kAALJc&#10;AACjXAAAl1wAAI1bAACFWgAAfVkAAHdbAAByXQoAbl4aAGpfJgFmXjAFYl04Cl5cPw9aWkQVVllK&#10;GlJXUB5OVlYiS1ZeJElVZyVHVXElRlV9JEVViiNDVZkiQlWpIUBVviA/VdkfPlTwHj5T/x0+Uv8d&#10;PlH/HD5R/xzPUgAAwF0AAK5fAACfXwAAk18AAIlfAACBXgAAeF4AAHFgAABsYgYAaGMWAGVkIwBh&#10;ZC0DXWM2B1liPA1VYEISUF9IF0xdThxJXFQgRlxcIkNbZSNCW3AjQVt8Ij9ciSE+XJgfPVypHjxb&#10;vRw6W9gbOVrvGzhY/hs4V/8bOFf/GzhX/xvLVwAAvWIAAKtjAACcYwAAkGIAAIZiAAB9YwAAcmMA&#10;AGtlAABmZwEAYWgRAF5pHwBbaSoBWGkzBVRoOgpPZ0APS2VGFEdkTBhEY1McQWNaHj9jZB89Y24e&#10;PGN7HTtjiBs6Y5caOWOoGDhjvBc2YtYWNWDvFjRf/hczXv8YM13/GDNd/xjHXAAAuWYAAKZmAACY&#10;ZgAAjGYAAIJmAAB5ZwAAbGkAAGVrAABfbQAAWm4LAFdvGgBVcCUAUW8vA05vNwdKbj0LRm1DD0Js&#10;ShM+a1EWPGtZGDprYhg4a20XN2t5FjZrhxU1a5YTNGunEjNquxEyatUQMWjuES9m/RIuZf8TLmT/&#10;FC5k/xTCYgAAtGoAAKJqAACUagAAiGoAAH9qAAB1awAAaG4AAGFwAABZcwAAUnUEAE52FABMdiAA&#10;SnYqAUZ2MwRDdToHP3VACzx0Rw45dE8QNnNXETVzYREzc2wQMnN4DzFzhg4wc5UNL3OmDC5zugst&#10;ctQKLHDuCypu/Q0pbf8OKGz/Dyhs/w++aAAArm4AAJ1uAACQbgAAhG4AAHtvAABxcAAAZXMAAFx2&#10;AABTeQAAS3sAAEV9CwBCfRkAQH4kAD1+LQE6fTUDN309BjR9RAgyfEwJMHxVCi58XgotfGoJLHx2&#10;CCt8hAcqfJMHKXukBih7uAUme9MEJXntBSR3/Qcjdv8JInX/CiJ1/wq5bwAAqHIAAJhyAACLcgAA&#10;gXMAAHdzAABtdQAAYngAAFd8AABOfgAARYEAADqEAgA1hhAAM4YcADGGJgAvhi8BLYY3AiuGPwMp&#10;hkgEJ4ZRBCaGWwQlhmYDJIZzAyKGgQIhhZACH4WhAR6EtgEchNABHILrARuA/AMaf/8EGn7/BRp+&#10;/wW0dwAAoncAAJN3AACHdwAAfXcAAHN5AABoewAAXX4AAFGCAABIhQAAPogAADSLAAAqjgMAJI8Q&#10;ACKPGwAhjyUAH5AuAB6QNwAdkEAAG5BKABqQVQAYkGAAF49tABWPewATj4sAEY6dAA+OsQANjcoA&#10;DYvnAA6K+gAOif8BDoj/AQ6I/wGtfQAAnH0AAI58AACDfAAAeX0AAG5/AABiggAAV4YAAEyKAABB&#10;jQAAN5AAAC2TAAAjlQAAGZcCABGZDQAPmRkADZkjAAyZLAALmTYACZlAAAiZSwAGmVcABJllAAKZ&#10;cwAAmIMAAJiVAACXqAAAlsAAAJXbAACU7wAAk/sAAJP/AACT/wCmgwAAloIAAIqCAACAggAAdIQA&#10;AGiHAABciwAAUY4AAEaSAAA6lQAAMJgAACabAAAbnQAAEqAAAAeiAgAAowwAAKMXAACjIQAApCoA&#10;AKQ0AACkPwAApEwAAKRZAACkaAAApHkAAKOLAACinwAAobYAAJ/TAACe7AAAnvYAAJ79AACe/QCf&#10;iQAAkogAAIeIAAB7igAAbo0AAGKQAABWlAAAS5gAAD+cAAAznwAAKKIAAB6lAAAUpwAACqkAAAGr&#10;AAAArAIAAK0LAACuFQAArh8AAK8oAACvMwAArz4AALBLAACwWwAAsGwAALB+AACvkgAAr6kAAK3E&#10;AACs4wAAqvQAAKr9AACq/QCajwAAj44AAIKQAAB1kwAAaJcAAFybAABQnwAARKMAADinAAAtqgAA&#10;Iq0AABewAAAMsgAAA7QAAAC1AAAAtwAAALgAAAC5BgAAuRAAALsaAAC8JAAAvS8AAL47AAC/SgAA&#10;wFwAAMBvAADAhAAAwJoAAL+yAAC/zgAAvuYAAL30AAC99ACXlgAAipcAAH2aAABwnwAAY6MAAFeo&#10;AABLrAAAP7AAADK0AAAmtgAAGbgAAA66AAADvQAAAL4AAAC/AAAAwQAAAMMAAADEAAAAxgAAAMgJ&#10;AADKFAAAzR4AAM8qAADROAAA1UkAANhcAADYcgAA2IkAANehAADXtwAA1s8AANbjAADW4wCSnwAA&#10;haIAAHmnAABsrAAAX7EAAFK1AABEtwAANboAACi9AAAbvwAADcIAAAPFAAAAyAAAAMoAAADLAAAA&#10;zAAAAM4AAADRAAAA0wAAANcAAADaAQAA3gwAAOIZAADlJgAA6DQAAOxHAADuXAAA73QAAPCLAADw&#10;oQAA8LMAAPDEAADwxACPqgAAgq8AAHSzAABltgAAVrkAAEe9AAA3wAAAKcQAABzHAAAOygAAAs0A&#10;AADRAAAA1QAAANgAAADYAAAA2gAAAN0AAADfAAAA4gAAAOUAAADpAAAA7QAAAPAEAADzEgAA9iEA&#10;APoxAAD+RQAA/1wAAP9zAAD/iAAA/5kAAP+mAAD/pgD/AA4E/wAKA/8ACAH/AAgA/wAYAP8AJgD/&#10;ADQA/wBBAP8ATAD/AFcA/wBgAP4AaAD7AHAA+QB2APgAewD3AIAA9gCFAPUAigD0AI8A8wCVAPIA&#10;nADxAKMA7wCsAO0AuADrAMgA6QDfAOkA8wDoAP8A6AD/AOgA/wDlAP8A5AD/AOMA/wD/AAoE/wAH&#10;A/8ABAH/AAgA/wAUAP8AIwD/ADAA/wA9AP4ASQD7AFMA+ABdAPQAZQDxAGwA8ABzAO4AeADtAH0A&#10;7ACCAOsAhwDqAIwA6QCSAOgAmADmAJ8A5ACoAOEAtADfAMMA3QDYAN0A7wDcAP8A2gD/ANYA/wDV&#10;AP8A1AD/ANQA/wD/AAYE/wABAv8AAAH/AAQA/wARAP0AHgD5ACwA9gA5APQARADxAE8A7ABZAOkA&#10;YgDnAGkA5QBvAOMAdQDiAHoA4AB+AN8AgwDeAIgA3ACOANoAlQDYAJwA1QClANMArwDRAL0AzwDR&#10;AM4A6QDLAPoAyAD/AMYA/wDGAP8AxwD/AMcA/wD/AAAE/wAAAv8AAAH/AAAA/AAKAPQAGgDvACYA&#10;7AA0AOcAQADjAEsA4ABVANwAXQDaAGQA2ABrANUAcQDUAHYA0gB7ANAAgADPAIUAzACLAMoAkQDI&#10;AJgAxwChAMUAqwDCALgAwQDLAL4A4gC6APUAugD/ALoA/wC6AP8AugD/ALoA/wD/AAAD/wAAAf8A&#10;AAD/AAAA8QAFAOoAFADkACEA3QAuANgAOwDUAEYA0QBPAM4AWADLAGAAyQBmAMYAbADEAHIAwwB3&#10;AMEAfADAAIEAvgCHAL0AjQC7AJUAuQCdALcApwC1ALQAsgDFALAA2wCvAPAArgD+AK4A/wCtAP8A&#10;rQD/AK0A/wD/AAAC/wAAAP8AAAD1AAAA5wAAAN4ADQDVABsAzwApAMoANQDGAEAAwwBKAMAAUwC9&#10;AFsAuwBiALkAaAC3AG4AtgBzALQAeACzAH4AsgCEALAAigCvAJIArQCaAKoApACoALAApgC/AKUA&#10;1QCkAOsAowD5AKIA/wCiAP8AoQD/AKEA/wD/AAAB/wAAAPAAAADlAAAA3AAAANIABgDJABUAwwAi&#10;AL4ALwC6ADsAtwBFALQATgCxAFYArwBdAK0AZACsAGoAqwBvAKkAdQCoAHoApwCBAKUAhwCjAI8A&#10;oQCYAKAAogCeAK0AnQC8AJsA0QCaAOUAmAD1AJcA/wCXAP8AlgD/AJYA/wD/AAAA8gAAAOYIAADa&#10;CgAAzgUAAMUAAAC/AAwAugAaALUAJwCxADQArQA/AKoASQCnAFEApQBZAKQAYACiAWYAoQJsAJ8D&#10;cgCeA3cAnQR+AJsEhQCaBY0AmAWWAJcGoACVBqwAkwa7AJIHzwCQCOUAjgn2AI0K/wCMCv8AjAr/&#10;AIwK/wD4AAAA6hAAAN0aAADNHQAAwhgAALoRAAC2CAEAsgASAKwDIACoBy4ApAo6AKEMRACfDk0A&#10;nBBVAJsRXACZEmIAmBJoAJcTbgCVE3UAlBR7AJIUggCRFYsAjxWUAI4VnwCMFasAihW7AIkVzwCH&#10;FucAhRf4AIQX/wCDF/8Aghf/AIIX/wDyCwAA4x0AANUnAADEKQAAuCUAALAhAACrGgAAqREIAKQT&#10;GgCfFygAmxk1AJgbPwCWHEkAlB1RAJIeWACQHl4Ajx9kAI4fawCMIHEAiyB4AIkhgACIIYgAhyGR&#10;AIUhnACDIakAgiG4AIAhzAB+IeQBfCH2AXsh/wJ6IP8CeiD/Anog/wLtGAAA3SgAAMwyAAC8MgAA&#10;sDAAAKgsAACjJwAAoCACAJwfFQCXIiQAkyQwAJAmOwCOJ0UAiyhNAYooVAGIKVoBhylhAYUqZwGE&#10;Km4Bgyp1AYErfAKAK4UCfiuOAn0rmQJ7K6YCeSq1AncqyQJ1KuEDcyn1BHIp/wRxKP8EcSj/BHEo&#10;/wToIgAA1zEAAMU5AAC1OQAAqjgAAKE1AACcMQAAmCwAAJUpEACQLB8AjC4sAYgvNwKGL0ADhDBI&#10;A4IwUASAMVYEfzFdBH0xYwR8MWoFezJxBXkyeQV3MoIFdjKLBXQylwZyMqMGcDGzBm4xxgZsMd8H&#10;ajDzB2kv/wdoL/8HaC7/B2gu/wfkKgAA0ToAAMA/AACwPwAApD4AAJw8AACWOAAAkTUAAI4yCgCJ&#10;NBsAhTYoAYI2MwN/NjwFfDZEBns3TAd5N1IIdzdZCHY3Xwh0N2YJczdtCXE3dglvN34JbTeICmw3&#10;lApqN6EKaDewCmY2wwtkNtwLYjXxC2E1/wthNP8KYDT/CmAz/wrfMQAAzUEAALtEAACrRAAAn0QA&#10;AJdBAACRPgAAjDsAAIg6BgCEOxcAgD0kAXw9LwR4PDgHdjxACXM8SApxPE4LcDxVDG48Ww1sPGIN&#10;azxqDWk8cg5nPHsOZTyFDmQ8kQ5iPJ4PXzutD107wA9bOtkPWjrwD1k5/w5ZOP8OWTj/DVk4/w3b&#10;OAAAyUYAALdIAACnSAAAnEgAAJNGAACMQwAAh0EAAINAAgB/QhQAe0MhAHdDLANzQjUHb0I9Cm1B&#10;RA1qQUsPaEFREGZAWBFlQF8RY0BmEmFAbxJfQHgSXkCCE1xAjhNaQJsTWD+rE1Y/vhNUPtYTUz7u&#10;ElI9/hFSPP8RUjz/EFI8/xDYPgAAxksAALNMAACkTAAAmEwAAI9KAACJRwAAg0YAAH5GAAB6RxAA&#10;dkkeAHJJKQJuSDIGakc6CmdGQQ5kRUcRYUVOE19FVBRdRFsVW0RjFlpEaxdYRHUXVkR/F1REixdS&#10;RJkXUEOoF05DuxdMQtQXTEHtFkxB/RRMQP8TTD//E0w//xPUQwAAw08AAK9PAACgTwAAlU8AAIxO&#10;AACFTAAAf0oAAHlLAAB1TAsAcU4bAG1OJwFpTjAFZU04CmFLPg5eSkUSW0pLFVhJURdWSFgZVEhf&#10;GlJIaBpQSHIbT0h9G01IiRpLR5caSUemGkdHuRpFRtIZRUbsGEVF/BdFRP8WRUT/FUVD/xXQSAAA&#10;v1IAAKxSAACdUgAAklIAAIhSAACBUAAAek4AAHRQAABwUQgAbFMYAGhTJAFlUy4EYVI2CF1RPA1Z&#10;UEIRVU9IFVJOThhQTVUbTUxcHEtMZR1JTG8dSEx6HUZMhxxETJUcQ0ylG0FLtxo/S9AZP0rqGT5J&#10;+xg/Sf8XP0j/Fj9I/xbMTQAAu1UAAKhVAACaVQAAjlUAAIVVAAB9VAAAdlIAAG9VAABqVgQAZlgU&#10;AGNYIQBgWCsCXFgzBlhXOgtUVUAPUFRGFE1TTBhKUlIbR1FaHUVRYh5DUW0eQVF4HUBRhRw/UZMb&#10;PVGjGjxRthk6Uc8XOVDpFzhP+xc4Tv8XOE3/FzhN/xfJUgAAt1gAAKVYAACXWQAAi1gAAIJYAAB6&#10;WAAAcFcAAGpaAABkWwAAYF0QAF1eHQBaXigBV10xBFNdOAhPWz4NS1pEEkdZShZEWFAZQVhYGz9Y&#10;YRs9V2sbPFh3GjtYhBk6WJIYOFijFjdXtRU2V84UNFbpFDNU+hUzU/8VMlL/FTJS/xXFVgAAs1sA&#10;AKFcAACTXAAAiFwAAH5cAAB2XAAAal0AAGRfAABeYQAAWmIKAFdjGQBUZCQAUWQtAk1jNQZKYjsK&#10;RmFBDkJgSBI/X04VPF9WFzpfXxc4X2oWN192FTZfgxQ1X5ETNF+iETNetRAyXs0PMF3oDy9b+hEu&#10;Wf8SLVj/Ey1Y/xPBXAAArl8AAJ1fAACPXwAAhF8AAHtgAAByYQAAZWMAAF5lAABXZwAAU2gFAE9p&#10;FABNah8ASmopAUdqMQNDaTgHQGg/CjxnRQ05Z00QN2dVETVnXhE0Z2gQM2d0DzJngg4wZ5ANL2ah&#10;DC5mtAstZcwKLGTnCipi+QwpYf8OKF//Dyhf/w+9YQAAqWMAAJljAACLYwAAgGMAAHdkAABuZQAA&#10;YmgAAFpqAABTbAAAS28AAEZwDABDcBkAQXEkAD9xLQE8cDQEOHA8BjVvQwgzb0oKMW9SCy9vXAsu&#10;b2cKLW9zCSxvgAgrb48HKW6fBihusgYnbcsFJmzmBSRq+QcjaP8JImf/CiJn/wq4ZwAApGcAAJRn&#10;AACHZwAAfWcAAHNoAABqagAAXm0AAFZvAABOcgAARXQAADx3BQA4eBIANngdADV4JwAyeC8BMHg3&#10;Ai54PwQseEcFKnhQBSh4WQUneGQEJnhwBCR3fgMjd40DIXedAiB2sAEedcgBHnTlAR1z+AMccf8E&#10;G3D/Bhtw/waxawAAnmwAAI9rAACDawAAeWwAAHBtAABlbwAAWnIAAFF1AABIeAAAP3sAADV9AAAt&#10;gAkAKoAVACiAHwAmgSgAJYExACOBOQAhgUIBIIFLAR6BVQEdgWABG4FsABqAegAYgIkAFn+aABR/&#10;rQASfsUAEn3iABN79gATev8BE3n/AhJ5/wKqcAAAmXAAAItwAAB/cAAAdXAAAGtyAABgdAAAVngA&#10;AEt8AABCfgAAOIEAAC6EAAAlhwAAHIkIABiKFAAXih4AFYonABSKMAATijkAEYpDABCKTQANilkA&#10;C4plAAmKcwAHiYMABYmUAASIpgAChr0AAoXYAAKF7QADg/sABIL/AASC/wCjdgAAk3UAAIZ1AAB8&#10;dQAAcnYAAGZ4AABbewAAUH8AAEWDAAA7hgAAMYkAACeMAAAejgAAFJEAAAqTCAAElBMAApMdAAGT&#10;JgAAky8AAJM5AACTRAAAk1AAAJNdAACTawAAk3sAAJKMAACRngAAkLQAAI/QAACO6AAAjfUAAI39&#10;AACN/gCcewAAjnsAAIJ6AAB4ewAAbH0AAGCAAABVhAAASogAAD+LAAAzjwAAKpIAACCUAAAWlwAA&#10;DJkAAAKbAAAAnAoAAJwUAACdHQAAnSYAAJ4vAACeOgAAnkUAAJ5TAACeYgAAnnEAAJ2DAACdlgAA&#10;nKsAAJrFAACZ4wAAmPUAAJf+AACX/wCWgQAAiYAAAH+AAABzggAAZ4YAAFqJAABPjgAAQ5IAADiV&#10;AAAtmQAAIpwAABieAAANoAAABKMAAAClAAAApgAAAKcIAACnEgAAqBoAAKkjAACqLQAAqjgAAKpF&#10;AACrVAAAq2QAAKp3AACpiwAAqaEAAKi5AACn2AAApu4AAKX6AACl/ACRhwAAh4cAAHqJAABtjAAA&#10;YZAAAFWUAABJmAAAPJ0AADGgAAAmpAAAGqcAABCpAAAFqwAAAK0AAACvAAAAsQAAALIAAACzAwAA&#10;swwAALQWAAC2HwAAtyoAALg2AAC5RAAAulUAALtoAAC7fAAAupEAALmqAAC3xgAAtuMAALXzAAC1&#10;9gCPjgAAgo8AAHWTAABolwAAW5sAAE+gAABDpQAANqkAACutAAAfsAAAE7MAAAi1AAAAuAAAALkA&#10;AAC6AAAAvAAAAL0AAAC+AAAAwAAAAMIFAADEDwAAxxkAAMklAADLMgAAzkMAAM9WAADRbAAA0YIA&#10;ANGYAADQrwAA0MYAAM/dAADP4gCKlwAAfZoAAHCfAABjpAAAV6kAAEuuAAA+sgAAMbYAACS5AAAX&#10;uwAACb4AAADAAAAAwwAAAMQAAADFAAAAxwAAAMgAAADLAAAAzQAAANAAAADTAAAA2AgAANwUAADg&#10;IAAA4y8AAOdBAADqVwAA6m4AAOuGAADrnAAA668AAOvAAADrxQCGogAAeacAAG2tAABhsgAAU7YA&#10;AES5AAA0vQAAJcAAABjDAAAKxgAAAMkAAADNAAAA0AAAANEAAADSAAAA0wAAANUAAADYAAAA2wAA&#10;AN8AAADjAAAA5wAAAOsBAADwDQAA8xwAAPcsAAD7QAAA/VYAAP9uAAD/hQAA/5cAAP+mAAD/qgD/&#10;AAkD/wAHAf8AAwD/AAYA/wAVAP8AIwD/ADEA/wA9AP8ASQD/AFQA/QBeAPsAZgD5AGwA9wByAPYA&#10;eAD1AH0A9ACCAPMAhgDyAIsA8QCRAO8AmADtAJ8A6wCoAOoAswDoAMMA5wDaAOUA8ADkAP8A4AD/&#10;AN0A/wDcAP8A2wD/ANkA/wD/AAYC/wABAf8AAAD/AAQA/wASAP8AIAD/AC0A/wA5APoARgD3AFAA&#10;9ABaAPIAYgDwAGkA7gBvAOwAdADrAHoA6gB+AOgAgwDnAIgA5QCNAOMAlADhAJsA3wCkAN0ArwDb&#10;AL0A2QDSANcA6gDSAP0AzwD/AM8A/wDPAP8AzwD/AM8A/wD/AAAC/wAAAf8AAAD/AAAA/wANAPsA&#10;GwD4ACgA8gA2AO8AQQDtAEwA6QBVAOYAXQDkAGUA4QBrAN8AcQDdAHYA2wB7ANkAgADYAIUA1QCK&#10;ANQAkADSAJgA0ACgAM4AqgDMALgAyQDKAMQA5ADCAPgAwgD/AMIA/wDCAP8AwgD/AMIA/wD/AAAC&#10;/wAAAf8AAAD/AAAA9wAHAPEAFgDqACMA5QAxAOIAPADfAEcA2wBQANYAWQDTAGAA0QBnAM8AbQDN&#10;AHIAywB3AMoAfADIAIEAxwCGAMUAjQDDAJQAwQCcAL8ApgC8ALMAuADEALcA3AC2APIAtQD/ALUA&#10;/wC1AP8AtQD/ALUA/wD/AAAB/wAAAP8AAAD1AAAA7AADAOQAEQDbAB8A1gArANIANwDOAEIAygBL&#10;AMcAVADEAFsAwgBiAMAAaAC+AG0AvQBzALsAeAC6AH0AuACCALYAiQC0AJAAsgCYALAAogCuAK4A&#10;rAC9AKsA0wCqAOsAqQD8AKgA/wCoAP8AqAD/AKgA/wD/AAAB/wAAAPYAAADqAAAA4AAAANQACwDN&#10;ABkAyAAlAMIAMQC/ADwAvABGALkATgC2AFYAtABdALIAYwCwAGkArgBuAK0AdACrAHkAqgB/AKkA&#10;hQCoAIwApgCVAKQAngCjAKoAoQC4AKAAzACeAOQAnQD2AJ0A/wCcAP8AnAD/AJsA/wD/AAAA9gAA&#10;AOsAAADdAAAA0QAAAMgABADBABIAuwAfALYAKwCzADYAsABAAK0ASQCqAFEAqABYAKYAXwCkAGUA&#10;owBqAKIAbwChAHUAoAB7AJ8AgQCdAIkAnACRAJoAmwCYAKYAlwC0AJUAxgCUAN4AkwDxAJEA/QCQ&#10;AP8AkAD/AJAA/wD7AAAA7QAAAOAFAADPBQAAxAAAAL0AAAC3AAoAsQAYAK0AJACqADAApgA7AKMA&#10;RACgAEwAngBUAJ0AWgCbAGAAmgBmAJkAbACYAHEAlgB4AJUAfgCUAIYAkgCPAJAAmQCPAKQAjQCy&#10;AIsAxACKANoAiADuAIcB+gCGAv8AhQL/AIUC/wDzAAAA5Q4AANQXAADEFQAAuRIAALEMAACtAwEA&#10;qQAQAKUAHQChACoAnQE1AJoDPwCYBUgAlgZPAJQHVgCTCFwAkQhiAJAJaACPCW4AjQp1AIwKfACL&#10;C4QAiQuNAIcLmACGC6QAhAuyAIIMxACBDNwAfw7wAH4O/gB9Dv8AfA7/AHwO/wDtDAAA3RwAAMoi&#10;AAC7IgAArx8AAKgbAACjFQAAoQwGAJ0JFgCZDSQAlRAvAJISOgCQE0MAjRVLAIwVUgCKFlkAiRdf&#10;AIcXZQCGGGsAhRhyAIMZeQCCGYIAgBmLAH8ZlgB9GaIAexmwAHoZwwB4GdsAdhrwAHUa/wB0Gv8A&#10;cxn/AXMZ/wHnGAAA1igAAMIrAACzKwAAqCkAAKAmAACbIgAAmBsAAJYWEACRGh8AjRwrAIoeNgCH&#10;Hz8AhSBHAIQhTwCCIVUAgSJbAH8iYgB+I2gAfSNvAHsjdwB6I38AeCSIAHckkwB1I6AAcyOuAHEj&#10;wABvI9gBbSPuAWwi/gJrIv8CayH/Amoh/wLiIgAAzzEAALsyAACsMwAAoTIAAJouAACUKwAAkCcA&#10;AI4iCgCJJBoAhiYnAIIoMgCAKTsBfilEAXwqSwF7KlIBeSpYAngrXgJ2K2UCdStsAnMrcwJyLHwC&#10;cCyGAm4skQNsK50DaiusA2grvgNmKtUDZSrsBGMp/ARiKf8FYij/BWIo/wXdKgAAyTcAALY5AACn&#10;OQAAnDgAAJQ1AACOMgAAii8AAIcrBQCDLRYAfy8jAHwwLgF5MDcCdzA/A3UxRwRzMU4EcTFUBXAx&#10;WgVuMmEFbTJoBWsycAVqMnkGaDKDBmYyjgZkMpsGYjGpBmAxuwdeMNIHXDDrB1sv+wdbL/8HWi7/&#10;B1ou/wfZMgAAxDwAALE9AACiPgAAmD0AAI87AACJOAAAhDYAAIEzAQB9NBIAejYfAHY2KgJyNjME&#10;cDY8BW42QwdsN0oHajdQCGg3VwhnN10JZTdlCWM3bQliN3YJYDeACl43iwpcN5gKWjanClg2uApW&#10;NdALVTXpC1Q0+gpTM/8KUzL/ClMy/wrUOQAAwEAAAK1BAACfQgAAlEEAAItAAACFPQAAgDsAAHw5&#10;AAB4Og0AdDwcAHA9JwFtPDAEaTw4B2c8QAllPEYKYztNC2E7UwxfO1oNXjthDVw7ag1aO3MNWDt9&#10;DlY7iQ5UO5YOUjukDlA6tg5OOc0OTTnnDk04+Q1NN/8NTTb/DU02/wzQPgAAvEQAAKlFAACbRgAA&#10;kEUAAIdEAACBQQAAfEAAAHc/AAByQAkAb0IZAGtDJAFoQi4EZEI1B2FBPApeQEMMXEBJDlpAUA9Y&#10;QFcQVj9eEVQ/ZhFTP3ARUT96Ek8/hhJNP5MSSz+iEkk+tBJHPcsRRj3mEUY8+BBGO/8PRjr/D0Y6&#10;/w/NQwAAuEcAAKZIAACYSQAAjUkAAIRIAAB9RgAAeEQAAHJEAABtRgYAaUcVAGZIIQBjSCsDX0cz&#10;BlxGOgpYRUANVkVGEFNETRJRRFMTT0RbFE1DYxVLQ20VSkN4FUhDhBVGQ5EUREOgFEJCshRAQskT&#10;P0HkEz9A9xI/QP8RPz//EUA+/xHJSAAAtEsAAKNMAACVTAAAikwAAIFMAAB6SgAAc0cAAG1JAABo&#10;SwIAZEwSAGFNHwBeTSgCWk0xBVdMNwlTSz4NUEpEEE1JShNLSFAVSEhYFkZIYBdESGoXQ0h1F0FI&#10;gRY/SI8VPkifFTxHsBQ6R8cTOUbjEzlF9xI5RP8SOUP/EjlD/xLGTAAAsE4AAJ9PAACSTwAAh08A&#10;AH5PAAB2TgAAbkwAAGhOAABjUAAAXlENAFtSGwBZUyYBVVIuBFJSNQdOUTsLS1BBD0hPRxJFTk4V&#10;Qk1VFkBNXhc+TWgXPU1zFjtNgBU6TY4UOE2eEzdNrxI1TcYRNEziETNL9hEzSf8SM0n/EjNI/xLC&#10;UAAArVEAAJxSAACOUgAAg1IAAHpSAAByUgAAaVEAAGJUAABdVQAAWVcJAFVYFwBTWCIAUFgrAk1X&#10;MwVJVzkJRlY/DEJVRRA/VEwSPFRUFDpUXBU5VGYUN1RyEzZUfxI1VI0RM1SdEDJTrw4xU8UNMFLh&#10;DS5R9Q8tT/8QLU7/EC1O/xG+VAAAqVQAAJhVAACLVQAAgFYAAHdWAABuVgAAYlcAAFxZAABXWwAA&#10;UlwEAE9dEwBMXh4ASl4oAUdeMANDXTcGQFw9CTxbQww5W0oPN1tSEDVbWxA0W2UQMltxDzFbfg4w&#10;W4wML1ucCy5argosWsQJK1ngCSlX9QsoVv8MKFT/DSdU/w65VwAApFgAAJRYAACHWQAAfVkAAHNa&#10;AABqWgAAXlwAAFhfAABRYQAAS2IAAEdkDABEZBkAQmQjAD9kLAE8ZDMEOWM6BjZjQQg0YkgKMmJQ&#10;CzBiWQsvY2QKLWNvCixifAkrYosIKmKbByhirQYnYcMFJmDfBSRe9AcjXP8JIlv/CiJb/wqzWwAA&#10;n1wAAJBcAACDXAAAeV0AAG9eAABmXwAAW2EAAFRjAABNZgAARWgAAD5qBgA6axMAOGseADZrJwA0&#10;ay8BMWs2Ay9rPgQtakUFK2pOBiprVwYoa2EFJ2ttBSVqegQkaokDImqZAyFpqwIgaMEBHmjeAR1m&#10;8wMcZP8FHGP/Bhti/watYAAAmmAAAIxgAAB/YQAAdWEAAGtiAABiYwAAV2YAAE9pAABIawAAP24A&#10;ADZwAAAwcgsALXMXACtzIAAqcykAKHMxACZzOQEkc0EBI3NKAiFzVAIgc14BHnNqAR1zeAEbcoYA&#10;GXKWABdxqAAWcL8AFG/bABVt8gAVbP8BFGv/AhRq/wOnZAAAlWQAAIdkAAB7ZQAAcWUAAGhmAABe&#10;aAAAU2wAAEtuAABCcQAAOXQAADB2AAAneQIAIHsNAB57GAAceyEAG3sqABl7MgAYfDsAF3tEABV7&#10;TgAUe1kAEntlABB7cwANe4IAC3qSAAl5pAAHeLkABnfTAAd26wAIdPsACXP/AAlz/wCgaQAAkGkA&#10;AIJpAAB3aQAAbmoAAGRrAABZbgAAT3EAAEV1AAA8eAAAMnoAACl9AAAggAAAF4MCAA6FDQALhRgA&#10;CoQhAAiEKgAHhDIABoQ8AASERwADhFIAAYReAACEbAAAhHsAAIOLAACCnQAAgbIAAH/NAAB+5QAA&#10;ffQAAH38AAB8/wCZbwAAim4AAH5uAAB0bgAAam8AAF9yAABUdQAASXkAAD58AAA1fwAAK4IAACKF&#10;AAAYhwAAD4oAAAWMBQAAjQ8AAI0YAACNIQAAjikAAI4yAACOPQAAjkkAAI5VAACOYwAAjnMAAI2E&#10;AACMlgAAi6oAAIrDAACI4gAAh/QAAIb6AACG/gCTdAAAhXMAAHtzAABxdAAAZXYAAFl5AABOfQAA&#10;Q4EAADeFAAAtiAAAI4sAABqOAAAQkAAAB5IAAACVAAAAlgcAAJYQAACWGAAAlyAAAJgpAACYMwAA&#10;mD4AAJhLAACZWQAAmWkAAJl7AACYjgAAl6IAAJa5AACU2AAAk+8AAJL7AACS/wCNegAAgnkAAHh5&#10;AABrewAAX38AAFODAABIhwAAPIsAADCPAAAmkgAAG5UAABKXAAAHmgAAAJwAAACeAAAAnwAAAKAG&#10;AACgDgAAoRcAAKIfAACjKAAApDMAAKQ/AAClTgAApV8AAKVxAAClgwAApJgAAKOvAACiywAAoecA&#10;AKD1AACg+wCJgAAAf38AAHOBAABmhQAAWYkAAE2OAABBkgAANZYAACmaAAAenQAAE6AAAAiiAAAA&#10;pQAAAKcAAACpAAAAqwAAAKwAAACtAAAArQgAAK4RAACwGgAAsiQAALMwAAC0PgAAtU8AALZhAAC0&#10;dwAAs4wAALOjAACyvAAAsdoAALHtAACw9QCHhgAAeogAAG2LAABgkAAAVJUAAEeZAAA6ngAALqIA&#10;ACKnAAAXqgAAC6wAAACvAAAAsQAAALIAAAC0AAAAtgAAALgAAAC5AAAAugAAALwCAAC+CwAAwBUA&#10;AMIhAADFLQAAxz0AAMlQAADLZQAAy3sAAMuRAADIqgAAxsQAAMXcAADF6ACCjwAAdZMAAGiXAABb&#10;nAAAT6EAAEKnAAA1rAAAKbAAAB2zAAARtgAABLoAAAC8AAAAvgAAAL8AAADAAAAAwgAAAMMAAADG&#10;AAAAyAAAAMoAAADNAAAA0QMAANYOAADaHAAA3SoAAOE8AADkUgAA5WkAAOaAAADnlgAA5qoAAOa6&#10;AADmxgB+mgAAcZ8AAGSlAABYqgAATLAAAD+1AAAxuQAAIbwAABS/AAAFwgAAAMUAAADIAAAAywAA&#10;AMsAAADNAAAAzgAAAM8AAADSAAAA1QAAANoAAADeAAAA4gAAAOYAAADsCAAA8BcAAPMmAAD4OwAA&#10;+lIAAPtrAAD7ggAA/JUAAPykAAD8rAD/AAYB/wACAP8AAAD/AAUA/wASAP8AIAD/AC0A/wA7AP8A&#10;RgD/AFEA/QBaAPsAYgD5AGkA9gBwAPQAdQDzAHoA8QB/APAAhADuAIkA7QCOAOwAlADqAJwA6ACk&#10;AOcArwDlAL4A5ADUAN8A7QDaAP8A2AD/ANkA/wDaAP8A1QD/ANEA/wD/AAAB/wAAAP8AAAD/AAAA&#10;/wAOAP8AHAD9ACoA+gA3APkAQgD3AEwA8wBWAO8AXgDsAGYA6gBsAOgAcgDnAHcA5QB8AOQAgADi&#10;AIUA4QCLAN8AkQDeAJgA2wChANkAqwDXALgA0gDNAM0A5wDLAPoAywD/AMsA/wDMAP8AywD/AMgA&#10;/wD/AAAB/wAAAP8AAAD/AAAA/gAKAPgAGADyACYA7wAyAO0APQDpAEgA5QBRAOEAWgDeAGEA3ABo&#10;ANoAbQDYAHMA1gB4ANUAfQDTAIIA0QCHAM8AjQDNAJQAygCdAMcApwDEALMAwQDGAL8A3gC+APQA&#10;vgD/AL4A/wC9AP8AvQD/AL0A/wD/AAAB/wAAAP8AAAD6AAAA8wAFAOoAFADlACAA4AAtANwAOQDZ&#10;AEMA1QBMANEAVQDOAFwAywBjAMgAaQDFAG4AwwBzAMEAeAC/AH4AvgCDALwAiQC7AJAAuQCZALgA&#10;ogC2AK4AtAC+ALIA1ACxAO4AsAD/ALAA/wCvAP8AsAD/ALAA/wD/AAAA/wAAAP4AAADvAAAA5AAB&#10;ANwADgDVABwAzgAnAMsAMwDIAD0AxQBGAMAATwC8AFcAuQBdALcAYwC1AGkAtABuALMAcwCyAHkA&#10;sQB+AK8AhACuAIsArQCUAKsAnQCpAKkAqAC3AKYAywClAOYApAD5AKMA/wCjAP8AowD/AKMA/wD/&#10;AAAA/AAAAO8AAADjAAAA1QAAAM0ACQDFABYAwAAiALwALQC4ADgAtABBALEASQCvAFEArQBYAKsA&#10;XgCpAGQAqABpAKcAbwCmAHQApQB6AKQAgACiAIcAoQCPAJ8AmQCeAKQAnACxAJoAxACZAN0AmADz&#10;AJgA/wCXAP8AlwD/AJcA/wD/AAAA8gAAAOQAAADSAAAAyAAAAL8AAgC5ABAAtAAcAK8AJwCrADIA&#10;qQA8AKYARACkAEwAogBTAKAAWQCfAF8AnQBkAJwAagCbAG8AmgB1AJkAfACXAIMAlgCLAJQAlQCT&#10;AKAAkQCtAI8AvgCOANUAjQDtAIwA+wCLAP8AigD/AIkA/wD2AAAA6AAAANUAAADGAAAAuwAAALQA&#10;AACuAAgAqQAVAKUAIQCiACwAnwA2AJwAPwCaAEcAmABOAJYAVQCVAFsAkwBgAJIAZgCRAGwAkABy&#10;AI8AeACNAIAAjACIAIoAkgCJAJ0AhwCqAIUAugCEANAAgwDoAIEA9wCAAP8AfwD/AH8A/wDuAAAA&#10;3gwAAMoQAAC7DwAAsAsAAKkHAAClAAAAoQANAJ0AGgCaACYAlwAwAJQAOgCRAEIAjwBKAI0AUACM&#10;AFcAiwBcAIkAYgCIAWgAhwFvAIUCdgCEA30AgwOGAIEDkAB/A5wAfgOpAHwDuQB6A84AeQXlAHcG&#10;9gB2Bv8Adgb/AHYG/wDoDAAA1BoAAMEcAACyGwAApxoAAKAWAACbEQAAmQcEAJcBEgCSBCAAjgYr&#10;AIwINQCJCj4AhwtGAIYMTQCEDVMAgw5ZAIEOXwCAD2YAfxBsAH0QdAB8EXwAehGFAHkRjwB3EZsA&#10;dRGpAHMRugBxEdEAcBLpAG4S+QBtEv8AbRL/AG0S/wDhGQAAyyMAALglAACqJQAAoCMAAJggAACT&#10;HQAAkBcAAI8QCgCLERkAhxQmAIQWMACBFzoAfxhCAH4ZSQB8GlAAexpWAHkaXAB4G2IAdhtpAHUc&#10;cQBzHHkAchyCAHAcjQBuHJkAbBynAGscuABpG84AZxznAGUc+QBlG/8BZBv/AWQb/wHcIwAAxSoA&#10;ALIsAACkLQAAmSsAAJIpAACMJgAAiCIAAIccBACDHBUAfx4hAH0gLAB6ITYAeCI+AHYjRgB0I0wA&#10;cyNTAHEkWQBwJF8AbyRmAG0lbgBrJXYAaiWAAWgliwFmJZcBZCWlAWIktgFgJMwBXiTlAV0j9wJc&#10;I/8CXCL/A1wi/wPWKwAAvzAAAK0yAACfMgAAlDEAAIwvAACGLQAAgioAAIAmAAB9JRAAeSceAHYp&#10;KQBzKTIBcSo6AW8qQgFtK0kCaytPAmorVQJoLFwCZyxjAmUsawNkLHQDYix9A2AsiANeLJUDXCuj&#10;A1ortANYK8kEVirjBFUq9gRVKf8FVCj/BVQo/wXQMgAAuTUAAKg3AACaNwAAjzcAAIc1AACBMwAA&#10;fTAAAHouAAB2LQsAcy8aAG8wJQBsMC4CajE3A2gxPgRmMUUEZDFMBWIxUgVhMVkFXzFgBV4yaAZc&#10;MnEGWjJ7BlgyhgZWMZIGVDGhB1IxsQdQMMcHTy/hB04v9QdNLv8HTS3/B00s/wfLNwAAtTkAAKQ7&#10;AACWOwAAjDsAAIM6AAB9NwAAeDYAAHQ0AABxNAcAbTUWAGo2IgBmNysCYzYzBGE2OwVfNkIHXTZI&#10;B1s2TwhZNlUJWDZcCVY2ZAlUNm4JUzZ4CVE2gwpPNpAKTTaeCks1rwpJNcQKRzTfCkcz9ApHMv8K&#10;RzH/CUcx/wnHOwAAsT0AAKA/AACTPwAAiD8AAIA+AAB6PAAAdDoAAHA5AABrOgQAaDsTAGQ8HwBh&#10;PCgCXjwxBFs8OAZYOz4IVjtFClQ7SwtSO1IMUTtZDE86YQ1NOmsNSzt1DUk6gQ1IOo4NRjqcDUM5&#10;rQ1COcINQDjdDEA38wxAN/8MQDb/DEA1/wvDPwAArkAAAJ1CAACQQgAAhUIAAH1CAAB2QAAAcD4A&#10;AGs+AABmPwAAYkAPAF9CHABcQiYBWUIuBFZBNQZTQDsJUEBCC04/SA1MP08OSj9WD0g/XhBGP2gQ&#10;RD9yEEI/fg9AP4sPPj6aDz0+rA47PsEOOT3cDTk88g05O/8NOTr/DTo6/w2/QgAAqkQAAJpFAACN&#10;RQAAgkYAAHlFAAByRAAAbEIAAGZDAABhRQAAXUYLAFpHGABXRyMAVEcrA1FHMgZORjkJS0U/C0hE&#10;RQ5FREwQQ0RTEUFEXBE/RGURPURwETxEfBA6RIoQOESZDzdDqg41Q78NNELaDTNB8Q0zQP8OMz//&#10;DjM+/w67RQAAp0cAAJdIAACKSQAAf0kAAHZJAABuSAAAZ0YAAGBIAABbSgAAV0sHAFRMFQBRTSAA&#10;T00pAkxMMARITDYHRUs9CkJKQw0/SkoPPUlRETtJWRE5SWMRN0luEDZJew80SYgOM0mYDTJJqQww&#10;Sb4LL0jZCi5H8AwtRf8NLUT/DS1D/w63SQAAo0oAAJNLAACGTAAAfEwAAHNMAABrTAAAYkwAAFtO&#10;AABWTwAAUVEDAE5SEQBLUhwASVImAUZSLQNDUjQFQFE6CDxQQQs5UEgNN1BPDjVQWA80UGIOMlBt&#10;DTFQegwwUIcLLlCXCi1PqAksT70IKk7ZBylN8AkoS/4LJ0r/DCdJ/wyyTAAAn00AAJBOAACDTwAA&#10;eU8AAG9QAABnUAAAXVEAAFVTAABQVQAAS1YAAEdXDABEWBgAQlgiAD9YKgE8WDEDOVg4BjZXPwg0&#10;V0YKMlZOCjBXVgsuV2AKLVdsCSxXeAgrV4YHKVaWBihWpwUmVbwFJFXYBCNT7wYiUf4IIlD/CSFP&#10;/wquUAAAm1EAAIxSAACAUwAAdVMAAGtTAABjVAAAWVYAAFJYAABLWgAARFwAAD9eBgA7XhMAOV8d&#10;ADdfJgA1Xy4BMl41AzBePAQuXkMGLF5LBipeVAYpXl4GJ15qBSZedwQkXoUEI16UAyFdpgIgXLsC&#10;HlzWAR5a7gMcWP0EHFf/BhtW/weoVAAAllUAAIhVAAB8VgAAcVcAAGdXAABfWAAAVVsAAE5dAABH&#10;XwAAP2EAADdkAAAyZQwAL2YXAC5mIQAsZikAKmYxAShmOAEmZkACJGZJAiNmUgIhZlwCIGZnAR5m&#10;dAEcZYMBG2WSABlkpAAXY7kAFWLUABZh7QAWX/wBFV7/AhRd/wOjWAAAklkAAINaAAB4WgAAbVsA&#10;AGRcAABbXQAAUl8AAEliAABCZAAAOWcAADFpAAApbAQAJG0QACJuGgAgbiIAH24rAB1uMwAcbjsA&#10;Gm5EABluTgAXblgAFW5jABNtcQARbX8ADm2PAAxsoAALa7UACWrOAApo6AALZvoAC2b/AAxl/wGd&#10;XQAAjF0AAH9eAABzXgAAaV8AAGFgAABXYgAATmUAAERoAAA8agAAM20AACtwAAAicgAAGXUGABR2&#10;EQATdhsAEXYjAA92KwANdjQADHY9AAp2RwAIdlIAB3ZeAAV2awACdXoAAHWJAAB0mwAAc64AAHHH&#10;AABw4QAAb/IAAG79AABt/wCWYgAAh2IAAHpjAABvYwAAZmMAAF1lAABTZwAASWsAAD5uAAA1cQAA&#10;LXQAACR2AAAbeQAAEnwAAAh+CQACfxMAAH8cAAB/JAAAfy0AAH82AAB+QAAAfksAAH5XAAB+ZAAA&#10;fnMAAH2DAAB9lQAAfKgAAHrAAAB53gAAePAAAHf5AAB2/wCQZwAAgmcAAHZnAABsaAAAYmgAAFdr&#10;AABNbwAAQ3IAADh2AAAveQAAJnsAABx+AAATgQAACYMAAACGBAAAhwwAAIcVAACHHQAAiCQAAIgs&#10;AACJNgAAiEIAAIhOAACJXAAAiWsAAIh8AACHjwAAhqIAAIS5AACD1gAAgu8AAIH7AACA/wCKbQAA&#10;fWwAAHNsAABpbQAAXW8AAFJzAABHdwAAPHsAADF+AAAnggAAHYQAABSHAAAKigAAAYwAAACPAAAA&#10;jwQAAJAMAACQFQAAkRwAAJIjAACTLAAAkzcAAJNEAACUUgAAlGEAAJRzAACThgAAkpoAAJGwAACP&#10;zAAAjukAAIz4AACL/wCEcgAAenIAAHByAABkdQAAV3gAAEx8AABAgQAANIQAACmIAAAejAAAFY8A&#10;AAqRAAAClAAAAJYAAACYAAAAmQAAAJoCAACbCgAAnBIAAJ0aAACeIgAAnywAAKA4AACgRwAAoVcA&#10;AKFpAAChfAAAoJEAAJ+nAACewAAAnd4AAJzxAACb+wCBeAAAeHgAAGt6AABefgAAUoIAAEWHAAA4&#10;jAAALZAAACKUAAAWlwAAC5oAAAGcAAAAnwAAAKEAAACjAAAApAAAAKUAAACmAAAApwcAAKgOAACp&#10;FwAAqyAAAK0sAACuOQAArkoAAK9dAACvcQAAr4UAAK6cAACutAAArdAAAK3nAACs9AB/fgAAcoAA&#10;AGWEAABYiQAATI4AAD+TAAAymAAAJpwAABugAAAOowAAA6YAAACoAAAAqwAAAK0AAACvAAAAsAAA&#10;ALIAAACzAAAAtAAAALYAAAC4BwAAuhEAAL0bAAC/KAAAwTcAAMNKAADFXwAAw3cAAMKOAADBpQAA&#10;wb0AAMDVAADA6AB6iAAAbYsAAGCQAABTlQAARpsAADmgAAAspQAAIKoAABStAAAHsAAAALMAAAC2&#10;AAAAuAAAALkAAAC7AAAAvQAAAL8AAADBAAAAwwAAAMUAAADHAAAAygAAAM8KAADSGAAA1iYAANs3&#10;AADeTAAA4WMAAOF6AADikQAA36cAAN27AADc0AB1kwAAaZcAAFydAABPowAAQqkAADWuAAAoswAA&#10;HLcAAA67AAABvgAAAMEAAADEAAAAxgAAAMYAAADIAAAAyQAAAMsAAADOAAAA0QAAANQAAADYAAAA&#10;3QAAAOEAAADnBAAA6xMAAO8jAADzNwAA9k4AAPhmAAD5fgAA+ZIAAPqhAAD5rgD/AAEA/wAAAP8A&#10;AAD/AAIA/wAOAP8AHQD/ACsA/wA3AP8AQgD+AE4A+wBXAPgAXwD2AGYA9ABtAPMAcwDxAHgA8AB9&#10;AO8AggDtAIcA7ACMAOkAkwDnAJoA5ACjAOEArgDfALwA3ADQANcA6wDWAP4A1QD/ANUA/wDUAP8A&#10;zwD/AMsA/wD/AAAA/wAAAP8AAAD/AAAA/wALAP8AGgD8ACcA+QAzAPYAPgD0AEkA8ABSAO0AWgDq&#10;AGIA5wBoAOMAbwDgAHQA3gB5ANwAfgDZAIQA1wCJANUAjwDUAJYA0gCfANEAqQDOALYAzADIAMkA&#10;4gDIAPgAxwD/AMcA/wDIAP8AxQD/AMIA/wD/AAAA/wAAAP8AAAD/AAAA+QAHAPQAFgDvACIA6wAv&#10;AOkAOgDnAEMA4gBNANsAVQDVAF0A0gBjAM8AaQDNAG8AzAB0AMsAeQDKAH8AyACEAMcAigDGAJEA&#10;xACZAMIAowDAALAAvgDAALwA2QC6APEAuQD/ALkA/wC5AP8AuQD/ALcA/wD/AAAA/wAAAP8AAAD3&#10;AAAA7AADAOYAEQDeAB4A2gApANgANADRAD4AzABHAMgAUADFAFcAwwBeAMEAZAC/AGkAvQBvALwA&#10;dAC7AHkAugB/ALgAhQC3AIwAtgCUALQAnQCyAKoAsAC4AK4AzgCsAOkArAD9AKsA/wCrAP8AqwD/&#10;AKsA/wD/AAAA/wAAAPQAAADoAAAA3gAAANQACwDNABkAyAAkAMIALgC/ADkAvQBCALoASgC3AFIA&#10;tQBYALMAXgCxAGQAsABpAK4AbwCtAHQArAB6AKsAgACpAIcAqACPAKcAmAClAKQAowCxAKEAxQCg&#10;AN8AnwD3AJ8A/wCeAP8AngD/AJ4A/wD/AAAA9QAAAOgAAADZAAAAzQAAAMQABgC+ABMAtwAfALMA&#10;KQCxADMArwA8AK0ARQCqAEwAqABTAKYAWQClAF4AowBkAKIAaQChAG8AnwB1AJ4AewCdAIIAnACK&#10;AJoAkwCZAJ8AlwCsAJUAvQCUANYAkgDvAJEA/wCRAP8AkQD/AJEA/wD6AAAA7AAAANkAAADKAAAA&#10;vwAAALcAAACwAAwAqwAZAKgAJAClAC0AowA3AKEAPwCfAEcAnQBOAJsAVACZAFkAmABfAJYAZACV&#10;AGoAlABwAJIAdgCRAH0AjwCFAI4AjwCMAJoAiwCnAIkAtwCIAM4AhwDoAIYA+gCGAP8AhgD/AIYA&#10;/wDxAAAA3wAAAMwAAAC9AAAAswAAAKwAAACmAAYAogATAJ4AHgCbACgAmQAxAJYAOgCUAEIAkgBJ&#10;AJAATwCPAFUAjQBbAIwAYACKAGYAiQBsAIgAcgCGAHoAhQCCAIQAjACCAJcAgQCkAIAAswB+AMcA&#10;fQDiAHwA9QB7AP8AegD/AHoA/wDpAAAA0wcAAMAJAACyCAAAqAcAAKECAACdAAAAmQALAJYAFwCT&#10;ACIAkAAsAI0ANQCLAD0AiABEAIcASwCFAFEAhABXAIMAXACBAGIAgABoAH8AbwB+AHcAfAB/AHsA&#10;iQB5AJUAdwChAHYAsQB0AMQAcwDdAHEA8ABwAPwAcAD/AHAA/wDiDAAAyhMAALcVAACpFgAAnxQA&#10;AJgRAACTCwAAkQQDAI8AEACLABwAiAAnAIUAMACCAjkAgQNAAH8ERwB9BU0AfAZTAHsGWQB5B18A&#10;eAdmAHcHbQB1CHUAdAh+AHIIiABwCJQAbgihAG0IsABrCMQAaQjcAGgK8ABnCv0AZgr/AGYK/wDZ&#10;GAAAwRwAALAeAACiHwAAmB4AAJAbAACLGAAAiBMAAIcLBwCECRUAgQshAH4NKwB7DjQAeRA8AHgR&#10;QwB2EkoAdBNQAHMTVgBxE10AcBRjAG4UawBtFHMAaxV8AGkVhwBnFZMAZhSgAGQUsABiFMUAYBTe&#10;AF8V8wBeFf8AXhX/AF0U/wDRIAAAuiMAAKkmAACcJgAAkSUAAIojAACEIQAAgR0AAH8YAAB9FQ8A&#10;eRccAHYYJwB0GjAAcRs5AHAbQABuHEcAbBxNAGsdUwBpHVoAaB5gAGYeaABlHnAAYx56AGEehQBf&#10;HpEAXR6fAFwerwBaHcMAWB3cAFcd8gFWHf8BVRz/AVUc/wHLJgAAtSkAAKMrAACWLAAAjCsAAIQq&#10;AAB/KAAAeyUAAHgiAAB2HwoAciAYAG8hIwBtIi0AaiM1AGgkPQBnJEMAZSVKAGQlUABiJVcBYCZe&#10;AV8mZQFdJm4BXCZ4AVomggFYJo8BViWdAVQlrQFSJcEBUCTbAk8k8QJOI/8DTiL/A04i/wPFKwAA&#10;sC4AAJ8wAACSMQAAhzAAAIAvAAB6LgAAdSsAAHIpAABvJwYAbCcUAGkpIABmKikAYyoyAWErOQFg&#10;K0ACXitHAlwsTQJbLFQDWSxbA1gsYgNWLGsDVCx1A1IsgANQLIwETiyaBEwrqwRKK74ESCrZBEcp&#10;8ARHKP8FRyj/BUcn/wXBLwAArDIAAJs0AACONQAAhDUAAHw0AAB2MgAAcTAAAG0vAABpLgIAZi4R&#10;AGMwHABgMCYBXTEuAlsxNgNZMT0EVzFDBFUxSgVUMVAFUjFXBlAxXwZPMWgGTTFyBksxfgZJMYoG&#10;RzGYBkUwqQZDMLwGQS/WBkAu7gdALf4HQCz/B0As/we8MwAAqDYAAJg4AACLOQAAgDkAAHg4AABy&#10;NwAAbTQAAGgzAABkNAAAYDQMAF02GQBaNiMAWDYrAlU2MwRTNjkFUDZABk42RgdNNk0ISzZUCEk2&#10;XAlHNmUJRjZwCUQ2ewlCNogJQDWWCT01pwk7NLsIOjTUCDkz7Qg5Mv0IOTH/CDkw/wi4NwAApDoA&#10;AJU7AACIPAAAfTwAAHU8AABuOwAAaDkAAGQ4AABfOQAAWzoJAFg7FgBVPCAAUjwpAk88MARNOzYG&#10;Sjs9CEg7QwlGOkoKRDpSC0I6WgtAOmMLPjptCzw6eQs6OoYLODqVCjc6pQo1ObkJMznTCTM47Akz&#10;N/wKMzb/CjM1/wq0OwAAoT0AAJE+AACFPwAAekAAAHFAAABqPwAAZD4AAF49AABaPgAAVT8FAFJA&#10;EwBQQR0ATUImAUpBLQNHQTQFRUA6CEJAQQpAP0cLPT9PDDs/Vww5P2AMOD9rDDY/dww0P4ULMz+T&#10;CjE/pAkwPrgJLj7RCC096wktO/sKLTr/Ci06/wqwPgAAnkAAAI5BAACCQgAAd0MAAG5DAABnQwAA&#10;YEIAAFlCAABURAAAUEUBAExGDgBKRxoASEcjAEVHKwJCRzEEP0Y4BzxGPgk5RUUKN0VNCzVFVQwz&#10;RV8MMkVpCzBFdgovRYMJLkWSCCxFowcrRLcHKUTQBihC6gcnQfsIJ0D/CSc//wqtQQAAmkMAAItF&#10;AAB/RgAAdEYAAGtGAABjRgAAXEcAAFNHAABOSQAASkoAAEZMCgBDTBYAQU0gAD9NKAE8TS8DOUw1&#10;BTZMPAc0TEMIMktLCTBLUwkuS10JLUxoCCtMdAcqTIIHKEuRBidLogUlSrYEI0rPAyJJ6QQhR/oG&#10;IUX/CCFF/wioRQAAlkcAAIhIAAB7SQAAcUkAAGdKAABfSgAAWEsAAE5NAABJTwAARFAAAD9SBQA8&#10;UhIAOVMcADdTJAA1UywBM1MzAzBTOgQuUkEFLFJJBipSUgYpUlsGJ1JnBSZScwQkUoEDI1KQAyFS&#10;oQIfUbUCHlDOAR1P6QIcTfoEG0z/BRtL/wajSQAAkkoAAIRMAAB4TAAAbU0AAGRNAABcTgAAVE8A&#10;AEtSAABFUwAAPlYAADhYAAAzWQwAMVkXAC9ZIAAtWSgAK1ovASlZNwInWT4CJVlHAyNZTwMiWlkC&#10;IFpkAh9ZcQEdWX8BG1mOABpYnwAYV7MAFlbMABZV5wAWVPkBFlL/AhRS/wOeTQAAjk4AAIBPAAB0&#10;UAAAaVEAAGBRAABYUgAAUFMAAEhWAABBWAAAOVsAADJdAAAqXwYAJmARACRhGgAjYSIAIWErACBh&#10;MgAeYToAHWFDABthTAAZYVYAF2FhABZhbgAUYHwAEWCLAA9fnQANXrAAC13IAAtc5AANWvcADVn/&#10;AA1Y/wGZUQAAiVIAAHxTAABwVAAAZVUAAF1VAABVVgAATFgAAENbAAA8XgAANGAAACxjAAAkZQAA&#10;HGgJABloEwAXaBwAFWgkABRpLAATaTUAEWk9AA5pRwAMaFEACmhdAAhoaQAGZ3cABGeHAAJmlwAB&#10;ZqsAAGTCAABj3QABYfAAAmD8AANf/wCTVgAAhFcAAHdYAABrWAAAYlkAAFpZAABRWwAASF0AAD5h&#10;AAA2ZAAALmYAACZpAAAdbAAAFW4AAAtxCgAIcRUABnEdAARxJgADcC4AAnA3AABwQQAAcEsAAHBX&#10;AABwYwAAb3IAAG+BAABukgAAbqUAAG28AABr2gAAae0AAGj4AABn/wCNWwAAf1wAAHJcAABnXQAA&#10;X10AAFZeAABMYQAAQ2QAADhnAAAwagAAJ20AAB5wAAAWcgAADXUAAAR4BgAAeA8AAHgXAAB5HwAA&#10;eScAAHkvAAB5OQAAeUQAAHlQAAB5XQAAeWsAAHh7AAB3jQAAd6AAAHa2AAB00wAAc+0AAHL5AABx&#10;/gCHYAAAemEAAG5hAABkYQAAW2IAAFFlAABHaAAAPGsAADJvAAAocgAAIHUAABd4AAAOegAABX0A&#10;AAB/AgAAgAoAAIASAACBGQAAgiAAAIInAACDMAAAgzsAAINIAACDVQAAg2QAAIN0AACChwAAgZoA&#10;AICwAAB/zAAAfugAAHz4AAB8/wCBZgAAdWYAAGtmAABhZgAAVmkAAEttAABAcAAANXQAACt4AAAh&#10;ewAAF34AAA2AAAAFgwAAAIYAAACIAAAAiQIAAIoJAACKEQAAixgAAIwfAACNJwAAjjAAAI4+AACO&#10;TAAAj1sAAI9sAACOfwAAjZQAAIyqAACLwwAAieMAAIj0AACI/gB8bAAAcmsAAGhrAABcbgAAUHIA&#10;AER2AAA5egAALX4AACKCAAAYhQAADYgAAAOLAAAAjgAAAJAAAACSAAAAlAAAAJUAAACWBgAAlg0A&#10;AJcVAACZHQAAmyUAAJwxAACcPwAAnE8AAJ1gAACddAAAnIkAAJugAACauAAAmdQAAJftAACV+gB5&#10;cQAAcHEAAGN0AABWeAAASnwAAD2BAAAxhQAAJYoAABqOAAAOkQAABJQAAACWAAAAmQAAAJsAAACd&#10;AAAAnwAAAKAAAAChAAAAogIAAKMJAAClEgAApxoAAKklAACqMgAAqkMAAKtVAACsaQAAq38AAKuV&#10;AACqrQAAqccAAKjhAACo8QB3dwAAanoAAF1+AABRggAARIgAADaOAAAqkgAAHpYAABKaAAAGnQAA&#10;AKAAAACiAAAApQAAAKcAAACpAAAAqwAAAKwAAACtAAAArgAAALAAAACyBAAAtA0AALcYAAC5JAAA&#10;ujMAALxHAAC9XAAAvXIAAL2IAAC9nwAAvLcAALzQAAC75QBygAAAZYQAAFiJAABLjwAAPpUAADCb&#10;AAAknwAAF6QAAAqnAAAAqgAAAK0AAACwAAAAsgAAALQAAAC2AAAAtwAAALkAAAC7AAAAvQAAAL8A&#10;AADBAAAAxAAAAMkGAADMEwAA0CAAANQxAADYRwAA3F0AANp3AADXkAAA16YAANa6AADWzQBtiwAA&#10;YZAAAFSWAABHnAAAOKIAACuoAAAerQAAErIAAAW1AAAAuAAAALsAAAC+AAAAwQAAAMIAAADDAAAA&#10;xQAAAMYAAADJAAAAzAAAAM8AAADSAAAA1gAAANwAAADiAAAA5g4AAOofAADvMgAA8kkAAPViAAD2&#10;eQAA9o4AAPWgAAD0rwD/AAAA/wAAAP8AAAD/AAAA/wALAP8AGgD/ACgA/wA0AP8APwD/AEkA+gBT&#10;APQAWwDvAGMA7ABpAOsAbwDpAHUA6AB6AOcAgADmAIUA5ACLAOMAkQDiAJgA4AChAN4AqwDdALkA&#10;2gDPANcA6ADUAP0A0gD/ANIA/wDPAP8AyQD/AMUA/wD/AAAA/wAAAP8AAAD/AAAA/wAJAP4AFgD5&#10;ACQA9wAvAPYAOgDvAEQA6QBOAOYAVgDjAF0A4ABkAN4AagDcAHAA2gB1ANkAegDYAIAA1gCGANQA&#10;jADTAJMA0QCcAM8ApgDNALIAywDGAMgA4ADGAPcAxAD/AMMA/wDDAP8AvgD/ALwA/wD/AAAA/wAA&#10;AP8AAAD9AAAA9wAEAO8AEwDrAB8A5wAqAOAANQDeAD8A2wBIANcAUQDTAFgA0QBeAM4AZADMAGoA&#10;ygBvAMgAdQDGAHoAxQCAAMQAhgDCAI4AwQCWAL8AoAC9AKsAuwC8ALkA1QC3AO8AtQD/ALQA/wC0&#10;AP8AtAD/ALIA/wD/AAAA/wAAAPwAAADwAAAA6AAAAOAADQDZABsA0QAlAM4AMADMADoAygBDAMYA&#10;SwDDAFIAwABZAL4AXwC8AGQAugBqALkAbwC3AHQAtQB7ALQAgQCzAIgAsQCQALAAmgCuAKUArQC0&#10;AKsAyQCpAOYAqAD7AKcA/wCnAP8ApwD/AKcA/wD/AAAA+wAAAO4AAADhAAAA1gAAAM4ACADEABUA&#10;wAAhAL0AKgC7ADQAuQA9ALYARQCzAEwAsQBTAK8AWQCtAF4ArABkAKoAaQCpAG8ApwB1AKUAewCk&#10;AIIAogCKAKEAlACfAJ4AnQCsAJwAvwCbANsAmgDzAJkA/wCYAP8AmAD/AJgA/wD+AAAA8AAAAN4A&#10;AADQAAAAxQAAALwAAwC1ABAAsQAbAK4AJQCsAC4AqgA4AKgAQACmAEcAowBNAKEAUwCfAFkAnQBe&#10;AJsAZACaAGkAmQBvAJcAdgCWAH0AlQCFAJMAjgCSAJkAkACnAI8AtwCOANAAjQDrAIwA/gCMAP8A&#10;jAD/AIwA/wD2AAAA4gAAANAAAADBAAAAtwAAAK4AAACpAAoApQAVAKIAIACfACkAnQAyAJsAOgCY&#10;AEIAlgBIAJQATgCTAFQAkQBZAJAAXwCPAGQAjQBqAIwAcQCLAHgAiQCBAIgAigCHAJQAhQCiAIQA&#10;sQCDAMYAggDjAIEA9wCBAP8AgQD/AIAA/wDsAAAA1gAAAMMAAAC0AAAAqgAAAKQAAACfAAQAmgAQ&#10;AJcAGgCUACQAkQAtAI8ANQCNAD0AiwBEAIoASgCIAE8AhwBVAIYAWgCEAGAAgwBmAIIAbQCBAHQA&#10;fwB9AH4AhgB8AJEAewCeAHkArQB4AMAAdwDbAHYA8gB2AP8AdgD/AHUA/wDgAAAAyQAAALgCAACq&#10;AwAAoAIAAJkAAACWAAAAkQAJAI4AFACLAB4AiAAoAIYAMQCEADgAggA/AIEARgB/AEsAfgBRAHwA&#10;VwB7AFwAegBiAHgAaQB3AHEAdgB5AHQAgwBzAI4AcQCbAG8AqQBuALwAbQDVAGwA7QBrAPoAagD/&#10;AGoA/wDWCAAAwAwAAK0QAAChEAAAlw4AAJALAACLBwAAiQABAIYADQCDABgAgQAiAH4ALAB8ADQA&#10;egA7AHgAQgB3AEgAdQBNAHQAUwByAFkAcQBfAHAAZgBuAG4AbQB3AGsBgQBpAYwAaACZAGYAqABk&#10;ALoAYwDSAGEB6QBhAvcAYAL/AGAC/wDOEQAAuBUAAKYYAACaGQAAkBgAAIgXAACDFAAAgA4AAH8H&#10;BQB9AhIAegMdAHcFJwB0Bi8Acgc3AHEIPgBvCUQAbgpKAGwKUABrC1cAaQxdAGgMZQBmDG0AZAx2&#10;AGMMgQBhDIwAXwyZAF0MqQBbDLsAWQzTAFgN6gBXDfkAVw3/AFcM/wDGGQAAsRwAAKAfAACTIAAA&#10;iSAAAIIfAAB9HAAAeRkAAHcUAAB2DgoAcw4XAHARIgBtEisAaxMzAGkUOgBnFUEAZhVHAGQWTgBj&#10;FlQAYRdbAGAXYgBeF2sAXBd0AFoXfwBZF4sAVxeYAFUXqABTF7oAURbTAFAX7ABPFvwATxb/AE8W&#10;/wDAHwAAqyMAAJskAACOJQAAhCYAAHwlAAB3IwAAcyAAAHAdAABuGQUAbBgTAGkaHgBmGycAZBww&#10;AGIdNwBgHj4AXh5EAF0eSwBbH1EAWh9YAFgfYABXIGgAVSByAFMgfQBRIIkATx+WAE0fpgBLH7kA&#10;SR7RAEge6gFIHfsBRx3/AUcc/wG6JAAApigAAJcpAACKKgAAgCsAAHgrAAByKQAAbSYAAGokAABo&#10;IQAAZSEOAGIiGgBfIyQAXSQsAFslNABZJTsAWCVBAVYlSAFUJk4BUyZVAVEmXQFQJmYBTiZvAUwm&#10;egFKJocBSCaUAkYlpAJEJbcCQiTPAkEk6QJAI/sDQCL/A0Ai/wO2KAAAoiwAAJMtAACGLwAAfC8A&#10;AHQvAABtLgAAaSwAAGUqAABiKAAAXygKAFwpFwBZKiEAVyspAFUrMQFTKzcCUSs+Ak8rRANOLEsD&#10;TCxSA0osWgNILGMDRyxtA0UseARDLIUEQSuTBD4rowQ8KrUEOirNBDkp6AQ5KPoEOSf/BDkn/wSy&#10;LAAAnzAAAJAxAACDMwAAeTMAAHAyAABqMgAAZDAAAGAuAABdLgAAWS4HAFYvFABTMB4AUTAmAU8x&#10;LQJMMTQDSjE7BEkxQQRHMUgFRTFPBUMxVwZBMWAGPzFqBj0xdgY7MYMGOTGRBjcwoQU1L7QFMy/M&#10;BTIu5gUyLfkGMiz/BjMs/wauMAAAnDMAAIw1AACANgAAdjYAAG02AABmNgAAYDUAAFwyAABXMwAA&#10;UzQDAFA1EABONhsASzYjAEk2KwJGNjEDRDY4BUI2PgZANkUHPjZNBzw2VQg6Nl4IODZoBzY2dAc0&#10;NoEHMjWPBjE1oAYvNLIGLTTKBSwz5QUsMvgGLDH/By0w/weqNAAAmDYAAIk4AAB9OQAAcjoAAGo6&#10;AABiOQAAXDkAAFc2AABSOAAATjkAAEs6DABIOxcARjwgAEM8KAFBOy8DPjs1BTw7PAY6O0MHODtK&#10;CDU7Uwg0O1wIMjtmCDA7cgcuO38HLTuOBis6ngUpOrEFKDnJBCY45AUmN/cGJjb/ByY1/wemNwAA&#10;lTkAAIY7AAB6PAAAbz0AAGY9AABfPQAAWT0AAFI8AABNPgAAST8AAEVACABCQRQAQEEdAD1BJQE7&#10;QSwCOEEzBDZBOQUzQUAHMUFIBzBBUAcuQVoHLEFlBytBcQYpQX4FJ0GNBCZAnQQkQLADIj/IAiE+&#10;4wMgPPYFIDv/BiA6/wejOwAAkT0AAIM/AAB3PwAAbEAAAGNAAABcQQAAVUEAAE1BAABHQwAAQ0UA&#10;AD9GBAA7RxAAOUcaADdHIgA0RykBMkcwAjBHNwQuRz4FLEdGBSpHTwUoR1gFJ0djBCVHbwQjR30D&#10;IkeMAiBGnAIeRq8BHUXHARxE4gEbQvYDGkH/BBpA/wWfPgAAjkAAAIBCAABzQwAAaUMAAGBEAABY&#10;RAAAUUUAAElGAABCSAAAPUoAADhMAAA0TQsAMU0WAC9OHgAtTiYAK04tASlONAInTjwCJU5EAyNO&#10;TQMiTlYCIE5hAh9ObgEdTnsBG02KABlNmwAYTK4AFkvFABVK4QAVSfUBFUf/AhRG/wOaQgAAikQA&#10;AHxFAABwRgAAZUcAAFxHAABVSAAATkkAAEVLAAA/TQAAOE8AADJRAAAsUwYAKFQRACZUGgAkVCIA&#10;I1QpACFVMQAfVTkAHlVBABxVSgAaVVQAGVVfABdUawAVVHkAE1SIABFTmQAOUqwADFHCAAtQ3QAN&#10;T/QADU7/AA5N/wGWRgAAhUgAAHhJAABsSgAAYUsAAFlLAABRSwAAS0wAAEJPAAA6UgAANFQAAC1W&#10;AAAlWQAAH1sKABxbFAAaWxwAGFskABdcLAAVXDQAFFw9ABJcRgAQXFAADVtbAAtbZwAJW3UAB1qE&#10;AAValAADWacAAli9AAJW2AADVe0ABFT7AAVT/wCQSwAAgUwAAHNNAABnTgAAXk4AAFZPAABPTwAA&#10;R1EAAD5UAAA2VwAAL1kAACdcAAAfXgAAF2EDABBjDAANYxYAC2MeAAljJgAIYy4ABmM3AAVjQAAD&#10;Y0sAAWJWAABiYgAAYnAAAGF/AABhjwAAYKIAAF+3AABe1AAAXOoAAFv3AABa/gCLTwAAfFEAAG9S&#10;AABjUgAAWlIAAFNTAABLVAAAQlcAADlaAAAwXQAAKF8AACBiAAAYZQAAEGcAAAdqBwABaxAAAGsY&#10;AABrIAAAaygAAGsxAABrOgAAakUAAGpQAABqXAAAamoAAGl6AABpigAAaJ0AAGeyAABmzgAAZeoA&#10;AGP2AABi/QCFVAAAdlYAAGpWAABgVgAAWFYAAE9XAABGWgAAPF0AADNgAAAqZAAAIWYAABlpAAAR&#10;bAAACG8AAABxBAAAcgsAAHITAABzGgAAcyEAAHQpAAB0MgAAdD0AAHRJAABzVgAAc2QAAHN0AABy&#10;hQAAcZgAAHGtAABwyAAAbuYAAG33AABs/wB/WgAAcVsAAGZbAABdWwAAVVsAAEpeAABAYQAANmUA&#10;ACxoAAAibAAAGW8AABByAAAIdAAAAHcAAAB5AAAAegYAAHoNAAB7FAAAfBsAAH0iAAB+KgAAfzQA&#10;AH5BAAB+TgAAflwAAH5tAAB9fwAAfJIAAHuoAAB7wQAAeeEAAHj0AAB3/gB5XwAAbWAAAGNgAABa&#10;YAAAT2IAAERmAAA5agAAL24AACRyAAAadQAAEXgAAAd7AAAAfQAAAIAAAACCAAAAgwAAAIQGAACF&#10;DQAAhhQAAIcaAACIIgAAiioAAIo3AACKRQAAilQAAIpkAACKdwAAiYsAAIiiAACHugAAhtkAAITx&#10;AACD/AB0ZQAAaWUAAGFlAABVaAAASWsAAD1wAAAydAAAJ3gAABx8AAARfwAAB4IAAACFAAAAhwAA&#10;AIoAAACMAAAAjgAAAI8AAACQBAAAkQoAAJIRAACUGAAAlSAAAJcrAACXOgAAl0oAAJhbAACZbQAA&#10;l4MAAJebAACVswAAk9EAAJLqAACR9wBwawAAaGoAAFttAABPcQAAQnYAADZ7AAAqgAAAHoQAABOH&#10;AAAHigAAAI0AAACRAAAAlAAAAJYAAACYAAAAmgAAAJsAAACcAAAAnQAAAJ8FAAChDAAAoxUAAKUd&#10;AACnKgAApzsAAKhNAACpYAAAqXYAAKiOAACmpgAApcEAAKTcAACk7QBvcAAAYnMAAFV3AABJfAAA&#10;O4IAAC6HAAAhjAAAFZEAAAmUAAAAlwAAAJoAAACdAAAAoAAAAKIAAACkAAAApgAAAKcAAACpAAAA&#10;qgAAAKsAAACtAAAArwgAALISAAC1HgAAuC0AALhAAAC5VAAAumsAALmCAAC5mgAAuLEAALfLAAC3&#10;4QBqeQAAXX4AAFCDAABDiQAANI8AACiUAAAbmgAADp4AAAGhAAAApAAAAKcAAACqAAAArAAAAK4A&#10;AACxAAAAswAAALUAAAC3AAAAuQAAALkAAAC8AAAAvwAAAMMCAADIDQAAzBsAAM4sAADQQwAA0VwA&#10;ANF0AADRiwAA0qIAANG2AADRygBlhAAAWIoAAEuQAAA9lgAAMJ0AACKiAAAVpwAACKsAAACvAAAA&#10;sgAAALYAAAC4AAAAugAAALwAAAC+AAAAwAAAAMIAAADEAAAAxwAAAMoAAADMAAAA0AAAANQAAADc&#10;AAAA4QoAAOYaAADqLQAA7kQAAPJdAADwdwAA748AAO2kAADuswD/AAAA/wAAAP8AAAD/AAAA/wAI&#10;AP8AGAD/ACQA/wAwAPwAOwD6AEUA9wBOAPQAVwDxAF4A7wBkAO0AawDrAHAA6QB2AOcAewDmAIEA&#10;5ACHAOMAjgDhAJYA4ACfAN4AqQDcALcA2gDLANgA5wDUAP0A0gD/AM8A/wDKAP8AxAD/AMAA/wD/&#10;AAAA/wAAAP8AAAD/AAAA/wAGAPsAFAD3ACAA8QArAO8ANgDuAEAA6wBJAOcAUQDkAFkA4QBfAN8A&#10;ZQDcAGsA2wBwANkAdgDWAHsA1ACBANIAiADRAJAAzwCZAM0AowDLALAAyQDBAMcA2wDFAPcAwwD/&#10;AMAA/wC/AP8AuQD/ALYA/wD/AAAA/wAAAP8AAAD7AAAA8gACAO0AEADjABsA4QAmAN8AMQDdADsA&#10;2gBEANYATADSAFMA0ABZAM0AXwDLAGUAyQBqAMcAcADFAHUAwwB7AMAAggC+AIoAvACTALoAnQC4&#10;AKkAtgC4ALUAzgC0AO4AswD/ALIA/wCwAP8ArwD/AKwA/wD/AAAA/wAAAPUAAADsAAAA4wAAANYA&#10;CgDRABcAzQAhAMsAKwDJADUAyAA+AMQARgDBAE0AvQBTALkAWQC3AF8AtABkALIAagCxAG8ArwB1&#10;AK4AfACsAIQAqwCNAKkAlgCoAKIApgCwAKQAxACjAOMAogD6AKEA/wChAP8AoQD/AKAA/wD/AAAA&#10;9gAAAOcAAADaAAAAzwAAAMQABQC/ABIAuwAdALkAJgC3AC8AtAA4ALAAQACtAEgAqgBOAKkAVACn&#10;AFkApQBeAKQAZACjAGkAoQBvAKAAdgCeAH4AnQCGAJwAkACaAJwAmQCpAJcAugCWANgAlQDyAJQA&#10;/wCTAP8AkwD/AJMA/wD5AAAA5gAAANYAAADIAAAAvAAAALUAAACvAAwArAAXAKkAIQClACoAowAz&#10;AKIAOwCfAEIAnQBJAJsATgCaAFQAmABZAJcAXgCVAGQAlABqAJIAcACQAHgAjwCAAI4AigCMAJYA&#10;iwCjAIoAswCIAMsAiADpAIcA/QCHAP8AhwD/AIcA/wDvAAAA2gAAAMcAAAC4AAAArwAAAKgAAACj&#10;AAcAngASAJoAHACYACUAlgAuAJUANgCTAD0AkABEAI4ASgCNAE8AiwBUAIoAWQCJAF8AhwBlAIYA&#10;awCFAHMAgwB7AIIAhQCBAJAAgACdAH4ArQB9AMEAfADfAHwA9gB7AP8AewD/AHsA/wDiAAAAzAAA&#10;ALoAAACsAAAAowAAAJ0AAACXAAEAkgAMAI8AFwCNACAAiwApAIkAMQCHADgAhQA/AIQARQCCAEoA&#10;gQBQAIAAVQB+AFoAfQBgAHwAZwB6AG4AeQB3AHgAgQB2AIwAdQCZAHMAqAByALoAcQDUAHAA7wBw&#10;AP8AcAD/AHAA/wDWAAAAwAAAAK4AAACiAAAAmAAAAJEAAACNAAAAiQAGAIYAEQCEABsAgQAkAH8A&#10;LAB+ADMAfAA6AHoAQQB5AEYAdwBMAHYAUQB0AFcAcwBdAHIAYwBwAGsAbwBzAG0AfQBsAIgAagCV&#10;AGkApABnALQAZgDNAGYA6ABlAPoAZQD/AGQA/wDMAQAAtgYAAKYIAACZCgAAjwoAAIgHAACEAwAA&#10;gQAAAH4ACgB8ABUAeQAfAHcAJwB1AC8AcwA2AHEAPABwAEIAbgBIAG0ATgBrAFMAagBZAGgAYABn&#10;AGgAZgBxAGQAewBjAIYAYQCSAF8AoQBeALIAXADIAFwA5ABbAPQAWgD+AFoA/wDDCgAArhAAAJ4S&#10;AACRFAAAhxQAAIASAAB8DgAAeAoAAHcEBAB1AA4AcwAZAHAAIgBtACoAawAyAGkBOQBoAj8AZgNF&#10;AGUDSwBjBFEAYgRXAGAFXgBfBWYAXQVvAFwFeQBaBYUAWAWRAFYFoABUBbEAUwTHAFIF4ABRBfEA&#10;UQX9AFEF/wC8EgAAqBYAAJgZAACLGwAAgRsAAHoaAAB0GAAAcRQAAG8QAABuCQcAbAcTAGkJHQBm&#10;CiYAZAsuAGIMNQBhDTsAXw1CAF4OSABcD04AWxBVAFkQXABXEGUAVhBuAFQReQBSEYUAUBGSAE4Q&#10;oQBMELMASg/KAEkP4wBJD/UASA7/AEgO/wC2GAAAohwAAJMeAACGIQAAfCEAAHQgAABuHwAAahwA&#10;AGgZAABmFQAAZRINAGITGQBfFSIAXRUqAFsWMQBZFzgAWBc/AFYYRQBVGEsAUxhSAFEZWgBQGWIA&#10;ThlsAEwZdwBKGYMASBmQAEYZoABEGLEAQhjIAEEX4wBBF/YAQRf/AEEW/wCwHQAAniEAAI4jAACC&#10;JQAAeCYAAHAlAABpJAAAZSIAAGIfAABfHQAAXhsJAFsbFQBYHB8AVh0nAFQeLgBSHzUAUR88AE8f&#10;QgBOIEkATCBQAEsgVwBJIGAARyBqAEUgdQBDIIEAQSCPAD8gngA9H7AAOx/GADke4QE5HvYBOR3/&#10;ATkc/wGsIgAAmiUAAIonAAB+KQAAdCoAAGwqAABlKQAAYCcAAF0lAABaIwAAVyIFAFUiEQBSIxsA&#10;UCQkAE4lKwBMJTIASiU5AUkmPwFHJkYBRiZNAUQmVQFCJl4BQCZnAj4mcwI8Jn8COSaNAjcmnAI1&#10;Ja4CMyTFAjIk4AIyI/UCMiL/AjIh/wOoJgAAlikAAIcrAAB7LAAAcS0AAGguAABhLQAAXCwAAFgq&#10;AABVKAAAUSgBAE8pDQBMKhgASiohAEgrKABGKy8BRCs1AkIrPAJAK0MDPyxKAz0sUgM7LFsDOSxl&#10;AzcscAM0LH0DMiuLAzErmwMvKq0DLSrDAisp3wIrKPQDLCf/BCwm/wSkKQAAkywAAIQuAAB4MAAA&#10;bjAAAGUxAABeMQAAWDAAAFQvAABQLQAATC4AAEkvCQBGLxUARDAeAEIwJQBAMSwBPTEzAjsxOQM5&#10;MUAEODFIBDYxUAU0MVkFMjFjBDAxbwQuMXsELDGKAyowmgMoMKwDJy/CAiUu3QIlLfMDJSz/BCYr&#10;/wShLQAAkC8AAIEyAAB1MwAAazQAAGI0AABbNAAAVDQAAE8zAABLMgAARzQAAEM0BgBANREAPjYb&#10;ADw2IgA5NikBNzYwAjU2NgMzNj4EMTZFBS82TgUuNlcFLDZhBCo2bQQoNnoEJjaIAyQ2mQIjNasC&#10;ITXBASA03AEfM/IDHzH/BB8w/wSeMAAAjDMAAH41AAByNgAAZzcAAF83AABXNwAAUTcAAEs3AABF&#10;OAAAQTkAAD06AgA6Ow0ANzwXADU8IAAzPCcBMTwtAi88NAMtPDsDKzxDBCk8TAQoPFUEJjxgAyQ8&#10;awMiPHkCITyHAh87mAEdO6oBGzrAABo52wAaOPICGTf/Axk2/wSaNAAAiTYAAHs4AABvOQAAZDoA&#10;AFs6AABUOwAATTsAAEc7AAA/PQAAOz8AADdAAAAzQQkAMEEUAC9CHAAtQiQAK0IrASlCMgEnQjkC&#10;JUJBAiNCSgIiQlMCIEJeAh5CagEcQncBGkKGABhBlgAWQakAFUC/ABM/2gAUPvEAFDz/ARQ7/wKW&#10;NwAAhToAAHg8AABrPQAAYT0AAFg+AABRPgAASj8AAERAAAA7QgAANkQAADFFAAAtRwUAKUgPACdI&#10;GAAlSCAAI0knACFJLwAgSTYAHkk+ARxJRwAbSVEAGUlcABdJaAAVSXUAE0iEABFHlAAOR6cADEa8&#10;AAtF1gAMRO8ADUL9AA1B/wGSOwAAgT4AAHQ/AABoQAAAXUEAAFVBAABNQgAAR0IAAEBEAAA4RgAA&#10;M0gAAC1KAAAmTAAAIU4KAB5PFAAcTxwAGk8jABhPKwAXTzIAFU87ABRPRAAST04AEE9ZAA1PZQAK&#10;T3IACE6BAAZOkQAFTaMAA0y3AAJL0QADSukABUn5AAVI/wCNQAAAfUIAAHBDAABkRAAAWkUAAFFF&#10;AABKRQAAREYAAD1IAAA0SwAALk0AAChPAAAhUQAAGVQEABNWDQARVhYADlYeAA1WJgALVi4AClY2&#10;AAhWPwAGVkkABFZUAAJVYAAAVW0AAFV8AABUjAAAU54AAFKzAABRzgAAUOYAAE/1AABP/QCIRAAA&#10;eUYAAGtHAABgSAAAVkgAAE5IAABISQAAQUoAADhNAAAwUAAAKVIAACJUAAAaVwAAE1oAAApdCAAE&#10;XREAAl0ZAABdIQAAXSkAAF0xAABdOgAAXUQAAF1PAABdWwAAXGkAAFx4AABbiAAAW5oAAFquAABZ&#10;yQAAWOYAAFb0AABV/ACCSQAAc0sAAGZMAABcTAAAU0wAAExMAABETQAAPFAAADNTAAArVgAAI1gA&#10;ABtbAAAUXgAAC2AAAANjBQAAZA0AAGUUAABlGwAAZSMAAGUrAABlNAAAZT4AAGVJAABlVQAAZWMA&#10;AGRyAABjgwAAY5UAAGKqAABhxAAAYOIAAF/1AABe/QB8TgAAblAAAGJQAABYUAAAUVAAAElRAAA/&#10;UwAANlYAAC1aAAAkXQAAG2AAABNjAAALZQAAA2gAAABqAgAAawkAAGwQAABsFgAAbR0AAG4kAABv&#10;LQAAbzcAAG5CAABuTwAAbl0AAG5tAABtfgAAbJAAAGulAABrvgAAat4AAGnzAABn/gB2VAAAaVUA&#10;AF5VAABWVAAATlUAAERXAAA5WwAAMF4AACZiAAAcZQAAE2gAAAprAAADbgAAAHAAAABzAAAAdAMA&#10;AHUJAAB2EAAAdxYAAHgdAAB5JQAAei4AAHo6AAB5RwAAeVYAAHllAAB4dwAAd4sAAHagAAB1uAAA&#10;ddYAAHPxAABz/ABwWQAAZFoAAFxZAABTWQAASVwAAD1fAAAyYwAAKGgAAB5rAAAUbwAACXIAAAJ1&#10;AAAAdwAAAHoAAAB8AAAAfQAAAH8CAACACAAAgQ4AAIIVAACEHAAAhSUAAIcvAACGPQAAhU0AAIVd&#10;AACFbwAAhIMAAIOaAACCsQAAgc8AAIHrAAB/+gBrXwAAYl4AAFleAABOYQAAQmUAADZpAAArbgAA&#10;H3IAABV2AAAJegAAAH0AAAB/AAAAggAAAIQAAACGAAAAiAAAAIkAAACLAAAAjAYAAI0MAACPFAAA&#10;kRsAAJMkAACUMgAAk0MAAJNUAACUZgAAk3sAAJKSAACRqwAAj8cAAI7lAACO9QBoZAAAYGQAAFRn&#10;AABIawAAO3AAAC51AAAiegAAFn4AAAqCAAAAhQAAAIgAAACLAAAAjQAAAJAAAACSAAAAlAAAAJYA&#10;AACXAAAAmAAAAJoCAACcCQAAnhEAAKEZAACjJAAApDUAAKNJAACkWwAApW8AAKSHAACjoQAAobwA&#10;AJ/dAACd8ABnagAAWm0AAE5xAABBdgAANHwAACaBAAAahgAADIoAAAGOAAAAkQAAAJUAAACYAAAA&#10;mwAAAJ4AAACgAAAAogAAAKMAAAClAAAApwAAAKgAAACqAAAArAMAAK8MAACzFgAAtiUAALY4AAC2&#10;TAAAuGEAALd6AAC2kwAAtKwAALPGAACz3wBicwAAVXcAAEh9AAA6gwAALYkAAB+OAAASlAAABJkA&#10;AACcAAAAnwAAAKIAAAClAAAAqAAAAKoAAACsAAAArgAAALAAAACyAAAAswAAALQAAAC3AAAAuQAA&#10;AL0AAADCCQAAxhgAAMopAADKPgAAzFUAAM1uAADNhgAAzZ0AAM2zAADMyABdfgAAUIMAAEKKAAA0&#10;kQAAJpcAABmdAAALogAAAKYAAACpAAAArAAAAK8AAACyAAAAtQAAALgAAAC6AAAAvAAAAL8AAADB&#10;AAAAxAAAAMYAAADIAAAAzAAAANAAAADYAAAA3QUAAOEVAADlKAAA6UAAAOpcAADodwAA6Y0AAOqi&#10;AADqsgD/AAAA/wAAAP8AAAD/AAAA/wAIAP8AFAD/ACAA/wAsAP4ANwD8AEEA+QBKAPYAUgD0AFkA&#10;8gBgAPAAZgDuAGsA7ABxAOoAdgDoAHwA5gCDAOMAigDgAJIA3QCcANsApwDYALYA1QDKANQA5wDT&#10;APwA0wD/AM8A/wDFAP8AvwD/ALsA/wD/AAAA/wAAAP8AAAD/AAAA/wADAPUAEQDzABsA8gAnAPAA&#10;MgDwADwA7ABFAOkATQDlAFQA4QBaANwAYADZAGYA1QBrANIAcQDQAHYAzgB9AMwAhADKAIwAyACV&#10;AMYAoQDEAK4AwgDBAMAA3AC+APUAvAD/ALwA/wC4AP8AtAD/ALEA/wD/AAAA/wAAAP8AAAD3AAAA&#10;7gAAAOYADADjABgA4AAiAN4ALADdADYA1wA/AM8ARwDMAE4AyQBUAMYAWgDEAGAAwgBlAMAAawC/&#10;AHAAvQB3ALsAfQC5AIUAtwCOALUAmQC0AKcAsgC3ALAA0ACuAO0ArQD/AKwA/wCqAP8ApgD/AKQA&#10;/wD/AAAA/AAAAPIAAADoAAAA2QAAANMABwDOABMAywAeAMYAJwDBADEAwAA6AL0AQgC6AEkAtwBP&#10;ALUAVQCzAFoAsQBfAK8AZQCtAGoAqwBwAKoAdwCoAH8ApgCIAKQAkgCjAJ8AogCvAKAAxACfAOIA&#10;ngD7AJ0A/wCdAP8AmwD/AJkA/wD/AAAA7gAAAOAAAADSAAAAxwAAAL8AAgC6AA0AtAAZALEAIwCv&#10;ACsArgA0AKwAPACpAEMApgBKAKQATwCiAFUAoQBaAJ8AXwCeAGQAnABqAJsAcQCZAHkAlwCBAJYA&#10;iwCUAJcAlACnAJIAuQCRANUAjwDzAI8A/wCOAP8AjgD/AI4A/wDxAAAA4AAAAM4AAAC/AAAAtgAA&#10;AK8AAACoAAgApAAUAKEAHQCfACYAnQAvAJwANwCaAD4AmABEAJYASgCUAE8AkwBUAJEAWgCQAF8A&#10;jgBlAI0AawCLAHMAiQB7AIgAhQCGAJAAhgCgAIUAsQCEAMkAgwDpAIIA/gCCAP8AggD/AIIA/wDn&#10;AAAA0AAAAL0AAACwAAAAqAAAAKEAAACaAAMAlwAOAJQAGACRACEAkAAqAI4AMQCNADkAiwA/AIkA&#10;RQCIAEsAhgBQAIUAVQCDAFoAggBgAIAAZgB/AG4AfQB2AHwAgAB7AIsAegCZAHkAqQB4AL4AdwDd&#10;AHYA9gB2AP8AdgD/AHYA/wDZAAAAwwAAALEAAACkAAAAmwAAAJQAAACPAAAAiwAJAIgAEwCGABwA&#10;hAAlAIMALACCADQAgAA6AH4AQAB9AEYAewBLAHoAUAB4AFYAdwBbAHUAYgB0AGkAcgBxAHAAewBw&#10;AIcAbwCUAG0AowBsALYAawDRAGoA7QBqAP8AagD/AGoA/wDMAAAAtgAAAKYAAACaAAAAkAAAAIkA&#10;AACGAAAAggAEAH8ADQB8ABcAegAgAHkAKAB3AC8AdgA1AHQAPAByAEEAcQBHAG8ATABuAFEAbQBX&#10;AGsAXgBpAGUAZwBtAGYAdwBlAIMAZACQAGIAnwBhALAAYADHAF8A5ABfAPkAXwD/AF8A/wDCAAAA&#10;rQAAAJ4EAACQBgAAhwUAAIADAAB8AAAAegAAAHYACAB0ABIAcgAbAG8AIwBuACoAbAAxAGoANwBp&#10;AD0AZwBDAGYASABkAE4AYwBUAGEAWgBgAGIAXgBqAF0AdABbAIAAWgCMAFgAmwBXAKsAVQDAAFUA&#10;3QBVAPQAVQD/AFQA/wC5BAAApgkAAJYMAACJDwAAfw8AAHgNAAB0CgAAcAUAAG8AAwBsAAwAagAV&#10;AGgAHgBmACYAZAAtAGIAMwBgADkAXwA/AF4ARQBcAEsAWwBRAFkAWABYAF8AVgBoAFUAcgBTAH4A&#10;UQCKAE8AmQBNAKkATAC9AEwA2QBLAO4ASgD6AEoA/wCxCwAAnxEAAI8UAACDFgAAeRYAAHIWAABs&#10;FAAAaRAAAGYLAABmBgYAZAIQAGECGQBfAyEAXQQpAFsFLwBZBjYAWAY8AFYHQgBVCEgAUwhPAFII&#10;VgBQCV4ATglnAE0JcQBLCX0ASQmKAEcJmQBFCKkARAe9AEIG1gBBB+sAQQf5AEEH/wCsEgAAmhYA&#10;AIoaAAB+GwAAdBwAAGwcAABmGgAAYhgAAF8VAABeEQAAXQsIAFsLFABYDR0AVg4lAFQPLABTEDMA&#10;URE5AE8RPwBOEkYATBJNAEsSVABJE1wARxNmAEUTcQBDE30AQROKAD8TmQA9EqsAOxHAADkQ2gA5&#10;EO8AORD8ADkQ/wCnFwAAlRoAAIYeAAB6IAAAcCEAAGchAABhIAAAXB4AAFkbAABXGQAAVhYDAFQV&#10;DwBRFhkATxchAE0XKQBMGC8AShk2AEgZPABHGUMARRpKAEQaUgBCGloAQBpkAD4abwA7GnsAORqJ&#10;ADcamAA1GakAMxm+ADEY2QAxGPAAMhf+ADIW/wCjGwAAkR4AAIMiAAB3JAAAbCUAAGQlAABdJAAA&#10;WCMAAFQhAABSHgAAUBwAAE0cCwBLHRYASR4eAEceJgBFHywAQx8zAEIgOQBAIEAAPyBIAD0hTwA7&#10;IVgAOSFiADchbQA0IXkAMiGHADAglgAuIKgALB+9ACoe2AAqHu8BKx3+ASsc/wGfHwAAjSIAAH8l&#10;AABzJwAAaSgAAGAoAABZKAAAVCcAAFAmAABNIwAASiIAAEcjBwBFIxIAQyQbAEElIwA/JSoAPSUw&#10;ADsmNgE5Jj0BOCZFATYmTQE0JlYBMiZgATAmawEuJngBLCaGASomlQEnJacBJSS8ASQk1gEkI+4B&#10;JCL9ASUh/wKcIgAAiiYAAHwoAABwKgAAZSsAAF0sAABWKwAAUCsAAEwqAABIKAAARSgAAEEpAwA/&#10;KQ4APCoYADorIAA4KycANistATQrNAEyKzsCMStCAi8sSwItLFQCKyxeAiksaQInLHYCJSyEASMr&#10;lAEhK6YBHyq7AB4p1QAeKe0BHij9Ah4n/wKYJgAAhykAAHkrAABtLQAAYi4AAFovAABSLwAATS4A&#10;AEguAABDLQAAPy4AADsvAAA4LwoANjAVADQwHQAyMSQAMDErAS4xMQEsMTgCKjFAAikxSQInMVIC&#10;JTFcAiMxaAIhMXUBHzGDAR0xkwEbMKUAGS+5ABgv1AAYLu0AGC38ARgs/wKVKQAAhC0AAHYvAABq&#10;MAAAXzEAAFYyAABPMgAASTIAAEQyAAA/MgAAOTQAADU0AAAyNQcALzYRAC02GgAsNyEAKjcoACg3&#10;LwEmNzYBJDc+ASI3RgEhN1ABHzdaAR03ZgEbN3MAGTeCABc2kQAVNqMAEzW4ABE00gASM+wAEzL8&#10;ARMx/wGRLQAAgTAAAHMyAABnMwAAXDQAAFM1AABMNQAARjUAAEA2AAA6NwAAMzkAAC86AAAsOwMA&#10;KDwNACY8FgAkPR4AIz0lACE9LAAfPTMAHj07ABw9RAAaPU4AGD1YABY9ZAAUPXEAEj2AABA8kAAM&#10;O6EACju1AAk6zgAKOegACzj5AAw3/wCNMQAAfTQAAG81AABjNwAAWTcAAFA4AABJOAAAQzkAAD05&#10;AAA2OwAAMD0AACs+AAAmQAAAIUIJAB5CEgAcQxoAG0MhABlDKQAXQzAAFkQ4ABREQQASQ0sAEENW&#10;AA1DYQALQ24ACUN9AAdCjAAEQZ4AAkCxAAE/ywACPuQABD31AAU8/wCJNQAAeTgAAGw5AABgOgAA&#10;VTsAAE07AABGPAAAQDwAADo9AAAzPwAALUEAACdDAAAhRQAAGkcEABZJDQATShYAEUodAA9KJQAN&#10;SiwAC0o0AAlKPQAISkcABklSAARJXQABSWoAAEl5AABIiQAAR5oAAEauAABFxwAAROIAAEPyAABD&#10;+wCEOgAAdTwAAGc9AABcPgAAUj4AAEo/AABDPwAAPT8AADdBAAAvQwAAKEYAACJIAAAcSgAAFU0A&#10;AA1PCAAIUBEABVAZAANRIQACUCgAAFAwAABQOQAAUEIAAFBNAABQWQAAUGYAAE91AABPhQAATpcA&#10;AE2rAABMwwAAS+EAAEryAABJ+wB/PgAAcEAAAGNBAABYQgAAT0IAAEdCAABBQgAAOkMAADJGAAAr&#10;SAAAI0sAABxNAAAWUAAADlIAAAZVBgAAVw0AAFcVAABYHAAAWCMAAFgrAABXMwAAVz0AAFdIAABX&#10;VAAAV2EAAFdwAABWgQAAVpMAAFWoAABTwAAAUt4AAFHzAABR/QB6QwAAa0UAAF5GAABURgAATEYA&#10;AEVFAAA+RgAANUkAAC1MAAAlTwAAHVEAABZUAAAOVgAAB1kAAABcBAAAXQoAAF4RAABeFwAAXx4A&#10;AGAlAABgLgAAYDcAAGBCAABfTwAAX1wAAF9rAABefAAAXo8AAF2kAABcuwAAWtsAAFryAABZ/gB0&#10;SAAAZkoAAFpKAABRSgAASkkAAEJKAAA5TQAAMFAAACdTAAAeVgAAFlkAAA5bAAAGXgAAAGEAAABj&#10;AAAAZAYAAGUMAABmEgAAZxkAAGggAABpJwAAaTEAAGk8AABpSQAAaVcAAGhmAABodwD/4n0QSUND&#10;X1BST0ZJTEUADxU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MMAcQDqAHEA/wBxAP8AbwD/AG4A/wDKAAAAtwAAAKUAAACZAAAAkQAAAIsAAACH&#10;AAAAgwADAIEACwB/ABQAfgAcAH0AJAB9ACsAewAxAHkANwB4ADwAdgBBAHUARgBzAEsAcgBQAHAA&#10;VwBuAF8AbQBpAGsAcwBpAH8AZwCNAGUAoABkALYAYwDaAGMA/QBkAP8AYwD/AGMA/wC8AAAApwAA&#10;AJgAAACNAAAAhAAAAH8AAAB6AAAAdgAAAHMABwBxAA8AcAAXAG8AHgBuACUAbQAsAGsAMQBpADcA&#10;aAA8AGcAQQBmAEYAZABMAGMAUgBiAFkAYABkAF4AbgBcAHkAWgCHAFgAmQBXAK0AVgDLAFcA8wBX&#10;AP8AWAD/AFcA/wCwAAAAnAAAAI0AAACCAAAAegAAAHMAAABuAAAAagAAAGcAAgBlAAoAZAATAGIA&#10;GgBiACAAYQAnAF8ALABeADIAXQA3AFsAPABaAEEAWQBHAFgATQBWAFQAVQBeAFMAaQBRAHQATwCB&#10;AE0AkgBMAKUASwC/AEwA6ABMAP8ATQD/AEwA/wCmAAAAkwAAAIUAAAB5AAAAcAAAAGkAAABjAAAA&#10;YAAAAF0AAABbAAYAWQAOAFgAFQBXABwAVwAiAFUAKABUAC0AUwAzAFIAOABRAD0ATwBDAE4ASQBN&#10;AFAASwBaAEkAZABHAHAARQB9AEMAjQBBAJ8AQgC4AEIA2wBCAPgAQgD/AEIA/wCdAAAAiwAAAH0A&#10;AAByAAAAaAAAAGAAAABaAAAAVwAAAFQAAABSAAMAUQAKAE8AEQBOABgATgAeAE0AJABLACkASgAv&#10;AEkANABHADkARgA/AEUARQBDAE0AQQBWAD8AYAA9AGwAOwB5ADkAiQA3AJoAOQCwADkAzgA4AO4A&#10;OAD/ADgA/wCWAAAAhQEAAHcEAABrBwAAYQcAAFkHAABTBgAATwQAAEwCAABLAAAASQAGAEgADQBH&#10;ABQARgAaAEUAIABDACUAQQArAEAAMAA/ADYAPQA8ADwAQgA6AEoAOABTADYAXQA0AGkAMgB2ADEA&#10;hgAxAJcAMACqAC8AwwAvAOMALwD5AC8A/wCRAQAAgQYAAHIJAABmCwAAXAwAAFQNAABNDAAASQsA&#10;AEUJAABDBgAAQgMCAEEACQBAABAAPgAWAD0AHAA7ACIAOgAnADgALQA3ADMANQA5ADQAQAAyAEgA&#10;MABRAC4AWwAtAGcAKwB1ACoAgwAoAJMAJwCmACYAvAAlANkAJgDzACYA/wCNBgAAfAsAAG4OAABh&#10;EAAAVxEAAE8SAABJEgAAQxEAAEAPAAA9DQAAOwsAADoIBAA6BQsAOAQSADYEGQA0BB8AMwUkADEF&#10;KgAwBjAALgY3AC0GPgArB0cAKQdQACcHWwAlB2YAIwd0ACEHggAfB5IAHQakABwEuQAcAtQAHADu&#10;AB0A+wCICgAAeQ8AAGoTAABeFAAAUxUAAEsWAABEFgAAPxUAADoUAAA3EwAANRIAADQPAAAzDAYA&#10;MgsNADALFQAuDBsALQwiACsNKAApDS8AKA42ACYOPgAkDkcAIg5RAB8OXAAdD2gAGw92ABgOhQAW&#10;DpUAFA2mABMMugATC9MAEgrpABIK9gCFDgAAdRMAAGcWAABaFwAAUBgAAEgZAABBGQAAOxkAADYY&#10;AAAzFwAAMBYAAC4VAAAtEwEAKxMIACoTEQAoFBgAJhQfACQVJQAiFSwAIRU0AB8VPAAdFUUAGxZP&#10;ABkWWgAWFmYAFBZ0ABEVhAAOFZQADBSmAAoTugAJE9QACRLrAAoR+QCCEgAAchYAAGMZAABXGgAA&#10;TRsAAEQcAAA9HQAANxwAADMcAAAvGwAALBoAACkaAAAnGQAAJRkFACMZDQAhGhUAHxocAB0bIgAc&#10;GyoAGhsxABgbOgAWG0MAFBtNABIbWAAPG2UADBtyAAkbgAAHG5AABRqiAAQZtwACGNEAAxfoAAQX&#10;9gB/FQAAbxkAAGAcAABUHQAASh4AAEEfAAA6HwAANB8AADAfAAAsHgAAKB4AACUeAAAhHgAAHx4C&#10;AB0fCgAaIBIAGCAZABcgIAAVIScAEyEvABEhNwAQIUEADSFLAAohVQAIIWEABSFuAAMhfQABII4A&#10;AB+gAAAetQAAHc8AABzoAAAc9QB7GAAAaxwAAF0fAABRIAAARyEAAD4iAAA3IgAAMSIAAC0hAAAp&#10;IQAAJSEAACEhAAAdIgAAGSQAABYkBwATJg4AESYWAA8mHQANJyQACycrAAknNAAHJz0ABiZHAAQm&#10;UgABJl4AACZsAAAmewAAJowAACSeAAAjswAAIs0AACHpAAAg9gB4HAAAaB8AAFohAABOIwAARCQA&#10;ADslAAA0JQAALyQAACokAAAmJAAAIiQAAB8kAAAaJgAAFSgAABEqBQAMKwwACSwUAAcsGgAFLCEA&#10;AywoAAEsMAAALTkAACxDAAAsTgAAK1sAACtpAAAreAAAK4oAACudAAAosgAAJ8wAACboAAAl+AB0&#10;HwAAZCMAAFYlAABLJgAAQScAADgoAAAxJwAALCcAACgmAAAkJgAAICYAABsoAAAWKgAAEiwAAAwu&#10;BAAGMQoAAjERAAAyFwAAMh4AADIlAAAyLQAAMzUAADM/AAAySwAAMVgAADFmAAAxdgAAMIcAADCb&#10;AAAusQAALcwAACvqAAAr+QBwIwAAYCYAAFIoAABHKgAAPSoAADUqAAAvKgAAKikAACYpAAAiKQAA&#10;HSoAABcsAAASLwAADDEAAAczBAABNQkAADYOAAA3FQAAOBsAADkiAAA5KQAAOTIAADk7AAA5RwAA&#10;OFQAADdjAAA3cwAAN4UAADaZAAA2sAAANM0AADLqAAAx+wBrJwAAXCoAAE4sAABDLQAAOi4AADMt&#10;AAAtLAAAKSsAACQsAAAeLQAAGC8AABMyAAAMNAAABzYAAAE5AgAAOwcAADwMAAA+EgAAPxcAAEAe&#10;AABAJQAAQC4AAEE4AABBQwAAP1EAAD5gAAA9cAAAPYMAAD2XAAA9rwAAO80AADnsAAA4/ABmKwAA&#10;Vy8AAEowAABAMQAANzEAADEwAAAsLwAAJi8AAB8xAAAZMwAAEzUAAAw4AAAHOgAAAT0AAAA/AQAA&#10;QQUAAEMJAABEDgAARhQAAEgaAABJIQAASSoAAEkzAABJPgAASEwAAEdbAABFbQAARX8AAEWUAABE&#10;rAAARMwAAEHtAAA//gBgMQAAUjMAAEY0AAA9NAAANTQAADAyAAAqMgAAIjQAABo3AAAUOQAADDwA&#10;AAY/AAAAQgAAAEQAAABHAAAASQIAAEoGAABMCgAAThAAAFAWAABSHAAAUyUAAFMuAABTOQAAUkYA&#10;AFFWAABPaAAATnsAAE6QAABNqQAATcgAAEztAABJ/wBaNgAATTgAAEI4AAA6OAAANDYAAC42AAAl&#10;OAAAHDsAABQ+AAAMQQAABUQAAABHAAAASgAAAE0AAABPAAAAUgAAAFQBAABWBQAAWAoAAFoQAABd&#10;FgAAXx4AAF4oAABeMwAAXUAAAFtQAABaYgAAWXcAAFiMAABXpAAAV8MAAFbqAABV/wBUPAAASTwA&#10;AD88AAA5OwAAMjoAACg9AAAeQAAAFUQAAAxHAAAFSwAAAE4AAABRAAAAVAAAAFYAAABZAAAAWwAA&#10;AF0AAABfAAAAYgUAAGQKAABnEQAAaRgAAGsiAABqLQAAaToAAGhJAABmWwAAZXAAAGSGAABjngAA&#10;YrsAAGHkAABh/QBPQQAARUEAAD5AAAA4PwAALUIAACJFAAAXSgAADE4AAARRAAAAVQAAAFgAAABb&#10;AAAAXgAAAGEAAABkAAAAZgAAAGgAAABrAAAAbQAAAG8DAAByCQAAdREAAHcaAAB4JQAAdzIAAHVB&#10;AAB0VAAAc2kAAHGAAABwmAAAb7MAAG3bAABt+ABLRgAAREUAAD5EAAAyRwAAJksAABpQAAAOVQAA&#10;AloAAABdAAAAYQAAAGQAAABnAAAAawAAAG4AAABxAAAAcwAAAHUAAAB3AAAAeQAAAHwAAAB+AAAA&#10;ggcAAIQQAACHGwAAhygAAIY3AACESQAAg14AAIJ2AACAjgAAfqkAAHzMAAB77wBKSgAAREkAADdN&#10;AAArUgAAHlcAABJcAAAEYQAAAGYAAABqAAAAbwAAAHIAAAB2AAAAeQAAAHwAAAB/AAAAgQAAAIQA&#10;AACGAAAAiAAAAIoAAACNAAAAkAAAAJMGAACXEQAAmx0AAJorAACZPgAAmFIAAJZqAACUggAAkp0A&#10;AJG7AACN4ABKTwAAPVMAADBYAAAjXwAAFWQAAAZqAAAAcAAAAHYAAAB6AAAAfwAAAIIAAACFAAAA&#10;iQAAAIwAAACOAAAAkQAAAJQAAACWAAAAmAAAAJsAAACeAAAAoQAAAKUAAACpBAAArRAAALIeAACw&#10;MQAArkYAAKxeAACqdwAAqJAAAKerAACjygBEWQAANl8AACllAAAabAAACnMAAAB6AAAAgAAAAIUA&#10;AACKAAAAjgAAAJIAAACVAAAAmAAAAJsAAACeAAAAoQAAAKQAAACmAAAAqQAAAKwAAACvAAAAsgAA&#10;ALcAAAC8AAAAwwEAAMsNAADQIAAAyzgAAMZSAADEagAAw4MAAMOcAAC9twA9ZQAAL2wAACFzAAAR&#10;ewAAAYIAAACJAAAAjwAAAJQAAACYAAAAnAAAAJ8AAACjAAAApgAAAKgAAACrAAAArgAAALEAAAC0&#10;AAAAtwAAALsAAAC+AAAAwgAAAMcAAADOAAAA1QAAAOAAAADnEgAA5yoAAOFHAADjXwAA5HcAAOWP&#10;AADhqQD/AAAA/wAAAPwAAAD6AAAA+wAAAP4ACAD/ABMA/wAfAP4AKgD+ADQA/AA9APgARQD1AE0A&#10;8gBUAO8AWgDtAGAA6gBlAOgAawDlAHEA4wB4AOAAfwDdAIgA2gCTANYAoADSALEAzgDMAMgA8QDE&#10;AP8AtgD/AKsA/wCjAP8AoAD/AJwA/wD+AAAA+AAAAPQAAADzAAAA9AAAAPAAAQDtAA0A6wAaAOoA&#10;JADqAC4A6AA4AOMAQADfAEcA3ABNANkAUwDWAFkA0wBeANEAZADOAGoAzABwAMkAeADHAIAAxACK&#10;AMAAlgC9AKcAugC9ALYA4gCxAP8ApwD/AJ4A/wCYAP8AlgD/AJMA/wD2AAAA7wAAAOsAAADnAAAA&#10;3QAAANYAAADSAAgA0AAUAM4AHwDNACkAzQAxAMkAOQDGAEAAwwBGAMAASwC8AFAAuQBVALcAWgC0&#10;AGEAsgBoAK8AcACtAHgAqgCCAKgAjQCmAJwApACvAKIAzgChAPcAmwD/AJIA/wCMAP8AigD/AIgA&#10;/wDsAAAA5AAAAN4AAADOAAAAwgAAALwAAAC4AAIAtQAOALQAGQC0ACIAsgAqAK4AMgCrADkAqABA&#10;AKYARQClAEoAowBPAKIAVACgAFkAnwBfAJ0AZgCbAG8AmQB6AJYAhgCUAJMAkgCkAI8AvQCNAOUA&#10;iwD/AIYA/wCBAP8AfgD/AH0A/wDgAAAA1gAAAMEAAAC1AAAArAAAAKYAAACiAAAAoAAIAJ0AEgCb&#10;ABsAmwAkAJsALACYADMAlgA5AJQAPwCSAEQAkABJAI4ATgCNAFMAiwBZAIkAXwCIAGcAhgBwAIQA&#10;fgCCAIsAgACbAH8AsAB9ANIAewD8AHgA/wB0AP8AcwD/AHIA/wDRAAAAwAAAAK4AAACiAAAAmgAA&#10;AJQAAACQAAAAjAADAIkADACJABUAiAAeAIcAJQCGACwAhAAzAIIAOQCBAD4AfwBDAH4ASAB9AE0A&#10;ewBTAHoAWQB4AGAAdwBpAHUAdABzAIQAcACTAG4ApgBsAMEAawDvAGoA/wBnAP8AZwD/AGYA/wDD&#10;AAAArAAAAJ0AAACTAAAAiwAAAIUAAACAAAAAfAAAAHoABwB4ABAAdwAYAHcAHwB3ACYAdQAtAHMA&#10;MwByADgAcQA9AHAAQgBvAEgAbQBNAGwAVABqAFsAaQBjAGcAbQBlAHsAYgCMAGAAnQBeALQAXADf&#10;AFwA/wBbAP8AXAD/AFsA/wCzAAAAnwAAAJEAAACGAAAAfQAAAHcAAABxAAAAbgAAAGsAAgBqAAoA&#10;aQATAGkAGgBpACEAaAAoAGcALgBlADMAYwA4AGIAPQBhAEIAXwBIAF4ATgBcAFUAWwBeAFoAZwBY&#10;AHMAVgCFAFQAlgBRAKsATwDOAE8A9gBPAP8AUQD/AFEA/wCmAAAAlAAAAIYAAAB7AAAAcgAAAGoA&#10;AABlAAAAYQAAAF8AAABeAAYAXQAOAF0AFgBcABwAXAAiAFoAKABYAC0AVwAyAFYAOABUAD0AUwBD&#10;AFIASQBQAFAATwBZAE0AYgBMAG4ASgB/AEgAjwBGAKIARADAAEMA6gBGAP8ARwD/AEcA/wCcAAAA&#10;iwAAAH4AAAByAAAAZwAAAGAAAABaAAAAVwAAAFUAAABTAAMAUgAKAFIAEQBRABcAUAAdAE8AIwBO&#10;ACgATAAtAEsAMwBJADgASAA+AEcARQBFAEwARABUAEIAXgBBAGkAPwB6AD0AigA6AJ0AOQC2ADgA&#10;3QA8AP4APAD/AD0A/wCUAAAAhAAAAHYAAABqAAAAXwAAAFcAAABSAAAATgAAAEwAAABKAAAASQAG&#10;AEgADABHABMARgAZAEYAHwBEACQAQgApAEEALgA/ADQAPgA6ADwAQQA7AEgAOQBQADgAWgA2AGYA&#10;NAB1ADIAhQAxAJgAMACvADEA0QAyAPQAMwD/ADMA/wCOAAAAfgAAAHAAAABjAgAAWQMAAFEDAABL&#10;AgAARwAAAEQAAABCAAAAQAADAD8ACQA+AA8APQAVADwAGgA7ACAAOQAlADgAKgA2AC8ANQA2ADMA&#10;PQAyAEQAMABNAC8AVwAtAGQAKwBxACoAgQApAJMAKACpACkAxAApAOkAKQD/ACkA/wCIAAAAeQEA&#10;AGoFAABeBwAAVAgAAEsIAABFCAAAQAcAADwFAAA6AwAAOAEAADcABgA2AAsANQARADQAFwAzABwA&#10;MQAhAC8AJgAuACwALQAyACsAOgAqAEEAKABKACcAVAAlAGEAIwBvACIAfgAhAJAAIACjACAAuwAf&#10;AN0AHwD2AB8A/wCEAQAAdAYAAGYIAABZCwAATwwAAEcNAABADAAAOgwAADYLAAAzCQAAMQgAADAG&#10;AwAwAwgALgENAC0BEwArARkAKgAeACgAJAAnASkAJgAwACQBNwAjAT8AIQBIACABUwAeAV8AHABt&#10;ABsAfAAZAIwAGACfABcAtAAWANEAFQDtABYA/wCABQAAcAkAAGIMAABWDgAASxEAAEMRAAA8EQAA&#10;NhEAADIQAAAuDwAALA0AACoMAAApCgQAKQgJACcHEAAlBhYAJAcbACIHIQAhCCcAIAguAB4INgAc&#10;CD4AGwhIABkJUgAWCF4AFAhsABIIewAQCIsADgadAA0FsQANA8sADQHoAA4A+QB9CQAAbQ0AAF4Q&#10;AABSEgAASBQAAD8VAAA4FQAAMhQAAC4UAAAqEwAAJxMAACUSAAAjEQIAIg4FACEOCwAgDRIAHg4Z&#10;ABwOHwAbDiYAGQ4uABcONgAVDz8AExBJABAQVAANEGAAChBsAAkQewAHEIsABg6dAAQNsAADDMkA&#10;AgvjAAMJ8wB6DAAAaREAAFsTAABPFQAARRcAADwYAAA1FwAALxcAACoXAAAmFgAAIxYAACEVAAAf&#10;FQAAHRQCABsUBwAZFA4AFxUWABYVHQAUFSQAEhUrABAWNAANFj0ACxZGAAkWUAAGFlwABBZpAAIW&#10;eAAAFogAABWbAAATrgAAEscAABHjAAAR8wB3EAAAZhQAAFgWAABMGAAAQhoAADkaAAAyGgAALBoA&#10;ACcaAAAjGQAAIBkAAB0YAAAbGAAAGBkBABUZBAATGgsAEBsTAA4bGgAMGyEAChsoAAgbLwAGGzgA&#10;BBxCAAIbTQABG1kAABtmAAAbdgAAG4YAABqZAAAZrgAAF8YAABbjAAAV9QBzEwAAYxcAAFUZAABJ&#10;GwAAPh0AADYdAAAvHQAAKRwAACUcAAAhHAAAHhsAABsbAAAYGwAAFRwAABAeAwAMHwkACSARAAYg&#10;FwAFIB4AAyEkAAEhLAAAITUAACE+AAAhSQAAIFYAACBkAAAgdAAAH4UAAB+YAAAerQAAHMcAABrl&#10;AAAa9gBvFgAAXxoAAFEcAABGHgAAOx8AADMfAAAsHwAAJx8AACIeAAAfHgAAHB0AABkdAAAVHgAA&#10;ESAAAAwiAwAHJAgAAyUOAAAlFQAAJhsAACYiAAAmKQAAJjIAACc7AAAnRgAAJlQAACViAAAlcgAA&#10;JIQAACSXAAAkrQAAIcgAAB/lAAAe+ABrGgAAWx0AAE4fAABCIQAAOCIAADAiAAAqIQAAJCEAACEg&#10;AAAdHwAAGh8AABYgAAASIgAADCQAAAgmAwADKAgAACoMAAArEwAALBgAACwfAAAsJgAALC8AAC04&#10;AAAtQwAALU8AACtfAAAqcAAAKoIAACmWAAAprAAAKMkAACboAAAk+QBnHgAAVyEAAEojAAA/JQAA&#10;NSUAAC0kAAAnJAAAIyMAACAiAAAcIgAAFyMAABIlAAANJwAACCkAAAMrAwAALQcAAC8KAAAxEAAA&#10;MxYAADMcAAAzIwAANCsAADQ1AAA0QAAANEwAADJcAAAxbQAAMH8AADCUAAAvqwAAL8kAACzrAAAq&#10;/ABiIgAAUyUAAEYnAAA7KAAAMigAACsnAAAmJgAAIiUAAB4kAAAYJgAAEycAAA0qAAAILAAAAy8A&#10;AAAyAQAANAQAADYIAAA4DAAAOhIAADsYAAA7HwAAOycAADsxAAA8PAAAPEgAADtXAAA5aQAAN30A&#10;ADeSAAA2qgAANskAADXsAAAy/wBdJwAATikAAEIrAAA3KwAALysAACkpAAAlKAAAICgAABopAAAU&#10;KwAADS4AAAcxAAACMwAAADYAAAA4AAAAOwIAAD0FAAA/CQAAQQ4AAEMUAABEGwAARCMAAEQtAABE&#10;OAAAREQAAERSAABBZQAAP3kAAD+OAAA+pwAAPcYAAD3sAAA7/wBXLAAASi4AAD4vAAA0LwAALS0A&#10;ACkrAAAjKwAAHC0AABUvAAAOMgAABzUAAAE4AAAAOwAAAD0AAABAAAAAQgAAAEUCAABHBgAASQoA&#10;AEsQAABOFgAATh4AAE4oAABOMwAATj8AAE5NAABLYAAASXUAAEeLAABHpAAARsQAAEXrAABF/wBR&#10;MQAARTIAADozAAAyMgAALTAAACcvAAAeMQAAFjQAAA43AAAHOgAAAD4AAABBAAAAQwAAAEYAAABJ&#10;AAAASwAAAE4AAABQAgAAUgYAAFULAABXEgAAWhkAAFoiAABaLQAAWToAAFlIAABYWQAAVW8AAFKG&#10;AABSngAAUbwAAFDmAABQ/wBMNgAAQDcAADg2AAAyNAAAKzMAACE2AAAXOQAADz0AAAdAAAAARAAA&#10;AEcAAABKAAAATQAAAFAAAABTAAAAVgAAAFgAAABaAAAAXQEAAGAFAABiCwAAZhMAAGgbAABoJgAA&#10;aDIAAGdBAABlUQAAYmgAAGCAAABemAAAXbUAAFzfAABb/ABHOwAAPTsAADc5AAAwOAAAJTsAABo/&#10;AAAOQwAABkcAAABLAAAATwAAAFMAAABWAAAAWQAAAFwAAABfAAAAYgAAAGQAAABnAAAAaQAAAGwA&#10;AABvBAAAcgsAAHYUAAB3HwAAdisAAHU6AABzSgAAcGAAAG54AABskgAAa6wAAGnTAABo9gBDQAAA&#10;PT8AADY9AAArQAAAHkUAABJKAAAFTwAAAFMAAABYAAAAXAAAAF8AAABiAAAAZQAAAGkAAABsAAAA&#10;bgAAAHEAAABzAAAAdgAAAHkAAAB8AAAAfwMAAIMLAACGFgAAhyIAAIUxAACDQgAAgVcAAH9vAAB8&#10;igAAe6QAAHnGAAB37QBDRAAAPEMAADBHAAAkSwAAF1EAAAlXAAAAXAAAAGAAAABlAAAAaQAAAGwA&#10;AABwAAAAcwAAAHcAAAB6AAAAfAAAAH8AAACCAAAAhAAAAIcAAACKAAAAjgAAAJEBAACVCgAAmBcA&#10;AJglAACWNwAAlEsAAJJjAACQfQAAjpcAAIy1AACK3ABDSQAANk0AAClSAAAbWAAADV4AAABkAAAA&#10;agAAAG8AAAB0AAAAeAAAAHwAAACAAAAAhAAAAIcAAACKAAAAjQAAAJAAAACSAAAAlQAAAJgAAACb&#10;AAAAnwAAAKMAAACnAAAArAoAALIYAACxKQAArz4AAKxVAACpbwAApokAAKOlAAChxAA8UwAAL1kA&#10;ACFgAAASZgAAAm0AAAB0AAAAegAAAIAAAACFAAAAigAAAI0AAACRAAAAlAAAAJgAAACbAAAAngAA&#10;AKEAAACkAAAApwAAAKoAAACtAAAAsQAAALYAAAC8AAAAwwAAAMwKAADUGQAA0C8AAMtIAADGYgAA&#10;xHsAAMGVAAC+rwA1XwAAJ2YAABhuAAAHdgAAAH0AAACEAAAAiwAAAJEAAACVAAAAmgAAAJ0AAACh&#10;AAAApAAAAKcAAACrAAAArgAAALEAAAC1AAAAuAAAALwAAADBAAAAxQAAAMsAAADSAAAA2wAAAOQA&#10;AADuCAAA8CAAAOs7AADlVwAA5HAAAOSIAADjoAD+AAAA+QAAAPUAAAD0AAAA9QAAAPgABQD8ABEA&#10;/wAcAP8AJwD/ADEA/gA6APsAQgD4AEkA9gBPAPMAVADwAFoA7QBfAOkAZADmAGoA4wByAN8AegDc&#10;AIQA2ACPANQAnADQAKwAzQDHAMsA8ADEAP8AsAD/AKMA/wCbAP8AlQD/AJMA/wD3AAAA8QAAAOwA&#10;AADrAAAA7QAAAO8AAADtAAkA6wAWAOsAIQDsACoA6QA0AOEAPADbAEMA2ABJANQATgDSAFQA0ABZ&#10;AM4AXgDLAGMAyQBqAMcAcADEAHkAwQCFAL4AlAC6AKQAtwC5ALMA4ACwAP8AogD/AJgA/wCRAP8A&#10;jAD/AIkA/wDuAAAA5wAAAOIAAADgAAAA2gAAANQAAADPAAQAzgAQAMsAGgDHACQAyAAtAMUANQDB&#10;ADwAvgBDALwASAC4AE0AtgBTALMAWACxAF0ArwBjAKwAagCqAHIAqAB7AKYAhgCkAJkAoQCuAJ8A&#10;zQCdAPcAlQD/AIoA/wCFAP8AggD/AH8A/wDjAAAA2gAAANQAAADIAAAAvgAAALgAAAC0AAAArgAJ&#10;AK4AFACuAB4ArQAmAKoALwCnADYApAA8AKIAQgChAEcAnwBMAJ4AUgCcAFcAmwBdAJkAZACXAGsA&#10;lQB1AJMAfwCRAIwAjwCiAIwAvgCJAOgAhgD/AH8A/wB5AP8AdgD/AHQA/wDVAAAAygAAALsAAACw&#10;AAAAqAAAAKIAAACbAAAAmQADAJcADQCVABcAlgAgAJYAKACUAC8AkQA2AJAAPACPAEEAjgBHAI0A&#10;TACLAFEAigBXAIgAXgCHAGUAhQBuAIMAeQCBAIUAgACUAHwAswB5ANcAdgD+AHEA/wBsAP8AagD/&#10;AGgA/wDGAAAAtQAAAKcAAACdAAAAlAAAAI0AAACJAAAAhQAAAIQACACDABEAhAAaAIUAIwCEACoA&#10;ggAwAIAANgB+ADsAfQBAAHsARQB5AEsAeABQAHYAVwB1AF4AcwBnAHEAcgBvAH4AbgCNAG0AoQBq&#10;AMUAZgDyAGMA/wBfAP8AXQD/AF0A/wC3AAAApQAAAJcAAACMAAAAhAAAAH0AAAB4AAAAdQAAAHQA&#10;AwB1AAwAdAAVAHQAHAB0ACMAcgApAHAALgBuADQAbAA5AGsAPgBpAEQAaABKAGYAUQBkAFgAYgBh&#10;AGEAawBfAHcAXgCGAF0AlwBbALcAWQDiAFYA/wBTAP8AUgD/AFIA/wCpAAAAmAAAAIoAAAB/AAAA&#10;dQAAAG4AAABpAAAAZwAAAGYAAABlAAcAZAAOAGQAFgBkAB0AYwAjAGEAKABfAC0AXQAzAFwAOABa&#10;AD0AWQBDAFcASQBWAFIAVABbAFIAZQBRAHEAUAB/AE8AkABNAKwASwDQAEkA+QBHAP8ARwD/AEcA&#10;/wCdAAAAjQAAAH8AAABzAAAAaQAAAGEAAABdAAAAWwAAAFkAAABXAAIAVwAJAFYAEQBWABcAVgAd&#10;AFQAIgBSACgAUAAsAE4AMQBMADcASgA8AEkAQwBIAEoARwBUAEYAYABEAGsAQwB6AEIAiQBAAKQA&#10;PwDCAD0A7gA8AP8APAD/AD8A/wCUAAAAhAAAAHYAAABpAAAAXwAAAFcAAABTAAAATwAAAE0AAABM&#10;AAAASwAFAEoACwBJABIASAAYAEYAHQBEACIAQwAnAEEALABAADIAPgA4AD0APgA7AEUAOgBOADgA&#10;WgA3AGYANwB0ADYAhAA0AJwAMwC3ADIA5AAyAP8AMgD/ADYA/wCMAAAAfQAAAG4AAABhAAAAVwAA&#10;AFAAAABKAAAARgAAAEMAAABBAAAAQAACAD4ABwA8AA0APAATADwAGAA6AB4AOAAjADcAKAA2AC0A&#10;NAAzADMAOgAyAEEAMABKAC8AVgAuAGIALABwACsAgAAqAJYAKQCuACkA1gApAPsAKwD/AC0A/wCG&#10;AAAAdgAAAGgAAABbAAAAUQAAAEkAAABCAAAAPQAAADoAAAA3AAAANQAAADQABAAzAAkAMwAOADMA&#10;FAAxABoAMAAfAC4AJAAtACkALAAwACsANgApAD4AKABGACcAUgAlAF4AJABsACMAfgAhAJEAIQCo&#10;ACEAyQAhAPIAIgD/ACQA/wCBAAAAcQAAAGIAAABWAgAATAMAAEMEAAA8BAAANwMAADMCAAAvAgAA&#10;LQAAACwAAgAsAAYAKwALACsAEQAqABYAKAAbACcAIAAmACYAJAAsACMAMwAiADsAIQBDAB8ATwAe&#10;AFsAHQBpABsAegAaAIwAGgCjABkAvwAZAOUAGQD/ABoA/wB8AAAAbAAAAF4EAABRBgAARwgAAD4I&#10;AAA3CAAAMQgAAC0IAAApBwAAJwYAACYEAAAlAgQAJAAIACMADAAjABMAIQAYACAAHQAfACMAHgAp&#10;ABwAMAAbADgAGgBBABkATQAXAFkAFgBnABQAdwASAIkAEQCdABEAtAARANYAEQD1ABAA/wB4AAAA&#10;aAQAAFoIAABNCgAAQwsAADoMAAAzDAAALQwAACgMAAAlCwAAIgoAACAJAAAfCAMAHgYGAB0FCgAc&#10;BA8AGwQVABoEGgAYBCAAFwQmABYELgAVBDYAFANAABICSwARAlcADgNkAAsDdAAJAoUACAGYAAgA&#10;rgAIAMsACADsAAgA/wB1BAAAZQcAAFYLAABKDQAAPw8AADYQAAAvEAAAKRAAACUQAAAhDgAAHg4A&#10;ABwNAAAaDAIAGAsFABcKBwAXCQwAFQkSABQJGAATCR4AEQkkABAJLAAOCTUADAk/AAoJSgAIClYA&#10;BQtjAAIKcwAACoMAAAmWAAAHqgAABcMAAAPiAAAA+ABxBwAAYQoAAFMNAABHEQAAPBIAADMTAAAs&#10;EwAAJhMAACISAAAeEgAAGxEAABgRAAAWEAIAFBAEABIPBwARDgkADg4OAA0PFQALEBwAChAjAAgQ&#10;KgAHEDMABRA9AAQQSAACEVQAABFhAAAQcQAAEIIAAA6VAAANqgAAC8IAAArfAAAJ8wBuCgAAXQ0A&#10;AFARAABEFAAAORUAADAVAAApFQAAIxUAAB8VAAAbFAAAGBQAABUTAAATEwMAERIFAA8SBwALEwgA&#10;CRQMAAcVEwAGFRkABBUgAAIWJwABFi8AABY6AAAWRQAAFlEAABVfAAAVbwAAFYEAABSUAAATqgAA&#10;EcQAAA/iAAAN9gBqDQAAWhEAAE0UAABAFwAANhcAAC0YAAAmGAAAIRcAAB0XAAAZFgAAFhYAABQV&#10;AgASFAQADxUFAAsWBQAIFwcABBkKAAEaEAAAGhYAABsdAAAbJAAAGy0AABs2AAAbQgAAG04AABtc&#10;AAAabQAAGYAAABmUAAAYqgAAF8UAABXlAAAT+ABmEQAAVxQAAEkXAAA9GgAAMxoAACsaAAAkGgAA&#10;HxkAABsYAAAXGAAAFRcAABMWAwAQFwMADBgDAAgZBAAEGwYAAB0JAAAfDQAAIBQAACAbAAAgIgAA&#10;ISoAACEzAAAhPwAAIEwAACBaAAAfbAAAHn8AAB2TAAAdqgAAHMYAABvoAAAZ+wBiFQAAUxgAAEYa&#10;AAA6HAAAMB0AACgcAAAiHAAAHRsAABkaAAAXGQAAFBgBABAZAAAMGgAACBwBAAQeAgAAIAQAACIH&#10;AAAlCwAAJhIAACYYAAAnHwAAJycAACcxAAAnOwAAJ0kAACdXAAAmaAAAI30AACORAAAiqQAAIccA&#10;ACHrAAAe/gBeGAAATxsAAEIeAAA2HwAALR8AACUfAAAgHgAAHB0AABkbAAAWGwAAERwAAAwdAAAI&#10;HwAAAyEAAAAjAAAAJgMAACgFAAArCQAALQ4AAC0VAAAuHAAALiQAAC4uAAAuOAAALkYAAC5UAAAt&#10;ZAAAKnoAACiRAAAoqAAAJ8cAACfsAAAn/wBZHAAASx8AAD4iAAAzIgAAKiIAACMhAAAfIAAAGx4A&#10;ABceAAATHwAADSAAAAgiAAADJQAAACcAAAApAAAALAEAAC8DAAAxBwAANAsAADYSAAA2GQAANiEA&#10;ADYqAAA2NQAANkIAADZQAAA2YAAAMncAADCOAAAvpgAALsYAAC7tAAAu/wBUIQAARiQAADkmAAAv&#10;JQAAKCQAACIjAAAeIQAAGiEAABQiAAANJAAACCYAAAIpAAAALAAAAC4AAAAxAAAAMwAAADYBAAA5&#10;BQAAOwkAAD4PAAA/FgAAPx4AAD8nAAA/MQAAPz4AAD9MAAA/XAAAPXAAADmKAAA2pAAANsMAADXt&#10;AAA1/wBPJgAAQSgAADUpAAAtKQAAJicAACIlAAAdJAAAFiYAAA4oAAAIKwAAAi0AAAAxAAAAMwAA&#10;ADYAAAA5AAAAPAAAAD8AAABBAgAARAYAAEcKAABKEQAAShkAAEshAABKLAAASjkAAEpHAABJVwAA&#10;SGoAAEOFAABAoAAAQL4AAD/qAAA+/wBJKwAAPC0AADItAAArKwAAJikAACAoAAAYKgAAESwAAAgw&#10;AAABMwAAADcAAAA6AAAAPQAAAEAAAABDAAAARgAAAEkAAABLAAAATgEAAFEFAABUCwAAVxMAAFcc&#10;AABWJgAAVjMAAFZBAABVUQAAVGQAAE9/AABMmgAASrcAAEnlAABI/wBDMQAAODIAADAwAAAqLgAA&#10;JC0AABsvAAASMgAACTYAAAE6AAAAPgAAAEEAAABEAAAASAAAAEsAAABOAAAAUQAAAFMAAABWAAAA&#10;WQAAAFwBAABfBgAAYgwAAGUWAABlIAAAZCwAAGQ7AABjSwAAYV0AAF14AABZkwAAVrEAAFbbAABV&#10;/QA/NgAANTUAADAzAAApMQAAHjQAABQ4AAAKPAAAAEEAAABFAAAASQAAAE0AAABQAAAAUwAAAFcA&#10;AABaAAAAXQAAAF8AAABiAAAAZQAAAGcAAABrAAAAbgcAAHIPAAB0GQAAdCYAAHM0AABzQwAAcVUA&#10;AG1vAABpiQAAZqgAAGXMAABk9QA7OgAANTgAAC83AAAjOgAAFj8AAApEAAAASAAAAE0AAABSAAAA&#10;VgAAAFoAAABeAAAAYQAAAGUAAABoAAAAawAAAG4AAABxAAAAdAAAAHcAAAB6AAAAfgAAAIIFAACH&#10;DwAAiRwAAIcqAACFOwAAgk4AAH1mAAB6gAAAd54AAHW9AAB06QA7PgAANTwAAClAAAAbRQAADEsA&#10;AABSAAAAVgAAAFsAAABgAAAAZAAAAGgAAABrAAAAbwAAAHMAAAB2AAAAeQAAAHwAAAB/AAAAggAA&#10;AIUAAACJAAAAjAAAAJEAAACWBgAAmhIAAJogAACXMQAAlEQAAJFcAACOdgAAi5MAAIiwAACG2QA7&#10;QgAAL0YAACFMAAATUgAABFkAAABfAAAAZQAAAGoAAABvAAAAcwAAAHcAAAB6AAAAfgAAAIIAAACG&#10;AAAAiQAAAIwAAACPAAAAkQAAAJUAAACYAAAAnAAAAKEAAACmAAAAqgUAAK8UAACuJAAAqjgAAKhP&#10;AAClaQAAooUAAJ+gAACcvwA1TQAAKFMAABlZAAAJYQAAAGcAAABuAAAAdAAAAHoAAAB/AAAAhAAA&#10;AIgAAACMAAAAkQAAAJUAAACYAAAAmwAAAJ8AAACiAAAApQAAAKgAAACsAAAAsQAAALcAAAC9AAAA&#10;xQAAAM0EAADWFQAA0SgAAMxAAADHWgAAwXYAAL2QAAC5qgAuWQAAIGEAABBoAAAAcAAAAHcAAAB/&#10;AAAAhgAAAIwAAACRAAAAlgAAAJoAAACeAAAAogAAAKYAAACqAAAArgAAALIAAAC1AAAAuQAAAL4A&#10;AADDAAAAyQAAANAAAADaAAAA4wAAAOwAAAD0BAAA+RcAAPQwAADvTAAA6WcAAOaBAADjm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wdA/+tKAr/rDIW/6o8Jv+vRDb/uUtI&#10;/r9TXfvDWnP3xmCI8shlnOrLaK3jzGq73MhsyNPDbdPKvXLdvbd46KqxgPSqsYD0qrGA9KqxgPSq&#10;sYD0qrGA9KqxgPSqsYD0qrGA9KqxgPSqsYD0qrGA9KqxgPSqsYD0qrGA9KqxgPSqsYD0/6wdA/+t&#10;KAr/rTIW/6s8Jv+xRDb/u0tH/MJSXffIWXPyzF6I7NBinePUY67Zz2W9z8pox8XEa9G6v2/arbpz&#10;5Ju0eu6btHrum7R67pu0eu6btHrum7R67pu0eu6btHrum7R67pu0eu6btHrum7R67pu0eu6btHru&#10;m7R67pu0eu6btHru/6wdA/+uKAr/rTIV/6w8Jf+yRDX+vUpH+cZRXPPNV3Pt01yJ5ttentvYYK7P&#10;0WO6xMtmxbnGac6uwWzXobxw4JC3demQt3XpkLd16ZC3demQt3XpkLd16ZC3demQt3XpkLd16ZC3&#10;demQt3XpkLd16ZC3demQt3XpkLd16ZC3demQt3Xp/60dA/+uKAn/rjIV/6w8Jf+1QzT7wEpG9ctQ&#10;W+/TVnLn3FmJ3t9cndHaX6zF0mK4us1kwq/IZ8ukw2rTl75t3Ii6ceSIunHkiLpx5Ii6ceSIunHk&#10;iLpx5Ii6ceSIunHkiLpx5Ii6ceSIunHkiLpx5Ii6ceSIunHkiLpx5Ii6ceSIunHk/60dA/+vKAn/&#10;rjIV/607Jf+3QzP4w0lF8dBPWurbVHLi5laI1eJbm8jbXqq81GG1sM9jv6bKZcebxWjPj8Fq14K9&#10;bt6CvW7egr1u3oK9bt6CvW7egr1u3oK9bt6CvW7egr1u3oK9bt6CvW7egr1u3oK9bt6CvW7egr1u&#10;3oK9bt6CvW7e/64dA/+vKAn/rzIU/647JP26QzL0x0lD7dhOWeTjUXHd61SHzeRamr/cXaez1l+y&#10;qNFhu53MY8OTyGXLh8Nn0n3AbNh9wGzYfcBs2H3AbNh9wGzYfcBs2H3AbNh9wGzYfcBs2H3AbNh9&#10;wGzYfcBs2H3AbNh9wGzYfcBs2H3AbNh9wGzY/64cAv+wKAn/sDIU/7A7I/m9QzDwzElB595NV9/r&#10;T3DV7lOGxOZYl7beXKWq2F6vn9Ngt5XPYb+LymLGgcZlzXjEatJ4xGrSeMRq0njEatJ4xGrSeMRq&#10;0njEatJ4xGrSeMRq0njEatJ4xGrSeMRq0njEatJ4xGrSeMRq0njEatJ4xGrS/68cAv+xKAj/sTIT&#10;/7M7IfXCQy7q0kg/4ORKVtjwTW/M8VKEvOdXlK7gWqGi2lyrmNVes47RX7qEzmDBe8pix3PHaMxz&#10;x2jMc8dozHPHaMxzx2jMc8dozHPHaMxzx2jMc8dozHPHaMxzx2jMc8dozHPHaMxzx2jMc8dozHPH&#10;aMxzx2jM/7AcAv+yKAj/sjIT/bc7H/DHQivj2kg72epJVs/0TG7D8lCBs+lVkaXiWZ2Z3VumkNlc&#10;robVXLR+0V66dc5gwG7MZcRuzGXEbsxlxG7MZcRuzGXEbsxlxG7MZcRuzGXEbsxlxG7MZcRuzGXE&#10;bsxlxG7MZcRuzGXEbsxlxG7MZcRuzGXE/7EbAv6zKAf/tDIS9707HOnPQiba4kQ8z/FIVsT6Smy4&#10;9E59qexTjJzmV5eR4Figh91Zp3/ZWq121luzb9Net2nRY7pp0WO6adFjumnRY7pp0WO6adFjumnR&#10;Y7pp0WO6adFjumnRY7pp0WO6adFjumnRY7pp0WO6adFjumnRY7pp0WO6/rIbAf21KAf9tjIR78U7&#10;F9/aPyLR60M9xflFVbj/SGit90t4nvBRhZLqVJCI5VaZf+FXn3jeWKVw21mpadlcrWPYYK9j2GCv&#10;Y9hgr2PYYK9j2GCvY9hgr2PYYK9j2GCvY9hgr2PYYK9j2GCvY9hgr2PYYK9j2GCvY9hgr2PYYK9j&#10;2GCv/LQaAfq3Jwb3uzIO5dA5ENPlPCTG9UE9uf9CUqz/RWOg+0hyk/RNfojuUYh/6lOQd+dUlnDk&#10;Vppq4leeZOBaoWDfXqNg316jYN9eo2DfXqNg316jYN9eo2DfXqNg316jYN9eo2DfXqNg316jYN9e&#10;o2DfXqNg316jYN9eo2DfXqNg316j+bcYAPe6JgTsxjAI1t8xEMjwOie6/z08rP8/TZ7/Ql2T/0Vq&#10;iPlKdX70TX528FCFb+1RimrrU41l6VWRYehYk13nXJVd51yVXedclV3nXJVd51yVXedclV3nXJVd&#10;51yVXedclV3nXJVd51yVXedclV3nXJVd51yVXedclV3nXJVd51yV9boVAPK+JQPb1yMDy+wxFLz8&#10;Nyet/zg4nv86R5L/PlaH/0Fifv5FbHX6SXNt90x4aPVOfGPzUH9g8lOCXfFWg1rwWYVa8FmFWvBZ&#10;hVrwWYVa8FmFWvBZhVrwWYVa8FmFWvBZhVrwWYVa8FmFWvBZhVrwWYVa8FmFWvBZhVrwWYVa8FmF&#10;8b8RAOTNFwDO5yQHvvgvFq//MSaf/zM0kv82QYb/Ok57/z1Zcv9AYWr/RGhk/kdsYP1Kb137TXFa&#10;+k9zWPpSdFb5VnVW+VZ1VvlWdVb5VnVW+VZ1VvlWdVb5VnVW+VZ1VvlWdVb5VnVW+VZ1VvlWdVb5&#10;VnVW+VZ1VvlWdVb5VnVW+VZ15sUJANHjDQDB9CUKsf8pFqH/KiOT/ywvhv8xO3v/NUZx/zlQaP89&#10;WGH/QF5c/0RiWf9HZVf/SmdV/01pU/9RalL/VGtS/1RrUv9Ua1L/VGtS/1RrUv9Ua1L/VGtS/1Rr&#10;Uv9Ua1L/VGtS/1RrUv9Ua1L/VGtS/1RrUv9Ua1L/VGtS/1Rr/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UbA/+lJQr/pC8V/6A5&#10;JP+lQjL/rUpB/7FTVP+zXGj/smR8+LBsj/CtdKDpqXqu5KOAut6chcXalovP1Y6R2NKKnt63ep3g&#10;q3af3qt2n96rdp/eq3af3qt2n96rdp/eq3af3qt2n96rdp/eq3af3qt2n96rdp/eq3af3qt2n96r&#10;dp/e/6UbA/+mJQr/pC8V/6E5JP+nQjH/r0pB/7RSVP+2W2j/t2N8+LZqkO+zcaHpsHaw4qt8vd2l&#10;gcnYn4bT0paM3s2PmeatfZnno3uc4aN7nOGje5zho3uc4aN7nOGje5zho3uc4aN7nOGje5zho3uc&#10;4aN7nOGje5zho3uc4aN7nOGje5zh/6UaA/+mJQr/pC8V/6E5JP+oQjH/sUlA/7dRU/+6Wmj+u2F9&#10;97toke+6bqPouXKy4bR3wNuue8zWqYDX0aOI4cCWkemmh5fqm4Ka5ZuCmuWbgprlm4Ka5ZuCmuWb&#10;gprlm4Ka5ZuCmuWbgprlm4Ka5ZuCmuWbgprlm4Ka5ZuCmuWbgprl/6YaA/+mJQr/pS8U/6I5I/+q&#10;QTD/s0k//7pQU/29WGj7wF9998Flke7CaqTnwm604L5xwtq6dc7VuX3XyK+E4LKfiuqekpXskomY&#10;6JKJmOiSiZjokomY6JKJmOiSiZjokomY6JKJmOiSiZjokomY6JKJmOiSiZjokomY6JKJmOiSiZjo&#10;/6YaA/+nJQr/pS8U/6I5I/+rQS//tEg//r1QUvvBV2j4xV599Mhjku7KZ6Xmzmm13cpsw9TGcs7L&#10;wXjWvrl/36iphOmYopTti5OW6ouTluqLk5bqi5OW6ouTluqLk5bqi5OW6ouTluqLk5bqi5OW6ouT&#10;luqLk5bqi5OW6ouTluqLk5bq/6YaA/+nJQn/pi8U/6M5I/+tQS7/tkg+/MBPUfjFVmf0ylx9789g&#10;kujUY6bd0WW20cxpw8fHbs28wnLWsL143p60fuiUtZTrh6KY6IeimOiHopjoh6KY6IeimOiHopjo&#10;h6KY6IeimOiHopjoh6KY6IeimOiHopjoh6KY6IeimOiHopjo/6caA/+nJQn/pi8U/6Q5Iv+vQS7/&#10;uUg9+cNOUfTKVWfw0Vp96dhek9/aX6bS1GK1xs1mwrrHacyvwm3Vor1x3pG4dueJuIrnhbOa5YWz&#10;muWFs5rlhbOa5YWzmuWFs5rlhbOa5YWzmuWFs5rlhbOa5YWzmuWFs5rlhbOa5YWzmuWFs5rl/6ca&#10;A/+oJQn/py8U/6Y5If+xQS38u0c898dNUPHQVGbq2Vh84+Jak9beXqXJ1WGzu85kv6/IZsqkw2nT&#10;lr5r24a6b+SAuoLkf7uU4n+7lOJ/u5Tif7uU4n+7lOJ/u5Tif7uU4n+7lOJ/u5Tif7uU4n+7lOJ/&#10;u5Tif7uU4n+7lOJ/u5Ti/6caA/+oJQn/py8T/6g4IP+zQCv5vkc788tNT+zWUmXl4VV83OZZkc3f&#10;XaPA12CxstBivKbKZMabxmbPjsFo14C9bN57vX3eeb2M3nm9jN55vYzeeb2M3nm9jN55vYzeeb2M&#10;3nm9jN55vYzeeb2M3nm9jN55vYzeeb2M3nm9jN55vYze/6gaA/+pJQn/qC8T/6o4H/+1QCr2wkc6&#10;79BMTeffUGPg6lJ71OlYkMTgXKG22V+uqdJhuZ3NYsKSyGTKhsRm0nvAath2wHjZdcCF2HXAhdh1&#10;wIXYdcCF2HXAhdh1wIXYdcCF2HXAhdh1wIXYdcCF2HXAhdh1wIXYdcCF2HXAhdh1wIXY/6gZAv+p&#10;JQj/qS8T/6w4Hvy5QCjyx0Y46dZLSuHoTWLc8VB6y+tWjv/ifRBJQ0NfUFJPRklMRQAQFbviW56t&#10;212qoNRftZTPYL6Ky2LFf8djzHbEaNJxxHTScMSA0nDEgNJwxIDScMSA0nDEgNJwxIDScMSA0nDE&#10;gNJwxIDScMSA0nDEgNJwxIDScMSA0nDEgNJwxIDS/6kZAv+qJQj/qi8S/7A4HPe9QCbszUY04d9K&#10;R9ntTGLQ9E94wO1Vi7HkWZqj3Vuml9hdsIzTXriCz1+/ecthxXDIZspsyHDKa8h6ymvIespryHrK&#10;a8h6ymvIespryHrKa8h6ymvIespryHrKa8h6ymvIespryHrKa8h6ymvIespryHrK/6oZAv+rJQf/&#10;qy8R/7Q4GfHEPyLk1UUw2edHSM7zSmHE+E12te9Sh6bnV5WZ4FmhjttbqoTWW7F601y3ctBfvGvO&#10;ZMBozW3BZs51wWbOdcFmznXBZs51wWbOdcFmznXBZs51wWbOdcFmznXBZs51wWbOdcFmznXBZs51&#10;wWbOdcFmznXB/6sYAv+tJAf/rS8Q+Ls3FenMPx3a4UEvzu9GSMP6SF+4+0tyqvJQgZzqVI+P5Fea&#10;hd9YonvcWalz2Vqua9ZcsmbUYbVj1Gm2YtRxtmLUcbZi1HG2YtRxtmLUcbZi1HG2YtRxtmLUcbZi&#10;1HG2YtRxtmLUcbZi1HG2YtRxtmLUcbZi1HG2/60YAf+vJAb/si4O78M3EN7ZOxfQ6kAxw/hDSLb/&#10;RVyr/khtnvZNe5HvUYeG6VSRfOVVmXThV59s31ijZt1bpmHcX6le22WqXdtrql3ba6pd22uqXdtr&#10;ql3ba6pd22uqXdtrql3ba6pd22uqXdtrql3ba6pd22uqXdtrql3ba6pd22uq/68WAf+xJAX3uy0J&#10;49A0CdHlOBrE9T4ytv9ARan/Qled/0VmkvpJc4b0Tn5871GHdOtTjmzoVJNn5laWYuVZmV7kXZtc&#10;42KcWuNnnFrjZ5xa42ecWuNnnFrjZ5xa42ecWuNnnFrjZ5xa42ecWuNnnFrjZ5xa42ecWuNnnFrj&#10;Z5xa42ec/rIVAPy1IwTqxygD1OAqCsbxNh23/zoxqf87QZz/PlGQ/0Jfhv9Fanz6SXRz9k17a/NP&#10;gWbwUoVh71SHXu5XiVvtW4tZ7F+MWOxjjFjsY4xY7GOMWOxjjFjsY4xY7GOMWOxjjFjsY4xY7GOM&#10;WOxjjFjsY4xY7GOMWOxjjFjsY4xY7GOM+rUSAPK+HQHY3BQByO4sDrn9Mh6q/zQum/83PI//OkqE&#10;/z1Wev9BYXH/RGlp/UhvY/pLc1/5TnZc91F4WvdUeVj2V3tW9lt7VfVffFX1X3xV9V98VfVffFX1&#10;X3xV9V98VfVffFX1X3xV9V98VfVffFX1X3xV9V98VfVffFX1X3xV9V989LoMANjQBwDK6h0Eu/op&#10;EKv/LB2c/y4qj/8xN4P/NUN4/zlNbv88Vmb/P11g/0NiW/9GZlj/SmhW/01pVf9QalP/U2tS/lZs&#10;Uf5ZbFH+WWxR/llsUf5ZbFH+WWxR/llsUf5ZbFH+WWxR/llsUf5ZbFH+WWxR/llsUf5ZbFH+WWxR&#10;/lls18QEAMzaBgC9+B4Grv8jEJ7/JBuQ/ycmg/8qMnf/Lzxt/zNFZP83TF3/OlJX/z5WVP9BWVH/&#10;RFtQ/0dcTv9LXU3/Tl5M/1FfTP9UX0z/VF9M/1RfTP9UX0z/VF9M/1RfTP9UX0z/VF9M/1RfTP9U&#10;X0z/VF9M/1RfTP9UX0z/VF9M/1Rf/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eIgr/mywU/5c2Iv+cQC7/pEk8/6dS&#10;TP+nXF//pWZx/qFwg/aceJPvlYCh6o2HreWGjrfigJW+4H2dwt98psXbe6/GyXKuyLpqrcm4a67I&#10;uGuuyLhrrsi4a67IuGuuyLhrrsi4a67IuGuuyLhrrsi4a67IuGuuyLhrrsi4a67I/58YBP+eIgr/&#10;nCwU/5g2Iv+eQC3/pkg7/6pRS/+rWl7/qmRx/qdtg/WjdpXunX6k6JWEsOONirvfhpHF3IGZy9uA&#10;pM3PeqnPvHCo0bFuqs6vb6zMr2+szK9vrMyvb6zMr2+szK9vrMyvb6zMr2+szK9vrMyvb6zMr2+s&#10;zK9vrMyvb6zM/58YA/+fIgr/nSwU/5k2Iv+gPyz/qEc6/61QS/+uWV7/rmJx/a1qhPWpc5bupHql&#10;556Cs+GWh7/cjY3K2YaV0taEodbDeaPYsXGj2KlzqNGnc6nPp3Opz6dzqc+nc6nPp3Opz6dzqc+n&#10;c6nPp3Opz6dzqc+nc6nPp3Opz6dzqc+nc6nP/58YA/+fIgr/nSwU/5k2If+iPyv/qkc5/7BPSv+y&#10;WF7/smBx/LFohfSvcJftq3en5qZ9teCeg8LalYnO1IyQ182Im9u8gaHbqneh2qJ3ptSgd6fSoHen&#10;0qB3p9Kgd6fSoHen0qB3p9Kgd6fSoHen0qB3p9Kgd6fSoHen0qB3p9Kgd6fS/6AYA/+gIgn/niwT&#10;/5o2If+kPyv/rEY4/7NOSf+1V139tl9x+rZmhfS1bZjssnSo5a55t96mf8XWoIbPypSM17+MlNy1&#10;iZ/do32g3Zp7o9eZe6XVmXul1Zl7pdWZe6XVmXul1Zl7pdWZe6XVmXul1Zl7pdWZe6XVmXul1Zl7&#10;pdWZe6XV/6AYA/+gIgn/niwT/5s2IP+lPir/rUY4/7VNSf+4Vl37ul1x+LtkhfO7a5nrunCq5LZ1&#10;uduwfMXOp4POwpyI17SSjt2ukZ3fnISe35N/otqSf6PXkn+j15J/o9eSf6PXkn+j15J/o9eSf6PX&#10;kn+j15J/o9eSf6PXkn+j15J/o9eSf6PX/6AXA/+gIgn/niwT/5w2IP+mPin/r0Y3/7dNSP28VVz6&#10;vlxx9sBihfHBaJnqwmyr4L9yudS3ecTHrX/OuqSF1qyZit6ilJbilIuc4YuDoNyLg6Hai4Oh2ouD&#10;odqLg6Hai4Oh2ouDodqLg6Hai4Oh2ouDodqLg6Hai4Oh2ouDodqLg6Ha/6EXA/+hIgn/nywT/542&#10;H/+oPij/sUY2/7lMR/u/VFz3w1tx88Zhhu7JZZrmzGqr28dwuM29dsPAtHzNs6uB1aSghd2WmI7j&#10;jZOb44SJnt+EiKDchIig3ISIoNyEiKDchIig3ISIoNyEiKDchIig3ISIoNyEiKDchIig3ISIoNyE&#10;iKDc/6EXA/+hIgn/nywT/582Hv+pPij/s0U2/bxMR/jDU1v0yFlw781ehurSYpvh1Geq1c9tt8fE&#10;c8O5unjMrLJ91Z2ogd2Mn4jjh5+b436Rnt9+j5/dfo+f3X6Pn91+j5/dfo+f3X6Pn91+j5/dfo+f&#10;3X6Pn91+j5/dfo+f3X6Pn91+j5/d/6EXA/+hIgn/oCwS/6A1Hv+rPif/tEU1+r5LRvXHUlrwzlhw&#10;69RcheXdYJra2mWqzdNqt8DLcMKywnXMpbp51JWwfdyHqoXhha6d4Xucn956maDcepmg3HqZoNx6&#10;maDcepmg3HqZoNx6maDcepmg3HqZoNx6maDcepmg3HqZoNx6maDc/6EXA/+iIgn/oCwS/6I1Hf+t&#10;PSb+t0Uz98JLRPHNUVns1VZv5t9Zhd3iXZnP3GKpwtRntrXNa8GpyHDLncN00426eNqDt4Pegbyc&#10;3Xmqodt4paLZeKWi2Xilotl4paLZeKWi2Xilotl4paLZeKWi2Xilotl4paLZeKWi2Xilotl4paLZ&#10;/6IXA/+iIgj/oSwS/6Q1HP+vPST7ukQy88ZKQ+3TT1fm31Ru4elWhNPlW5jE3F+ottRjtanOZsCc&#10;yGnKkMRs0oPAcNh8v33aeb+S2Xa6o9d1tKTWdbSk1nW0pNZ1tKTWdbSk1nW0pNZ1tKTWdbSk1nW0&#10;pNZ1tKTWdbSk1nW0pNZ1tKTW/6IXAv+jIgj/oisS/6c1Gv+yPSP3vkQw78xKQefcTlXg6VBs2e5U&#10;gsjnWpa53l2lq9Zfsp3PYb2PymLIgsVj0HfCaNVzwXXWccKH1W/DnNNxxKTSccSk0nHEpNJxxKTS&#10;ccSk0nHEpNJxxKTSccSk0nHEpNJxxKTSccSk0nHEpNJxxKTS/6MXAv+kIgj/oysR/6o1Gf22PSDy&#10;xEQt6NNJPd/lS1PZ705rzvJSgL3oWJOu4FuhoNldrpPSX7iGzV/Be8lhyXHGZc1txnHOa8aAzWrH&#10;ksxpx5fMaceXzGnHl8xpx5fMaceXzGnHl8xpx5fMaceXzGnHl8xpx5fMaceXzGnHl8xpx5fM/6QW&#10;Av+lIgf/pCsR/640Fvi7PB3ry0Mp4N1HOdbqSlPN9U1qwvRQfrLrVo6j41mdltxbqIrWXLF+0l25&#10;dM5fwGzMZMRoy23FZ8x6xGbMicNlzI7DZcyOw2XMjsNlzI7DZcyOw2XMjsNlzI7DZcyOw2XMjsNl&#10;zI7DZcyOw2XMjsNlzI7D/6UWAv+mIQf/pisQ/7M0E/HCPBnj1EIi1uZEOsvySFLB/EtotvZOeqfu&#10;U4mZ5leWjOBZoYHbWqp211uxbdRdtmfSYrlk0Wq6YtJ1umHSgrlh0oa4YdKGuGHShrhh0oa4YdKG&#10;uGHShrhh0oa4YdKGuGHShrhh0oa4YdKGuGHShrhh0oa4/6cVAf+oIQb/qisN97ozD+fMOxPY4T0i&#10;zO5DO8D6RlG0/0hkqvlLdZvxUYOO6lSPg+VWmXjgV6Fv3VmmaNtbqmPZYK1f2WauXtlwrl3Ze61c&#10;2X+tXNl/rVzZf61c2X+tXNl/rVzZf61c2X+tXNl/rVzZf61c2X+tXNl/rVzZf61c2X+t/6kUAf+q&#10;IQX/sioJ7sQyCdrbMQ7N6zwlwPhBO7P/Qk6n/0VfnP1IbpD2TXuE8FGGeutTjnDnVZVp5FeaY+Ja&#10;nV/hXp9c4WOgW+BroFnhdKBZ4XegWeF3oFnhd6BZ4XegWeF3oFnhd6BZ4XegWeF3oFnhd6BZ4Xeg&#10;WeF3oFnhd6BZ4Xeg/6sTAP+tIAT1uycE39IpAs7nMhLB9joms/89Oab/P0qa/0FZj/9FZ4X7SXJ6&#10;9k17cfFQgmnuUohj7FWMX+tYjlzqXJBa6WCRWOlnkVfpbpFX6XGRV+lxkVfpcZFX6XGRV+lxkVfp&#10;cZFX6XGRV+lxkVfpcZFX6XGRV+lxkVfpcZFX6XGR/64RAP6zHgLmyhsA0OQjBcL0MRW0/zUmpv84&#10;Npn/OkSN/z1Sg/9BXnn/RGhw/EhwaPlMdmL2T3pe9VJ9W/RVflnzWYBX812AVvJigVTyaIFU82qB&#10;VPNqgVTzaoFU82qBVPNqgVTzaoFU82qBVPNqgVTzaoFU82qBVPNqgVTzaoFU82qB+7INAO/BDwDT&#10;3wkAxPEmCbX/LRam/y8kmP8yMoz/NT6B/zhKd/88VG3/P11l/0NkX/9HaFv/S2tY/U5uVv1Sb1T8&#10;VXBT/FhwUvxdcVH8YnFR/GNxUfxjcVH8Y3FR/GNxUfxjcVH8Y3FR/GNxUfxjcVH8Y3FR/GNxUfxj&#10;cVH8Y3FR/GNx7LcHANLNBgDF7xUBt/4jC6j/JhaZ/yghjP8rLYD/Lzh1/zNCa/83S2P/OlJc/z5X&#10;V/9BW1T/RV1R/0lfUP9MYE//T2FO/1JhTf9WYUz/WmJL/1xiS/9cYkv/XGJL/1xiS/9cYkv/XGJL&#10;/1xiS/9cYkv/XGJL/1xiS/9cYkv/XGJL/1xi0sMCAMfXBAC5+xcDqv8cC5v/HhSN/yEegP8kKHT/&#10;KTJp/y07YP8xQln/NUdU/zhLUP88Tk3/P1BL/0JRSv9FUkn/R1JI/0pTR/9OU0b/UlRG/1NURv9T&#10;VEb/U1RG/1NURv9TVEb/U1RG/1NURv9TVEb/U1RG/1NURv9TVEb/U1RG/1NU/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gVBP+XIAr/lCkU/48zIf+TPSv/mkY3/51QRf+dWlb/mmVn/5Zv&#10;ePyQeIf1iIGV8IGJoex6kanqd5qt6HajsOh1q7HndbSz4XO6tNVuvLXIZ7u2wWa7tcFmu7XBZru1&#10;wWa7tcFmu7XBZru1wWa7tcFmu7XBZru1wWa7tcFmu7XBZru1/5gVBP+YHwr/lSkT/5AzIP+WPCr/&#10;nUU2/6JPRP+iWVX/oGNn/51tePuXdoj0kH6X7omGpOmBja7me5a15HmfueN4qbvjeLK81nO1vshs&#10;tL+8aLW+uGq4urhquLq4ari6uGq4urhquLq4ari6uGq4urhquLq4ari6uGq4urhquLq4ari6/5kV&#10;BP+YHwr/likT/5EzIP+ZPCj/oEU0/6ZNQ/+mV1T/pWFn/qNrePufdInzmHyZ7ZGDp+eJirLjgZK8&#10;4Hybwd97psTbea/GynGvx7porcmzbLLCsG61vrButb6wbrW+sG61vrButb6wbrW+sG61vrButb6w&#10;brW+sG61vrButb6wbrW+/5kVA/+ZHwn/likT/5IzH/+bPCf/o0Qz/6lMQv+qVlT/ql9m+6hoefil&#10;cYrzoHqb7JmBqeaRh7bgh47B3YCXydl9os3Qe6vNwHSrzbJuq8yrcLDGqXKzwalys8GpcrPBqXKz&#10;walys8GpcrPBqXKzwalys8GpcrPBqXKzwalys8GpcrPB/5oVA/+ZHwn/lykT/5MzH/+dPCb/pUQy&#10;/6tLQf+uVFP9rl1m+a1mefWqbovxpnac66F+q+SZhLnajInF0IOQzcuBnNDJg6nQuHqpz6tzqc+k&#10;dK3JonWxxKJ1scSidbHEonWxxKJ1scSidbHEonWxxKJ1scSidbHEonWxxKJ1scSidbHE/5oVA/+Z&#10;Hwn/lygS/5UyHv+fPCb/p0Qy/61LQP+xU1L7slxm97FkefOvbIvtrHOd5qh6rd2egLrSlIbFx4qM&#10;zcCFltG+hqPSsYCn0qR4p9Kdd6vMm3ivx5t4r8ebeK/Hm3ivx5t4r8ebeK/Hm3ivx5t4r8ebeK/H&#10;m3ivx5t4r8ebeK/H/5oVA/+aHwn/mCgS/5YyHf+gOyX/qEMx/69KQP60U1L5tVtl9bViefC0aozq&#10;snCe4ax2rtelfbnLm4TEwJGJzbeKkdOzip3Uq4am1J19ptSWeqnPlXutypV7rcqVe63KlXutypV7&#10;rcqVe63KlXutypV7rcqVe63KlXutypV7rcqVe63K/5sVA/+aHwn/mCgS/5cyHP+iOyT/qkMw/7FK&#10;P/y3UlH4uVpl87phee66Z4zmuW2f3bJ0rdGqe7nFoYHDupeGzK+PjdOpjJfWpIyk1peBpNaQfajR&#10;j36rzI9+q8yPfqvMj36rzI9+q8yPfqvMj36rzI9+q8yPfqvMj36rzI9+q8yPfqvM/5sVA/+bHwn/&#10;mCgS/5kyHP+jOyP/rEMv/7NKPvu6UVD2vVhk8b9feOvAZY3jv2uf2LhyrMyweLi/p37Cs56DzKiV&#10;idSfkJHYnJGh2I+Ho9iJgabUiIGpz4iBqc+IganPiIGpz4iBqc+IganPiIGpz4iBqc+IganPiIGp&#10;z4iBqc+IganP/5sVA/+bHwn/mSgS/5oyG/+lOyL/rUIu/7VJPfq9UE/1wldk78VdeOjIY43fxWme&#10;075wq8a1dre5rHvCraSAy6GchdOVlIvZkJSZ2oiNodqBhqTWgYWo0YGFqNGBhajRgYWo0YGFqNGB&#10;hajRgYWo0YGFqNGBhajRgYWo0YGFqNGBhajR/5wVA/+bHwj/mSgR/5wyGv+mOiH/r0It/bhJPPjB&#10;T07yx1Zj7MxbeOXQYIzazGedzcRtq8C7c7azsnjBp6t9ypqjgdOMm4bZhpqT3IGXodt6jaPXeoqn&#10;03qKp9N6iqfTeoqn03qKp9N6iqfTeoqn03qKp9N6iqfTeoqn03qKp9N6iqfT/5wUA/+cHwj/migR&#10;/50yGf+oOiD/skIs+rtIO/TGTk3uzlRh6NVZd+DYXovU02ScxspqqrnCb7WsuXTAoLJ5yZKrfdKF&#10;pIHYf6SP2n2kotl1l6TWdZOn0nWTp9J1k6fSdZOn0nWTp9J1k6fSdZOn0nWTp9J1k6fSdZOn0nWT&#10;p9J1k6fS/5wUA/+cHwj/mygR/58yGP+rOh/+tEEq979IOfDLTUvq1lJg4+FWddngW4rN2mGbv9Fn&#10;qbLJbLSlwnC/l7p0yIq0d9B/r37We7GO1nq0pdVzpabTcp6p0HKeqdBynqnQcp6p0HKeqdBynqnQ&#10;cp6p0HKeqdBynqnQcp6p0HKeqdBynqnQ/50UAv+dHwj/mygR/6IxF/+tOh37uEEo8sRHN+vRTEjk&#10;4VBd3ehTdNHnWYjE4F6at9pjp6nSZ7Ocy2u9jsRux4G/cs55vXvSd8CM0nbEo9FvtKnPb6yrzG+s&#10;q8xvrKvMb6yrzG+sq8xvrKvMb6yrzG+sq8xvrKvMb6yrzG+sq8xvrKvM/54UAv+eHwf/nCgQ/6Ux&#10;Ff+xORv2vUEl7cpHM+TaS0Td6U1c1e5Rc8jsVoa55VqYq91epp3WYbGQ0GO8g8tmxXfHastxxnXN&#10;bseEzW3Hl8xryKzKa72vx2u9r8drva/Ha72vx2u9r8drva/Ha72vx2u9r8drva/Ha72vx2u9r8dr&#10;va/H/54UAv+fHwf/nSgQ/6kxE/y1ORnxw0Ai5tJGL9vjSEPT7UxbyvNPcb3xU4Su51iUn+BbopLZ&#10;XK6E0124d85ewGzLY8Zoym3HZsp7xmXLi8VkzJ7EZc2swmXNrMJlzazCZc2swmXNrMJlzazCZc2s&#10;wmXNrMJlzazCZc2swmXNrMJlzazC/6ATAv+gHgf/nygP/60wEfa7OBXpyz8c3N5CK9LqR0PI9Epa&#10;vvhNbrHzUYCj6laPleNYnIjdWqd82FuwcNNct2jRYrtk0Gq8Y9B2vGLRg7th0ZS6YNKfuWDSn7lg&#10;0p+5YNKfuWDSn7lg0p+5YNKfuWDSn7lg0p+5YNKfuWDSn7lg0p+5/6ETAf+iHgb/pCcM/rMwDe/D&#10;NxDf1j0V0uZBLMfyRUO8/EhYsfxKa6b2TnuY7lOJi+dWlX/iV5503VmmatpbrGPYYK9g12ewXthx&#10;sF7Yfa9d2IuvXNmVrlzZla5c2ZWuXNmVrlzZla5c2ZWuXNmVrlzZla5c2ZWuXNmVrlzZla5c2ZWu&#10;/6MSAf+kHgX/qicJ9rsuCeTONAnU4jgYyPBALrz7Q0Ow/0VVpf9HZpr5S3SN8lCBguxTjHfnVZRt&#10;41ebZeFaoGDfXqJd32SjW99spFrfdqNZ34KiWeCKolngiqJZ4IqiWeCKolngiqJZ4IqiWeCKolng&#10;iqJZ4IqiWeCKolngiqJZ4Iqi/6URAf+mHQT+siUF6sYpA9beKQjJ7TgbvPo9L6//P0Gj/0FRmP9E&#10;YI7+R22D90x4ePJPgW/uUoln61WOYelYkl3oXJRa52KVWedolVfncJVX53qUVuiBlFbogZRW6IGU&#10;VuiBlFbogZRW6IGUVuiBlFbogZRW6IGUVuiBlFbogZRW6IGU/6cPAP+pHAPyvR4B2tkTAMrqLAy9&#10;+TUdr/84LqL/Oz2W/z1Li/9AWYL/Q2R4/Uhub/lLdmf1T3th81KAXfJWglrxWoRY8F6FVvBkhVXw&#10;a4VU8HOFVPF5hFTxeYRU8XmEVPF5hFTxeYRU8XmEVPF5hFTxeYRU8XmEVPF5hFTxeYRU8XmE/6oM&#10;APu0FADYzgcAzOgbAr73LA+w/zAdov8zK5X/NjmK/zhFf/88UXb/P1tt/0JjZf9HaV/9S25b/E9x&#10;WPpTc1b6VnRU+Vp1U/lfdVL5ZHVR+Wt1UPlwdVD5cHVQ+XB1UPlwdVD5cHVQ+XB1UPlwdVD5cHVQ&#10;+XB1UPlwdVD5cHVQ+XB1964IANfCBADN1wYAv/UfBbH/JxCj/ykblf8sJ4n/MDN+/zM+c/82SGr/&#10;OlBi/z1XW/9BXFf/RWBU/0liUv9NZFD/UWVP/1VlTv9ZZk3/XWZM/2NmTP9mZUz/ZmVM/2ZlTP9m&#10;ZUz/ZmVM/2ZlTP9mZUz/ZmVM/2ZlTP9mZUz/ZmVM/2Zl2LgAAMzLBADA8gwAsv8cB6T/IBCW/yIZ&#10;if8lJH3/KS5y/yw4aP8xQF//NEdZ/zhMVP88UFD/P1JN/0NUS/9GVUr/SlZJ/01WSP9QV0f/VFdG&#10;/1lXRv9cV0b/XFdG/1xXRv9cV0b/XFdG/1xXRv9cV0b/XFdG/1xXRv9cV0b/XFdG/1xXzcICAMHV&#10;AgC0/w0Cpf8VB5f/Fw+J/xoXff8dIHH/ISlm/yYxXf8qOFb/Lj1R/zJBTf82REr/OUZI/zxHRv8/&#10;SEX/QklE/0VJQ/9HSUL/S0pB/05KQP9RSkD/UUpA/1FKQP9RSkD/UUpA/1FKQP9RSkD/UUpA/1FK&#10;QP9RSkD/UUpA/1FK/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PHAv/iyYU/4QwIP+IOin/jUM0/5FNQf+PWFD/jGNf/4Zvbv+AeXz8eYOH+HSN&#10;kPVxmJX0b6KY82+qmfNvs5ryb7ub8W7EnOlrxp3gaMie1mTLn85hyqDOYcqgzmHKoM5hyqDOYcqg&#10;zmHKoM5hyqDOYcqgzmHKoM5hyqDOYcqg/5ESBP+PHAr/jCUU/4UwIP+MOij/kkMy/5ZMP/+VV07/&#10;kmFf/45sbv+Idn36gYCK9XqJlfJ1k5zwcp2g73Gmo+5xsKTucbml6nDApuBswqfWaMWoymLEqcVk&#10;xqbFZMamxWTGpsVkxqbFZMamxWTGpsVkxqbFZMamxWTGpsVkxqbFZMam/5ISBP+QHAr/jSUT/4cw&#10;H/+POSb/lkIx/5tLPv+bVk3/mGBe/5Rqbv2PdH75iX2M84GGme96j6Lsdpmo63Siq+p0ra3pc7eu&#10;4nC8sNZsv7HKZr6ywWbAr7xow6q8aMOqvGjDqrxow6q8aMOqvGjDqrxow6q8aMOqvGjDqrxow6q8&#10;aMOq/5ISBP+RHAr/jiUT/4kwHv+SOSX/mUIv/59KPf+fVUz/nl9d/ZpobvqWcn73kHuO8omDnO2A&#10;i6fpepSv53aes+Z2qrbldbW32HC5ucppuLq/Zri6uWm9s7Vswa61bMGutWzBrrVswa61bMGutWzB&#10;rrVswa61bMGutWzBrrVswa61bMGu/5MSBP+RHAr/jiUT/4svHf+VOST/nEIu/6JKO/+jVEv+o11c&#10;+qBnbveccH/zlniP74+AnuqHiKrkfpC133iZu9x1pL7adrC/znK0v8Fttb+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J9EElDQ19QUk9GSUxFABEV/E7/PfpO/z32Tv899k7/PfZO/z32&#10;Tv899k7/PfZO/z32Tv89/1oTDv9RGxX/RiYd/0wqH/9QMCP/UToq/09EMf9MUTn/SV4+/0htQv9I&#10;e0P/SYdD/0qTQ/9LnEP/TKVD/0yuQ/9NtUP/Tb5C/07JQv9O00L/T+BC/k/rQvxQ9EL6UPxC+FD/&#10;QvNQ/0LwUf9B8FH/QfBR/0HwUf9B8FH/QfBR/0HwUf9B/1sSDv9SGhX/SCYc/1AoHv9VLiL/Vzgo&#10;/1VDMP9RTjn/TlxA/0tqRP9MeEb/TIRH/02QR/9Omkj/TqNH/0+rR/9Ps0f/ULxH/1DGR/5R0Uf8&#10;Ud5I+lLqSPdS9Ej1UvxI8VL/SO1S/0bqU/9E6lP/ROpT/0TqU/9E6lP/ROpT/0TqU/9E/1wSDf9T&#10;GhT/TCQb/1UnHP9aLSD/XDcm/1tBL/9WTDj/U1lA/1BnR/9PdEr/T4FM/1CMTf9Qlk3+UaBN/VGo&#10;TfxSsE37UrlN+lPDTflTz073VNxO9VTpTvJU80/vVPtP6lT9TuZV/0vjVf9J41X/SeNV/0njVf9J&#10;41X/SeNV/0njVf9J/14RDf9UGhT/UCIa/1klG/9gLB7/YzYk/2JALf9fSjb/WlZA/1ZjSf9TcE79&#10;U31R+1OIU/lTklP4VJxU91SlVPZUrVT1VbZV9FXAVfNVzFbxVtpW71boV+xW81fmVvhX4lf7U91Y&#10;/lDaWP9O2lj/TtpY/07aWP9O2lj/TtpY/07aWP9O/18RDf9WGRT/VSAY/18iGf9nKxz/ajQh/2o+&#10;Kv9nSDT/YlM//V1fSfpZbFL3V3hX9VaDWvNWjlvxVphc8FahXO9XqV3uV7Je7Ve8XutXyF/qWNhg&#10;51jnYeJX8WHdWfZd2Fr5WtNa/VbPW/9Tz1v/U89b/1PPW/9Tz1v/U89b/1PPW/9T/2AQDP9XGRP/&#10;WR4W/2QhFv9tKhn/cTMf/3E8J/9vRjH9bFA9+GZcSfNgaFTwW3Nc7Vl+YetYiWPpWJNl51icZuZY&#10;pWfkWK5o41i4aeJYxGrgWNRr3VjlbNha72jSW/RkzFz4YMhd+1zFXv1ZxV79WcVe/VnFXv1ZxV79&#10;WcVe/VnFXv1Z/2EQDP9YGRP/XhwU/2ogFP9zKRf/dzIc/3g7I/54RC74dU468m9ZR+1oZFTpYm5g&#10;5V15Z+Fbg2zfWo1u3VmXcNtZoHHZWqpx2Fu0cdZcwXHVXdFx0l3icc1d7W/HX/FqwmD0Zr5g92K7&#10;Yflfu2H5X7th+V+7Yflfu2H5X7th+V+7Yflf/2IPDP9aGBL/YhoT/28gEv94KBT/fTEZ/386IPp/&#10;Qyrzfks27XlXROdyYVLhamth22JzbNZdfXTTXYd20V2Rd89em3fNX6R3zF+ud8pgunfJYcl3x2Hb&#10;d8Jh6Xa9YuxxuGPwbLRj82eyZPVksmT1ZLJk9WSyZPVksmT1ZLJk9WSyZPVk/2MOC/9bGBL/ZxgR&#10;/3QfEP99JxL/gjAW/oU5HPaGQSbuhkoy6IFVQOF7X1Dac2dg0mpvbc1keHbJYoF6xmGLfMRilXzC&#10;Y598wWOpfL9ktHy+ZcJ8vGbUfLhl5HyzZeh3r2bscqtm722pZ/FpqWfxaaln8WmpZ/FpqWfxaaln&#10;8WmpZ/Fp/2QOC/9dGBL/ahcP/3gfDv+BJhD/hy8T+4s3GfKMQCLqjUku44lUPNuDXUzTe2Vdy3Nt&#10;bMRsdHa/aHx9vGaFgLlmj4G4Z5mBtmijgbRoroGzabuBsmrMga9q4YGqaeR8pmnod6Nq63Khau5u&#10;oWrubqFq7m6hau5uoWrubqFq7m6hau5u/2UOC/9eGBH/bhcO/3sfDf+FJg3/iy4Q95A2Fu6SPx7m&#10;k0cq3pFTONWKXErNgmNbxXtqab10cXW3bnh+s2uAg7BrioWua5SFrGyehapsqYWpbbaFqG3GhaZu&#10;2oahbeCCnm3kfJtt6HeZbOtzmWzrc5ls63OZbOtzmWzrc5ls63OZbOtz/2YNCv9hFxD/cRcN/38e&#10;C/+IJQz/jy0O9JQ1E+uXPRrjmkYl2pdSNdCQWkfHiWJYv4JoZ7d7b3SwdXV+q3F8hadvhYilb4+J&#10;o2+ZiqFwpIqgcbCKnnHAip1y1IqZcN2HlnDhgZRv5XuSb+h3km/od5Jv6HeSb+h3km/od5Jv6HeS&#10;b+h3/2cNCv9kFQ//dBYL/4IdCv+LJAr8kysM8Zg0EOicPBbfn0Ug1ZxQM8yVWUXCjmBWuohnZbKC&#10;bXKqfHJ9pHd5hZ90gIucc4qNmnOUjphzoI6XdKyOlXS7jpR1zo6Qc9mMjnPehYxy4n+LceV7i3Hl&#10;e4tx5XuLceV7i3Hle4tx5XuLceV7/2cNCv9mFA7/dxYK/4QdCP+PIwj6lioJ7pwyDeWhOhLbpEMd&#10;0aBOMMeaWEO+lF9UtY5lY62Ia3ClgnB7nn12hZh5fIyUd4WQkXaPko92m5KOd6eSjHe2kot3yJKI&#10;dtWQhnXbioV034SEdOJ/hHTif4R04n+EdOJ/hHTif4R04n+EdOJ//2gMCv9pEw3/ehUJ/4ccB/+R&#10;Igb3mikH66EwCuGnNw7YqEEbzaRMLsOeVkG6mF5SsZNkYaiNaW6giG56mINzhJF+eY2MeoCTiHmK&#10;lYZ5lpaEeaOWg3qxloF6w5Z/edKVfnjYjn533Ih9dt+DfXbfg31234N9dt+DfXbfg31234N9dt+D&#10;/2kMCv9rEgz/fBUI/4obBv+UIQX0nScF6KUtB96sNArTrD8ZyahLLL+jVD+2nVxPrZhjX6STaGyc&#10;jm14k4hxg4uDdo2Ef3yUf32FmH18kJl7fZ6ZeX2smXd+vZl1fc+ZdXzUknZ72Yt1ed2HdXndh3V5&#10;3Yd1ed2HdXndh3V53Yd1ed2H/2oMCf9uEAv/fxQH/40aBP+YIAPxoSQD5akpBNuxLgfPsD0XxaxJ&#10;KrunUjyxolpNqJ1hXaCZZ2qXlGt2jo9vgYaKc4x9hXiVdoKAmnKBi5xwgZmcb4KonG2CuZtsg86b&#10;bIHSlW1/145tftuKbX7bim1+24ptftuKbX7bim1+24ptftuK/2oLCf9xDgn/ghQF/5AZA/ybHQLt&#10;pSAB4a4iAda2KgXLtDsVwLBHKLasUDqtp1hLpKNfWpufZGiSmml0iZVtf4CRcYp2jHWUbYh8m2mH&#10;h51niJWdZomlnGWJtptkisyaZYfSlWWF1o9mg9qLZoPai2aD2otmg9qLZoPai2aD2otmg9qL/2sL&#10;Cf90DAj/hhME/5MXAvifGQHpqhgA3LUVANG6JwTGuDkTu7VFJbGxTjeorVZInqlcV5alYmWNoWZx&#10;hJxqfXqYb4dwlHORZ5F6mGKQhZphkZSaYZKkmGCTtZdfk8uVX5HUkmCN2Y1gi9uJYIvbiWCL24lg&#10;i9uJYIvbiWCL24lgi9uJ/20KCP94Cwb/ihEC/5cUAPSjEgDerwkA1bsIAMu/JALAvjYQtrtCIqy3&#10;SzSitFNFmbBZVJCsXmKHqGNufqRnenOha4RpnnCOYZt4k16bhJRdnJOTXZ2jklyetJBcnsqPW5zZ&#10;jFyX3IhblN6FW5TehVuU3oVblN6FW5TehVuU3oVblN6F/24KCP99CgT/jg4B+JwNANqpBQDTtAYA&#10;zb8FAMTFHwG6xTINsMI/Hqa/SDGcu1BBkrdVUIm0Wl6AsF9rdq1idmyqZ4BiqGyIXKd2jFqng41Z&#10;qJKMWaiiilips4lYqsqHV6jehVij4YFYn+N+WJ/jflif435Yn+N+WJ/jflif435Yn+N+/3AJB/+D&#10;CQL/kwkA36ECANStAwDMuAQAxcQCALzMGQCzzS0Kqcs7Gp/IRSyVxEw9i8FRTIK9Vlp4ulpnbrdd&#10;cmO1Yntbs2mCV7N0hFazgYRVtJGCVbWhgVS2sn9Ttsl+U7bkfFSw5nlUrOh3VKzod1Ss6HdUrOh3&#10;VKzod1Ss6HdUrOh3/3UGBf+JBgHrmQIA1acAAM2yAgDFvgEAvMoEALPUEACr1icHodQ2FpfSQCeO&#10;z0c4hMxMR3rJUFVvxlRiZcRXbFvCXXRVwWV5U8JxelLCf3lRw494UcSgdlDFsnVPxsl0T8Xkc0/A&#10;7XBQu+5uULvublC77m5Qu+5uULvublC77m5Qu+5u/3wBA/iQAADZnwAAz6wAAMa4AQC9xAEAs9AF&#10;AKreEQCj4CgFmd8zEY/eOyGF20Iye9lGQXHWSk5m1E1bXNNRZVTSWGtQ0mJuTtNvbk7Ufm1N1Y1s&#10;TNafa0zXsWlL2cloStjjZ0vU8WVLzvRjS870Y0vO9GNLzvRjS870Y0vO9GNLzvRj/4YAAN6YAADR&#10;pgAAyLMAAL+/AAC1ywIAqtUFAKLnGQGZ6icIj+kwE4XoNiB75zsuceY/O2flQ0dd5EdRVeNNWk/j&#10;VF9M5F5gS+VrYErmeV9J5odeSeeYXUjoqVtH6bxaR+rUWUbp71hG5PdXRuT3V0bk91dG5PdXRuT3&#10;V0bk91dG5PdX7I8AANWgAADKrgAAwLoAALbGAACr0QIAoN0FAJjzGQOO9CQKhfMrFHvzMB9x8jUr&#10;ZvI5Nl3xPD9U8UFHTvJHTUryT1BH81lSRvNjUkX0cFFE9X5QRPWNTkP2nU1D9q5MQvfAS0H42UlB&#10;+OxJQfjsSUH47ElB+OxJQfjsSUH47ElB+OxJ2pkAAMypAADCtgAAuMIAAKzNAACg1gAAlu8IAI38&#10;FgSD/R4Lev0lFHD9Kh5m/S4nXP0yL1T9NjdN/Ts8SP1BQUT+SENB/1BEP/9aRD7/ZEQ9/3FDPP9+&#10;QTv/jUA7/5w/O/+rPjr/vz06/848Ov/OPDr/zjw6/848Ov/OPDr/zjw6/848z6QAAMSyAAC6vgAA&#10;rsoAAKHTAACV2wAAivQGAYH/EAV3/xgMbf8dE2T/Ihtb/yYiU/8rKUz/Ly9G/zQzQf86Nj3/QDg6&#10;/0c5OP9OOTb/Vzg1/2E4NP9sNzL/eTUx/4Y0MP+TMzD/oTIw/60xMP+tMTD/rTEw/60xMP+tMTD/&#10;rTEw/60xxa4AALy6AACwxwAAo9AAAJXYAACI3wAAfvYAAnT/CAZr/w4MYf8UEln/GRhQ/x0eSv8i&#10;I0P/Jic+/ysqOf8wLDb/Ni4z/zwuMP9CLy7/SS4s/1EuK/9aLSn/ZCwo/28rJv95KiX/hSkk/48o&#10;JP+PKCT/jygk/48oJP+PKCT/jygk/48ovbcAALLDAAClzQAAl9UAAIncAAB84wAAcfcAAmf/AAZe&#10;/wQLVv8JEE3/DhVG/xMaP/8XHTr/HCA1/yEjMf8lJC7/KiUs/y8mKf80Jib/OiYj/0AmIf9IJR//&#10;UCQd/1gjHP9gIxr/aiIZ/3EhGf9xIRn/cSEZ/3EhGf9xIRn/cSEZ/3EhtcAAAKfLAACZ0gAAitoA&#10;AHzhAABv5wAAZPkAAlv/AAZS/wAKSv8ADkL/AxI7/wcWNf8LGTD/EBss/xQcKf8ZHib/HR4j/yEf&#10;If8mHx7/Kx8b/zAfGP82Hxb/PB4U/0MeEv9JHRD/URwO/1ccDv9XHA7/VxwO/1ccDv9XHA7/VxwO&#10;/1cc/0sWEf9BHhj/OCkd/z0sIP8/MiP/Pjwo/zxHLv86VTH/OWMz/zlyM/86fzP/O4sy/zyWMf89&#10;nzH/Pacw/z6vMP8/ti//P78v/0DJLv9A1C7/Qd8u/0HqLf9C8y3/Qvos/0P/LP5D/yz8RP8s/ET/&#10;K/xE/yv8RP8r/ET/K/xE/yv8RP8r/0wVEf9CHhj/Oygd/0EqH/9DMCP/Qjko/0FFLv8+UjL/PWA1&#10;/z1vNv89fTX/Pok1/z+TNP9AnTT/QaUz/0GtM/9CtDP/Qr0y/0PGMv9D0TL/RN0x/0XpMf9F8jH9&#10;Rvow/Eb/MPpG/zD4R/8v+Ef/L/hH/y/4R/8v+Ef/L/hH/y/4R/8v/00VEf9DHRf/PiYc/0QoHv9H&#10;LiL/Rzcn/0VDLv9CUDP/QV43/0BsOP9Aejj/QYY4/0KROP9Dmjf/RKM3/0SrN/9Fsjb/Rbs2/0bE&#10;Nv9GzzX/R9s1/kjnNfxI8TX6SPo1+En/NfZJ/zT1Sv8z9Er/MvRK/zL0Sv8y9Er/MvRK/zL0Sv8y&#10;/04VEP9EHRf/QiQb/0gnHf9LLCD/TDYm/0tBLf9HTjT/RVs5/0RpO/9Edzz/RIM8/0WOPP9GmDv/&#10;R6A7/0ioO/9IsDr/Sbg6/knCOv5KzDr8Stk6+UvmOvdL8Tr1S/k680z/OvFN/znwTf838E3/NvBN&#10;/zbwTf828E3/NvBN/zbwTf82/1AUEP9FHRf/RSIa/00kG/9RKx7/UzUk/1E/K/9OSzP/Slc6/0hl&#10;Pv9Hc0D/SH9A/0mKQP5KlED9Sp1A/EulQPtLrUD6TLVA+Uy+QPhNyUD3TdZA9E3kQPFO8EDvTvlB&#10;7U//P+tQ/z3pUf876FH/O+hR/zvoUf876FH/O+hR/zvoUf87/1EUEP9GHBb/SiAY/1IiGf9YKRz/&#10;WzMi/1k9Kf9VSDL/UFQ7/01hQf5Mb0T7THtG+U2GRvhNkEf2TplH9U6iR/RPqkfzT7JH8k+7R/FQ&#10;xkjwUNRI7VDjSepQ70nnUflI5VP/ReRU/0PgVP9A31T/QN9U/0DfVP9A31T/QN9U/0DfVP9A/1IT&#10;D/9IHBb/Tx0W/1gfF/9fKBn/YjIf/2E7Jv9eRTD/WFA6+1RdQvdRakn0UHZM8lCBTfBQjE7uUZVP&#10;7VGeT+xRplDrUq5Q6VK3UehSw1HnUtFS5FLhU+FS7lPfVflP3Vf/TNlX/0nUWP9G01j/RdNY/0XT&#10;WP9F01j/RdNY/0XTWP9F/1QTD/9JGxX/VBoU/18eFP9nJxf/ajAb/2o6I/9nQyz6Yk039V1aQvBY&#10;ZUvtVXFS6lR8VedThlflU5BY5FSZWeJUolnhVKpa31SzW95Uv1zcVc5c2lXfXNZW7VvUWfhX0Vr/&#10;U8xb/0/IW/9Mx1v/S8db/0vHW/9Lx1v/S8db/0vHW/9L/1USD/9MGhX/WRkS/2UeEv9tJhT/cS8Y&#10;/3I4H/twQSj0bEs07mdXQOlgYUzkW2xW4Fd2XN1WgGDaVYpi2FaUYtZXnWPVV6Zj01ivY9JZumPQ&#10;WchjzlraY8tZ6mPJXPdexV79WcFe/1a9Xv9SvF7/Ubxe/1G8Xv9RvF7/Ubxe/1G8Xv9R/1YSDv9Q&#10;GBP/XhcQ/2sdEP9zJRH/eC0V/3k2G/d4PyTvdkgv6HFUPOJqXkrbY2dY1lxxYtJae2fPWoRozVqO&#10;actbl2nJW6Bpx1yqacZdtGnEXcFpw17SacBe5Wm+YPRlumH4YLZi+1yyYv5YsmL+V7Ji/leyYv5X&#10;smL+V7Ji/leyYv5X/1cSDv9VFxL/YxUP/3AdDf94JA7/fSwR+4A1F/KAPh/qf0Yq4npSONt0XEfT&#10;bGRWzWVtYshgdWrEX39twl+IbsBfkm6+YJtuvGCkbrthrm65YrtvuGLLb7Zi3m+0ZO9rr2T0Zqxl&#10;92KpZfpdqGX7XKhl+1yoZftcqGX7XKhl+1yoZftc/1gRDf9YFhD/ZxQN/3QcC/99Iwz/gyoO94Yz&#10;E+6HPBvlh0Ul3YNRM9R8WkPMdGJUxW1pYb9ncWu6ZHpwt2ODc7VjjHOzZJV0smSfdLBlqXSvZbV0&#10;rWbEdKxm2HSqZ+typmjwbKNo82egaPZjn2j3Yp9o92KfaPdin2j3Yp9o92KfaPdi/1kRDf9cFA//&#10;axQL/3gbCv+BIgr/hykL84sxD+mNOhbhjkQg2IpPL8+DWEHGfGBRv3VnX7hvbmqyanVyrmh+dqxo&#10;h3iqaJB4qGiaeKZppHilabB4pGq+eaJq0Xmga+Z3nWvscZpr722YavNol2rzZpdq82aXavNml2rz&#10;Zpdq82aXavNm/1oQDf9fEw7/bxMK/3saCP+FIQj8iygJ75AvDOaTOBLdlEMa049OLMqJVz7Bg15O&#10;uXxlXbF2a2mrcXJypm55eKNsgnuhbIt8n2yVfZ1toH2cbat9mm25fZluy32XbuF9lW7od5Jt7HGQ&#10;be9sj2zwa49s8GuPbPBrj2zwa49s8GuPbPBr/1sQDf9iEQz/chMJ/38ZB/+IHwb4jyYH7JQtCeKY&#10;NQ3ZmUEXzpRMKsWOVTy8iF1MtIJjWqx9aWeld29yn3N2eZtxfX6Yb4aAlm+QgZRvm4GTcKeBkXC0&#10;gZBwxYGOcNuCjHDle4tw6XaJb+xxiG/tb4hv7W+Ib+1viG/tb4hv7W+Ib+1v/1wQDP9lDwv/dRIH&#10;/4IYBf+LHgT1kyQF6ZkrBt+dMgnUnT8VyphLKMGTVDm4jltJr4hiWKiDaGWgfm1wmXlyeZR1eYCQ&#10;c4GDjXKLhYxyloWKc6KFiHOvhYdzwIaFc9aGhHPigINy5XqCcel1gXHqc4Fx6nOBcepzgXHqc4Fx&#10;6nOBcepz/1wPDP9nDQr/eBEG/4QXBP+OHAPyliED5p0nA9ujLQXQoT0Uxp1JJb2YUze0klpHq41h&#10;VqOIZmObg2tulH5weI16dYCId32GhXWGiIN1kYmBdp6KgHarin52u4p9dtGKfHbehHt14356dOd5&#10;enPod3pz6Hd6c+h3enPod3pz6Hd6c+h3/10ODP9qCwn/ehEF/4cWA/6RGgLvmh4B4qEhAdemKgTM&#10;pTsSwqFII7mcUTWwl1lFp5NfU5+OZWGXiWlsj4Rud4h/c4CBe3mHfXmBjHp5jI14eZmNdnmnjXR6&#10;to1zesuNc3rciHN44IJyd+R8cnble3J25XtyduV7cnble3J25XtyduV7/14ODP9tCgj/fRAE/4oU&#10;AvuUFwHrnRgA3qUYANKqJwPIqDkQvqVGIbWhUDKsnFdCo5heUZuUY16Tj2hqi4psdYKFcH97gXWI&#10;dH59jnB9h5BufZSRbH6jkGt+spBpf8ePan/ai2p93oVqe+J/anrjfmp6435qeuN+anrjfmp6435q&#10;euN+/18OC/9wCAf/gQ4D/40SAfiYEgDnoQ4A2aoJAM6tJALDrDcOualEHrCmTjCnolVAnp5cTpaZ&#10;YlyOlWZohpBqc32Mbn10iHKHbIV5jmeDg5FlhJGRZISgkGOFsI9ihsSOYobai2OD3oVjgOKAY4Dj&#10;f2OA439jgON/Y4Djf2OA439jgON//2ANC/90CAX/hAwC/ZENAOqbCgDYpQYA0q4GAMiyIQG+sTUM&#10;ta5CHKurSy2iqFM9mqRaS5GgX1mJnGRlgZhocHeUbHtukHCEZY13jGCMgY9fjI+OXo2ejV2Orotd&#10;jsOKXY/ch12L4INdiON+XYfkfV2H5H1dh+R9XYfkfV2H5H1dh+R9/2UKCf94BwT/iAkA75UHANmg&#10;AwDSqQQAy7EEAMK2HQC5tjEJr7Q/GaaxSSmdrlA5lKpXSIynXFWDo2Fie6BlbXGcaXhnmW6BX5d1&#10;h1yWgYlbl4+IWpeehlqYroVZmMODWZncgVmV431ZkeZ5WZDneFmQ53hZkOd4WZDneFmQ53hZkOd4&#10;/2kHB/99BQL6jQUA3JkAANOkAgDMrQIAxLYBALu8FwCyvS0Hqbs7FaC4RSaXtU02jrJTRIauWFF9&#10;q11edKhhaWqlZXNho2t8WqJzgFiif4FXoo6AVqOdflajrn1VpMJ7VaTcelWh6HdWnOpzVpvrclab&#10;63JWm+tyVpvrclab63JWm+ty/28DBf+DAgHnkQAA1p4AAM2pAQDFsgAAvLsAALPCEACrxCgFo8M3&#10;EZrAQSGRvkkxiLpPP3+3VE12tVhZbLJcZWKwYW5armd1Vq1xeFSufnhTrox3U6+cdVKvrXRRsMFy&#10;UbDccVGu7m5SqfBrUqjwa1Ko8GtSqPBrUqjwa1Ko8GtSqPBr/3UAA/iJAADalwAA0KMAAMeuAAC+&#10;twAAtcAAAKrKBgCjzSECm80xDZLKPByJyEQrgMVKOnfCTkdtwFJUY75XX1q8XGdUu2RsUbtvblC8&#10;fG1PvItsT72ba06+rGlNvsFoTb7dZ0298WVNuPZiTbb3Yk2292JNtvdiTbb3Yk2292JNtvdi/34A&#10;AeCPAADTnQAAyakAAMC0AAC3vQAArccCAKLQBgCa2BcAk9gqCYrWNhaB1D4leNJENG7QSEFkzkxN&#10;WsxRV1PLV15Py2BhTctsYkzMemFLzYlgS86ZXkrPq11J0MFbSNDeWkjO8VlJy/xXScn9V0nJ/VdJ&#10;yf1XScn9V0nJ/VdJyf1X9YYAANmXAADMpQAAw7AAALq6AACvxAAApM0CAJnWBgCS4hkBiuMnCIHi&#10;MBN44TcgbuA9LWTfQTlb3UZEU91LTU3dUlJK3VxUSN5oVEjfdlNH4IVRR+CVUEbhp09F4rpNROPV&#10;TETh7ktD4PxKQ9//SkPf/0pD3/9KQ9//SkPf/0pD3/9K3o8AANCfAADFrAAAvLcAALLBAACmygAA&#10;mtMBAI/gBgCI7RkDgO4kC3fuKxRt7TEfY+01KVrsOTNS7D47S+xFQUftTUVE7VZGQ+5hRkLvbkVB&#10;73xEQfCLQ0Dxm0FA8a1AP/LBPz7z2T4+8vI9PvL3PD7y9zw+8vc8PvL3PD7y9zw+8vc81JkAAMeo&#10;AAC+tAAAtL8AAKjIAACc0AAAkNgAAIbuCAF++BUFdfkeDGz5JBRi+SkcWvkuJVL5MyxK+TgyRfk+&#10;NkH6RTk++k06PPtXOjr8Yjo5/G44OP18Nzj9jDY3/pw0N/6sMzb/vTI2/9kxNv/gMTb/4DE2/+Ax&#10;Nv/gMTb/4DE2/+AxyqQAAMCxAAC2vAAAqsYAAJ3OAACQ1QAAhNwAAHv0BQFy/w8Gaf8XDGD/HBNY&#10;/yEZUP8mIEn/KyVD/zAqPv82LTr/PC82/0MwNP9LMDL/VC8x/14uL/9qLS7/eCwt/4YrLP+UKSz/&#10;oigr/7QnK/+5Jyv/uScr/7knK/+5Jyv/uScr/7knwa4AALi5AACsxAAAn8wAAJHTAACE2gAAeOEA&#10;AG/3AAJm/wcGXf8NC1X/ExFN/xgWRv8dG0D/IR86/yYiNv8rJDL/MSYv/zcmLP8+Jyr/RSYo/04m&#10;Jv9XJST/YiQi/24jIf96Ih//hiEe/5UgHv+YHx7/mB8e/5gfHv+YHx7/mB8e/5gfurYAAK/CAACh&#10;ygAAk9EAAIXYAAB43wAAbOUAAGL5AANa/wAGUv8DC0r/CA9D/wwTPP8SFzb/Fhox/xscLv8gHSr/&#10;JR4o/yofJP8vHyH/NR8e/zwfHP9EHhn/TR0X/1YcFv9gHBT/ahsS/3YaEf95GhH/eRoR/3kaEf95&#10;GhH/eRoR/3kasb8AAKTIAACV0AAAh9cAAHjeAABr5AAAX+oAAVb7AANO/wAGRf8ACj7/AA03/wER&#10;Mv8FEy3/CRUo/w4XJP8TGCH/GBkf/xwZHP8hGhj/JhoV/ysZEv8xGQ3/ORgL/0AYCP9IFwb/UBYE&#10;/1kWBP9bFQT/WxUE/1sVBP9bFQT/WxUE/1sV/z4XFP80Ihn/MSgc/zUrHv82MSH/NDsl/zJHKP8w&#10;VCr/MGIq/zBxKv8wfin/MYoo/zKTJ/8znCb/M6Qm/zSrJf81syT/Nbsk/zbEI/82ziP/N9si/zjm&#10;Iv858SH/Ofgh/zn/IP46/yD8Ov8g+zr/H/s6/x/7Ov8f+zr/H/s6/x/7Ov8f/z8XE/81IRn/NCcb&#10;/zgpHf85LyD/ODkl/zZFKf80Uiv/NGAs/zNuLP80fCv/NIcq/zWRKv82min/N6Io/zeqKP84sSf/&#10;Obkn/znCJv86zCb/O9kl/zvlJf887yT+PPck/D3+I/o9/yP5Pf8j+D7/Ivg+/yL4Pv8i+D7/Ivg+&#10;/yL4Pv8i/0AXE/82IRn/NyQb/zwnHP89LCD/PTck/ztDKf85UC3/OF0u/zdrL/84eS7/OIUt/zmP&#10;LP86mCz/O6Ar/zuoK/88ryr/PLcq/z3AKf8+yin/PtYp/j/jKPw/7ij6QPcn+ED+J/ZB/yf1Qf8m&#10;9EH/JfRB/yX0Qf8l9EH/JfRB/yX0Qf8l/0EXE/83IBj/OyIa/0AkG/9CKh7/QzQj/0FAKf8+TS7/&#10;PFox/zxoMv88djL/PIIx/z2MMP8+lTD/P54v/0ClL/9ArC7/QbQu/kG9Lv1Cxy78QtQt+UPhLfdD&#10;7S30RPYt8kT+LfBF/yvvRf8q70b/Ke9G/ynvRv8p70b/Ke9G/ynvRv8p/0IWEv84IBj/QB8Y/0Ui&#10;Gf9JKBz/SjIh/0g9KP9FSS7/QlYz/0FkNf9BcTb/QX42/kKINf1DkjX7RJo1+kSiNPlFqTT4RbE0&#10;90a6NPZGxDP2R9Ez80ffM/BH7DPtSPY060j+M+pJ/zHpSv8v6Er/LuhK/y7oSv8u6Er/LuhK/y7o&#10;Sv8u/0MWEv87Hhf/RB0W/0sfF/9RJxr/UjEf/1A7Jv9NRi3/SVI0/0ZfOfxFbTv5Rnk790eEO/VH&#10;jjv0SJc780ifO/JJpjvwSa4770q3O+5KwTvtSs4760vdO+hL6zzlS/Y7403+OeFO/zfgT/8130//&#10;M99P/zPfT/8z30//M99P/zPfT/8z/0UWEv9AGxb/ShoU/1IcFf9ZJRf/Wy8c/1o5Iv9VQyv9UE40&#10;+ExbO/VLaD/ySnRB70t/Qu1LiULrTJJC6kybQulNokPnTatD5k2zQ+VNvUTkTcpE4k3aRd5N6Ubc&#10;UPVC2VH+P9hS/z3WU/871VT/OdVU/znVVP851VT/OdVU/znVVP85/0YWEf9EGRT/UBcS/1kcEv9g&#10;JBT/Yy0Y/2I3H/5fQCf3WUoy8VVXO+xRYkPpT25H5k96SeNPhErhT41L4E+WS95PnkzcT6dN21Cv&#10;TdpQuk3YUcdN1lLYTdNR6E7QVPVKzlX+RsxX/0PLWP9ByVj/P8lY/z/JWP8/yVj/P8lY/z/JWP8/&#10;/0gVEf9JFxP/VhYQ/2EbD/9oIxH/aysU/2s0GvhpPiPwZEgu6l9UOeRZXkTfVWlM21N0UdhSflPW&#10;UohU1FORVNJTmVTQVKJUz1SrVM1VtFTMVcFUylbRVMdW41XFV/JSw1r9TcFb/0rAXP9HvVz/RL1c&#10;/0S9XP9EvVz/RL1c/0S9XP9E/0kVEf9OFhH/WxMO/2caDf9uIg7/cikR/HMyFvNyPB7rbkUo42lR&#10;NdxjW0LVXGRO0VhuVs1XeFnKV4JayFeLWsZYlFvEWJxbw1mlW8FZr1vAWrpbvlrJW7xa3Fu6W+1Z&#10;uF36VLdf/1C0X/9Nsl//SrJf/0qyX/9Ksl//SrJf/0qyX/9K/0oUEP9TEw//YBIM/2wZC/90IAv/&#10;eCgN93owEe16ORjleEMj3XNPL9VtWT/NZWFNx2BqV8Ndc13AXHxgvVyFYLtcjmG5XZdhuF2gYbZe&#10;qmG1XrVhs1/DYbJf1WGvX+hhrmL2W61j/1epZP9Tp2T/UKdk/1CnZP9Qp2T/UKdk/1CnZP9Q/0wU&#10;EP9WEg7/ZREK/3EYCP95Hwj+fiYK8oEuDeiBNxPggEEc13xNKs51VzvGbl9Kv2hmV7pjbl+2YXdk&#10;s2CAZrFgiWavYZJnrWGbZ6xipWeqYq9nqWO9Z6hjzmelY+NnpWbzYqJn+l2gZ/1Znmb/VZ5m/1We&#10;Zv9Vnmb/VZ5m/1WeZv9V/00TEP9aDwz/aRAJ/3UXB/99HQb7gyQH7oYrCeSINA7biEAW0YNMJ8h8&#10;VTjAdlxIuW9kVbJqa1+tZ3NmqmV7aqhlg2umZYxrpGWWbKJmoGyhZqpsn2a3bJ5nyGycZ91snGnw&#10;Z5pp9mKXaflelWj8WpVo/FqVaPxalWj8WpVo/FqVaPxa/04TD/9dDQv/bA8H/3gVBf+BGwT3hyIE&#10;6osoBuCOMAnWjT4UzIhKJcOCUza7fFtFs3diU6xxaF6mbW9nomp2bJ9pf2+daYdwm2mRcJlpm3CY&#10;aaZxlmqycZVqwnGTathxk2vsbZFr82ePa/Zjjmr5X45q+V+Oavlfjmr5X45q+V+Oavlf/08SD/9g&#10;Cwr/cA4G/3sUBP+EGQPzix8C55AlA9yTLAXRkTwRx41IIr+IUjO2gllCrn1gUKd4Zlygc2xmm3Bz&#10;bpdtenKUbIJ0kmyMdZFslnWPbKJ1jmyudYxsvXWLbdJ2im7pcolu72yHbfNohmz1ZIZs9WSGbPVk&#10;hmz1ZIZs9WSGbPVk/1IRDv9jCQj/cw0F/38TAv+IFwHwjhsB45QgAdiXKQPNlTsQw5JHILqNUDCy&#10;iFhAqoNeTqJ+ZFqbeWpllXRvbpBxdnSNb353im+HeIhvknmHb515hW+qeYRvuXqCb816gnDld4Fw&#10;7HGAb/Bsf27yaH9u8mh/bvJof27yaH9u8mh/bvJo/1QPDf9mBwf/dgwE/4ERAfyLFADskhYA35cY&#10;ANObJwLJmTkOv5ZGHbaRTy6ujVc9pohdS56EY1iXf2hjkHptbYp2cnSFc3l5gnKCfIBxjX1+cpl9&#10;fXKmfntytH55csh+eXPhe3lz6XV4cu1wd3HwbHdx8Gx3cfBsd3HwbHdx8Gx3cfBs/1cNDP9pBgb/&#10;eAsD/4QOAfeNDwDolQ4A2psLAM+eJAHFnTcMu5pEG7KWTiyqklY7oo1cSZqJYVaThGZhi39ra4R7&#10;b3R+d3Z7enV+f3d1iIF1dZSBc3WhgXF1sIFwdsOBb3fcf3B25nlwdep0b3Ttb2907W9vdO1vb3Tt&#10;b2907W9vdO1v/1oLC/9sBQX/ewkC/IcKAOuQCQDZmAYA1J4HAMqiIgHAoTUKt55CGa6bTSmml1Q4&#10;npNbRpaOYFOOimRfh4Vpan+BbXN4fXJ8cXp5gm15g4RreY+FaXqdhGh6rIRmer+DZnvYgmd75Xtn&#10;eeh2Z3frcmd363Jnd+tyZ3frcmd363Jnd+ty/10JCf9vBAT/fwcB8ooGANuTAgDUmwQAz6IFAMWm&#10;HgC8pjMIs6NAF6qgSiainFM2mZhZQ5KUXlCKkGNcgoxnZ3qIa3FxhG97aYF2gmR/f4Vif4yGYYCa&#10;hWCBqoRfgbyDXoLUgWCB5Xxgf+h3YH3rc2B963NgfetzYH3rc2B963Ngfetz/2EHCP9zAwP+ggQA&#10;444AANaXAQDPnwMAyaYCAL+qGgC3qjAHrqg+FKWlSCOdolAzlZ5XQI2aXE2Fl2FZfZNlZHSPaW9r&#10;jG14Y4lzf16IfYNciIqDW4iZgVuJqYBairt+WYrTfVuK53lbhup1W4TscVuE7HFbhOxxW4TscVuE&#10;7HFbhOxx/2UEBv93AQHzhgAA2pEAANKbAADKowEAwqoAALmuFQCxrywFqa07EaCrRSCYqE0vkKVU&#10;PYihWUqAnl5WeJtjYW6XZ2tllGt0XpJye1qRfX1Ykop8WJKZe1eTqXlWk7t4VpTTd1eU63NXkO1w&#10;V43vbVeN721Xje9tV43vbVeN721Xje9t/2kABP98AADgigAA1ZYAAM2fAADEqAAAvK4AALKzDgCr&#10;tScDo7Q3DpqyQhySr0oriqxQOYKpVkV6pltRcaRfXWehY2dfnmlvWZ1xdFacfHVVnYp1VJ6Zc1Se&#10;qXFTnrtwUp/Tb1Oe62xUm/JpVJjzZ1SY82dUmPNnVJjzZ1SY82dUmPNn/28AAvaCAADajwAA0JsA&#10;AMekAAC+rAAAtbMAAKu5BgCkvCIBnLsyCpS5PhiMt0YmhLVMNHuyUkFyr1ZMaa1aWGCrX2FZqWZo&#10;VKhvbFKoe2xRqYhrUaqYalCqqGhPqrtnT6vTZU+q62NPqPdhUKT5X1Ck+V9QpPlfUKT5X1Ck+V9Q&#10;pPlf/3YAAeGHAADUlQAAyqAAAMGqAAC4sgAArrkAAKPAAACbxBkAlcUsB43DOBOFwUEgfL9HLnS8&#10;TDtqulFHYbhVUVm2WlpTtWJgT7VsYk61eWFNtodgTbeWX0y3p11LuLpcS7jUWku37FlLtfpXS7L/&#10;VUuy/1VLsv9VS7L/VUuy/1VLsv9V+H4AANqOAADOmwAAxKcAALuwAACyuAAAp78AAJzGAgCRzgwA&#10;jM8jA4XPMQ19zToadMtBJ2vJRjRhx0s/WcZPSVLFVVBNxF5US8VpVUrFdlVJxoVTScaUUkjHplBH&#10;yLlPRsjUTkbH7U1GxftLRsT/SkbE/0pGxP9KRsT/SkbE/0pGxP9K4oYAANOWAADHowAAvq0AALW2&#10;AACqvgAAn8YAAJPNAgCI1QcAgtwZAXzcKQh02zMTa9o6IGHYPyxY10Q3UdZJP0vVUUVI1lpHRtZm&#10;R0XYc0ZF2IJFRNmSREPao0JD27dBQtzSQEHa6z9B2Pk/QNb/PkDW/z5A1v8+QNb/PkDW/z5A1v8+&#10;2Y8AAMueAADAqwAAuLQAAK29AACixQAAlssAAIrTAQB/3QYAeugZA3LoJApp6CsTYOcxHVfnNiZP&#10;5jwvSeZCNUTnSjlB51Q7QOhfOz/pazo+6Xk4PuqINz3rmTY97Ks0POzAMzvt2zI77PExOun/MTrp&#10;/zE66f8xOun/MTrp/zE66f8xz5kAAMOnAAC6sgAAsLwAAKTEAACXywAAi9EAAH/YAAB37QcBb/QV&#10;BWf1Hgtf9SQTVvQpGk/1LyFH9TQnQvU7LD31Qi869kowOPdUMDf4Xy82+GwuNfl6LTT5iSs0+poq&#10;M/qsKDP7vycy+9gmMvzsJTL87CUy/OwlMvzsJTL87CUy/OwlxqQAALywAACyugAApsMAAJnKAACM&#10;0AAAgNYAAHTdAABs8wQBZP8OBlz/FgtU/xwRTf8hF0b/Jhw//ysgOv8xIzb/OCUz/z8mMP9HJi7/&#10;USYt/1slK/9nJCr/diMo/4UhKP+VICf/pB8n/7QeJv/GHSb/xh0m/8YdJv/GHSb/xh0m/8Ydvq4A&#10;ALW4AACpwQAAnMkAAI7PAACA1QAAdNwAAGniAABg9gACWf8FBlH/CwtK/xIQQ/8XFDz/HBg3/yEb&#10;Mv8nHS//LR4r/zMfKP85HyX/QR8j/0oeIf9UHR//YBwd/20bG/97Ghn/iRkZ/5UYGP+iFxj/ohcY&#10;/6IXGP+iFxj/ohcY/6IXt7YAAKvAAACeyAAAkM4AAIHUAAB02wAAaOEAAF3nAABV+QADTf8ABkb/&#10;AQo+/wYOOP8LETL/ERQu/xUWKv8bFyb/IBgj/yYZIP8rGRz/MRkZ/zgYFv9BGBP/ShcR/1UWDv9g&#10;FQv/axQJ/3cTB/+BEwf/gRMH/4ETB/+BEwf/gRMH/4ETrr4AAKHGAACSzQAAg9QAAHXbAABo4QAA&#10;XOcAAFHsAAFJ/AADQf8ABjn/AAkz/wAMLv8ADij/AxAk/wgSIP8MEx3/EhQa/xcUF/8cFBP/IRQP&#10;/ycUCv8tFAf/NRMD/z4SAP9HEQD/UBEA/1kQAP9hDwD/YQ8A/2EPAP9hDwD/YQ8A/2EP/zEbFf8n&#10;Jhj/Kica/ywqG/8sMR7/KTog/yZGIv8lVCP/JWIi/yVwIf8lfSD/JYgf/yaRHv8nmh3/KKEc/yio&#10;G/8prxv/Krca/yq/Gv8ryhn/LNUY/y3jGP8u7hf/LvYX/y79Fv4u/xX9Lv8V+y7/Ffsu/xX7Lv8V&#10;+y7/Ffsu/xX7Lv8V/zEaFf8nJhj/LSUZ/y8oG/8vLh7/LTgh/ytEI/8qUiT/KWAk/yluI/8peiL/&#10;KYYh/yqPIP8rmB//LKAe/yynHf8trh3/LrUc/y6+HP8vxxv/MNMa/zHhGv8y7Rn/MvUZ/DL8GPoy&#10;/xj5Mv8X+DL/F/gy/xf4Mv8X+DL/F/gy/xf4Mv8X/zMaFf8pJBj/MCMZ/zQlGv80Kx3/MzYh/zFC&#10;JP8vTyb/Ll0m/y5rJf8ueCT/LoMj/y+NIv8wlSH/MZ0h/zGlIP8yrB//M7Mf/zO7Hv80xR7/NdEd&#10;/jbfHfw26xz6NvQc+Df8HPU3/xv0N/8b8zf/GvM3/xrzN/8a8zf/GvM3/xrzN/8a/zQZFP8tIRj/&#10;NSAY/zgiGf85Jxz/OjMg/zg/JP81TCf/NFkp/zNnKP8zdCj/NIAn/zWKJv82kyX/Npsk/zeiJP84&#10;qSP+OLAj/Tm5Ivw5wiL7Os4i+TvcIfY76CH0PPMh8Tz8IO88/yDuPf8f7T3/Hu09/x7tPf8e7T3/&#10;Hu09/x7tPf8e/zUYFP8yHhf/Oh0W/z4eF/9BJhr/QjAe/0A8JP88SCn/OlUr/zliLP85cCz/Onwr&#10;/TuGKvs8jyr6PJcp+T2fKfg9pij3Pq0o9j62KPU/vyf0QMsn8kDZJ+9A5yfsQfIn6UH8JuhC/yXn&#10;Qv8k5kP/I+VD/yLlQ/8i5UP/IuVD/yLlQ/8i/zcYFP83Gxb/QBkV/0QbFf9JJBf/Sy4c/0g4Iv9F&#10;RCj/QVEt/UBeMPo/azH3QHcw9UCCMPNBiy/yQpQv8EKbL+9Doy/uQ6ou7USyLuxEvC7rRcgu6UXW&#10;L+ZF5S/jRvIv4Ef8Ld9H/yvdSP8q20n/KNtJ/yjbSf8o20n/KNtJ/yjbSf8o/zgXFP88GBT/RRcS&#10;/0waEv9SIhT/VCwY/1I2H/9NQCb7SUwu9kZZM/JFZjXuRXI27EZ9NupGhzboR48250eYNuVInzbk&#10;SKc240ivN+FIuTfgScU330nUONtJ5DjYSvE21Uz7NNNN/zLSTf8w0E7/LtBO/y7QTv8u0E7/LtBO&#10;/y7QTv8u/zoXE/9BFhL/TBUQ/1UZEP9bIRH/XSoV/1szGvtXPSLzUkgs7U5UNOlLYDnlSm084kp4&#10;Pd9Lgj3dS4s+20uTPtpMmz/YTKM/1kysP9VNtT/UTcE/0k7QP89O4UDMT/A+ylD7O8hS/zjHUv82&#10;xVP/NMVT/zPFU/8zxVP/M8VT/zPFU/8z/zsXE/9GFBD/UhEO/1wYDf9jIA7/ZSgQ/WUxFvRhOx3s&#10;XEQn5VdRMt9TXDvbUGdB1k9yRNRPfEXRT4VGz1CORs1QlkbMUZ5GylGmRslRr0bHUrpGxlLIR8RS&#10;2kfBU+tGv1X4Qr1W/z+8V/88u1j/OrpY/zm6WP85ulj/ObpY/zm6WP85/z0WE/9LEQ7/Vw8L/2MX&#10;Cv9qHgr/bSYN920uEe5rOBjmZ0Ih3mJOLdZcWDrQV2JEzFRsSchUdkzGVH9MxFSITcJVkE3AVZhN&#10;vlahTb1Wqk27VrRNulfBTrhX0061V+ZOtFn1SbJa/0axW/9DsF3/QK9d/z+vXf8/r13/P69d/z+v&#10;Xf8//0EVEf9QDg3/XQ4J/2gVCP9vHAf+cyQJ8nUrDOh0NRLfcUAb12xMJ89lVjfHX15EwltnTL5Z&#10;cFG7WXpSuVmCU7dZi1O1WZNUs1qcVLJapVSwW69Ur1u7VK1bzFSrW+BVql3xUKhf/EynYf9JpmH/&#10;RaVh/0SlYf9EpWH/RKVh/0SlYf9E/0QTEP9UDAv/YgwI/20UBv91GgX6eSEG7nsoCON7MQzaej4U&#10;0HRKJMhuUzTAaFtCumNjTbVfbFSxXnRXr119Wa1dhVmrXo5ZqV6WWqheoFqmX6papV+2WqNfxlqi&#10;YNpboGHtV59j+lKfZP9OnWT/S5xk/0qcZP9KnGT/Spxk/0qcZP9K/0gRD/9YCQr/ZgsG/3ESBP95&#10;GAP2fh4D6YEkBN6CLQfUgDwRyntIIcJ2UTG6cFk/s2pgS61maFSpY3BapmJ4XaNigF6iYolfoGKS&#10;X55im1+dY6Vfm2OxYJpjwGCYY9Rgl2TpXpdm91iWZ/9UlGb/UJRm/0+UZv9PlGb/T5Rm/0+UZv9P&#10;/0sODf9bBwj/agoF/3UQAv98FQHxghkB5IUfAdmHKQPPhToPxYFGHr18UC61d1c8rXFeSadtZVSi&#10;aWxcnmdzYJtme2OZZYRkl2WNZJZllmSUZqFlk2atZZFmu2WQZs5ljmblZI5o9V6Oaf1ZjGj/VYto&#10;/1SLaP9Ui2j/VIto/1SLaP9U/04MDP9eBQf/bQkD/3gNAfyAEQDthRQA4IkYANSLJgLKijgNwIZF&#10;G7iCTiuwfVY6qHhcR6JzY1Kcb2lbl2tvYpNpd2aRaH9oj2iIaY1okmmMaJ1pimipaohpt2qHaclq&#10;hmngaYZr82OGa/lehGr8WoRq/ViEav1YhGr9WIRq/ViEav1Y/1ELC/9hAwb/cAgC/3sKAPWDDADp&#10;iAwA24wMANCPJAHFjjYLvItDGbSHTSisglQ3pH1bRJ15YVCXdGZakXBsYoxtc2iJbHprh2uDbYVr&#10;jW2Da5hugmulboBrsm5/a8RufWvcbn5t8Gh+bfZjfWz5Xnxs+l18bPpdfGz6XXxs+l18bPpd/1QJ&#10;Cv9kAgX/cwYB+n4HAOiGBgDZiwUA1ZAHAMuTIgDBkjQJuI9CF7CLSyaoh1M0oINaQZl+X02SemRY&#10;jHVpYoZyb2mCb3Zuf25/cH1uiXJ7bpRyeW6gcnhurnJ2bsBydG7Wc3Zw7Wx1cPNndW72YnVu92F1&#10;bvdhdW73YXVu92F1bvdh/1cHCf9oAQT/dwQB8YEDANuJAQDVjwQA0JMFAMeWHwC9ljMHtJNAFKyQ&#10;SiOkjFIynIhYP5WEXkuOf2JWh3tnYIF3bGl7dHJvd3J6dHRxhHVycY92cHGcdm5yqnZscrt2a3LS&#10;dm1063Btc/BrbXH0Zmxx9WRscfVkbHH1ZGxx9WRscfVk/1oFCP9rAAP+eQIA5IQAANiMAADRkgIA&#10;y5cDAMKaHAC5mjAGsJg/EqiVSSGgkVEvmI1XPJGJXEiKhWFUg4FlXnx9amh1eW9wb3d2dmp2f3lo&#10;dot5ZnaYeWV2p3ljdrh4YnfOeGR46HJld+9tZXXyaGV182dldfNnZXXzZ2V182dldfNn/10DBv9u&#10;AAL1fAAA3IcAANSPAADNlQEAxpoBAL2eGAC0ni4ErJw8EKSZRx6clk8slJNVOY2PW0aGi19Rfodk&#10;XHeEaGZugGxvZ31zdmJ8fHpge4d6XnyVeV18pHhcfbV3W33Ldl1+5nJdfe5uXnvyaV568mheevJo&#10;XnryaF568mheevJo/2EABf9yAAHpgAAA2IoAANCTAADImQAAwJ8AALeiEwCvoyoDqKI6DZ+fRBuY&#10;nE0pkJlUNomVWUKBkl5Oeo5iWXGLZmNoiGpsYYVwdFyEendahIZ3WYSUdliFo3VXhbRzV4bKcleG&#10;5W9YhfBrWILzZ1iB9GZYgfRmWIH0ZliB9GZYgfRm/2UABP52AADehAAA1I4AAMuXAADDngAAuqMA&#10;ALGmDQCqqCYCoqc2C5qlQhiTokoli59RM4ScVz98mVxKdJZgVWuTZF9jkGloXI5vb1eNeXJWjYVx&#10;VY6UcFWOo25Uj7RtU4/La1SP5GlVj/RlVIv2YlSK92FUivdhVIr3YVSK92FUivdh/2kAAvF7AADa&#10;iAAAz5MAAMabAAC+ogAAtagAAKqsBgCkriEAnK0yCJWrPhSNqUchhqdOLn6kUzp2oVhGbp9dUGWc&#10;YVtdmmdjV5hvaFSYeWpTmIZpUpmUaFKZpGZRmbVlUJrLY1CZ5WFRmPVeUZb7XFGV/FtRlfxbUZX8&#10;W1GV/FtRlfxb/3AAAeGAAADUjQAAypgAAMGhAAC5qAAAr60AAKOxAACctBkAlrQtBY6zORCHsUMc&#10;f69JKXetTzZvqlRBZqhYS16mXVRXpWRcUqRsYFCkd2BPpIRgT6STXk6lo1xNpbRbTaXLWUyl5VhN&#10;o/VWTqL/VE6g/1NOoP9TTqD/U06g/1NOoP9T+XYAANyGAADPkwAAxZ4AALymAACzrQAAqbMAAJ24&#10;AACTuxAAjr0mAoe8NAuAuj0XeLlEI3C3SjBntU87XrNTRVexWU1RsGBTTbBpVUywdVVLsINUS7GR&#10;U0qxolFJsbNQSbLLTkix5k1Ir/ZLSK7/Skiu/0pIrv9KSK7/Skiu/0pIrv9K5H4AANSNAADJmgAA&#10;v6QAALesAACtswAAorkAAJa+AACKxQQAhMccAH/HLAd4xjYRcMQ+HWfDRChewUkzV8BOPVC/VERL&#10;vlxISb5mSUe/c0lHv4BHRsCPRkbAoEVFwLJDRMHLQkTA50FDvvdAQ73/P0O8/z9DvP8/Q7z/P0O8&#10;/z9DvP8/3IYAAM2VAADDoQAAuqsAALGzAACmuQAAmr8AAI7FAACCywMAedIMAHTUIANu0y0LZtI2&#10;FV7RPCBW0EIqT89IM0nPTzhFz1g7RM9jPEPQbztC0X06QdGNOEHSnjdA0rE2P9PKND/S5zM+0PYz&#10;Pc7/Mz3O/zM9zv8zPc7/Mz3O/zM9zv8z048AAMadAAC9qQAAtLIAAKm5AACdvwAAkcUAAIXLAAB6&#10;0gEAb9oHAGrhGQJj4iQJW+EsEVThMhpM4TkiRuBAKELhSC0/4VEuPeJcLj3jaS4843YsO+SFKzvl&#10;lik65agoOea+Jzjn2iY35PElNuL+Jjbi/yY24v8mNuL/Jjbi/yY24v8mypkAAL+mAAC2sAAArLkA&#10;AKDAAACTxQAAh8sAAHvRAABw2AAAZ+kHAGHvFQRa7x0KUvAkEEvwKhdE8DAdPvA3ITrwPiQ38Ucl&#10;NfJRJTTzXCQz82kjMvR3IjH0hyEw9ZgfL/WrHi/2wB0u99kcLvfxGy729Rou9vUaLvb1Gi729Rou&#10;9vUawaQAALmvAACvuAAAo78AAJbGAACIywAAfNEAAHDXAABl3gAAXfEDAVb8DQVQ/BUKSf0bD0L9&#10;IRQ7/ScYNv4tGzL+NBwv/zsdLP9EHir/TR0p/1gcJ/9kGyX/cxok/4MYI/+UFyL/pRYh/7cVIf/P&#10;FCH/2BQh/9gUIf/YFCH/2BQh/9gUu60AALG3AACmvwAAmMUAAIrLAAB90QAAcNcAAGXdAABa4wAA&#10;U/UAAkz/BAVF/wsJPv8RDTj/FxEy/xwTLv8iFSv/KBcn/y4XJP81GCD/PRce/0YXG/9RFhn/XRUX&#10;/2sTFP97EhP/ihES/5gQEv+oDxL/rQ8S/60PEv+tDxL/rQ8S/60PtLUAAKi+AACbxQAAjMsAAH7R&#10;AABx2AAAZN4AAFnjAABO6AAAR/gAAkD/AAU5/wAINP8FCy7/Cg4p/xAQJf8VESL/GxIf/yETG/8m&#10;Exf/LRMT/zQSD/89Egv/RxEI/1MQBf9fDwL/bA4A/3kNAP+HDAD/igwA/4oMAP+KDAD/igwA/4oM&#10;q70AAJ3EAACPywAAgNEAAHLYAABk3gAAWOQAAE3pAABD7gABO/sAAzT/AAUu/wAIKf8ACiT/AAwg&#10;/wINHP8HDhj/Cw8V/xIPEv8YDw3/HA8I/yIPBP8pDwD/MQ4A/zsNAP9GDAD/UAwA/1oLAP9lCgD/&#10;aAoA/2gKAP9oCgD/aAoA/2gK/yQfFf8eJxf/IycX/yQpGf8hMBr/HDkc/xpGHP8ZVBz/GWEb/xhv&#10;Gf8YfBj/GYYW/xqPFf8blxT/G58U/xymE/8crBL/HbMS/x67Ef8exRD/H9AQ/yDeD/8h6g7/IfQO&#10;/yH7Df8h/w39If8M/CH/DPsh/wz7If8M+yH/DPsh/wz7If8M/yUfFf8hJRf/JSQX/ycnGf8lLRr/&#10;ITcc/yBEHf8fUR3/Hl8c/x5tG/8deRn/HoQY/x+NF/8glRb/IJ0V/yGkFf8hqhT/IrET/yO5E/8j&#10;wxL/JM4S/yXcEf8m6RD/JvIQ/Cb6D/om/w/4Jv8O+Cb/Dvcm/w73Jv8O9yb/Dvcm/w73Jv8O/yYe&#10;Ff8kIhb/KSEX/ysjGP8qKRr/KTQd/yZBH/8lTh//JFwe/yRqHf8kdhz/JIEa/yWLGf8mkxj/JpoY&#10;/yehF/8nqBb/KK8W/ym3Ff8pwBX/K8sU/ivZE/ws5xP5LPAS9yz5EvUs/xHzLf8R8yz/EfIs/xHy&#10;LP8R8iz/EfIs/xHyLP8R/ycdFf8oHxb/Lh0W/zAgF/8wJhn/MTEd/y4+H/8sSyH/K1gh/ypmIP8q&#10;ch//K34d/yyHHP8tkBv/LZgb/i6fGv0uphn9L6wZ/DC0GPswvRj6McgX+DLWF/Uy4xbzM+8W8DP5&#10;Fu4z/xbtM/8V7DP/Fesz/xXrM/8V6zP/Fesz/xXrM/8V/ygdFf8tGxX/NBoU/zcbFf85Ixf/Oi4b&#10;/zg6H/80RyL/MlQk/zJhI/8ybiL9Mnoh+zOEIPk0jB/4NJQf9zWcHvY2ox71Nqod8zexHfM4uhzx&#10;OMUc8DnTHO054RvqOe4b5zr4G+Y6/xvkOv8a4zv/GeE7/xnhO/8Z4Tv/GeE7/xnhO/8Z/yocFf8z&#10;GBT/OhYS/z8YE/9DIRX/QysZ/0E3Hv89QyP/Ok8m+zlcJ/c5aSb1OXUm8jqAJfA7iSTvO5Ek7TyY&#10;I+w8nyPrPacj6j2uIuk+tyLnP8Ii5j/QIuM/4CLgP+0i3kD4IdtB/yDZQf8f2EL/H9ZC/x7WQv8e&#10;1kL/HtZC/x7WQv8e/y0aFP85FRL/QRQQ/0cYEP9MIBL/TSkV/0ozG/5GPiH4Qkon8j9XKu4/ZCvr&#10;P3Ar6UB7KuZBhCrlQo0q40KUKuFCnCrgQ6Mq30OrKt1DtCrcRL8q20TNK9hE3ivURe0q0kb4Kc9H&#10;/yfNR/8lzEj/JMtI/yPLSP8jy0j/I8tI/yPLSP8j/zIXE/8/ExD/RxAO/1AWDf9WHg7/ViYR/1Qw&#10;FvdQOh3wS0Yl6UdSLORGXi/hRWsx3kZ2MdtGgDHZR4gx10eQMdVImDHUSJ8y0kinMtFJsDLPSboy&#10;zknIM8xK2TPISukzxkv3MMRM/y7CTf8swU3/KsBO/ynATv8pwE7/KcBO/ynATv8p/zcVEv9DEA7/&#10;TgwL/1gVCv9dHAr/XyUN+V4tEfBaNxjoVEEh4FBOKtpNWTLVS2U20ktwOM9LejjNTII5y0yKOclN&#10;kjnHTZo5xk2iOcROqjrDTrQ6wU7BOsBP0Tq9T+Q7ulDzOLhR/jW3Uv8ztlP/MbVT/y+1U/8vtVP/&#10;L7VT/y+1U/8v/zwTEP9JDAz/VAsJ/18TB/9lGgf/ZyIJ82cqDOlkMxLgYD8a2FtLJdFWVTLLUl86&#10;x1FqPcRRcz/BUXxAv1GFQL1RjEC7UpRAulKcQLhSpUG3U69BtVO6QbRTykGyU91Cr1TvP65W+zyt&#10;V/85q1n/N6pZ/zWqWf81qln/NapZ/zWqWf81/0AQD/9OCQr/WgoH/2URBf9rFwT6bh4F7W4mB+Ns&#10;Lwzaaj0T0GVJIchfUjDCWls7vVdkQblWbkS2VndGtFZ/RrJWh0ewVo9Hr1eXR61XoEesV6pHqle1&#10;SKlYxEinWNZIpVjqRqNb+EKiXP8/olz/PKFd/zqhXf86oV3/OqFd/zqhXf86/0MNDf9SBgj/YAgF&#10;/2oOA/9wFAL1cxoC6HQhA910KgbTcjoPyW1GHsFnUC26Ylg5tF5gQ7BbaUitWnFLqlp6TKhagk2n&#10;W4pNpVuSTaNbm02iW6VOoFywTp9cvk6dXNBOm1zlTZte9UmaX/9FmV//Qplg/0CZYP9AmWD/QJlg&#10;/0CZYP9A/0cLDP9VAwf/ZAcD/24LAf50EAHveBUA4nkbAdd6JwLNeDgNw3REG7tvTiq0alY3rmVd&#10;QqhiZUqkYG1PoV91UZ9ffVKdX4VTnF+NU5pfllOZX6BTl1+rVJZfuVSUX8tUkl/hVJJh8k+SYv5K&#10;kWL/R5Fj/0WRY/9FkWP/RZFj/0WRY/9F/0sJCv9ZAAb/aAUC/3EIAPV4CgDqewwA3X0QANJ/JAHH&#10;fjYKvnpDGLZ2TCavcVQ0qGxbQKJoYkqdZWlQmmNwVJdieFaVYoBXk2KJWJJikliQYpxZj2KnWY1i&#10;tFmMYsZaimLcWopj8FSKZfxQimX/TIll/0mJZf9JiWX/SYll/0mJZf9J/04HCf9dAAT/awMB+HQF&#10;AOd7BADafgUA1oEIAMyDIQDCgzQJuoBBFbF7SySqd1Iyo3NZPpxvX0iXamVRk2dsVo9mc1qNZXtc&#10;i2SEXYpkjV2IZZhehmWjXoVlsF6DZcFfgmXXX4Jm7VqCZ/pVgmj/UYFn/06BZ/9OgWf/ToFn/06B&#10;Z/9O/1EFCP9gAAP/bgEA7ncAANt+AADVggMA0YQGAMiHHwC+hzIHtYQ/E62BSSGmfFEvn3hXO5h0&#10;XUaScGNQjWxpV4lpb1yGaHdfg2d/YYJniWKAZ5RifmefY31nrGN7Z71jeWfSZHpp6l97avlae2r/&#10;VXpp/1J6af9Semn/Unpp/1J6af9S/1MDB/9jAAL8cQAA4noAANiBAADRhgIAzIgEAMOLHAC6izAF&#10;sYk9EamFSB6igk8sm35WOZR5W0SNdWFOiHFmV4NubF1/bHNifGt7ZXpqhGZ4ao9ndmqbZ3RqqWdy&#10;arhocGrOaHFs5mRybfdecmz8WnJr/1Zya/9Wcmv/VnJr/1Zya/9W/1YBBv9nAAH0cwAA3X0AANSE&#10;AADNiQEAx4wBAL6PGQC2jy0Ero08D6aKRhyeh04pl4NUNpB/WkGJel9Mg3ZkVX1zaV54cG9kdG53&#10;aHFugGpvbotrbW6Xa2tupWtpbrVrZ27Ja2hv42hqcPVianD6XWpu/Fpqbvxaam78Wmpu/Fpqbvxa&#10;/1kABf9qAAHqdgAA2oAAANGHAADJjAAAwpAAALqSFQCykysDqpE6DaKPRBmajE0mk4hTM4yEWD+F&#10;gF1Jf3xiU3h5Zl1xdmxlbHNzamhyfG1lcoduY3KTbmJyom5gc7FtX3PGbV904GphdfNkYnT4YGJy&#10;+lxicvpcYnL6XGJy+lxicvpc/10ABP9tAADgeQAA1oMAAM2LAADFkAAAvZQAALWWEQCtlygCppY4&#10;C56UQxeWkUsjj41SMIiKVzyBhlxGeoNgUXN/ZFtrfGlkZHpvamB4eG5deINvXHiQb1t5n25Zea9t&#10;WHnDa1l63mlaevJkW3n4YFt4+l1bePpdW3j6XVt4+l1bePpd/2AAAvdxAADdfQAA0ocAAMmPAADB&#10;lAAAuZgAAK+aCwConCQBoZs1CJqZQRSSlkkgi5NQLYSQVTh9jVpDdopeTm6HYlhmhGdhXoFtaFmA&#10;dmxXgIJsVoCPa1aBnmpVga5oVIHCZ1SC3WVVgvFhVoH6XVZ//FtWf/xbVn/8W1Z//FtWf/xb/2QA&#10;Aep1AADZgQAAzosAAMWTAAC9mQAAs50AAKmfBQCioR8AnKExBpWfPRGNnEcdhppOKX+XUzV4lFg/&#10;cJFcSmiPYVRgjGVcWYpsY1WJdWZTiYFmU4qPZVKKnmNRiq5iUYvCYFCL3V5RivFbUor9WFKI/1ZS&#10;iP9WUoj/VlKI/1ZSiP9W/2kAAOF5AADUhgAAypAAAMGYAAC4ngAArqIAAKOlAACcpxkAlqcsBI+l&#10;OQ2Io0MZgaFKJHqfUDBynFU7appaRWKYX09blWRXVZRrXFKTdV5Qk4FeUJSPXE+UnltPla5ZTpXD&#10;V02V3VZOlPFTTpP9UU6S/1BOkv9QTpL/UE6S/1BOkv9Q928AANx/AADPiwAAxZUAALydAACzowAA&#10;qacAAJurAACUrREAj64mAoitNQmCqz8Ue6lGH3OoTCtrplE2Y6RWQFuiW0hVoGFPUJ9pVE6fdFVN&#10;n4BUTJ+OUkygnlFLoK5PSqDDTkqg3kxKnvFKSp39SUqc/0hKnP9ISpz/SEqc/0hKnP9I5nYAANaF&#10;AADKkQAAwJsAALejAACuqQAApK0AAJexAACLtAYAhrUfAIG1LgZ6tDkPc7NBGmuxRyVjsEwvXK5R&#10;OVWsV0FPq15HS6tnSUqrckpJq39JSKyNR0isnEZHrK1ERqzDQ0as3kFGqvJARan9P0Wo/z9FqP8/&#10;Raj/P0Wo/z9FqP8/3n4AAM+MAADEmAAAu6IAALKpAACorwAAnbMAAJG3AACDvAAAfL8TAHi/JgJy&#10;vzIKa747FGO8QR5bu0coVLpMMU65UjhJuFo8RrhjPkW5bz1EuXw8RLmLO0O6mzlCuqw4QrrCN0G6&#10;3jVAuPM1QLb+NT+1/zU/tf81P7X/NT+1/zU/tf811oYAAMiUAAC+oAAAtqkAAK2vAACitQAAlbkA&#10;AIm9AAB9wwAAccoEAGzMGQBnzCcFYcsyDVrKORZTyT8fTMlGJ0fITS1DyFUwQclfMEDJbDA/yXkv&#10;PsqILT7KmCw9y6oqPMvBKTvL3yg7yfMoOcf+KTnG/yk5xv8pOcb/KTnG/yk5xv8pzY8AAMKdAAC5&#10;pwAAsK8AAKa2AACZuwAAjb8AAIDEAAB1ygAAadACAF/YCABb2xkBVtsmB1DbLw5K2jYVRNo+Gz/a&#10;RiA8208hO9taIjrcZiE53XQgOd2CHzjekx033qUcNt+7GzXg2Bo03e8bMtv6HDHa/x0x2v8dMdr/&#10;HTHa/x0x2v8dxZkAALulAACzrwAAqbYAAJ28AACQwQAAg8UAAHfKAABr0AAAYNcAAFfjBgBS6hQD&#10;TOodCEbqJQ0/6isSOuozFjbrOxkz60QaMexOGzDtWRov7mUZLu50GC3vhBYs75UVK/CpFCvxwBMq&#10;8d0SKfDwESju/REo7v0RKO79ESju/REo7v0RvqMAALWuAACstgAAoLwAAJLCAACFxwAAeMwAAGzR&#10;AABh1wAAVt0AAE/sAgFJ+AwEQ/gVCD34Gww3+SIPMvkoEi76LxQr+jcVKPtAFSX7SRQj/FQUIv1h&#10;EyD9cBEe/oEQHv6TDx3+pg4c/7oNG//SDBv/5wwb/+cMG//nDBv/5wwb/+cMt6wAAK61AACivAAA&#10;lcIAAIfHAAB5zQAAbNIAAGHYAABW3gAATOMAAEXyAAE//gMEOf8KBzP/EQou/xcNKv8cDib/IxAi&#10;/ykQHv8wERv/ORAY/0IQFf9NDxL/Wg4P/2kNDP95DAv/igsK/5sKCv+qCQn/uQkJ/7kJCf+5CQn/&#10;uQkJ/7kJsbQAAKW8AACXwgAAicgAAHvOAABt0wAAYdoAAFXfAABL5AAAQekAADr2AAI0/wAELv8A&#10;Bin/BAkl/wkKIP8QDBz/FQwZ/xsNFf8hDRH/Jw0M/y8NCP85DAT/RAsA/1AKAP9eCQD/bQkA/3sI&#10;AP+JBwD/lAcA/5QHAP+UBwD/lAcA/5QHqLsAAJrCAACMyAAAfc4AAG/UAABh2wAAVeEAAEnmAAA/&#10;6gAANe4AAS/6AAIp/wAEI/8ABh//AAca/wAJFv8BCRP/BgoO/wsLC/8RCwf/FwsC/x0KAP8kCgD/&#10;LQkA/zgJAP9ECAD/UAcA/1sHAP9mBgD/cAYA/3AGAP9wBgD/cAYA/3AG/xkkFP8ZJhT/GyUV/xso&#10;Fv8WLhf/DjcX/w1FF/8MUxX/C2EU/wtuEv8KehH/CoQQ/wuNDv8MlQ7/DZwN/w6jDP8OqQv/ELAL&#10;/xC4Cv8RwAr/EssJ/xLZCP8T5gj/E/EH/xP4B/8T/wb9E/8G+xL/BvsT/wb7E/8G+xP/BvsT/wb7&#10;E/8G/xokFP8bIxT/HiMV/x4lFv8aKxf/FjUY/xVDGP8TURf/E14V/xJsFP8ReBL/EoIR/xOLEP8U&#10;kw//FJoO/xWhDf8Vpw3/Fq4M/xe1C/8Xvgv/GMkK/xnWCv8Z5An+Ge8I/Bn3CPoZ/wf4Gf8I9xn/&#10;CPcZ/wj3Gf8I9xn/CPcZ/wj3Gf8I/xsjFP8fIBT/Ih8V/yIhFf8fJxf/HjMY/xxAGf8bTRj/GlsX&#10;/xloFv8ZdRT/GX8T/xqIEv8bkBH/G5cQ/xyeD/8dpQ7/HasO/x6zDf8fuw3/H8YM/iDTDPsh4gv5&#10;IOwK9iH2CvMh/gryIf8K8SH/CvEh/wrxIf8K8SH/CvEh/wrxIf8K/xwiFP8jHBT/JxsU/ygdFf8n&#10;JBb/KDAZ/yU8Gv8jShr/IlcZ/yFkGP8hcRb/IXwV/yKFFP8jjRP+JJQS/SSbEfwlohH7JqkQ+iaw&#10;EPknuA/4KMMP9yjQDvQp3g7xKeoN7in1Dewp/g3rKf8N6in/Degq/w3oKv8N6Cr/Degq/w3oKv8N&#10;/yEeFP8oGBP/LRYS/y8YE/8xIRX/MSwY/y85G/8sRRz/KlMc/ypgG/0pbBn7KngY+SuBF/csihb1&#10;LJEV9C2YFfMtnxTyLqYU8S+tE/AvtRPvMMAS7jHNEusx2xLoMekR5TH1EuMy/hLhMf8S3zL/Ed0y&#10;/xHdMv8R3TL/Ed0y/xHdMv8R/yUZE/8vFRH/NRQQ/zkWEP88HhL/PCkW/zk0Gv81QR39Mk4e+DJb&#10;HvQyaB3yMnMc7zN9G+00hhrsNY4Z6jWVGek2nBjoNqMY5jeqGOU3sxfkOL0X4zjKF+E42RfdOekX&#10;2jn1F9g5/hfUOv8X0zr/FtI6/xbROv8W0Tr/FtE6/xbROv8W/yoWEv81EhD/PA8O/0IVDf9HHQ//&#10;RiYS/0MwF/s/PBz0O0kg7zlWIes5YiHnOm4g5Tt5H+I7gh7hPIoe3z2RHt09mR3cPaAd2j6oHtk+&#10;sB7YProe1j/HHtQ/1h/RP+cfzUD1HspB/x3JQf8cx0H/HMZB/xvFQf8bxUH/G8VB/xvFQf8b/zAU&#10;Ef87Dg7/QgoL/0sTCv9QGwv/UCQO/E0sEvNINxjrQ0Mf5UBQI+BAXSTcQWkk2UJ0JNZCfSTUQoUk&#10;0kONJdFDlCXPRJslzUSjJcxEqybKRbQmyUXAJsdF0CbEReInwUbxJr9H/CS9R/8ju0j/IbpI/yC6&#10;SP8gukj/ILpI/yC6SP8g/zYRD/9ACgv/SgkJ/1QRB/9YGAf/WSAJ9VcpDetSMxPjTT8a20pMItVI&#10;WCfRR2MqzUduK8pIdyzISH8sxkmHLcRJji3DSZYtwUqdLb9Kpi2+Sq8uvEq6LrtLyS65S9svtkvs&#10;LbRM+SuyTf8psU3/J69P/yauT/8mrk//Jq5P/yauT/8m/zsNDf9GBgn/UQcG/1sOBf9gFQT6YR0F&#10;7mAlB+RcLgzaWDwT0lRIH8tQUynGTl0vwk1nMr9NcTO8TXk0uk6BNLlOiTS3TpA0tU+YNbRPoDWy&#10;T6k1sU+0Na9PwjauUNQ2q1DoNalR9jKnU/8wplT/LqVU/yylVP8rpVT/K6VU/yulVP8r/z8KDP9L&#10;Awf/VwYE/2ELAv9mEQL0aBgC6GcgA91kKgbTYjkPyl5FHMJZTym8VVgyuFNiN7RSazmyUnQ6sFJ8&#10;O65TgzusU4s7qlOTO6lUmzynVKU8plSvPKRUvDyjVM49oVTiPZ9W8zmeV/42nVf/NJxY/zKcWP8x&#10;nFj/MZxY/zGcWP8x/0IICv9PAAb/XQQD/2UIAfpqCwDubBEA4WwXANZsJQLMajYMw2ZDGbthTSa1&#10;XVUxr1pdOatYZj6oV25Apld2QaRXfkGiV4ZBoViOQZ9YlkKdWKBCnFiqQppYt0OZWMhDl1jdQ5ZZ&#10;8ECVWvw8lVv/OZRb/zeUW/82lFv/NpRb/zaUW/82/0YFCf9TAAT/YQEB+WkEAOxuBQDhcAcA228K&#10;ANByIgHGcTQJvW5BFrVpSiOuZFMvqGBaOaNeYkCgXGpEnVxyRZtbeUaZW4FHmFuJR5ZbkkeVW5tI&#10;k1umSJJbskiQW8JJj1vYSY1c7EaNXfpCjV3/P41e/zyMXv87jF7/O4xe/zuMXv87/0oCCP9YAAP/&#10;ZAAA7mwAAN1xAADYdAMA03QHAMp3HwDAdzIHuHQ+E7BvSCCpa1EtomdYOJ1kX0CZYWVGlV9tSZNe&#10;dEuRXnxMj16ETI5ejU2MXpdNi16iTYlerk6IXr5Ohl7TT4Ve6UyFYPhHhWD/RIVh/0GFYf9AhWH/&#10;QIVh/0CFYf9A/00ABv9bAAL6aAAA4W8AANl1AADSeAEAznkEAMR7HAC7fC8Fs3k9EKt1Rx2kcU8q&#10;nW1WNphpXD+TZmJGj2NpTIticE+JYXhQh2GAUYZhiVKEYZNSg2GeU4FhqlOAYbpTfmHOVH1h5lF+&#10;YvZMfmP/SH5k/0V+ZP9EfmT/RH5k/0R+ZP9E/1AABf9eAAHyagAA3XMAANV5AADOfAAAyH0CAL9/&#10;GQC3gC0Er347Dqd6RRqgd00nmXNUM5NvWj2Na19GiWhlTIVlbFGCZHNUgGR7Vn5jhFd8ZI9Xe2Sa&#10;WHlkp1h3Y7ZYdmPJWXVk4ld2ZfRRdmb/TXdm/0l3Zv9Jd2b/SXdm/0l3Zv9J/1MABP9iAAHobQAA&#10;2nYAANF8AADKgAAAw4EAALuDFgCzhCsDq4I5DKN/RBicfEwklXhSMI90WDuJcF1EhG1iTH9qaFJ7&#10;aG9XeGd3WnZmgFt0ZotccmeWXHBno1xvZ7JdbWbFXWxn3lttaPJWbmn+UW9p/01vaf9Nb2n/TW9p&#10;/01vaf9N/1UAA/9lAADhcAAA1nkAAM6AAADGhAAAv4UAALaHEwCviCgCp4c3CqCEQhWYgUoikn1R&#10;Lot5VjiFdltCf3JgS3lvZVN0bGtZcGtzXW1qfF9raoZgaWqSYGdqoGBmaq5gZGrBYGNr2l9lbPBZ&#10;Zmz8VWds/1FnbP9QZ2z/UGds/1BnbP9Q/1gAAvhoAADecwAA03wAAMqDAADChwAAuokAALKLDgCq&#10;jCUBo4s1CJyJQBOVhkkfjoJPK4d/VTaBe1pAe3heSXR1Y1JucmhZaHBvX2VueGJiboJjYG6PY19v&#10;nGNdb6tjXG++Yltv1mFdcO5bXnH7V19w/1NfcP9SX3D/Ul9w/1JfcP9S/1sAAe5rAADbdwAA0IAA&#10;AMeHAAC+iwAAto4AAK2PCQCmkCIAn5AyBpiOPhCRi0cciohOJ4SFUzN9glg9dn5cRm97YVBoeGZY&#10;YnZsX110dWNadH9kWXSMZFh1mmNXdapiVnW8YVV21WBWduxbWHb6V1h1/1NYdf9TWHX/U1h1/1NY&#10;df9T/18AAeRuAADXewAAzIQAAMOLAAC7kAAAspIAAKiTBAChlR4AmpUvBJSTPA6NkEUZho5MJH+L&#10;US95iFY6cYVbQ2qDX01igGRVXH1qXFd8c2BVfH5hVHyKYFN9mV9SfaldUX27XFF+1FtSfexXUn36&#10;VFN9/1FTfP9QU3z/UFN8/1BTfP9Q/2QAAOBzAADTfwAAyIgAAL+PAAC3lAAArZcAAKKYAACbmhgA&#10;lZosA4+ZOQuIl0IVgZRKIHuSTyt0kFQ2bI1ZP2SLXUhdiGJRV4ZpV1OFcltRhX1bUIWKWlCGmFhP&#10;hqhWToa7VU6H1FNOhuxRToX5Tk+F/0xPhf9MT4X/TE+F/0xPhf9M82kAANx4AADOhAAAxI0AALuU&#10;AACzmQAAqZ0AAJueAACUoBIAj6AmAYmfNAiCnj8RfJxHHHWaTSdul1IxZpVXO1+TW0NYkWFLU5Bo&#10;UE+PcVNOj31STY+KUU2QmU9MkKlOS5C7TEuQ1EtLj+xJS476R0uO/0VLjv9FS47/RUuO/0VLjv9F&#10;5m8AANZ+AADKiQAAwJMAALeaAACunwAApKIAAJakAACMpggAh6cgAIKnLwV8pjoNdaRCF26iSSFn&#10;oU4sYJ9TNVmdWT1Tm19ETppnSEyacUlLmn1JSpqKR0mbmUZJm6lESJu8Qkeb1UFHmexAR5j6P0eX&#10;/z5Hl/8+R5f/PkeX/z5Hl/8+4HYAANCEAADEjwAAu5kAALOgAACqpQAAn6gAAJKrAACErQAAfq8W&#10;AHqvKAJ0rjQJbq09EmesRBtgqkolWalPLlKoVDZNp1s7SaZkPkembz5Gpns+RqeIPEWnlztFp6g5&#10;RKe7OEOn1TZDpe02QqT6NUKi/zVCov81QqL/NUKi/zVCov812X0AAMqLAAC/lgAAt58AAK6mAACk&#10;qwAAma4AAIyxAAB+tAAAdLcKAHC4HwBruC0FZbg2DF63PhVYtUQeUbRJJku0UCxHs1cxRLNgM0Kz&#10;bDNBs3gyQbSGMEC0lS8/tKYtP7S6LD601So9su0qPLH7Kjuv/ys7r/8rO6//Kzuv/ys7r/8r0IYA&#10;AMSTAAC6ngAAsqYAAKmsAACesQAAkbQAAIW3AAB4uwAAa8AAAGPEEABgxCEBW8QtB1XENQ5PwzwV&#10;ScJDHETCSiFAwlIkPsJcJTzCaCU8w3UkO8ODIzrDkyE5w6QgOcS5HzjE1B43we0eNsD7HzW+/yA0&#10;vv8gNL7/IDS+/yA0vv8gyI8AAL6cAAC1pQAAra0AAKKzAACWtwAAiboAAHy+AABwwgAAZMgAAFnO&#10;AwBR0w8ATtMfAkrTKQdE0zIMP9M6EjvTQhY400wXNtRWGDXUYhc11W8WNNV+FTPWjhQy1qATMde2&#10;EjDY0hEv1esRLtP4EyzR/xQs0f8VLNH/FSzR/xUs0f8VwZkAALikAACwrQAAprMAAJm4AACMvAAA&#10;f8AAAHPFAABnyQAAW88AAFHVAABH3AUAROMTAT/kHQU55CUJNOQuDTHlNg8u5UAQLOZKECvnVRAq&#10;52IPKehwDinogA0o6ZIMJuqmCybqvQok69sKI+nxCSHm/woh5v8KIeb/CiHm/woh5v8KuqMAALOs&#10;AACptAAAnLoAAI++AACBwgAAdMcAAGjMAABc0QAAUtYAAEjcAABA5gAAO/MLAjbzFAUx9BsILPQj&#10;Cin0Kgwl9TINI/Y7DSD2RQ0e91AMHPddCxn4bQoY+X4JF/mQCBb6pAcV+rsGFfrWBhT78AUT+/QF&#10;E/v0BRP79AUT+/QFtawAAKu0AACfugAAkr8AAITEAAB2yQAAac4AAF3TAABS2QAASN0AAD7iAAA2&#10;7QABMfoBAyz/CAUo/xAHJP8WCCD/HQkc/yQKGf8rChX/NAoS/z4JDf9JCQr/VggG/2UHBP93BgP/&#10;iQUC/5wFAf+tBAH/wgQB/8cDAf/HAwH/xwMB/8cDrrMAAKK6AACUwAAAhsUAAHfKAABq0AAAXdUA&#10;AFHbAABH4AAAPOQAADPoAAAs8gABJ/0AAyL/AAQe/wIGGv8IBxf/DgcT/xUIDv8bCAr/IggF/yoI&#10;Af80BwD/PwYA/0wGAP9bBQD/awQA/3wDAP+LAwD/mgMA/50DAP+dAwD/nQMA/50DpboAAJfAAACJ&#10;xgAAeswAAGzRAABe2AAAUd4AAEbjAAA75wAAMesAACjuAAAh9wABHP8AAxj/AAQU/wAFEf8ABgz/&#10;AAYI/wQGBP8KBwD/EQcA/xgGAP8fBgD/KQUA/zQFAP9BBAD/TgQA/1sDAP9oAwD/dgIA/3gCAP94&#10;AgD/eAIA/3gC/wwnEv8TJBL/FCQT/xAmE/8ILBP/AjYS/wFEEf8AUhD/AF8O/wBsDP8AeAv/AIIK&#10;/wCLCf8Akgj/AJkH/wCgB/8Apgb/Aa0G/wG0Bf8CvAX/AsYE/wLTBP8C4QP/Au0D/wL2Av8C/gL9&#10;Av8C+wL/AvsC/wL7Av8C+wL/AvsC/wL7Av8C/xElEv8WIRL/FyET/xUjE/8NKRP/CTQT/whCEv8H&#10;UBH/BV0P/wNqDf8Cdgz/A4AL/wSICv8FkAn/BpcI/weeB/8HpAf/CKoG/wmxBv8JugX/CsMF/wrQ&#10;BP8K3wT9CusD+wr0A/kK/QP3Cv8D9gr/A/YK/wP2C/8E9gv/BPYL/wT2C/8E/xUiEv8aHhL/Gx0S&#10;/xofE/8VJRT/FDEU/xI+FP8QTBL/DloR/wxmD/8Lcg3/DH0M/w2GC/8OjQr/EJQJ/xCbCf8RoQj/&#10;EqgI/xKvB/8Ttwb+FMAG/RTNBfoU2wX3FOcF9BTzBPIU/ATwFf8F8BX/Be8V/wXvFf8F7xX/Be8V&#10;/wXvFf8F/xkeEv8eGRL/IBgS/x8aEv8fIhP/Hi4U/xs7Ff8ZSBT/GFYS/xdjEf8Wbw//FnkO/xiC&#10;Df0Yigz8GZEL+xqYCvobngr5G6UJ+BysCfcctAj1Hb0I9B7JB/Ie2AfvHuUG7B7xBuoe/AfoH/8H&#10;5x//B+Ug/wjkIP8I5CD/COQg/wjkIP8I/x0aEv8jFRH/JxQQ/yYVEP8qHxL/KSsU/yY3Fv8jRBb/&#10;IVEV/iFeE/sgahH4IHUQ9iF/D/Qihw7zI44N8SSVDPAkmwzvJaIL7iapC+0msQrrJ7sK6ijHCuko&#10;1AnlKOQJ4ijxCuAo/AreKf8L2yr/C9op/wvZKf8L2Sn/C9kp/wvZKf8L/yIWEf8qEg//LhAO/zIU&#10;Dv81HQ//NCYS/zEzFf8tPxf6K0wX9SpZFfEqZhTuK3ES7Ct7EeosgxDoLYsQ5i6SD+UumA/kL58O&#10;4i+mDuEwrg7gMbgO3jHEDd0x0w3aMeMO1jLxD9My/A/QMv8PzjL/D80y/w/MMv8PzDL/D8wy/w/M&#10;Mv8P/ygTEP8xDQ3/NgoM/z0RC/9AGgz/PyMP/zstEvg3OhbxM0cY6zJUGOczYRfjNGwV4DV2FN42&#10;fxTcNocT2jeOE9k3lRPXN5wT1TikE9Q4qxPSObUU0TnAFM85zhTNOd8UyTrvFcY6+xXEOv8Uwjv/&#10;FMA7/xTAOv8TwDr/E8A6/xPAOv8T/y4QDv83CQv/PgcJ/0YPCP9KFwj/SSAK+EUpDu9ANBPnPEEX&#10;4TpOGdw7WxnYPGcY1D1xGdI9ehnPPoIazT6JGsw+kBrKP5cayD+eGsc/phvFQK8bw0C6G8JAxxvA&#10;QNkcvUHqHLpB+Bu4Qv8atkL/GbVC/xm1Qv8YtUL/GLVC/xi1Qv8Y/zMLDf89BAn/RgUG/08MBf9S&#10;FAX8UhwG8E8lCeZKLw3dRjwT1kRJGdBDVh3LQ2EfyENrIMVEdCHDRHwhwUWEIb9FiyG9RZIivEWZ&#10;IrpGoSK5Rqkit0a0I7ZGwSO0RtIjsUflI69H9CKtSP8gq0n/H6lK/x6pSf8eqUn/HqlJ/x6pSf8e&#10;/zkIC/9CAAf/TgME/1YJAv9aDwL1WhcC6FgfBN5TKQfUUTgOzE1FGcVLUCHASlslvUllJ7pJbii3&#10;SnYotUp+KbRKhSmyS4wpsEuUKa9LnCqtS6QqrEuuKqpMuyqpTMsrp0zfK6RN8SmiTv0noU7/JaBO&#10;/ySgTv8joE7/I6BO/yOgTv8j/z0ECf9HAAX/VAAC/1sFAfdfCQDtXw4A4V0XANZcJQLMWzULw1dC&#10;F7xTTCG3UFYps09fLa9PaC6tT3Evq094MKlPgDCoUIcwplCOMKRQlzGjUJ8xoVCqMaBQtTKeUcUy&#10;nFHaMptR7TCZUvoumFL/K5hS/yqXUv8ol1L/KJdS/yiXUv8o/0EBCP9NAAP/WQAB9GAAAOVjAQDc&#10;YwQA2WEKAM9kIQHFYzIJvF8/FLVbSSCvWFIpqlVaMKZUYzOkVGs1oVRzNp9UezaeVII3nFSKN5tU&#10;kjeZVJs3mFSlOJZUsTiVVMA4k1TUOZJU6TeRVfg0kFb/MY9W/y+PVv8uj1b/Lo9W/y6PVv8u/0UA&#10;Bv9RAAL8XQAA5mMAANtoAADVaQIA0mcGAMhqHgC/ajAGtmc9Ea9jRx2oX08oo1xXMZ5aXzabWWY5&#10;mVhuO5dXdjyVV308k1eFPJJXjT2QV5Y9j1ehPY1XrD6MV7s+ilfPP4lX5T2IWPY6iFn/N4hZ/zSH&#10;Wf8zh1n/M4dZ/zOHWf8z/0gABf9VAAHyYAAA3mcAANZtAADQbwAAy20DAMJvGgC5cC0EsW06Dqpp&#10;RRqjZk0mnWJUMJhfWzeUXWI8kVtpP49bcUCNWnhBi1qAQopaiUKIWpJCh1qdQ4VaqUOEWrdEglrK&#10;RIFa4UOBW/Q/gVz/PIBc/zmAXP84gFz/OIBc/ziAXP84/0sABP9ZAADnYwAA22wAANJxAADLcwAA&#10;xXIAAL10FwC0dSsDrHM4DKVvQxeebEsjmGhSLpNkWDeOYV89il9lQYhebESFXXRFhF18RoJdhEeB&#10;XY5Hf12ZSH1dpUh8XbNJel3FSXhc3Ul5XvFEeV7+QHlf/z55X/88eV//PHlf/zx5X/88/04AA/1c&#10;AADiZwAA2G8AAM51AADHdwAAwHcAALh4FACweSgCqHg2CqF1QRWacUkglG1QK45qVjWJZlw9hWNi&#10;QoFhaEZ+YG9JfGB3S3pggEx5YIpMd2CVTXVgoU1zYK9OcV/BTnBf2U9wYe9JcWH8RXJi/0JyYv9A&#10;cmL/QHJi/0ByYv9A/1AAAvZfAADfagAA1HMAAMt4AADDewAAvHsAALN7EACsfSYBpHw0CJ15PxKW&#10;dkgdkHJOKIpvVDOEa1o7f2hfQntmZUh3ZGtMdGNzT3JjfFBwY4ZRbmORUm1jnlJrY6xSaWO9Umdi&#10;1FNoZOxNaWT7SWpl/0ZqZf9EamX/RGpl/0RqZf9E/1IAAe1hAADcbQAA0XYAAMh7AAC/fwAAt38A&#10;AK9/DACogSMAoYAyBpl+PhCTe0YbjHhNJoZ0UjCBcVg5e25cQXVrYkhwaGhObWdvUmpmeFRnZoJV&#10;ZmaNVmRmmlZiZqlWYGa6Vl9m0VZgZ+pRYWj5TGJo/0ljaP9HY2j/R2No/0djaP9H/1YAAeZlAADZ&#10;cQAAzXkAAMR/AAC8gwAAs4QAAKqECACjhR8AnIUwBZaDPA6PgEQYiX1LI4N6US19d1Y3dnRbP3Bx&#10;X0hqbmVPZWxsVGFrdFdfan5ZXWuKWVxrl1haa6ZYWWu3V1drzldYbOhTWmz4Tlts/0tcbP9JXGz/&#10;SVxs/0lcbP9J/1oAAONpAADVdQAAyn0AAMGDAAC4hwAAr4gAAKaIAwCeiRsAmIktA5KIOQuLhUIV&#10;hYJJIH+ATyp4fVQ0cnpZPWt3XUVkdGJNXnJpVFpxcVhYcHtZVnCHWVVxlVhUcaRXU3G1VlJxzFVS&#10;cuZRVHL3TVRy/0tVcv9JVXL/SVVy/0lVcv9J+V4AAN9tAADReAAAx4EAAL6HAAC1iwAAq40AAKCN&#10;AACZjhcAk44pAo2NNgmHi0ASgYlHHHqGTSZ0hFIwbYFXOmZ+W0JffGBKWXpnUVV4b1VSeHlWUXiG&#10;VVB5lFRQeaNST3m1UU55y1BOeeVNT3n2Sk95/0hQeP9GUHj/RlB4/0ZQeP9G7GIAANtyAADNfQAA&#10;w4YAALqMAACxkAAAqJIAAJuSAACTkxEAjpQlAYiTMwaCkT0PfI9FGXWNSyNvi1AsaIlVNmGGWj5a&#10;hF9GVIJlTFCBbk9OgXlQTYGFT02Ck01MgqNLTIK0SkuCy0hLguVHS4H2REuB/0NLgP9CS4D/QkuA&#10;/0JLgP9C5mgAANZ3AADJggAAv4sAALaRAACulQAApJgAAJSXAACNmQoAh5ogAIKZLwR9mDoLdpZC&#10;FXCVSR5pk04oYpFTMVuPWDlVjV1AUIxkRU2LbUdLi3hHSouFRkqMk0VJjKNDSIy0QUiMy0BHi+Y/&#10;R4r2PUeJ/zxHif87R4n/O0eJ/ztHif874G8AANB8AADEhwAAu5AAALOXAACqmwAAn54AAJKfAACF&#10;oAEAgKEYAHuhKQJ2oDUIcJ8+EGmdRRljm0siXJpQK1aYVjNQl1w5TJZjPUmWbT5Ilng+R5aFPUeW&#10;lDtGlqM5RZa1OESWzDdEleY1Q5T3NUOT/zRDkv80Q5L/NEOS/zRDkv802nYAAMuDAADAjgAAt5YA&#10;AK+dAACmoQAAmqQAAI2mAAB9pwAAdqgNAHOpIQBuqS8EaKg4C2KnQBNbpUYcVaRMJE+jUitKolkw&#10;R6JhM0WhazRDoXczQ6KEMkKikjBCoqIvQaK0LUCizCw/oeYrP5/3Kz6d/ys+nf8rPp3/Kz6d/ys+&#10;nf8r0n0AAMWKAAC7lQAAs50AAKujAACgpwAAlKoAAIisAAB6rgAAbbEBAGeyFgBksiYBX7IxB1mx&#10;Og1TsEAVTa9HHEiuTSJErlUmQa5dKD+uaCg+rnQnPa6BJj2ukCQ8rqEjO66zITquyyA6reYfOKv3&#10;IDeq/yE3qf8hN6n/ITep/yE3qf8hy4YAAL+SAAC3nAAAr6QAAKWpAACarQAAjbAAAICyAAB0tQAA&#10;ZrgAAFu8BwBXvRoAVL0nAk+9MQdKvDkNRbxAE0C7Rxg8u1AbOrtZHDm8ZBs4vHAaN7x+GTa8jRg2&#10;vZ4XNb2yFjS8yhQzu+YUMbn3FjC4/xcvt/8XL7f/Fy+3/xcvt/8Xw48AALqbAACypAAAqqsAAJ+v&#10;AACSswAAhbYAAHi4AABsvAAAX8AAAFPFAABJygcARcwXAELMJAI+zC0GOsw2CjbMPw0zzEgPMsxS&#10;DzDNXQ8wzWoOL854DS7OiAwtzpkMLM+tCyvPxwoqzuUJKMv1CyfJ/w0myP8OJsj/DibI/w4myP8O&#10;vZkAALWjAACtqwAAorEAAJa1AACJuAAAe7wAAG+/AABiwwAAV8gAAEzMAABC0gAAN9gGADPdEQAw&#10;3h0CLd4nBCreMQYo3zsHJt9GByXgUQck4F0HI+FsBiLifAUh4o0FIOKhBB7juQQd5NgDG+HxAxrg&#10;/AUZ3/8FGd//BRnf/wUZ3/8Ft6IAALCrAACmsgAAmbcAAIy7AAB+vgAAccIAAGTGAABYywAATc8A&#10;AEPUAAA52gAAL98AACzuCAEo7hMCJe8bBCHvIwUe7ywGHPA2BhnxQAYX8UwFFPFYBRHyaAQQ83kD&#10;D/SMAw30ogIM9LoCCvXZAQn18AEI8/kBCPP5AQjz+QEI8/kBsqsAAKmyAACcuAAAj7wAAIHAAABz&#10;xQAAZckAAFnOAABO0wAAQ9gAADncAAAv4QAAJ+UAACP0AAEg/QYCHP4OAxn+FgQV/h0EEf4lBQ3/&#10;LgQJ/zgEBf9EBAH/UQMA/2ECAP90AgD/iAEA/5wBAP+wAQD/xQAA/9kAAP/ZAAD/2QAA/9kAq7IA&#10;AJ+4AACSvQAAg8IAAHTHAABnzAAAWtEAAE7WAABD2wAAOOAAAC7kAAAl5wAAHuwAABr5AAEW/wAC&#10;E/8AAw//BgML/w0EBv8UBAL/HAQA/yQDAP8uAwD/OgIA/0gCAP9ZAQD/bAEA/34BAP+PAAD/nwAA&#10;/6kAAP+pAAD/qQAA/6kAorgAAJW+AACGwwAAd8kAAGnOAABb1AAATtsAAELgAAA35AAALecAACPr&#10;AAAa7gAAFPMAABD9AAEL/wACB/8AAgX/AAMB/wADAP8DAwD/CAMA/xEDAP8ZAwD/IwIA/y8CAP8+&#10;AQD/TgEA/18BAP9vAAD/fAAA/4UAAP+FAAD/hQAA/4UA/wgkEP8LIhD/CiIQ/wQkEP8AKg//ADUO&#10;/wBDDP8AUQv/AF4J/wBrB/8Adwb/AIAF/wCJBP8AkAT/AJcD/wCdA/8AowL/AKkC/wCvAv8AtwH/&#10;AMAB/wDMAf8A2wD/AOkA/wDzAP8A/QD9AP8A+wD/APsA/wD7AP8A+wD/APsA/wD7AP8A/wwiEP8P&#10;HxD/Dh4Q/wohEP8AJhD/ADIP/wBADf8ATgz/AFsK/wBoCP8AdAf/AH4G/wCGBf8AjgT/AJQE/wCb&#10;A/8AoQP/AKcC/wCtAv8AtAL/AL0B/wDJAf4A2AH9AOYA+wDxAPgA/AD2AP8A9QD/APUA/wH1AP8B&#10;9QD/AfUA/wH1AP8B/xEfEP8UGxD/FBoQ/xAcEP8KIxD/CDAQ/wY9Dv8DSw3/AVgL/wBlCf8AcAj/&#10;AHoH/wCDBv8BiwX/AZEE/wKYBP8DngP/BKQD/gSrA/0EsgL7BboC+gTGAfkF1AH2BOIB8wXwAfEF&#10;+gHvBv8B7gf/Ae4H/wLsCf8C7An/AuwJ/wLsCf8C/xUbEP8ZFhD/GRUP/xYWD/8WIBD/FSwQ/xI5&#10;EP8ORw7/DFQM/wphCv8KbAn/CncI/QuAB/sMhwb6DY4F+Q2VBfcOmwT2EKEE9RCoA/QRrwPyEbgD&#10;8RHDAvAR0QLtEeAC6hLuAecT+QLmE/8D5BT/A+EW/wTgFv8E4Bb/BOAW/wTgFv8E/xoWEP8eEw//&#10;HxEO/x8UDv8iHQ//ICkQ/x01EP8aQg//GE8O/BdcDPgWaAr2FnMJ8xd8CPEYhAfwGYsG7hqSBu0b&#10;mAXsG54F6hylBekcrQToHLUE5h3ABOUdzgPiHd4D3x7tBNwf+QXZIP8F1iD/BtUg/wbUIP8G1CD/&#10;BtQg/wbUIP8G/x8TD/8kDQ3/JgoM/ysQC/8tGgz/LCQO/ygwEP0kPRD3IkoP8iFXDe4hYwzrIm4K&#10;6CN4CeYkgAjkJYcI4iWOB+EmlQffJpwH3iejBt0nqgbbKLMG2ii+BtgozAbVKd0G0irsB84q+QjL&#10;Kv8JySr/Ccgq/wnGKv8Kxir/CsYq/wrGKv8K/yUODv8rCAv/LwUJ/zcOCP84Fwn/NyAL/DMrDvQu&#10;OBDtLEUQ5ytSD+IrXg3fLWoM3C50C9ovfQrYL4QK1TCLCtQwkQrSMZgK0DGfC88ypgvNMq8LzDK5&#10;C8ozxgzIM9cMxDPoDcE09g2/M/8OvTT/Drsz/w66M/8NujP/Dboz/w26M/8N/ysKDP8yAwn/OgMG&#10;/0EKBf9DEwX/QRwH9D0mCuo4MQ3iND8Q3DRMENY1WQ/SNmUPzzduEMw4dxDKOH8QyDmGEcY5jBHF&#10;OpMRwzqaEcE6oRHAO6oSvju0Er07wBK7O9ASuDvjE7U78hOzPP4TsTv/E7A7/xKuPP8Srjz/Eq48&#10;/xKuPP8S/zEGCv84AAf/QwEE/0kHA/9LDgL3ShcD60YgBeBAKwjYPjkM0D1HEss+UxXGPl4Wwz9o&#10;F8A/cRe+QHkXvECAF7pAhxi4QY0Yt0GUGLVBnBi0QaQZskGuGbBCuhmvQsoarULdGqpC7hqoQvsZ&#10;pkP/GKVD/xekQ/8XpEP/F6RD/xekQ/8X/zYBCP8+AAX/SQAC/k8DAfZRCADvUA4A4k0YAdhLJQLO&#10;STULxkdCE8BGThm7RVgct0ViHbVFax6yRnMesEZ6H69GgR+tR4gfrEePH6pHlx+oR58gp0epIKVH&#10;tCCkR8MhokjWIaBI6iCeSPgfnEn/HptJ/x2bSP8cm0j/HJtI/xybSP8c/zsAB/9EAAP/TwAB8VQA&#10;AONWAADcVQQA2VALAM9UIQHFUzEIvVE+ErZOSRuxTFMgrUtcI6tLZSSoS20lpkt1JaRLfCajTIMm&#10;oUyKJqBMkiaeTJonnE2kJ5tMryeaTL4omEzQKJZM5iiVTfYlk03/JJNN/yKSTf8hkk3/IZJN/yGS&#10;Tf8h/z8ABf9JAAH3VAAA4lkAANpdAADUXQEA0VkGAMdcHQC+XC4Gtlk7EK9WRhqpU08ipVFXJ6JQ&#10;YCqfUGgrnVBvLJtQdyyZUH4smFCFLJZQjS2VUJYtk1CgLZJQqy6QULkuj1DLL41Q4S+MUPMsi1H/&#10;KYpR/yiKUf8milH/JopR/yaKUf8m/0IABP9OAADrVwAA3V8AANVjAADOZAAAymACAMBiGQC4YysE&#10;sGA5DaldQxejWkwhnVdUKJpVWy2XVGMwlFRqMZNTcjKRU3kyj1OAMo5TiDOMU5Ezi1ObNIlTpzSI&#10;U7Q1hlPGNYVT3TaEVPEyg1T9L4NU/y2CVP8rglT/K4JU/yuCVP8r/0UAA/1SAADjXAAA2WQAANBo&#10;AAD/4n0QSUNDX1BST0ZJTEUAEhXJagAAw2cAALpnFQCyaCkCq2c2C6RjQRWdYEkfmF1RKJNaWC+Q&#10;WF8zjVdmNYtXbTaJVnQ3h1Z8OIZWhDiEVo05g1aXOYFWozqAVrA6flbCO31W2Dt8Vu44fFf8NHtX&#10;/zJ7V/8we1f/MHtX/zB7V/8w/0cAAvVVAADgYAAA1WgAAMxtAADEbgAAvWwAALVsEgCtbiYBpmw0&#10;CJ9pPxKZZkcdk2JOJo5fVS6KXVs0hltiOIRaaDqCWXA8gFl4PH5ZgD19WYk+e1mUPnlZnz94Wa0/&#10;dlm+QHRY1EB0Wes9dFr6OXRa/zZ0Wv80dFr/NHRa/zR0Wv80/0oAAexYAADdZAAA0WwAAMhxAADA&#10;cwAAuXEAALBwDQCpciMAonEyB5tvPRCUa0UajmhMJIlkUy2EYVg0gF9eOX1dZD16XGs/eFxzQXZc&#10;fEJ1XIVCc1yQQ3FcnENvXKlEbVy6RGtb0EVrXOhCbF34PWxd/zttXf84bV3/OG1d/zhtXf84/04A&#10;AOdcAADaaAAAznAAAMV0AAC9dgAAtXUAAKx1CgCldiAAnnYvBZdzOw2RcEMXi21KIYVqUCuAZ1Yz&#10;e2RbOXdiYT5zYGdCcF9vRW5feEZsX4FHal+MSGlfmEhnX6ZIZV+2SWNfzEljX+VGZGD3QWVg/z5l&#10;YP87ZWD/O2Vg/ztlYP87/1EAAORgAADWawAAy3MAAMJ4AAC5egAAsXoAAKh5BgCgeh0AmnotA5N4&#10;OQuNdUIVh3JJH4FvTyh8bFQxdmlZOHFnXj9sZWREaWNrSGZjdEpkYn1LYmKITGBjlUxeY6NMXWKz&#10;TFtiyExbY+NJXGP1RF1k/0FeZP8+XmT/Pl5k/z5eZP8++VQAAOFkAADTbwAAyHYAAL97AAC2fgAA&#10;rX4AAKN9AgCcfhkAln4qAo99NwmJekASg3dHHH11TSV4clIucm9XN2xsXD5mamFFYmhoSl5ncE1c&#10;Z3pOWmeFTlhnkk5XZ6FOVmexTVRnxkxUZ+BKVWj0RlZo/0NXaP9AV2j/QFdo/0BXaP9A71gAAN1o&#10;AADPcgAAxXoAALx/AACzggAAqYMAAJ+CAACXghUAkYMnAYuCNAeFfz4Qf31FGXl7SyJzeFArbXZV&#10;NGdzWjxhcV9DW25lSVdtbU1VbHdPU22DTlJtkE5RbZ9MUG2vS09uxEpPbt9IUG7zRVBt/kJRbf9A&#10;UW3/QFFt/0BRbf9A6V0AANpsAADMdgAAwX4AALiEAACwhwAApogAAJmHAACShxAAjIgjAIeHMQWB&#10;hTsNe4NDFnWBSR9vf08oaH1TMWJ6WDlceF1AVnZjRlJ0a0pPdHVLTnSBS011j0lNdZ5ITHWuRkt1&#10;w0VLdd5DS3XyQUt0/j9MdP89THT/PUx0/z1MdP895WIAANVwAADIewAAvoMAALWJAACsjAAAoo4A&#10;AJSMAACMjQkAho0eAIKNLQN8jDgKdopBEnCIRxtqhk0kY4RRLF2CVjVXgFs8Un5iQU59akRMfXVF&#10;S32BREp+jkNJfp5BSX6uQEh+wz5Hft49R33yO0d8/jpHfP85R3z/OUd8/zlHfP854GgAANB2AADE&#10;gAAAuogAALKOAACpkgAAn5MAAI6SAACGkwIAgJMYAHyTKQF2kjUHcJE9DmqQRBdkjkofXoxPJ1iL&#10;VC9SiVo2TYhhO0qHaT1Ih3Q9R4eBPEeHjjpGiJ05RYiuN0WIwzZEh941Q4byNEOF/jNDhP8yQ4T/&#10;MkOE/zJDhP8y224AAMt7AADAhgAAt44AAK6UAACllwAAm5kAAI2aAAB/mgAAeJoRAHSbIwBvmjAE&#10;apk5CmSYQRJelkcaWJVNIlKUUilNk1gvSZJgM0aRaTRFkXQ0RJGAMkOSjjFDkp0vQpKuLkGSxCxA&#10;kd4rP5DyKz+P/is+jv8rPo7/Kz6O/ys+jv8r1HUAAMaCAAC7jAAAs5QAAKuaAACingAAlqAAAImh&#10;AAB5ogAAb6IGAGqjGgBmoykBYqIzBlyhPA1WoEMUUZ9JG0ueTyFHnVYmQ51eKUGcaCpAnXMpP51/&#10;KD+djSY+nZ0lPZ2uIzydxCI8nN8hO5rzITqZ/iI5mP8iOZj/IjmY/yI5mP8izX0AAMCJAAC3kwAA&#10;r5sAAKegAACdpAAAkaYAAIOnAAB2qQAAZqoAAF+sDQBbrB8AWKwrA1OsNQhOqzwOSapDFESpShlA&#10;qVIcPalaHjupZB46qXAdOql9HDmpixs4qZsaN6mtGDapwxc2qN4WNKbyFzOl/hgzo/8ZM6P/GTOj&#10;/xkzo/8ZxoYAALuRAACzmgAAq6IAAKKnAACWqgAAiqwAAH2uAABvrwAAYbIAAFS1AABOthEATLcg&#10;AEi3KwNEtzQHP7Y8DDu2RBA4tkwSNrZVEzS2YBMztmwSM7Z5ETK2iBAxtpgPMLaqDi+2wQ0utd0M&#10;LLPyDiuy/g8qsP8QKrD/ECqw/xAqsP8Qv48AALaZAACvogAAp6gAAJutAACPrwAAgrIAAHW0AABn&#10;tgAAW7kAAE69AABCwQEAO8QOADnFHQA3xSgCM8UxBDDFOgcuxUQILMVOCSvGWQgqxmUIKcZyByjH&#10;ggYnx5MGJcemBSTHvQQjx9sEIcTxBSDC/QcfwP8IH8D/CB/A/wgfwP8IuZgAALKiAACqqQAAn68A&#10;AJOyAACFtQAAeLgAAGu6AABevQAAUsEAAEfFAAA8yQAAMc4BACjUBgAk1hIAI9YeACHXKQEf1zQB&#10;HthAAR3YSwEc2VgBG9lmARnadgAY2ogAFtucABTbswAS29IAEdntABHX+gER1f8CEdX/AhHV/wIR&#10;1f8CtKIAAK2qAACjsAAAlrQAAIm4AAB7uwAAbr4AAGHBAABVxQAASckAAD7NAAAz0gAAKtYAACLb&#10;AAAb5AUAGegQABfoGgAU6SQBEukuARDqOQEN6kYBCutTAAjrYwAG7HQABO2IAAHsnQAA67UAAOvX&#10;AADq8AAA6f8AAOn/AADp/wAA6f8Ar6oAAKaxAACZtgAAjLoAAH69AABwwQAAYsUAAFbJAABKzgAA&#10;PtIAADTWAAAq2wAAIt8AABrjAAAU6wAAEfgDAA35CwAK+RQBBvkcAQL5JgEA+jEBAPo+AAD6TAAA&#10;+V0AAPlwAAD4hAAA95kAAPavAAD2xwAA9+QAAPfkAAD35AAA9+QAqbEAAJ22AACPuwAAgb8AAHLE&#10;AABkyAAAV80AAErSAAA+1gAAM9sAACnfAAAg4wAAGOYAABHqAAAL8QAAB/sAAAT/AAAB/wQBAP8K&#10;AQD/EwEA/xwBAP8nAAD/NQAA/0QAAP9WAAD/aQAA/30AAP+QAAD/oQAA/7IAAP+zAAD/swAA/7MA&#10;oLcAAJK8AACEwQAAdMYAAGbLAABY0QAAS9YAAD7cAAAy4AAAKOQAAB7nAAAV6gAADu4AAAbwAAAC&#10;9wAAAP8AAAD/AAAA/wABAP8AAQD/AAEA/wgBAP8SAAD/HQAA/yoAAP86AAD/TAAA/18AAP9xAAD/&#10;gAAA/48AAP+PAAD/jwAA/48A/wMiDv8EHw7/AR8O/wAiDf8AKAz/ADMK/wBBCP8AUAb/AF0F/wBp&#10;BP8AdQP/AH4C/wCFAf8AjAH/AJMB/wCZAP8AnwD/AKUA/wCrAP8AsgD/ALsA/gDGAPwA1AD7AOMA&#10;+wDwAPsA+gD7AP8A+wD/APoA/wD6AP8A+gD/APoA/wD6AP8A/wcfDv8IHA7/BhwO/wAeDf8AJAz/&#10;ADEL/wA+Cf8ATQf/AFoG/wBmBP8AcgP/AHsC/wCDAv8AigH/AJAB/wCWAf8AnAD/AKIA/gCpAPwA&#10;sAD6ALgA+QDDAPcA0QD2AOAA9QDtAPUA+AD1AP8A9AD/APQA/wD0AP8A8wD/APMA/wDzAP8A/wsb&#10;D/8MFw7/ChcO/wUZDf8AIg3/AC4L/wA7Cv8ASQj/AFYG/wBiBf8AbgT/AHgD/wCAAv8AhwH/AI0B&#10;/QCUAfsAmgD6AKAA+ACmAPYArQD1ALUA8wDAAPEAzQDvAN0A7wDrAO4A9wDtAP8A7AD/AOsA/wDp&#10;AP8A6AD/AOgA/wDoAP8A/xAXDv8TFA7/ERMN/woUDf8NHw3/CSoM/wU3C/8DRQn/AFIH/wBeBf8A&#10;agT9AHQD+wB9AvgBhAL3AYoB9QGRAfQBlwHyAZ0A8QGjAO8BqgDuAbIA7AG9AOoBygDpAdoA5wLq&#10;AOUD9gDjBf8A4Af/Ad4J/wHdCf8B3Qn/Ad0J/wHdCf8B/xYTDv8YDgz/FwwL/xcRC/8ZGwz/FycM&#10;/xMzC/8PQAr+DE4I+QtaBvYKZgXzCnAE8At5A+4NgALsDocC6g6OAekOlAHnDpoB5g6hAeUPqADj&#10;D7AA4hC6AOEQxwDfEdgA2xLoANgU9QHUFv8C0hb/AtEW/wPQFv8Dzxb/A88W/wPPFv8D/xsODf8e&#10;CAv/HgUJ/yMNCf8lFwn/IyIL/x8uC/obOwrzGUgJ7hhVB+oXYQXnGGwE5Bl1A+IafQPfG4QC3huL&#10;AtwckQHbHJcB2RyeAdgdpgHWHa4B1B64AdIexAHRH9QBzSDlAski9APHIv8ExSL/BcMi/wXCIv8F&#10;wSH/BcEh/wXBIf8F/yEJC/8lAgn/KgIH/y8JBv8wEwb/Lh0I+CopCe8lNQroI0MJ4iJQB94jXAba&#10;JGcE1yVxBNQmeQTSJ4AE0CiHBM4ojQTNKZMEyymaBMkqoQXIKqkFxiuzBcQrvwXDK84FwCzgBr0s&#10;8Ae6LPwIuCz/CLYs/wm1K/8JtSv/CbUr/wm1K/8J/ycECf8sAAb/NQAE/zoGA/87DgP6OBcE7jMi&#10;BuUuLgjdKzwI1i1KB9EuVwjNMGEIyjFrCMcycwnFMnsJwzOCCcEziAm/NI4JvjSVCrw0nAq7NKQK&#10;uTWuCrc1uQu2NcgLtDXaC7E17AyuNfoNrDX/Dao2/w2pNv8NqDb/Dag2/w2oNv8N/y0ACP8zAAT/&#10;PAAC/0ECAfhCCADxQBAB5TsaAts2JgTSNzYIyzdEC8U4UQ3BOVsOvTplDrs6bg+5O3UPtzt8D7U7&#10;gw+zPIkQsjyQELA8lxCvPJ8QrTypEas9tBGqPcIRqD3UEqY96BKjPfcSoT3/EqA9/xGfPf8Rnz3/&#10;EZ89/xGfPf8R/zMABv86AAL/QwAA8UcAAORHAADeRAQA2z4NANFCIQHHQjEHwEE/DrpASxK2QFYU&#10;skFfFbBBaBWtQW8VrEJ3FqpCfRaoQoQWp0KLFqVCkhekQ5oXokOkF6FDrhefQ7wYnUPOGJtD4xmZ&#10;Q/QYmEP/F5ZD/xaWQ/8WlUP/FZVD/xWVQ/8V/zcABP9AAAH0SQAA4k0AANtQAADVTwEA0UgHAMhM&#10;HQC/TC4Gt0o7DrFIRhSsR1AYqEdZGqZHYhujR2ocoUdxHKBHeByeR38dnEiGHZtIjR2ZSJUdmEif&#10;HpdIqh6VSLcflEfIH5JH3h+QSPAej0j9HY5I/xyNSP8bjUj/Go1I/xqNSP8a/zsAA/9FAADmTQAA&#10;3FUAANRYAADNWAAAyVECAMBUGQC3VSoEsFM3DKlQQhSkTksboE1UH5xMXSGaTGQimExsIpZMcyKV&#10;THojk0yBI5JMiCOQTJEkj0yaJI1MpSSMS7IlikvDJYlL2SaHS+0khkz7IoVM/yGFTP8ghUz/H4VM&#10;/x+FTP8f/z0AAvdJAADiVAAA2FsAAM5fAADHXwAAwloAALlaFACxXCcCqlo1CaNXPxKdVUgbmFJQ&#10;IZVRWCSSUF8mkE9mKI5PbiiMT3Upi098KYlPhCmIT4wqhk+WKoVPoSuDT64rgk++LIBP1Cx/T+oq&#10;fk/6KH5P/yZ9T/8kfU//JH1P/yR9T/8k/0AAAexNAADeWQAA02EAAMpkAADCZQAAu2EAALNgEACs&#10;YSQBpWAyB55ePRCYW0UZklhNIY5VVCaLVFsqiFNiLIZSaS2FUnAug1J4LoJSgC+AUogvf1KSMH1S&#10;njB7UqoxelK6MXhSzzJ3UucwdlL4LXZT/yt2U/8pdlP/KHZT/yh2U/8o/0QAAOhSAADbXgAAz2UA&#10;AMZpAAC+agAAtmcAAK5lCwCnZiEAoGYvBZljOg6TYEMXjV1KH4laUSaFWFcsgldeL39WZDF9VWwy&#10;fFVzM3pVezR4VYQ0d1WONXVVmjZzVac2cVW2N3BVyzduVeQ2blX2Mm5W/y9uVv8tblb/LW5W/y1u&#10;Vv8t/kgAAOVWAADXYgAAzGkAAMJtAAC6bgAAsmwAAKlqCACiax0AnGstBJVoOAyPZUEUiWJIHYRf&#10;TyWAXVQsfFtaMXlZYDR2WGc2dFhvOHJYdzlwWIE5b1iLOm1YljprWKQ7aVizO2dYxzxmWOA7Zlj0&#10;N2dZ/zRnWf8xZ1n/MGdZ/zBnWf8w90sAAOJbAADUZgAAyG0AAL9xAAC3cgAArnEAAKVuBACebxoA&#10;mG8qA5FtNgmLaz8ShWhGG4BlTSN7YlIrdl9XMXJdXTVvXGQ5bFtrO2pbcz1oW30+ZluHPmRbkz9j&#10;W6E/YVuwP19bxEBeW90/X1vyOl9c/zdgXP81YFz/NGBc/zRgXP80704AAN5eAADRaQAAxXAAALx1&#10;AAC0dgAAq3UAAKFyAACZcxcAk3MoAY1yNAeHbz0QgW1EGHxqSyF3Z1ApcWVVMGxiWjZoYWA7ZWBn&#10;PmJfcEFgX3lCXl+EQlxfkEJbX55CWV+tQldfwUJWX9pCV1/wPVhf/TpZX/84WV//N1lf/zdZX/83&#10;61MAANtiAADNbQAAwnQAALl4AACxegAAp3oAAJx3AACVdxMAj3glAYl3MQaDdDsNfnJDFXhwSR5y&#10;bU4mbWtTLmdoWDViZl47XmRkQFpjbENYY3ZEVmOBRVVjjURUY5tEUmOrQ1Fjv0NQY9hCUWTvPlJk&#10;/DtSZP85U2T/OFNk/zhTZP846FgAANhmAADKcAAAv3gAALd8AACufgAApH4AAJh7AACQew4Ainwh&#10;AIV7LwR/ejkLenhBE3R2Rxtuc00jaHFRLGJvVjNdbVs6WGtiP1RpakNSaXNEUGl/RE9pi0ROaZpC&#10;TWqqQUxqvUBLatY/TGruPExp/DpMaf84TWn/OE1p/zhNaf845F0AANRrAADGdAAAvHsAALSBAACr&#10;gwAAoYQAAJOAAACLgQkAhYEdAICBLAJ7gDYIdX4/EG98RRhpeksgZHhQKF52VDBYdFk3U3JgPE9x&#10;aEBNcHJBS3B9QUpxij9KcZk+SXGpPUhyvDtHctY6R3HtOEdw+zdHcP81R2//NUdv/zVHb/814GIA&#10;AM9vAADDeQAAuYAAALGGAACoiAAAnYkAAI2GAACFhgMAf4cXAHuHJwF2hjMGcIU8DWqDQxRkgUkc&#10;Xn9OJFl+UyxTfFgyTnteN0t6ZzpJeXE7SHl8Okd6ijlGepg3RnqpNkV6vDREetUzQ3ntMkN4+zFD&#10;d/8wQ3f/MEN3/zBDd/8w22gAAMt0AAC/fgAAtoYAAK2LAACljgAAmo8AAIqNAAB/jQAAeI0RAHSO&#10;IgBvjS8Daow4CWSLQBBfiUYYWYhLH1OGUSZOhVYsSoRdMUeDZjNFg3AzRIN8MkSDiTFDg5gvQoSo&#10;LUGEvCxAg9UqQILtKj+B+yo+gP8qPn//Kj5//yo+f/8q1G4AAMZ6AAC7hAAAs4sAAKqRAAChlAAA&#10;l5UAAImVAAB6lAAAcJQIAGyUGwBolSkBY5Q0Bl6TPAxYkkMTU5BJGk6PTiBJjlQlRY5cKUONZSpB&#10;jXAqQI18KECNiSc/jZglPo2oJD2NvCI8jdUhO4ztITqK+yI6if8iOYn/IjmJ/yI5if8iznUAAMGB&#10;AAC3igAAr5IAAKeXAACemgAAkpsAAIWcAAB1nAAAaJwAAGGdEgBenSIAW50uA1acNwhRmz4NTJpF&#10;E0eZTBlDmFIdQJhaHz6YZCA8mG8fPJh7HjuYiB06mJcbOZioGjiYvBk3l9YYNpbtGDWU+xk0k/8a&#10;NJP/GjST/xo0k/8ax30AALyIAAC0kQAArJgAAKSdAACZoAAAjaIAAICjAABxowAAYqQAAFemBgBT&#10;phcAUKclAEymLwNIpjgIRKU/DT+lRhE8pE4UOaRXFTekYBY2pGsVNaR4FDWkhhM0pJUSM6SmEDKk&#10;uw8xo9UOMKHtDy6f+xEtnv8SLZ3/Ei2d/xItnf8SwYUAALeQAACwmQAAqJ8AAJ+kAACTpgAAhqgA&#10;AHmpAABrqgAAXawAAFCuAABGsAgAQrEYAECxJQA9sS8DObE3BjWwPwkzsEgLMbBRDC+wWwwusGcL&#10;LbF0Ci2xggkrsZIIKrCjBymwuAcnsNMGJq7sByWs+wkkq/8KI6r/CiOq/wojqv8Ku44AALOYAACs&#10;oAAAo6YAAJiqAACLrAAAfq4AAHGvAABjsQAAVrMAAEq2AAA9uQAAMrwGAC++FQAuviEAK74rASm+&#10;NQInvj4DJb9JBCS/UwMjv18DIr9sAyG/ewIfv4wCHr+eARy/tAEav88BGb3rARm7+gIXuv8DFrn/&#10;BBa5/wQWuf8EtpgAAK+hAACnpwAAnKwAAJCvAACCsgAAdbQAAGe2AABbuAAATrsAAEK+AAA2wgAA&#10;LMYAACLKAQAbzgkAGM8WABbPIQAVzywAFNA4ABLQRAAR0FAAENFeAA3RbgAL0X8ACdCSAAjQpwAG&#10;0MEABM/hAAXO9QAFzP8ABcv/AAXL/wAFy/8AsaEAAKuoAACgrgAAk7IAAIa1AAB4uAAAaroAAF29&#10;AABRwAAARcMAADnHAAAuywAAJc8AABzTAAAU1gAAC9sCAAXdCgAD3RcAAt0jAADeLwAA3zwAAOBL&#10;AADgWwAA4W0AAOGAAADhlAAA4aoAAOHEAADh4QAA4fIAAOH4AADh+AAA4fgArakAAKOvAACXswAA&#10;ibcAAHu6AABtvQAAX8EAAFPEAABGyAAAOswAAC/QAAAk1AAAHNkAABTcAAAM3wAABOIAAADrAAAA&#10;6wYAAOoQAADpGgAA6SYAAOs0AADtRQAA71YAAO9pAADwfQAA8JIAAPGnAADxvAAA8dMAAPLfAADy&#10;3wAA8t8Apq8AAJq1AACMuQAAfr0AAG/AAABhxAAAVMkAAEfNAAA60QAAL9UAACTaAAAa3gAAE+IA&#10;AArlAAAD5wAAAOkAAADxAAAA9wAAAPYAAAD2BgAA9REAAPUcAAD2KwAA+T0AAPxQAAD9ZAAA/XgA&#10;AP6MAAD+nQAA/60AAP+0AAD/tAAA/7QAnbUAAI+6AACBvgAAccMAAGPIAABVzQAASNIAADvYAAAu&#10;3AAAJOAAABnjAAAQ5wAACOoAAAHtAAAA7wAAAPAAAAD2AAAA/gAAAP8AAAD/AAAA/wAAAP8FAAD/&#10;EgAA/yEAAP8zAAD/RwAA/1wAAP9vAAD/gAAA/40AAP+UAAD/lAAA/5QA/wAfDP8AHQz/AB0L/wAf&#10;Cv8AJAj/ADIH/wBABf8ATgP/AFsC/wBmAf8AcQD/AHoA/wCCAP8AiQD/AJAA/wCWAP8AnAD/AKEA&#10;/gCnAP0ArQD9ALUA/AC/APsAywD7ANsA+gDsAPoA+AD6AP8A+QD/APcA/wD2AP8A9gD/APYA/wD2&#10;AP8A/wIcDf8BGQz/ABkL/wAbCv8AIQn/AC8H/wA9Bf8ASwT/AFgC/wBjAf8AbgH/AHcA/wB/AP8A&#10;hwD+AI0A/ACTAPoAmQD5AJ4A+ACkAPcAqwD2ALIA9gC7APUAxwD0ANgA9ADoAPMA9QDzAP4A8QD/&#10;APAA/wDvAP8A7gD/AO4A/wDuAP8A/wYYDf8FFAz/ARQL/wAWCv8AHwn/ACsI/wA5Bv8ARwT/AFQD&#10;/wBgAf8AawH/AHQA/QB8APoAhAD3AIoA9QCQAPMAlgDyAJsA8QChAPAAqADvAK8A7gC4AO0AxADs&#10;ANMA6wDkAOsA8QDqAPsA6AD/AOcA/wDlAP8A5QD/AOUA/wDlAP8A/wsUDP8KEAv/Bw4K/wISCv8D&#10;HAn/ACgI/wA1Bv8AQwT/AFAD/wBcAvwAZwH4AHAA9QB5APIAgADvAIcA7QCNAOoAkwDpAJgA6ACe&#10;AOcApQDmAKwA5AC1AOMAwADiAM8A4QDfAOAA7gDfAPoA3AD/ANoA/wDZAP8A2QD/ANkA/wDZAP8A&#10;/xEPDP8RCQr/DQcJ/w4NCf8QGQj/DCMI/wcwB/8DPgX6AEsD9QBXAvEAYgHuAGwA6wB1AOkAfQDm&#10;AIMA4wCJAOEAjwDfAJUA3gCbAN0AogDbAKkA2gGyANkBvgDXAswA1QPeANQF7wDQCfwAzQr/AMwL&#10;/wDLC/8ByQz/AckM/wHJDP8B/xcJC/8YAwn/FwEH/xwJBv8cFAf/GR8H/hUrBvUQOQXvDEYD6Q1S&#10;AuUMXgHiDWgA3w1xANwNeQDaDYAA2A2GANYOjADVDpIA0xCZANIQoADQEagAzhKxAM0TvADLE8sA&#10;yRXdAMUX7gDCGPsBwBn/Ar4Z/wK9Gf8CvBj/A7wY/wO8GP8D/xwDCf8eAAb/IwAF/ygFBP8nDgT+&#10;JBkE8yAlBeobMgTjGEAD3RhNAdkZWQHUG2MA0RxtAM8ddQDMHnwAyh+CAckfiAHHII4BxSCVAcQh&#10;nAHCIqMBwCKsAb4juAG9I8UBuyPYAbgk6QO1JPgEsyT/BLEk/wWwJP8FriT/Ba4k/wWuJP8F/yIA&#10;B/8lAAT/LQAC/zEBAfwwCAH0LRIB6SgdAt8iKgPYIjkC0SVHAswnVAPHKF4DxCpnA8ErcAS/K3cE&#10;vSx9BLsshAS6LYoEuC2QBLctlwS1LZ8EtC6oBbIusgWwLsAFry7RBawu5QaqLvQHpy//CKUv/wik&#10;Lv8Ioy7/CKMu/wijLv8I/ygABf8tAAL/NgAA8zgAAOk3AADlMgcA3iwSANQtIwHLLzMExTFCBr8y&#10;Tge7M1gIuDRhCLU0agizNXEIsTV4CbA1fgmuNoUJrTaLCas2kgmqNpoJqDejCqc3rQqlN7oKozfL&#10;C6E34AueN/EMnDf+DJs3/wyaNv8MmTb/DJk2/wyZNv8M/y4AA/81AAHzPAAA4z8AANxBAADWPgEA&#10;0zYIAMo5HQDBOi4Fujo8CbU6SAyxO1INrTxcDas8ZA6oPGwOpzxzDqU9eQ6jPYAPoj2GD6A9jQ+f&#10;PpUPnT6eEJw+qRCaPrUQmT7FEZc92hGVPe4Rkz38EZE9/xGRPf8QkD3/EJA9/xCQPf8Q/zEAAv07&#10;AADnQgAA3EoAANRMAADOSQAAyUIEAMFEGQC4RSkEsUM3CqtCQw+nQk0Ro0JWE6FCXhSeQmYUnENt&#10;FJtDdBSZQ3oVmEOBFZZDiBWVQ5AVk0OaFpJDpBaQQ7AWj0PAF41C1ReLQuoXikL6FohC/xaIQv8V&#10;h0L/FYdC/xWHQv8V/zQAAfFAAADhSwAA1lIAAM5UAADGUwAAwUwAALlMFACxTiYCqkwzCKRKPg+f&#10;SUgUm0hRF5hHWRmWR2AZlEdoGpJHbxqQR3Uaj0d8G41HhBuMR4wbikeVHIlHoByHR6wdhke7HYRH&#10;0B6DR+YdgUf3HIBH/xuAR/8af0f/GX9H/xl/R/8Z/zkAAOpFAADdUQAA0VgAAMhbAADAWwAAulQA&#10;ALJSDwCrVSIBpFQwB51SOw6YT0QVk01NGpBMVB2NS1wei0tjH4lLaSCIS3Aghkt4IIVLfyGDS4gh&#10;gkuRIYBLnCJ/S6gifUq3I3xKyyR6SuMjeUv1IXhL/yB4S/8eeEr/HXhK/x14Sv8d/j0AAOZMAADZ&#10;VwAAzV4AAMRhAAC8YQAAtFwAAKxZCgClWh8AnlotBZhYOAySVUEUjVJJGolRUB+GT1cihE9eI4JO&#10;ZSSATmwlf05zJn1OeyZ8ToMmek6NJ3hOmCd3TqUodU6zKXNOxylyTd8pcU7zJnBO/yRwTv8jcE7/&#10;InBO/yJwTv8i9kEAAONRAADVXAAAyWIAAMBmAAC4ZgAAsGIAAKdeBgCgXxsAml8rA5NdNgqNWz8S&#10;iFhGGYRVTR+AVFMkfVJaJntSYCh5UWcqd1FvKnVRdyt0UYAsclGJLHBRlS1vUaEtbVGwLmtRwy9p&#10;UNsvaVHxK2lR/ilpUf8naVH/JmlR/yZpUf8m70UAAN9VAADRYAAAxmYAAL1qAAC0agAArGcAAKNj&#10;AgCbZBgAlWQoAo9iNAiJYD0QhF1EF39aSx57WFEkd1ZWKHRVXCtxVGMtb1RrL21UczBsVHwxalSG&#10;MWhUkTJmVJ4yZFStM2NUvzNhVNg0YVTuMGFU/S1hVP8rYlT/KWJU/yliVP8p7EkAANxZAADOZAAA&#10;w2oAALpuAACxbgAAqGwAAJ5oAACXaBQAkWglAYtnMQaFZTsNgGJCFXtgSBx2XU4jcVtUKG1ZWS1q&#10;WF8waFhnM2VXbzRkV3g1YleCNmBXjjZeV5s3XFeqN1tXvDdZV9Q3WVftNFpX+zFaWP8uW1j/LVtY&#10;/y1bWP8t6U4AANldAADLZwAAwG4AALdxAACucgAApXEAAJpsAACSbBAAjG0iAIdsLwSBajgLfGdA&#10;E3ZlRhpxYkwhbGBRKGheVy5kXVwyYFxjNl5bazhcW3U5Wlt/OlhbizpXW5k6VVuoOlRbujpSW9I5&#10;U1vrNlNb+jNUW/8xVFv/L1Rb/y9UW/8v5lMAANVhAADIawAAvXEAALR1AACrdgAAonUAAJVwAACN&#10;cAwAiHEeAIJwLAN9bzYJeG0+EHJqRRhtaEofaGZPJmNkVC1eYlozWmFgN1dgaDpUX3I7U198PFFf&#10;iTtQYJY7T2CmOk1guDpMYNA5TGDpNk1g+TROX/8yTl//ME5f/zBOX/8w4lgAANJlAADFbwAAu3UA&#10;ALJ5AACpewAAn3oAAJF1AACJdQcAg3UaAH51KQF5dDQHdHI8DW5wQxVpbkkcY2xOJF5qUytZaFgx&#10;VGdeNlFmZjpOZW87TWV6O0xlhzpLZpU5SmalOElmtzdIZs42R2boNEhl+TJIZf8xSGT/MEhk/zBI&#10;ZP8w3l0AAM5qAADBcwAAuHkAAK99AACmfwAAm38AAIx6AACEegIAfXoWAHl7JQB0ejEFb3g6C2p3&#10;QRJkdUcZX3NMIFlxUSdUcFYuT25cM0xtZDZKbW43SG15N0dthjZGbZQ1Rm6kM0VutjJEbs4wQ23n&#10;L0Ns+C5Da/8tQ2v/LUNr/y1Da/8t2mIAAMpuAAC+dwAAtX4AAKyCAACjhQAAmYUAAImBAAB+gAAA&#10;d4ARAHOBIQBvgC4Dan83CGR+Pw5ffEUVWntKHFR5TyNPeFQpS3ZbLkh2YzFGdW0xRHV4MUR2hS9D&#10;dpMuQnajLEF2tStAds0pQHXnKD90+Cg+c/8oPnL/KD5y/yg+cv8o1GgAAMVzAAC7fAAAsoMAAKmI&#10;AACgigAAlosAAIaIAAB6hwAAcIcJAGyHGwBohykBY4czBV6GOwtZhEIRVINHGE+CTR5KgFMjRn9a&#10;J0N/YilCf2wpQX94KEB/hSc/f5MlPn+jJD1/tSI9f80hPH7nITt9+CE6fP8iOXv/Ijl7/yI5e/8i&#10;z24AAMF5AAC3ggAArokAAKaNAACdkAAAk5EAAIWQAAB2jwAAaY4BAGOPFABgjyMAXI8uA1iONwdT&#10;jT4NToxEEkmLShhFilEcQYlYHz+JYSA9iWsgPIl3HzuJhB47iZIcOomiGzmJtRo4ic0ZN4jnGDaG&#10;+Bo1hf8aNYT/GzWE/xs1hP8byXUAAL2AAACziAAAq48AAKOUAACalgAAjpcAAIGXAABxlgAAY5YA&#10;AFqXCgBWlxsAU5coAE+XMgRLljoIR5VBDUKVRxE+lE4VO5RWFzmTXxc4k2oXN5N2FjaTgxU1k5ET&#10;NZOiEjSTtBEzk8wQMpHnEDCQ+BIvj/8TL47/FC+O/xQvjv8UwnwAALiHAACwjwAAqJYAAKCaAACV&#10;nAAAiZ4AAHyeAABtngAAXp8AAFGgAABKoRAAR6EeAEWhKQFBoTMEPaA7BzqgQgo2n0oNNJ9TDjKf&#10;XA4xn2cOMJ9zDTCfgQwvn48LLp+gCiyeswkrnssIKpzmCCma+Aoomf8LJ5j/DCeY/wwnmP8MvYUA&#10;ALSPAACslwAApZ0AAJuhAACPowAAgqQAAHWlAABnpQAAWacAAEyoAAA/qgAAOKsRADarHgA0rCgA&#10;MqsyAi+rOgQtq0MFK6tNBimrVwYoq2IFJ6tuBSarfAQlq4sEI6ucAyKrsAIgqsgCH6nlAh2n9wQc&#10;pf8FHKT/Bhyk/wYcpP8Gt44AALCXAACpngAAoKMAAJWmAACIqQAAe6oAAG2rAABfrAAAUq4AAEWw&#10;AAA5sgAALrUAACW3CwAjuBkAIrgkACC4LgAeuDgAHbhCARy4TQAauFgAGbllABe5dAAWuIQAFLiW&#10;ABK4qgAQuMMADrbiAA609gAOs/8BDrL/AQ6y/wEOsv8Bs5cAAKyfAACkpQAAmakAAIysAAB/rgAA&#10;crAAAGSyAABXswAASrYAAD64AAAxuwAAJ74AAB3CAAAUxQMADMcNAArHGgAJxyUAB8cxAAbHPAAF&#10;x0kABMdWAAPHZQABx3cAAMeJAADGnQAAxrMAAMXPAADE6QAAw/cAAMP/AADD/wAAw/8ArqAAAKin&#10;AACdqwAAkK8AAIOyAAB1tAAAZ7YAAFq4AABNuwAAQb4AADTBAAApxAAAH8gAABbMAAANzgAABNEA&#10;AADTCAAA0xMAANQeAADVKgAA1jYAANdEAADZUwAA2WQAANl3AADZiwAA2aAAANi4AADX1QAA1usA&#10;ANb3AADW9wAA1vcAq6cAAKCtAACUsQAAhrQAAHi4AABqugAAXL0AAE/AAABCwwAANsYAACrKAAAf&#10;zgAAF9IAAA7VAAAG2AAAANsAAADdAAAA3wAAAOAKAADhFgAA4yEAAOUvAADnPgAA6k4AAOthAADr&#10;dQAA7IoAAOygAADstgAA680AAOviAADr4gAA6+IAo64AAJeyAACJtgAAe7oAAGy9AABewQAAUcUA&#10;AETJAAA2zAAAK9AAACDUAAAW2QAADN0AAAXgAAAA4QAAAOQAAADmAAAA6AAAAOkAAADrAAAA7QoA&#10;APAXAADyJgAA9TYAAPhIAAD6XAAA+3EAAPyGAAD8mQAA/akAAP22AAD9tgAA/bYAmrQAAI24AAB+&#10;vAAAb8EAAGDFAABTyQAARc4AADfSAAAr1wAAH9wAABTfAAAL5AAAAucAAADpAAAA6wAAAOwAAADt&#10;AAAA8AAAAPEAAADzAAAA9QAAAPgAAAD7DAAA/hwAAP8uAAD/QgAA/1YAAP9qAAD/fQAA/4sAAP+X&#10;AAD/lwAA/5cA/wAcC/8AGgr/ABgJ/wAbB/8AIgb/ADAE/wA+Av8ASwH/AFgA/wBkAP8AbwD/AHgA&#10;/wB/AP8AhgD/AIwA/wCSAP8AlwD+AJwA/gCiAP0AqAD8AK8A+wC4APsAxAD6ANMA+ADkAPYA9AD1&#10;AP8A9QD/APUA/wD1AP8A9gD/APYA/wD2AP8A/wAZC/8AFgr/ABUJ/wAWB/8AHwb/AC0E/wA7Av8A&#10;SAH/AFUA/wBhAP8AawD/AHUA/QB8APsAgwD6AIkA+QCPAPkAlAD4AJkA9wCfAPYApQD1AKwA9AC1&#10;APMAwADyAM4A8ADgAO4A8QDtAP0A7QD/AO0A/wDtAP8A7QD/AO0A/wDtAP8A/wEUC/8AEgr/ABEJ&#10;/wAQCP8AHAb/ACkE/wA4Av8ARQH/AFEA/wBdAPwAaAD4AHEA9QB5APQAgADzAIYA8gCLAPAAkQDv&#10;AJYA7gCcAO0AogDsAKkA6wCxAOoAuwDoAMkA5gDcAOQA7QDjAPkA4wD/AOIA/wDiAP8A4gD/AOIA&#10;/wDiAP8A/wUQCv8DCwn/AAkI/wAPB/8AGQb/ACUE/wAzA/8AQAH+AE0A+ABZAPMAZADvAG0A7QB1&#10;AOsAfADpAIIA6ACIAOcAjQDmAJMA5ACYAOMAngDiAKYA4ACuAN4AtwDcAMUA2gDXANgA6ADYAPQA&#10;1gD+ANUA/wDUAP8A1AD/ANMA/wDTAP8A/woJCv8IBAj/AgEH/wYKBv8GFgX/ASEE/wAuA/wAOwH1&#10;AEgA7gBUAOgAXwDlAGkA4wBxAOEAeADfAH4A3QCEANsAigDaAI8A2ACVANYAmwDVAKMA0wCrANEA&#10;tQDPAMIAzQDSAMwA5ADKAPIAyQD+AMcA/wDFAP8AxAD/AMQA/wDEAP8A/xEDCP8PAAb/EAAF/xQG&#10;BP8TEQT/Dx0D+QgoAvEENQHqAUMA4wBPAN0AWgDaAGQA1wFsANQCdADSAnoA0QOAAM8DhgDNA4wA&#10;zASSAMoEmQDIBKAAxwWoAMUGswDDBsAAwgjQAMAJ5AC9DPUAug7/ALgP/wC3EP8BtxD/AbcQ/wG3&#10;EP8B/xcAB/8WAAT/HAAD/x4BAv8dCgL4GRUC7hMiAeUNLgDeCjwA1wtJANINVQDOD18AyxFoAMkS&#10;cADGE3YAxBR9AMIVgwDBFokAvxaPAL4XlgC8F50AuhimALkYsAC3Gb0AthnOALMa4QCwHPIBrhz/&#10;Aawc/wKqHP8CqRz/Aqkc/wKpHP8C/x0ABf8eAAL/JgAB9ycAAO8lAQDuIAsA4xkYANkVJQDRGDUA&#10;yxxEAMUeUADBIFoAviFjALwiawC6I3IBuCN5AbYkfwG0JIUBsyWLAbElkgGwJZkBriaiAawmrAGr&#10;JrgBqSbIAqgn3AKlJ+4Doif8BKAn/wSfJ/8Fnyb/BZ8m/wWfJv8F/yIAA/8nAAH0LgAA5S8AAN4v&#10;AADaKQEA1x4LAM0jHwDFJzABvyk+ArorSgO2LFUDsy1eA7AuZgSuLm0ErC90BKovegSpL4AEpy+G&#10;BKYwjQSkMJUEozCdBaEwpwWgMbMFnjHDBZ0x1gaaMesHmDD6B5Yw/wiVMP8IlC//CJQv/wiUL/8I&#10;/yYAAvwuAADoNgAA3jwAANU9AADPOAAAyzAFAMMwGQC7MyoCtDQ4Ba80RQarNU8HqDZYCKY2YAij&#10;N2cIojduCKA3dQieN3sJnTiBCZs4iAmaOJAJmDiZCZc4owqVOK8KlDi+CpI40QuQOOcLjjf3DIw3&#10;/wyLN/8Mizf/DIo3/wyKN/8M/yoAAO40AADiQAAA1kYAAM5HAADHRAAAwT4AALo7FACyPSUCqz0z&#10;BqY9PwmiPUkLnj1TDJw9Ww2aPWINmD1pDZY9bw6VPXYOkz19DpI9hA6QPYsOjz6UD40+nw+MPqoQ&#10;ij25EIk9zBGHPeMRhT31EYM9/xCDPf8Qgj3/EII8/xCCPP8Q/zAAAOk9AADcSAAA0U4AAMdRAADA&#10;TgAAuUcAALJEDgCrRiEBpEYvBp5EOguZQ0QOlkNNEZNCVRKRQl0Sj0JkE41CahOMQnETikJ4E4lC&#10;fxSHQocUhkKQFIRCmhWDQqYVgUK0FoBCxxZ+Qt4XfELyFntC/xV7Qv8UekH/FHpB/xR6Qf8U9zQA&#10;AOVEAADXTwAAzFUAAMJYAAC6VgAAs1AAAKtMCgCkTR0Ank0sBJhLNwqTSUAPjkhJE4tHURaJRlgX&#10;h0ZfGIVGZRiDRmwYgkZzGYBGexl/RoMZfUaMGnxGlhp6RqMbeUaxG3dGwxx1RtoddEbwG3NG/hpy&#10;Rv8ZckX/GHJF/xhyRf8Y8DkAAOFKAADTVQAAx1sAAL5dAAC2XAAArlcAAKZSBQCfUxoAmFMoA5JS&#10;NAiNTz0PiE1FFIRMTBiCS1Maf0paHH1KYR18SWcdeklvHnhJdh53SX8fdUqIH3RKkyBySp8gcEmt&#10;IW5JvyFtSdYibEntIGtJ/B5qSf8dakn/HGpJ/xxqSf8c7EAAAN1PAADPWgAAxGAAALtiAACyYQAA&#10;qV0AAKBYAQCZWBYAk1kmAY1XMQeIVToNg1NCFH9RSRl7T1AceE5WH3ZNXCB0TWMick1qInBNciNv&#10;TXskbU2EJGtNjyVqTZwlaE2qJmZNuydkTNInY0zrJWNN+iNjTf8hY0z/IGNM/yBjTP8g6UUAANpU&#10;AADMXgAAwWQAALdmAACvZgAApmIAAJtdAACUXBIAjl0iAIlcLwWDWjgLflhAEnpVRhh1U0wdclJS&#10;IW9RWCNsUF8lalBmJ2hQbihnUHcoZVCBKWNQjCpiUJkqYFCnK15QuCtcUM8sXFDoKlxQ+SdcUP8l&#10;XFD/I1xQ/yNcUP8j5koAANZYAADJYgAAvmcAALVqAACsagAAomcAAJdhAACPYQ0AimEfAIRhLAN/&#10;XzYJel0+EHVaRBZwWEocbFZPIWhVVSVlVFsoY1NiKmFTaixfU3MtXVN+LlxTiS5aU5YuWFOkL1ZT&#10;tS9VU8wvVFPmLVVT+CpVU/8oVVP/JlVT/yZVU/8m404AANNcAADGZQAAu2sAALJuAACpbgAAn2wA&#10;AJNmAACLZQkAhWYcAIBlKQJ7ZDMHdmI8DnFgQhRsXUgbZ1tNIGNaUyZfWFgqXFhfLVlXZy9YV3Ax&#10;Vld7MVRXhjFTV5MxUVeiMVBXszFOV8kxTlfkL05X9yxPV/8qT1f/KU9W/yhPVv8o4FMAANBgAADD&#10;aQAAuG8AAK9yAACmcwAAnHEAAI9qAACGagUAgGoYAHxqJgF3aTEFcmc5C2xlQBJnY0YZYmFLH15g&#10;USVZXlYqVl1dL1NcZDFRW20zT1t4M05bhDNMXJEyS1ygMkpcsjFIXMgwSFzjL0hb9ixJW/8rSVv/&#10;Kklb/ylJW/8p3FgAAMxkAADAbQAAtnIAAK12AACkdwAAmXYAAItvAACCbwAAe24UAHdvIwBybi4E&#10;bW03CWhrPg9jakQWXmhKHVlmTyNVZFQpUGNaLU1iYjFLYWsySWF2MkhigjFHYpAwRmKfL0VisC5E&#10;YsYtQ2LhLENh9SpDYf8pQ2D/KUNg/yhDYP8o2FwAAMhpAAC9cQAAs3YAAKp6AAChfAAAl3sAAId1&#10;AAB9dAAAdXQOAHF0HwBtdCsCaHM1B2NyPA1ecEITWW9IGVVtTSBQa1IlTGpZKkhpYC1GaWouRWl1&#10;LkRpgS1DaY8rQmqeKkFqsChAasYnP2nhJj5o9CY+Z/8mPmf/JT5m/yU+Zv8l02IAAMVtAAC5dQAA&#10;sHsAAKh/AACegQAAlIAAAIV8AAB5egAAcHoJAGt6GgBneicBY3oyBF55OgpZeEAQVHZGFlB1SxtL&#10;c1EhR3JXJURyXydCcWkoQXF0J0BygSY/co4kPnKeIz1yryE8csUgPHLgHzpw9CA5b/8gOW7/ITlu&#10;/yE5bv8hz2cAAMByAAC2egAArYAAAKWFAACchwAAkYcAAIKEAAB2ggAAaYECAGOBFABggSIAXIEu&#10;AliANgdUfz0MT35DEUp9SRZGfE8bQntWHj97XiA+e2ggPXtzHzx7gB47e44dOnudGzl7rxo4e8UZ&#10;OHrgGDZ59Bk1d/8aNHb/GzR2/xs0dv8byW4AALx4AACzgAAAqoYAAKKKAACZjQAAj40AAIGMAABy&#10;igAAZIkAAFuJDABXiRwAVIkoAVGJMgRNiDkISIdADESGRhFAhU0VPYVUFzqFXRg5hGcYOIRyFzeF&#10;fxY2hY0UNYSdEzSErhIzhMURM4PgEDGC9BIwgP8TL3//FC9//xQvf/8Uw3QAALh+AACvhgAAp40A&#10;AJ+RAACWkwAAipMAAH2TAABtkgAAYJEAAFKRAgBNkhMAS5IhAEiSKwFEkTQEQJE8CD2QQws5kEoO&#10;No9SDzSPWxAzj2UPMo9xDzGPfg4wj4wML4+cCy6OrQotjsQJLI3fCSuL8wsqiv8MKYn/DSmJ/w4p&#10;if8OvnsAALSGAACsjQAApZMAAJ2XAACSmQAAhZoAAHiZAABpmQAAWpkAAE2aAABCmwgAPpsXADyb&#10;IwA5my0BNps1AzObPQUxmkYHL5pOCC2aWAgsmmIIK5puByqaewYomokFJ5mZBSaZrAQkmcIDI5je&#10;AyKW8wUhlP8GIJP/ByCT/wcgk/8HuYQAALCNAACplQAAopoAAJidAACMnwAAf6AAAHGgAABjoAAA&#10;VaEAAEijAAA7pAAAMKYIACymFgArpiEAKaYrACemNAElpj0CI6ZHAiKmUQIgplwCH6ZoAR6mdgEc&#10;poUBG6WVABmlqAAXpL4AFaTbABai8QEWoP4BFJ7/AhSe/wIUnv8CtI0AAKyVAACmnAAAnaEAAJKj&#10;AACFpQAAd6YAAGmnAABcqAAATqkAAEGrAAA0rQAAKa8AAB+xAwAZshAAF7IcABayJgAUsjAAE7I7&#10;ABGyRQAQslEADbJdAAuybAAJsnwACLGNAAaxoAAEsLUAA6/PAAOu6QAErfgABKz/AASs/wAErP8A&#10;r5YAAKmeAACiowAAlqcAAImpAAB8qwAAbqwAAGCtAABTrwAARrEAADmzAAAttQAAIrgAABi6AAAO&#10;vAAABb4KAAG+FgAAvyEAAL8rAAC/NwAAv0MAAL9PAAC/XgAAv24AAL+AAAC+kwAAvagAAL3AAAC8&#10;3QAAu+8AALr5AAC6+wAAuvsArJ8AAKWlAACaqQAAjawAAICvAABysQAAZLIAAFa0AABJtwAAPLkA&#10;ADC7AAAkvgAAGsEAABHEAAAHxgAAAMkAAADKBgAAyxAAAMwbAADNJQAAzjEAAM4+AADPTAAA0FwA&#10;ANBwAADQhAAA0JkAAM+vAADOyQAAzuMAAM3yAADN9AAAzfQAqKYAAJ2rAACRrgAAg7EAAHW0AABm&#10;twAAWbkAAEy8AAA+vwAAMsEAACbEAAAbyAAAEssAAAjPAAAA0AAAANMAAADVAAAA1wAAANkHAADb&#10;EgAA3R0AAN8pAADhNwAA5EcAAOVZAADlbwAA5YYAAOWdAADlsgAA5coAAOTfAADk4wAA5OMAoKwA&#10;AJSwAACHtAAAeLcAAGm6AABbvgAATsEAAEDFAAAzyAAAJ8sAABvOAAAR0wAAB9gAAADbAAAA3AAA&#10;AN4AAADgAAAA4gAAAOQAAADmAAAA6QcAAOwUAADvIQAA8jEAAPVCAAD3VQAA+GsAAPiDAAD3mgAA&#10;964AAPfAAAD3xAAA98QAl7IAAIq2AAB8ugAAbL4AAF7CAABQxgAAQsoAADTOAAAn0gAAG9YAAA/b&#10;AAAG4AAAAOMAAADlAAAA5gAAAOgAAADpAAAA6wAAAO0AAADwAAAA8gAAAPUAAAD5CQAA/BgAAP8p&#10;AAD/PAAA/1AAAP9lAAD/egAA/4wAAP+dAAD/oAAA/6AA/wAYCf8AFQj/ABQG/wAXBf8AIAP/AC4B&#10;/wA7AP8ASQD/AFYA/wBiAP8AbAD/AHQA/wB8AP8AggD/AIgA/wCNAP8AkgD+AJcA/gCdAP0AowD8&#10;AKoA+QCyAPcAvAD2AMwA9QDfAPQA7wD0AP0A9AD/APQA/wDzAP8A8gD/APIA/wDyAP8A/wAVCf8A&#10;EQj/AA8H/wASBf8AHQP/ACsC/wA4AP8ARgD/AFMA/wBeAP4AaAD9AHEA/AB4APoAfwD5AIUA+ACK&#10;APgAjwD3AJQA9gCaAPUAoADzAKYA8ACuAO4AuADtAMcA7ADZAOsA6wDrAPoA6gD/AOkA/wDoAP8A&#10;6AD/AOgA/wDoAP8A/wARCf8ADQj/AAsG/wAOBf8AGgP/ACcC/wA0AP8AQgD9AE8A+QBaAPcAZAD1&#10;AG0A8wB1APIAewDxAIEA7wCHAO4AjADtAJEA7ACWAOoAnADoAKMA5gCrAOQAtQDjAMIA4QDSAOAA&#10;5wDfAPYA3gD/AN0A/wDcAP8A3AD/ANwA/wDcAP8A/wALCf8ABgf/AAMG/wAMBf8AFwP/ACMC/wAw&#10;APsAPgD0AEoA8QBWAO4AYADrAGkA6QBxAOgAdwDmAH0A5QCDAOMAiADiAI0A4ACTAN0AmQDbAJ8A&#10;2QCnANgAsQDWAL0A1ADNANMA4gDRAPIA0AD8AM8A/wDOAP8AzQD/AM0A/wDNAP8A/wQECP8AAAb/&#10;AAAF/wAHBP8AFAP/AB8B/QAqAPIAOADqAEUA5wBRAOMAWwDgAGQA3gBsANwAcwDaAHkA2AB/ANUA&#10;hADTAIoA0QCPAM8AlQDNAJwAzACkAMoArQDIALkAxwDJAMUA3ADEAOwAwgD4AMEA/wDAAP8AvwD/&#10;AL8A/wC/AP8A/wkABv8FAAT/CAAD/woCAv8HDQH+ARkB9AAkAOYAMQDgAD8A2wBLANgAVgDUAF8A&#10;0QBoAM4AbwDMAHUAygB7AMgAgQDGAIYAxACMAMMAkgDBAJkAvwChAL4AqgC8ALYAugDFALkA2AC3&#10;AOkAtQL4ALME/wCyBP8AsAb/AK8G/wCvBv8A/xAABf8MAAL/FAAB/RUAAPgRBQDzChEA6AIcANsA&#10;KgDVADkA0AFGAMsDUQDHBFoAxAVjAMIHagC/CHEAvgh3ALwJfQC6CoMAuQqJALcLjwC2C5cAtAyf&#10;ALMMqQCxDbUArw7EAK4O2ACrEesAqRP7AKYU/wClFP8ApBT/AaQU/wGkFP8B/xUAA/8YAAH4HQAA&#10;6BwAAOIZAADeEAQA2gYQANIJIQDKDTEAxBI/AL8VSwC7FlUAuBdeALYYZgC0GW0AshpzALAaeQCv&#10;G38ArRuFAKwcjACqHJMAqBycAKcdpQClHbEApB7AAKIe0wCgH+cAnR/3AZwf/wKbH/8Cmh//Apkf&#10;/wKZH/8C/xkAAfwhAADpJwAA4CwAANgrAADSJAAAzxkIAMcaGwC/HiwAuSE6ALQjRgCwJFEArSVZ&#10;AasmYQGpJmgBpydvAaUndQGkKHsBoiiBAaEoiAGfKI8BnimYAZwpoQGaKa0CmSm7ApcpzQKVKeMD&#10;kyn1BJEp/wSQKf8Fjyj/BY8o/wWPKP8F/x4AAO4oAADiMwAA2DkAAM85AADINAAAwysCALwnFQC1&#10;KyYAryw1AqouQQOmL0sDoy9UA6AwXASeMGMEnDFqBJsxcASZMXYEmDF8BJYxgwSVMYsFkzGTBZIx&#10;nQWQMqkFjzK2Bo0xyAaLMd8HiTHyB4cx/wiGMf8IhTH/CIUw/wiFMP8I/SUAAOkyAADcPQAA0UMA&#10;AMdEAADAQAAAujkAALMzDwCsNiEApjYvA6E2OwWdN0YHmTdPB5c3VwiVN14IkzdkCJE3awiQN3EI&#10;jjh4CY04fwmLOIYJijiPCYg4mQqHOKQKhTiyCoQ4xAuCONoLgDjvDH43/gx9N/8MfTf/DH03/wx9&#10;N/8M8yoAAOQ8AADWRgAAy0wAAMFNAAC5SgAAskMAAKs9CQClPx0Anj8rA5k+NgeUPUEKkT1KC449&#10;UgyMPVkMij1fDYg9Zg2HPWwNhT1zDYQ9eg6CPYIOgT2LDn89lQ9+PaEPfD2uD3s9vxB5PdYRdz3s&#10;EXY9/BB1PP8QdTz/EHQ8/w90PP8P7zMAAN9DAADRTQAAxVMAALxUAAC0UQAArEsAAKVFBACeRhgA&#10;mEYnApJFMgeNRDwLiUJFDoZCTRCEQVQRgkFaEYBBYRJ/QWcSfUFuEnxBdhJ6QX4TeUGHE3dBkRR1&#10;QZ0UdEGrFXJBuxVwQdEWb0HpFW1B+hVtQf8UbED/E2xA/xNsQP8T6zoAANtJAADNUwAAwVgAALhZ&#10;AACwWAAAp1IAAJ9MAACYSxQAkk0jAYxLLwWHSjkLg0hBD39HSBJ9Rk8UekVWFXhFXBZ3RWMWdUVq&#10;F3NFcRdyRXoYcEWDGG9FjRltRZkZa0WnGmlFuBpoRc0bZkXmGmVF+BllRP8YZUT/F2VE/xdlRP8X&#10;50AAANhOAADJWAAAvl0AALVeAACsXQAAo1gAAJpSAACSUBAAjVIgAIdRLASCTzYJfU0+D3lLRRN2&#10;SkwWc0lSGHFJWBpvSF8abUhmG2tIbRxqSHYcaEh/HWZIih5lSZYeY0ikH2FItR9fSMogXkjkH15I&#10;9h1dSP8cXUj/G11I/xpdSP8a5EUAANRTAADGXAAAu2EAALJjAACpYgAAoF4AAJVYAACNVQsAiFYd&#10;AIJWKQN9VDMIeFI7DXRQQhJwT0gXbE1OGmlMVBxnTFseZUxiH2RMaSBiTHIhYEx8Il9MhyJdTJMj&#10;W0yhI1lMsiRYS8ckVkvhI1ZL9SFWS/8fV0v/HldL/x1XS/8d4UoAANBXAADDYAAAuGQAAK9nAACm&#10;ZgAAnGMAAJFdAACJWgcAg1oZAH5bJwF5WTEGdFc5C29VQBFqU0YWZlJLGmNQUR5gUFchXk9eI1xP&#10;ZiRaT28lWU95JldPhCZVT5EnVE+fJ1JPrydQT8QnT0/eJ1BP8yRQT/8iUE7/IVBO/yBQTv8g3U4A&#10;AM1bAADAYwAAtmgAAK1rAACkawAAmmgAAI5hAACEXwMAfl8WAHlfJAF1Xi4EcFw3CWtaPg9mWUQV&#10;YVdJGl1VTh5aVFQiV1NbJVVTYydTU2wpUVN2KVBTgSlOU44pTVOdKUtTrSlKU8IpSVPcKElT8iZJ&#10;U/8kSlL/I0pS/yJKUv8i2lMAAMpfAAC9ZwAAs2wAAKpuAAChbwAAl2wAAIpmAACAYwAAeWMSAHVk&#10;IABwYywDa2I1B2ZgPA1iXkITXV1HGFlbTR5VWlIjUVhZJk9YYClMV2kqS1dzK0lYfypIWIwqR1ib&#10;KUZYrChEWMAoQ1jbJ0NY8SVDV/4kRFf/I0RW/yNEVv8j1lcAAMZjAAC7agAAsXAAAKhzAACfcwAA&#10;lXEAAIZrAAB7aAAAdGgNAG9oHQBraCkBZ2cyBWJmOgtdZUAQWWNGFlRhSxxQYFAhTF9XJUleXihH&#10;XmcpRV5yKURefihDXosnQl6aJkFfqyVAX78kP1/aIz5e8CI+Xf4iPlz/Ij5c/yI+XP8i0lwAAMNn&#10;AAC4bwAArnQAAKZ3AACceAAAkncAAINxAAB4bwAAbm4IAGluGABlbiUAYW4vBF1tNwhZaz4OVGpE&#10;E1BoSRlLZ08eR2ZVIkRlXSRCZWYlQWVxJUBlfSQ/ZooiPmaZIT1mqiA8Zr8eO2bZHTpk8B45Y/0e&#10;OWP/Hjhi/x84Yv8fzWEAAL9sAAC1cwAArHgAAKN8AACafQAAkHwAAIF4AAB2dgAAaHQCAGJ0EwBf&#10;dCEAW3QsAlh0NAZTczsKT3FBEEtwRxVGb00ZQ25UHUBuWx8+bWUfPG1wHjxufB07bokcOm6ZGzlu&#10;qRk4br4YN27ZFzZs7xg1a/0ZNGr/GjRp/xo0af8ayGcAALxxAACyeAAAqX4AAKGCAACYgwAAjYMA&#10;AH+AAAByfgAAZHwAAFt7DABXexwAVXsnAFF7MQNNejgHSXk/DEV4RRBBeEsUPndSFzt3Whg5dmQY&#10;OHZvFzd3exY2d4kVNXeYFDV3qRI0dr0RM3bYEDF17xIwc/0TL3L/FC9x/xQvcf8Uw20AALh2AACv&#10;fgAAp4QAAJ6IAACViQAAi4oAAH2IAABuhgAAYYQAAFODBQBOgxUATIMhAEmDLAFGgzQEQoI7CD6B&#10;Qgs7gUkOOIBQEDaAWRE0gGMRM4BuEDKAeg8xgIgOMICXDC+AqAsuf70KLX/YCix97wsrfPwNKnv/&#10;Dil6/w8pev8PvnMAALR9AACrhAAApIoAAJyOAACTkAAAh5AAAHqPAABpjQAAXIwAAE+MAABEjAsA&#10;QYwZAD+MJQA9jC4BOYw2BDaLPgYzi0UIMYtNCS+LVgouimAJLYpsCSyKeAgrioYHKYqVBiiKpwUn&#10;ibsEJYnWBCWH7gUkhvwHI4T/CCOE/wkjhP8JuXsAALCEAACpiwAAoZEAAJmVAACOlgAAgpYAAHSV&#10;AABllAAAVpQAAEmVAAA8lQAANJYOADKWHAAwliYALpYvASyWOAIqlkADKJVJAyaVUgMllV0DI5Vo&#10;AyKVdQIhlYMCH5WTAR6UpAEck7kAGpPUABqR7QEZkPwCGI//AxiO/wQYjv8EtYMAAK2MAACmkwAA&#10;n5gAAJWbAACJnAAAe5wAAG2cAABfnAAAUJwAAEOdAAA3ngAAK6AAACOhDQAhoRoAH6EkAB2hLQAc&#10;oTcAG6FAABmhSgAYoVUAFqFhABSgbgASoH0AEKCNAA6foAALnrQACZ3NAAqc6AALmvkAC5n/AAuZ&#10;/wALmf8AsIwAAKmUAACjmgAAmp4AAI6gAACBogAAdKIAAGajAABYowAASqQAADymAAAwpwAAJakA&#10;ABqrAAAQrAgADKwUAAqsHwAJrCkAB6w0AAasPgAErEoAAqxWAACsZAAAq3MAAKuEAACqlgAAqaoA&#10;AKjCAACn3QAAp+8AAKb5AACm/gAApv4ArJUAAKacAACfoQAAk6QAAIamAAB4qAAAaqgAAF2pAABP&#10;qwAAQqwAADWuAAAosAAAHrIAABS0AAAJtQAAALcHAAC3EgAAuBwAALgmAAC4MQAAuDwAALhIAAC4&#10;VgAAuGYAALh4AAC4igAAt58AALa1AAC10QAAs+oAALP2AACz+wAAs/sAqZ0AAKOjAACXpwAAiqoA&#10;AH2sAABurQAAYK8AAFOwAABFsgAAOLQAACy3AAAguQAAFrsAAAu+AAADvwAAAMEAAADCBAAAww0A&#10;AMQYAADFIgAAxi0AAMY5AADHRgAAyVUAAMlnAADJewAAyZAAAMimAADHvwAAxtsAAMXtAADF9QAA&#10;xfUApqUAAJupAACOrAAAga8AAHKxAABjswAAVbUAAEi4AAA6ugAALr0AACK/AAAXwgAADMUAAAPI&#10;AAAAyQAAAMwAAADOAAAAzwAAANEFAADTEAAA1RsAANcnAADZNAAA20MAAN5UAADfaAAA334AAN+U&#10;AADfqgAA38EAAN/YAADe5AAA3uQAnqsAAJKuAACEsQAAdbUAAGa3AABYugAASr0AADzAAAAvwwAA&#10;I8YAABfJAAAMzQAAAtEAAADVAAAA1QAAANgAAADaAAAA3AAAAN8AAADhAAAA5AQAAOgRAADqHgAA&#10;7C0AAO8+AADxUgAA8mcAAPN/AAD0lQAA9KkAAPS5AAD0xQAA9MUAlbAAAIezAAB5twAAarsAAFu+&#10;AABNwgAAPsYAADDKAAAkzQAAF9EAAArVAAAB2gAAAN4AAADhAAAA4QAAAOMAAADlAAAA5wAAAOkA&#10;AADsAAAA7wAAAPIAAAD2BgAA+hUAAP0lAAD/NwAA/00AAP9kAAD/fAAA/5AAAP+fAAD/pwAA/6cA&#10;/wATB/8AEQb/ABEE/wATA/8AHgH/ACsA/wA5AP8ASAD/AFQA/wBeAP8AaAD/AHEA/wB4AP8AfgD/&#10;AIMA/wCJAP8AjgD9AJMA+wCYAPkAngD3AKUA9gCtAPUAtwD0AMQA9ADYAPMA7ADyAPsA8AD/AO8A&#10;/wDvAP8A7wD/APAA/wDwAP8A/wAQB/8ADAb/AAsE/wAMA/8AGwH/ACcA/wA2AP8ARAD/AFAA/wBb&#10;AP4AZQD8AG0A+wB0APkAewD4AIAA9wCFAPUAiwD0AJAA8gCVAPAAmwDvAKIA7QCqAOwAswDrAL8A&#10;6gDSAOkA5gDnAPYA5QD/AOUA/wDlAP8A5AD/AOQA/wDkAP8A/wAMB/8ABwb/AAYE/wAMA/8AFwH/&#10;ACQA/wAyAPwAPwD6AEwA+ABXAPUAYQDzAGkA8QBxAPAAdwDuAH0A7ACCAOoAhwDoAIwA5gCSAOUA&#10;lwDkAJ4A4gCmAOEArwDfALsA3gDLANsA4ADZAPIA2AD/ANgA/wDWAP8A1gD/ANcA/wDXAP8A/wAF&#10;B/8AAAX/AAAE/wAJAv8AFQH/AB8A+QAtAPMAOwDwAEcA7gBSAOsAXADoAGUA5gBsAOQAcwDhAHkA&#10;3wB+AN0AgwDbAIkA2gCOANgAlADWAJoA1ACiANIAqgDRALYAzgDFAMwA2QDLAO0AyQD7AMgA/wDI&#10;AP8AyAD/AMgA/wDIAP8A/wAABv8AAAT/AAAD/wAFAv8AEQH8ABoA7gAnAOkANQDmAEIA4gBNAN8A&#10;VwDcAGAA2QBoANUAbwDSAHUA0AB6AM8AfwDNAIUAywCKAMoAkADIAJcAxgCeAMQApwDCALIAwAC/&#10;AL4A0wC9AOgAvAD2ALsA/wC6AP8AuQD/ALgA/wC4AP8A/wEABP8AAAP/AAAB/wAAAP8ACgDzABIA&#10;5AAgAN8ALgDaADwA1QBIANEAUgDNAFsAygBjAMcAagDFAHEAwwB2AMIAfADAAIEAvgCGAL0AjAC7&#10;AJMAuQCbALcApAC1AK4AswC8ALIAzgCwAOEArwDxAK4A/ACrAP8AqgD/AKoA/wCqAP8A/wYAA/8G&#10;AAH9CgAA8ggAAOwCAADmAAkA2wAYANQAJwDOADUAyQBCAMQATQDAAFYAvQBeALsAZgC5AGwAtwBy&#10;ALUAeAC0AH0AsgCDALAAiQCvAZAArQKYAKsCoQCqA6wAqAS5AKcEygClBt8AowjxAKEK/gCgCv8A&#10;nwr/AJ4K/wCeCv8A/woAAf4RAADrFQAA4xgAAN0UAADYCgEA0gAOAMsBHgDDBC4Avgc8ALkJRwC1&#10;C1EAsgxZALAOYQCuDmgArBBuAKoQdACpEXoApxGAAKYShgCkEo0AoxOVAKETnwCfFKoAnhW4AJwV&#10;yQCaFt8AmBfyAJYX/wCVGP8AlBf/AZQX/wGUF/8B/xEAAO8aAADkJAAA2igAANEmAADLHwAAxxQE&#10;AMAQFwC5FScAsxg1AK4aQgCqG0wApxxUAKUdXACjHmMAoR5pAKAfbwCeH3UAnCB8AJsgggCaIIoA&#10;mCCSAJcgmwCVIaYAkyG0AJIhxQCQIdoAjiLvAYwi/gKLIv8CiiL/A4kh/wOJIf8D+hgAAOknAADd&#10;MQAA0TUAAMg1AADBMAAAuyYAALYeEQCvIiIAqSUwAKQmPQChJ0cBnShQAZspVwGZKV4BlyllAZYp&#10;awGUKnEBkyp3AZEqfgGQKoUBjiqOAo0qlwKLK6ICiSuvAogrwAKHK9YDhCvsBIIr/ASBK/8FgCr/&#10;BYAq/wWAKv8F8iIAAOQxAADWOwAAykAAAMFAAAC5OwAAszQAAKwrCgCmLRwAoC8rAZswNwKXMEID&#10;lDFLBJIxUgSQMVkEjjFgBIwxZgSLMWwEiTFzBIgyegWGMoEFhTKKBYMykwWCMp8FgDKsBn8yvAZ9&#10;MtEHezLpB3ky+Qh4Mf8IeDH/CHcx/wh3Mf8I7SoAAN46AADQRAAAxEgAALtJAACzRQAArD8AAKU2&#10;BACeNhcAmDgmAZM3MgSPNz0GjDdFB4k3TQeHN1QIhTdbCIM3YQiCN2cIgDduCH83dQh9N30JfDiG&#10;CXo4jwl5OJsKdzioCnY4uAt0N80LcjflDHE39wxvN/8Mbzf/DG82/wxvNv8M6TMAANlCAADLSwAA&#10;wE8AALZQAACuTQAApkcAAJ5AAACXPRMAkT8iAYw+LgSIPjgHhD1BCYE8SQt/PFALfTxWDHs8XAx6&#10;PGMMeDxqDXY8cQ11PHkNczyCDnI8jA5wPJcObzylD208tA9rPMkQaTziEGg89RBnPP8QZzv/D2Y7&#10;/w9mO/8P5ToAANVIAADHUQAAvFUAALNWAACqUwAAoU4AAJlHAACRQw4Ai0UeAIZFKgOBRDQHfkI9&#10;CnpBRA14QUsOdUBSD3NAWBBxQF4QcEBlEW5AbRFtQHUSa0B+EmlAiBNoQJQTZkCiFGRAsRRiQMUV&#10;YUDfFWBA8xRfQP8TXz//E18//xJfP/8S4UAAANFNAADDVQAAuVkAAK9bAACnWQAAnVQAAJROAACL&#10;SgkAhkoaAIFLJwJ8STEGeEg5CnRGQQ5wRUcRbkROEmtEVBNpRFoUaERhFWZEaRZlRHEWY0R7F2FE&#10;hRdgRJEYXkSfGFxErhlaRMIZWUPcGlhD8RhYQ/8XWEP/FlhD/xVYQ/8V3kUAAM1SAADAWQAAtl4A&#10;AK1fAACkXgAAmlkAAJBTAACHTwUAgU8XAHxQJAF3Ti4Fck03CW5LPg5qSkQRZ0hKFGRIUBZiR1YY&#10;YEddGV5HZRpdR20aW0d3G1pHghtYR44cVkecHFVHrB1TR78dUUfZHVFH8BxRR/4aUUb/GVFG/xhR&#10;Rv8Y2kkAAMpWAAC+XQAAs2EAAKpjAAChYgAAl14AAIxZAACCVAEAfFMTAHdUIQByUywDblI0CGlQ&#10;OwxlTkERYU1HFF1MTRdbS1MaWUtaHFdLYR1VS2oeVEt0H1JLfx9RS4sgT0uZIE1LqSBMS70gSkvW&#10;IEpL7h5KSv0dS0r/HEtK/xtLSv8b104AAMdaAAC7YQAAsWUAAKhnAACfZwAAlWMAAIldAAB+WQAA&#10;d1gPAHJYHgBuWCkCaVcyBmRVOQtgVD8QXFJFFFhRShhVUFAcUk9XHlBPXiBOT2chTU9xIktPfCJK&#10;T4kiSE+XIkdPqCFGT7shRE/UIURP7R9ETvweRE7/HUVO/xxFTv8c01IAAMRdAAC4ZAAAr2kAAKZr&#10;AACdawAAkmgAAIZiAAB6XgAAcl0LAG1dGgBpXSYBZFwvBGBbNwlcWT0OV1hDE1RWSBdQVU4cTVRU&#10;H0pUXCFIVGUiRlRvI0VUeiJEVIciQ1SWIUFVpiBAVbkgP1XTHz5U7B4+U/sePlP/HT5S/x0+Uv8d&#10;0FcAAMFhAAC2aAAArG0AAKRwAACacAAAkG4AAIJoAAB3ZAAAbWIGAGdiFgBkYiMAYGItA1thNQdX&#10;YDsMU15BEU9dRxVLXEwaSFpTHUVaWiBDWmMhQVptIUBaeSA/WoYfPluVHj1bpR08W7gcOlvSGzla&#10;6xs5WfsbOFj/GzhY/xs4WP8by1wAAL5mAACzbAAAqnEAAKF0AACYdQAAjnMAAIBuAAB1awAAZ2gB&#10;AGFoEgBdaB8AWmgpAVZnMgVSZjkJTmU/DkpkRRJGY0sXQ2JRGkBhWRw+YWIdPGFsHDtheBw6YoUa&#10;OWKUGTlipRg4YrgXNmLRFjVh6hY0X/oXM17/GDNe/xgzXv8Yx2EAALtqAACwcQAAqHYAAJ95AACW&#10;egAAjHkAAH51AABycwAAZHAAAFpuDABXbhoAVG8mAFFuLwNNbTYGSWw9CkVsQw9Ba0kSPmpQFTtq&#10;WBc5amEXOGprFzdqdxY2aoUUNWqTEzRqpBIzarcRMmrQEDFo6hEwZ/oSL2b/Ey5l/xQuZf8Uw2YA&#10;ALdvAACudgAApXsAAJ1/AACUgAAAin8AAHx8AABvegAAYXgAAFR1BQBPdRUATHYhAEp2KwFGdTME&#10;Q3Q6Bz90QAs8c0cOOXNOEDZyVhE1cmARM3JqEDJydg8xcoQOMXKSDTByowwvcrYLLXLPCixx6Qsr&#10;b/kNKm7/Dilt/w8pbf8PvmwAALR1AACrfAAAo4EAAJuFAACShgAAiIYAAHqEAABrgQAAXYAAAE9+&#10;AABGfQ0AQ30bAEF+JQA+fS4BO302BDh9PQY1fEQIM3xMCjF8VQovfF4KLnxpCi18dQksfIMIK3uR&#10;Byl7ogYoe7UFJ3rOBSZ56QUlePkHJHb/CSN1/wojdf8KunIAALB7AACoggAAoYgAAJmLAACQjQAA&#10;hIwAAHaLAABmiQAAWIgAAEuHAAA9hgQAN4YSADWHHgA0hycAMYcwAS+GOAIthkAEK4ZJBSmGUQUn&#10;hlsEJoZmBCWGcwMkhYADIoWPAiGFoAIfhLQBHoTMAR2C6AEcgfkDHID/BBt//wUbf/8FtXoAAK2D&#10;AACligAAno8AAJaSAACLkwAAf5MAAHGRAABhkAAAU5AAAEaQAAA4kAAALJAHACiQFAAmkB4AJJEo&#10;ACORMQAhkToAIJFDAR6QTAEdkFYAG5BiABqQbgAYkHwAFo+MABSPnQASjrEAEI3JABCM5QARi/cA&#10;EYr/ARCJ/wEQif8BsYIAAKmKAACjkQAAnJYAAJKYAACFmQAAeJkAAGqYAABblwAATJgAAD+YAAAz&#10;mQAAJ5kAABubBgAWmxIAFZsdABObJgASmzAAEZs5AA6bQwAMm04ACptaAAibZwAHmnUABZqFAAOZ&#10;lgAAmKoAAJfBAACW2wAAle4AAJT6AAGT/wABk/8ArYsAAKeSAACgmAAAmJwAAIueAAB+nwAAcJ8A&#10;AGKeAABUnwAARqAAADihAAAsogAAIKMAABakAAALpgQAA6YPAACnGgAApyQAAKcuAACnOAAApkMA&#10;AKZPAACmXQAApmsAAKV8AACljQAApKEAAKK3AACg0wAAn+sAAJ/1AACf/AAAn/wAqpQAAKSaAACc&#10;nwAAkKIAAIOjAAB1pAAAZ6UAAFmlAABLpgAAPagAADCpAAAkqwAAGawAAA+uAAAFrwAAALAEAACx&#10;DgAAsRgAALIiAACyLAAAsjYAALJCAACyTwAAs18AALJwAACyggAAsZYAALCrAACvxQAAreMAAKzz&#10;AACr/QAAq/0Ap5wAAKCiAACVpQAAiKcAAHqpAABrqgAAXasAAE+sAABBrgAANLAAACeyAAActAAA&#10;EbYAAAe3AAAAuQAAALoAAAC7AQAAvAkAAL0UAAC+HgAAvygAAMAzAADBPwAAwk4AAMNgAADDcwAA&#10;wogAAMKeAADBtQAAwNEAAL/nAAC+9QAAvvUAo6MAAJinAACMqgAAfqwAAG+uAABgsAAAUrIAAES0&#10;AAA2tgAAKbgAAB27AAASvQAAB8AAAADCAAAAwwAAAMQAAADGAAAAyAAAAMoEAADMDQAAzhgAANAj&#10;AADSLwAA1DwAANhNAADZYAAA2nYAANqNAADZpAAA2LsAANjSAADY5wAA2OcAm6kAAI+sAACBrwAA&#10;crIAAGO0AABVtwAAR7kAADi8AAArvwAAHsIAABLFAAAHyAAAAMsAAADOAAAAzgAAANAAAADTAAAA&#10;1QAAANgAAADbAAAA3gQAAOERAADkHQAA5ioAAOo5AADtTAAA72EAAPB4AADxjwAA8aMAAPC1AADw&#10;xwAA8McAkq4AAIWxAAB2tQAAZ7gAAFi7AABJvwAAOsIAACzGAAAfyQAAE8wAAAXQAAAA1AAAANgA&#10;AADcAAAA3AAAAN4AAADgAAAA4gAAAOUAAADoAAAA7AAAAO8AAADzBQAA9RUAAPgkAAD7NgAA/koA&#10;AP9gAAD/dwAA/4wAAP+cAAD/qQAA/6kA/wAPBv8ADAT/AAsD/wAOAf8AGgD/ACkA/wA4AP8ARQD/&#10;AFEA/wBbAP8AZQD/AG0A/wB0AP8AegD+AIAA/ACFAPsAigD5AI8A+ACUAPcAmgD3AKEA9gCpAPQA&#10;swDzAL8A8gDRAO8A5wDuAPkA7QD/AO0A/wDtAP8A7QD/AO0A/wDtAP8A/wAMBv8ACQT/AAgD/wAK&#10;Af8AFwD/ACUA/wA0AP8AQQD/AE0A/wBYAP0AYQD7AGkA+QBxAPcAdwD1AH0A8wCCAPEAhwDwAIwA&#10;7wCRAO4AlwDtAJ0A7AClAOoArgDpALoA5gDKAOQA4QDjAPQA4QD/AOEA/wDhAP8A4QD/AN8A/wDe&#10;AP8A/wAGBf8AAwT/AAEC/wAKAf8AFAD/ACEA/QAvAPoAPAD4AEkA9gBTAPMAXQDxAGUA7gBtAOsA&#10;cwDpAHkA5wB+AOYAgwDlAIgA5ACNAOIAkwDhAJkA3wChAN0AqgDaALUA1wDEANYA2gDUAO4A0wD9&#10;ANIA/wDQAP8AzQD/AMwA/wDLAP8A/wAABf8AAAP/AAAC/wAHAf8AEAD5ABwA8wAqAPAAOADtAEQA&#10;6wBPAOgAWQDkAGEA4QBpAN4AbwDcAHUA2gB6ANkAfwDXAIQA1QCJANQAjwDSAJUAzwCdAM0ApgDK&#10;ALAAyAC+AMcA0gDFAOcAxAD5AMAA/wC+AP8AvQD/AL0A/wC9AP8A/wAABP8AAAL/AAAB/wACAP4A&#10;CQDvABYA6QAkAOUAMgDhAD8A3gBKANoAVADVAF0A0gBkAM8AawDNAHEAywB2AMoAewDIAIAAxgCF&#10;AMQAiwDCAJEAwACZAL4AoQC8AKwAugC5ALgAygC2AOEAswDzALEA/wCxAP8AsAD/ALAA/wCwAP8A&#10;/wAAA/8AAAH/AAAA/AAAAPMAAgDlAA8A3wAeANkAKwDUADkAzwBEAMsATwDHAFgAxABfAMIAZgC/&#10;AGwAvgByALwAdwC6AHwAuACCALYAhwC1AI4AswCVALEAngCvAKgArQC0AKoAxQCoANsApwDuAKYA&#10;+gClAP8ApQD/AKQA/wCkAP8A/wAAAf8AAADxAAAA6QAAAOEAAADbAAcA1AAWAM0AJQDHADIAwgA/&#10;AL4ASQC6AFIAtwBaALUAYQCzAGcAsQBtAK8AcwCuAHgArAB+AKoAhACpAIoApwCSAKUAmwCjAKUA&#10;oQCxAKAAwQCeANUAnQDpAJsA9wCaAf8AmQH/AJkB/wCYAf8A/wAAAPEIAADmEgAA3RQAANUOAADP&#10;BQAAyQANAMIAHAC9ACoAtwA4ALMAQwCvAU0ArANVAKoEXACoBWMApgVpAKQGbgCjBnQAoQd6AKAH&#10;gACeCIcAnAmPAJsJmACZCqMAlwqvAJYKvwCUC9QAkg3qAJEO+gCPD/8Ajw//AI4P/wCOD/8A+QkA&#10;AOoYAADeIQAA0yQAAMoiAADDGwAAvg4AALkGFACyCiMArQ4xAKgRPQClEkcAohNPAJ8UVwCdFV4A&#10;mxVkAJoWagCYFnAAlxZ2AJUXfQCUF4QAkheMAJEYlQCPGKAAjRisAIwYvACKGdEAiBroAIcb+QCF&#10;G/8BhRv/AYQa/wGEGv8B8hYAAOQlAADWLgAAyjIAAMExAAC6KwAAtCEAAK4WCwCoGR0AoxwrAJ4e&#10;NwCbH0IAmCBLAJUgUgCTIVkAkSFfAJAhZQCOIWwAjSJyAIsieQCKIoAAiCOIAIcjkQCFI5wAhCOp&#10;AIIjuACBJM0BfyTkAX0k9wJ8JP8CeyT/A3sj/wN7I/8D7SEAAN4vAADPOAAAwzwAALs8AACzNwAA&#10;rDAAAKYlBQCfJBcAmicmAJUoMgCSKT0BjylGAYwqTgGKKlUBiCpbAYcqYQGFKmcBhCtuAYIrdAKB&#10;K3wCfyuEAn4sjgJ8LJkCeyylA3kstQN4LMgDdizhBHQs9QVzK/8Fciv/BXIr/wVxKv8G6CoAANg5&#10;AADJQgAAvkUAALVFAACtQQAApToAAJ4yAACXLRIAkjAhAI0wLQGJMTgDhjFBA4QxSQSCMVAEgDFW&#10;BH4xXAR9MWIEezFpBHoxcAV4MngFdzKABXUyigVzMpUGcjKiBnAysQZvMsUHbTLdB2sy8ghqMf8I&#10;aTH/CGkx/whpMf8I4zIAANNAAADFSAAAukwAALFMAACoSQAAoEMAAJg8AACQNQwAizcdAIY3KQKC&#10;NzMEfzc8Bnw3RAd6N0sHeDZSB3Y2WAh0Nl4IczZlCHE2bAhwN3QJbjd9CWw3hwlrN5IKaTefCmc3&#10;rgtmN8ELZDfaDGI38AxhNv4MYTb/DGE2/wthNv8L3zkAAM5GAADBTgAAtlEAAK1SAAClUAAAnEoA&#10;AJNDAACKPQgAhT0ZAIA+JQF8PS8EeDw4B3U8QAlyO0cKcDtNC247VAtsO1oLajtgDGk7aAxnO3AN&#10;Zjt5DWQ7gw1iO48OYTucDl87qw9dO74PWzvWEFo77hBaO/0PWTr/D1k6/w9ZOv8O2z8AAMpMAAC+&#10;UwAAs1YAAKpXAAChVQAAmFAAAI9KAACFQwMAf0MVAHtEIgF2QywDckI1B25BPAprQEMMaD9JDWY/&#10;Tw5kP1YPYj9cEGE/ZBBfP2wRXj92EVw/gBJbP4wSWT+ZE1c/qBNVP7sUVD/TFFM/7BNTPvwTUz7/&#10;ElM9/xFTPf8R2EQAAMdQAAC7VwAAsVsAAKhcAACfWgAAlVUAAItQAACBSgAAekgRAHVJHwBxSCkC&#10;bEcyBmhFOQlkREAMYUNGD19DTBFcQlISW0JZE1lCYBRYQmkVVkNyFVVDfRZTQ4kWUUOWFlBDphdO&#10;Q7gXTELQF0xC6hdMQvsVTEH/FUxB/xRMQf8U1EkAAMRUAAC4WwAArl8AAKZgAACcXwAAklsAAIhV&#10;AAB9TwAAdU0MAHBNGwBsTSYBZ0wvBWNLNghfST0MW0hCD1hHSBJWRk4UVEZVFlJGXRdQRmUYT0Zv&#10;GU1HehlMR4YZSkeUGUlHpBlHR7YZRUfOGUVG6BlFRvoYRUX/F0VF/xZGRf8W0E4AAMFYAAC2XgAA&#10;rGMAAKNkAACaYwAAkGAAAIRaAAB5VQAAcFIIAGtSGABnUiQBYlEtA15QNAdaTjoLVk1AD1NMRhJQ&#10;S0wVTUtSGEtKWhpKSmIbSEtsG0dLeBtFS4QbREuSG0JLohpBS7QaP0vMGj9L5xk/SvkYP0r/GD9J&#10;/xg/Sf8XzVIAAL9cAAC0YgAAqmYAAKFoAACYaAAAjmUAAIJfAAB2WgAAa1cFAGVXFABhVyAAXlYq&#10;AlpWMgVWVDgJUlM+Dk5SRBJLUUoVSFBQGEVQWBpDUGAbQlBqG0BQdhs/UIIbPlGRGj1RoRk8UbMY&#10;OlHLGDlQ5hc5T/gYOE//GDhO/xc5Tv8XyVYAALxgAACxZgAAqGoAAJ9tAACWbAAAjGoAAH5kAABz&#10;YQAAZl0AAF9cEABcXB0AWFwnAVVbLwRRWzYITVk8DElYQhBGV0gUQ1ZPF0BWVhk+Vl8ZPFZpGTtW&#10;dBk6V4EYOVeQFzhXoBY3V7IVNlfKFDVX5RQ0VfcVM1T/FjNU/xYzU/8WxlsAALlkAACvagAApm8A&#10;AJ1xAACUcQAAinAAAHxrAABxaAAAZGUAAFliCwBVYhkAU2IkAE9iLAJMYTQFSGA6CUVfQA1BXkYQ&#10;Pl5NEztdVRU5XV4VOF1oFTdedBQ2XoETNV6PEjRenxEzXrEQMl7JDzFd5A8vXPcRLlr/Ei5a/xMu&#10;Wf8TwmAAALZpAACsbwAApHQAAJt2AACSdwAAiHYAAHpyAABvbwAAYWwAAFRpBQBOaBQATGkfAElp&#10;KQFGaDEDQmc4Bj9nPgo8ZkUNOWZMDzZlVBA0ZV0QM2VnEDJmcw8xZoAOMGaODS9mngwuZrELLWXI&#10;Cixl5AorY/YMKmL/Dilh/w8pYP8PvmUAALNuAACqdAAAonkAAJl8AACQfQAAhnwAAHl5AABsdgAA&#10;XnQAAFBxAABGcA0ARHAaAEFwJAA/cC0BO280BDhvOwY1bkIIM25KCjFuUgsvblsLLm5lCi1ucQks&#10;bn8IK26NBypunQcpbrAGJ23HBSZt4wUla/YHJGn/CSNo/wojaP8KumsAALBzAACnegAAn38AAJeC&#10;AACPgwAAhYMAAHeAAABofQAAWnsAAEx6AAA+eAYAOXgUADd4HgA1eCgAM3gwATF4OAMudz8ELHdH&#10;BSt3UAUpd1kFKHdkBSZ3cAQld30EJHeMAyJ3nAIhdq4CH3bFAR914gEec/UDHXL/BRxx/wYccf8G&#10;tXIAAKx6AAClgQAAnYYAAJaJAACNigAAgYkAAHOHAABjhQAAVYMAAEiCAAA6gQAAL4EKACyBFwAq&#10;gSAAKIEqACeBMgAlgToBI4FDASGBTAEggVYBH4FgAR2BbQEbgXoAGoCJABiAmQAWf6wAFH7DABN9&#10;3wAUfPQAFHv/ARR6/wIUev8CsXkAAKmBAACiiAAAm40AAJSPAACIkAAAfI8AAG2OAABejAAAUIsA&#10;AEKLAAA1iwAAKIoAAB+LCwAcixcAGosgABmLKQAXizIAFos7ABWLRQATi08AEYtaAA+LZwANi3UA&#10;CoqEAAiJlAAGiKcABIe9AASG1gAEhuwABYT6AAaD/wAGg/8ArYEAAKaJAACgjwAAmZMAAI+VAACD&#10;lgAAdZUAAGaUAABYkwAASZMAADuTAAAvlAAAI5QAABiVAAAMlgoACZYWAAeVIAAGlikABZYyAAOV&#10;PAAClUcAAJVTAACVYAAAlW4AAJR9AACTjgAAk6AAAJG1AACQ0AAAj+cAAI/0AACO+wAAjv4AqooA&#10;AKSRAACelgAAlZkAAImbAAB7mwAAbZsAAF6bAABQmwAAQZsAADScAAAonQAAHJ4AABKfAAAGoAEA&#10;AKALAACgFgAAoB8AAKAoAAChMgAAoT0AAKBJAACgVgAAoGUAAKB1AACfhgAAnpgAAJ2tAACcxwAA&#10;muQAAJn0AACZ+wAAmf0Ap5MAAKGZAACZnQAAjp8AAIGhAAByoQAAZKEAAFWiAABHogAAOaQAACyl&#10;AAAgpgAAFacAAAqoAAAAqQAAAKoBAACrCgAAqxQAAKsdAACsJgAArDAAAK08AACtSQAArVgAAK1o&#10;AACtegAArI4AAKqkAACpvAAAqNoAAKfvAACm+gAApv0ApJsAAJ2gAACSowAAhaUAAHemAABopwAA&#10;WqgAAEupAAA9qgAAMKwAACOtAAAXrwAAC7AAAAKxAAAAswAAALQAAAC1AAAAtgUAALcQAAC4GQAA&#10;uSIAALotAAC7OgAAvEgAAL1ZAAC9bAAAvYAAALyVAAC7rAAAucgAALfkAAC29AAAtvgAoaIAAJal&#10;AACJqAAAe6oAAGyrAABdrQAAT64AAECwAAAysgAAJbQAABi2AAAMuAAAAroAAAC8AAAAvQAAAL4A&#10;AADAAAAAwQAAAMMAAADFCAAAxxMAAModAADMKQAAzjYAANFHAADSWgAA0nAAANOGAADSnAAA0rMA&#10;ANHKAADR4AAA0eYAmagAAI2qAAB/rQAAb7AAAGCxAABSswAAQ7YAADS4AAAnuwAAGr0AAAzAAAAC&#10;wwAAAMYAAADHAAAAyAAAAMkAAADLAAAAzgAAANAAAADTAAAA1gEAANoMAADeGAAA4iUAAOUzAADp&#10;RgAA61sAAOxyAADsigAA7KAAAOyzAADsxAAA7MsAkKwAAIKvAABzswAAZLUAAFW4AABGuwAAN78A&#10;ACjCAAAbxQAADcgAAAHLAAAAzwAAANIAAADUAAAA1AAAANYAAADZAAAA2wAAAN4AAADhAAAA5QAA&#10;AOkAAADtBQAA8RIAAPQgAAD4MAAA/EUAAP5bAAD/cgAA/4gAAP+aAAD/qAAA/60A/wALBP8ACQL/&#10;AAcB/wAIAP8AGAD/ACcA/wA1AP8AQgD/AE0A/wBYAP8AYQD/AGoA/wBxAPwAdwD7AH0A+gCCAPkA&#10;hgD4AIsA9wCRAPYAlwD1AJ0A9AClAPMArgDxALoA7gDLAOwA4gDrAPYA6wD/AOoA/wDoAP8A5QD/&#10;AOIA/wDeAP8A/wAHBP8ABAL/AAMB/wAIAP8AFAD/ACMA/wAxAP8APgD/AEoA/gBUAPsAXgD4AGYA&#10;9QBuAPMAdADyAHkA8AB+AO8AgwDuAIgA7QCNAOwAkwDrAJkA6QChAOcAqgDkALUA4gDFAOAA2gDf&#10;APEA3gD/ANoA/wDWAP8A1AD/ANQA/wDUAP8A/wABBP8AAAL/AAAB/wADAP8AEQD+AB4A+wAsAPgA&#10;OQD2AEUA9ABQAPAAWgDsAGIA6QBqAOgAcADmAHUA5QB7AOMAfwDiAIQA4ACJAN8AjwDdAJUA2gCd&#10;ANgApQDVALAA0wC+ANEA0gDPAOsAywD8AMcA/wDGAP8AxgD/AMYA/wDGAP8A/wAAA/8AAAL/AAAA&#10;/wAAAPsACgD0ABkA8AAnAO0ANADqAEAA5wBLAOIAVgDfAF4A3ABlANoAbADYAHEA1gB2ANQAewDS&#10;AIAA0QCFAM4AiwDMAJEAygCYAMgAoQDFAKsAwwC4AMEAywC9AOMAugD2ALkA/wC5AP8AuQD/ALkA&#10;/wC4AP8A/wAAAv8AAAH/AAAA/wAAAPAABQDqABMA5QAiAOEALwDcADsA1wBHANMAUADQAFkAzQBg&#10;AMoAZwDIAG0AxgByAMQAdwDCAHwAwACBAL8AhwC9AI0AuwCUALkAnQC3AKcAswCzALAAxACvANoA&#10;rgDwAK0A/wCsAP8ArAD/AKsA/wCrAP8A/wAAAf8AAAD7AAAA7wAAAOYAAADfAAwA2QAbANIAKADN&#10;ADYAyQBBAMUASwDCAFQAvwBbALwAYgC6AGgAuABtALYAcwC0AHgAswB9ALEAgwCvAIkArQCQAKsA&#10;mQCoAKIApgCuAKUAvQCjANIAogDpAKEA+QCgAP8AnwD/AJ4A/wCeAP8A/wAAAPYAAADsAAAA4wAA&#10;ANsAAADTAAUAzAAUAMUAIgDAAC8AvAA7ALgARQC1AE4AsQBWAK8AXQCtAGMAqwBpAKoAbgCoAHMA&#10;pgB5AKUAfwCjAIUAoQCMAJ8AlQCdAJ4AnACqAJoAuACYAMwAlwDjAJUA8wCUAP4AkwD/AJMA/wCS&#10;AP8A+gAAAOwGAADhDgAA1xAAAM4JAADHAAAAwQALALsAGgC1ACcAsQAzAK0APwCpAEgApgBQAKQA&#10;VwCiAF4AoABkAJ4AaQCdAG8AmwB1AJoAewCYAIEAlgCJAJUAkQCTAJsAkQGnAI8BtQCOAsgAjAPe&#10;AIsF8QCJBv4AiAf/AIcH/wCHB/8A8ggAAOUXAADYHwAAzCIAAMMeAAC9FgAAtwoAALEAEQCrAB8A&#10;pgQtAKIHOACfCEIAnAlLAJkKUgCXC1kAlgxfAJQMZQCSDGoAkQxwAJANdwCODX4AjA6GAIsOjwCJ&#10;DpoAiA+mAIYQtQCEEMgAgxHgAIET9ACAFP8AfxT/AH4U/wB+E/8A7RYAAN4jAADQLAAAxC8AALss&#10;AAC0JwAArR0AAKgRBgCiDxgAnBMmAJgVMgCVFj0AkhdFAJAYTQCNGFQAjBlaAIoZYACIGWYAhxps&#10;AIYacwCEGnoAgxuCAIEbiwCAG5YAfhuiAH0bsQB7HMQAeRzcAHgd8QB2Hf8Bdh3/AXUd/wF1HP8B&#10;5yEAANguAADINgAAvjkAALU4AACtMwAApisAAJ8hAACZGxIAkx4hAI8gLQCMITgAiSJBAIciSQCF&#10;I1AAgyNWAIEjXAB/I2IAfiNoAH0kbwB7JHYAeiR/AHgkiAB3JZMAdSWfAXQlrgFyJcABcCXYAW4l&#10;7wJtJf4DbCX/A2wk/wNsJP8D4ioAANE3AADDPwAAuUIAALBBAACoPQAAoDYAAJguAACRJQwAiycc&#10;AIcpKACDKjMBgSo8AX4qRAF8KksBeitSAXkrWAJ3K14CdStkAnQrawJyK3ICcSt7Am8shQJuLJAD&#10;bCycA2ssqwNpLL0EZyzUBGUs7AVkLPwFYyv/BmMr/wZjK/8G3TIAAMw/AAC/RgAAtUkAAKxJAACj&#10;RQAAmz8AAJI4AACKLwcAhC8XAIAwJAB8MC4CeTE3A3YxQAN0MUcEcjFNBHAxUwRvMVkEbTFgBWsx&#10;ZwVqMW8FaDF3BWcxgQVlMowGZDKZBmIyqAdgMroHXjLRCF0y6ghcMfsIWzH/CFsw/whbMP8I2DkA&#10;AMhFAAC8SwAAsU4AAKhPAACfTAAAl0YAAI5AAACEOAIAfjYTAHo3IAB1NyoCcjYzBG82OwVsNkIG&#10;ajZJB2g1TwdmNVUHZTVcCGM1YwhiNmsIYDZ0CV82fgldNokJWzaWClo2pQpYNrcLVjbOC1U26AxU&#10;NfoLVDX/C1Q1/wtUNP8L1D8AAMVKAAC5UAAAr1QAAKZUAACcUQAAk0wAAIpGAACAPwAAeDsOAHQ8&#10;HABvPCcBazwwBGg7NwZlOj4IYjpFCWA6SwpeOVEKXTlYC1s6XwtaOmcMWDpwDFc6ew1VOoYNVDuT&#10;DlI7ow5QOrQPTzrLD0065g9NOfgPTTn/Dk04/w5NOP8O0EQAAMJOAAC2VQAArFgAAKNZAACaVwAA&#10;kFEAAIZMAAB8RgAAc0EKAG5BGQBqQiQBZkEtA2JANAZePzsIWz5BClk+RwxXPU0NVT1UDlQ9Ww9S&#10;PmQPUT5tEE8+eBBOPoQRTD6REUs+oBFJPrISRz7IEkY+5BJGPfcRRj3/EUY8/xBHPP8QzUkAAL9S&#10;AAC0WAAAqlwAAKFdAACYWwAAjlcAAINRAAB5TAAAbkcGAGhGFQBkRyEAYEYqAlxFMQVZRDgIVUM+&#10;C1JCQw1QQkoPTkFREU1BWBJLQmESSkJqE0hCdRNHQoETRUOPFERDnhRCQ7AUQELGFD9C4hM/QvYT&#10;P0H/EkBA/xJAQP8Syk0AALxWAACxXAAAqGAAAJ9hAACWYAAAjFwAAIBXAAB1UgAAaUwCAGNLEgBf&#10;Sx4AW0snAVhKLwRUSTUHUEg7C01HQQ1LR0cQSEZOEkZGVRRERl4VQ0ZoFUFHcxVAR38VP0eNFT1H&#10;nBQ8R64UOkfEEzlH4BM5RvUTOUb/EzlF/xM5Rf8Tx1EAALpaAACvYAAApmQAAJ1lAACUZAAAimEA&#10;AH5cAAByVwAAZVIAAF1QDQBaURoAVlEkAVNQLANPTzMGTE45CUhNPw1FTEUQQ0xMEkBMUxQ+TFwV&#10;PUxmFTtMcRU6TH4UOU2LEzhNmxM3Ta0SNU3DETRN3xEzTPQSM0v/EjNK/xMzSv8TxFUAALdeAACt&#10;ZAAApGgAAJtqAACSaQAAiGcAAHthAABwXgAAY1oAAFhWCQBUVhYAUVYhAE5WKgJKVTEER1Q3CERU&#10;PQtAU0QOPVJKEDtSUhI5UloTN1JkEzZScBI1U3wRNFOLEDNTmg8yU6wOMVPCDjBT3g0vUvMPLlD/&#10;EC5Q/xEtT/8RwFoAALRiAACraAAAomwAAJlvAACRbgAAhmwAAHloAABuZQAAYWEAAFNdBABNXBIA&#10;S1wdAEhcJwFFXC4DQls1BT5aPAg7WkILOFlJDTZZUA80WVkPM1ljDzJabw4xWnwNMFqKDC9amgsu&#10;WqwKLVrBCSxa3QkqWPMLKVf/DShW/w4oVf8OvV8AALJnAACobQAAoHEAAJh0AACPdAAAhXIAAHdu&#10;AABsbAAAXmkAAFBlAABGYwwAQ2MZAEFjIwA+YysBO2IyAzhiOQU1YUAIM2FHCTFhTwovYVgKLmFi&#10;Ci1ibgksYnsIK2KJBylimQcoYasGJ2HABSZh3AUlX/IHJF3/CSNc/wojXP8LuWQAAK9sAACmcgAA&#10;nncAAJZ5AACNegAAg3kAAHZ2AABpcwAAW3AAAE1tAAA/awYAOmoTADhqHgA2aicANGovATFqNgMv&#10;aj0ELWpFBStqTQYpalYGKGpgBSdqbAUmankEJGqHAyNplwMiaakCIGm/Ah9o2wEeZ/EDHWX+BR1k&#10;/wYcY/8HtWoAAKxyAACkeAAAnH0AAJR/AACLgAAAgoAAAHR9AABlegAAV3gAAEl2AAA7dAAAMXIM&#10;AC5yFwAsciEAKnMpAChzMgAnczkBJXNBAiNzSgIic1MCIHNeAR9zagEdcncBHHKFABpylQAYcacA&#10;F3G9ABVw2QAWbvAAFm3+ARVs/wIVbP8DsXEAAKl4AAChfwAAmoQAAJOGAACKhwAAfoYAAHCEAABg&#10;gQAAUoAAAER+AAA2fAAAKnsDACJ7EAAgexoAHnsjAB18KwAbfDQAGnw8AP/ifRBJQ0NfUFJPRklM&#10;RQATFRh8RQAXfE8AFXxaABR8ZgASfHMAEHuCAA17kgALeqQACXm5AAh40gAId+sACnX6AAp1/wAK&#10;dP8ArngAAKaAAACfhgAAmIoAAJGNAACGjQAAeYwAAGqKAABbiAAATIcAAD+GAAAxhgAAJYUAABmF&#10;BAARhhAAEIYZAA2GIwAMhisACoY0AAmGPgAIhUgABoVTAASGYAAChW0AAIV8AACEjAAAg54AAIKy&#10;AACAzQAAf+QAAH/zAAB++wAAff8AqoAAAKSIAACdjQAAl5EAAIyTAACAkwAAcpIAAGORAABUkAAA&#10;RY8AADiPAAArjwAAH48AABSPAAAIkAYAAJARAACQGgAAkCMAAJAsAACQNgAAkEAAAJBMAACQWAAA&#10;kGYAAI91AACPhgAAjpgAAIysAACLxAAAieIAAIjyAACI+QAAh/4Ap4kAAKGQAACblQAAkpcAAIaY&#10;AAB4mAAAapgAAFuXAABMlwAAPZcAADCYAAAkmAAAGJgAAAyZAAACmgAAAJoIAACaEgAAmhsAAJok&#10;AACbLAAAmzcAAJtCAACbTwAAm10AAJttAACafgAAmZAAAJikAACXvAAAltkAAJTwAACT+gAAk/8A&#10;pJEAAJ+XAACXmwAAi50AAH6eAABvngAAYJ4AAFKeAABDnwAANaAAACigAAAcoQAAEKIAAAWjAAAA&#10;pAAAAKUAAAClBgAApRAAAKYYAACmIQAApysAAKc2AACnQgAAp1EAAKhiAACndAAAp4cAAKabAACl&#10;sgAApM4AAKLpAACi9gAAof0AopoAAJueAACQoQAAg6IAAHSjAABlpAAAVqQAAEilAAA5pwAAK6gA&#10;AB6pAAASqgAABqwAAACsAAAArgAAAK8AAACvAAAAsAIAALELAACyFQAAsx4AALQoAAC1NAAAtkEA&#10;ALdSAAC3ZQAAt3kAALWOAAC0pgAAs8AAALPdAACy7wAAsfcAn6EAAJOkAACGpgAAeKgAAGmpAABa&#10;qgAAS6sAADytAAAurgAAILAAABSyAAAHtAAAALUAAAC2AAAAuAAAALkAAAC6AAAAvAAAAL0AAAC/&#10;BAAAwA4AAMMYAADFJAAAxzEAAMlBAADLVAAAzWkAAM1+AADNlQAAzKwAAMnGAADI3gAAx+wAlqYA&#10;AIqpAAB8qwAAba0AAF6uAABPsAAAQLIAADC1AAAjtwAAFrkAAAe8AAAAvgAAAMEAAADBAAAAwwAA&#10;AMQAAADGAAAAyAAAAMoAAADNAAAA0AAAANMHAADZEwAA3B8AAN8tAADjQAAA5VUAAOZsAADnhAAA&#10;6JoAAOeuAADnvwAA58wAjasAAICtAABxsAAAYbIAAFK1AABDuAAAM7sAACS+AAAXwQAACcMAAADH&#10;AAAAygAAAM0AAADOAAAAzwAAANAAAADRAAAA1AAAANgAAADcAAAA4AAAAOQAAADoAAAA7QwAAPEb&#10;AAD0KgAA+D8AAPtWAAD8bgAA/IUAAPyZAAD8pwAA/LEA/wAHAv8ABQH/AAEA/wAGAP8AFQD/ACQA&#10;/wAyAP8APgD/AEoA/wBVAP8AXwD+AGcA/ABuAPsAdAD6AHoA+QB/APgAgwD3AIgA9gCNAPUAkwD0&#10;AJkA8gChAO8AqgDtALYA7ADHAOoA3gDpAPMA5wD/AOIA/wDeAP8A3gD/ANkA/wDWAP8A/wACAv8A&#10;AAH/AAAA/wADAP8AEgD/ACAA/wAtAP8AOgD/AEYA+wBRAPcAWwD0AGMA8gBqAPEAcADwAHYA7gB7&#10;AO0AgADsAIQA6wCJAOkAjwDnAJYA5QCdAOMApgDhALEA3wDAAN0A1QDaAOwA1AD/ANEA/wDQAP8A&#10;0AD/ANAA/wDNAP8A/wAAAv8AAAH/AAAA/wAAAP8ADAD7ABsA+AApAPYANgDzAEIA7wBNAOsAVwDp&#10;AF8A5wBmAOUAbADjAHIA4QB3AOAAfADeAIEA3ACGANoAiwDYAJIA1QCZANMAoQDRAKwAzwC5AMsA&#10;zQDGAOYAxAD6AMMA/wDCAP8AwgD/AMIA/wDCAP8A/wAAAf8AAAD/AAAA/gAAAPYABwDxABYA7QAj&#10;AOkAMQDkAD0A4QBIAN4AUgDbAFoA2ABiANUAaADTAG0A0QBzAM8AeADNAH0AywCCAMkAhwDHAI0A&#10;xQCVAMMAnQDBAKcAvQC0ALkAxQC3AN4AtgDzALUA/wC0AP8AtAD/ALQA/wC0AP8A/wAAAf8AAAD/&#10;AAAA8wAAAOsAAgDlABAA4AAeANkAKwDUADgA0QBDAM4ATQDLAFUAyABcAMUAYwDCAGkAwABuAL8A&#10;cwC9AHgAuwB9ALoAgwC4AIkAtgCQALMAmACwAKIArgCuAKwAvQCqANQAqQDrAKgA/ACnAP8ApwD/&#10;AKcA/wCmAP8A/wAAAP8AAADwAAAA6AAAAOAAAADYAAoA0AAYAMsAJgDGADIAwgA9AL8ARwC8AFAA&#10;uQBXALYAXgC0AGQAsgBpALEAbgCvAHQArQB5AKwAfgCpAIUApwCMAKYAlACkAJ0AogCoAKAAtwCe&#10;AMoAnQDjAJwA9gCbAP8AmgD/AJoA/wCZAP8A/wAAAPEAAADnAAAA3QAAANMAAADLAAMAxAASAL8A&#10;HwC6ACsAtQA3ALIAQQCvAEoArABSAKoAWACnAF8ApgBkAKQAagCiAG8AoQB0AJ8AegCeAIAAnACH&#10;AJoAjwCYAJkAlgCkAJQAsQCTAMMAkQDcAJAA8ACPAP0AjQD/AIwA/wCMAP8A9QAAAOgEAADcCwAA&#10;0AsAAMcGAADAAAAAugAJALQAFwCuACQAqgAvAKcAOgCjAEQAoQBMAJ4AUwCcAFkAmgBfAJkAZQCX&#10;AGoAlgBvAJQAdQCTAHwAkQCDAI8AiwCNAJUAiwCgAIoArgCIAL8AhgDVAIQA6wCDAPkAggD/AIIA&#10;/wCBAP8A7QcAAOAVAADRHQAAxh4AAL0aAAC2EQAAsAUAAKoADgClABwAoAAoAJwAMwCZAD0AlgBG&#10;AJQBTQCSAlQAkANaAI4DXwCNBGUAiwRrAIoEcQCIBXgAhgWAAIUGiACDBpIAgQaeAIAGrAB+BrwA&#10;fQfTAHsJ6gB6C/oAeQv/AHgL/wB4C/8A5xUAANgiAADJKgAAvisAALYoAACuIwAApxkAAKEMBACb&#10;BRQAlgkiAJILLQCPDDcAjA5AAIoPSACIEE8AhhBVAIQRWwCDEWEAgRJnAIASbQB+EnQAfRN8AHsT&#10;hgB6E5AAeBOcAHYTqgB1FLwAcxTTAHEW6wBwFvwAbxb/AG8W/wBvFv8A4SEAANAtAADDNAAAuDYA&#10;AK80AACoLwAAoCcAAJkdAACSEwwAjRUcAIkXKACFGTIAgxo7AIEaQwB/G0oAfRtQAHsbVgB6HFwA&#10;eBxiAHccaQB1HHEAcx15AHIdggBwHY0Abx2ZAG0epwBsHrkAah7PAGgf6ABnH/oBZh//AWYe/wJl&#10;Hv8C2ykAAMo2AAC+PAAAsz4AAKo9AACiOQAAmjMAAJIqAACKIAcAhR8WAIEhIwB9Ii0AeyM3AHgj&#10;PwB2I0YAdCRMAHMkUgBxJFgAbyRfAG4kZQBsJG0AayV1AGklfwFoJYoBZiaWAWQmpQFjJrYBYSbM&#10;Al8m5gJeJvgDXSb/A10l/wRdJf8E1jIAAMY9AAC6QwAAsEYAAKdFAACeQQAAljsAAI00AACEKwEA&#10;ficSAHkoHgB2KSkAcyoyAXAqOgFuKkIBbCpIAmoqTgJoKlQCZytbAmUrYQJkK2kCYityAmEsfANf&#10;LIcDXiyTA1wsogRaLLMEWSzJBFcs4wVWLPcFVSv/BlUr/wZVKv8G0TkAAMJDAAC3SQAArUwAAKRL&#10;AACbSAAAkkIAAIk8AAB/NAAAdy4MAHMvGgBvMCUAazAuAWgwNgJmMD0DZDBEBGIwSgRgMFAEXzBX&#10;BF0wXgVcMGYFWjBvBVkxeQZXMYQGVjGRBlQxnwdSMbAHUTHGB08x4QhOMPUITjD/CE4v/whOL/8I&#10;zT8AAL9IAAC0TgAAqlEAAKFRAACYTgAAjkgAAIVDAAB7PAAAcjUIAGw1FgBpNiEAZTYqAmE1MgNf&#10;NTkFXDVABlo0RgZYNEwHVzRTB1U0WghUNWIIUzVrCFE1dglQNYEJTjaOCUw2nQpLNq4KSTXDC0g1&#10;3gtHNfQLRzT/C0c0/wtHM/8KykQAALxMAACxUgAAqFUAAJ9WAACWUwAAjE4AAIJJAAB4QwAAbTsE&#10;AGc6EwBjOx4AXzsnAVs6LwNYOTYFVjk8B1M4QghROEgJUDhPCk44VwpNOV8LSzloC0o5cwxIOn8M&#10;RzqMDEU6mw1DOqwNQjrBDUA53A1AOfMNQDj/DUA4/w1BN/8Mx0gAALpRAACvVgAAplkAAJ1aAACU&#10;WAAAiVMAAH9OAAB1SQAAaUIAAGE/DgBdQBsAWkAkAVY/LANTPjMFTz05B009PwlLPUULST1MDEc9&#10;VA1GPVwORD1lDkM+cA5BPnwOQD6KDj4+mQ48PqoOOz6/Djo+2g45PvEOOT3/Djo8/w46PP8OxEwA&#10;ALdUAACtWgAApF0AAJteAACSXQAAiFkAAHxTAABxTgAAZUgAAFxFCgBXRRcAVEUhAFFFKQJNRDAE&#10;SkM2B0dCPAlFQkMLQ0JJDUFCUQ4/QlkPPUJjDzxCbg86Q3oPOUOIDzhDlw82Q6gONUO9DjRD2Q0z&#10;QvAOM0L/DzNB/w80QP8PwVAAALVYAACrXgAAomEAAJljAACQYQAAhl4AAHpZAABuVAAAYk8AAFdL&#10;BgBSShQAT0oeAExKJwFJSi4DRUk0BkJIOgg/SEELPUdHDTtHTw45R1cPN0hhDzZIbA81SHkONEmG&#10;DjNJlg0ySacMMEm8Cy9J2AsuSO8MLkf+Di1G/w4tRf8OvlQAALNcAACpYgAAoGYAAJdnAACOZgAA&#10;hGMAAHdeAABsWwAAYFcAAFNSAgBMUBAASVAbAEZQJABDUCwCQE8yBD1POAc6Tj8JOE5GCzVOTQw0&#10;TlYNMk5gDTFOawwwT3gLL0+GCy5PlQotT6cJLE+7CCpP1ggpTu4JKEz9CyhL/wwoS/8Nu1kAALBh&#10;AACnZgAAnmoAAJZsAACNawAAg2kAAHZkAABrYgAAXl4AAFFaAABGVgsAQlYXAEBWIQA9VikBOlYw&#10;AzdWNgU1VT0HMlVECDBVTAkvVVUJLVVfCSxWagkrVncIKlaFBylWlAYoVqYGJ1a6BSVW1QQkVO4G&#10;I1P9CCJS/wkiUf8KuF4AAK5mAAClawAAnG8AAJRxAACLcQAAgW8AAHRrAABpaQAAXGYAAE5iAABA&#10;XgYAOl0SADhdHAA2XSUAM10tATFdNAIvXTsELV1CBStdSgUpXVMGKF1dBSddaQUlXXUEJF2DAyNd&#10;kwMiXaQCIF25Ah9c1AEeW+0DHVn8BR1Y/wYcWP8HtWMAAKtrAACjcQAAm3UAAJN3AACKdwAAgHYA&#10;AHNzAABmcAAAWG0AAEpqAAA8ZwAAMmUMAC9lFwAtZSAAK2UoACllMAEnZTgBJWVAAiRlSAIiZVEC&#10;IWVbAh9lZgEeZXMBHWWCARtlkQAaZKMAGGS3ABdj0gAXYuwAF2D7AhZg/wMVX/8EsWkAAKhxAACg&#10;dgAAmXsAAJF9AACJfgAAf30AAHF6AABidwAAVHQAAEZyAAA4bwAAK24FACRtEQAibRoAIW0jAB9t&#10;KwAebTMAHG07ABttRAAZbU0AGG1YABZtYwAUbXAAEm1/ABBtjgAObKAADGu0AApqzQALaegADGj5&#10;AA1n/wANZv8BrnAAAKZ3AACefQAAl4EAAJCEAACHhQAAe4MAAGyAAABdfgAAT3wAAEF6AAAzeAAA&#10;J3cAABt2CAAWdhMAFHYcABJ2JAARdiwAD3Y1AA12PgAMdkgACnZTAAh2XgAGdmwABHZ6AAJ1igAA&#10;dZsAAHSuAAByxwAAceEAAHDyAABv/AABbv8AqncAAKN+AACchAAAlogAAI6LAACDigAAdokAAGeH&#10;AABXhQAASYQAADuCAAAugQAAIYAAABaAAAAJgAkABIAUAAKAHQABgCYAAIAuAACANwAAgEIAAIBN&#10;AACAWQAAgGYAAH91AAB/hQAAfpYAAH2pAAB7wQAAet4AAHnvAAB4+QAAeP4Ap38AAKGGAACbjAAA&#10;lI8AAIqQAAB9kAAAb48AAGCNAABRjAAAQosAADSLAAAnigAAG4oAABCKAAAEiwMAAIsMAACLFgAA&#10;ix4AAIsnAACLLwAAizoAAIpFAACKUQAAi18AAIpuAACKfgAAiZAAAIejAACGuwAAhNgAAIPvAACC&#10;+wAAgv8ApIgAAJ+OAACZkwAAkJUAAIOWAAB2lQAAZ5QAAFiUAABJkwAAOpMAAC2TAAAgkwAAFJQA&#10;AAiUAAAAlQAAAJUFAACVDQAAlRYAAJUeAACVJwAAljAAAJY7AACVSAAAllYAAJZlAACVdgAAlYgA&#10;AJScAACTsgAAkc4AAJDpAACO+AAAjf8AopAAAJ2WAACVmQAAiZoAAHubAABsmwAAXZoAAE+aAAA/&#10;mwAAMZwAACScAAAXnQAACp0AAACeAAAAnwAAAKAAAACgAwAAoAwAAKAVAAChHQAAoSYAAKEwAACi&#10;PQAAoksAAKJbAACibAAAon8AAKGTAACgqQAAn8MAAJ7hAACd8gAAnfwAoJgAAJmcAACNngAAgKAA&#10;AHGhAABioQAAU6EAAESiAAA1owAAJ6QAABqlAAANpgAAAacAAACoAAAAqQAAAKoAAACrAAAAqwAA&#10;AKsHAACsEAAArRkAAK8iAACwLQAAsDsAALFNAACxYAAAsHQAALCIAACwngAAr7YAAK7TAACu6QAA&#10;rfYAnJ8AAJGiAACEpAAAdaUAAGamAABXpwAASKgAADmpAAAqqwAAHawAAA6uAAACrwAAALEAAACx&#10;AAAAswAAALQAAAC1AAAAtgAAALcAAAC4AQAAugoAAL0UAAC/HwAAwSsAAMM7AADFTQAAx2IAAMZ4&#10;AADEkAAAwqgAAMLBAADB2QAAwesAlKQAAIinAAB6qQAAa6oAAFusAABMrQAAPK8AAC2xAAAfswAA&#10;EbUAAAO3AAAAugAAALwAAAC8AAAAvgAAAL8AAADBAAAAwwAAAMUAAADHAAAAygAAAM0DAADSDQAA&#10;1BsAANgpAADcOwAA31AAAOJmAADifQAA45MAAOGoAADgvAAA39EAi6kAAH6sAABurgAAX7AAAFCy&#10;AABAtQAAMLcAACC6AAATvQAABL8AAADCAAAAxQAAAMgAAADIAAAAygAAAMsAAADMAAAAzwAAANIA&#10;AADWAAAA2gAAAN4AAADjAAAA6QcAAO0WAADwJQAA9DoAAPZSAAD4agAA+YEAAPmVAAD6pAAA+bEA&#10;/wACAf8AAAD/AAAA/wAEAP8AEgD/ACAA/wAuAP8AOwD/AEcA/wBSAP4AXAD8AGQA+wBrAPoAcQD4&#10;AHYA9wB7APYAgAD1AIUA9ACKAPIAjwDwAJYA7gCeAO0ApwDrALIA6gDBAOgA2QDkAPEA3gD/ANsA&#10;/wDcAP8A2QD/ANMA/wDQAP8A/wAAAf8AAAD/AAAA/wAAAP8ADgD/ABwA/wAqAP0ANwD6AEMA9wBO&#10;APQAWADyAGAA8ABnAO8AbQDtAHMA7AB4AOoAfADpAIEA5wCGAOUAjADjAJIA4QCaAOAAogDeAK0A&#10;2wC7ANcA0QDRAOoAzgD9AM0A/wDNAP8AzQD/AMkA/wDGAP8A/wAAAf8AAAD/AAAA/wAAAP0ACQD5&#10;ABcA9QAlAPEAMwDtAD8A6wBJAOgAUwDlAFsA4wBiAOEAaQDfAG4A3QB0ANsAeADZAH0A1gCCANUA&#10;iADTAI4A0QCVAM8AngDNAKgAyAC1AMMAyQDBAOIAvwD3AL8A/wC+AP8AvgD/AL4A/wC8AP8A/wAA&#10;AP8AAAD/AAAA+QAAAPIABADtABMA6AAgAOIALgDeADoA3ABEANkATgDVAFYA0gBeANAAZADNAGoA&#10;ywBvAMkAdADIAHkAxgB+AMQAgwDDAIkAwQCRAL4AmQC6AKMAtwCvALUAwACzANcAsgDwALEA/wCw&#10;AP8ArwD/AK8A/wCvAP8A/wAAAP8AAAD3AAAA7gAAAOYAAADgAA0A2AAcANIAKADOADQAywA+AMgA&#10;SADFAFEAwQBZAL8AXwC9AGUAuwBqALoAbwC4AHQAtgB5ALUAfwCyAIUAsACMAK4AlACsAJ4AqgCp&#10;AKgAuACmAMwApQDnAKMA+gCiAP8AogD/AKIA/wCiAP8A/wAAAPYAAADsAAAA4wAAANoAAADQAAgA&#10;yQAWAMQAIgDAAC4AvAA5ALgAQgC2AEsAswBTALEAWgCvAGAArQBlAKsAagCpAHAApwB1AKYAegCk&#10;AIAAowCHAKEAjwCfAJgAnQCkAJsAsQCZAMMAmADdAJcA8wCWAP8AlQD/AJQA/wCUAP8A+QAAAOwA&#10;AADhAAAA1gAAAMwAAADEAAEAvgAPALgAHACzACgArwAzAKwAPACpAEUApgBNAKQAVACiAFoAoABg&#10;AJ4AZQCdAGoAnABwAJoAdQCZAHsAlwCCAJUAigCTAJMAkQCfAI8AqwCNALwAjADTAIoA7ACJAPwA&#10;iQD/AIgA/wCHAP8A8AAAAOICAADVCAAAyQgAAMEBAAC6AAAAswAHAK0AFQCoACEApAAsAKAANgCd&#10;AD8AmwBHAJkATgCXAFQAlQBaAJMAYACSAGUAkABrAI8AcACNAHcAiwB+AIoAhgCIAI8AhgCaAIQA&#10;pwCCALcAgQDNAIAA5gB+APYAfQD/AHwA/wB8AP8A6AcAANoUAADLGwAAwBoAALgWAACwDAAAqgEA&#10;AKQADACeABkAmgAlAJYALwCTADkAkABBAI4ASACMAE8AigBVAIkAWwCHAGAAhgBmAIQAbACCAHIA&#10;gQB6AH8AggB9AIwAfACXAHoApAB4ALQAdwDIAHUB4QB0AvMAcwP/AHID/wByA/8A4RUAANAhAADD&#10;JwAAuSgAALAlAACpHwAAohUAAJsIAgCVABEAkAAeAIwCKQCJAzMAhgU7AIQGQwCCB0kAgAhQAH8I&#10;VgB9CFsAfAlhAHoJaAB4CW8Adwp2AHUKfwBzCooAcgqVAHALowBvC7MAbQvIAGsN4gBqDvUAaQ7/&#10;AGkO/wBoDv8A2yAAAMosAAC+MQAAszMAAKoxAACiKwAAmyQAAJMZAACMDQcAhwwXAIMOIgB/EC0A&#10;fRE1AHsSPQB5E0QAdxRLAHUUUQBzFFcAchRdAHAVYwBvFWsAbRVzAGwVfABqFocAaBaTAGcWoQBl&#10;FrEAYxfHAGIY4QBhGPUAYBj/AF8Y/wBfGP8B1CoAAMU0AAC5OgAArjwAAKY6AACdNQAAlS8AAI0m&#10;AACFHAEAfhcRAHoZHQB3GigAdBsxAHIbOQBwHEAAbhxHAGwdTQBqHVMAaR1ZAGcdYABmHmcAZB5w&#10;AGMeeQBhH4QAYB+QAF4fnwBcH68AWyDEAFkg3gBYIPMBVyD/Alcf/wJXH/8CzzIAAMA7AAC1QQAA&#10;q0MAAKJCAACZPgAAkTgAAIgwAAB/KAAAdyALAHMhGQBvIiQAbCItAGojNQBoIzwAZiRDAGQkSQBi&#10;JE8AYSRVAF8kXABdJWQBXCVsAVsldgFZJoEBVyaOAVYmnAFUJqwCUybBAlEm2wJQJvIDTyb/A08l&#10;/wRPJf8EyjkAAL1BAACyRwAAqEkAAJ9IAACWRQAAjT8AAIQ5AAB7MQAAcSgHAGwoFQBoKSAAZSkp&#10;AGIpMQFgKjgBXio/AVwqRQJaKksCWSpSAlcqWQJWK2ACVCtpA1MrcwNRK34DUCyLA04smQRMLKoE&#10;Syy+BEks2QVIK/AFSCv/Bkgq/wZIKv8Gxz4AALpGAACvTAAApk4AAJxOAACUSwAAikUAAIFAAAB3&#10;OQAAbDECAGUuEQBhLxwAXi8lAFsvLQFYLzQCVi87A1QvQQRSL0cEUS9OBE8vVQVOL10FTTBmBUsw&#10;cAVKMHwGSDGJBkcxlwZFMagHQzG8B0Ew1gdBMO8IQS/+CEEv/whBLv8IxEIAALdLAACtUAAAo1IA&#10;AJpTAACRUAAAiEsAAH5GAAB0PwAAaTgAAGA0DABbNBgAWDUiAFU0KgFSNDADTzM3BE0zPQVLM0MG&#10;SjNKBkgzUgdHNFoHRTRjCEQ0bQhCNXkIQTWGCT81lQk9NaYJPDW6CTo11Ak6Ne0JOjT9Cjoz/wo6&#10;M/8JwUcAALVPAACrVAAAolcAAJlXAACPVQAAhVAAAHtLAABwRgAAZT8AAFs6CABWORUAUjofAE85&#10;JwFMOS0DSTg0BEY3OgZFOEAHQzhHCEE4TwlAOFcJPjlgCj05awo7OXcKOTqECjg6kwo3OqQKNTq4&#10;CjQ60gkzOewKMzj8CzQ4/ws0N/8Lv0sAALNTAACpWAAAoFsAAJdbAACOWgAAhFYAAHlQAABuTAAA&#10;YUYAAFZABABQPhEATT8bAEo/JAFHPisCRD4xBEE9NwY/PT4IPT1FCTs9TAo5PVULNz5eCzY+aQs1&#10;PnULMz+DCjI/kgoxP6MJMD+3CS4/0AguPusJLT37Ci08/wsuPP8LvE8AALFXAACnXAAAnl8AAJVg&#10;AACMXgAAglsAAHZWAABrUQAAX00AAFNHAABKRA0AR0QYAEREIQBBRCgBPkQvAzxDNQU5QzwHN0ND&#10;CDVDSgkzQ1MKMkNcCjFEZwovRHQJLkSBCS1FkQgsRaIHK0W2BylFzwYoROoHKEP7CSdB/wonQf8L&#10;uVMAAK5bAAClYAAAnGMAAJRkAACLYwAAgWAAAHRbAABpWAAAXVQAAFFPAABFSwkAQUoVAD5KHgA7&#10;SiYAOUotAjZKMwQ0SjoFMUlBBzBJSQguSlEILUpbCCxKZgcqS3MHKUuABihLkAUnS6EFJku1BCRL&#10;zgQjSukFIkj6ByJH/wgiRv8Jt1gAAKxfAACjZAAAm2gAAJJpAACJaAAAf2YAAHNiAABoXwAAXFwA&#10;AE9XAABBUgQAOVERADdRGgA1USMAM1EqATBRMQIuUTgDLFA/BCpQRwUpUVAFJ1FaBSZRZQQlUXEE&#10;I1J/AyJSjwMhUqACIFG0Ah5RzQEeUOgCHE/5BBxO/wUcTf8GtF0AAKpkAAChaQAAmW0AAJFuAACI&#10;bgAAfm0AAHFpAABnZwAAWWMAAExfAAA9WwAAMlgLAC9YFgAtWB8AK1gnAClYLgAnWDUBJVg9AiRY&#10;RQIiWE4CIVhYAh9YYwEeWXABHVl+ARtYjQAaWJ4AGViyABdXywAXVucAF1X5ARZU/wMVU/8EsGIA&#10;AKdpAACfbwAAl3IAAJB0AACHdAAAfXMAAHFwAABjbQAAVmoAAEhmAAA6YwAALWAFACVfEQAjXxoA&#10;Il8iACBfKgAfYDEAHWA5ABxgQgAaYEsAGWBVABdgYAAVYG0AFGB7ABJgiwAQX5wADl+wAAxeyAAM&#10;XeQADlv3AA5a/wEOWv8BrWgAAKVvAACddQAAlngAAI56AACGewAAfHoAAG53AABfdAAAUXEAAERu&#10;AAA1bAAAKGoAABxoCQAZaBMAF2gcABVoJAAUaCwAEmg0ABFoPQAOaEcADWhRAAtoXAAJaGkAB2h3&#10;AAVnhwADZ5cAAmaqAAFlwgACZN0AAmPwAANi/QAEYf8Aqm8AAKJ2AACbewAAlH8AAI2BAACFggAA&#10;eIAAAGp9AABaegAATHgAAD52AAAwdAAAI3MAABhyAAAMcQsACXEVAAdxHgAGcSYABHEvAANxOAAB&#10;cUIAAHFMAABxWAAAcWQAAHBzAABwggAAb5MAAG+mAABuvAAAbNkAAGrtAABp+AAAaf4Ap3YAAKB9&#10;AACagwAAk4YAAIyIAACBiAAAc4YAAGSEAABUgQAARoAAADd+AAAqfQAAHnwAABJ7AAAGewcAAHsQ&#10;AAB7GQAAeyEAAHspAAB7MQAAezsAAHpHAAB7UgAAe18AAHpuAAB6fgAAeY4AAHihAAB3twAAddMA&#10;AHTtAABz+AAAcv0ApH4AAJ6FAACYigAAko0AAIeOAAB6jQAAbIwAAF2KAABOiQAAP4gAADGHAAAk&#10;hgAAF4YAAAuGAAAAhgEAAIYJAACGEgAAhRoAAIUiAACGKQAAhjMAAIU/AACFSwAAhVgAAIVnAACE&#10;eAAAg4kAAIKcAACBsQAAgMwAAH/pAAB9+AAAff8AoocAAJyNAACXkQAAjZMAAIGTAABzkwAAZJEA&#10;AFWQAABGkAAANpAAACmPAAAcjwAAEI8AAASQAAAAkAAAAJACAACQCQAAkBIAAJAaAACQIQAAkSoA&#10;AJE1AACQQgAAkU8AAJFeAACRbwAAkIEAAI+VAACNqgAAjMQAAIrjAACJ9AAAif0AoI8AAJuUAACT&#10;lwAAhpgAAHiZAABpmAAAWpcAAEuXAAA8mAAALZgAACCYAAATmAAABpkAAACaAAAAmwAAAJsAAACb&#10;AAAAmwgAAJsQAACbGAAAnCAAAJ0qAACdNgAAnUQAAJ5UAACeZQAAnngAAJ2MAACcogAAm7kAAJrW&#10;AACY7gAAl/kAnpcAAJebAACLnAAAfp4AAG+eAABfngAAUJ4AAEGeAAAxoAAAI6EAABahAAAIogAA&#10;AKMAAACkAAAApQAAAKYAAACmAAAApgAAAKcDAACnCwAAqBQAAKkdAACqKQAAqjcAAKtHAACsWQAA&#10;rGwAAKyBAACslwAAq64AAKrJAACp4wAAqfEAmp4AAI+gAACCogAAc6MAAGSjAABUpAAARaUAADWm&#10;AAAnqAAAGakAAAqqAAAAqwAAAK0AAACtAAAArgAAALAAAACxAAAAsQAAALIAAACzAAAAtQUAALcP&#10;AAC5GQAAuyUAAL00AAC+SAAAv14AAL50AAC+igAAvqEAAL25AAC90wAAvOUAkqMAAIWlAAB3pwAA&#10;aKgAAFipAABJqgAAOKwAACmuAAAbsAAADLEAAACzAAAAtQAAALcAAAC3AAAAuQAAALoAAAC8AAAA&#10;vQAAAL8AAADBAAAAwwAAAMYAAADLCQAAzhYAANIjAADVNAAA2UoAANxgAADceAAA2ZEAANioAADW&#10;vQAA1tAAiacAAHuqAABrrAAAXK4AAE2vAAA8sQAALLQAAB23AAANuQAAALsAAAC+AAAAwQAAAMMA&#10;AADDAAAAxQAAAMYAAADIAAAAygAAAM0AAADQAAAA1AAAANkAAADdAAAA4wMAAOcSAADrIgAA7zUA&#10;APNMAAD1ZAAA9nwAAPaRAAD3ogAA9a8A/wAAAP8AAAD/AAAA/wABAP8ADgD/AB0A/wArAP8AOAD/&#10;AEQA/gBPAPwAWAD6AGAA+QBnAPcAbQD2AHMA9QB4APMAfQDyAIIA8ACHAO8AjADtAJMA7ACaAOoA&#10;pADpAK4A5wC9AOMA1ADdAO8A2gD/ANkA/wDZAP8A0wD/AM4A/wDKAP8A/wAAAP8AAAD/AAAA/wAA&#10;AP8ACwD/ABkA/QAnAPgANAD2AEAA9ABKAPEAVADvAFwA7QBjAOsAaQDpAG8A5wB0AOUAeQDkAH4A&#10;4gCDAOEAiQDgAI8A3gCWANwAnwDaAKkA1AC3AM8AzADMAOcAywD7AMoA/wDJAP8AyAD/AMMA/wDA&#10;AP8A/wAAAP8AAAD/AAAA/wAAAPoABgD2ABQA8AAiAOsALwDpADsA5wBFAOMATwDhAFcA3QBfANsA&#10;ZQDZAGsA1gBwANUAdQDTAHoA0gB/ANAAhADPAIoAzQCSAMoAmgDFAKUAwgCxAMAAwwC+AN0AvAD0&#10;ALoA/wC6AP8AugD/ALgA/wC1AP8A/wAAAP8AAAD9AAAA9QAAAO4AAQDoABAA4QAdAN0AKgDZADYA&#10;1gBAANMASgDPAFIAywBaAMkAYADHAGYAxQBrAMQAcADCAHUAwQB7AL8AgAC9AIYAugCNALcAlgC1&#10;AJ8AswCrALEAugCvANEArQDsAKwA/wCsAP8AqwD/AKsA/wCrAP8A/wAAAPwAAADyAAAA6QAAAOEA&#10;AADYAAoA0QAZAMwAJADIADAAxQA6AMEARAC+AE0AuwBUALkAWwC3AGEAtQBmALQAawCyAHEAsAB2&#10;AK4AewCtAIEAqwCIAKkAkACoAJkApgCkAKQAswCiAMYAoADhAJ8A+ACeAP8AnQD/AJ0A/wCcAP8A&#10;/gAAAPEAAADmAAAA3QAAANIAAADKAAYAwwATAL4AHwC5ACoAtgA1ALMAPgCwAEYArQBOAKsAVQCo&#10;AFsApgBhAKUAZgCkAGsAowBwAKEAdgCgAHwAngCDAJ0AigCbAJQAmQCfAJcArACVAL0AkwDWAJEA&#10;8ACQAP8AjwD/AI8A/wCPAP8A9AAAAOcAAADbAAAAzgAAAMUAAAC+AAAAtwAMALIAGQCtACQAqQAu&#10;AKYAOACjAEAAoABIAJ4ATwCcAFUAmwBbAJkAYACYAGYAlwBrAJUAcQCUAHcAkgB+AJAAhQCOAI8A&#10;jACZAIoApgCIALYAhgDNAIUA6ACEAPsAhAD/AIMA/wCDAP8A6wAAAN0BAADOBgAAxAQAALsAAACz&#10;AAAArQAFAKcAEgCiAB4AngAoAJoAMQCYADoAlQBCAJMASQCRAE8AjwBVAI4AWwCMAGAAiwBmAIkA&#10;awCIAHIAhgB5AIQAgQCCAIoAgQCVAH8AogB9ALEAfADFAHoA4AB5APUAeQD/AHcA/wB3AP8A4wYA&#10;ANITAADFGAAAuxcAALISAACrCAAApAAAAJ4ACgCZABcAlAAhAJAAKwCNADQAigA8AIgAQwCGAEoA&#10;hQBQAIMAVQCCAFsAgABhAH8AZwB9AG0AewB1AHoAfQB4AIYAdgCRAHQAngByAK0AcQDAAHAA2gBu&#10;AO8AbQD8AGwA/wBsAP8A2xUAAMogAAC+JAAAtCUAAKshAACjGwAAnBEAAJUFAACPAA4AigAaAIYA&#10;JQCDAC4AgAA2AH4APgB8AEQAewBKAHkAUAB4AFYAdgFcAHQBYgByAmkAcQJxAG8CeQBtA4MAbAOP&#10;AGoDnABoA6sAZwO+AGUE1gBkBuwAYwf7AGIH/wBiB/8A0yEAAMQqAAC4LwAArjAAAKYtAACeKAAA&#10;liAAAI4WAACHCgUAgQQTAH0FHgB6BygAdwgxAHQJOAByCj8AcQpFAG8LSwBtDFEAbAxXAGoMXgBo&#10;DWUAZw1tAGUNdwBjDoEAYg6NAGAOmwBeD6sAXRC/AFsQ2QBaEe8AWRL9AFkS/wBZEf8AzSkAAL8y&#10;AAC0NwAAqjkAAKE3AACZMgAAkCsAAIgjAACAGQAAeBALAHQRGABwEiIAbRMrAGsUMwBpFDoAZxVB&#10;AGUVRwBkFk0AYhZTAGAWWgBfF2EAXRdqAFwXcwBaGH4AWRiKAFcYmABWGagAVBm8AFIZ1QBSGu4A&#10;URr+AFEZ/wFQGf8ByTEAALs6AACwPwAAp0AAAJ4/AACVOgAAjDQAAIMtAAB7JAAAcRwFAGwZEwBo&#10;Gh4AZRsnAGMcLwBhHDYAXx09AF0dQwBcHUkAWh5QAFgeVgBXHl4AVR9nAFQfcQBSH3wAUSCIAE8g&#10;lgBOIKYATCC5AEsg0wFKIOwBSSD9Akkg/wJJH/8CxTcAALg/AACtRAAApEYAAJtFAACSQQAAiTwA&#10;AIA1AAB2LgAAbCUBAGQhDgBhIRoAXiIjAFsjKwBZIzIAVyM5AFUjPwBUJEYAUiRMAVEkUwFPJVsB&#10;TiVkAUwlbgFLJnkBSSaGAUgmlAJGJqQCRCa3AkMm0AJCJusDQSb8A0El/wRBJP8Ewj0AALVEAACr&#10;SQAAoUsAAJhLAACPSAAAhkIAAHw9AABzNQAAaC4AAF8oCgBaKBYAVygfAFQpJwBSKS8BUCk1AU4p&#10;PAFMKUICSylIAkkpUAJIKlgCRiphA0UrawNDK3YDQiuDA0AskgQ+LKIEPSy1BDsrzgQ6K+kFOiv7&#10;BToq/wU6Kf8Fv0EAALNJAACpTgAAn1AAAJZPAACNTQAAhEgAAHpDAABvPQAAZTUAAFkvBgBULRIA&#10;US4cAE4uJABLLisBSS4xAkcuOANFLj4DQy5FBEIuTQRAL1UEPy9eBT0vaAU8MHQFOjCBBTkwkAU3&#10;MKAGNTCzBjQwzAYzMOcGMy/5BzMv/wc0Lv8HvEUAALFNAACnUgAAnVQAAJVUAACMUgAAgk4AAHhI&#10;AABtQwAAYTwAAFY2AgBOMw4ASzMZAEgzIQBFMygBQjMuAj8yNAM+MjsEPDNCBTszSgY5M1IGODRb&#10;BjY0ZgY1NXIGMzV/BjI1jgYxNZ8GLzWyBi41ygYtNeYGLTT4By0z/wgtMv8IukoAAK5RAAClVgAA&#10;nFgAAJNYAACKVwAAgFMAAHVOAABqSQAAXkMAAFM9AABJOQoARTgVAEI5HgA/OCUBPDgsAjo4MgM4&#10;ODgENjhABTQ4RwYzOVAHMTlZBzA5ZAcvOnAHLjp+Biw6jQYrO50FKjqwBSg6yQUnOuQFJzn4Byc4&#10;/wcnN/8It04AAKxVAACjWgAAmlwAAJJdAACJWwAAf1gAAHNTAABnTwAAXEoAAFFFAABEPwYAPj4S&#10;ADw+GwA5PiIANz4pATQ+MAIyPjYEMD4+BS8+RQYtPk4GLD9YBis/YgYpQG8FKEB8BSdAiwQmQJwE&#10;JECvAyNAxwMiQOMDIT73BSE9/wYhPP8HtVIAAKpZAAChXgAAmWEAAJBhAACHYAAAfV4AAHFYAABm&#10;VQAAW1IAAE9NAABBRwIAOEUNADVEFwAzRSAAMUUnAC9FLgEtRTQCK0U8AylFRAQnRUwEJkVWBCVG&#10;YQQkRm0DIkZ7AyFGigIgRpsCH0auAR1GxgEdReIBHET2AxtD/wUbQv8GslcAAKheAACgYwAAl2YA&#10;AI9mAACGZgAAfGQAAHBfAABlXQAAWlkAAE1UAAA/TwAAMksJAC5LFAAsSxwAKkskAChMKwAmTDIB&#10;JEw6ASNMQgIhTEoCIExUAh9MXwEeTWwBHE16ARtNiQAZTZoAGEytABdMxQAWS+EAFkr1ARZJ/wIV&#10;SP8Dr1wAAKZjAACeaAAAlmsAAI5sAACFbAAAe2oAAG9mAABkZAAAV2AAAElcAAA7VwAALlQEACZS&#10;DwAkUhgAIlIgACBTKAAfUy8AHVM3ABxTPwAaU0gAGVNSABdTXQAWU2kAFFN3ABJThwARU5gAD1Or&#10;AA1SwgAMUd4ADlD0AA9P/wEPTv8BrWEAAKRoAACcbQAAlHAAAI1yAACEcgAAenEAAG5uAABhawAA&#10;U2cAAEVjAAA3YAAAKl0AAB5aCQAaWhMAGFocABdaIwAVWisAFFozABJaOwARWkUADlpPAAxbWgAK&#10;W2YACVp0AAdagwAFWpQABFmmAANZvQADV9gABFftAAVW/AAGVf8AqmcAAKJuAACacwAAk3YAAIt4&#10;AACDeAAAengAAGt0AABdcQAAT24AAEFrAAAzaAAAJmYAABlkAgAQYwwADGMWAApjHgAJYyYAB2Mu&#10;AAZjNwAEY0AAAmNLAABjVgAAY2IAAGJwAABifwAAYpAAAGGiAABgtwAAX9QAAF3qAABc9wAAXP4A&#10;p24AAJ90AACYegAAkn0AAIp/AACCgAAAdn0AAGd6AABXdwAASXUAADtzAAAtcQAAIG8AABVtAAAI&#10;bQcAAWwQAABsGQAAbCEAAGwpAABsMQAAbDsAAGxGAABsUQAAbF4AAGtsAABrewAAaosAAGmeAABo&#10;swAAZ84AAGbpAABk9gAAZP0ApHUAAJ18AACXgQAAkYQAAImGAAB+hQAAcIMAAGGBAABRfgAAQ3wA&#10;ADR7AAAneQAAGngAAA53AAACdwMAAHcMAAB2FAAAdhwAAHYjAAB2KwAAdjUAAHZAAAB1TAAAdVkA&#10;AHVnAAB0dgAAdIcAAHOZAAByrgAAccgAAG/mAABu9wAAbv8Aon0AAJuDAACWiAAAkIsAAIWMAAB4&#10;iwAAaYkAAFqHAABLhQAAO4QAAC6DAAAgggAAFIEAAAeBAAAAgQAAAIEHAACBDgAAgRYAAIAdAACA&#10;JAAAgS0AAIA4AACARQAAgFIAAIBgAACAcQAAf4IAAH6VAAB9qQAAfMIAAHrhAAB59AAAeP4An4YA&#10;AJqLAACVjwAAi5EAAH+RAABwkAAAYY4AAFKNAABCjQAAM4wAACaMAAAYiwAAC4sAAACLAAAAjAAA&#10;AIwAAACMBgAAiw4AAIsVAACLHQAAjCQAAIwuAACMOwAAjEkAAIxYAACMaAAAi3sAAIqPAACJpAAA&#10;h7sAAIbZAACF8QAAhPsAno4AAJmTAACQlQAAhJYAAHaWAABnlQAAV5QAAEiUAAA4lAAAKpQAAByU&#10;AAAPlAAAApUAAACVAAAAlgAAAJcAAACXAAAAlgQAAJYLAACXEwAAlxsAAJgkAACYLwAAmD4AAJlN&#10;AACaXgAAmXEAAJmFAACYmgAAlrMAAJTRAACT6gAAkvgAnJYAAJWZAACJmgAAe5sAAGybAABcmwAA&#10;TZsAAD2bAAAunAAAH50AABKdAAAEngAAAJ4AAACfAAAAoAAAAKEAAAChAAAAogAAAKEAAACiCAAA&#10;oxEAAKQZAAClIwAApjAAAKZBAACnUgAAqGUAAKh6AACokAAAp6cAAKbCAACl3QAApO4AmJwAAIye&#10;AAB/oAAAcKEAAGGhAABRoQAAQaIAADGjAAAjpAAAFaUAAAamAAAApwAAAKkAAACpAAAAqgAAAKwA&#10;AACsAAAArQAAAK4AAACuAAAAsAEAALEKAAC0FAAAtSEAALYwAAC3RAAAuFgAALluAAC5hAAAuZsA&#10;ALiyAAC4zQAAuOIAkKEAAIOjAAB1pQAAZaYAAFamAABGpwAANakAACWrAAAXrQAACK4AAACvAAAA&#10;sQAAALMAAACzAAAAtQAAALYAAAC3AAAAuQAAALoAAAC7AAAAvQAAAMAAAADEBAAAyBAAAMseAADP&#10;LgAA0kQAANNdAADRdgAA0o0AANKjAADRuAAA0cwAh6YAAHmoAABpqgAAWqsAAEqtAAA5rwAAKbEA&#10;ABqzAAAJtgAAALgAAAC6AAAAvAAAAL8AAAC+AAAAwAAAAMIAAADDAAAAxgAAAMgAAADLAAAAzgAA&#10;ANEAAADWAAAA3QAAAOINAADmHQAA6zAAAO5HAADyXwAA8ngAAPCQAADupQAA7rQA/wAAAP8AAAD/&#10;AAAA/wAAAP8ACgD/ABoA/wAoAP8ANQD/AEAA/ABLAPoAVAD4AFwA9gBjAPQAagDyAG8A8AB1AO4A&#10;egDtAH4A7ACEAOsAiQDqAI8A6QCXAOcAoADmAKsA4QC6ANwA0ADZAOsA2AD/ANYA/wDVAP8AzwD/&#10;AMgA/wDEAP8A/wAAAP8AAAD/AAAA/wAAAP8ABwD+ABYA+AAkAPUAMADzADwA8QBGAO4AUADrAFgA&#10;6ABfAOUAZgDjAGsA4gBxAOAAdQDfAHoA3gCAANwAhQDbAIsA2QCSANYAmwDRAKYAzQC0AMsAxwDK&#10;AOIAyAD5AMYA/wDFAP8AwwD/AL0A/wC6AP8A/wAAAP8AAAD/AAAA/QAAAPcAAwDwABEA6wAfAOcA&#10;LADlADYA4gBBAN4ASwDaAFMA1gBbANQAYQDSAGcA0ABsAM8AcQDNAHYAzAB7AMsAgQDJAIcAxQCO&#10;AMIAlwDAAKEAvgCtALwAvQC6ANYAuADxALYA/wC1AP8AtQD/ALMA/wCwAP8A/wAAAP8AAAD5AAAA&#10;8QAAAOoAAADhAA0A3AAaANcAJgDTADIAzwA8AMsARQDIAE4AxQBVAMMAXADBAGIAvwBnAL4AbAC8&#10;AHEAugB3ALgAfAC1AIIAtACJALMAkQCxAJsArwCnAK4AtQCrAMsAqgDoAKgA/QCnAP8ApwD/AKcA&#10;/wCkAP8A/wAAAPcAAADtAAAA5AAAANoAAADRAAcAywAVAMYAIADCACwAvgA2ALsAPwC4AEgAtQBQ&#10;ALMAVgCxAFwArgBiAK0AZwCrAGwAqgBxAKkAdwCoAH0ApwCEAKUAiwCjAJUAoQCgAKAArQCeAMEA&#10;nADcAJoA9QCYAP8AlwD/AJcA/wCXAP8A+gAAAO0AAADhAAAA1QAAAMsAAADEAAMAvQAPALgAHACz&#10;ACYAsAAwAK0AOgCqAEIApwBKAKQAUACjAFYAoQBcAKAAYQCfAGYAnQBsAJwAcQCbAHcAmQB+AJgA&#10;hgCWAI8AlACaAJIApwCQALgAjQDQAIwA7ACLAP8AigD/AIoA/wCKAP8A7wAAAOIAAADUAAAAyAAA&#10;AL8AAAC4AAAAsQAJAKwAFgCnACEAowAqAKAAMwCdADwAmwBDAJkASgCXAFAAlQBWAJQAWwCSAGEA&#10;kQBmAJAAbACOAHIAjQB5AIsAgQCJAIoAhwCUAIUAoQCDALEAggDFAIAA4wB/APgAfwD/AH4A/wB+&#10;AP8A5QAAANUAAADIAwAAvgEAALYAAACuAAAApwADAKIADwCdABoAmAAlAJUALQCSADYAkAA9AI0A&#10;RACLAEoAigBQAIgAVgCHAFsAhQBhAIQAZwCDAG0AgQB0AH8AfAB9AIUAfACQAHoAnAB4AKsAdgC+&#10;AHUA2gB0APIAcwD/AHMA/wByAP8A3AcAAMwRAADAFQAAthQAAK0OAACmBQAAnwAAAJgACACTABQA&#10;jgAeAIsAJwCHAC8AhQA3AIMAPgCBAEUAfwBLAH4AUAB8AFYAewBbAHkAYQB4AGgAdgBvAHQAeABy&#10;AIEAcACMAG4AmABtAKcAawC5AGoA0gBpAOwAaAD8AGcA/wBmAP8A0xUAAMUdAAC5IQAAryIAAKYe&#10;AACeFwAAlw0AAJACAACKAAwAhQAXAIEAIQB+ACoAewAxAHkAOQB3AD8AdQBFAHMASwBxAFEAcABX&#10;AG4AXQBtAGMAawBrAGkAdABnAH4AZQCJAGQAlQBiAKQAYAC1AF8AzgBeAOYAXQD2AFwA/wBcAP8A&#10;zSAAAL8oAACzLAAAqi0AAKEqAACZJAAAkRwAAIkTAACBCAIAfAAPAHcAGgB0ACQAcQAsAG4BMwBs&#10;AjoAagJAAGkDRgBnBEwAZQVSAGQFWABiBl8AYAZnAF8GcABdBnsAWweGAFoHkwBYB6MAVgi1AFUI&#10;ywBUCeUAUwr2AFMK/wBSCv8AxygAALowAACvNQAApjYAAJ00AACULgAAjCcAAIMgAAB7FwAAcwwH&#10;AG4IFABqCR4AZwomAGQLLgBiDDUAYAw7AF8NQQBdDkgAXA5OAFoPVABYEFwAVxBkAFUQbgBUEXkA&#10;UhGFAFASkgBPEqIATRK1AEwSzQBLE+cAShP5AEoT/wBKE/8AwzAAALY4AACsPAAAoj0AAJk8AACR&#10;NwAAiDEAAH8qAAB2IgAAbRkAAGUSDQBhExgAXhQhAFwVKQBaFTAAWBY3AFYWPQBVF0QAUxdKAFEX&#10;UQBQGFgAThhhAE0YawBLGXYAShmCAEgakABHGqAARRqyAEQaygBDGuUAQhr5AEIa/wFCGv8BvzYA&#10;ALM+AACpQgAAoEQAAJdCAACOPgAAhTkAAHsyAAByKwAAaCMAAF4bCABaGhQAVxsdAFQcJQBSHC0A&#10;UB0zAE4dOQBNHUAASx5GAEoeTQBIHlUARx9eAEUfaABEIHMAQiCAAEEhjgA/IZ4BPiGwATwhyAE6&#10;IeQBOiD4Ajog/wI6H/8CvTsAALFDAACnRwAAnUkAAJVIAACMRQAAgj8AAHk6AABuMgAAZCsAAFkk&#10;BABTIRAAUCEaAE0iIgBLIikASSIvAEcjNgBFIzwARCNDAUIkSgFBJFIBQCRbAT4lZQE8JXEBOyZ+&#10;ATkmjAI4JpwCNiavAjQmxgIzJuICMyb2AzMl/wMzJP8EukAAAK5HAAClSwAAm00AAJNMAACKSgAA&#10;gEUAAHZAAABsOgAAYTMAAFUsAABNJwsASScWAEYnHgBEKCUAQSgsAD8oMgE9KDgBPChAAjspRwI6&#10;KVACOCpZAjcqYwM1K28DMyt8AzIrigMxK5oDLyutAy0rxAMsK+ADLCr1BC0q/wQtKf8Ft0QAAKxL&#10;AACjUAAAmlIAAJFRAACITwAAfksAAHRGAABpQAAAXjoAAFIzAABILggAQy0SAEAtGwA9LSIAOi0o&#10;ATgsLwE2LTUCNS09AzQuRAMzLk0DMS9WAzAvYQQuMG0ELTB6AywwiQMqMZkDKTGsAycwwgMmMN4D&#10;Ji/0BCYv/wUnLv8FtUgAAKpPAAChVAAAmFYAAJBWAACGVAAAfFAAAHJLAABnRgAAW0AAAFA7AABE&#10;NQQAPDIOADkzGAA3Mx8ANTImADIyLAExMzMCLzM6Ay4zQgMsNEsEKzRUBCo1XwMoNWsDJzV4AyY2&#10;hwMkNpgCIzaqAiI2wQIgNt0CIDXzAyAz/wUgM/8Fs00AAKhTAACfWAAAl1oAAI5aAACFWQAAe1UA&#10;AHBQAABkTAAAWkgAAE5DAABCPQAANzkKADM4FQAxOBwALzkkAC05KgErOTEBKTk4Aig5QAImOkkD&#10;JTpSAyQ6XQIiO2kCITt3AiA7hgEfO5YBHTupARw7wAEbO9wAGzryAho5/wMaOP8EsFEAAKdXAACe&#10;XAAAlV4AAI1fAACEXgAAelsAAG5WAABjUwAAWE8AAE1LAABARQAAMkAHAC0/EQArPxkAKT8hACc/&#10;KAAlPy8BI0A2ASJAPgEgQEcBH0BRAR5AWwEcQWgBG0F1ABpBhAAYQZUAF0GoABVBvgAUQNoAFT/x&#10;ARU+/wIUPf8DrlYAAKVcAACcYQAAlGMAAIxkAACDYwAAeWEAAG1dAABiWgAAWFcAAEtSAAA9TQAA&#10;MEgDACZFDQAjRRYAIUYeACBGJQAeRiwAHEY0ABtGPAAaR0UAGEdOABdHWQAVR2UAE0dzABJHgwAQ&#10;R5MADkemAAxGvAALRtYADUXwAA5E/gAOQ/8Bq1sAAKNhAACaZgAAk2gAAItpAACCaQAAeGcAAGxk&#10;AABiYgAAVV4AAEdZAAA5VQAALFEAAB9NCAAbTRIAGU0aABdNIQAWTSkAFE0wABNNOAARTUIAD05M&#10;AA1OVwALTmMACU5xAAhOgAAGTpAABU2iAANNtwADTNEABEvpAAVK+gAGSv8AqWAAAKBmAACZawAA&#10;kW4AAIpvAACBbwAAeG4AAGxrAABfaAAAUWQAAENgAAA1XQAAKFkAABtWAwASVQwADlUVAAxVHQAL&#10;VSUACVUtAAhVNQAGVT4ABFVJAAJVVAABVWAAAFVtAABVfAAAVYwAAFSeAABTswAAUs4AAFHmAABR&#10;9QAAUP4ApmYAAJ5sAACXcQAAkHQAAIl2AACBdgAAd3UAAGlyAABabgAATGsAAD5oAAAwZQAAI2IA&#10;ABdgAAALXgcABF4QAAFeGQAAXiEAAF4pAABeMQAAXjoAAF5FAABeUAAAXVwAAF1qAABdeQAAXIkA&#10;AFybAABbrwAAWskAAFnlAABX9AAAV/wApG0AAJxzAACWeAAAj3sAAIh9AACAfQAAc3sAAGR4AABV&#10;dQAAR3IAADhvAAAqbQAAHWsAABJpAAAFaAQAAGgMAABoFQAAZxwAAGckAABnLAAAZzUAAGdAAABn&#10;SwAAZlgAAGZlAABldQAAZYUAAGSXAABkqwAAYsQAAGHiAABg9QAAX/0AoXQAAJt6AACVfwAAjoIA&#10;AIeEAAB8gwAAboAAAF5+AABPewAAQHkAADF3AAAkdQAAF3QAAAtzAAAAcwAAAHIIAAByEAAAchcA&#10;AHEeAABxJgAAcS4AAHE6AABwRgAAcFIAAHBgAABwcAAAb4EAAG6TAABtpwAAbL8AAGveAABp8wAA&#10;aP4An3wAAJmCAACUhgAAjYkAAIOKAAB2iAAAZ4YAAFeEAABIggAAOIAAACp/AAAdfgAAEH0AAAN9&#10;AAAAfQAAAH0EAAB8CgAAfBIAAHwZAAB8IAAAfCcAAHwyAAB7PwAAe0wAAHtaAAB7agAAensAAHmO&#10;AAB4ogAAd7kAAHbYAAB18AAAdPwAnYQAAJiKAACTjgAAiY8AAHyPAABujQAAXowAAE+KAAA/iQAA&#10;MIkAACKIAAAVhwAAB4cAAACHAAAAiAAAAIgAAACHAwAAhwoAAIcRAACHGAAAhx8AAIcoAACHNQAA&#10;h0QAAIdSAACHYgAAh3UAAIaIAACEnQAAg7QAAILQAACB6wAAgPoAm40AAJeSAACOlAAAgpQAAHSU&#10;AABkkwAAVZIAAEWRAAA1kQAAJpEAABmRAAAKkAAAAJEAAACRAAAAkgAAAJIAAACSAAAAkgAAAJIH&#10;AACSDgAAkxYAAJQeAACUKQAAkzgAAJRHAACVWAAAlWoAAJR/AACTlgAAka4AAJDJAACP5gAAjvUA&#10;mpUAAJKXAACGmAAAeZkAAGmZAABamAAASpgAADqYAAArmQAAHJkAAA2ZAAAAmgAAAJoAAACbAAAA&#10;nAAAAJ0AAACdAAAAnQAAAJ0AAACdAwAAngsAAKATAAChHQAAoioAAKE6AACjTAAApF8AAKRzAACk&#10;igAAo6EAAKK6AACg2wAAnu8AlpsAAIqcAAB9ngAAbp4AAF6eAABOngAAPp8AAC6gAAAfoQAAEaIA&#10;AAKjAAAApAAAAKUAAACmAAAApwAAAKgAAACpAAAAqQAAAKoAAACqAAAAqwAAAKwHAACuEQAArx0A&#10;ALErAACyPgAAtFIAALVnAAC1fgAAtZUAALStAAC0xwAAs+AAjp8AAIGhAAByowAAY6MAAFOkAABD&#10;pQAAMqYAACGoAAATqgAAA6sAAACsAAAArQAAAK8AAACvAAAAsQAAALIAAACzAAAAtAAAALYAAAC2&#10;AAAAuAAAALsAAAC+AAAAwgoAAMUZAADGKwAAyEIAAMpZAADMcAAAzYcAAM2eAADNtAAAzMoAhKQA&#10;AHamAABnpwAAV6kAAEeqAAA2rAAAJa4AABawAAAGsgAAALQAAAC2AAAAuAAAALoAAAC6AAAAvAAA&#10;AL0AAAC/AAAAwQAAAMMAAADFAAAAxwAAAMsAAADPAAAA1wAAANwHAADhFwAA5SoAAOlCAADrXQAA&#10;6XgAAOmPAADqowAA6rQA/wAAAP8AAAD/AAAA/wAAAP8ABwD/ABcA/wAlAP4AMQD9ADwA+gBHAPcA&#10;UAD0AFkA8QBgAO8AZgDtAGwA7ABxAOsAdgDqAHsA6ACAAOcAhgDmAIwA5QCTAOIAnADdAKcA2QC2&#10;ANcAygDVAOYA1AD9ANMA/wDSAP8AygD/AMMA/wC/AP8A/wAAAP8AAAD/AAAA/wAAAP8ABAD5ABMA&#10;9QAhAPIALQDwADcA7QBCAOkATADlAFQA4gBcAOAAYgDeAGgA3ABtANsAcgDaAHcA2AB8ANYAgQDV&#10;AIgA0QCPAM0AmADKAKIAyQCvAMcAwQDGANsAxAD2AMIA/wDBAP8AvgD/ALgA/wC1AP8A/wAAAP8A&#10;AAD/AAAA+gAAAPIAAADrAA4A5gAcAOMAKADgADIA3AA9ANcARwDTAE8A0ABXAM4AXQDMAGMAygBo&#10;AMkAbQDHAHIAxQB4AMIAfQDAAIMAvgCKAL0AkgC7AJwAuQCoALgAuAC2AM8AtADtALIA/wCxAP8A&#10;sQD/AK0A/wCqAP8A/wAAAP4AAAD1AAAA7QAAAOMAAADcAAoA1gAWANEAIgDMAC4AyQA3AMUAQQDC&#10;AEoAvwBRAL0AWAC7AF4AuABjALYAaAC0AG0AswBzALIAeACwAH4ArwCFAK4AjQCtAJYAqwCiAKkA&#10;sACnAMQApQDiAKQA+wCjAP8AoQD/AKAA/wCdAP8A/gAAAPMAAADoAAAA3gAAANMAAADMAAQAxQAS&#10;AMAAHQC7ACgAuAAyALUAOwCyAEMArwBLAKwAUgCqAFgAqQBdAKcAYwCmAGgApQBtAKQAcgCjAHgA&#10;ogB/AKAAhwCfAJAAnQCbAJsAqACZALoAlwDVAJQA8gCTAP8AkwD/AJIA/wCSAP8A9QAAAOcAAADa&#10;AAAAzgAAAMUAAAC+AAAAtwAMALIAGACuACIAqgAsAKcANQCkAD0AoQBFAJ8ATACeAFIAnABXAJsA&#10;XACZAGIAmABnAJcAbQCVAHMAlAB5AJMAgQCRAIoAjwCVAIwAogCKALIAiQDJAIcA6ACGAP4AhgD/&#10;AIUA/wCFAP8A6gAAANsAAADNAAAAwgAAALoAAACyAAAArAAHAKYAEwChAB0AngAmAJsALwCYADcA&#10;lgA+AJMARQCSAEsAkABRAI4AVgCNAFwAjABhAIoAZwCJAG0AhwB0AIUAfACEAIUAggCQAIAAnAB+&#10;AKsAfQDAAHsA3QB6APcAeQD/AHkA/wB5AP8A3wAAAM8AAADDAAAAuQAAALAAAACoAAAAogAAAJwA&#10;DACXABcAkwAhAI8AKQCMADEAigA5AIgAPwCGAEUAhABLAIMAUQCBAFYAgABcAH8AYQB9AGgAfABv&#10;AHoAdwB4AIAAdgCLAHQAlwByAKYAcQC4AG8A0wBuAO8AbQD/AG0A/wBtAP8A1QcAAMcOAAC7EgAA&#10;sBEAAKgKAAChAQAAmQAAAJMABQCOABEAiQAbAIUAJACCACsAfwAzAH0AOgB7AEAAegBGAHgASwB2&#10;AFEAdQBWAHMAXABxAGMAcABqAG4AcgBsAHwAagCHAGkAkwBnAKIAZQCyAGQAywBjAOcAYgD7AGEA&#10;/wBhAP8AzRQAAL8bAAC0HwAAqh4AAKIaAACaFAAAkgkAAIsAAACFAAkAgAAUAHwAHgB4ACYAdQAt&#10;AHMANABxADsAbwBBAG0ARgBrAEwAagBRAGgAVwBmAF4AZQBmAGMAbgBhAHgAXwCDAF4AkABcAJ4A&#10;WgCvAFkAxQBYAOIAVwD1AFYA/wBWAP8Axx4AALomAACvKgAApSoAAJ0mAACUIAAAjBkAAIQQAAB9&#10;BQAAdwAMAHIAFwBuACAAawAoAGgALwBmADUAZAA7AGMAQQBhAEcAXwBNAF4AUwBcAFoAWgBhAFgA&#10;awBXAHUAVQCAAFMAjQBSAJwAUAGtAE8BwgBOAdwATQLwAEwC+wBMAv8AwicAALUuAACrMgAAoTMA&#10;AJkxAACQKwAAhyQAAH8dAAB2FAAAbgkFAGgCEABkAhkAYQMiAF4EKQBcBDAAWgU2AFkGPABXBkIA&#10;VQdIAFQHTwBSCFYAUAheAE8JZwBNCXIATAp+AEoKjABICpsARwusAEUKwgBEC9wAQwvxAEML/gBD&#10;C/8Avi4AALI2AACnOgAAnjsAAJU5AACMNAAAhC4AAHonAABxHwAAaBYAAF8MCABbCxQAWAwcAFUN&#10;JABTDSsAUQ4xAE8ONwBODz4ATBBEAEsRSwBJEVMARxFbAEYSZQBEE3AAQxN8AEETigA/FJoAPhSs&#10;ADwUwgA7FN0AOxTzADsU/wA7E/8AujUAAK88AAClQAAAm0EAAJM/AACKOwAAgTYAAHcvAABtKAAA&#10;YyAAAFoYAgBTFA0ATxQYAE0VIABLFScASRYtAEcWMwBFFzoARBdAAEIYSABBGE8APxlYAD4ZYgA8&#10;Gm0AOxp6ADkbiAA3G5gANhuqADQbwAAzG9sAMxvyADMa/wEzGf8BuDoAAKxBAACjRQAAmUYAAJFF&#10;AACIQgAAfjwAAHU3AABrLwAAYCkAAFUhAABMGwkASBsUAEYbHABDHCMAQRwpAD8cMAA9HTYAPB09&#10;ADseRAA5Hk0AOB9WADYfYAA1IGsAMyB4ADIhhgAwIZYALyGoAC0gvgErINkBLCDxASwf/wIsH/8C&#10;tT8AAKpFAAChSQAAmEsAAI9KAACGRwAAfEIAAHI9AABoNwAAXTAAAFIpAABHIgUAQSEQAD4hGAA8&#10;IR8AOiEmADghLAA2IjMANCI6ADMjQgEyJEoBMSRTATAkXQEuJWkBLCV2ASsmhAEpJpQBKCanASYm&#10;vAElJtgBJSXwAiUl/wImJP8Ds0MAAKhKAACfTgAAlk8AAI1OAACETAAAe0gAAHBDAABmPQAAWzcA&#10;AE8xAABEKwEAOycLADgnFQA1JxwAMycjADAnKQAvJzAALig3AS0oPwErKUcBKilRASkqWwEnKmcB&#10;Jit0ASQrgwEjK5MBISulASAruwEeK9YAHivvAR8q/gIfKf8DsUcAAKZOAACdUgAAlVMAAIxTAACD&#10;UQAAeU4AAG5IAABjQwAAWD4AAE05AABCMwAANi4HADEsEQAvLBkALS0gACstJwApLS0AJy40ASYu&#10;PAElLkUBJC9PASIvWQEhMGUBIDBzAR4xgQEdMZIAGzGkABowuQAYMNQAGTDuARkv/QIZLv8DrkwA&#10;AKVSAACcVgAAk1cAAItYAACCVgAAeFMAAGxOAABiSgAAV0UAAExBAABAOwAAMzYEACszDQAoMxYA&#10;JzMdACUzJAAjMysAITQyACA0OgEfNEMBHjVNARw1WAAbNWMAGTZxABg2gAAWNpAAFTajABM2uAAS&#10;NdMAEzXsABQ0/QETM/8CrFAAAKNWAACaWgAAklwAAIpcAACBWwAAd1gAAGtUAABhUQAAVk0AAEtJ&#10;AAA/QwAAMT4AACU6CgAiORMAIDkbAB45IgAdOikAGzowABo6OAAYO0EAFztLABU7VQAUO2IAEjxv&#10;ABE8fgAOPI8ADDyhAAo7tQAJO88ACzrpAAw5+wANOP8BqlQAAKFaAACZXwAAkWEAAIlhAACAYQAA&#10;dl4AAGpaAABgWAAAVlUAAElQAAA7SwAALkYAACFCBgAaQBAAGUAXABdAHwAVQCYAFEEtABJBNQAR&#10;QT4ADkFIAAxBUwALQl8ACUJtAAdCfAAGQowABEGeAAJBsgACQcsAA0DkAAU/9gAGPv8AqFkAAJ9f&#10;AACXZAAAkGYAAIhnAAB/ZwAAdWUAAGlhAABgXwAAU1sAAEVWAAA3UgAAKk4AAB1KAQAURwoAEEcT&#10;AA1IGwALSCMACkgqAAhIMgAHSDsABUhFAANIUAACSVwAAElqAABJeQAASYkAAEibAABHrgAAR8cA&#10;AEbiAABF8gAARPwApV8AAJ1lAACWaQAAjmwAAIdtAAB/bQAAdWwAAGlpAABdZgAAT2EAAEFdAAAz&#10;WgAAJVYAABlTAAANUAYABlAQAANQGAABUB8AAFAnAABQLwAAUDgAAFBCAABQTgAAUFkAAFBnAABQ&#10;dgAAUIYAAE+YAABOrAAATcQAAEzhAABL8QAAS/sAo2UAAJtrAACUbwAAjXIAAIZ0AAB+dAAAdXMA&#10;AGZvAABYbAAASmgAADxkAAAuYQAAIF8AABRcAAAIWgQAAFoMAABZFQAAWRwAAFkjAABZKwAAWTQA&#10;AFk/AABZSgAAWFYAAFhjAABYcgAAWIIAAFeUAABWqAAAVcAAAFPeAABS8wAAUvsAoWwAAJlyAACT&#10;dgAAjXkAAIZ6AAB+ewAAcXgAAGJ1AABTcgAARG8AADVsAAAoaQAAGmcAAA5mAAACZAEAAGQJAABj&#10;EQAAYxgAAGMfAABiJwAAYi8AAGI6AABiRgAAYlIAAGFfAABhbgAAYH8AAF+QAABepAAAXbwAAFza&#10;AABb8gAAWv0AnnMAAJh5AACSfQAAjIAAAIWCAAB6gAAAa34AAFx7AABMeAAAPXYAAC90AAAhcgAA&#10;FHAAAAdvAAAAbwAAAG4FAABuDAAAbRMAAG0aAABtIQAAbSgAAGwzAABsQAAAa00AAGtaAABragAA&#10;anoAAGmMAABooAAAZ7cAAGbVAABl7wAAZPwAnHsAAJeBAACRhQAAi4gAAIGHAABzhQAAZIMAAFWB&#10;AABFfwAANX0AACd7AAAZegAAC3kAAAB5AAAAeQAAAHkAAAB4BwAAeA0AAHcUAAB3GwAAdyIAAHcr&#10;AAB3OAAAdkYAAHZUAAB2ZAAAdXUAAHSIAABznAAAcrIAAHHOAABw7AAAb/sAm4MAAJaIAACRjAAA&#10;h40AAHqMAABriwAAXIkAAEyIAAA8hgAALYUAAB+EAAARgwAAA4MAAACDAAAAgwAAAIMAAACDAAAA&#10;gwYAAIIMAACCEwAAghoAAIMiAACDLwAAgj4AAIJNAACCXAAAgm4AAIGCAACAlwAAfq0AAH3IAAB9&#10;5gAAfPcAmYwAAJWQAACMkgAAgJIAAHGRAABikAAAUo8AAEKOAAAyjgAAI44AABWNAAAHjQAAAI0A&#10;AACNAAAAjgAAAI4AAACOAAAAjgAAAI4DAACOCQAAjhEAAI8YAACPIwAAjzEAAI9CAACQUgAAkWQA&#10;AI96AACOkAAAjacAAIvBAACK4AAAivMAmZQAAJCWAACElwAAdpcAAGeWAABXlQAAR5UAADaVAAAn&#10;lQAAGJYAAAmWAAAAlgAAAJcAAACXAAAAmAAAAJkAAACZAAAAmQAAAJkAAACZAAAAmgYAAJsOAACc&#10;FwAAnSMAAJ00AACeRgAAn1gAAKBtAACggwAAn5wAAJy4AACb2QAAme8AlJkAAIibAAB7nAAAbJwA&#10;AFybAABLmwAAOpwAACqdAAAbngAADJ4AAACfAAAAoAAAAKEAAACiAAAAowAAAKQAAACkAAAApQAA&#10;AKUAAAClAAAApgAAAKcCAACqCgAAqxcAAK0lAACtOAAAr0sAALFgAACxdwAAsY8AALGoAACvwQAA&#10;r90AjJ4AAH+fAABwoQAAYKEAAFChAAA/ogAALqQAAB6lAAAOpwAAAKgAAACpAAAAqgAAAKsAAACs&#10;AAAArQAAAK4AAACwAAAAsQAAALIAAACyAAAAswAAALYAAAC4AAAAuwcAAL0WAAC/JwAAwTwAAMVS&#10;AADHagAAyIIAAMiZAADIsQAAx8cAgqMAAHSkAABlpQAAVaYAAESnAAAyqQAAIqwAABKtAAACrwAA&#10;ALEAAACyAAAAtAAAALYAAAC2AAAAuAAAALkAAAC7AAAAvQAAAL4AAADBAAAAwgAAAMUAAADJAAAA&#10;0AAAANUCAADbEgAA3iYAAOBAAADiWwAA5HMAAOWKAADmoAAA5rIA/wAAAP8AAAD/AAAA/wAAAP8A&#10;BAD/ABQA/gAhAPsALQD6ADgA9wBDAPMATQDvAFUA7QBdAOsAYwDpAGgA6ABuAOYAcwDlAHcA5AB9&#10;AOMAggDhAIgA3QCQANkAmQDWAKMA1ACwANMAxADRAOAA0AD5AM4A/wDNAP8AxQD/AL4A/wC6AP8A&#10;/wAAAP8AAAD/AAAA/wAAAPsAAgD1ABAA8QAdAO4AKQDsADMA6AA+AOMASADgAFAA3QBYANoAXgDY&#10;AGQA1gBpANUAbgDTAHMA0QB4AM4AfgDLAIQAyACMAMcAlADGAJ0AxACqAMMAuwDBANQAvwDxAL4A&#10;/wC9AP8AuQD/ALQA/wCwAP8A/wAAAP8AAAD9AAAA9gAAAOwAAADnAAsA4gAYAN4AJADZAC8A1QA5&#10;ANEAQwDNAEsAygBSAMgAWQDGAF8AwwBkAMEAaQC+AG8AvAB0ALsAeQC6AH8AuQCGALgAjgC2AJcA&#10;tQCjALMAsgCxAMgArwDnAK4A/wCtAP8ArAD/AKcA/wCjAP8A/wAAAPoAAADxAAAA5gAAAN0AAADW&#10;AAcA0AATAMoAHwDGACoAwwAzAMAAPAC8AEUAuQBNALYAUwCzAFkAsQBfALAAZACvAGkArgBuAK0A&#10;dACsAHoAqgCAAKkAiACoAJEApgCcAKQAqwCiAL0AoQDaAJ4A9wCcAP8AmwD/AJoA/wCYAP8A+gAA&#10;AO4AAADjAAAA1gAAAM0AAADGAAEAvwAOALoAGQC2ACQAsgAuAK8ANgCsAD8AqQBGAKcATQClAFMA&#10;pABZAKIAXgChAGMAoABoAJ8AbgCeAHQAnAB7AJsAggCZAIsAmACWAJYAowCTALQAkQDNAI8A7gCO&#10;AP8AjQD/AI0A/wCMAP8A8QAAAOIAAADTAAAAyAAAAMAAAAC4AAAAsQAJAKwAFQCoAB4ApAAoAKEA&#10;MQCfADgAnABAAJoARwCZAE0AlwBSAJYAWACUAF0AkwBiAJEAaACQAG4AjwB1AI0AfQCLAIUAiQCQ&#10;AIcAnQCFAK0AhADCAIIA4wCBAPsAgAD/AIAA/wCAAP8A5AAAANQAAADIAAAAvQAAALQAAACtAAAA&#10;pwAEAKEADwCcABoAmAAiAJUAKwCTADMAkAA6AI4AQACMAEYAiwBMAIkAUQCIAFcAhgBcAIUAYgCD&#10;AGgAggBvAIAAdwB/AIAAfQCLAHsAlwB5AKYAdwC6AHYA1gB0APIAdAD/AHMA/wBzAP8A2AAAAMkA&#10;AAC+AAAAswAAAKsAAACjAAAAnQAAAJcACQCSABQAjgAdAIoAJQCHAC0AhQA0AIMAOwCBAEAAfwBG&#10;AH4ATAB8AFEAewBXAHkAXAB3AGMAdgBqAHQAcgByAHsAcACGAG4AkgBtAKEAawCzAGkAywBoAOsA&#10;ZwD+AGcA/wBnAP8AzwUAAMEMAAC2DwAArA0AAKMHAACcAAAAlAAAAI4AAgCJAA0AhAAXAIAAIAB9&#10;ACcAegAuAHgANQB2ADsAdABBAHIARgBxAEwAbwBRAG0AVwBsAF0AagBlAGgAbQBmAHcAZACCAGIA&#10;jgBhAJwAXwCtAF0AwwBcAOIAXAD3AFsA/wBbAP8AxxMAALoZAACvHAAAphsAAJ0XAACVEAAAjQYA&#10;AIYAAACAAAYAewARAHYAGgBzACIAbwApAG0ALwBrADYAaQA8AGcAQQBlAEcAZABMAGIAUgBgAFkA&#10;XgBgAF0AaQBbAHMAWQB+AFcAigBWAJgAVACpAFMAvgBRANoAUQDzAFEA/wBQAP8Awh0AALUkAACq&#10;JwAAoScAAJgjAACQHQAAhxYAAH8MAAB4AgAAcQAKAGwAFABoABwAZQAkAGIAKgBgADAAXgA2AF0A&#10;PABbAEIAWQBIAFcATgBWAFUAVABcAFIAZQBRAG8ATwB6AE0AhwBLAJUASgCmAEgAugBIANQARwDt&#10;AEYA+gBGAP8AvSYAALAtAACmMAAAnTAAAJQtAACMKAAAgyEAAHoaAAByEQAAaQYCAGMADABfABYA&#10;WwAeAFgAJQBWACsAVAAxAFMANwBRAD0ATwBDAE4ASQBMAVAASgFYAEgCYQBHAmwARQN4AEMDhQBB&#10;BJQAQASkAD8DuAA9A9EAPAPoADwE9wA8BP8AuS0AAK00AACjNwAAmjgAAJE2AACIMQAAfysAAHYk&#10;AABtHAAAZBQAAFsKBQBVBQ4AUgUYAE8FHwBNBiYASwcsAEkHMgBHCDgARgg/AEQJRQBCCU0AQQpV&#10;AD8KXwA9C2oAOwt2ADoMhAA4DJMANgykADUMuAAzDNEAMgzqADMM+QAzDP8AtjQAAKo6AAChPgAA&#10;mD4AAI88AACGOAAAfTMAAHMsAABpJQAAXx4AAFYWAABNDggASQ0SAEYNGgBEDiEAQQ4nAEAPLgA+&#10;EDQAPBA6ADsRQgA5EkkANxJSADYTXAA0E2cAMxR0ADEUggAvFZIALhWjACwUuAAqFNIAKhXsACsU&#10;+wAsFP8AszkAAKg/AACfQwAAlkQAAI1CAACEPwAAejoAAHE0AABnLQAAXCYAAFIfAABIGAMAQRUN&#10;AD4VFgA7FR0AORYkADcWKgA2FjAANBc3ADMXPgAxGEcAMBhQAC8ZWgAtGWUALBpyACobgAAoG5AA&#10;JhuiACUatgAjGtAAIxvqACQa/AAkGf8BsT4AAKZDAACdRwAAlEgAAItHAACDRQAAeEAAAG86AABk&#10;NAAAWi4AAE8nAABEIAAAOxwJADYbEgA0GxkAMhsgADAbJgAuHC0ALRw0ACwdPAAqHkQAKR5NACgf&#10;WAAmH2MAJSBwACMgfwAhII4AICCgAB4gtQAcIM4AHSDpAB0g+wEeH/8BrkIAAKRIAACbSwAAk00A&#10;AIpMAACBSgAAd0UAAG1AAABiOwAAWDUAAEwvAABBKQAANiMFADAhDQAtIRYAKyEcACghIwAnISoA&#10;JiIxACUiOQAjI0IAIiRLACEkVgAgJWEAHiVuABwmfQAbJo0AGSWfABglswAWJc0AFyXoABgk+gEX&#10;JP8BrEYAAKNMAACaUAAAkVEAAIlRAACATgAAdksAAGtGAABgQQAAVjwAAEs2AABAMQAANCwBACon&#10;CgAmJhMAJCcaACInIAAhJycAHygvAB4oNgAdKT8AHClJABsqVAAZKl8AFyttABYrewAUK4sAEyud&#10;ABErsgAPKssAECrnABEq+QASKf8BqkoAAKFQAACYVAAAkFUAAIhVAAB/VAAAdVAAAGlLAABfRwAA&#10;VUMAAEo/AAA/OgAAMzUAACYvBwAgLRAAHi0XABwtHgAbLiUAGS4sABguNAAXLz0AFS9HABQvUgAS&#10;MF0AEDBrAA4xegAMMYoACjCbAAkwrwAHMMcACC/iAAov9wALLv8AqE4AAJ9UAACXWAAAj1oAAIda&#10;AAB+WQAAdFYAAGhRAABeTgAAVEsAAElHAAA9QgAAMDwAACM3BAAaNAwAFzMUABU0GwAUNCIAEjQq&#10;ABE1MQAPNToADTVEAAs1TwAKNlsACDZoAAY3dwAFN4cAAzaZAAE2rAAANsQAATXfAAM08gAEM/8A&#10;plMAAJ5ZAACVXQAAjl8AAIZfAAB9XgAAc1wAAGdYAABeVgAAVFIAAEhOAAA6SAAALUMAAB8/AAAU&#10;OwgAEDoRAA07GQALOyAACTsnAAg8LwAGPDgABTxCAAM8TQABPFkAAD1mAAA9dQAAPYUAADyWAAA8&#10;qgAAO8EAADvdAAA67wAAOfoApFgAAJxeAACUYgAAjWQAAIVlAAB8ZAAAc2IAAGdfAABeXQAAUVkA&#10;AERUAAA2TwAAKEsAABtHAAAQRAUAB0INAARDFgACQx0AAEMlAABDLQAARDUAAEM/AABDSgAAQ1YA&#10;AERjAABEcgAARIIAAEOUAABCpwAAQb4AAEHcAABA7wAAP/kAol4AAJpjAACTZwAAjGoAAIRrAAB8&#10;awAAcmkAAGdnAABbYwAATV8AAD9bAAAxVwAAI1MAABdQAAALTQMAAUwLAABLFAAATBsAAEwiAABL&#10;KgAASzIAAEs8AABLSAAAS1MAAEtgAABLbwAAS38AAEqRAABJpQAASLwAAEfZAABG8AAARfoAoGQA&#10;AJhqAACSbQAAi3AAAIRyAAB8cgAAc3EAAGRtAABWaQAASGUAADliAAArXgAAHlsAABJYAAAFVgEA&#10;AFYJAABVEQAAVRcAAFUeAABUJgAAVC4AAFQ5AABURAAAU1AAAFNdAABTbAAAU3wAAFKOAABRogAA&#10;ULkAAE7WAABN7wAATfwAnmoAAJdwAACRdAAAincAAIN4AAB8eQAAb3YAAF9zAABQbwAAQmwAADNp&#10;AAAlZgAAF2QAAAtiAAAAYQAAAGAGAABfDQAAXxQAAF4aAABeIQAAXikAAF00AABdQAAAXUwAAFxa&#10;AABcaAAAW3kAAFuKAABangAAWLUAAFfTAABW7gAAVPwAnHIAAJV3AACQewAAin4AAIOAAAB3fgAA&#10;aXsAAFl4AABJdQAAOnMAACxwAAAebgAAEW0AAARrAAAAawAAAGoCAABqCAAAaQ8AAGkVAABoHAAA&#10;aCMAAGgtAABnOgAAZ0cAAGZVAABmZAAAZXQAAGSGAABjmgAAYrAAAGHNAABf6wAAXvsAmnoAAJV/&#10;AACPgwAAiYYAAH+FAABxgwAAYoEAAFJ+AABCfAAAMnoAACR4AAAWdwAACHYAAAB1AAAAdQAAAHUA&#10;AAB0AwAAdAkAAHMQAABzFgAAcx0AAHMlAAByMgAAcUAAAHFOAABxXgAAcG8AAG+CAABulgAAbawA&#10;AGzHAABr5gAAavkAmIIAAJSHAACPiwAAhYsAAHiKAABpiAAAWYYAAEmFAAA4gwAAKYIAABuBAAAN&#10;gAAAAH8AAAB/AAAAfwAAAH8AAAB/AAAAfgIAAH4IAAB+DgAAfhYAAH4cAAB+KAAAfTcAAH1HAAB+&#10;VgAAfWgAAHx7AAB7kAAAeaYAAHjAAAB44AAAd/UAl4sAAJOPAACKkAAAfZAAAG+PAABfjQAAT4wA&#10;AD+LAAAviwAAIIoAABGKAAADiQAAAIkAAACKAAAAigAAAIoAAACKAAAAigAAAIkAAACKBQAAigwA&#10;AIsTAACLHQAAiysAAIo8AACLTQAAi18AAItzAACKiQAAiKAAAIe5AACG2gAAhfEAl5IAAI6UAACC&#10;lQAAdJUAAGSUAABUkwAARJIAADOTAAAkkgAAFZIAAAWSAAAAkwAAAJMAAACUAAAAlQAAAJUAAACV&#10;AAAAlQAAAJUAAACVAAAAlgEAAJYJAACYEQAAmR0AAJkuAACZQAAAm1IAAJxmAACbfgAAmZgAAJex&#10;AACW0AAAlewAkpgAAIaZAAB5mgAAaZkAAFmZAABJmQAAN5kAACeaAAAYmwAACJsAAACbAAAAnAAA&#10;AJ0AAACeAAAAnwAAAKAAAACgAAAAoQAAAKEAAAChAAAAogAAAKMAAAClBQAApxEAAKgfAACoMgAA&#10;qkUAAKxaAACtcQAArYkAAK2iAACrvgAAqeAAipwAAH2eAABtnwAAXp8AAE6fAAA8nwAAK6EAABui&#10;AAAKpAAAAKUAAAClAAAApgAAAKcAAACoAAAAqgAAAKsAAACsAAAArQAAAK0AAACtAAAArgAAALAA&#10;AACyAAAAtQMAALgRAAC7IQAAvDYAAL9MAADCZAAAw3wAAMOUAADDrAAAwsQAgKEAAHKjAABiowAA&#10;UqQAAEGlAAAvpwAAHqkAAA6rAAAArAAAAK4AAACvAAAAsQAAALIAAACzAAAAtAAAALYAAAC3AAAA&#10;uQAAALoAAAC8AAAAvQAAAMAAAADEAAAAygAAAM4AAADSEAAA0yQAANg8AADdVQAA4G0AAOGFAADh&#10;nAAA4bAA/wAAAP8AAAD/AAAA/wAAAP8AAQD+ABEA+wAeAPkAKQD2ADQA8gBAAO4ASQDrAFEA6ABZ&#10;AOYAXwDkAGUA4wBqAOEAbwDgAHQA3gB5ANsAfwDYAIUA1ACNANIAlQDRAJ8A0ACrAM4AvQDNANoA&#10;ywD2AMoA/wDJAP8AwQD/ALoA/wC1AP8A/wAAAP8AAAD/AAAA/gAAAPYAAADxAAsA7QAZAOoAJQDm&#10;AC8A4gA6AN4ARADaAEwA1wBUANQAWgDSAGAA0ABlAM0AagDKAHAAyAB1AMUAegDEAIEAwwCHAMIA&#10;jwDBAJkAwAClAL4AtAC8AM0AugDsALkA/wC4AP8AtQD/AK8A/wCqAP8A/wAAAP8AAAD6AAAA8AAA&#10;AOgAAADiAAgA3QAUANYAIADSACsAzwA0AMsAPgDHAEcAxABOAMEAVQC+AFsAuwBgALkAZQC4AGoA&#10;twBvALYAdQC1AHsAtACCALMAigCxAJMAsACeAK4ArACsAMEAqwDhAKkA+wCnAP8ApgD/AKEA/wCe&#10;AP8A/wAAAPYAAADsAAAA4AAAANgAAADQAAMAyQAQAMQAGwDAACUAvQAvALoAOAC1AEAAsgBIAK8A&#10;TwCuAFUArABaAKsAXwCqAGUAqQBqAKgAbwCnAHUApQB8AKQAhACjAI0AoQCYAJ8ApQCeALcAmwDS&#10;AJgA8gCXAP8AlwD/AJUA/wCTAP8A9QAAAOkAAADcAAAA0AAAAMgAAADAAAAAuQALALQAFgCwACAA&#10;rAApAKkAMgCmADoApABCAKIASAChAE4AnwBUAJ4AWQCcAF4AmwBkAJoAaQCZAG8AlwB2AJYAfgCU&#10;AIcAkgCRAJAAngCOAK8AjADGAIoA6ACJAP8AiAD/AIgA/wCHAP8A6wAAANsAAADNAAAAwwAAALoA&#10;AACyAAAArAAGAKcAEgCiABsAnwAkAJwALACaADQAlwA7AJUAQgCTAEgAkgBNAJAAUwCPAFgAjgBd&#10;AIwAYwCLAGkAiQBwAIgAeACGAIEAhACLAIIAmACAAKgAfwC8AH0A3AB8APgAewD/AHoA/wB7AP8A&#10;3QAAAM4AAADCAAAAtwAAAK8AAACoAAAAoQABAJwACwCXABYAkwAeAJAAJgCNAC4AiwA1AIkAPACH&#10;AEEAhgBHAIQATQCDAFIAgQBXAIAAXQB+AGMAfQBqAHsAcgB5AHsAdwCGAHUAkgBzAKIAcgC0AHAA&#10;0ABvAO8AbgD/AG0A/wBtAP8A0gAAAMQAAAC4AAAArwAAAKYAAACfAAAAmAAAAJIABgCNABEAiQAa&#10;AIUAIQCCACgAfwAvAH0ANgB8ADwAegBBAHgARwB3AEwAdQBSAHMAVwByAF4AcABlAG4AbQBsAHYA&#10;agCBAGgAjQBnAJwAZQCuAGMAxQBiAOUAYQD8AGEA/wBgAP8AyQQAALwKAACxDAAApwoAAJ8EAACX&#10;AAAAkAAAAIkAAACEAAoAfwAUAHsAHAB4ACQAdQApAHIAMABwADYAbgA8AGwAQQBrAEcAaQBMAGcA&#10;UgBmAFgAZABgAGIAaABgAHEAXgB8AFwAiQBbAJcAWQCoAFcAvQBWANsAVQD1AFUA/wBVAP8AwhEA&#10;ALUYAACrGgAAohgAAJkUAACRDAAAiQMAAIEAAAB7AAQAdgANAHEAFgBtAB4AagAlAGcAKgBlADEA&#10;YwA3AGEAPABfAEIAXgBIAFwATQBaAFQAWABbAFYAYwBVAG0AUwB4AFEAhQBPAJMATgCjAEwAtwBL&#10;ANMASgDuAEoA/wBKAP8AvBwAALAiAACmJQAAnSQAAJQgAACLGgAAgxMAAHsKAABzAAAAbAAHAGcA&#10;EQBjABgAXwAgAF0AJgBaACwAWAAxAFcANwBVAD0AUwBDAFIASQBQAE8ATgBXAEwAXwBKAGkASQB1&#10;AEcAgQBFAJAAQwCgAEIAswBBAMwAQADpAEAA+gBAAP8AuCQAAKwrAACiLgAAmS4AAJAqAACIJQAA&#10;fx8AAHYXAABtDQAAZQMAAF4ACgBZABMAVgAaAFMAIQBQACcATgAsAE0AMgBLADgASQA+AEgARABG&#10;AEsARABTAEIAXABAAGYAPgByAD0AfwA7AI0AOQCdADgAsAA3AMgANgDjADUA9AA1AP4AtCwAAKky&#10;AACfNQAAljUAAI4zAACFLgAAeygAAHIhAABpGQAAXxEAAFcIAwBQAQsATAAUAEkAGwBHACEARQAn&#10;AEMALQBBATMAPwE5AD4CQAA8A0cAOgNPADgEWQA2BWMANAVwADMFfQAxBYwALwacAC4FrwAtBMYA&#10;LAXgACsG8gArBf0AsTMAAKY4AACdOwAAlDwAAIs6AACCNQAAeTAAAG8pAABlIgAAWxsAAFIUAABJ&#10;DAUAQgcNAEAGFQA9BxwAOwgjADkIKQA3CC8ANgk1ADQJPAAyCkQAMAtMAC8LVgAtDGEAKwxuACkN&#10;fAAnDosAJQ6cACQNsAAiDcgAIQ7iACIO9AAjDf8ArjgAAKQ9AACbQQAAkkEAAIpAAACBPAAAdzcA&#10;AG0xAABjKgAAWSQAAE4dAABFFgAAOxAHADYNEAA0DhcAMQ4eADAQJAAuECoALBAxACsROAApEkEA&#10;KBJKACYTVAAlE18AIxRsACEVegAfFYoAHhWbABwUrwAaFMcAGhTjABsV9gAbFP8ArDwAAKJCAACZ&#10;RQAAkUYAAIhFAAB/QgAAdT0AAGs4AABhMQAAVisAAEslAABBHgAANxkCADAVCwAsFRMAKhUaACgW&#10;IAAmFicAJBYuACMXNQAiGD4AIRhHAB8ZUgAeGV0AHBpqABoaeQAZG4gAFxqaABUarQAUGsYAExri&#10;ABUa9gAVGv8AqkAAAKFGAACYSQAAj0oAAIdKAAB+RwAAdEMAAGk+AABfOAAAVTIAAEktAAA/JwAA&#10;NCIAACodBwAlGw8AIhsWACAbHAAfHCMAHhwrABwdMwAbHTsAGh5FABkeUAAXH1sAFR9oABQgdwAS&#10;IIcAECCYAA4grAAMH8MADB/fAA4f9QAQHv8AqEUAAJ9KAACWTgAAjk8AAIVOAAB9TAAAc0gAAGhD&#10;AABdPwAAUzoAAEg0AAA9MAAAMysAACglAwAfIQsAHCETABohGgAYISEAFyIoABYiMAAVIzkAEyND&#10;ABIjTgAQJFkADiVnAAwldQAKJoUACSWWAAclqQAFJcAABiTbAAck8QAJI/8Ap0kAAJ1OAACVUgAA&#10;jVMAAIVTAAB8UQAAck4AAGZJAABcRQAAUkEAAEg9AAA9OAAAMjMAACYuAAAaKAkAFicRABQnGAAS&#10;KB8AECgmAA4pLgANKTYACylAAAoqSwAIKlcABitkAAUrcwADLIMAASuUAAArpwAAKr0AACrYAAAp&#10;7QACKfwApU0AAJxSAACUVgAAjFcAAIRYAAB7VgAAcVMAAGVPAABcTAAAUkkAAEhFAAA8QAAALzoA&#10;ACI1AAAWMAUADi4NAAwuFgAKLx0ACC8kAAcwLAAFMDQABDA+AAIwSQABMVUAADFiAAAycQAAMoAA&#10;ADGSAAAxpQAAMLsAADDXAAAv7AAALvgAo1IAAJpXAACSWgAAi1wAAINdAAB6XAAAcFoAAGVWAABb&#10;UwAAUlAAAEZMAAA4RgAAK0EAAB49AAASOAMACDULAAQ2FAACNhsAADciAAA3KgAANzIAADc8AAA3&#10;RwAAN1MAADdgAAA4bgAAOH4AADiQAAA3owAANrkAADXVAAA07AAANPgAoVcAAJlcAACRYAAAimIA&#10;AIJjAAB6YgAAcGAAAGVdAABcWwAAUFcAAEJSAAA0TQAAJ0gAABlEAAANQQIAAz4KAAA+EgAAPhgA&#10;AD4fAAA/JwAAPzAAAD85AAA+RAAAPlAAAD5dAAA/bAAAP3wAAD6OAAA9oQAAPLcAADvTAAA77QAA&#10;OvgAn1wAAJdiAACQZQAAiWgAAIJpAAB5aQAAcGcAAGVlAABZYQAAS10AAD1YAAAvVAAAIVAAABVM&#10;AAAISQAAAEgIAABHDwAARxYAAEcdAABHJAAARywAAEY2AABGQgAARk4AAEZbAABGaQAARnkAAEaL&#10;AABFnwAAQ7QAAELRAABB7AAAQPoAnWMAAJZoAACPbAAAiG4AAIFwAAB5cAAAcG8AAGJrAABUZwAA&#10;RmMAADdfAAApWwAAG1gAAA5VAAADUwAAAFIGAABRDAAAURMAAFAaAABQIQAATykAAE8zAABPPgAA&#10;T0sAAE5YAABOZgAATnYAAE6IAABNnAAAS7IAAEnPAABI6wAAR/sAm2kAAJRvAACOcgAAiHUAAIF3&#10;AAB6dwAAbHQAAF1wAABObQAAP2kAADFmAAAiYwAAFWEAAAheAAAAXQAAAFwDAABbCQAAWxAAAFoW&#10;AABZHQAAWSQAAFkuAABYOgAAWEYAAFhUAABXYwAAV3MAAFaFAABVmQAAVK8AAFLLAABQ6gAAT/sA&#10;mXEAAJN2AACNegAAh3wAAIF+AAB1fAAAZnkAAFd2AABHcwAAOHAAACltAAAbawAADWkAAAFoAAAA&#10;ZwAAAGYAAABmBQAAZQoAAGQRAABkGAAAYx8AAGMoAABjNAAAYkEAAGJPAABhXgAAYG8AAGCBAABe&#10;lQAAXasAAFzGAABb5gAAWfoAl3kAAJJ+AACNgQAAiIQAAH2DAABvgQAAX34AAE98AAA/eQAAL3cA&#10;ACF1AAATcwAABXIAAAByAAAAcQAAAHEAAABwAAAAcAUAAG8KAABvEQAAbhgAAG4fAABuLAAAbToA&#10;AG1JAABtWAAAbGkAAGp8AABpkAAAaKYAAGfAAABm4QAAZfcAloEAAJKGAACNiQAAg4kAAHaIAABm&#10;hgAAVoQAAEaCAAA1gAAAJn8AABh9AAAJfAAAAHsAAAB7AAAAfAAAAHsAAAB7AAAAewAAAHoEAAB6&#10;CgAAehEAAHoXAAB6IgAAeTEAAHlBAAB5UQAAeWIAAHh1AAB2igAAdaAAAHO5AABy2wAAcfMAlokA&#10;AJKOAACIjgAAe44AAG2NAABdiwAATYoAADyJAAAsiAAAHIcAAA2GAAAAhgAAAIUAAACGAAAAhgAA&#10;AIYAAACGAAAAhgAAAIUAAACFAQAAhQcAAIYOAACHFwAAhiUAAIU3AACGRwAAhlkAAIZtAACFgwAA&#10;hJoAAIKzAACB0gAAgO8AlpEAAI2TAACAkwAAcpMAAGKSAABSkAAAQZAAADCQAAAgkAAAEY8AAAKP&#10;AAAAjwAAAI8AAACQAAAAkQAAAJEAAACRAAAAkQAAAJEAAACRAAAAkQAAAJIEAACUCgAAlRcAAJUn&#10;AACUOwAAlk0AAJdhAACVeQAAlJIAAJOrAACRyAAAkOgAkJYAAISXAAB2mAAAZ5cAAFeWAABGlgAA&#10;NJcAACSYAAAUmAAABJgAAACYAAAAmQAAAJkAAACaAAAAmwAAAJwAAACdAAAAnQAAAJ0AAACdAAAA&#10;ngAAAJ8AAACgAAAAowoAAKQYAACkLAAApUAAAKhUAACpawAAqYMAAKefAAClvgAAo90AiJsAAHuc&#10;AABrnAAAW5wAAEucAAA5nQAAKJ4AABifAAAHoAAAAKEAAACiAAAAowAAAKMAAAClAAAApgAAAKcA&#10;AACoAAAAqQAAAKkAAACpAAAAqgAAAKsAAACtAAAAsQAAALMKAAC2GwAAtjAAALlGAAC9XgAAvnYA&#10;AL6PAAC+qAAAvsIAfp8AAG+hAABgoQAAUKIAAD6jAAAspAAAG6cAAAqoAAAAqQAAAKoAAACsAAAA&#10;rQAAAK4AAACvAAAAsQAAALIAAAC0AAAAtQAAALYAAAC4AAAAuAAAALsAAAC9AAAAwQAAAMYAAADK&#10;CwAAzR4AANE2AADWTwAA22gAANyAAADcmAAA3K4A/wAAAP8AAAD/AAAA/wAAAP8AAAD7AAwA+AAa&#10;APUAJQDxADAA7QA8AOkARQDmAE0A5ABVAOEAWwDfAGEA3QBmANsAawDYAHEA1AB2ANEAfADQAIIA&#10;zgCJAM0AkQDMAJsAywCnAMoAtwDIANIAxgDxAMUA/wDEAP8AvQD/ALUA/wCxAP8A/wAAAP8AAAD/&#10;AAAA+QAAAPMAAADtAAcA6QAVAOQAIQDgACsA3QA2ANgAQADUAEgA0QBPAM4AVgDKAFwAxwBiAMQA&#10;ZwDCAGwAwQBxAMAAdgC/AHwAvgCDAL0AiwC8AJUAugCgALkArgC3AMUAtgDnALQA/wCzAP8ArwD/&#10;AKgA/wCkAP8A/wAAAP8AAAD1AAAA6wAAAOQAAADdAAUA1QARANAAHADMACcAyQAwAMUAOgDBAEIA&#10;vABKALkAUAC3AFYAtQBcALQAYQCzAGYAsgBrALEAcQCwAHcArwB+AK4AhQCsAI8AqwCaAKkApwCo&#10;ALoApgDZAKMA9wChAP8AoAD/AJwA/wCZAP8A/+J9EElDQ19QUk9GSUxFABQV/AAAAPIAAADlAAAA&#10;2wAAANIAAADKAAAAwwAMAL4AFwC6ACEAtwArALMAMwCvADwArQBDAKsASgCpAFAAqABVAKYAWwCl&#10;AGAApABlAKMAawCiAHEAoAB4AJ8AfwCeAIgAnACTAJoAoACYALAAlQDLAJMA7gCSAP8AkgD/AJAA&#10;/wCOAP8A8AAAAOIAAADVAAAAywAAAMIAAAC6AAAAtAAIAK8AEwCqABwApgAlAKQALQCiADUAnwA9&#10;AJ0ARACcAEoAmgBPAJkAVACXAFkAlgBfAJUAZQCTAGsAkgByAJEAeQCPAIIAjACNAIoAmQCJAKkA&#10;hwDAAIUA4gCEAP0AgwD/AIMA/wCBAP8A5AAAANQAAADHAAAAvQAAALQAAACtAAAApwACAKEADQCd&#10;ABcAmgAgAJcAKACUAC8AkgA2AJAAPQCOAEMAjQBJAIsATgCKAFMAiQBYAIcAXgCGAGUAhABrAIIA&#10;cwCBAHwAfwCHAH0AkwB7AKIAeQC3AHgA1QB2APUAdQD/AHUA/wB1AP8A1gAAAMkAAAC9AAAAsgAA&#10;AKoAAACjAAAAnAAAAJcACACSABMAjgAbAIsAIgCIACkAhgAwAIQANwCCAD0AgABCAH8ASAB9AE0A&#10;fABSAHoAWAB5AF4AdwBmAHUAbQBzAHcAcQCBAHAAjgBuAJ0AbACvAGoAyQBpAOsAaAD/AGcA/wBn&#10;AP8AzAAAAL8AAACzAAAAqgAAAKEAAACaAAAAkwAAAI0AAwCIAAwAhAAWAIAAHgB9ACQAegAqAHgA&#10;MQB2ADcAdAA9AHMAQgBxAEcAbwBNAG4AUgBsAFkAagBgAGgAaABmAHEAZAB8AGIAiQBhAJcAXwCp&#10;AF0AwABcAOAAWwD5AFoA/wBaAP8AxAIAALcIAACsCQAAowcAAJoBAACSAAAAiwAAAIQAAAB/AAcA&#10;egARAHYAGQByACAAbwAlAGwAKwBqADIAaAA3AGcAPQBlAEIAYwBIAGIATQBgAFQAXgBbAFwAYwBa&#10;AGwAWAB3AFYAhABVAJIAUwCjAFEAuABQANUATwDyAE4A/wBOAP8AvRAAALEWAACnFwAAnRUAAJUR&#10;AACMCQAAhAEAAH0AAAB2AAEAcQAKAGwAEwBoABoAZAAhAGEAJgBfACwAXQAyAFsAOABaAD0AWABD&#10;AFYASQBUAE8AUgBWAFEAXgBPAGcATQBzAEsAfwBJAI4ARwCeAEYAsQBEAMsARADrAEMA/QBDAP8A&#10;txoAAKwgAACiIgAAmSEAAJAdAACHFwAAfxAAAHcHAABuAAAAaAAFAGIADQBeABUAWgAbAFcAIgBU&#10;ACcAUgAsAFEAMgBPADgATQA+AEwARABKAEoASABSAEYAWgBEAGQAQgBvAEAAfAA/AIoAPQCaADsA&#10;rQA6AMUAOQDjADkA+AA5AP8AsyMAAKgpAACfKwAAlisAAI0nAACEIQAAexwAAHIUAABpCgAAYAAA&#10;AFkABwBUAA8AUAAWAE0AHABKACIASAAoAEYALQBFADMAQwA5AEEAPwA/AEYAPQBNADsAVgA5AGAA&#10;NwBsADYAeQA1AIgAMwCYADEAqQAxAMAAMADdADAA8wAvAP8ArysAAKUwAACcMwAAkzMAAIowAACB&#10;KwAAdyUAAG4eAABlFwAAWw4AAFMFAABMAAgARwAQAEQAFwBBAB0APgAjAD0AKQA7AC4AOQA0ADcA&#10;OwA1AEIAMwBKADEAUwAvAF4ALgBqACwAdwArAIUAKQCWACcAqAAmAL0AJgDZACUA7gAkAPoArTEA&#10;AKM3AACZOQAAkTkAAIg3AAB/MwAAdS0AAGwmAABiIAAAVxkAAE4RAABFCgIAPgQJADoBEgA3ABgA&#10;NQEeADMBJAAxAioALwIwAC4DNwAsAz4AKgRHACgFUAAmBVsAJAZnACMHdQAhB4QAHwiVAB0HpwAc&#10;Br0AGgbWABkH7AAZCPkAqjcAAKE8AACXPwAAjz8AAIY9AAB9OgAAczQAAGkuAABfKAAAVSEAAEsa&#10;AABBFAAAOA0EADAICgAtBxIAKwgZACkJHwAnCSUAJQkrACQKMwAiCjsAIAtEAB8MTgAdDFkAGw1m&#10;ABkOdAAXDoQAFQ6VABQOqAASDb4AEQ3ZABIO7gATDfsAqDsAAJ9AAACWQwAAjUQAAIVCAAB8QAAA&#10;cjoAAGg1AABeLwAAUykAAEgjAAA+HAAANBcAACsSBQAkEAwAIQ8UAB8PGgAeECAAHBAoABsRLwAa&#10;ETgAGBJBABcTTAAVE1cAExRkABEUcgAQFYIADRWTAAsVpgAJFbwACRTWAAoU7wAMFP0Apj8AAJ1E&#10;AACURwAAjEgAAIRHAAB7RQAAcUAAAGY7AABcNgAAUjAAAEcrAAA8JQAAMiAAACkbAAAfFwgAGhUQ&#10;ABgVFgAXFh0AFRYlABQXLAATFzUAEhg/ABAYSQANGVUACxpiAAkbcAAIG4AABhuRAAUbpAADGrkA&#10;AxrTAAQZ6gAGGfsApUMAAJtIAACTSwAAi0wAAIJMAAB5SgAAcEYAAGVBAABbPAAAUDcAAEYyAAA7&#10;LgAAMSkAACckAAAdHwUAFBsMABIbFAAQHBsADhwiAAwdKgALHjMACh49AAgfRwAHH1MABSBgAAMg&#10;bgABIX4AACCPAAAgogAAH7cAAB/RAAAf6QAAHvcAo0cAAJpNAACSUAAAilEAAIJQAAB4TwAAb0wA&#10;AGRHAABaQwAAUD8AAEY7AAA7NgAAMTIAACUsAAAZJgIADiIKAAoiEgAIIxkAByMgAAUkKAAEJDEA&#10;AiU7AAElRQAAJVEAACVeAAAmbAAAJ3wAACeNAAAmoAAAJbUAACTQAAAj6AAAI/YAoUwAAJhRAACR&#10;VAAAiVUAAIFWAAB4VAAAblEAAGNNAABZSgAAUEcAAEZDAAA8PwAALjkAACEzAAAVLgAACioJAAQp&#10;EAABKhgAACofAAArJgAAKy8AACw4AAArQwAAK08AACxcAAAsagAALXoAACyLAAAsngAAK7MAACrO&#10;AAAp6AAAKPYAn1AAAJdVAACPWAAAiFoAAIBbAAB3WgAAblcAAGJUAABZUQAAUE4AAEVKAAA3RQAA&#10;Kj8AABw6AAARNgAABTIIAAAyDgAAMhYAADIcAAAyJAAAMi0AADM2AAAyQQAAMk0AADJaAAAzaAAA&#10;M3gAADOKAAAynQAAMbEAADDMAAAv6AAALvcAnVUAAJVbAACOXgAAh2AAAH9gAAB3YAAAbV4AAGNb&#10;AABaWQAATlUAAEBQAAAySwAAJUYAABdCAAALPgAAADsHAAA6DQAAOhQAADoaAAA6IgAAOioAADoz&#10;AAA6PgAAOUoAADlXAAA6ZgAAOnYAADqIAAA5mwAAN7AAADbLAAA16AAANfgAnFsAAJRgAACNZAAA&#10;hmYAAH9nAAB3ZgAAbWUAAGNjAABXXwAASVoAADtWAAAtUgAAH00AABJJAAAGRgAAAEQGAABDCwAA&#10;QxIAAEMYAABCHwAAQicAAEIwAABCPAAAQUgAAEFVAABBYwAAQXMAAEGFAABAmQAAPq4AAD3JAAA8&#10;5wAAO/kAmmEAAJNmAACMagAAhmwAAH9uAAB3bgAAbmwAAGBoAABSZQAARGAAADVcAAAnWQAAGVUA&#10;AAxSAAAATwAAAE4DAABNCQAATA8AAEwVAABLHAAASyQAAEotAABKOAAASkUAAElSAABJYAAASXEA&#10;AEmDAABIlgAAR6wAAEXHAABD5wAAQvkAmGgAAJJtAACMcQAAhnMAAH91AAB4dQAAanIAAFtuAABM&#10;agAAPWYAAC5jAAAgYAAAEl0AAAVbAAAAWQAAAFgAAABXBQAAVgsAAFYRAABVGAAAVB8AAFQoAABU&#10;NAAAU0EAAFNOAABSXQAAUm0AAFF/AABRkwAAUKoAAE3FAABM5QAASvkAlnAAAJF0AACLeAAAhXsA&#10;AH98AABzegAAZHcAAFRzAABFcAAANW0AACdqAAAYaAAACWYAAABkAAAAYwAAAGIAAABiAQAAYQcA&#10;AGAMAABgEwAAXxoAAF4iAABeLgAAXjsAAF1JAABdWAAAXGkAAFt7AABajwAAWaUAAFjAAABW4gAA&#10;VPgAlXcAAJB8AACLgAAAhoIAAHuBAABsfwAAXXwAAE15AAA8dwAALXQAAB5yAAAQcAAAAW8AAABu&#10;AAAAbgAAAG0AAABsAAAAbAEAAGsGAABqDAAAahQAAGoaAABpJgAAaTQAAGhDAABoUwAAZ2QAAGZ2&#10;AABligAAZKAAAGK6AABh3AAAYPUAlIAAAJCEAACLiAAAgYgAAHOGAABkgwAAVIEAAER/AAAyfQAA&#10;I3wAABR6AAAFeQAAAHgAAAB4AAAAeAAAAHgAAAB3AAAAdwAAAHYAAAB2BQAAdQsAAHUTAAB2HAAA&#10;dSoAAHQ7AAB0SwAAdFwAAHNwAAByhAAAcJsAAG60AABt1AAAbfEAlIgAAJCMAACGjQAAeYwAAGqK&#10;AABaiQAASocAADmGAAAphQAAGYQAAAmDAAAAggAAAIIAAACCAAAAgwAAAIMAAACCAAAAggAAAIEA&#10;AACBAAAAgQMAAIEKAACCEQAAgh8AAIEwAACBQgAAglMAAIJnAACAfQAAf5QAAH2tAAB8ywAAe+sA&#10;lJAAAIuRAAB+kQAAcJAAAGCPAABPjgAAPo0AAC2NAAAdjQAADYwAAACMAAAAjAAAAIwAAACNAAAA&#10;jQAAAI4AAACOAAAAjgAAAI4AAACNAAAAjQAAAI4AAACQBQAAkBEAAJAhAACPNgAAkEkAAJFdAACR&#10;cwAAkIsAAI6lAACNwQAAjOQAjpUAAIKWAAB0lgAAZZUAAFSUAABDlAAAMpQAACGVAAAQlQAAAJUA&#10;AACVAAAAlQAAAJYAAACXAAAAmAAAAJkAAACZAAAAmQAAAJkAAACZAAAAmgAAAJsAAACcAAAAnwQA&#10;AKASAACgJQAAoToAAKNPAAClZQAAo4AAAKGbAACgtwAAn9gAhpkAAHiaAABpmgAAWZoAAEiaAAA2&#10;mgAAJZwAABScAAADnQAAAJ4AAACeAAAAnwAAAKAAAAChAAAAogAAAKQAAACkAAAApQAAAKUAAACm&#10;AAAApgAAAKcAAACpAAAArQAAAK8EAACxFQAAsSoAALRBAAC4WAAAuXAAALmJAAC5owAAuMIAfJ4A&#10;AG2fAABenwAATp8AADugAAApogAAF6QAAAalAAAApgAAAKcAAACpAAAAqgAAAKsAAACsAAAArgAA&#10;AK8AAACwAAAAsQAAALIAAACzAAAAswAAALUAAAC3AAAAugAAAMAAAADEBQAAyBkAAMowAADPSQAA&#10;1WIAANZ7AADWkwAA1qsA/wAAAP8AAAD/AAAA/wAAAPwAAAD4AAgA9QAWAPAAIgDtACwA6QA3AOUA&#10;QQDhAEkA3gBRANwAVwDYAF0A0wBjANEAaADOAG0AzAByAMwAeADKAH4AyQCFAMgAjQDHAJcAxgCi&#10;AMQAsQDDAMkAwQDsAMAA/wC/AP8AuQD/ALEA/wCrAP8A/wAAAP8AAAD+AAAA9QAAAO8AAADpAAQA&#10;4wASAN4AHgDbACcA1gAxANIAOwDOAEQAyQBLAMUAUgDCAFgAwABdAL4AYgC9AGcAvABtALsAcgC6&#10;AHgAuQB/ALgAhwC3AJAAtQCcALQAqgCyAL0AsQDgAK8A/QCtAP8AqQD/AKMA/wCfAP8A/wAAAPsA&#10;AADvAAAA5gAAAN8AAADWAAIAzwAMAMoAGADGACMAwwArAL4ANQC5AD4AtgBFALQATACyAFIAsQBX&#10;AK8AXACuAGEArQBnAKwAbACrAHIAqgB5AKgAgQCnAIoApgCVAKQAogCjALMAoADRAJ0A8wCcAP8A&#10;nAD/AJcA/wCUAP8A+AAAAOwAAADfAAAA1QAAAMwAAADEAAAAvQAJALgAEwC0AB0AsAAmAK0ALgCq&#10;ADcAqAA/AKYARQCkAEsAowBRAKIAVgCgAFsAnwBhAJ4AZgCdAGwAmwBzAJoAewCYAIQAlwCOAJQA&#10;mwCSAKsAkADEAI4A6QCNAP8AjAD/AIsA/wCIAP8A6wAAANsAAADPAAAAxQAAALwAAAC1AAAArgAE&#10;AKkAEAClABgAogAhAJ8AKQCdADEAmgA4AJgAPwCXAEUAlQBKAJQAUACSAFUAkQBaAJAAYACOAGYA&#10;jQBtAIsAdQCJAH4AhwCIAIUAlQCEAKQAggC5AIAA3AB/APoAfgD/AH0A/wB8AP8A3gAAAM8AAADC&#10;AAAAuAAAALAAAACpAAAAogAAAJ0ACgCYABQAlQAbAJIAIwCPACsAjQAyAIsAOACJAD4AiABEAIYA&#10;SQCFAE4AhABUAIIAWQCAAGAAfwBnAH0AbwB8AHgAegCCAHgAjwB2AJ4AdACxAHIAzwBxAPIAcAD/&#10;AG8A/wBvAP8A0QAAAMMAAAC4AAAArQAAAKUAAACeAAAAmAAAAJIABQCNAA4AiQAYAIYAHgCDACUA&#10;gQArAH8AMgB9ADgAewA9AHoAQwB4AEgAdwBOAHUAUwBzAFoAcQBhAHAAaQBuAHIAbAB9AGoAiQBo&#10;AJgAZgCqAGQAwwBjAOcAYgD/AGEA/wBhAP8AxwAAALoAAACvAAAApgAAAJ0AAACVAAAAjgAAAIgA&#10;AACDAAkAfwASAHsAGgB4AB8AdQAmAHIALABwADIAbwA4AG0APQBrAEIAagBIAGgATgBmAFQAZABb&#10;AGIAYwBgAGwAXgB3AF0AhABbAJIAWQCkAFcAugBWANsAVQD3AFQA/wBUAP8AvwEAALIGAACoBgAA&#10;nwQAAJYAAACOAAAAhgAAAIAAAAB6AAQAdQAMAHEAFQBtABwAaQAhAGcAJwBkAC0AYwAzAGEAOABf&#10;AD4AXgBDAFwASQBaAE8AWABWAFYAXgBUAGcAUgByAFAAfwBPAI0ATQCeAEsAsgBJAM8ASADvAEgA&#10;/wBIAP8AuA4AAKwUAACjFQAAmRMAAJANAACIBgAAgAAAAHgAAABxAAAAawAHAGcADwBiABYAXwAd&#10;AFwAIwBZACcAVwAtAFYAMwBUADgAUgA+AFAARABPAEoATQBRAEsAWQBJAGIARwBtAEUAegBDAIkA&#10;QQCZAEAArAA+AMYAPQDmAD0A/AA9AP8AsxkAAKgeAACeIAAAlR4AAIwaAACDFAAAew0AAHIEAABq&#10;AAAAYwACAF0ACgBYABEAVQAXAFEAHQBOACMATQAoAEsALQBJADMARwA4AEYAPwBEAEUAQgBNAEAA&#10;VQA9AF4AOwBqADoAdwA4AIUANgCVADUAqAAzAL4AMwDfADIA9gAyAP8AriIAAKQnAACbKQAAkigA&#10;AIkkAACAHgAAdxkAAG4RAABlCAAAXAAAAFUABQBQAAsASwASAEgAGABEAB0AQgAjAEAAKAA/AC0A&#10;PQAzADsAOgA5AEEANwBIADUAUQAzAFsAMQBmAC8AdAAuAIIALQCSACsApAAqALkAKgDWACkA8AAp&#10;AP8AqykAAKEuAACYMQAAjzAAAIYtAAB9KAAAdCEAAGocAABhFAAAVwsAAE8DAABHAAYAQwAMAD4A&#10;EwA7ABkAOAAeADYAJAA1ACkAMwAvADEANQAvAD0ALQBEACsATgApAFgAJwBkACYAcQAkAIAAIgCQ&#10;ACEAogAfALYAHwDRAB8A7AAfAPoAqTAAAJ81AACWNwAAjTcAAIQ0AAB7MAAAcioAAGgkAABeHQAA&#10;VBcAAEoOAABBCAAAOgEHADUADQAyABQALwAZAC0AHwArACUAKQArACcAMQAlADkAIwBBACEASwAf&#10;AFUAHgBiABwAbwAaAX4AGAGOABcBoAAWALQAFQDOABQA6AATAPcApjUAAJ06AACUPAAAjDwAAIM7&#10;AAB6NwAAcDEAAGYrAABcJgAAUh8AAEcYAAA+EgAANAsBACwGCAAoAw4AJQIUACMCGgAhAyAAHwMm&#10;AB0ELQAcBDUAGgU+ABgFSAAXBlMAFAdfABMHbQARCH0ADgiNAA0HoAALB7QACgbMAAkH5QAJB/QA&#10;pDkAAJs+AACTQQAAikEAAIJAAAB4PQAAbjgAAGUyAABbLAAAUCcAAEUhAAA7GwAAMhYAACkRAgAg&#10;DAgAGwkOABkIFQAXCRsAFgkiABQKKgATCjIAEQs7AA8MRgAMDVEACg5eAAgPbAAHEHsABRCMAAQQ&#10;nwADELMAAQ7LAAEN5AACDfYAoz0AAJlCAACRRQAAiUYAAIFFAAB3QwAAbT4AAGM5AABZNAAATy4A&#10;AEQpAAA6JAAAMB8AACcaAAAdFgMAFBEIAA4ODgANEBcADBEfAAsRJwAJEi8ACBM5AAcUQwAFFE8A&#10;AxVcAAEWagAAFnkAABaKAAAWnAAAFbEAABXJAAAU4wAAE/MAoUIAAJhHAACQSQAAiEoAAH9JAAB2&#10;SAAAbUQAAGI/AABYOgAATjUAAEQwAAA5LAAAMCgAACcjAAAdHwAAERkGAAkWDQAGFxUABRgdAAMY&#10;JQACGS0AARo3AAAaQQAAGk0AABtaAAAbaAAAHHgAAByJAAAbmwAAG68AABrIAAAZ4gAAGPMAn0YA&#10;AJdLAACPTQAAh08AAH9OAAB2TQAAbEkAAGFFAABXQQAATj0AAEQ5AAA6NQAAMTEAACUsAAAZJQAA&#10;DCAGAAQeDAAAHhQAAB4bAAAfIwAAHysAACA1AAAgQAAAIEsAACBYAAAhZgAAIXYAACKHAAAhmgAA&#10;H64AAB7GAAAe4wAAHfMAnkoAAJVPAACOUgAAhlMAAH5TAAB1UgAAa08AAGBLAABXSAAATkUAAEVB&#10;AAA7PQAALTcAACAyAAAULAAACCcGAAAmDAAAJRMAACYZAAAmIQAAJikAACcyAAAnPQAAJkkAACdW&#10;AAAnZAAAJ3QAACiFAAAnmAAAJawAACTFAAAj4wAAI/UAnE8AAJRUAACNVgAAhVgAAH1ZAAB1WAAA&#10;a1UAAGBSAABXTwAAT00AAERIAAA2QwAAKT0AABs4AAAOMwAAAy8FAAAuCwAALREAAC0XAAAtHwAA&#10;LicAAC4wAAAuOwAALUcAAC1UAAAuYgAALnIAAC6EAAAtlwAALKsAACrEAAAp4gAAKfYAmlQAAJNZ&#10;AACMXAAAhF4AAH1eAAB0XgAAa1wAAGBZAABYVwAATVMAAD9OAAAxSQAAI0QAABY/AAAJOwAAADgF&#10;AAA2CgAANhAAADUVAAA1HQAANSUAADYtAAA1OQAANUUAADRSAAA0YAAANXAAADWCAAA0lQAAMqoA&#10;ADHDAAAw4gAAL/YAmFoAAJJeAACLYgAAhGQAAH1lAAB1ZAAAa2MAAGFhAABVXQAASFgAADlTAAAr&#10;TwAAHUsAABBGAAAEQwAAAEADAAA/CAAAPw0AAD4TAAA9GgAAPSIAAD0qAAA9NgAAPEIAADxPAAA8&#10;XQAAPG4AADyAAAA8kwAAOqkAADjCAAA34gAANvYAl2AAAJBlAACKaAAAg2oAAH1sAAB1bAAAbGsA&#10;AF5mAABQYgAAQl4AADNaAAAlVgAAF1IAAAlOAAAATAAAAEoAAABJBQAASAoAAEgRAABHFwAARh4A&#10;AEYnAABFMgAART8AAEVMAABEWwAARGsAAER9AABEkQAAQqcAAEDBAAA+4QAAPfcAlWcAAI9sAACJ&#10;bwAAg3EAAH1zAAB2cwAAaHAAAFlsAABKaAAAO2QAACxgAAAdXQAADloAAANYAAAAVQAAAFQAAABT&#10;AgAAUgcAAFIMAABREwAAUBkAAE8iAABPLgAATzsAAE5JAABOVwAATWgAAE16AABNjgAAS6QAAEq+&#10;AABH4AAARfcAlG4AAI9zAACJdgAAg3kAAH16AABxeAAAYnUAAFJxAABCbgAAM2oAACRnAAAWZQAA&#10;BmMAAABhAAAAYAAAAF8AAABeAAAAXQMAAFwIAABbDQAAWhUAAFodAABZKAAAWTUAAFhEAABYUwAA&#10;V2QAAFZ2AABWigAAVaAAAFO6AABR3gAAUPcAk3YAAI57AACJfgAAhIEAAHl/AABqfAAAWnkAAEp3&#10;AAA5dAAAKnEAABtvAAAMbQAAAGwAAABrAAAAagAAAGkAAABpAAAAaAAAAGcCAABmCAAAZg4AAGUW&#10;AABlIAAAZC4AAGQ9AABjTQAAY14AAGFxAABghQAAX5sAAF60AABd1wAAW/QAkn8AAI6DAACKhgAA&#10;f4YAAHGEAABigQAAUn8AAEF9AAAwegAAIHkAABF3AAACdgAAAHUAAAB1AAAAdAAAAHQAAABzAAAA&#10;cwAAAHIAAAByAQAAcQcAAHEOAABxFgAAcSQAAHA1AABwRQAAb1cAAG9qAABtfwAAa5UAAGquAABp&#10;zgAAaO8AkocAAI6LAACFiwAAd4oAAGiIAABYhgAAR4UAADaDAAAlggAAFoEAAAZ/AAAAfwAAAH4A&#10;AAB/AAAAfwAAAH8AAAB/AAAAfgAAAH4AAAB9AAAAfQAAAH0FAAB+CgAAfhgAAH0pAAB9PAAAfU4A&#10;AH1hAAB8dwAAeo4AAHmnAAB3xAAAdugAko8AAImQAAB8kAAAbo4AAF2NAABNjAAAO4sAACqLAAAa&#10;igAACYkAAACIAAAAiAAAAIkAAACJAAAAigAAAIoAAACKAAAAigAAAIoAAACJAAAAigAAAIoAAACL&#10;AQAAjAoAAIwbAACKMQAAi0QAAIxXAACNbQAAi4YAAIqfAACIuwAAh94AjZQAAICUAABylAAAYpMA&#10;AFKSAABBkgAAL5IAAB6SAAAMkgAAAJIAAACSAAAAkgAAAJMAAACUAAAAlQAAAJUAAACWAAAAlgAA&#10;AJYAAACVAAAAlgAAAJcAAACYAAAAmgAAAJwLAACcHwAAnDUAAJ5KAACfYQAAnnsAAJ2VAACbsAAA&#10;mtIAhJgAAHaYAABnmAAAV5gAAEaXAAAzmAAAIZkAABGaAAAAmgAAAJsAAACbAAAAnAAAAJ0AAACe&#10;AAAAnwAAAKAAAAChAAAAoQAAAKIAAACiAAAAogAAAKMAAAClAAAAqAAAAKsAAACtDgAArCUAAK87&#10;AACyUgAAtWoAALWEAACyogAAsMIAepwAAGudAABbnQAAS50AADmeAAAmnwAAFKEAAAKiAAAAowAA&#10;AKQAAAClAAAApgAAAKcAAACpAAAAqgAAAKwAAACtAAAArQAAAK4AAACvAAAArgAAALAAAACyAAAA&#10;tQAAALsAAAC/AAAAwhMAAMQrAADJRAAAzlwAANB2AADRjwAA0a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0//////////////////////////////////////////be8v//////////////////////////&#10;///////////////z////////////////////////////////////////////////////////////&#10;////////////////////////////////////////////////////////////////////////////&#10;////////////////////////////////////////////////////////////////////////////&#10;////////////////////////////////////////////////////////////////////////////&#10;////////////////////////////////////////////////////////////////////////////&#10;////////////////////////////////////////////////////////////////////////////&#10;////////////////////////////////////////////////////////////////////////////&#10;////////////////////////////////////////////////////////////////////////////&#10;////////////////////////////////////////////////////////////////////////////&#10;////////////////////////////////////////////////////////////////////////////&#10;////////////////////////////////////////////////////////////////////////////&#10;////////////////////////////////////////////////////////////////////////////&#10;////////////////////////////////////////////////////////////////////////////&#10;////////////////////////////////////////////////////////////////////////////&#10;////////////////////////////////////////////////////////////////////////////&#10;////////////////////////////////////////////////////////////////////////////&#10;////////////////////////////////////////////////////////////////////////////&#10;//////////////////////////////////////////rl9///////////////////////////////&#10;////////+rSUsPb/////////////////////////////////////5pdvkuH/////////////////&#10;////////////////////+bOUr/X///////////////////////////////////////nk9v//////&#10;////////////////////////////////////////////////////////////////////////////&#10;////////////////////////////////////////////////////////////////////////////&#10;////////////////////////////////////////////////////////////////////////////&#10;////////////////////////////////////////////////////////////////////////////&#10;////////////////////////////////////////////////////////////////////////////&#10;////////////////////////////////////////////////////////////////////////////&#10;////////////////////////////////////////////////////////////////////////////&#10;////////////////////////////////////////////////////////////////////////////&#10;////////////////////////////////////////////////////////////////////////////&#10;////////////////////////////////////////////////////////////////////////////&#10;////////////////////////////////////////////////////////////////////////////&#10;////////////////////////////////////////////////////////////////////////////&#10;////////////////////////////////////////////////////////////////////////////&#10;////////////////////////////////////////////////////////////////////////////&#10;////////////////////////////////////////////////////////////////////////////&#10;////////////////////////////////////////////////////////////////////////////&#10;////////////////////////////////////////////////9sGmyv//////////////////////&#10;////////////////uHpQf9H////////////////////////////////////ilk0DWLr/////////&#10;///////////////////////////RjWlKccf////////////////////////////////////x0byY&#10;su3////////////////////////////////////////t////////////////////////////////&#10;////////////////////////////////////////////////////////////////////////////&#10;////////////////////////////////////////////////////////////////////////////&#10;////////////////////////////////////////////////////////////////////////////&#10;////////////////////////////////////////////////////////////////////////////&#10;////////////////////////////////////////////////////////////////////////////&#10;////////////////////////////////////////////////////////////////////////////&#10;////////////////////////////////////////////////////////////////////////////&#10;////////////////////////////////////////////////////////////////////////////&#10;////////////////////////////////////////////////////////////////////////////&#10;////////////////////////////////////////////////////////////////////////////&#10;////////////////////////////////////////////////////////////////////////////&#10;////////////////////////////////////////////////////////////////////////////&#10;////////////////////////////////////////////////////////////////////////////&#10;////////////////////////////////////////////////////////////////////////////&#10;/////////////////////////////////////////////+rY////////////////////////////&#10;////////////w4tut/////////////////////////////////////26gj8Ndsj/////////////&#10;/////////////////////8l/QwEAQ5z//////////////////////////////////6NbFwAAIYLr&#10;////////////////////////////////6oo2BQAABXjl////////////////////////////////&#10;2nFQPysAAH/s////////////////////////////////y6CLiXk9WYb8////////////////////&#10;////////////99na5MSdueT/////////////////////////////////////////////////////&#10;////////////////////////////////////////////////////////////////////////////&#10;////////////////////////////////////////////////////////////////////////////&#10;////////////////////////////////////////////////////////////////////////////&#10;////////////////////////////////////////////////////////////////////////////&#10;////////////////////////////////////////////////////////////////////////////&#10;////////////////////////////////////////////////////////////////////////////&#10;////////////////////////////////////////////////////////////////////////////&#10;////////////////////////////////////////////////////////////////////////////&#10;////////////////////////////////////////////////////////////////////////////&#10;////////////////////////////////////////////////////////////////////////////&#10;////////////////////////////////////////////////////////////////////////////&#10;////////////////////////////////////////////////////////////////////////////&#10;////////////////////////////////////////////////////////////////////////////&#10;////////8sKvsv/////////////////////////////////////UjlAzW8r/////////////////&#10;/////////////////92LQwAALJX1////////////////////////////////9qRaDwAACW3O////&#10;////////////////////////////xnQpAAAAAE+z////////////////////////////////oUcA&#10;AAAAADef///////////////////////////////vfRYAAAAAAB6O////////////////////////&#10;///////WRwAAAAAAAAWI//////////////////////////////+qPgkAAAAAAACA////////////&#10;///////////////////Kg0QTAAAAAABw/f//////////////////////////////0J1oPDQzSGeK&#10;8v////////////////////////////////3Mpp6jt9T5////////////////////////////////&#10;////////////////////////////////////////////////////////////////////////////&#10;////////////////////////////////////////////////////////////////////////////&#10;////////////////////////////////////////////////////////////////////////////&#10;////////////////////////////////////////////////////////////////////////////&#10;////////////////////////////////////////////////////////////////////////////&#10;////////////////////////////////////////////////////////////////////////////&#10;////////////////////////////////////////////////////////////////////////////&#10;////////////////////////////////////////////////////////////////////////////&#10;////////////////////////////////////////////////////////////////////////////&#10;////////////////////////////////////////////////////////////////////////////&#10;////////////////////////////////////////////////////////////////////////////&#10;////////////////////////////////////////////////2rSglrf/////////////////////&#10;//////////////Kra0EuI13V/////////////////////////////////6piHQAAADKj////////&#10;////////////////////////yXMpAAAAABJ+7P//////////////////////////////m0MAAAAA&#10;AABhz//////////////////////////////RawoAAAAAAABJuf//////////////////////////&#10;//+pMAAAAAAAAAA0p/////////////////////////////99AAAAAAAAAAAelv//////////////&#10;/////////////+w2AAAAAAAAAAAHiP///////////////////////////7YAAAAAAAAAAAAAev//&#10;/////////////////////////10gAAAAAAAAAAAAZv3//////////////////////////75zMAAA&#10;AAAAAAAATe3////////////////////////////hoV4qBQAAAAAALtn/////////////////////&#10;/////////82VZ1NOXnWQrdX/////////////////////////////////+uvt+///////////////&#10;////////////////////////////////////////////////////////////////////////////&#10;////////////////////////////////////////////////////////////////////////////&#10;////////////////////////////////////////////////////////////////////////////&#10;////////////////////////////////////////////////////////////////////////////&#10;////////////////////////////////////////////////////////////////////////////&#10;////////////////////////////////////////////////////////////////////////////&#10;////////////////////////////////////////////////////////////////////////////&#10;////////////////////////////////////////////////////////////////////////////&#10;////////////////////////////////////////////////////////////////////////////&#10;////////////////////////////////////////////////////////////////////////////&#10;////////////7tXEt6vK/////////////////////////////////+Shb1FAMiNg5f//////////&#10;////////////////////14tGCgAAAAA3tf/////////////////////////////2lEcAAAAAAAAX&#10;j/////////////////////////////+/XwkAAAAAAAAAce////////////////////////////+T&#10;KQAAAAAAAAAAWdj//////////////////////////+5oAAAAAAAAAAAARcT/////////////////&#10;/////////8IkAAAAAAAAAAAAMbP//////////////////////////5AAAAAAAAAAAAAAG6H/////&#10;/////////////////////z0AAAAAAAAAAAAABJD/////////////////////////4QAAAAAAAAAA&#10;AAAAAIH/////////////////////////XwAAAAAAAAAAAAAAAGv/////////////////////////&#10;IgMAAAAAAAAAAAAAAFH+//////////////////////+rnmsrAAAAAAAAAAAAADPn////////////&#10;//////////////m/cjcSAAAAAAAAARbM////////////////////////////9buMa1lUXWt5iJXa&#10;//////////////////////////////////r5////////////////////////////////////////&#10;////////////////////////////////////////////////////////////////////////////&#10;////////////////////////////////////////////////////////////////////////////&#10;////////////////////////////////////////////////////////////////////////////&#10;////////////////////////////////////////////////////////////////////////////&#10;////////////////////////////////////////////////////////////////////////////&#10;////////////////////////////////////////////////////////////////////////////&#10;////////////////////////////////////////////////////////////////////////////&#10;////////////////////////////////////////////////////////////////////////////&#10;////////////////////////////////////////////////////////8OHS8f//////////////&#10;/////////////////+myj3ZkVUQzeP//////////////////////////////xXo7EQAAAAAAQs//&#10;///////////////////////////MdCcAAAAAAAAAGKH///////////////////////////aJNQAA&#10;AAAAAAAAAoX//////////////////////////79UAAAAAAAAAAAAAG7+////////////////////&#10;/////5IcAAAAAAAAAAAAAFnr////////////////////////+GYAAAAAAAAAAAAAAEfa////////&#10;////////////////1iIAAAAAAAAAAAAAADTJ////////////////////////rwAAAAAAAAAAAAAA&#10;AB+4////////////////////////VQAAAAAAAAAAAAAAAAil////////////////////////AAAA&#10;AAAAAAAAAAAAAACT//////////////////////+WAAAAAAAAAAAAAAAAAACA////////////////&#10;//////8AAAAAAAAAAAAAAAAAAABj/////////////////////8kAAAAAAAAAAAAAAAAAAABC////&#10;//////////////////8fRioFAAAAAAAAAAAAAAAt7//////////////////////0/92iYzkZAAAA&#10;AAABDhwu5////////////////////////////9GrjH9+hpGdqrjF////////////////////////&#10;////////////////////////////////////////////////////////////////////////////&#10;////////////////////////////////////////////////////////////////////////////&#10;////////////////////////////////////////////////////////////////////////////&#10;////////////////////////////////////////////////////////////////////////////&#10;////////////////////////////////////////////////////////////////////////////&#10;////////////////////////////////////////////////////////////////////////////&#10;////////////////////////////////////////////////////////////////////////////&#10;////////////////////////////////////////////////////////////////////////////&#10;///////////////////////////////////////////////////////////oy7Sgj35tYsn/////&#10;////////////////////////xIRUNBwFAAAADJP///////////////////////////+zYBcAAAAA&#10;AAAAAGT6/////////////////////////8pmEQAAAAAAAAAAADnL////////////////////////&#10;/4gnAAAAAAAAAAAAABGi////////////////////////yk8AAAAAAAAAAAAAAAB/////////////&#10;////////////lxgAAAAAAAAAAAAAAABf////////////////////////YwAAAAAAAAAAAAAAAABQ&#10;+f/////////////////////hIwAAAAAAAAAAAAAAAABA6/////////////////////+pAAAAAAAA&#10;AAAAAAAAAAAt2/////////////////////9UAAAAAAAAAAAAAAAAAAAXyf//////////////////&#10;//8AAAAAAAAAAAAAAAAAAAAAtf///////////////////6AAAAAAAAAAAAAAAAAAAAAAn///////&#10;/////////////9AAAAAAAAAAAAAAAAAAAAAAg/////////////////////8AAAAAAAAAAAAAAAAA&#10;AAAAev////////////////////8pAAAAAAAAAAAAAAAAAAAAcf////////////////////+ACQ4A&#10;AAAAAAAAAAAAAAAAa//////////////////////3zL+ed1c9JhgUGyQvO0dUc///////////////&#10;///////////////t1MzM0tvk7fn/////////////////////////////////////////////////&#10;////////////////////////////////////////////////////////////////////////////&#10;////////////////////////////////////////////////////////////////////////////&#10;////////////////////////////////////////////////////////////////////////////&#10;////////////////////////////////////////////////////////////////////////////&#10;////////////////////////////////////////////////////////////////////////////&#10;////////////////////////////////////////////////////////////////////////////&#10;////////////////////////////////////////////////////////////////////////////&#10;///////////////////////////65tTBrcH/////////////////////////////57SQc1tFMRsG&#10;AGX5//////////////////////////+uYicAAAAAAAAAADXJ/////////////////////////61Q&#10;AAAAAAAAAAAAAAab////////////////////////0mECAAAAAAAAAAAAAABw////////////////&#10;////////jCIAAAAAAAAAAAAAAABH7f/////////////////////gTwAAAAAAAAAAAAAAAAAhyv//&#10;//////////////////+oGQAAAAAAAAAAAAAAAAAAqv////////////////////9sAAAAAAAAAAAA&#10;AAAAAAAAi/////////////////////8mAAAAAAAAAAAAAAAAAAAAbP///////////////////8YA&#10;AAAAAAAAAAAAAAAAAAAATv///////////////////4kAAAAAAAAAAAAAAAAAAAAAMv//////////&#10;/////////6oAAAAAAAAAAAAAAAAAAAAAIPL//////////////////9QAAAAAAAAAAAAAAAAAAAAA&#10;F+f///////////////////8AAAAAAAAAAAAAAAAAAAAAFeP///////////////////8nAAAAAAAA&#10;AAAAAAAAAAAAEdz///////////////////9pAAAAAAAAAAAAAAAAAAAAC9L/////////////////&#10;///GAAAAAAAAAAAAAAAAAAAABsv/////////////////////PAkGAAAAAAAAAAAAAAAAAcj/////&#10;////////////////7NO/qI14aWFgZ3B6hI+apdj/////////////////////////////////////&#10;////////////////////////////////////////////////////////////////////////////&#10;////////////////////////////////////////////////////////////////////////////&#10;////////////////////////////////////////////////////////////////////////////&#10;////////////////////////////////////////////////////////////////////////////&#10;////////////////////////////////////////////////////////////////////////////&#10;////////////////////////////////////////////////////////////////////////////&#10;////////////////////////////////////////////////////////////////////////////&#10;///////////////////////////////myrKch3RfR0HQ///////////////////////////Kils4&#10;GwAAAAAAAASb/////////////////////////6ZOBAAAAAAAAAAAAABq////////////////////&#10;////s0sAAAAAAAAAAAAAAAA85P/////////////////////mYgAAAAAAAAAAAAAAAAAQuf//////&#10;//////////////+eIwAAAAAAAAAAAAAAAAAAkP////////////////////9cAAAAAAAAAAAAAAAA&#10;AAAAbP///////////////////+UfAAAAAAAAAAAAAAAAAAAASf///////////////////58AAAAA&#10;AAAAAAAAAAAAAAAAJvH//////////////////3oAAAAAAAAAAAAAAAAAAAAABNH/////////////&#10;/////5UAAAAAAAAAAAAAAAAAAAAAALP//////////////////7UAAAAAAAAAAAAAAAAAAAAAAJf/&#10;/////////////////9oAAAAAAAAAAAAAAAAAAAAAAIL///////////////////8AAAAAAAAAAAAA&#10;AAAAAAAAAHj///////////////////8tAAAAAAAAAAAAAAAAAAAAAHb///////////////////9m&#10;AAAAAAAAAAAAAAAAAAAAAHP///////////////////+pAAAAAAAAAAAAAAAAAAAAAG//////////&#10;////////////HAAAAAAAAAAAAAAAAAAAAGr/////////////////////hQAAAAAAAAAAAAAAAAAA&#10;AGX//////////////////////zolJRsNAQAAAAcQGSMtN13//////////////////////////+zZ&#10;y8bJ0Nrj6vP9////////////////////////////////////////////////////////////////&#10;////////////////////////////////////////////////////////////////////////////&#10;////////////////////////////////////////////////////////////////////////////&#10;////////////////////////////////////////////////////////////////////////////&#10;////////////////////////////////////////////////////////////////////////////&#10;////////////////////////////////////////////////////////////////////////////&#10;////////////////////////////////////////////////////////////////////////////&#10;9+LNt6DC////////////////////////////2K+NcFY/KBAAAABx////////////////////////&#10;/7xtMgUAAAAAAAAAAAA74///////////////////////qEYAAAAAAAAAAAAAAAAIsf//////////&#10;///////////OTQAAAAAAAAAAAAAAAAAAg/////////////////////94AAAAAAAAAAAAAAAAAAAA&#10;V////////////////////+YsAAAAAAAAAAAAAAAAAAAALvP//////////////////5MAAAAAAAAA&#10;AAAAAAAAAAAACdD//////////////////20AAAAAAAAAAAAAAAAAAAAAAK3/////////////////&#10;/4kAAAAAAAAAAAAAAAAAAAAAAIv//////////////////6gAAAAAAAAAAAAAAAAAAAAAAGn/////&#10;/////////////8YAAAAAAAAAAAAAAAAAAAAAAEn//////////////////+cAAAAAAAAAAAAAAAAA&#10;AAAAAC3///////////////////8KAAAAAAAAAAAAAAAAAAAAABv///////////////////81AAAA&#10;AAAAAAAAAAAAAAAAABT7//////////////////9nAAAAAAAAAAAAAAAAAAAAABP1////////////&#10;//////+hAAAAAAAAAAAAAAAAAAAAABP1///////////////////lDAAAAAAAAAAAAAAAAAAAAAzv&#10;////////////////////XQAAAAAAAAAAAAAAAAAAAATp////////////////////xgQAAAAAAAAA&#10;AAAAAAAAAADh/////////////////////4YAAAAAAAAAAAAAAAAAAADU////////////////////&#10;//+PcGtjX1xfZW94gImRmqTU////////////////////////////////////////////////////&#10;////////////////////////////////////////////////////////////////////////////&#10;////////////////////////////////////////////////////////////////////////////&#10;////////////////////////////////////////////////////////////////////////////&#10;////////////////////////////////////////////////////////////////////////////&#10;////////////////////////////////////////////////////////////////////////////&#10;////////////////////////////////////////////////////////////////////////////&#10;///12L6nkXtlTTNF8f////////////////////////mwfVMxEgAAAAAAAAANuf//////////////&#10;////////vV4TAAAAAAAAAAAAAAAAhP/////////////////////KSQAAAAAAAAAAAAAAAAAAUf//&#10;//////////////////9gAAAAAAAAAAAAAAAAAAAAIOL//////////////////7cNAAAAAAAAAAAA&#10;AAAAAAAAALb//////////////////18AAAAAAAAAAAAAAAAAAAAAAI///////////////////3UA&#10;AAAAAAAAAAAAAAAAAAAAAGn//////////////////5cAAAAAAAAAAAAAAAAAAAAAAEb/////////&#10;/////////7UAAAAAAAAAAAAAAAAAAAAAACP//////////////////9MAAAAAAAAAAAAAAAAAAAAA&#10;AADt//////////////////IAAAAAAAAAAAAAAAAAAAAAAADM//////////////////8bAAAAAAAA&#10;AAAAAAAAAAAAAACx//////////////////9CAAAAAAAAAAAAAAAAAAAAAACe////////////////&#10;//9tAAAAAAAAAAAAAAAAAAAAAACV//////////////////+eAAAAAAAAAAAAAAAAAAAAAACR////&#10;///////////////bBQAAAAAAAAAAAAAAAAAAAACQ////////////////////SgAAAAAAAAAAAAAA&#10;AAAAAACO////////////////////nAAAAAAAAAAAAAAAAAAAAACH/////////////////////0MA&#10;AAAAAAAAAAAAAAAAAAB7/////////////////////8cdAAAAAAAAAAAAAAAAAABo////////////&#10;///////////JJgAAAAAAAAMMFBwkLTVR//////////////////////////n38e3t8PX7////////&#10;////////////////////////////////////////////////////////////////////////////&#10;////////////////////////////////////////////////////////////////////////////&#10;////////////////////////////////////////////////////////////////////////////&#10;////////////////////////////////////////////////////////////////////////////&#10;////////////////////////////////////////////////////////////////////////////&#10;//////////////////////////////////////////////////fhybGXz///////////////////&#10;////////4bWSdFlBKhIAAAAAiv///////////////////////55XIgAAAAAAAAAAAAAAVP//////&#10;///////////////gXwQAAAAAAAAAAAAAAAAAHuD///////////////////9dAAAAAAAAAAAAAAAA&#10;AAAAAK3//////////////////5sAAAAAAAAAAAAAAAAAAAAAAH3//////////////////1EAAAAA&#10;AAAAAAAAAAAAAAAAAFL//////////////////3oAAAAAAAAAAAAAAAAAAAAAACn/////////////&#10;/////6IAAAAAAAAAAAAAAAAAAAAAAAPo/////////////////8QAAAAAAAAAAAAAAAAAAAAAAADF&#10;/////////////////+MAAAAAAAAAAAAAAAAAAAAAAACj//////////////////8JAAAAAAAAAAAA&#10;AAAAAAAAAACB//////////////////8qAAAAAAAAAAAAAAAAAAAAAABi//////////////////9P&#10;AAAAAAAAAAAAAAAAAAAAAABI//////////////////94AAAAAAAAAAAAAAAAAAAAAAA4////////&#10;//////////+mAAAAAAAAAAAAAAAAAAAAAAAw///////////////////aBQAAAAAAAAAAAAAAAAAA&#10;AAAt////////////////////QAAAAAAAAAAAAAAAAAAAAAAs////////////////////hwAAAAAA&#10;AAAAAAAAAAAAAAAr////////////////////2CIAAAAAAAAAAAAAAAAAAAAf////////////////&#10;/////4IAAAAAAAAAAAAAAAAAAAAN//////////////////////9WAAAAAAAAAAAAAAAAAAAA////&#10;////////////////////ZQAAAAAAAAAAAAAAAAAA3////////////////////////7hmaW1yeIGI&#10;jZSfpa212P//////////////////////////////////////////////////////////////////&#10;////////////////////////////////////////////////////////////////////////////&#10;////////////////////////////////////////////////////////////////////////////&#10;////////////////////////////////////////////////////////////////////////////&#10;////////////////////////////////////////////////////////////////////////////&#10;////////////////////////////////////////////////////6s+2n4dvVTshVv//////////&#10;//////////////+4gVQvEAAAAAAAAAAAIOT/////////////////////nkIAAAAAAAAAAAAAAAAA&#10;AK7///////////////////94AwAAAAAAAAAAAAAAAAAAAHn//////////////////5gAAAAAAAAA&#10;AAAAAAAAAAAAAEf//////////////////0UAAAAAAAAAAAAAAAAAAAAAABb2////////////////&#10;/3kAAAAAAAAAAAAAAAAAAAAAAADM/////////////////6cAAAAAAAAAAAAAAAAAAAAAAACk////&#10;/////////////88AAAAAAAAAAAAAAAAAAAAAAAB+//////////////////MAAAAAAAAAAAAAAAAA&#10;AAAAAABa//////////////////8gAAAAAAAAAAAAAAAAAAAAAAA3//////////////////9BAAAA&#10;AAAAAAAAAAAAAAAAAAAV//////////////////9jAAAAAAAAAAAAAAAAAAAAAAAA////////////&#10;//////+GAAAAAAAAAAAAAAAAAAAAAAAA7/////////////////+uAAAAAAAAAAAAAAAAAAAAAAAA&#10;3f/////////////////eDQAAAAAAAAAAAAAAAAAAAAAA0///////////////////QgAAAAAAAAAA&#10;AAAAAAAAAAAAzf//////////////////fgAAAAAAAAAAAAAAAAAAAAAAyv//////////////////&#10;wg0AAAAAAAAAAAAAAAAAAAAAx////////////////////2AAAAAAAAAAAAAAAAAAAAAAv///////&#10;/////////////8AlAAAAAAAAAAAAAAAAAAAArP////////////////////+bEQAAAAAAAAAAAAAA&#10;AAAAj///////////////////////piYAAAAAAAAAAAAAAAAAZf////////////////////////18&#10;FAAAAAIMFBwmLTM8Tf//////////////////////////////////////////////////////////&#10;////////////////////////////////////////////////////////////////////////////&#10;////////////////////////////////////////////////////////////////////////////&#10;////////////////////////////////////////////////////////////////////////////&#10;////////////////////////////////////////////////////////////////////////////&#10;/////////////////////////+TJrf//////////////////////////8cSefWBFKxIAAAAAAK7/&#10;////////////////////+ZhSHQAAAAAAAAAAAAAAAHb///////////////////+4OQAAAAAAAAAA&#10;AAAAAAAAAEL//////////////////7IRAAAAAAAAAAAAAAAAAAAAAA/t/////////////////zoA&#10;AAAAAAAAAAAAAAAAAAAAAAC7/////////////////3QAAAAAAAAAAAAAAAAAAAAAAACN////////&#10;/////////6gAAAAAAAAAAAAAAAAAAAAAAABi/////////////////9YAAAAAAAAAAAAAAAAAAAAA&#10;AAA6//////////////////8MAAAAAAAAAAAAAAAAAAAAAAAT//////////////////8yAAAAAAAA&#10;AAAAAAAAAAAAAAAA+P////////////////9XAAAAAAAAAAAAAAAAAAAAAAAA1///////////////&#10;//96AAAAAAAAAAAAAAAAAAAAAAAAt/////////////////+dAAAAAAAAAAAAAAAAAAAAAAAAm///&#10;///////////////CAAAAAAAAAAAAAAAAAAAAAAAAhv/////////////////qGAAAAAAAAAAAAAAA&#10;AAAAAAAAdv//////////////////RwAAAAAAAAAAAAAAAAAAAAAAbf//////////////////fgAA&#10;AAAAAAAAAAAAAAAAAAAAaP//////////////////vAYAAAAAAAAAAAAAAAAAAAAAZP//////////&#10;/////////0wAAAAAAAAAAAAAAAAAAAAAX////////////////////50BAAAAAAAAAAAAAAAAAAAA&#10;Vf////////////////////9jAAAAAAAAAAAAAAAAAAAAPP/////////////////////fTgAAAAAA&#10;AAAAAAAAAAAAF///////////////////////7WMAAAAAAAAAAAAAAAAAAP//////////////////&#10;///////BUwAAAxMfLDxSbIep1P//////////////////////////////////////////////////&#10;////////////////////////////////////////////////////////////////////////////&#10;////////////////////////////////////////////////////////////////////////////&#10;////////////////////////////////////////////////////////////////////////////&#10;////////////////////////////////////////////////////////////////////////////&#10;////////////////////////////////////////////////////////////////xJVvWlBJQToy&#10;KiEXDjT/////////////////////jy8AAAAAAAAAAAAAAAAAAALl//////////////////VEAAAA&#10;AAAAAAAAAAAAAAAAAACx/////////////////zUAAAAAAAAAAAAAAAAAAAAAAAB/////////////&#10;/////2kAAAAAAAAAAAAAAAAAAAAAAABQ/////////////////6gAAAAAAAAAAAAAAAAAAAAAAAAi&#10;/////////////////9wAAAAAAAAAAAAAAAAAAAAAAAAA+v////////////////8WAAAAAAAAAAAA&#10;AAAAAAAAAAAA0v////////////////9CAAAAAAAAAAAAAAAAAAAAAAAArf////////////////9q&#10;AAAAAAAAAAAAAAAAAAAAAAAAif////////////////+PAAAAAAAAAAAAAAAAAAAAAAAAZ///////&#10;//////////+zAAAAAAAAAAAAAAAAAAAAAAAASf/////////////////YBgAAAAAAAAAAAAAAAAAA&#10;AAAAMP//////////////////LQAAAAAAAAAAAAAAAAAAAAAAHP//////////////////VwAAAAAA&#10;AAAAAAAAAAAAAAAAD///////////////////hQAAAAAAAAAAAAAAAAAAAAAABv//////////////&#10;////uQQAAAAAAAAAAAAAAAAAAAAAAP//////////////////+EMAAAAAAAAAAAAAAAAAAAAAAP//&#10;/////////////////4sAAAAAAAAAAAAAAAAAAAAAAP///////////////////9s/AAAAAAAAAAAA&#10;AAAAAAAAAP////////////////////+gGAAAAAAAAAAAAAAAAAAAAPn/////////////////////&#10;jhUAAAAAAAAAAAAAAAAAANL//////////////////////686AAAAAAAAAAAAAAASNL//////////&#10;////////////////mF1xf4+hssTZ9P//////////////////////////////////////////////&#10;////////////////////////////////////////////////////////////////////////////&#10;////////////////////////////////////////////////////////////////////////////&#10;////////////////////////////////////////////////////////////////////////////&#10;////////////////////////////////////////////////////////////////////////////&#10;//////////////////////////////////////////////////////////////////////////Dk&#10;2dLLxsG9t7Krpqfw///////////////////7mW9ROScYCgAAAAAAAAAAAABq////////////////&#10;/4whAAAAAAAAAAAAAAAAAAAAAAA7/////////////////1IAAAAAAAAAAAAAAAAAAAAAAAAN////&#10;/////////////6EAAAAAAAAAAAAAAAAAAAAAAAAA4f///////////////+AAAAAAAAAAAAAAAAAA&#10;AAAAAAAAtv////////////////8dAAAAAAAAAAAAAAAAAAAAAAAAi/////////////////9PAAAA&#10;AAAAAAAAAAAAAAAAAAAAY/////////////////96AAAAAAAAAAAAAAAAAAAAAAAAPf//////////&#10;//////+jAAAAAAAAAAAAAAAAAAAAAAAAGf/////////////////JAAAAAAAAAAAAAAAAAAAAAAAA&#10;AP/////////////////vHQAAAAAAAAAAAAAAAAAAAAAAAP//////////////////QgAAAAAAAAAA&#10;AAAAAAAAAAAAAPf/////////////////agAAAAAAAAAAAAAAAAAAAAAAAOT/////////////////&#10;lQAAAAAAAAAAAAAAAAAAAAAAANb/////////////////ww0AAAAAAAAAAAAAAAAAAAAAAMz/////&#10;////////////+EIAAAAAAAAAAAAAAAAAAAAAAMX//////////////////38AAAAAAAAAAAAAAAAA&#10;AAAAAL///////////////////8crAAAAAAAAAAAAAAAAAAAAALX///////////////////99AAAA&#10;AAAAAAAAAAAAAAAAAKL////////////////////hUgAAAAAAAAAAAAAAAAAAAIH/////////////&#10;////////1FMAAAAAAAAAAAAAAAAAAE7///////////////////////Z/HAAACRgnN0dcc4uozv//&#10;////////////////////////7tLm9P//////////////////////////////////////////////&#10;////////////////////////////////////////////////////////////////////////////&#10;////////////////////////////////////////////////////////////////////////////&#10;////////////////////////////////////////////////////////////////////////////&#10;////////////////////////////////////////////////////////////////////////////&#10;////////////////////////////////////////////////////////////////////////////&#10;/////////////////////////////////////////////da6pJGGfXVuaGJdV1JNSEVH////////&#10;/////////8V/SiEIAAAAAAAAAAAAAAAAAAAAw////////////////48AAAAAAAAAAAAAAAAAAAAA&#10;AAAAmP///////////////90AAAAAAAAAAAAAAAAAAAAAAAAAbv////////////////8cAAAAAAAA&#10;AAAAAAAAAAAAAAAARP////////////////9XAAAAAAAAAAAAAAAAAAAAAAAAG///////////////&#10;//+JAAAAAAAAAAAAAAAAAAAAAAAAAP////////////////+1AAAAAAAAAAAAAAAAAAAAAAAAAPr/&#10;///////////////eDAAAAAAAAAAAAAAAAAAAAAAAANn/////////////////MwAAAAAAAAAAAAAA&#10;AAAAAAAAALr/////////////////WQAAAAAAAAAAAAAAAAAAAAAAAKD/////////////////fwAA&#10;AAAAAAAAAAAAAAAAAAAAAIn/////////////////pwAAAAAAAAAAAAAAAAAAAAAAAHf/////////&#10;////////0RsAAAAAAAAAAAAAAAAAAAAAAGv//////////////////0oAAAAAAAAAAAAAAAAAAAAA&#10;AGL//////////////////4AAAAAAAAAAAAAAAAAAAAAAAFv//////////////////7wfAAAAAAAA&#10;AAAAAAAAAAAAAFP///////////////////9mAAAAAAAAAAAAAAAAAAAAAEb/////////////////&#10;//+6MgAAAAAAAAAAAAAAAAAAACv/////////////////////lRwAAAAAAAAAAAAAAAAAAAD/////&#10;/////////////////5gqAAAAAAAAAAAACyE5WHv////////////////////////JYl1se4qbrsLY&#10;8///////////////////////////////////////////////////////////////////////////&#10;////////////////////////////////////////////////////////////////////////////&#10;////////////////////////////////////////////////////////////////////////////&#10;////////////////////////////////////////////////////////////////////////////&#10;////////////////4jggSUNDX1BST0ZJTEUAFRX/////////////////////////////////////&#10;////////////////////////////////////////////////////////////////////////////&#10;////////////////////////////////////////////////////////////////////////////&#10;//////zw6OHb1tDMyMbDw8LF7//////////////////ZpYNrV0Y4LycgGhMNBgAAAAAAR///////&#10;/////////9Q/DwAAAAAAAAAAAAAAAAAAAAAAHv////////////////8SAAAAAAAAAAAAAAAAAAAA&#10;AAAAAP////////////////9UAAAAAAAAAAAAAAAAAAAAAAAAAPj///////////////+TAAAAAAAA&#10;AAAAAAAAAAAAAAAAANL////////////////HAAAAAAAAAAAAAAAAAAAAAAAAAKz/////////////&#10;///zHwAAAAAAAAAAAAAAAAAAAAAAAIj/////////////////SQAAAAAAAAAAAAAAAAAAAAAAAGf/&#10;////////////////cAAAAAAAAAAAAAAAAAAAAAAAAEr/////////////////lwAAAAAAAAAAAAAA&#10;AAAAAAAAADD/////////////////vAUAAAAAAAAAAAAAAAAAAAAAABr/////////////////4ywA&#10;AAAAAAAAAAAAAAAAAAAAAAv//////////////////1cAAAAAAAAAAAAAAAAAAAAAAAD/////////&#10;/////////4YAAAAAAAAAAAAAAAAAAAAAAAD//////////////////70gAAAAAAAAAAAAAAAAAAAA&#10;AAD///////////////////hdAAAAAAAAAAAAAAAAAAAAAAD///////////////////+gGQAAAAAA&#10;AAAAAAAAAAAAAAD////////////////////5bAAAAAAAAAAAAAAAAAAAAAD/////////////////&#10;////2VsAAAAAAAAAAAAAAAAAABrq/////////////////////+FqCQANGSY2R1twiKPB5f//////&#10;////////////////////yMfa6vn/////////////////////////////////////////////////&#10;////////////////////////////////////////////////////////////////////////////&#10;////////////////////////////////////////////////////////////////////////////&#10;////////////////////////////////////////////////////////////////////////////&#10;////////////////////////////////////////////////////////////////////////////&#10;////////////////////////////////////////////////////////////////////////////&#10;////////////////////////////////////////////////////////////////////////////&#10;/////////////////////////////////////////////////////9/GtqebkImEfnl0cGxramxv&#10;eP////////////////+UZEIoFQQAAAAAAAAAAAAAAAAAAM////////////////9NAAAAAAAAAAAA&#10;AAAAAAAAAAAAAKf///////////////+XAAAAAAAAAAAAAAAAAAAAAAAAAIH////////////////U&#10;AAAAAAAAAAAAAAAAAAAAAAAAAFz/////////////////LQAAAAAAAAAAAAAAAAAAAAAAADj/////&#10;////////////WwAAAAAAAAAAAAAAAAAAAAAAABX/////////////////hgAAAAAAAAAAAAAAAAAA&#10;AAAAAAD/////////////////rgAAAAAAAAAAAAAAAAAAAAAAAAD/////////////////1B4AAAAA&#10;AAAAAAAAAAAAAAAAAAD/////////////////+kQAAAAAAAAAAAAAAAAAAAAAAAD/////////////&#10;/////2oAAAAAAAAAAAAAAAAAAAAAAAD4/////////////////5QAAAAAAAAAAAAAAAAAAAAAAADs&#10;/////////////////8MlAAAAAAAAAAAAAAAAAAAAAADj//////////////////lcAAAAAAAAAAAA&#10;AAAAAAAAAADY//////////////////+ZEgAAAAAAAAAAAAAAAAAAAADK///////////////////f&#10;VwAAAAAAAAAAAAAAAAAAAACz////////////////////qTMAAAAAAAAAAAAAAAAAAACJ////////&#10;/////////////58wAAAAAAAAAAwhOFBsjK7i//////////////////////+1W2d3h5WluM3k/v//&#10;////////////////////////////////////////////////////////////////////////////&#10;////////////////////////////////////////////////////////////////////////////&#10;////////////////////////////////////////////////////////////////////////////&#10;////////////////////////////////////////////////////////////////////////////&#10;////////////////////////////////////////////////////////////////////////////&#10;////////////////////////////////////////////////////////////////////////////&#10;////////////////////////////////////////////////////////////////////////////&#10;///////////////////////////////////////////////////////////////////47eXi39za&#10;2NbV1trj6//////////////////tupl/bmFWTUU/OjUxLCgmJSUnKV7///////////////+dMA4A&#10;AAAAAAAAAAAAAAAAAAAAACn////////////////cAAAAAAAAAAAAAAAAAAAAAAAAAAb/////////&#10;////////NQAAAAAAAAAAAAAAAAAAAAAAAAD/////////////////agAAAAAAAAAAAAAAAAAAAAAA&#10;AAD/////////////////mQAAAAAAAAAAAAAAAAAAAAAAAAD8////////////////wwwAAAAAAAAA&#10;AAAAAAAAAAAAAADg////////////////7DUAAAAAAAAAAAAAAAAAAAAAAADE////////////////&#10;/10AAAAAAAAAAAAAAAAAAAAAAACs/////////////////4MAAAAAAAAAAAAAAAAAAAAAAACY////&#10;/////////////6oLAAAAAAAAAAAAAAAAAAAAAACK/////////////////9M1AAAAAAAAAAAAAAAA&#10;AAAAAAB///////////////////9jAAAAAAAAAAAAAAAAAAAAAAB0//////////////////+YEQAA&#10;AAAAAAAAAAAAAAAAAABm///////////////////UTwAAAAAAAAAAAAAAAAAAAABR////////////&#10;////////lSAAAAAAAAAAAAAAAAAAAAAu////////////////////8HMKAAAAAAAAAAAAABIrSGaR&#10;/////////////////////+RwDxoqOUhYaHuSrMjn///////////////////////////9wc3e8P//&#10;////////////////////////////////////////////////////////////////////////////&#10;////////////////////////////////////////////////////////////////////////////&#10;////////////////////////////////////////////////////////////////////////////&#10;////////////////////////////////////////////////////////////////////////////&#10;////////////////////////////////////////////////////////////////////////////&#10;////////////////////////////////////////////////////////////////////////////&#10;////////////////////////////////////////////////////////////////////////////&#10;////////////////////////////////////////////////////////////////////////////&#10;/////////////////////////////////////+vWxrqvp6GblpOPi4mHiY2Woa7/////////////&#10;///3gWJLOSsfFQ4HAQAAAAAAAAAAAAD/////////////////NwAAAAAAAAAAAAAAAAAAAAAAAADl&#10;////////////////dwAAAAAAAAAAAAAAAAAAAAAAAADD////////////////rAAAAAAAAAAAAAAA&#10;AAAAAAAAAACk////////////////2iEAAAAAAAAAAAAAAAAAAAAAAACH/////////////////0wA&#10;AAAAAAAAAAAAAAAAAAAAAABq/////////////////3UAAAAAAAAAAAAAAAAAAAAAAABQ////////&#10;/////////5wAAAAAAAAAAAAAAAAAAAAAAAA4/////////////////8MkAAAAAAAAAAAAAAAAAAAA&#10;AAAn/////////////////+pLAAAAAAAAAAAAAAAAAAAAAAAa//////////////////91AAAAAAAA&#10;AAAAAAAAAAAAAAAO//////////////////+jGgAAAAAAAAAAAAAAAAAAAAAA////////////////&#10;///VTwAAAAAAAAAAAAAAAAAAAAAA////////////////////ixcAAAAAAAAAAAAAAAAAAAAA////&#10;////////////////1l0AAAAAAAAAAAAAAAAAGDNX/////////////////////7lIAAAAAAsaKz5U&#10;boqpyvD///////////////////////+3aHqMnq/C0+b/////////////////////////////////&#10;////////////////////////////////////////////////////////////////////////////&#10;////////////////////////////////////////////////////////////////////////////&#10;////////////////////////////////////////////////////////////////////////////&#10;////////////////////////////////////////////////////////////////////////////&#10;////////////////////////////////////////////////////////////////////////////&#10;////////////////////////////////////////////////////////////////////////////&#10;////////////////////////////////////////////////////////////////////////////&#10;////////////////////////////////////////////////////////////////////////////&#10;/////////////////////////////////////////////////////vjz7+vn5ePm6fD6////////&#10;////////////1bKbi31xaWJeWVVSTktKTFBWX2q5////////////////ijYeDgAAAAAAAAAAAAAA&#10;AAAAAABk////////////////wAAAAAAAAAAAAAAAAAAAAAAAAABF////////////////8zIAAAAA&#10;AAAAAAAAAAAAAAAAAAAq/////////////////2IAAAAAAAAAAAAAAAAAAAAAAAAN////////////&#10;/////40AAAAAAAAAAAAAAAAAAAAAAAAA/////////////////7YXAAAAAAAAAAAAAAAAAAAAAAAA&#10;/////////////////9w+AAAAAAAAAAAAAAAAAAAAAAAA//////////////////9kAAAAAAAAAAAA&#10;AAAAAAAAAAAA//////////////////+LAgAAAAAAAAAAAAAAAAAAAAAA//////////////////+1&#10;LAAAAAAAAAAAAAAAAAAAAAAA///////////////////jWgAAAAAAAAAAAAAAAAAAAAAA////////&#10;////////////jhgAAAAAAAAAAAAAAAAAAAAA+v//////////////////yVQAAAAAAAAAAAAAAAAA&#10;ABIy+P///////////////////50zAAAAAAAAABQqQ158nLzc//////////////////////2OLz1P&#10;YHCBlKrC3v//////////////////////////////zdrs////////////////////////////////&#10;////////////////////////////////////////////////////////////////////////////&#10;////////////////////////////////////////////////////////////////////////////&#10;////////////////////////////////////////////////////////////////////////////&#10;////////////////////////////////////////////////////////////////////////////&#10;////////////////////////////////////////////////////////////////////////////&#10;////////////////////////////////////////////////////////////////////////////&#10;////////////////////////////////////////////////////////////////////////////&#10;////////////////////////////////////////////////////////////////////////////&#10;////////////////////////////////////////////////////////////////////////////&#10;///////////////////////p2c7FvbaxraqopqWmqa+5xdTe////////////////54FsXE9FPTUu&#10;KSQfHBoZGRodIio3/////////////////z4AAAAAAAAAAAAAAAAAAAAAAAAA////////////////&#10;/3QAAAAAAAAAAAAAAAAAAAAAAAAA/////////////////6QCAAAAAAAAAAAAAAAAAAAAAAAA////&#10;/////////////88vAAAAAAAAAAAAAAAAAAAAAAAA//////////////////dYAAAAAAAAAAAAAAAA&#10;AAAAAAAA6f////////////////9+AAAAAAAAAAAAAAAAAAAAAAAA1f////////////////+kGgAA&#10;AAAAAAAAAAAAAAAAAAAAxP/////////////////MQwAAAAAAAAAAAAAAAAAAAAAAtP//////////&#10;///////2bQAAAAAAAAAAAAAAAAAAAAAAp///////////////////miQAAAAAAAAAAAAAAAAAAAAA&#10;k///////////////////ylcAAAAAAAAAAAAAAAAAAAUjlf///////////////////5IqAAAAAAAA&#10;AAAMJEBefZ287P///////////////////+F0FQ4gMEBRZn2WsdDz////////////////////////&#10;///VjJirv9Hk+f//////////////////////////////////////////////////////////////&#10;////////////////////////////////////////////////////////////////////////////&#10;////////////////////////////////////////////////////////////////////////////&#10;////////////////////////////////////////////////////////////////////////////&#10;////////////////////////////////////////////////////////////////////////////&#10;////////////////////////////////////////////////////////////////////////////&#10;////////////////////////////////////////////////////////////////////////////&#10;////////////////////////////////////////////////////////////////////////////&#10;////////////////////////////////////////////////////////////////////////////&#10;////////////////////////////////////////////////////////////////////////////&#10;/////////////////////////////////////////vz6+Pv8/////////////////////////9O3&#10;ppuTi4V+eXVyb3Bwc3h/jJ6s/////////////////5ZKOCohGhILBAAAAAAAAAAAAAAAyf//////&#10;/////////8ATAAAAAAAAAAAAAAAAAAAAAAAAsP///////////////+1GAAAAAAAAAAAAAAAAAAAA&#10;AAAAmf////////////////9yAAAAAAAAAAAAAAAAAAAAAAAAhP////////////////+aDwAAAAAA&#10;AAAAAAAAAAAAAAAAbv/////////////////BNwAAAAAAAAAAAAAAAAAAAAAAWv//////////////&#10;///nXQAAAAAAAAAAAAAAAAAAAAAASv//////////////////hQ4AAAAAAAAAAAAAAAAAAAAAOv//&#10;////////////////rjcAAAAAAAAAAAAAAAAAAAAAJv//////////////////2WQAAAAAAAAAAAAA&#10;AAAAAAkpS////////////////////5UuAAAAAAAAAAAAES5NbI6y2f///////////////////9Zr&#10;DQAAECAxRl12kbHT9v////////////////////////+6YWd6jZ+yyOL9////////////////////&#10;////////////6/D/////////////////////////////////////////////////////////////&#10;////////////////////////////////////////////////////////////////////////////&#10;////////////////////////////////////////////////////////////////////////////&#10;////////////////////////////////////////////////////////////////////////////&#10;////////////////////////////////////////////////////////////////////////////&#10;////////////////////////////////////////////////////////////////////////////&#10;////////////////////////////////////////////////////////////////////////////&#10;////////////////////////////////////////////////////////////////////////////&#10;////////////////////////////////////////////////////////////////////////////&#10;////////////////////////////////////////////////////////////////////////////&#10;////////////////////////////////////////////////////////////////////////////&#10;////////8eXc1tHMx8PBwMDFyc/X5fr///////////////////WUgXJpYlxXUk1KSEdHSUxTXm+G&#10;pv////////////////9dHxAFAAAAAAAAAAAAAAAAAAAAJ/////////////////+MAAAAAAAAAAAA&#10;AAAAAAAAAAAAFP////////////////+3LAAAAAAAAAAAAAAAAAAAAAAAAP/////////////////f&#10;VAAAAAAAAAAAAAAAAAAAAAAAAP//////////////////fAQAAAAAAAAAAAAAAAAAAAAAAP//////&#10;////////////oysAAAAAAAAAAAAAAAAAAAAAAP//////////////////yFEAAAAAAAAAAAAAAAAA&#10;AAAAAP//////////////////8HgQAAAAAAAAAAAAAAAAABxBYv///////////////////6M9AAAA&#10;AAAAAAAADStLbpO71////////////////////9hvEgAAAA4fM0pjf6DD5///////////////////&#10;//////+wTUNXa36SqMHc+v//////////////////////////////vrvS5/z/////////////////&#10;////////////////////////////////////////////////////////////////////////////&#10;////////////////////////////////////////////////////////////////////////////&#10;////////////////////////////////////////////////////////////////////////////&#10;////////////////////////////////////////////////////////////////////////////&#10;////////////////////////////////////////////////////////////////////////////&#10;////////////////////////////////////////////////////////////////////////////&#10;////////////////////////////////////////////////////////////////////////////&#10;////////////////////////////////////////////////////////////////////////////&#10;////////////////////////////////////////////////////////////////////////////&#10;////////////////////////////////////////////////////////////////////////////&#10;////////////////////////////////////////////////////////////////////////////&#10;///////////////////////////////////////////////////////////nybuxqqSfnJqYmJia&#10;oKWwvdPs//////////////////+9Y1ZMRT45NTAsKignKCwyOUpoi//////////////////cRgAA&#10;AAAAAAAAAAAAAAAAAAAAAP//////////////////dAAAAAAAAAAAAAAAAAAAAAAAAP//////////&#10;////////nCMAAAAAAAAAAAAAAAAAAAAAAP//////////////////w0oAAAAAAAAAAAAAAAAAAAAA&#10;AP//////////////////6XAHAAAAAAAAAAAAAAAAAAAAAPv//////////////////5YsAAAAAAAA&#10;AAAAAAAADjRcf////////////////////7xTAAAAAAAAAAAAFTRVe6TN7f//////////////////&#10;/+R9HwAAAAYXLENdfZ7C6P////////////////////////+zUi5CVmp/la7L6v//////////////&#10;///////////////4pZSswtnv////////////////////////////////////////////////////&#10;////////////////////////////////////////////////////////////////////////////&#10;////////////////////////////////////////////////////////////////////////////&#10;////////////////////////////////////////////////////////////////////////////&#10;////////////////////////////////////////////////////////////////////////////&#10;////////////////////////////////////////////////////////////////////////////&#10;////////////////////////////////////////////////////////////////////////////&#10;////////////////////////////////////////////////////////////////////////////&#10;////////////////////////////////////////////////////////////////////////////&#10;////////////////////////////////////////////////////////////////////////////&#10;////////////////////////////////////////////////////////////////////////////&#10;////////////////////////////////////////////////////////////////////////////&#10;///////////////////////////////////////////////////////////////////////38Ozo&#10;5eXj4uXq7fX/////////////////////////tpuRioWBfn16eXp7gIiUo7ja9P//////////////&#10;////m0I5MSolIh8aFRIQEBIUGShIcuT/////////////////vUAAAAAAAAAAAAAAAAAAAAAAAKb/&#10;////////////////5GsAAAAAAAAAAAAAAAAAAAAAAJX//////////////////5InAAAAAAAAAAAA&#10;AAAAAAAGLqT//////////////////7dNAAAAAAAAAAAAAAAGLVN7n9///////////////////9xx&#10;EgAAAAAAAAACIkZsk7rm//////////////////////6WOAAAAAcaL0dihKjO9v//////////////&#10;///////////BYSI3TGJ2jajF5v/////////////////////////////5nnyVq8Pb9P//////////&#10;/////////////////////////en/////////////////////////////////////////////////&#10;////////////////////////////////////////////////////////////////////////////&#10;////////////////////////////////////////////////////////////////////////////&#10;////////////////////////////////////////////////////////////////////////////&#10;////////////////////////////////////////////////////////////////////////////&#10;////////////////////////////////////////////////////////////////////////////&#10;////////////////////////////////////////////////////////////////////////////&#10;////////////////////////////////////////////////////////////////////////////&#10;////////////////////////////////////////////////////////////////////////////&#10;////////////////////////////////////////////////////////////////////////////&#10;////////////////////////////////////////////////////////////////////////////&#10;////////////////////////////////////////////////////////////////////////////&#10;////////////////////////////////////////////////////////////////////////////&#10;/////////////////////////////////////////////+LWz8nHxcXFyMbM1Nvj8v//////////&#10;////////////+ph8dG5qaGdnaWdrcXiDkqTC3/X//////////////////40vIRoUEQ4LBgEAAAAA&#10;ABEyXo7//////////////////7RJAAAAAAAAAAAAAAAAAAMxXYP//////////////////9twEAAA&#10;AAAAAAAAAAAnUnqjzev///////////////////6UNQAAAAAAAAAUOF+JtNr/////////////////&#10;//////+2VgAAAA8kPFZykLnh///////////////////////////aeyc2S2J6k7DN7v//////////&#10;////////////////////q3SJobrU7v//////////////////////////////////9tPn////////&#10;////////////////////////////////////////////////////////////////////////////&#10;////////////////////////////////////////////////////////////////////////////&#10;////////////////////////////////////////////////////////////////////////////&#10;////////////////////////////////////////////////////////////////////////////&#10;////////////////////////////////////////////////////////////////////////////&#10;////////////////////////////////////////////////////////////////////////////&#10;////////////////////////////////////////////////////////////////////////////&#10;////////////////////////////////////////////////////////////////////////////&#10;////////////////////////////////////////////////////////////////////////////&#10;////////////////////////////////////////////////////////////////////////////&#10;////////////////////////////////////////////////////////////////////////////&#10;////////////////////////////////////////////////////////////////////////////&#10;////////////////////////////////////////////////////////////////////////////&#10;////////////////////////////////////////////////////////////////////////////&#10;//////////////////////jAta+sqq2tsbfAxdDZ4/v//////////////////////++JYFlWVFdZ&#10;XWNlbXV+kajD7Pn///////////////////+XNQ0JBQIAAAAAAB1MeaLM9///////////////////&#10;//+8XAMAAAAAAA0wV4Kt2P/////////////////////////cfycABhw0T2yNrtb/////////////&#10;///////////////8n0M7UmuGocDj////////////////////////////////wn2FoLrW9v//////&#10;/////////////////////////////s7U8///////////////////////////////////////////&#10;////////////////////////////////////////////////////////////////////////////&#10;////////////////////////////////////////////////////////////////////////////&#10;////////////////////////////////////////////////////////////////////////////&#10;////////////////////////////////////////////////////////////////////////////&#10;////////////////////////////////////////////////////////////////////////////&#10;////////////////////////////////////////////////////////////////////////////&#10;////////////////////////////////////////////////////////////////////////////&#10;////////////////////////////////////////////////////////////////////////////&#10;////////////////////////////////////////////////////////////////////////////&#10;////////////////////////////////////////////////////////////////////////////&#10;////////////////////////////////////////////////////////////////////////////&#10;////////////////////////////////////////////////////////////////////////////&#10;////////////////////////////////////////////////////////////////////////////&#10;////////////////////////////////////////////////////////////////////////////&#10;////////////////////////////////8+/u7u/1/P/////////////////////////////////z&#10;r5uam56lrrq8xNTm///////////////////////////3l1RMT1RbZW6Al8Dn////////////////&#10;////////////rlQAGzZScIyry/b/////////////////////////////yms/Y3+dvN78////////&#10;////////////////////////55mDrMjn/////////////////////////////////////9vM8v//&#10;////////////////////////////////////////////////////////////////////////////&#10;////////////////////////////////////////////////////////////////////////////&#10;////////////////////////////////////////////////////////////////////////////&#10;////////////////////////////////////////////////////////////////////////////&#10;////////////////////////////////////////////////////////////////////////////&#10;////////////////////////////////////////////////////////////////////////////&#10;////////////////////////////////////////////////////////////////////////////&#10;/////////////////////////////////////////////////////////wAAAAAAAAAAAAAAAAAA&#10;AAAAAAAAAAAAAAAAAAAAAAAAAAAAAAAAAAAAAAAAAAAAAAAAAAAAAAAAAAAAAAAAAAAAAAAAAAAA&#10;AAAAAAAAAAAAAAAAAAAAAAAAAAAAAAAAAAAAAAAAAAAAAAAAAAAAAAAAAAAAAAAAAAAAAAAAAAAA&#10;////////////////////////////////////////////////////////////////////////////&#10;////////////////////////////////////////////////////////////////////////////&#10;//////////////////8AAAD/7gAOQWRvYmUAZIAAAAAA/9sAQwABAQEBAQEBAQEBAgEBAQICAgEB&#10;AgICAgICAgICAwIDAwMDAgMDBAQEBAQDBQUFBQUFBwcHBwcICAgICAgICAgI/8AAFAgAhgbvBAER&#10;AAIRAAMRAAQRAP/EANIAAAAGAgMBAAAAAAAAAAAAAAcIBgUECQMKAgEACxAAAgECBQIDBAYGBQUB&#10;AwZvAQIDBBEFBiESAAcxQRMIUSJhFHGBMpEJoSPwwUKxFdEW4fFSMxckYhhDNCWCChlyUyZjkkQ1&#10;olSyGnM2wtInRTdG4vKDk6OzZFUow9MpOOPzR0hWZSo5OklKV1hZWmZ0dYSFZ3Z3aIaHlJWkpbS1&#10;xMXU1eTl9PWWl6antrfGx9bX5uf292lqeHl6iImKmJmaqKmquLm6yMnK2Nna6Onq+Pn6/9oADgQB&#10;AAIAAwAEAAA/AFT+NB+On106idaM++mb0h9RMR6P9FuluI1mB5q6h4BWS0OPZuxagnalq3jxCm2T&#10;U2Hxyo0cSU7gzAGR2ZHVE3+OE1/4UEf8KSPUj1V9QXUz0f8AoT6q4r0H9PvRnFcQy7nXqrlivmw3&#10;MueccwypajrpIcUo/LqKTDIZo3hgSmkU1CgySOyOkcdpv4kn4o/VHOHUnNfRT095wrOnnTbI1ZU4&#10;Zj2b8JqHpcVzBiFJKYKhkq4NskNIjqyRrEw8wXdmKsqrrUVfVHqZX1M9bXdRMdrayqYvU1c2L4hJ&#10;LI7G5ZmeUkk+JJ57molW9Zer+J1lTiGJdVsy4hX1jtJWV0+O4pLNLIxuzO8k5ZmJ7knlLdRnjOtV&#10;NLU1WcMUqaidi09RJiFW7ux1JZmkJJPtPI/+cXqD/wBh3jP/AI9K7/qbz3Iv+dfql/28rMH/AI+c&#10;R/6ncw/1xzd/2FOJf+N1T/zXz3+cXqD/ANh3jP8A49K7/qbz3Pf51+qX/byswf8Aj5xH/qdz39cc&#10;3f8AYU4l/wCN1T/zXz3+cXqD/wBh3jP/AI9K7/qbz3Pf51+qX/byswf+PnEf+p3Pf1xzd/2FOJf+&#10;N1T/AM189/nF6g/9h3jP/j0rv+pvPc9/nX6pf9vKzB/4+cR/6nc9/XHN3/YU4l/43VP/ADXz3+cX&#10;qD/2HeM/+PSu/wCpvPc9/nX6pf8Abyswf+PnEf8Aqdz39cc3f9hTiX/jdU/8189/nF6g/wDYd4z/&#10;AOPSu/6m89z3+dfql/28rMH/AI+cR/6nc9/XHN3/AGFOJf8AjdU/8189/nF6g/8AYd4z/wCPSu/6&#10;m89z3+dfql/28rMH/j5xH/qdz39cc3f9hTiX/jdU/wDNfPf5xeoP/Yd4z/49K7/qbz3Pf51+qX/b&#10;yswf+PnEf+p3Pf1xzd/2FOJf+N1T/wA189/nF6g/9h3jP/j0rv8Aqbz3Pf51+qX/AG8rMH/j5xH/&#10;AKnc9/XHN3/YU4l/43VP/NfPf5xeoP8A2HeM/wDj0rv+pvPc9/nX6pf9vKzB/wCPnEf+p3Pf1xzd&#10;/wBhTiX/AI3VP/NfPf5xeoP/AGHeM/8Aj0rv+pvPc9/nX6pf9vKzB/4+cR/6nc9/XHN3/YU4l/43&#10;VP8AzXz3+cXqD/2HeM/+PSu/6m89z3+dfql/28rMH/j5xH/qdz39cc3f9hTiX/jdU/8ANfPf5xeo&#10;P/Yd4z/49K7/AKm89z3+dfql/wBvKzB/4+cR/wCp3Pf1xzd/2FOJf+N1T/zXwQ+mnqg9SHRrMdLm&#10;7pV14zdkDMVI8ciYnheYMUpGcxElVlWOYLKmpBSQMpBIIIJ57gqdIfWR6tOgObKPPXRX1LZ66YZr&#10;oZIpI8YwbNOM0LyGFiypMsNQEmj94gxyqyEEgggkcV+SuuHWXpxjMGYMh9VMwZSxinZGWuocXrqd&#10;m2EkCQJIFddTdXBBBIIseb9X4FP4tuYvxCsg5v6SddjSR+pjozSU1ZimO0kMVJBmzL8si0YxP5WE&#10;KkNTDOyx1axqsV5I2QKHKJ7n04/+E2n45GavxTOmWeuh3qUNDH6vugFDSV+M5koYIKGnzvlaaVKE&#10;YwKOnCxwVdPUMkVckSLDulieNUDmOPa+/C2/EAxj1dZUzD0/6p/Lp1r6cU8NTXYpTxx08WP4RI4p&#10;xW+RHZY5opSqVCoAl3RlA3FV2Aee5tBcto57nue57nue57nue57nue57nue57nue57nue57nue57&#10;nue57nue57nue57nue57nue57nue57nue57nue57nue57nue57nue57nue57nue57nue57nue57n&#10;ue57nue57nue57nue57nue57nue57nue57nue57nue57nue57nue57nue57nue57nue57nue57nu&#10;e57nue57nue57nue57nue57nue5rIf8ACiH8Z/OX4eeUsn+nD001tPQeqHrNhkuLV+eJooKv+pmV&#10;/mJKGOrhp6lXjkra2aGVKcyKyRrFIxUsY+aof/CmT8dLPH4aWTck+l70rV9Nh3q165YVLjOI5/mh&#10;p63+o2U/mZMPirIKWqWSKSurp4Jo6YyoyRrFI7KWMfPc9z50vVHrd1l64Y/W5r6z9WMydWczYjIJ&#10;q3HsyY3iWN1ckgUqGMuJTTNoCQNdBoNOfMc6t9e+uXX7MddnDrn1jzT1kzVicomr8xZox/FcerZZ&#10;QpQM02KTztdVJC66DQac9z3Aw4E3Pc9z3Pc9z3Pc9z3Pc9z3Pc9z3Pc9z3Pc9z3Pc9z3Pc9z3Pc9&#10;z3Pc9z3Pc9z3Pc9z3Pc9z3Pc9z3Pc9z3Pc9x1wXHccy3iEOLZdxmrwHFaf8AyGJ0VRNS1Cag+7JA&#10;ysO3gePGBZhx/K+JQ4zlnHKzLuL03+8+K0NTNSVMeoPuy07Iw7eB57nubY34C/4+HXzpn156aekH&#10;1g9ScT6x9Bur2I0GXcg59zDWyYhjuSsbr5RR4eDiFWXmqMNmmeOCWKeQinUrJEyIjxybj3/Cdv8A&#10;4UW+ozpV6iOlfoq9bPVLFeuHp461Ynh+WOnPUXMtfLiWYch49iEoosNBxKtLz1OFTzPFTyw1EpFM&#10;pWSJkRHjk9z3Poe8+mFz3Pc9z3Pc9z3Pc9z3Pc9z3Pc9z3Pc9z3Pc9z3Pc9z3Pc9z3Pc9z3Pc9z3&#10;Pc9z3Pc9z3Pc9z3Pc9z3Pc9z3Pc9z3Pc9z3Pc9z3Pc9z3Pc9z3Pc9z3Pc9z3Pc9z3Pc9z3Pc9z3P&#10;c9z3Pc9z3Pc9z3Pc9z3Pc9z3Pc9z3Pc9z3Pc9z3Pc9z3Pc9z3Pc9z3Pc9z3Pc9z3Pc9z3Pc9z3Pc&#10;9z3Pc9z3Pc9z3PcAn1JdcsG9O3SDNHU7Fqb+Y1GGqlPl3BdxT57E6o+XTwlgDtW92du4RWIubA+4&#10;EPXTq3hfRLppmDP2IwfPT0KrDgmFXK/N19QdkMRYdlvdnPgoJFzYcRPUPOlJkDKmJZkqo/mJKcCO&#10;go7286pkO2NL+Avqx9gPNWnqz6lOtnWvMFTj+fM/19X5rlqLAqaompMLoludqU9LCwjQAabiC7d2&#10;Zjrz3NfHqP126rdVcZqMZzhnKsqfMctS4RBNJTYfSr4LDTxMEUAabrFj+8SdeVpZo6iZxzhXSV2N&#10;47PLuN4aKOR4qaEeAjiQhRb29z4kngT/ANZ8y/8AYQ13/jXUf8189wOf5/jv/Taq/wDxpm/5q4l/&#10;5liP/KfP/wBFZP6ee/rPmX/sIa7/AMa6j/mvnue/n+O/9Nqr/wDGmb/mrnv5liP/ACnz/wDRWT+n&#10;nv6z5l/7CGu/8a6j/mvnue/n+O/9Nqr/APGmb/mrnv5liP8Aynz/APRWT+nnv6z5l/7CGu/8a6j/&#10;AJr57nv5/jv/AE2qv/xpm/5q57+ZYj/ynz/9FZP6ee/rPmX/ALCGu/8AGuo/5r57nv5/jv8A02qv&#10;/wAaZv8Amrnv5liP/KfP/wBFZP6ee/rPmX/sIa7/AMa6j/mvnue/n+O/9Nqr/wDGmb/mrnv5liP/&#10;ACnz/wDRWT+nnv6z5l/7CGu/8a6j/mvnue/n+O/9Nqr/APGmb/mrnv5liP8Aynz/APRWT+nnv6z5&#10;l/7CGu/8a6j/AJr57nv5/jv/AE2qv/xpm/5q57+ZYj/ynz/9FZP6eDZ0m6NepHrjO0fTDLmO5lpI&#10;22VGNiolpcNia9ir1lZLFAGHfbv3ewc9wVenHS7rn1amKZAwPF8ep0bbPionenoY2vqGqqmSOIMP&#10;8O6/w4scrZR6hZ0crlvD67EYlNpKzzGip1PsMsrKl/he/JHqA6R9WvTdm7Bcj5/zclVmDGMJp8Xe&#10;DDcTrKmOmiqauppFileRYv0oNMWIUEWIsTz3M/Wbpt1I6GZkwvKecsyJUY1ieGw4k0VDX1M6QRz1&#10;M9OscjOsf6T9AWIFxYjU8yZ6ytmrp7itHg2O4qJa+rpUqilPUzSLGskskQViwX3v0d9LixGvAL/r&#10;PmX/ALCGu/8AGuo/5r57gR/z/Hf+m1V/+NM3/NXEV/MsR/5T5/8AorJ/Tz39Z8y/9hDXf+NdR/zX&#10;z3Pfz/Hf+m1V/wDjTN/zVz38yxH/AJT5/wDorJ/Tz39Z8y/9hDXf+NdR/wA189z38/x3/ptVf/jT&#10;N/zVz38yxH/lPn/6Kyf089/WfMv/AGENd/411H/NfPc9/P8AHf8AptVf/jTN/wA1c9/MsR/5T5/+&#10;isn9PDFdA/WF1u6AZioa/AM3VePZVWRTjWQsSqZ6rDKuEsN4RJWbyJSO0sVmuBfct1PuDd0c9TXV&#10;fo1jdHWYNmSpxjLwcfzTJ9dPLUUFRET74VZGbyZCO0kdje17i4K/yP1ZzlkWvgnocVlrsMDD5zA6&#10;iR5aaVCfesGJ2N7GWx9txpzaj6a5/wAv9VMhZT6i5WmM2A5woYa3D91hJGJV9+KQDs8bgo48GB57&#10;mwxkTOWDdQ8nZczvl+Uy4PmakiqqPdo6CRfejcDs6MCrD2g8szy7jtDmbA8Lx/DHL0OLQpNBf7S7&#10;hqrfFTcH4ji357is4889z3Pc9z3Pc9z3Pc9z3Pc9z3Pc9z3Pc9z3Pc9z3Pc9z3Pc9z3Pc9z3Pc9z&#10;3Pc9z3Pc9z3Pc9z3Pc9z3Pc9z3Pc9z3Pc9z3Pc9z3Pc9z3Pc9z3Pc9z3Pc9z3Pc9z3Pc9z3Pc9z3&#10;Pc9z3Pc9z3Pc9z3Pc9z3Pc9z3Pc9z3Pc9z3Pc9z3Pc9z3Pc9z3Pc9z3Pc9z3Pc9z3Pc9z3Pc9z3P&#10;c9z3OLukSPLK4jjjBaSRiAqqBckk9gOcWZUVndgiICWYmwAGpJJ54m2p0A7nnua2Hq39dXUbrFm7&#10;Hct9P8z1eUukmGVElPg9Lh8stHUYvFE2z5mrliKyMshG5IrhVW1wWF+VB9dvUvm3P+PYnhGVsanw&#10;LIlFK8WHw0jvTy16IdvnTuhDEORdU0AFrgnXgN4/misxGolhpJmp6BCRGqEqZAPFiNdfZz3K/qio&#10;qKuZ6iqnepqJdZJ5GZ3YgW1ZiSeFZlllnkaWaRppX+3IxLMfDUniUJLG7EsT3J157mHmPnXPc9z3&#10;Pc9z3Pc9z3Pc9z3Pc9z3Pc9z3Pc9z3Pc9z3Pc9z3Pc9z3Pc9z3Pc9z3Pc9z3Pc9z3Pc9z3Pc9z3P&#10;cXOSepnULpvidNi+Qs6YllOvpHDxS0NXNApN7kPGrbHU+KsCD2IPFJlzOOa8oVkNfljMVZgVVA25&#10;Hpp5I1J9jKp2sD4hgQfHkqmraujdZKWpeB17FWI/Lx57mx/6GvVVP6lun2JxZoSGm6lZFeCDNSwI&#10;Ioa2CoVjT1kaDRfM8t1kRdAy3FgygW5+mvrdL1hyrWJjSxw5vyy0cWNiNdkdRHKG8qoVey7tjBlG&#10;gIvoCBwYcs44cZpHE4C1lKQJ7aBgezAfG2vPcPBwyPFLz3Pc9z3Pc9z3Pc9z3Pc9z3Pc9z3Pc9z3&#10;Pc9z3Pc9z3Pc9z3Pc9z3Pc9z3Pc9z3Pc9z3Pc9z3Pc9z3Pc9z3Pc9z3Pc9z3Pc9z3Pc9z3Pc9z3P&#10;c9z3Pc9z3Pc9z3Pc9z3Pc9z3Pc9z3Pc9z3Pc9z3Pc9z3Pc9z3Pc9z3Pc9z3Pc9z3Pc9z3Pc9z3Pc&#10;9z3Pc9z3Pc9z3Pc9z3Pc9z3Pc9z3Pc9z3Pc9z3Pc1svxvvxWuoXpnxrDPSt6a8bGWOqGM4dFiXVD&#10;qTGivWYHQ1t/lKKg80MqVU6AyyTEExxlNnvtuj11PxpfxR8/em/GMN9MHp0xoZb6l4vh8eI9S+os&#10;aK9XglFW3+VoqHzAypVToDJJMQTHGU2e+25CAesH1LY709q6fpt0/rP5dmKrp1qMxZgUAy0cM1/K&#10;hh3AgSOBuZ7e6pFtTdfc06M45+z11ExWbHuoGdMWzzjlQ7yT4zjGI1mJ1bySW3s01bJI5LbRck62&#10;5qKZuz1nfqBikuOZ8zjiudsand5J8YxfEKvEqp3ktvZpaySRyW2i5J1tyqnFcbxnHalq3G8WqsZr&#10;HJZ6uqqJaiUs1rktMzG5trrz3EnxK8bOe57nue57nue57nue57nue57nue57nue57nue57nue57n&#10;ue57nue57nue57nue57nue57nue57nue57nue484DmPMGVsRixjLGO1mXMWgt5GKUFVPR1KWZXG2&#10;SnZGFmUHQ9wOO+B5gx/LGIRYtlrG6zL2KwW8nE6GpmpKhLMHG2SnZGGqg6HuByXRV9dhs61WHVst&#10;BVJ9iphkeKQag6MhB7gc9y/f0XfjH9cj0G9Sfpk6/dSsRzFXYx0u6gv0A62VFbNHmbBcw4fk/Ea2&#10;lpJsSR1nm81ov9FndjNHNtUOVZfLvb9HX4vHWw9DfUX6bOu3UXEMwVuLdM8/P0H6zT1k0eZMHzBQ&#10;ZRxCspaWbEUZZpvMaL/Rp2YzJNtXeVZfLOz0l9VmcTkrP/TvO2Pz101VlzHDkjN7zOuIUldBhU80&#10;UT1AId9xX9G5O9XsLkEbfmZdCfwGvxQvUPFR5hXoNJ0twHGwJxmjPuJ02XpCZvf3S0ExmxQE3uSa&#10;T8+bwHNUz01/8Jofxk/VTDQZpT0zy9GMtZiAqf65dTMYpMrTEz/pN82GVDT4yC19xLUP58ol6Wfh&#10;V+uLq9HT4uvSp8i4ViY83+eZrrYcIcmT3t0lJIZK4E3vc0/DP5j/AABMo9GhPQ+qb8U3ob0KzLSB&#10;VqssnFPnqxZyUUosGLVOC1DWLG5ENwBcgC9vcOPmv/hMLkXoCKnDfWf+NB6cPTbm+hCpW5POM/zK&#10;uSpJjRo1psbrMv1bbWZrkU9wBuKgX2jhjH4TmX+nHm0vXT109L+luNU4Cz4Ia75qoEt1UqIq+fDZ&#10;jYk3IjvYXIGtg3pfwiPRlmmaXCunf41PRfF8xbkio6HHqV8r0k1S0RYotVWYrMpXepVWVW3aaAsF&#10;57gTUX4FX4f+dKibBelX/ChP0+45mrdHDQYbmWikybRVFW0JZo1rcQxqdSvmKUR0Vt3u6BmC8RkH&#10;4fPpwx2SSgyf+JV02xDF7rHT0uKwNgdPJMUJKiepr5ARuBClQb6aXIHAm9RH4D34i/QXD8NzJl/p&#10;ZT+pjI2NPGuE5z6WVNRm6OVZ2Aif5GKngxDy2BuZRTGJf3nGl/cA/wBVX/Cab8V30z4XhGbcr9F6&#10;X1fdN8wSRJgmf+i9XVZ6imWpYCGT+XQUtPinlODczrSNCo+1INLoHq/+Fd6xOlVJRY1hORIeteV8&#10;SZFoMyZFmmzCjiU/o2+Vjhiq9hGpkEJQeLDjl02/4T7/AIqnUfDqPF/9naLIWHVx/QvmTMmXsLqV&#10;XaW3SUfzktVHrpZ4gb+Ftee47dJP+Euv41PVnCaDHf8AZUg6Z4ViR/0eTNubcq4NVomwtuloPn5q&#10;2LX3bSQK1z2tc8mZM/CT9d2cqOmxD/M/HlWjqj+jbGcZwehmA23u9P8AMPOnss0YPw4Ozf8ACY/8&#10;TMYR/MhF0+assD/V8Zsm+b1k2W3HDxBoPe/yvb46c9wyjf8ACPP8YBcDGLCHpc9fYH+rAztUfPXM&#10;ojI3thYprge+f0/b/W04KZ/BK9a4w/50R5SapsP99Ix+T5jV9trmkEWg97/KdvjpwgfqX/CS/EM9&#10;JmFV2ZesHpoxqPJOHBnrc+4C1HmfB6eBVLGapny/NVmlj0tuqVj108Rf3KxPV5+Bv+Kf6H8FxLN/&#10;Xj0h5hi6eYSHkxHqZlp6HOOA0tOiljUVlTleeuNFFpbfVrEL2HiLlP61fh/+rzoDQVWNdROiuJpl&#10;mjBapzXhTU+OYdDEoJMk0uEyVHkJp3mCfmOVxc9ypvhN+e57nue57nue57nue57nue57nue57nue&#10;57nue57nue57nue57nue57mwT/wmbr6yj/E8wSnpaloIMUyNm6DEYlNhNCsdLVBG9oEkKN9IHPc2&#10;i/8AhIHidfQfjF5dpaOrenp8a6cZ5psVhU2WenSKjrBG/tUSwRv9Kjltv4KdVU0/rewyGCZooq7L&#10;GYIqxAbCSMJBOFb4b41b6Rz6K/Pc+rbzcL57nue57nue57nue57nue57nue57nue57nue57nue57&#10;nue57nue57nue57nue57nue57nue57nue57nue57nue57nue57nue57nue57nue57nue57nue57n&#10;ue57nue57nue57nue57nue57nue57nue57nue57nue57nue57nue57nue57nue57nue57nue57nu&#10;e57nue57nue57nue57nue57nue5orfix/hAeuH8UT8YjrhV9KcCpso9FMj4DkXDJ+uGamnoMu0qn&#10;LVPXy0lD8vBLPXziWeVmSBGCMwErxhl58+L8Y/8ABR9fv4tn43HX6s6PZepcmdB8gZd6fYTUdfs3&#10;vUYdlmjVsq02IS0WHmmp5qjEahZqiZ2SnjdY2YCWSIMvPc9ynT8S/wD4T6+rz8NvpbTdeMazNgXX&#10;TorTVFPR5yzhlqPEIKrLlRVyiCnfEaKuiUrTTSMsaTxu6iQhXCFk30h/iqf8JtfWn+Fv0ipfUPj2&#10;a8veoLoRS1NNRZ4ztlaPEoKvLFTWSrT00mJ0OIRKyUs8rrElRHI6iQhJAhaPf7nuUN814Oe57nue&#10;57nue57nue57nue57nue57nue57nue57nue57nue57nue57nue57nue57nue57nue57nue57nue5&#10;7nue57nuTsMxKuwbEsPxjC6lqPE8JniqcOrFtuingkEsbi4IurKCOOGE4riGBYrhmN4TVNQ4rg9R&#10;DVYZWpbfDUU8gmjddwIurKCL89z3PuFc+/Rz3Pc9z3Pc9z3Pc9z3Pc9z3Pc9z3Pc9z3Pc9z3Pc9z&#10;3Pc9z3Pc9z3Pc9z3Pc9z3Pc9z3Pc9z3Pc9z3Pc9z3Pc9z3Pc9z3Pc9z3Pc9z3Pc9z3Pc9z3Pc9z3&#10;Pc9z3Pc9z3Pc9z3Pc9z3Pc9z3Pc9z3Pc9z3Pc9z3Pc9z3Pc9z3Pc9z3Pc9z3Pc9z3Pc9z3Pc9z3P&#10;c9z3Pc9z3Pc9z3Pc9z3Pc9z3Pc9z3PcqX/F+llHQ3prCJGEMmbI2kiudrMmD1oUkdiQGNj8Tz3K4&#10;fxL5JB0kyLEHIifMaM8dztLLhlWASPaNxt9PCt+q5mGS8uoGIRsUUst9CRSTAG3wuea8/PcpV4Qv&#10;nue57nue57nue57nue57nue57nue57nue57nue57nue57nuXdejL8NGixHDcI6o+o/DpWWuVajLv&#10;Sh98BETWaOXEypV7sNRTi1tPMOpQe5a/6XPQfSV1BhvUHrlQyMtWqzYJ06bfCRGfeSSvKkNcjUQC&#10;1tN57oDk9IfTtDUU9LmXqDTsROBJh+VzuSynVXqSCDr3EYt/reK8u1w7DcJwDDKXC8IoKfBcGwuI&#10;R0OHU0UdNS00MY0VI4gqIqjsAABz3LXKGgw7BqCnw/DaODCsLw+MJSUMEccFPBEg0VEjCqqgeAFu&#10;HHp6eloaaKmpII6OkplCw08arHHGijQKqgAAfDmpP6vusEXXL1DdRc+UE/n5ferGH5UYEFDhmGoK&#10;OGRbeE2wzW9rnnua3fqX6mp1b61Z3zfRzedgrVAo8uMCCpoKFRTROtvCXYZfpY8q06r5sXOmfcfx&#10;uB99AZfIws3uDTU48pGH/E7F/r4WjnuARwOue57nue57nue57nue57nue57nue5tEfhmzSy+j3p2&#10;kkhdKesx5IFJuEQ43VSWHsG5ifr57mwH6DJZJPTLklXcssNTjCxKTcKpxaoew+F2J+vlk/p0dm6T&#10;4AGYkRzVwQewfOSNYfWTw/HPcOLwcee57nue57nue57nue57nue57nue57nue57nue57nue57nue&#10;57nue57nue57nue57nue57nue57nue57nue57nue57nue57nue57nue57nue57nue57nue57nue5&#10;7nue57nue57nue57nue57nue57nue57nue57nue57nue57nue57nue57nue57nue57nue57nue57&#10;nue57nue57nue57gZdappafo31angkMU0GWceeGVTZlZcKnYEH2gjiO6iSPF0+z1LGxSSPBsTaNx&#10;oQwopSCOQ8RJGH15BsRDLY/8Aee5rX9I/Q76hetWTKTP2Tct0keV8SeVcIrq7EKekarEEjQu8UbF&#10;m2B0K7mABI0vyoHInpt6rdRMvQZoy/g8CYNWM4oKmpqooDOI3MbMikk7QykXIFz24DWH5ZxbEqda&#10;qnhUQPfy3Zwu6xsbD6ee4hOp/pZ9QHR2Kesz90wxHDMIpr+dmCnWPEMOVQNwZ6nD3miQEa2dgfaL&#10;g8TGc+inVLICS1GaMmVdHQQ38zFYglXSAAXu01K0iLca+8QeRa3A8Vw8FqqidIx3lFnT/kJLgc9w&#10;v/At41c9z3Pc9z3Pc9z3Pc9z3Pc9z3Pc9z3Pc9z3Pc9z3Pc9z3Pc9z3Pc9z3Pc9z3Pc9z3Pc9z3P&#10;c9z3Pc9z3Pc9z3Pc9z3LX/wkZZR1l6lwiRhDJljdJFc7WZMVpQpI7EgMbH4nh4vQm7jqDnGMMRG2&#10;DXZLmxK1sIBI9oueLvIJP8wrRfTye3/Brz3L+eWjcFXnue57nue57nue57nue57nue57nue57nue&#10;57nue57nue57nue57nue57nue57nue57nue57nue57nue57nue57nue57nue57nue57nue57nue5&#10;7nue57nue57nue57nue57nue57nue57nue57nue57nue57nue57nue57nue57nue57nue57nue57&#10;nue57nue57nue57nue57nue57nue57nue57nue586z8ZqonqfxNPVXJUzvUSLimCxrI7M7COLKuF&#10;xIoLE6KqhVHgAAOfPq/GDnnqfxI/VDJUTPPIuJYNGruxYhIsr4ZEi3a+iqoUDwAA5RB6sneT1C9S&#10;mkcuwqKNQxJJ2rhlMoGvgALDnuVhcrU4Xbnue57nue57nue57nue57nue57nue57nue57hxvTZ+H&#10;/wCsD1bCOs6FdDcXzTltpDG+eqlYcIy+rISJAMSxZ6enkZLe9HG7ONBtuQCbv06eg31a+qwR1fRH&#10;opi2Z8us5jfO1QsOFYCrISHAxHFXp6eRkt7yRuzjT3bkXFbp/wBEOqfU/bLkzJ1ViVAWKtjMgSlo&#10;QR3AqKkxxsRbVVJPw57lrGV/+E2PrTxXDo63MnVTpzlSrmClcI/mOYK6eLUgrK1PhAiBFhbY7g37&#10;jlouWf8AhOl6xsUw6OszH1P6e5WqpgCuE/zDHq6ePUgrK0GFCIEWFtjuDfuOGVw70AdW6mnWbEMy&#10;YDhkrgEUvn10zr3uGKUu2/0E89wBetv4CH4hPR/Cq3HcFyjgXXDC6AF6lcmYvJV1yxe1aHGKbDam&#10;ZtbFII5G9gI14BfWb8Cz19dJMLrMbwfKmB9acMoQXqVyfislVWiL2rRYvT4dUStrYpCkjewEa8RW&#10;b/RT1zyrTTVtJhdFnCngG6QYTVNLMF+ENVHTyMfgisee5TdjWCYzlvF8Ty/mLCKrAMewWeWlxnBK&#10;2nlpaykqYXMckU0M6q8bowIZWAIOh5ULjODYxl3FsSwHMGFVOBY7g08lNi+C1kEtLV0tTC5jkimh&#10;nVXjdGBDKwBB0PCo1dHV4fVVFDX0slFW0jtHV0cyNHLFIh2sro4BVgRYgjnuNnG3kfnue57nue57&#10;nue57nue57nue57nue57nue581D8Rb8cv1a+uTMONZayfmbEPT36dg7xYN0pwDEJqasxKmDaSY5i&#10;FJ5UtW72BMAKwJoAjMDI31kOFk/Fc/4UfeuL8R3NOYMo5Ezfinpa9KYkkhwDopljFJ6SvxakDe7L&#10;mLFKLyJq6SSwY06laZLACNnUysR71h/ihdf/AFQYviWC5exur6R9HwzJhuQ8Jq5IaishB0fE6uDy&#10;3qGa1zELRLpZSRvNJ7MzszuxZ2JLMTcknUkk89zXkd2kZndi7uSXckkkk3JJPK0SSxLMSzMbsx1J&#10;J51z3OPOubZX/CVTrz1Jf1G9bfTdX54xOs6UtkKuzXgWQZqjzcKosYocyYPh0lTTxSkmGWSPEWDi&#10;Kwe13BKqR7m75/wiq9THVuT1Yeoj0lYn1Gxiv6KP0zxLO2W+mVRVmfBMPx7Ds3YDhUtXSQzFjBNN&#10;FizCQQ7VkAvICVQi/T8CDqrnNusfUzozVZnranIbZUqsewvKkk3mUFNiNLjWHUbzQpIT5bulYd2y&#10;wbu1yBbeW57n0fObQnPc9z3Pc9z3Pc9zXU/FF/4T99B/VzheP9WfTDheGdAPUpGk1RJQUkCUWUc2&#10;zk+YUxClpYytJVO17VkCasT5ySEhk9zVJ/GW/wCEvXpp9c+DZn63+jrB8H9MHq5ijnq5cMoaaPDs&#10;i54qWJlaPFKKiiK0VZI1yK6mQbmYmeOUkPHT165PwlelfqCocWz90QoaLpN1oRZJnpKeJabL+Pyk&#10;7ytXBAloJ2N7VES6knzFe4ZdBjrJ0Z6penzqVmvpB1nyRX9O+o+SqlqXMWVsRhMU8TgbkkQ6pLDK&#10;hDxTRs0ciEOjMpBPufMe6++n/rN6XOrmdehHqB6dYn0q6s9PatqPNeTMWpzBUwOAHjljbVJoJkIk&#10;gniZo5Y2V42ZGBOqF1G6b556SZzx7p71IyxV5PzllqYwYxgVZGY5Y27q6nVXjdSGjkQlXUhlJUg8&#10;DHnuA9xE89z3Pc9z3Pc9z3Pc9z3Pc9z3Pc9z3Pc9z3Pc9z3Pcv8Av+E0n/Z0LKv/AIJmb/8Ayki5&#10;7mz7/wAJDv8As8lkr/wn+e//ACgh5bL+Cz/1fFgP/gt5h/8AKdOfRi57n1e+bifPc9z3Pc9z3Pc9&#10;z3Pc9z3Pc9z3Pc9z3Pc9z3Pc9z3Pc9z3Pc9z3Pc9z3Pc9z3Pc9z3Pc9z3Pc9z3Pc9z3Pc9z3Pc9z&#10;3Pc9z3Pc9z3Pc9z3Pc9z3Pc9z3Pc9z3Pc9z3Pc9z3Pc9z3Pc9z3Pc9z3Pc9z3Pc9z3Pc9z3Pc9z3&#10;Pc9z3Pc9z3Pc9z3Pc9z3Pc9z3Pc9z3Pc9z3Pc9z3Pc9z3Pc9z3Pc9z3Pc9z3PcD3q10uyV1v6X9Q&#10;+jnUjB0x/IPVHBcSwDOODva1Rh2K0klFOoLA7W2SEq1rqbEajga9ZekmQ+vnSXqX0Q6o4KmY+nPV&#10;vAsUy5nfBH22qcMxiikoahFLBtr7JCUa11axGo57nufGq9V3p7zT6T/Ur1y9NucnNRmDovmbFsAn&#10;xLZ5a19PQ1bJS1sakkiOrg8ueMHXa4vz4cXrD9NebvR16p+v/pbzy5qcydCs14zlyoxTy/KTEafD&#10;6x46SvjQkkRVlP5dRGDrtcX157nuF+4W7nue57nue57nue57nue57nue57nue57nue57nue57nue&#10;57nue57nue57nue57nue57nue57nue57nue57nue57nue57n3GOff457nue57nue57nue57nue57&#10;nue57nue57nue57nue57nue57nue57nue57nue57nue57nue57nue57nue57nue57nue57nue57n&#10;ue57nue57nue57nue57nue57nue57nue57nue57nue57nue57nue57nue57nue57nue57nue57nu&#10;e57nue57nue57nue57nue57nue57nue57nue57nue57nue57nuVJ/i//APOkemX/AINS/wDlorOe&#10;5W9+Jh/zqfIX/gxL/wCW2q4Vn1Xf8wblz/vZj/yll5r189yljhDee57nue57nue57nue57nue57n&#10;ue57nue57nue57nuHt/Do6OUPV71L5cON0q1mXOnVPLmPFqSQXjnkopYoaSM3uCPmZo3ZSLMqsOe&#10;4bz0Q9MaTqX14wM4tAtVgeSIJMcxKmcXSZ6SSOKmQ3uCPPlRip7qpHBs6AZShzX1Fw81kYmw/L8b&#10;YhVRMPddoWVIlPgf0jqSPEAjm0nz3NgzllnK8/xIvUEvRvoTXZUwSvFPnrq0JsJwlEe01PhhS2IV&#10;IAsRaNhCpFiGkBH2Tz3CVeubrOvS/pDV5cwqsEObupAlw7DlVrSwUBW1bOLaj3GESkahnBHbgC+o&#10;TPYyjkmbC6OfZjead9LSgGzx0xH6eT/kE7Afa1/DmsXz3KDOVw89z3Pc9z3Pc9z3Pc9z3Pc9z3Pc&#10;9z3Pc9z3NoT8Mr/qz/IP/edj3/l5qOe5sAegr/q2bJv/AHl4x/5dJ+WS+nL/AJ1Rgf8Ay/rv/KuT&#10;h/Oe4cjg589z3Pc9z3Pc9z3Pc9z3Pc9z3Pc9z3Pc9z3Pc9z3Pc9z3Pc9z3Pc9z3Pc9z3Pc9z3Pc9&#10;z3Pc9z3Pc9z3Pc9z3Pc9z3Pc9z3Pc9z3Pc9z3Pc9z3Pc9z3Pc9z3Pc9z3Pc9z3Pc9z3Pc9z3Pc9z&#10;3Pc9z3Pc9z3Pc9z3Pc9z3Pc9z3Pc9z3Pc9z3Pc9z3Pc9z3Pc9z3Pc9z3Pc9z3Pc9z3Pc9z3Au64f&#10;86V6v/8AgrZg/wDLTPxF9SP+dd59/wC9Lin/AJQy8hYl/wAk6v8A+XEv/SM89wsP4c3UvB8+emXK&#10;OBU1Uhx/pu0+EZiw8GzxAVEtRSybe+2SB1s3YsrDwPAY9JWcaDM/RzAsMhmU4plEy0GLUo0ZB5ry&#10;wNbvZ42GviQfZxkyhWx1WC08SsPNo7xzJ7NSVP1g89w9rKrqyOodHBDKRcEHQgg8M0yhgVYBlYWZ&#10;TqCDxUc9wjfXb8PvoJ1oSrxTDcHHTDOk+5lzJgkMUVPLKdd1VQjZDLcklmXY7Hu/C19TPSv0w6hr&#10;PW0dAMmZhkuVxfDo0SJ3PjNTDbG+puSu1j4txMYplPCsS3OkfyVSf92jAAJ/1l7H8j8ee5SB6gvR&#10;j1r9PMlRiGYcFGZMkq5FPnvCxJPRBSfd+ZUqJKdiLX8wbb6Kzcrf6qenrqL0oeWqxXDv5xlwNaLM&#10;1EHlpwL6ecLboj/xIWvoCeBpi2XMSwgl5o/Opr6VSXK/X4j6+e4UzgGcYee57nue57nue57nue57&#10;nue57nue57nue57nue57nue57nue57nue57nue57nue57nue57nue57nuWt/hJf87q6k/wDgrN/5&#10;dqPh4PQn/wA7Ezf/AN6U/wDldBxd5B/5KNb/AMuP+oi89y/3lpHBV57nue57nue57nue57nue57n&#10;ue57nue57nue57nue57nue57nue57nue57nue57nue57nue57nue57nue57nue57nue57nue57nu&#10;e57nue57nue57nue57nue57nue57nue57nue57nue57nue57nue57nue57nue57nue57nue57nue&#10;57nue57nue57nue57nue57nue57nue57nue57nue57nue57nufOm/GT/AOzmPqt/72+E/wDsMYZz&#10;58v4vv8A2cg9Uf8A3tcK/wDYaw3lD3qv/wCrhOpf/eVS/wDlup+e5WRytnheOe57nue57nue57nu&#10;e57nue52qszBVBZmNlUakk87VWZgqgszGyqNSSedgEkAC5PYc9zbn/Ct/Asy7TYLlb1Fet3Li4/i&#10;2MQwYhkX08Vif6HRQyjzYp8fiYfppmUqwoj7iA2nDMTGm17+F/8Agj5fp8Gyx6g/Whl1cdxXFoYK&#10;/JHQCsT/AEOjhlHmRT49Ew/SzMpVhRn3EGkwZiY0tB9Nvo1oI6PDc+dYKAVtVVIk+DZFlH6KFGG5&#10;XrlP2nIsRCdB2e5uo9zacw7DsPwegosKwmghwvC8NiSDDsNpokgp4IYlCJHHHEFVVUAAKAABzZ2w&#10;/D8Pwmho8LwqhhwzDMOiSHD8Op4khgghjUIkcccYCqqgWAAsByyGCngpYIaalhSmpqdQkFPGoRER&#10;RYKqqAAAOwHPcmcmcy89wp/Wz10ekT05Z1wXpz1u6+5f6dZ3x+OKahy7XVEhnjp53KRzVPy8ci0s&#10;TlTtknKKbEg2B4VrrL62vSf6es5YN0960ddsB6fZzx2OKaiy/W1EhnjgnYpHNU+Qki00TlTtknKK&#10;bEg2B4GebusnS7IWL0mA5wztQ4DjFaqvDQTSNvVHJCvJsVhGptozkDnuV7fi1/hmZC9cXRmu63dF&#10;sHoD6kMp4cMUyfmXC1hZc74UlOJhh08tOdtQ8kQBopySQ21NwjckEE/FW/DeyL61ej9d1o6OYRQn&#10;1EZWw8YnlHMeGLCy5zwtKcTDD55ac7Z2kiANFMSSGsm4RuSAM9Tvp6wXrDlObN+UqSH+v+GU4qMK&#10;xCnCEYvTBN/y7tHo5ZdYX1sbC+0nnuaFtRTz0k81LVQvTVNM7R1FPIpSSORCVZWVgCCCLEHmjJPB&#10;PSzzUtVC9NU0ztHUU8ilHjdDtZWVrEEEWIPKWHR4neORDHJGSskbAhlYGxBB7Ec9zFzFzjz3Pc9z&#10;3Pc9z3Pc9z3Pc9z3Pc9z3PjP8+shzVH5r389z3Pc9z3Pc9z3L9v+E1eb4stfijZJwWSQI3UHKGcM&#10;HhUhDvaDDlx+w3sp+zhpPugnTta5HubOf/CRbPcOUfxmOnmX5JRG/VHImfcCp0IjJd6fClzMVG91&#10;IO3CCfdDHTta5Fr/AOC7mFMF9cuWcNdwrZuy9mLDox7vvNFRjFrDcQe1ETpc/C1yPo1c9z6wvNxn&#10;nue57nue57nue57nue57lWf4n/4VfRH8SnpguHZhWHIPXbKMLjpb1up6RJayj1aT5CvVSjVWHyMx&#10;JiLAxsS8ZBLB/cpg/GP/AAVvTt+Ln0dTCs0pT9MfUpkankHRj1E0tDHNXUGrSfy3E0QxvW4XK7Et&#10;CXDROTJEVJcORb1wehDpl60MkCjxcRZT6p5fib+ovU2GnWSop9S/ytWq7WnpHYklC10J3IQSwb5s&#10;nqX9NPWH0jdZ85dBuumVXyp1AyXMEq4LmWkraWQb6etopwAJ6WoSzxyAdtGCsGUe58j31e+kTrz6&#10;F/UDn70z+pHJcmSeqHT6oEdbTbjNQ4jRTDfS4jh9SFVaijqo7PDKoFx7rBXVlXTF61dFuonp96kZ&#10;j6VdUcCbAc25al21EV99PUwP70VTTS2AlglX3kcfQQGBAAbnuFo4FXPc9z3Pc9z3Pc9z3Pc9z3Pc&#10;9z3Pc9z3Pc9y/wC/4TSf9nQsq/8AgmZv/wDKSLnubPv/AAkO/wCzyWSv/Cf57/8AKCHlsv4LP/V8&#10;WA/+C3mH/wAp059GLnufV75uJ89z3Pc9z3Pc9z3Pc9z3Pc9z3Pc9z3Pc9z3Pc9z3Pc9z3Pc9z3Pc&#10;9z3Pc9z3Pc9z3Pc9z3Pc9z3Pc9z3Pc9z3Pc9z3Pc9z3Pc9z3Pc9z3Pc9z3Pc9z3Pc9z3Pc9z3Pc9&#10;z3Pc9z3Pc9z3Pc9z3Pc9z3Pc9z3Pc9z3Pc9z3Pc9z3Pc9z3Pc9z3Pc9z3Pc9z3Pc9z3Pc9z3Pc9z&#10;3Pc9z3Pc9z3Pc9z3Pc9z3Pc9z3Pc9z3Pno/8K4PR5N049U/SP1k5bw0R5V9RmCjAc+1Maf5PNuU4&#10;khilmYAAfNYZJAkQ1J+WkN7WHPmm/wDCzr0STdL/AFedGPXFlfCxHlD1O4EuXeolVFH/AJLOWTok&#10;ghlncAAfOYVLTpENSflZCTaw57nuaivNLnnue57nue57nue57nue57nue57nue57nue57nue57nu&#10;e57nue57nue57nue57nue57nue57nue57nue57nue57nue57n3GOff457nue57nue57nue57nue5&#10;7nue57nue57nue57nue57nue57nue57nue57nue57nue57nue57nue57nue57nue57nue57nue57&#10;nue57nue57nue57nue57nue57nue57nue57nue57nue57nue57nue57nue57nue57nue57nue57n&#10;ue57nue57nue57nue57nue57nue57nue57nue57nue57nue57nuVJ/i//wDOkemX/g1L/wCWis57&#10;lb34mH/Op8hf+DEv/ltquFZ9V3/MG5c/72Y/8pZeUDYDlnMeaq3+W5Yy/XZjxG275CgpJ6ybbe19&#10;lOrtb6ue5Tdg+A45mGq+RwDBqvHK21/k6OnmqZbXtfZCrH8uEZocOxDE5vl8NoZsQqLX8iCJ5Xt/&#10;xGME8XeK9COuGBU3zmOdGs14NSbBJ81V5dxenj2EgBt01Ootc9+e4rsR6Q9WcHg+axbpfmLC6baH&#10;+YqMExKCPYSBu3SwqLa9+PdVknOdDH51blHFKOK27zZaCrjW3a93jAtwK2VkZkdSjoSHQixBGhBB&#10;57geMrIzKylWUkMpFiCNLG/EyQQSCLEaEHw5x57nXOuCB0q6d411a6j5L6bZfX/frnLEKeihm27h&#10;BHI95Z2FxdYYw0jfBTz3Fn07yTinUfPOVsi4KP8AfjmithpIpbbhCjteSVhce7GgZ2+APH3LGAVm&#10;acwYPl6gH+k4vPHCj2uEVj7zn4It2PwHLaPWp+G5lrI+Rq7qr0Agq4qbKdOJs55EmnkrDJRQRqJa&#10;2kkkBkDxgGSaNmKlblNu3a3uWPeqj0MYFlLKNX1D6NQ1McGXIBJmnKMsr1ReliQCSqpncFwyAF5U&#10;YkEXK7du0mk6w+nvDsFwWbM+RUlWPC492L4I7tNeFFAaaJmu11sWdSbWuRa1jSvz3KruE+5YP+GV&#10;1FxLJPqmy3gFJSx1eH9TKKuwbFw+jwokJxSOWMj95ZKQKQdCrHxsR7h0fQTnavyp6hMCwemp0qKL&#10;PlLV4XiQbRo1SI4gkiEfvB6YAg6EE+NiB49OWYKjBupeH0MUaywZjhmo6oHugCfMqyn2hogPoJ+H&#10;Lleo34iPpeyJl3HMTw/Pi51zBhUlRTUeTsOp6wVdTWwMYzGXqIUjjj3DWVjttqu42B9y0HO/rZ9P&#10;+UMExavos3rmrGsPeaCmyxRQVQqZ6qElNhaaJURNw1kY2tqu42BNxmDr501wSgramDGxjFfStJHF&#10;hNPHMJZJkJXbeRAqrcfaJtbtftzXF669cM7+oPqLi/UbPVWHrq60WF4TEX+Uw2hjJ8qlp1cnai3J&#10;J7sxLHUk89yjvq71ZzZ1ozvieeM3VIesrLR4fh0Zb5ahpIyfLp4FYmyrck+LMSx1J5X5nXOeM58x&#10;+rzBjUu6eey01KpPlU8K/ZjjB7AX+s3J1PAgjjeV0iiQySSELHGoJZmJsAAO5PPcDNEeR1jjUu7k&#10;BEAJJJNgAB48SaqWIVQWZjZVGpJPLCOiH4avqF6uUlNjmYKODpLlip2tDWY4ky4jPG370VBGPMHt&#10;/TGK/gTz3DpdJ/Ql1q6k08GLYzSxdOMAn2tFU4ssorZUP70dGg8wf9DTHfwvweMmenfPuaoo62uh&#10;TK2GyWKS1ocVDqfFYFG7/kMr8OBB6wPTdQ+lvqXgfTqizo2eWxDAaPFq7FWo0oDFPUVtXSGLyUnq&#10;LC1MHF3vZvrPuBn6mOhdJ6fM+YTkilzSc3NW4PTYjV4i1KtGY5Z6qppzH5SzT2FoAwu17N9ZSnVf&#10;p7D00zFRYBDjBxoz0MVVNVGEQbXkmliK7A8ltIwdT48Knz3C78DHnue57nue57nue5tCfhlf9Wf5&#10;B/7zse/8vNRz3NgD0Ff9WzZN/wC8vGP/AC6T8sl9OX/OqMD/AOX9d/5VycP5z3DkcHPnue57nue5&#10;7nue57nue57nue57nue57nue57nue57nue57nue57nue57nue57nue57nue57nue57nue57nue57&#10;nue57nue57nue57nue57nue57nue57nue57nue57nue57nue57nue57nue57nue57nue57nue57n&#10;ue57nue57nue57nue57nue57nue57nue57nue57nue57nue57nue4F3XD/nSvV//AMFbMH/lpn4i&#10;+pH/ADrvPv8A3pcU/wDKGXkLEv8AknV//LiX/pGee5q6enT1DZ29N3UCmzrlJxWUNSq0+a8ryuy0&#10;uKUO8MY3sDskXvFKASh9qllalvpL1WzH0izTDmLAmFRTTARY3grsRDW027cUa19rDujgXU+0Eggj&#10;hGL1OD1a1NP7ytpPAfsut+3wPsPPc2VOgfqh6R+onBoqzI2YEizDDEsmNZIq2WHFKI2G68RP6SME&#10;282PcvxB05cB0v60ZE6s4elRlrFFTFY4w+I5cnIjraY+N0J99Qf30uvxB04MmFY3QYvGGpZbTAXl&#10;pm0dfq8R8Rz3DEcFjjvz3MU8EFVBNTVMKVFNUIyVFO6h0dHG1lZWuCCDYg84SxRzRyQzRrLDKpWW&#10;JgGVlYWIIOhBHcc6IDAqwuDoQexHPcq69SH4ZOQuoktVmjopU03THNkxL1WXHR/6v1bHxRIVZ6Rv&#10;+XasnsQG54S3q76N8r5sefGunU0OTcckJafCWVv5XOT/AIVjDNAf+IAr/qjvxE4xkulrC0+GstFO&#10;ftQkHym+ofZ+rT4c9yn/AKu+kzr90SFTVZ46e1YwGmuWzZQAYjhewC+556XeIh7BMEPw4QjPnQvq&#10;j0586bMmVJxhkNyccpR83RbR+80sG7YP+XgU/DgfYhgOK4bdqmkbyh/u6e+n1le3189wuPAj4z89&#10;z3Pc9z3DJ+lDoJT+o7rDhfTmvx9st4T8rU4hjOIRKj1LU1JsDR06ye75jlwATcKLtY2sRf6HdMIu&#10;rmf6LKVVihwig8iaqxCqQK0xhg23SIPpvYsBc3sLmxtbjzgWFDGMQjo2l8mPazyONW2r4C/jz3LJ&#10;epH4RuHu6VHSDqpNSoAokwnMkCTkt4sKvC4obD2L8uf+JcN7m/0I0rMsuQs7SQqAA9Di8ayknxYT&#10;0SR2+jyvr4sazIKHXD64qPGOYA/8nIB/DnuF16pfhhdXem/T3MGfKTOGEZwkytSPXYvl6jjrIqhq&#10;anjMs7QNOgEhjUFtp2lgDb3rKQmzr6M8+ZRypiuZ4MfoMfbBYGqa/CoFqElMMS75TEZFs5QAmxsS&#10;BprYForslYhR0ktUtRHUGBS0kKhgdoFza/e3PcrR4TziM57nue57nue57nue57nue57nue57nuWt&#10;/hJf87q6k/8AgrN/5dqPh4PQn/zsTN//AHpT/wCV0HF3kH/ko1v/AC4/6iLz3L/eWkcFXnue57nu&#10;e57nue57nue57nue57nue57nue57nue57nue57nue57nue57nue57nue57nue57nue57nue57nue&#10;57nue57nue57nue57nue57nue57nue57nue57nue57nue57nue57nue57nue57nue57nue57nue5&#10;7nue57nue57nue57nue57nue57nue57nue57nue57nue57nue57nue57nue57nue586b8ZP/ALOY&#10;+q3/AL2+E/8AsMYZz58v4vv/AGcg9Uf/AHtcK/8AYaw3lD3qv/6uE6l/95VL/wCW6n57lZHK2eF4&#10;57nue57nue57nue57nue57mxX+AL+H9hfXrqnivqu6q4McQ6adCsQp4OnmDVEIakxnN4jFUJX3gh&#10;o8MRo5tvjK8RuQjqdgv8CH0G4Z106nYp6peqGDmv6c9EK+CHp/g88QalxfNoj+aEr7gQ0eGo0cu3&#10;xleM3IRlJ8PRJ0Qps65kqepeZKTz8v5MnRMCpHW8VXigXzNxv3WnBV7eLFfAEH3N2Xm5ry3jnue5&#10;7nue57nue57mlh+Kj+FF65Opfrk6n9VOk/TGr6zZF6119FX5czNRV9Ahw5jQ09A1DXriNTE1OKYw&#10;7Ukb9EYthDAhkTTf/E+/C29a/Ub1r9SuqHSzptVdYMk9Za6jrsvZko66hU4exooKFqKuXEKiJqcU&#10;5h2pIf0Ri2kMCGRKkPUl6aOsWYOseYsyZZy9LmzBs3zRTUGIQzQjyD5KQmGcTyKY/L2WDH3dtte4&#10;HubU/og6K5v9OnpI6AdEs/Y0uPZz6dZcoqDMlbHJ50MdV70700Mm1d8NN5nkRNYXRAbDm0D6LOje&#10;bPT56U+g/RjPeMLjucOnuXqOhzFWxyedDHVWaZ6aGSy74abf5ETWF0QGw5ZN0eyjimQ+mGSMoY3V&#10;itxbAaCGCvmVtyLJq5jRrC6R7tim2oA57mm7+PN6OKf03erd+q2TcGOHdL/UtFUY7SLFGFpaPM8M&#10;oTGaVLXt5jyR1YvYXnZVFk01C/xy/SHT+nb1Wv1Ryhg5w/pn6jYqjHKVYkC01JmWGULjFMlr28xp&#10;I6sXsLzMqiyaVS+tLpSmQOp5zLhNJ5GXOoKyVsQVbRxYijAVcYt23Fll/wCDIGg57lHPKUuE657n&#10;ue57nue57nue57nue57nue57nxn+fWQ5qj817+e57nue57nue57ljX4RXVWLox+Jb6M88VFSKKkl&#10;zrh+A19YzbEips2xS5Tmd2uLIseJMWJ0te+nPctg/At61w+n78Xn8P8A6jVVYMPoZuoeF5axOvZ/&#10;LjhpM8QzZInkka4tGsWLMXJ023vpw4v4fWfE6b+tP04ZnmnFNTvmakwqrqC21Y4cwJJgEjMdLKEr&#10;CW+HPqjc9z7THN7Pnue57nue57nue57nue57nue57nuVLfi1/ha9PvxJOiE1HRw0WVPUh09p55ui&#10;3U+VNn6SzSthGJSRIzvh9Sx10ZoXtKgPvpJ7lHn4434MfS38W306VGH0FPh+SvVp0tpaio9PnWKa&#10;Py/0tnmbAsWlhR5Hwusc62DNTyETRg/pI5SBev8A9DGUfWb0xlpqeOmwHrLlGGWTprnd12+/YucP&#10;rHRWZqSdjroTG3vqD7yv8zvqL08zt0lz3m7pj1Jy1VZOz7kPEKrC83ZYrECVNDX0cphlifaSpsy6&#10;MpKsLFSQQee58grqt0r6idDupWeuj3VvKNZkLqb00xSswXPOTq9BHV4diVBM1PPDIFLKbMujKSrC&#10;zKSpBOlRnDKGZsgZpzBknOeCz5dzXlWrnocwYHUqFmpqqmkMciNYkGxGhBII1BIIPEZz3A/4m+e5&#10;7nue57nue57nue57nue57nue5f8Af8JpP+zoWVf/AATM3/8AlJFz3Nn3/hId/wBnkslf+E/z3/5Q&#10;Q8tl/BZ/6viwH/wW8w/+U6c+jFz3Pq983E+e57nue57nue57nue57nue57nue57nue57nue57nue&#10;57nue57nue57nue57nue57nue57nue57nue57nue57nue57nue57nue57nue57nue57nue57nue5&#10;7nue57nue57nue57nue57nue57nue57nue57nue57nue57nue57nue57nue57nue57nue57nue57&#10;nue57nue57nue57nue57nue57nue57nue57nue57hCvxLfQlkf8AEa9IHUz0y5vqIsFxjG448T6W&#10;51liab+r2bMNSRsPr9qWYx3keGdV1aCSRQQWBFdn4qX4emQPxPfRT1V9KWdamHAsbx6OPFukefJY&#10;mm/q1nLC0kbDcR2IQzRgyPBUKvvNBLKoILAj3Pc+Sx6mPTF1w9IHWLNvQj1CZBrOnvUbJ07xVuG1&#10;UbeRWQbysVZQ1AHl1NJOBuinjJVh2N7gfGl9VfpO6/eijrdnP08+pTpzXdNep+SKh4q7C6uNvl62&#10;n3ssVdQVIHl1VHOF3QzxEo47G9wPc9zef/4TPfhr+g3PXoeyd6u889K8udevUHm3H8x0mY6/MtDB&#10;jlPk6TBMWkoqPD6ShxAS0sM7U0cNaagRed/pAG/aFA+gl/wlT/Cy/Dv6hegLJHrS6gdIcseon1J5&#10;yzHmeizPiGaqCDMFPkiTAcZkoKLDaPD8SE1JBUNSxwV5qRD59qkDftVQPc9zayzL0X6PZ0y1/UzO&#10;PSfLWbMn+XJF/VTE8Cwuvw3ypWDunytVA8W1iASNtiebg+auhXRHPWVf6i536OZVzjkny5If6nYr&#10;l7CMQwrypmDunylXTyQ7WIBYbbE9+e57mo1+NH/wms6W5j6e5y9Tn4dWRlyD1LyjBPimd/TVhoc4&#10;LmKgpoWmqHwCl940teiruSjitFMBtjRJLCTS+/HW/wCEsXSTM/TXPPqw/DI6fr066qZMp6jFs/el&#10;fChIcCzNh1LC01S+XKT3zR4jGq7koorQzgbIkSXaJPc9zQZZWRmR1KOhIZSLEEaEEHnznnRo2ZHU&#10;o6Eh0IIIINiCDz3Pc48489z3Pc9z3Pc9z3Pc9z3Pc9z3Pc9z3Pc9z3Pc9z3Pc9z3Pc9z3Pc9z3Pc&#10;9z7jHPv8c9z3Pc9z3Pc9z3Pc9z3Pc9z3Pc9z3Pc9z3Pc9z3Pc9z3Pc9z3Pc9z3Pc9z3Pc9z3Pc9z&#10;3Pc9z3Pc9z3Pc9z3Pc9z3Pc9z3Pc9z3Pc9z3Pc9z3Pc9z3Pc9z3Pc9z3Pc9z3Pc9z3Pc9z3Pc9z3&#10;Pc9z3Pc9z3Pc9z3Pc9z3Pc9z3Pc9z3Pc9z3Pc9z3Pc9z3Pc9z3Pc9z3Pc9z3Pc9z3Pc9z3Pc9z3P&#10;c9z3Kk/xf/8AnSPTL/wal/8ALRWc9yt78TD/AJ1PkL/wYl/8ttVwrPqu/wCYNy5/3sx/5Sy8L9+E&#10;j1pwDL+Zc8dEsaEFDiWeWixXKWIkKklVU0MDR1FIzHVj5QEsS+G2TxPPcBj8Nzqpg2C47mzpRioi&#10;pK7NrR4hluuIVXqJ6SFkmpix1Y+X+kjHhZ/bxC+ljOFDQYjjOTawJBUY0VqcKqDYNJJChV4ifE7f&#10;eUfBvby+3nuXEcPBwtXXv0m9FvURhFbTZ1yrBSZmkjZcMz9Qxx0+L0klvdbzkA85Af8Ac5dy97AH&#10;Ue4BPWL05dK+tmGVUGasuw02PvGVw/ONJGkGJUz290+aoHmqP8Em5fgDrwO88dLsn5+pJo8YwxIs&#10;SZSKbHIVWOribwO8D3wP8LXH1681f+v/AEJzn6depOL9OM5xrLPSAT4JjcSstNieHyswiqYt1yA2&#10;0qy3JVgVN7X57lAXWXpDmjolnrEsj5pQSTUwE2E4tGpEFfRSEiOePd2BsQy/usCPC/K3M9ZJxfIG&#10;YqrL+LqHeKz0dYoIjqYGJCSLf22II8CCOH9/CM6eUmP9ZM+9RKynE/8Am7weKnwxit/JrccleESK&#10;baN5FNMn0Mee4cn8NjJVPjPVDOGdqqETf1JwyOGgYrfyqrFpHjDg+B8mCVfoY8HP0rYDFXZuxzH5&#10;ow/8gpFjpiR9iatYoGB9uyNx9fNhWWKKeKSGaNZoZlKyxMAysrCxBB0II7jnuXTyRxyxvFKgkikB&#10;WSNgCrKRYgg9weHyZVdWR1Do4IZSLgg6EEHmpH6yejFN0I9Q2fsj4VB8vlmaZMTyhEL7Uw3El+Zj&#10;iW+pEDFoQTqdl+e5rdeqDpdB0h615xylh0Pk4DLKtflqPXalDXL56RrfW0TFornvtvyrLq3lCPJO&#10;fccwWlTy8OdxU4UvgKeoHmKov4ISU+ri8/D8Ah9QUmLwSGLGMvZWzbW5dlUjzErUwKoiUoO5YJI1&#10;ra89xX+jIeV1nfE4XMeJ4Ll7MlVgkikb1qlwiaNSviSFdu3HvoV7me2q4ztq6DDMVmoGH2hMKKRQ&#10;R8bMe3CRkliWY3J1JPcnnuFRJJJJNye54DZN9TqT3PFr056d5u6r50wHIGRcJfGsz5jmEOHUSkKo&#10;sC7ySO2iRxqCzsdAATz3FVkjJOZeouacHyblHDWxXH8clEVDSqQqjQszuzaKiKCzMdABfjzl/AMV&#10;zRjFDgWC0prMSxB9lPCLAdrlmJ0CqASSew5sv+lL0IdMfTjQUOPYtTQZ86skK9XnOphDRUEltY8N&#10;ilB8lRe3mn9I2uqg7R7l8Xp19IOQeh9HSYxiUEOcOo5AepzRPEGjo3t9ihjkB8oC9vM+22uoB2ix&#10;Tph0Sy50/ggrqqNMbzQQDLi8iArA3+GnVvsAdt32j8BoDzzTQ08MtRUSrBBArPPO7BURFG4sxawA&#10;AFyTz3DcSyxQRSTTSLDDCpaWViFVVUXJJOgAHc8Gl3SNGkkYIiAl3JAAAFySTzUa9X/WSn67eoTq&#10;Fn7DZfNy7JUJQZUbUBsNw2MUkMgDEkedsMxHgXPPc1svUv1Ph6vdac6ZxoZPMwR51o8uHUA0FCgp&#10;onAOo83aZCPa3Kruq+bUztnzHscp23Ye0ggws+Bp6dREjC/+Oxf6+Fo57gD8Drnue57nue57nue5&#10;tCfhlf8AVn+Qf+87Hv8Ay81HPc2APQV/1bNk3/vLxj/y6T8sl9OX/OqMD/5f13/lXJw/nPcORwc+&#10;e57nue57nue57nue57nue57nue57nue57nue57nue57nue57nue57nue57nue57nue57nue57nue&#10;57nue57nue57nue57nue57nue57nue57nue57nue57nue57nue57nue57nue57nue57nue57nue5&#10;7nue57nue57nue57nue57nue57nue57nue57nue57nue57nue57nue57nue57iM6jZdrc39Pc+ZT&#10;w2WKDEc0YNimHYfNOzrAk9bQy0yNIY1dggZwWIUm3YHifzbhNRj2VczYHRukdXjWH1tJSySlhGsl&#10;TTPCpcqGIUFtbAm3hyPVxNUUlVAhAeaN0UntdlIF7c9yiWv/AAmOvkFL5tBnnKdfVKLvSNVYtDfS&#10;9kc4ewJvoL2Hx5WZU+hjqhHBvpsy4FUzAXaAzV8d9OysaUgm/ttwLmyHioW61NOzf4d0g/5k57hf&#10;ce9KXq89O2MUWfaPI+KUFTliUVVBnHL80WJrT+UCxkYYe8siR2BD+bGFIuGuDwLMU6H9eek9fT5n&#10;p8t1tLNgzialzBhciVgi2al2FKzsqWvu3qARodDxqlwLMGESLVLTOrQnclREQ9rePuXIH0jnuWxe&#10;k38Q3JnV6LDMjdWaimyJ1Q9yCmr5GEGFY1L9kGJ3NoJ3P+5ObMTZCSdoPJ0M9VuXs+JR5azzLDln&#10;OfuxQ1TkR0OIv9kbGbSORj/ubGxP2Sb2C8wHNtNiASlrytLW6AOdI5D8Cex+H3c9yy3hwuLLnue5&#10;7nue50QGBVhcHQg9iOeIBBBFwe457nuEu61egj08dZhWYg+WP6gZsqbt/WnARHRM8hubz0u008u4&#10;6uxjDn/GO/C8dRfTB0o6hCoq2wb+q+OzXb+dYWEpyznW8kNjE9zqx2hj/iHE5iWVcIxHc5g+Unb/&#10;AHeKy6/Fex+6/Pcpj9QP4fnW/ofFX4/h1GOpeQ6MM8mZcJikNTTQrqXq6Il5IwACWZC6KNSw5Xr1&#10;T9LHUjpslVilJTjOOWKe7PjFCjGaGMa7p6b3nQAC5ZSygd2HA6xbKeJ4YHlRfnaVdTNGDuUf6y9x&#10;9Vxz3El6MOjXWfqr1WgxXo1mVMiYp0/EVbiee5SWioFnLQpH5Sq/nNOA6+Uw2MoYMbd2L09dPuoW&#10;d88RV3T7GFyzW5WCVNZmaQkpSiUtGqbAG8wyAMNhG1gCG05Hy5h2I11cJMOmFK9JZnqj2S+gFtb3&#10;1057mzFkSl6j0WFLS9SMYwfMGLRBQmMYRRVeGxygC13p6qoq7Me5KyAexRy4nLMObaaiEGbsQoMV&#10;rkAAr6Cmno1cAW96KaWexPckNb4DgzUq1ix7aySOWQf7pGrID9IYt/HnuLWaGGohlp6iJZ4J1ZJ4&#10;HUMjow2lWDXBBBsQeKKSOOWN4pUEkUgKyRsAVZSLEEHuDySQCCCLg6EHx57msb6z/R7mL025mlzJ&#10;hrR4n0mzbiM8eUcRjZvOoHkD1MdBVK+u9I1bY4JDqpPum6imv1C9AsW6Q4w+L0hSsyNjtXKmBVak&#10;+ZSs+6ZKWYNruVAdrAkMFvobgAtmPL02DTGZLPQTuRTuO63uwVr+Nux8ee4R3hbuJnnue57nue57&#10;nue57nue57nuWt/hJf8AO6upP/grN/5dqPh4PQn/AM7Ezf8A96U/+V0HF3kH/ko1v/Lj/qIvPcv9&#10;5aRwVee57nue57nue57nue57nue57nue57nue57nue57nue57nue57nue57nue57nue57nue57nu&#10;e57nue57nue57nue57nue57nue57nue57nue57nue57nue57nue57nue57nue57nue57nue57nue&#10;57nue57nue57nue57nue57nue57nue57nue57nue57nue57nue57nue57nue57nue57nue57nue5&#10;7nzpvxk/+zmPqt/72+E/+wxhnPny/i+/9nIPVH/3tcK/9hrDeUPeq/8A6uE6l/8AeVS/+W6n57lZ&#10;HK2eF457nue57nue57nue464FgmLZmxvB8t4DQyYpjuYKqnocFwyIAy1FXVzLBDEgJHvO7hR8Tx0&#10;wTBcVzJjWEZdwKhfE8bx6qp6LB8NiAMlRVVUqwRRIDb3ndgB8TyTR0dTiFZSUFFC1TWV0scNJTr9&#10;qSWVgiqPiSQOe59OX0eenTAPSf6aOj/QPAI4yMg4PTw5gxCNQor8aqL1eJVZtr+nqpZHAJNlIW9g&#10;OfSe9I3p8wL0s+nDpJ0KwJIz/UTCYIser41CiuxmovV4jVG2v6aqkkcAk2UgXsObD3SrIdF0z6fZ&#10;VyTRKv8AvkpUWunUW86rk/S1Ev8AwcjMR7Bpz3DLcMdwQee4g+p/U7IXRjp/mzqn1QzPTZOyDkej&#10;krsz5kq2Kw01PGQvZAzO7swSONAWdyFUFiAUN1L6lZG6PZCzV1O6l5kp8o5EyVSSVuZMw1TEQ08E&#10;dl7KGZ3dmCRogLOxCqCxALLmLMWC5SwPE8yZixGPCsEweJpsRr5SQkaLp2FySSQFUAkkgAEnnuau&#10;HXb/AIUy1NPmDEML9Nnp0p67LlHIUoM5ZxxGdZ61AwG/+WYRs8kEA7b1bk3BIUgqdZXrf/wpCqYM&#10;er8M9Ovp7p67L1JIVoc35vxCdZ61AwG/+W4Ts8kEA7b1TE3BIUgryuTOf4hMiV09N0/yHHNQRMRD&#10;iuKzuHmAI1+XpbbB3teUn4Dtz3AUwP8A4Uz+pCnr0kzL6c8kYthYH6SjoavHsOqCdwOk1RUVqjS4&#10;/wAmdbHwsQawX/hSJ6iIK5JMxenvJeK4YB+kpKKqxygnJ3A6TT1FYo0uP8mddfCxSFH+IVn5J1bE&#10;Mh4PVU370UMtbA51HZ3kmHb/AFee5ZZ6bv8AhRT6SerGJ4flzrbk7GvTfjWIyCOLGqmWPMWW42aw&#10;US19DDT1Md2Ntz0YQDVnUX5Y36dv+FBXpT6p4lQZe6zZQxj074ziDhIsZqZY8wZdjZrBRLXUUNPU&#10;R3Y23NRhANWcDhgsgeu/phmaogoM34VV5Bq6htq1cjLX4epOgDTQpHItz4mKw8SOe4ej8RP0s5R/&#10;EU9FuY8q5BxnDczZhMEeaegWdaOppqugnxmihkaBY6qFzGYK2J5KZnDFVEm+xKAcO5+IH6Y8p/iC&#10;+jnMOWMiYxh2ZMfMEeZ+hOcqSpp6qhnxejhdoFjqoXMZgrYnkpmcMVUSb7EqBwZeu/TfC+vHSSvw&#10;3BKunxCuKLiWScXikjlherhRigWRCV2TKWjJvYbr6257nzpsdwPGcsY3jGWsx4XUYHmHL1VUUOO4&#10;JVxPBVUdbSTNTzwTRyAMkkboVZSLggg8+fHjeCYxlrGcXy5mHDJ8Ex/AKqooscwaqieCppKyllaC&#10;aGaOQBkkjdSrKRcEWPKHayjq8OrKvD6+mejrqGWSGto5VKSRSxMUdHVrEMpBBB7HnuNXGzkbnue5&#10;7nue57nue57nue57nxn+fWQ5qj817+e57nue57nue57k7C8TxDBMTw7GcIrJMOxXCZ4arDMQhYpL&#10;BUU8gljkRhqGVlBB9vPccsGxjFMvYvhWP4HXy4VjWB1MFZg+KQOY56aqppVmiljZdVdHUMpHYjkq&#10;hravDa2jxHD6l6Ovw+WOeiq42KyRTROJEdSOxVgCDy+z1S/8KN/xBuuuJYZT9Js2Uvpiybh9FTQ1&#10;uDZcpaKrxHEa5YFWoqqjEcUp5pkDyFzHFT+WqIVDeYy7z7mzP6z/APhWL+KR6ksXwel6IZ3o/R3k&#10;HC8Po4MQy/lOjw+uxXFcSSmVaqtqsWxmlnnjDylzFDS+SiIVVvMdfMNrPXT8Y31cdUq2hiyDj8HR&#10;HLlJTQR1OG4NBTVFZWVSxASzzVldDJIu5yxSOLYqrYHew3HYA/4Tw/igeoP1t4X1t6K+pjHl6g52&#10;6Q02F4xlPqa1LSUldXYViM81HNSVyUEUELvTyRxmKULvcOwckqCfc2gP+ErX4yHqk/ERwb1Eenr1&#10;fZmTqj1D6FUmDY9kfrA1HRUOJYjguK1E+Hz0OIx4bBTwSPSyxRNDOEDusjCQkoGNs/4Qfrg6uepm&#10;h6mdNOteKrm3M3T2GhxHAM7GCCnqqqgrJZKaSnqlpY4o2aF0QpJt3MGIa5UE7M3Pc2/+XXc9z3Pc&#10;9z3Pc9z3Pc9z3Pc1S/8AhSB+F5B1a6d1vr36KZe3dUelVEidfMCpIffxzKlIm1cV2xLdqnDFA81j&#10;9qluSQIFDe5pPf8ACtD8Gum649KsR/E09POVt3WXorh8cfqby3QwfpMx5Joo9q43thUl6vB0A89i&#10;PeowWLAUyq1DP4ynodiz/lCp9VvTTCL54yJTKvVfC6eP3sUwGBbCvsgu01CoHmE94LkkeUAdFPnu&#10;fNo5q289z3Pc9z3Pc9z3Pc9z3Pc9z3Pc9y/7/hNJ/wBnQsq/+CZm/wD8pIue5s+/8JDv+zyWSv8A&#10;wn+e/wDygh5bL+Cz/wBXxYD/AOC3mH/ynTn0Yue59Xvm4nz3Pc9z3Pc9z3Pc9z3Pc9z3Pc9z3Pc9&#10;z3Pc9z3Pc9z3Pc9z3Pc9z3Pc9z3Pc9z3Pc9z3Pc9z3Pc9z3Pc9z3Pc9z3Pc9z3Pc9z3Pc9z3Pc9z&#10;3Pc9z3Pc9z3Pc9z3Pc9z3Pc9z3Pc9z3Pc9z3Pc9z3Pc9z3Pc9z3Pc9z3Pc9z3Pc9z3Pc9z3Pc9z3&#10;Pc9z3Pc9z3Pc9z3Pc9z3Pc9z3Pc9z3Pc9z3Pc9z3Pc9z3Pc9z3Pc9z3Pc9wsHqn9F3pb9a+RH6de&#10;qHopgnVzLsayDCajEKcx4phUkoCvLhuJUjQ1lFIQAC9PKhI0Nxpwpnq89CnpH9eXT1+mPq16D4D1&#10;nyzGsowapxGmaLF8IkmAV5sLxSiaGtoZWAAL00yEjQ3GnPc9wi/4ff4RWW/wyerfUDFvTB6g8y1P&#10;ps6txGXPfpqzbT0eNRUuOQC1HimEYtSGhkppIkvBKksExmiI8xy0UTLX3+G3+C5lb8KLrP1Hxj0m&#10;epPNVV6Wus0Jm6heljOVNRY7DSY/TraixbBcZozh8tJJEl6eWOanmM8JHmSF4omT3PcuH5dvz3Pc&#10;9z3Pc9z5QX4+PpBxP0ifiaeobC6DKEuW+lnWDEhnjpPXLT+Th1VRZljWvroqTYAipS4i1VTiMW2h&#10;BoFK3+Op/wAKLvRVivot/Fa9S+E4dkqbK3SLrXigz/0cxBKbyMMq6DNMS4jiEVH5YEapR4m1XTCI&#10;W2CMaBSt/c9ymTlGXPc9z3Pc9z3Pc9z3Pc9z3Pc9z3Pc9z3Pc9z3Pc9z3Pc9z3Pc9z3Pc9z3Pc+4&#10;xz7/ABz3Pc9z3Pc9z3Pc9z3Pc9z3Pc9z3Pc9z3Pc9z3Pc9z3Pc9z3Pc9z3Pc9z3Pc9z3Pc9z3Pc9&#10;z3Pc9z3Pc9z3Pc9z3Pc9z3Pc9z3Pc9z3Pc9z3Pc9z3Pc9z3Pc9z3Pc9z3Pc9z3Pc9z3Pc9z3Pc9z&#10;3Pc9z3Pc9z3Pc9z3Pc9z3Pc9z3Pc9z3Pc9z3Pc9z3Pc9z3Pc9z3Pc9z3Pc9z3Pc9z3Pc9z3Pc9z3&#10;PcqT/F//AOdI9Mv/AAal/wDLRWc9yt78TD/nU+Qv/BiX/wAttVwrPqu/5g3Ln/ezH/lLLzX/AMDx&#10;vFstYzhWYcBxCXCcbwOohq8IxOFik1PU08gljkRh2ZWUEc9ymjCcVxLAsUw7GsHrZMOxbCZ4qnDa&#10;+JtskM8LiRHUjsVYAjhFqOsqsOq6WvoZ2payikSWlqUNnjkjYMrA+0Ec2l/Rf6vcu+p3I0NPiM8G&#10;E9WsswIudssKdgnC2j+fpVbvBKbblFzGx2nQqze5sHelr1L4J19ylFBXTQ4d1IwGFBmrAAdomC2T&#10;5ynU94ZDa4FzGx2nTaWsu6QdVsP6kYKkdQ6UuacOQDGMNBtvA93z4ge6Me4/dOh8CTq89w1XBh5V&#10;v+K70vwrM/QLDupYgWPMHTLE6YJXWG98OxeZKGaEm1yPOaFx7LH289yvr8Rbp/h+P9HKLPghVMay&#10;FX04SrsNzUOJSLSSRE+zzTEw9lj7eFq9T+WqbEsjU+YggWvy5Ux2mtqaeqYQOn/IZQj6PjwF/wAG&#10;6ei/lXX+mUoMRFRlt5xts5gMeJKnvW1AYNpfS/x19wLPwwZaX+X9ZYFKiuE2BPKLWcxFK4JrbUAh&#10;tPD6+I/0kvD8rnqMW+YEmHlxb3ihWoC6+Ivfl2HPctY4cXmvJ+L5TQJ126cVaRhaioylEk0ut2WL&#10;GK4qD9G889ylL8S6CFOr2R6lYwJ5stxJLJ4sseJ1hUH6N54Qr1WxoM7ZflC2kkwtVdvaFq5iP+Vj&#10;wlXpE6j0HSr1H9Kc4YzMsGAR4j8hmOSSxhXD8Xgkwqd5Q2hSNKguQf8ADfvz3Cr+mrPFH07649O8&#10;z4nIsWDR13yeOO9vKWixKF8OmaQNoURZy5v7OA90qzBBljqDljFqtwlCtR5GIM1tggq0alcsDoVU&#10;Sbj9HEf196VYj0T6xdQOmeIQyRplnEZ0weaTU1GGyt59HNfx8yB0Y+wkjuOe4mOsnTuu6U9Ts5ZC&#10;rYnRcBrZUwyV+81DIfOpZb+O+FlY/G48ONOecsVGTs247lydGUYdUOtI7d5Kdjvhf/gkIPLXvwfO&#10;neFy/wCdzqrVwJPi9I9FgWCTEKWp4ZEauq7X1HmEQi48FPt57li34ZeScPk/zldQ6mFZcSpmpMIw&#10;mUgFoY3U1dTa+vvkRD6j7eGf9J+AUzf1qzPKgeqiMNFROQLorAzS2/4l7n3cvC57ls3Dm8p3/Ez9&#10;YFFlrLuIenXpzjCz5rzHH5fU3FKeS/8ALcNdbmg3IdJqkH9KL+7FdSP0mnuVj+vT1M0mBYLW9Eck&#10;Yms2YcbTZn7EIXv8jQuLmj3J/us4P6QX92PQj39Cm+ozqvDh1BUZAy/Vh8TxBduY6mNv956dh/kL&#10;j9+T94eC6fvaUD89ym/hGee57nue57nue57nue57nubQn4ZX/Vn+Qf8AvOx7/wAvNRz3NgD0Ff8A&#10;Vs2Tf+8vGP8Ay6T8sl9OX/OqMD/5f13/AJVycP5z3DkcHPnue57nue57nue57nue57nue57nue57&#10;nue57nue57nue57nue57nue57nue57nue57nue57nue57nue57nue57nue57nue57nue57nue57n&#10;ue57nue57nue57nue57nue57nue57nue57nue57nue57nue57nue57nue57nue57nue57nue57nu&#10;e57nue57nue57nue57nue57nue57nue57nue57nue57nue57nue4Xjqx6UugXWn5qoz105oqjG6o&#10;NuzTRq2H4pvN7O1RRmNpCCbgS7lv3B4FGeeh/S7qJ50uZspU0uIz3vjVODSVu4394y0+0uQTez7h&#10;8ONFfgWFYlc1VGpkP+7r7j3+lbX+vnuJrIvRfq70VWHC+nnVpuouQqYKlHkHOqvJV0kajRKXG8OQ&#10;yRoAAqpJSyqB2A4z5Z6eZ86diOiypno5syvDZafK+YlZp4EHZYMRpFLoo0AV4HAHa3MNLh2IYbZK&#10;Sv8AnKVfs0tTcso/1ZU1H0FTz3DQYfPV1NFBNXUJw2scH5miMkcuxwSps8Zsym11Ohta4BuAM9JL&#10;PNTxSVNMaOoYfpqYur7WBsbMmhB7g6G3cA6ce0LMoLLsbxW4NvrHPcmckc5c9z3Pc9z3Pc9z3PcQ&#10;OUelvT7IWOZvzHkzKlJlrFs+y08+bZqNDDHWT0okCSNEp8tX/TOWKqNxJLXOvEvgWSsq5YxLH8Wy&#10;9gcGD12Z3ilx2SnXy1qJIQ4VyinaG/SMSVAuTc3PItPQ0lLLUTU0CwyVRBnKiwYrext28ee4vuKj&#10;krnuE59ZvVen6D9PKfqpg2Z4sD6h4bU01PlfL05aWmzHC1VGamhqaVWXfGkTNIJgVeE/Zcb2Vy/+&#10;oTPEXTLKkWdsPxmPDc10k0MWC4VIS8WLxmZTNTSwgjcioWcSCzRnsw3EMnsx1wwukFdHMIqtGUQR&#10;HVZhuG5WXxAGt/D69fcpp9VXr0zF6m8j4JkA9P6XI+DUFbDiOKzrXyYjPVVVPBLAgRmgpxFF+mZi&#10;tma9vesDevrrb6nsW6yZbw3K5yrBlvD6Wpjq66Rap6uWeaKJ41CloogifpCSLE9te9w6x3NM2NU0&#10;VL8otNGjB5DuLlmAI00Fhrz3CB8K5xK89z3Pc9z3Pc9z3Pc9z3Pc9y1v8JL/AJ3V1J/8FZv/AC7U&#10;fDwehP8A52Jm/wD70p/8roOLvIP/ACUa3/lx/wBRF57l/vLSOCrz3Pc9z3Pc9z3Pc9z3Pc9z3Pc9&#10;z3Pc9z3Pc9z3Pc9z3Pc9z3Pc9z3Pc9z3Pc9z3Pc9z3Pc9z3Pc9z3Pc9z3Pc9z3Pc9z3Pc9z3Pc9z&#10;3Pc9z3Pc9z3Pc9z3Pc9z3Pc9z3Pc9z3Pc9z3Pc9z3Pc9z3Pc9z3Pc9z3Pc9z3Pc9z3Pc9z3Pc9z3&#10;Pc9z3Pc9z3Pc9z3Pc9z3Pc9z3Pc9z3Pc9z3Pc9z3Pc9z3Pc+dN+Mn/2cx9Vv/e3wn/2GMM58+X8X&#10;3/s5B6o/+9rhX/sNYbyh71X/APVwnUv/ALyqX/y3U/PcrI5WzwvHPc9z3Pc9z3Pc9z3LUfwXOiUf&#10;W/8AEU6D0dfSGrwDpjUVWdcdsL+X/VuA1VC5Ha38xalBv4Hln34OnRiPrT+IJ0OpK6kNVgXTaeqz&#10;ljdhfy/6uwmqoWPhb+YNTA38DwyXpKyeucOu+S4p4vNosuvJi9b/AKv8vTzIT9HnmMc9zf76a9T8&#10;q9VMMzNieVa1auPKOYsxZXx+IMGanxXLWLz4RVRtt0B3Q7wPAML635vhdOepeWOqGG5jxLK9YtUm&#10;U8wZgy1jsQYM1PimXcWnwmpja2gO6HcB4BhfXl3OX8xYbmSnxCow2YSjC6+uw6tUEEx1OH1T0sim&#10;3xS/0HnuCJwQOPvPc1w/+FKufMw4F6Vei2Q8Mq2pMEz9nQzZmRGZTUx4PhU80EL20aPzZxIQf3kU&#10;+HNeT/hRpnnH8E9L/RzI2G1bUuC56ziZsyIjFTUx4Rhc00ML20aPzZxIQf3kU+HCD/iBY1XUfTbK&#10;OC08pio8bxYviABI8xaSmd0Q+1dzhre0DnuaVfNNrlR/Pc9z3Pc9z3Pc9z3LP/w4/wAUPrP6Bc7U&#10;dBBVVGffT9jlUGz70hnmJjRZWAkrsKaVttNWqBfwjl+zIL7XSy78PP8AEx6w+hPOdHQw1VRnroLj&#10;VSrZ56TTzExosjDzK3C2kbbT1ijXwSX7MgvtdDFdBPUZm3oni8UCSSY1keskBxrK7uSqhiN01MWN&#10;o5R/yC3ZvAj3LS/xgvSP0r9VHR7CfxUPRfWQZvyxjVJFJ16wnDoj5skEQWn/AJtJTKN8NVRkCHEo&#10;2FwoErAbJXazj8Wz0o9MPU90kwv8T30dVcObMtYzSxydc8Kw+M+ZJBEFp/5rJTqN8NVRkeTiMbC4&#10;UCUgbJGYx/qn6X5b6k5VpvUj0llTFMOq4lbOtLAvvMi2T5poxqksX2KhTqBZjazE+5q681meVzc9&#10;z3Pc9z3Pc9z3Pc9z3Pc+M/z6yHNUfmvfz3Pc9z3Pc9z3Pc9z3Pc9yyf8Kb0W9MfX76saL02dTepW&#10;JdL4Mx5exrEMo41hVPR1VTVYthIhrTSmOtIUoaRamQlfeug8L89y3D8FD8Pjo9+J763cP9JHWHq5&#10;i/RunzZlbMGKZFzBgtLQVlXW45gawYgaNosQZVKNQpVykr7wMY8L8Od6DfTZkn1ZdfKboxnbOlbk&#10;eLGcIxKry9iVDDTTzT4hh4jqTAUqSBtNOszm2vujwvzf6/DU/Cm6B/hl5az3S9MccxbqBnzqdLSn&#10;O3UfHDTLUy0eHmU0lFS09GiRQQRmZ3b7Tu7XZiqxqnufT5/CJ/BQ9Mf4P2UepVF0dzHjnVDqX1im&#10;oj1D6sZiNIlXNQ4WZjRYfR0tBHHDTU0RnkkYDdJJI13cqsaR7ZXot9BvSj0T4LmqDJGKYhm3NWd3&#10;gOZs44mYVmenpC5gpoIadVSKJDIzHuzMbsxARVs/57lx/Dwc9z3Pc9z3Pc9z3Pc9z3Pci1tFRYnR&#10;VeHYjSRYhh+IRSQV9BPGksM8MqGN45EkBVlZSQykWI0PPch4jh2H4vh9dhOLUMOKYXikMtPiWG1E&#10;ST09RTzoYpIpY5QyujqxVlYEEGx5gqaamraaoo6ynSro6tHiqqWVFkjljkUoyOrghlYGxB0I58xn&#10;8Z38Pao/D69X+YMtZWw2SHoN1cFTmToXWne8VPQS1FqvCDI3eTDZnEYBZmMLQux3Oee58d//AIUC&#10;/haVP4XPrvzRlHJmEy0/po66Crzb6bsQPmPDSYZPVWrcDMr3vLhM8giALM5p2gkclpDzSQ/Eh9Is&#10;vpI9Q2LYLgdE8XSrqCJsZ6XVJ3MkNJJLafD97d3o5G2AEk+WY2Y3blR/Pcoz5X7z3Pc9z3Pc9z3P&#10;c9z3Pc9y/wC/4TSf9nQsq/8AgmZv/wDKSLnubPv/AAkO/wCzyWSv/Cf57/8AKCHlsv4LP/V8WA/+&#10;C3mH/wAp059GLnufV75uJ89z3Pc9z3Pc9z3Pc9z3Pc9z3Pc9z3Pc9z3Pc9z3Pc9z3Pc9z3Pc9z3P&#10;c9z3Pc9z3Pc9z3Pc9z3Pc9z3Pc9z3Pc9z3Pc9z3Pc9z3Pc9z3Pc9z3Pc9z3Pc9z3Pc9z3Pc9z3Pc&#10;9z3Pc9z3Pc9z3Pc9z3Pc9z3Pc9z3Pc9z3Pc9z3Pc9z3Pc9z3Pc9z3Pc9z3Pc9z3Pc9z3Pc9z3Pc9&#10;z3Pc9z3Pc9z3Pc0GPxz/AMYr8R/0Y/igdXekPpw9SlVkDpflbCcoT4LkZ8vZSxihikxLLFDX1RIx&#10;zC6xz5ksjMSWuL+6Rz5zv/Cgj8br8UP0Mfiz9aei3pf9U9X046TZRwbJVRgWQHy1kzG8PilxTKlB&#10;iFWSMfwitkJlmlZiS9xf3SOe57gK+nf/AIV0euDINVh1B6iujOSfUHlunCrX4jh8dZkzMc+tmc1N&#10;G1dQdtdq0C6+I4A/pm/4Wh+vvp1V4Zh3qb6G5C9SeV6YKuI4nhsddkbM85vZnNVRNX4cNNdq4cuv&#10;iOe57m0l6B/+FAv4e3rxxDBMiYdnqfoF1vxjZFSdJM9fLYY9fVMUTysLxSOSSgrGZ32xRealRJ3E&#10;AANtuT8Oj/hSJ+Gt+IfiWA9PcL6g1Hpy6+43sioujHUH5XCnxGrYpGYsJxaKWTD61nkfbDD50dTJ&#10;qRAADb3Pcu/5ftz3Pc9z3Pc9z3Pc9z3Pc9z3PcC/rH0U6R+oXp7j/Sjrj04wfqp05zNG0eNZQxuh&#10;gr6OS6MiyKsykxzR7iY5oyskbe8jKwB4EvXDoN0X9SvTXMXR7r/0vwTq/wBMc1xNFjuSsfw+nxGi&#10;lujIsqLOpMU8e4mKaMrJG1mRlYA89z3NeCq/4So/hzvmXImI0lVmOLLGWcdzLWZnynNX1chx7LuN&#10;0MqUOFS1cFTBNDLhNU6y0lYnvvGvlVCTaSDWdrP+Efn4YkmaenuJ0VXmeLKeVMw5prs2ZOnxGslO&#10;Ycs4/h80dBg81bT1VPNDNg1XIs1HXJ77xr5VSk5tIvue5SR1g/4Spdd8l9N8BxbI2Kz59zlgXV6q&#10;y/mrDaCqoDNj3SHFa/DqfC8y0cUzBaXEKISzmupJCwK++ptFeahLrZ/wj+9Q2Rel2XsZ6f4vUdRM&#10;8Ze61VeW834Xh9XhxnzD0VxfEcMpsJzVQxTuEpMSoFlqDiFHKWUp76HbDef3Pc19fUp+Hr6hPTFj&#10;Xqspc7YGJ8u+kjqDgfT3PmZhFUU6VlbmijxfFMHrqSOZPepaqjwnzyxbci1FPcHzARraeqb8NX1K&#10;ek/HvWDR58wAVGWfRj1JwDpr1DzWsVTTR11dm2hxrF8ExCjimj96jq6LBvmCxfci1NNcHzQR7nuE&#10;X5X3z3Pc9z3Pc9z3Pc9z3Pc9z3Pc9z3Pc9z3Pc9z3PuMc+/xz3Pc9z3Pc9z3Pc9z3Pc9z3Pc9z3P&#10;c9z3Pc9z3Pc9z3Pc9z3Pc9z3Pc9z3Pc9z3Pc9z3Pc9z3Pc9z3Pc9z3Pc9z3Pc9z3Pc9z3Pc9z3Pc&#10;9z3Pc9z3Pc9z3Pc9z3Pc9z3Pc9z3Pc9z3Pc9z3Pc9z3Pc9z3Pc9z3Pc9z3Pc9z3Pc9z3Pc9z3Pc9&#10;z3Pc9z3Pc9z3Pc9z3Pc9z3Pc9z3Pc9z3Pc9z3Pc9z3PcqT/F/wD+dI9Mv/BqX/y0VnPcre/Ew/51&#10;PkL/AMGJf/LbVcKz6rv+YNy5/wB7Mf8AlLLzXr57lLHCG8UuUM45pyDmLDM25Lx+qyzmTB5PMw3G&#10;KSVopo27EXXurDRlNwRoQRz3H3LWZ8w5OxugzHlbGKjAcdwx99DidNIY5Y27HUdwRoVOhGhBHHHC&#10;sWxPA6+mxTB66TDsQpG3U9XExV1P1dwfEHQ+PLkOjP4u8tFhlPhXXjp/PjFdSqqtm/Lvy6S1O0W3&#10;S0NZJDGHNrsyTKpJ0RRz3LPul34lUlJQQYf1gyZLidXTqFbMuCeQsk9ha8lJVPEgc2uSkoU+Cjht&#10;so+qtoaaOmzvgT1c0YAOK4f5YaSwtdoJmRQ3tKuB7AOTOunUep/EW6I46/RHE8RwLM3SOunxHMPQ&#10;epaneox/CwdlNXwmmXdJLGpNoQzKHJXVvLZ/ck9XM8z+tzpPi79KK+uwjHum1XNW410fnaFpsZw8&#10;e7BWRGBbvIgJtFuIDErq2xny51zBJ1/ybWnJtRUUWI5Vmeor8kSGMyV1MNI508sXZ1H7lyAdO+0k&#10;jPoL9Q1H6deu1JX5qqWoch50gbBs6TNv20avKssFWyKCT5EqANoSI2ewvpz3Ck+j7rXS9Eer1NWZ&#10;hnNJlDNMLYXmqRt+2lV5FkhqSi9/KkUBtLhGa2vAX6IZ9hyBnaKfE5DDgmMIaTGHO60ILBklIH+B&#10;hr7FJ5s9VGe8j0mX6nNtVnLCqbKtGEarzNJiNGmHxLIiSqXqGkEahlkVhdtQQfEc9y/ibN+UqbBZ&#10;8x1GaMOgy9ShTU489bTLRRh0WRS07OEAKupFzqCD48shfG8GioJMUlxeljwyEAy4i1REIFDAMLyF&#10;touGBGvjzWB9fnXjAuvvqDxTHcpVYxDJuUaGnwLLOJruVKyOllmqZqhQ1vdeeokCN+8gU89ygT1k&#10;dX8I6ydaMQxfLdSK3K+WqSDCMBxBdwWqjp5JJ5ZlDW0aWZwp8VCnlbnXLO9FnnPlTXYVL5+EYVDH&#10;RYdUi4EyxM8jyAHwLyNY+IA4XnIHRfqf1Spais6e5RqM2w0VfQ4diEVC0M9RTT4kWWneanjczJAx&#10;QgzsgiBFiwOnPcBTJvSzP3UGnmqsl5bmzJHS1lJQ1sdI0U08E1cWELSwIxlSFihBmKeWDoWB04gs&#10;DyhmTMsUk2A4VJiqwzw086wlHkjeoJEZeNTvVCQRvI2g6E34fzH8n1nrC6KUNKkYb1XenbDWo5aA&#10;avnrJ1FM9PFVUjuFNRLAyMAyltzXvcyrt9w4+MZZqfU10qpKdEDeonolQmmkoxq2bssUkrQx1FMz&#10;AGaSJlYBlJ3G/jIthyrsJl6s5OgiVb9T8g05iaAanGsJhcokkRNvMZCCARe5v4sLK38MPqVV9LMq&#10;eqvNONfM1mU+n+DUONYllmKNPOkqqda2/ltKV2OUiKEHQ6E/Z57il9Ame6jp7l31EZhxTz6nLmTM&#10;LpMVrsBjRPNkqIBVfYaQjaxWMqQdDpf7PHX035ilyzhnU7E6zzJcLwKjgrKjDlUb2ljE32SxFiQt&#10;v7uOXXX8WjMuaMDrMudDsmy5Dlr1Mc+d8SmhqcRijYWIpqaFWiik9kjPJbwUGzD3J/V38R7HswYT&#10;VYH0lyvJk96xSk2bK+WKetjRhY+RBEDHG/8Ars7/AAANjyTnX1SYjiVFLh+TMIbBGnBV8ZqHSSoV&#10;SNfLjQFVb/WJb4AHXlPlZWVeI1dViGIVUldX10jzVtbM7SzTTSsXd3dyWZmYkkk3J57lZdVVVNbU&#10;1FZWVD1dZVu8tXVyu0kkskjF2d2ckszE3JOpPCnTTS1Ess88rTzzszzTOxZ3djuLMWuSSTck8jc9&#10;zBzHz3Pc9z3Pc9z3Pc9z3Pc9zaE/DK/6s/yD/wB52Pf+Xmo57mwB6Cv+rZsm/wDeXjH/AJdJ+WS+&#10;nL/nVGB/8v67/wAq5OH857hyODnz3Pc9z3Pc9z3Pc9z3Pc9z3Pc9z3Pc9z3Pc9z3Pc9z3Pc9z3Pc&#10;9z3Pc9z3Pc9z3Pc9z3Pc9z3Pc9z3Pc9z3Pc9z3Pc9z3Pc9z3Pc9z3Pc9z3Pc9z3Pc9z3Pc9z3Pc9&#10;z3Pc9z3Pc9z3Pc9z3Pc9z3Pc9z3Pc9z3Pc9z3Pc9z3Pc9z3Pc9z3Pc9z3Pc9z3Pc9z3Pc9z3Pc9z&#10;3Pc9z3Pc9z3PcDzq5ieIYL0o6nYzhNW9BimE5exqqw2ujNpIaiDDZpY5FPgVZQRxKZ7rKrDsj5yx&#10;ChnalraHCsRmo6lDZo5YqOR0YH2ggEciV7tHQ1siMVeOKQow7ghCQee5Wp6UPxLMDzj/AC7IfqCn&#10;p8rZoISHDeoigQYXiD6KBWKPdpZT3Lj9ETf/ACdgCT7od6wcNzB8pljqpJFguNELHR5sAEVFVN9k&#10;CoA0hc/4h7h/1NAUZgWcoqjZS4sRBPoErOyP/wAS/wAJ+Pb6Oe5bXFLHNHHNDIs0MyhopVIZWVhc&#10;EEaEEdjw9SOkiLJGweNwCjggggi4II8OL0EEAg3B7Hnuc+cud89z3Pc9z3Pc9z3Pc9z3Pc9z3Pc9&#10;z3ItbRxYhST0U7yxw1C7ZHgnnppQP9WWmdHU/FWB5hqaeOqglp5WdY5RZmjlkhcD/VeFlZT8QRzi&#10;yh1Km4B72JU/eLHnuSuZucue57nue57lYPrS9B2auvuOVHUnJPUaoqc1U0Cw0uRcakBwtYYxfyqC&#10;aFB8tuIuVdWDuSS68Jl6iPTJjfVHEpc35czbLNjcMQjgyziLj5IRoPsUskajyb2vZlYMxuWHEVmP&#10;K0+KymspqwtOostLIfcsPBSBp9fPcoTzxkLOXTTMldlHPuW6rKuY8Ot81hVXGY32tfa6HVXja3uu&#10;hKsNQTysLMmWMwZPxepwHM+ET4Ji9JbzqKdCrWPZlOoZT4MpIPgeBZU0tRRzNT1ULQTJ9qNhY/T8&#10;R8ee4keMPI/Pc9z3Pc9z3Pc9z3Pc9z3Pctb/AAkv+d1dSf8AwVm/8u1Hw8HoT/52Jm//AL0p/wDK&#10;6Di7yD/yUa3/AJcf9RF57l/vLSOCrz3Pc9z3Pc9z3Pc9z3Pc9z3Pc9z3Pc9z3Pc9z3Pc9z3Pc9z3&#10;Pc9z3Pc9z3Pc9z3Pc9z3Pc9z3Pc9z3Pc9z3Pc9z3Pc9z3Pc9z3Pc9z3Pc9z3Pc9z3Pc9z3Pc9z3P&#10;c9z3Pc9z3Pc9z3Pc9z3Pc9z3Pc9z3Pc9z3Pc9z3Pc9z3Pc9z3Pc9z3Pc9z3Pc9z3Pc9z3Pc9z3Pc&#10;9z3Pc9z3Pc9z3Pc9z3Pc9z3Pc+dN+Mn/ANnMfVb/AN7fCf8A2GMM58+X8X3/ALOQeqP/AL2uFf8A&#10;sNYbyh71X/8AVwnUv/vKpf8Ay3U/PcrI5WzwvHPc9z3Pc9z3Pc9z3Nl38Cqjw304dAfXf+ITnGiR&#10;cG6a5dbL+S55gVSvrKSD+e1dErXBvPUfy2JbWuz2uLc2PPwRKPDvTx0I9cXr6zfRomD9OcvtgOTp&#10;pgVSuq6WD+eVdGrXBvPP/Lolta7P3FuWDejSKnyDknrR1yxWICky/Qmhwl30E0sSfOywg6au/wAu&#10;o+J57lkf/CdjrXinVP01+oPCM14y2NZ4wnqVieYMdqpHLSvHm7DqWs8xge3m1dNVve+pJ+uxL/hP&#10;t1lxPqf6dOveFZpxhsZzrhXUbEsexupkctK0ea8PpavzGB/4sq6aqe99ST9Y/ehHN1TmTp/nimxO&#10;sNZjFNmCorq2RjdiuKQRy7iP9aWOU89zYQ5flw8nPcpS/Hs9OeK9dvQhjmass4c+I5n9PuLU2cFg&#10;iG6aTBoKafD8VUA6bIoKn5p/G0GnsNNX46Hp7xTrf6HcbzPlvD3xDMvQTFabNqwRDdNJhENNPQYm&#10;oB/cjgqfmX8bQ6ewlG9auQqnOfResxLDoDPiOR6qPFQii7tSJG8FSPoVJPMP/EOe5oOc0VOUoc9z&#10;3Pc9z3Pc9z3Pc9z3Pc9y138K78RjE/RL1SqMndRd+a/St1ekFB1iyLUI1bTUS1SfKHFqelcOjSRo&#10;QtTGEPnwgoQWWMraV+GD+IRiXoy6mz5Q6g780+mDqzIKHq5kidGrKajWpT5Q4pT0zh1Z40IWojCn&#10;z4QUILCMqZj029eanpDmN8Jx6+JdNs0t5OasGcGWOESDyjUxxm4LKNJFt76adwtvcY/xT/Q5h3o+&#10;624ZmLpbVLmP0xdfaZsydA8208vzNKKGoEdRNhwnW4k+V89DE9zvgeNiSxazJ+J56KcP9JPWfDcw&#10;dMqpcw+mvrtTNmLoVmqnk+ZpRRVASolw8TrcP8t56GJrnfC8bEli1oXqR6OwdLM309flyUV/TvO0&#10;Zr8k4nG3mRCF9sjU4cX3eXvG03N0Km9789yr7laHC6c9z3Pc9z3Pc9z3PjP8+shzVH5r389z3Pc9&#10;z3Pc9z3Pc9z3PcGv049ec9el/rr0r9QPTWpWnzr0nxmkxfB0kv5FSIG2z0s4XUw1MLPDKBYlHNiD&#10;rz3DC+k71L9SPRv6k+i3qi6R1aUnULojj9DjuAxy3NNVrTvsqKKoC6mnq6d5KeYAgmN2AIOvBL6O&#10;dVc09D+qWROreS5lhzLkLEafEMOV7+VMImtLBLbUxzRs0bga7WNufVZ9Hnqx6Vetj0+5C9Q3SDE1&#10;qsuZxpwMWwV5EetwPF4UUVmGVgS22endrHQBlKut0dSfc+1f6DPW70U/EP8AS70z9VHQjF1rcp59&#10;pQuN5eeWOTEMuY7Togr8HxBUtsqaSRtp0AdCsiXR1J3v/Tt18yH6mOkmVOr3TytE+DZihAr8MZ1a&#10;pwvEI1AqaKpC/ZlhY2OlmFmF1YEmc57hxODdz3Pc9z3Pc9z3Pc9z3Pc9z3Pc9z3KlfxovQhF67/R&#10;NnrK+WsDGKdbulCy5q6HyRx76qfE6CEtU4ZHt1b+Y0weBUuF83ymP2Bz3KOv+FBf4asP4lf4eHUj&#10;JmUMuDGfUT0TSbOnp0lii31tTjGGwFqzB4to3N/NaQPTLHcKZ/Jdv8mOEB/Em9LCeqj0z5owPBcM&#10;+e6m5CV8d6Yuibp5a2ljJnoktqfnIQ0QW9vM8tj9nnzDJI5IZJIZo2iliYrLEwKsrKbEEHUEHnuf&#10;HQlilgllgniaGeFmSaF1KujqbFWB1BB7jmkO6PG7RyKUkQkOhBBBBsQQfHnDnuY+cee57nue57nu&#10;e57l/wB/wmk/7OhZV/8ABMzf/wCUkXPc2ff+Eh3/AGeSyV/4T/Pf/lBDy2X8Fn/q+LAf/BbzD/5T&#10;pz6MXPc+r3zcT57nue57nue57nue57nue57nue57nue57nue57nue57nue57nue57nue57nue57n&#10;ue57nue57nue57nue57nue57nue57nue57nue57nue57nue57nue57nue57nue57nue57nue57nu&#10;e57nue57nue57nue57nue57nue57nue57nue57nue57nue57nue57nue57nue57nue57nue57nue&#10;57nue58uX/hTl/2eF6//APejyF/7BuHc+SJ/wq//AOz2vqO/8F/p3/7A+Gc9z3KAea4XPc9z3Pc9&#10;z3N5z/hPb+KJ+IPQLkzoN6oegPVrr/6UcymnoOlfqsp8k5uzEmTJGAiggxPFqWinSowciwE8khal&#10;GpYwC0X0Df8AhNZ+LZ+JPhyZG9PHq19OXWX1H+jvNJpcO6Q+sGmyFnTM6ZGkYCKnp8WxmkoahKnB&#10;CLATySFqMaljTi0Xue5u+c36+e57nue57nue57nue57nue57nue57nue57nue4Vj1Q+i704+sPpL&#10;n3ot1z6d02O5L6mV2DYnnR6I/wAsxGtxDAJ6eahqJKyiCTNJEtKkN2Y3ivH9gkcKH6tfQp6YPW30&#10;a6idCfUD0ypcwZE6q4hgeK56ehJwnFK/EsuVFNNh9TJXUIjnaSJaRIQzMbw3i+wSOe57mgN/woP/&#10;AAm+pPpt60eoH1u0dHh2FdEeuHVTBsF6P5LwmGB6iZscyVVZlxSrmhohGtJHDW4fPBFH5ZaSzuxU&#10;BDL84n/hSh+Df1S9LfXX1I+viiosMwfoJ1+6v4HgXRPIuDQwSVM7Y/kOrzTi1ZNBQiNaOKGvw6op&#10;4YvLLSWeRiqhDL7nuaw/NTnnue57nue57nue57nue57nue57nue57n3GOff457nue57nue57nue5&#10;7nue57nue57nue57nue57nue57nue57nue57nue57nue57nue57nue57nue57nue57nue57nue57&#10;nue57nue57nue57nue57nue57nue57nue57nue57nue57nue57nue57nue57nue57nue57nue57n&#10;ue57nue57nue57nue57nue57nue57nue57nue57nue57nue57nue57nuVJ/i/wD/ADpHpl/4NS/+&#10;Wis57lb34mH/ADqfIX/gxL/5barhWfVd/wAwblz/AL2Y/wDKWXmvXz3KWOEN57nue57nue57nuCh&#10;0a6tZr6H9SMsdS8m1RgxbLs6vPSFisNdSMds9LMADeOZLqdLjRhZgCPcX/S/qPmLpNnnAM95XqDF&#10;iOCTK0tNuIiq6Zjtmp5dDdJUup0uO4sQDxSZRzTimTMw4bmLCJSlVh7gvFeyTRHR4n/1XGh9ncag&#10;cPJ+IH0bynNDkX1Z9JIVHTXrvHFPjVJGqqtFjlRA1USVTRDUKj+Yn7ssclz7wA9w2vrO6YZcliyj&#10;6jum8SjIfV6OOXFaZAqikxaaE1BJVfsmYK+9f3ZEe/cDg0ddspYW6YJ1RysgGXc7Kr1kSgAQ1siG&#10;S5A7GQBtw8GVvbzqhp6rJ34VuMyV7+XF1X6jJJgoKgeZFTQwRMASf8eDSG49lvjz3PUkNRlj8PPF&#10;HrG8uPqLnhXwoFftxwRQxkAk/wCPDHNx7Lc9DHLhPplq2nO1c0ZgDUYI+0saIptr7aRuVmc9whfC&#10;58vu/CP6L4tgOVc79cMXLU9JnjZhGU6MgjzaTD52epqTrYq0wEaaXBjfwI57lxP4bfS3EsIy9mzq&#10;ziRaCmzZtw3LlL28ymopi08511BlHlr4go3tHDw+ljKFVRYZjOc6u8cWNWpcLi/xRQOTJJ9Bf3R/&#10;xE+3hG/WlnXqL0l9decM44HjsuHY/k+owioyTVpcQwYecIp3jpkjBC+RtkeORPstdrjU89wpPqnz&#10;Vnfpx6uszZnwnF5KLGcszYZNlSpW4ihojhsDxwKgNvK2uyOnZrtfueAv1gxjH8rda8WxairWp67C&#10;ZKR8GlGiJTmkjZYwvbZZirL2Ovt5ZN0byp0/9R/Tvrp1k6YQQYDWeoTJuI4H1dyFBqcNztBBJsnh&#10;RUuRP800pNxu91iCzvt9w9PS/LuTOuOServU/IEMODVXWnK9dhPUrJ8Opoc1wxPtmiULcib5hpCb&#10;jd7rEFmbaYXKWF4F1BwDOubstolDNnzCKiizVgaamnxlEa0iADUP5hbvrobEk21z+e5SHwgPPc9z&#10;3Pc9z3Pc9z3Pc9z3Pc9z3Pc9z3Pc9zaE/DK/6s/yD/3nY9/5eajnubAHoK/6tmyb/wB5eMf+XSfl&#10;kvpy/wCdUYH/AMv67/yrk4fznuHI4OfPc9z3Pc9z3Pc9z3Pc9z3Pc9z3Pc9z3Pc9z3Pc9z3Pc9z3&#10;Pc9z3Pc9z3Pc9z3Pc9z3Pc9z3Pc9z3Pc9z3Pc9z3Pc9z3Pc9z3Pc9z3Pc9z3Pc9z3Pc9z3Pc9z3P&#10;c9z3Pc9z3Pc9z3Pc9z3Pc9z3Pc9z3Pc9z3Pc9z3Pc9z3Pc9z3Pc9z3Pc9z3Pc9z3Pc9z3Pc9z3Pc&#10;9z3Pc9z3Pc9z3Pc9wLuuH/Oler//AIK2YP8Ay0z8RfUj/nXeff8AvS4p/wCUMvIWJf8AJOr/APlx&#10;L/0jPPc0+OUF8L5z3Dn+m/1ydYfTw1JgkNX/AF56dRMBJkbEZnK06ePyNRZ3pj/qgNH3JQk34Ybp&#10;F6k8/wDSgwYdHP8A1lykhG/LVXI1ol8flpfeaE/AAr/q314o8HzNiGEbYw3zVGO9K5Og/wBU67f4&#10;fDnuXr9BvWl0L6+w0dDgGZVy1nOdV8/ImLtHSVxktqKdmby6kXvbymLW1ZV7csv6Y+ofpp1RSnps&#10;LxcYPmGQDzMs15WCpL21ERJ2TDvbYSbakDgn4XmPC8VCrFN5NSe9LJZWv8PA/Vz3DZcHPj9z3Pc9&#10;z3Pc9z3Pc9z3Pc9z3Pc9z3Pc9z3Pc9yNNR09RNR1EqbpqB2kpXDMu1njaI32kXBVzobi9j3AIwyU&#10;8UslPK63kpWLQNcixZDGexFxZjodPHuBzoqCVJ7qbr91ue5J5m53z3AW63en/ph6gssPlnqNgK1p&#10;hV/5NmCArDiWGyuP8pTT7WK6gEowZGsNykcDvqP0syZ1UwZsHzbhYqfLDfy/FI7R1lI7D7cMtjb4&#10;qQVPiDxtxPCaLFoPJrIt1r+XKNHQnxU89zXJ9UPo76kemjGGqMQibNHTqvlKYDn2miKwkn7MNXGC&#10;xp5vYCSrfusbECpPrR0Bzd0dr2lq0ONZTqX24ZmiJCIyT2jnUFvKk+BNj+6TrYIMby9WYNJdx59G&#10;x/RVQGn0MPA89wo3AH4wc9z3Pc9z3Pc9z3Pctb/CS/53V1J/8FZv/LtR8PB6E/8AnYmb/wDvSn/y&#10;ug4u8g/8lGt/5cf9RF57l/vLSOCrz3Pc9z3Pc9z3Pc9z3Pc9z3Pc9z3Pc9z3Pc9z3Pc9z3Pc9z3P&#10;c9z3Pc9z3Pc9z3Pc9z3Pc9z3Pc9z3Pc9z3Pc9z3Pc9z3Pc9z3Pc9z3Pc9z3Pc9z3Pc9z3Pc9z3Pc&#10;9z3Pc9z3Pc9z3Pc9z3Pc9z3Pc9z3Pc9z3Pc9z3Pc9z3Pc9z3Pc9z3Pc9z3Pc9z3Pc9z3Pc9z3Pc9&#10;z3Pc9z3Pc9z3Pc9z3Pc9z3Pc+dN+Mn/2cx9Vv/e3wn/2GMM58+X8X3/s5B6o/wDva4V/7DWG8oe9&#10;V/8A1cJ1L/7yqX/y3U/PcrI5WzwvHPc9z3Pc9xXZByJm7qhnbKfTnIWBzZmzrnjEKXC8rYBTgGar&#10;rq2ZYIo13EKLswuzEADUkAE8VeRcj5r6mZzyt09yLgk2Y85Z1r6XDMs4FTgGWqrayZYIo13EAXZh&#10;dmIAGpIAJ46YJguKZjxjDMAwSjfEMXxieKmw2iS26WaZwiqL2A1Pc6Dx57mw1+KtmvKPoh9Fnp5/&#10;Cm6ZY9Bi+bkgpM1ep7GKR2tPWPMcSihl+FVXO1THHJ78cMFP+6wPL/PxQ805T9F3o46Afhc9Nscg&#10;xXNiQUuaPUri9K7Wmq3m/mMUMvwqq1zUJG/vxwwU/wC6wPD0epTEsL6P9JMi+mrLtalVigSLEuol&#10;VET78pf5hUb4STEyBTqqIngRz3AA/AG9UFP0I9atP0xzDiAosmepehXLku9gsSZippTV4NI3tZ3M&#10;tKg/xTjgD/gRepen6H+smDprj+ICjyf6j6FcvSb2CxJmCmlNXg7t7WdzLSoP8U44ifRJ1FjyZ1cT&#10;LtfP5OE9QYRQNc2UV8bebSMfiSWjHxfnub4/N5Hl0XPci11DRYnRVeG4lSRYhh2IRSQV9BPGksM8&#10;MqGN45EkBVlZSQykWI0PI1bRUeJUdXh2I0kVfh9fFJDXUM0aSwzQyoUeORHBVlZSQQRYjmOaGGoh&#10;lp6iJZ4J1ZJ4HUMjow2lWDXBBBsQee58/T8Xn8N/GfQz1tqM0ZJwiao9NXVisnqOmmMKryRYLWOG&#10;qJsDqJDfa8I3NTFzeSEXBZo5LaF34sn4eGMeibrPUZmyZhU0/pz6p1c8/TnF1V5IsHrHDVE2CVEh&#10;vteEBmpy5vJCLgsySWo/9UfQKr6OZvkxHB6V36fZmld8v1YBZaSVryPRyNrYpqY7/aT2lWt7lQnK&#10;meFb57nue57nue57nue57nue57l23oh61Zc9XfpvzN+Fp6gMegosRxV3xb0PdS8RkVVwHO0PmSwY&#10;JLNLfZTV7SyQxnuPNeNbs0QW570XdZcverD075j/AAx+vOOQUWIYm74r6K+o+ISKq4FnOHzJIMFl&#10;mlvspq5pHijPceY8a3Zogpvuj+bqDqjkDEPThnetSGepJqej2YahgBRYum5ko2dr2jnLFV9m5lGp&#10;W3uUv4/gOM5Wx3GssZiw2bBswZcq6mgx3B6hDHPSVlHM1PNDIp1V43Qqw8COU7Y7geL5YxvGctZg&#10;w6XB8fy9V1FDjmEzoY56WspJmp5oZFOodHQqw8COFLraKrw2tq8Or6dqSuoJZIa2lcbXilico6MD&#10;2KkEHnuNPGrkXnue57nufGf59ZDmqPzXv57nue57nue57nue57nue57nue57ll34ZP4m3WX8NnrK&#10;mcMnvLm7pDm6Wnh6x9HJqgx0eM0cZ2iopy25YK+BWJgnA9qOGRiOe5b1+D3+MJ1//CP6/wAee8iS&#10;TZ56E55mpoOvnQOepaKgx+gibaKqlLblpsTplZjTVIX2xyBo2ZeHU9E3rZ6j+jHqOuYcvM+YOnuY&#10;Hij6i9OpJSlNiVMhsJYibiKriBJilA/1WupI59Jb0lesHoH62+kODdaPT5nSLNWWcRWOPGcIk8uH&#10;F8CxBollkoMTpFdzT1Me7UXKsPejZ0Ksfc+t16HfXj6ZPxEuhWAeoL0udQoc6ZPxVYosfwOXyoMd&#10;y3ijQrNJhmMUSySNS1cW7VdzI4s8byRlXO5t0A9Q/Sj1NdPcO6k9I8ypjuCVYRMSw99keIYXVlA7&#10;0ldAGYxTJfUXKsPeRmUhiZznuHE4N3Pc9z3Pc9z3Pc9z3Pc9z3Pc9z3Pc+bH+P76Ik9IHrszNmfK&#10;eEtQ9IfU0lTnPIxSMrTUmKVFUVxzDozoLwVbidUUAJFURKO3Pc+R5/wp8/Drj9CH4k+b845IwRsN&#10;6FesGOr6gdOGjiKUdFjNVWFcx4VG2i3p62QVKxoAscFVCg7c0xPxZPTIvp59UuN43gFAaXp71sWb&#10;MmVyqFYKeumnIxSjU6C8U7CUKBZY5kXw5R3z3NcrlYXPc9z3Pc9z3Pc9y/7/AITSf9nQsq/+CZm/&#10;/wApIue5s+/8JDv+zyWSv/Cf57/8oIeWy/gs/wDV8WA/+C3mH/ynTn0Yue59Xvm4nz3Pc9z3Pc9z&#10;3Pc9z3Pc9z3Pc9z3Pc9z3Pc9z3Pc9z3Pc9z3Pc9z3Pc9z3Pc9z3Pc9z3Pc9z3Pc9z3Pc9z3Pc9z3&#10;Pc9z3Pc9z3Pc9z3Pc9z3Pc9z3Pc9z3Pc9z3Pc9z3Pc9z3Pc9z3Pc9z3Pc9z3Pc9z3Pc9z3Pc9z3P&#10;c9z3Pc9z3Pc9z3Pc9z3Pc9z3Pc9z3Pc9z3Pc9z3Pc9z3Pc9z3Pc9z3Pc9z5cv/CnL/s8L1//AO9H&#10;kL/2DcO58kT/AIVf/wDZ7X1Hf+C/07/9gfDOe57lAPNcLnue5umf8Jd/wn/Tr6gci5z9eHqKyvQ9&#10;W63J2a6jK/R3pjikEdXgmHVuFUFDidTi9bSyho6qcmuSOmjlBSLa0hVnaNo97P8A4ST/AIOnpk9S&#10;PT7PX4hvqbylh/WauyRnCpyl0R6T4tBFW4Dhldg+HYfitVjVfSTBo6uoJxCOKlimUxxbHkKs7RNF&#10;7nub5MUUUEUcMMawwwqFiiUBVVVFgABoAB2HPogwwxU8UUEESwQQKqQwooVERRtCqFsAABYAc9z3&#10;Au6xvn/D8k1uZemEH82znk5himHZRd2SDH4qeNxUYa5UEq88TMIH/cmEbEFQykJeuEnUfDchV+au&#10;k9P/ADjPOSHGLYZkuR2SnzHDTRuKnC5CgJV6iF3FO/7k4jYhlDK3ue5x6L9Z8h9esgYT1E6e4r/M&#10;MHxG8ddRSAR1mHVsYHnUdXFcmOaImzKdCLMpKkE8ehXXPp56ienODdTOmuL/AMywXE7xV9BIBHXY&#10;ZXxAefRVkNyYp4ibMp0Isykqysfc9wVuDBz3Pc9z3Pc9z3Pc9z3Pc9z3Pc9z3Pc9wrnrb6IZt9Sn&#10;pD9SfQLIGO0eV89dYMlZky5lHMmINUR0VFX41hE+GpJPJSRTTJFaYrI0aMwUmynsSj+vboFnP1T+&#10;iz1S+nPpzmChyn1B62ZDzTlfJeaMSepioKDEMdwaowuOWokoop5o4rTlZGijZghNlbsfc9z5K3rS&#10;9AHqu/D+6ijpx6n+lVZkiqrzK2U83xWrcu4/BE1jLhuJU4MM1gQXjJWWMMPMRCQOfGk9dn4cHrE/&#10;De6mr0v9WfSCtyDWYiZmydnSEivyxmOnhba02F4pTAwTgAqzxErNGGXzY0JA57nuEz4Rrnue57nu&#10;e57nue57nue57nue59xjn3+Oe57nue57nue57nue57nue57nue57nue57nue57nue57nue57nue5&#10;7nue57nue57nue57nue57nue57nue57nue57nue57nue57nue57nue57nue57nue57nue57nue57&#10;nue57nue57nue57nue57nue57nue57nue57nue57nue57nue57nue57nue57nue57nue57nue57n&#10;ue57nue57nue57nue57lSf4v/wDzpHpl/wCDUv8A5aKznuVvfiYf86nyF/4MS/8AltquFZ9V3/MG&#10;5c/72Y/8pZea9fPcpY4Q3nue57nue57nue57nue57lw/ouZvUv6SOu3pJr6uJsy5eQYx0yapkKJF&#10;504q40DKrFIo66IeYwBO2cix7c9yzb0ssevHpu6u+m6sqY2x7BVGJ5Cadyix+bMKlF3KGKxpVx++&#10;QDpKRr24bLpAT1F6WZ26WTyqcRoB83lwyNYLvfzVFwCQqzJ7xt2fgV/iFZvy9lGj6PekjJFaK3A+&#10;geFw/wBbK1AVWpx2qpkuWFyN6ozSNY6NMynVSOe4HvrTzNguWqXpl6bcp1Yq8I6O4fF/WOrUWWfF&#10;6iBb7hcjcqFna3ZpSvcHiZ684rQYVFlPpZg03nUWRqZP5pMBYSVssa9xqLhSWNvFyPDlZnPcIXwu&#10;fNy3odk+k6f9G+l2S6KIQxZcwHC6aQAAb50o4zNIbEjc8hZjY9zz3NobpLlimyZ0v6fZWpYxHHge&#10;D4fBJa3vSrSoZXNiRd3LMfieW5ZLwmLAso5aweFQiYfQ00bW8XES7208Wa5PKEfxaafD4PU5gMlG&#10;FFRV5QwqTFiLXNQMTxKIbtO/lJH9Vue5Tt+I/BRxdfMHkpQBPU5Zw98RI7mYV9dGL/Hy0T6uEe9U&#10;kcCdR6FoQPMlwmmaqt/xYKmoQX/4FV4Iv4PlFmyTqf1axGlqZlyLS4DTw43SB2ED4tUYhG9C5XsX&#10;SGGqAPcBj7ee4t/wy6XMb5/6j1tPPIuUafB4YsWptxEL4lNWo9IxXsWWKKoAPgCfbx/9J8OKNmTN&#10;M8cjjBY6GNK2K52NVPOrQkjtcIkn38rT66dNsb6RdXuoPTrMECw4hlrEqiONkXZHNSzH5mmmjXwS&#10;WGRHUeANue4RDq3kXFemvUrOmSMZiEVbgNfMiMq7I5aeQ+fBKg8FkidXUeAPC751y9WZVzXj2AVy&#10;BJ8OqHVSBZXic+ZG6jwDIwYfA8Hj0P8Apbg9UPVKswfH6+bC8h5NpUr831NMQtTOJJfKgpInYMEa&#10;VgxLEGyq1tbc9wYPSb6fYvUB1BqsMxislw/J+WKdazM08BAnmDyeXDTxswYK0hBJYjRVa2tuLfoz&#10;00TqTmWWkrp3psEwmMT4tJHYSOGbakSkg2LG5vbsD425sudN+h/SPpDhtNhfTfp7heVIaZQvzlPS&#10;xmtlIFt01VKHnla2m53J57l8GRek3TbppQwYfkbJeH5digAHzMNOhqpLC26Wok3SyN8XcnlieXsm&#10;ZVypTx02XsBpsMSMW82ONTM3hd5Wu7H4sTxd4llzL2M+YMYwGixYTALKKmlgn3KpuAfNVrgeHPcV&#10;9fgeC4oHGJ4PS4iJQBIJ6eKbcBqAfMU3A49VGH0FZu+boYareAG8yJHuB4HcDzDLlPK08UkM2WsP&#10;mhmUrLE1HTMrKwsQQUsQR3HPcxSZcy/NG8UuBUcsUoKyRtSwMrKwsQQVsQRzg2F4Y6sj4dA6OCGU&#10;wxkEHQggjmsx+IjnDoZmTrXHhXRDLWFYbS5Wp5abOeZcIp4aakxTFXmu4VaYLHIIAu0zKPfYtqQF&#10;J9yhf1s5m6SY71VTD+k+BYdQ0+XoZIM047hkMcFNiGItLdwqwAI4iA2mQD3mLakAE10dfMWyXiGc&#10;VpcmYdS08WGRtHi+I0kaRxVNUXu1hHZW2AW3AaknuADy4r8Mr/qz/IP/AHnY9/5eajnuWc+gr/q2&#10;bJv/AHl4x/5dJ+Gz9OX/ADqjA/8Al/Xf+VcnD+c9w5HBz57nue57nue57nue57nue57nue57nue5&#10;7nue57nue57nue57nue57nue57nue57nue57nue57nue57nue57nue57nue57nue57nue57nue57&#10;nue57nue57nue57nue57nue57nue57nue57nue57nue57nue57nue57nue57nue57nue57nue57n&#10;ue57nue57nue57nue57nue57nue57nuBd1w/50r1f/8ABWzB/wCWmfiL6kf867z7/wB6XFP/AChl&#10;5CxL/knV/wDy4l/6RnnuafHKC+F857nue57nudgkEEGxGoI8OdgkEEGxHY89z3DjdIvXj6kukEdN&#10;QUGdDnPL1NYJl3MKvicKougVJmdKmNQOypKFHs4P+Q/U31eyEsNLS5iOYMKhsFwnFQ1ZGFHYLIWW&#10;ZQPAK4Hw4osPzTjOHgKtT8zEO0M13H1G4Yffz3LBcj/i6ZVnhii6k9I8QwuoTSauwOtpq9JD7Vgr&#10;/kyn0GVvp8OGpy368MEkjRM35DqqKVdJKnDaiGpV/iIqryCv0bz9PFXTZ/gIArMPdD4tEwa/1Ptt&#10;9/PcHWm/FF9Lk9P58s+YKOXX/Q5MIBk0+MM7pr/xLglw+tLotJF5jyYrTvr+gegBfT/l3Ky/nx0X&#10;O+CFbkyqf8Jj1/InnuBB1A/Ft6eUVHPD0x6aYtmHFGVlgrMZkpcMpI3INn2UklXJIo0JW8ZPa478&#10;QWafXXlSmp5Y8mZPrsVrSCI6jEHgo4FbwbbA87uB7Pdv7Rxvq8+0iqRRUUkr+DSFUUH/AIEsT+XP&#10;cOn0M6f9Tpaqm6z9d86yYp1BxrDpIqHI1BIabLWWqCseKqaCCBSfOnPlJ5s8jMdNoJADExHTbKuc&#10;nnh6h9TcxNW5qxGkdKbLdK3k4Pg9LUMkxijjBPmS+4u+V2J8ASBcqTDKStLLiOKVJerlQhaVDthh&#10;RiGsB4nTUnnuC30gzbV596Z5MzrW1EdVNmqiSvSaGPyo/KqWaWIKu5/soVF7m9r+PF3kLHZ8z5Oy&#10;9mKolSaTG6dapZI02JsmJdABubspA769+T8PqGqqKnqWIYzruBAsLE3H5c9wSOK7kznue57nue57&#10;nue57jRj+X8EzVguJ5czJhVPjmA4zC9PiuEVUSzU9RDILMjo4II5AxTC8NxvDqzCMXoYsSwzEI2i&#10;rqCZFkiljYWKsrXBHMcsUU8bwzRiWKQWkjYXBB57lDvqj/DRzplDEsVzj0BopM5ZJk3TyZHEhkxn&#10;DvFkgD61cQ/cAJltYEORuNZHWn0e5hwCrrcf6XU75gy495Hy2GL4hSeJWINrOg/dAO/ws3chdjmT&#10;Kmnd6jClNRTHU017yJ8B/iH589yqmsoqzDquqw/EKSWgr6KR4q2imjaKaGWNirI6OAyspFiCLg8J&#10;HUU9RSTzUtXA9NVUzMlRTSKySRup2srKwBBBFiDxDMrIzI6lWU2ZSLEEe2/Pcjcw8489y1v8JL/n&#10;dXUn/wAFZv8Ay7UfDwehP/nYmb/+9Kf/ACug4u8g/wDJRrf+XH/URee5f7y0jgq89z3Pc9z3Pc9z&#10;3Pc9z3Pc9z3Pc9z3Pc9z3Pc9z3Pc9z3Pc9z3Pc9z3Pc9z3Pc9z3Pc9z3Pc9z3Pc9z3Pc9z3Pc9z3&#10;Pc9z3Pc9z3Pc9z3Pc9z3Pc9z3Pc9z3Pc9z3Pc9z3Pc9z3Pc9z3Pc9z3Pc9z3Pc9z3Pc9z3Pc9z3P&#10;c9z3Pc9z3Pc9z3Pc9z3Pc9z3Pc9z3Pc9z3Pc9z3Pc9z3Pc9z3Pc9z3Pc9z3PnTfjJ/8AZzH1W/8A&#10;e3wn/wBhjDOfPl/F9/7OQeqP/va4V/7DWG8oe9V//VwnUv8A7yqX/wAt1Pz3KyOVs8Lxz3FPkvJW&#10;b+o2asByNkHLNdnLOWaKhKTLuWMNppayuramT7McMMCszHQnQaC5Og4pcnZNzZ1CzRgeSci5brc3&#10;5vzLUJS5fy1h1NLV1tZUSfZjihhVmY6X0Gg1OnHHCcIxTHsSosGwTD5sVxXEZBFQYdTxtLNLI3ZV&#10;RASTz3L5+lcvRT8F/K+NdQc/12D9bfxMMy4dNRZL6SUFRT4pgfSiOth8uWTGaukcp/MNrMssULly&#10;v6NCsUjTteX0vl6M/g7ZZxjP2e63COs/4j+Y8Pmo8m9KqGenxPBelsdZD5cr4xVUrlfn9rMsscLl&#10;yv6NCsbtMx08tNlD0l4dV45jc1JnD1B4hTvFhGWIXjqaPLSyptY1csZI8+xIZUNyPdFlYufcoq6l&#10;9Ss89Ys/Zt6odS8x1Gbs+Z5rZsQzRmKqK+bU1UxuTZAqoqgBURAFRQFUBQAKReo/UbO3V3Peaupn&#10;UfMM+a8851rJa/MuYKkr5tTUzG5NkCqiqAFRFAVVAVQFAHCaZhzBjOa8bxPMeYa98UxrGZnnxGvk&#10;tukkc66KAAB2AAAA0GnPcS+EYtimAYtheO4JiE2E41gtRBV4RilPI0U9NVU0izRSxuhBV0dQykag&#10;jiZwnFcTwLFMNxzBa+XC8Ywaohq8JxOB2inpqmnkE0UsboQVdHUMpGoI420tVUUVTT1tHO1NV0ki&#10;S0tSjFXjkjYOrKRqCCLg89z6RP4bfrQwT1zelnJPVpZ4YeoeEqMF6x4BEoj+SzJQwp57pGCdsFUr&#10;LUw2JARwpO5WA+iR+HX6xMG9bPpjyZ1VWeGHP+FqMH6u4FEoj+TzFRRJ57pGCdsNSrLUQ2JARwpO&#10;5WAv26A9WqTrH03wjM4dEx2mApM10SgL5OIQqN5C+CSAiRPgbdwee4fbh6ODXz3Aj66dC+l3qR6X&#10;Zq6OdY8qwZvyHm+Aw4nhkw2yRSL70VRTyr70NRC1nilQhlYXHAo629EumXqJ6ZZo6RdXcrwZtyNm&#10;2AxYlhso2yRSL70VRTyr70M8LWeORCGVhccS+csm5cz/AJcxLKma8NTFcFxVNtRTtoysNVkjYao6&#10;HVWGoPPc+ep+Id+Hd1a/D/6ryZYzTFLmjpXmaWaTpV1ZigZKPFaVTu8icLuWCuhUgTQk/wCuhZCD&#10;zQR9f/4f3VX0G9UpMtZmjlzN0vzJLLJ0v6pxQMlJilMp3eROFusNbCpAlhJ/1luhB5Rl116E5n6I&#10;ZlbDsSVsSy1iLM2WszKhEVTGNdj2uEmQfaS/xFwb89yvbhBOAZz3Pc9z3Pc9z3Pc9zPS1VTRVNPW&#10;UdQ9JWUjpLSVcTtHJFJGwdXRkIKspFwRqDzNTVNRRVFPWUdQ9JV0jpLS1UTtHJHJGwZXRlIKspFw&#10;RqDznHJJDJHLFI0UsTBopVJVlZTcEEagg89wXOufV6u6652XqfmSgSn6g5hoaRepmLxAJFjWN0sf&#10;ysmKmMfYnrIo45aq2j1BkkAUOFUWOtnVit635zXqXmKhSDPuP0VIvUjFogEixnGaVPlZMUKD7E9X&#10;HHHLVW0acySAKHCqqM5Zpmzni4zFXwiPHK6GIZhqlsFq6yJfKapsOzyqqtJ7X3MLA2HuA5wIeJTn&#10;ue57nufGf59ZDmqPzXv57nue57nue57nue57nue57nue57nue57nuGk9JHrM9RHof6p0fVz06Z/n&#10;ybmBRHFmDBnHzODY7Qo+40eJ0Uh8uohNza9nQnfGyOAw9w5voa9f/qq/Dn60Yf1z9KPU+pyDmhBH&#10;BmjAHHzeAZkw5HLtQYxh0pEVVTtc7b2kjY74njkCuBz9P/qP6wemLPVN1B6O5sly5i67Y8Xw5h52&#10;HYpSq2409bTOdk0ZubXsyn3kZWAYfQC/DJ/HE9Nvr/pcI6d5qkg6E+psxxR1PS7EqtPkMfqAoDyY&#10;BWy7BUbjr8rIFnXUASKpkPufUD/B7/4Ua+kn8T+iwLpVnSWm9NfrCMUMVX0axeuj/lmZ6oIBJLlj&#10;EJ9gqtx975KULUoCQFmRDKds/wBEv4nvRn1ZwYfk/Hni6WdbSiJNkatqF+Uxaa1mfCamTb5tzr5D&#10;2lXWwdVL8u657mxRyzbnue57nue57nue57nue57lJX4+/o1/2tPw/wDPmN5dw1q7qh6bmlz1kcRR&#10;756mjw6mdcZolt7xEtCZJVRQS8sMYA57mu7/AMKdfQH/ALcP4X/UvMWVcIbEesnpJabqR05WGPzK&#10;mroMJpJEx/D1t7zCbDTJMkaAs80EKga8rM/Fh9OX+f70mZqxPB6I1OeOjJfNOWAi7pZqajhYYjTC&#10;2pElKXkCgEtJGgHPmqc9z5FPNLrnue57nue57nue5f8Af8JpP+zoWVf/AATM3/8AlJFz3Nn3/hId&#10;/wBnkslf+E/z3/5QQ8tl/BZ/6viwH/wW8w/+U6c+jFz3Pq983E+e57nue57nue57nue57nue57nu&#10;e57nue57nue57nue57nue57nue57nue57nue57nue57nue57nue57nue57nue57nue57nue57nue&#10;57nue57nue57nue57nue57nue57nue57nue57nue57nue57nue57nue57nue57nue57nue57nue5&#10;7nue57nue57nue57nue57nue57nue57nue57nue57nufLl/4U5f9nhev/wD3o8hf+wbh3Pkif8Kv&#10;/wDs9r6jv/Bf6d/+wPhnPc9ygHmuFz3Pct3/AAoPxi/UL+FXnzG3yVh8HVHoN1Bqaeo6p9CsSqHp&#10;aerqKdPJWvw2sRJmoK8R/ozKI3jkQKssblImjum/B1/G89S34QPUPHnyHhlP1b9O/Umqpqnq76fM&#10;UqpKSmrammTyUxHCq1I5mw7EVi/RtKI5I5UCrNFIY4Wi9z3N7L0wf8KTvwr/AFGUGG0+Y+sdV6a8&#10;61YjWpyh1Bw6XC4ElKgOVxegNZhnlBtFaWpjcjUouoH0JvSZ/wAKlvwhvU9h2F02Z+t9X6Wc+Vgj&#10;WqyV1JwybCYI5SoEjJjWHGtwryQ2itLVRORqY11A9z3LqOmPWPpF1sy+ubOjXVTLfVvKz7dmZcsY&#10;5hmP4ed4LLaowqeePUAke9ry9zpR1v6L9ectrnHob1eyv1nyi+zZmrKeP4TmLDT5gLLapweeoi94&#10;Ake9rz3Pcqo9UeAdR/Qj1qqfVz0Qw5sV6O9SKuKPr70zUslCtdLJb5uyBhCah3LRz2/RzMQbpLsN&#10;P3q3y71P/Dz671XrP6BYY2MdEeqNZDH6jelKFkw9a+aW3zlkDCE1LuzRz7T5c7FTdJfLPue5aD0S&#10;649OfUHkLDOonTPHUxfBq4BK6jYqtZh1WEV5KWriBYxzJuFxqCLMpZSCbaegnX/ph6k+neFdTOlW&#10;YExrA8QATEKJiqV2GVgRXkpK2EMximj3C4uQRZlLKQx9z3Bd4NHPc9z3Pc9z3Pc9z3Pc9z3Pc9z3&#10;Pc9z3C6dd+ifpw9ZvTLqH6eutWWsE6w5DqytJnXKUssVRNhlcYzJDIslO/m0VbEG3xSIySpcMCL6&#10;lj9Q3Qb0v+ubpR1M9NPXfKuA9benlYyUefMmTSw1M2E4gYjJBKstM/nUNfCG8yGVGSWO4ZSL6+57&#10;ny9PxivwlepH4WHXqmy+1bU579O3U5qqr6F9V5Igss0EDgzYViflKqJiNGrpvKgJMjLKgW7xx/JV&#10;/G7/AAaOqP4Q/qJpcttX1XUP0y9WGq6z0+9YZYVWWeCnkBnwfFfKVY0xOiV08woAk0bLKgW7xRe5&#10;7lPvKTee57nue57nue57nue59xjn3+Oe57nue57nue57nue57nue57nue57nue57nue57nue57nu&#10;e57nue57nue57nue57nue57nue57nue57nue57nue57nue57nue57nue57nue57nue57nue57nue&#10;57nue57nue57nue57nue57nue57nue57nue57nue57nue57nue57nue57nue57nue57nue57nue5&#10;7nue57nue57nue57nue57nue57lSf4v/APzpHpl/4NS/+Wis57lb34mH/Op8hf8AgxL/AOW2q4Vn&#10;1Xf8wblz/vZj/wApZea9fPcpY4Q3nue57nue57nue57nue57lzX4SmRcPwuv6ndc8xTph+HUrYbk&#10;/LdZISI5K/GK6meSMeG8yNSRp8ZLaePuWi/hvZRosPrM/dW8bmWioac0OWcDqnJCPWYnVwM6ezcX&#10;amRfi/hw3fpawSCmnzHnXEHEFPEafCcOmYna09XNGWX6SxiUf8S4S78QDJpyV6tertIu80uP1dPj&#10;NHK+73xi1HFWy23eCzPIot7Oe4Vr1l5XOVfUh1Kpl3GnxiphxSmka/vfzKmjqpLX8BK7qPo4EHXT&#10;CDg/VPNcQuYq6VKuJjfX5qJZmtfwDsw+rhNue4V/gR83IegOeaXqN0Q6VZ5glDjMGA4bNWnQBKpK&#10;VYqlDYAe5Mjqbaac9zZ86N5tp88dJunmbYpAwxnB6GWrOgCVC06xzroAPckVl+rltuRcZjzBkzLG&#10;NIwPz1DTvMdPdlEYWQaW+y4I5rNeprOeMeqb1YZuqun9BNmRsx4nBgnT7DqddzVNLQRrQQyJe1lm&#10;MbTksQFDEmwGnuUMdes0Yn6hPUZmWoyZRy462OV8WFZLoYVu09PRotHE637LIUMpLfZDEmwGldHU&#10;bF6vqZ1QxWXAoHxA4hUpR4FTxi5kigUQIw9gfaXJPa+thw1vqJzPh3oy9P8Ag/pC6eYyk/VPPcQx&#10;Tr7mukcB4UrIlHySOtmUSoFQA2Pki5H6a/PcMV1sx+i9LvRnDPTTkrE0l6hZvjGIdZMxUzDdGlVG&#10;o+UVhZh5igKAbHyhcj9LfgnZ+xKn6RZEpOlOA1YfM2NqKnPOJxHVBMg/QgjUbgAANPcF7e/xT+u7&#10;ofnjrmPTJ1m6ZZMrs5Zk6r5VoYsz02G0rzgSpR0+IU9RM6LtRXWsdDJIQoCKCRz3H71e9Js29Wx0&#10;E6pZCyvV5oxzqNl2kjx+Cgp2lAkWmgrYZ5WQWUMtUyl3IACC545dbMmY1nT/ADcZvy5hE2L4jmjD&#10;IVxKOniL+8Io545HIFgCJiCzWACjjD0Pwus/DnxSsz91u6jwUeZc0USRH034A9HimK4ihRvJlxOd&#10;wYqRIGkLo0bkuRYMRuQ+4z9JsPqvRDiFTnHqvnmKlx3MFKsZ6GYM1NiGI1qFW8qSvmb9HTJCzl1K&#10;Mdx0DEblMLJlNN6f6mXHM5ZgSHEcShC/5vaExVNVUKQdjVDn3YlQsSCp18CdQbf8j+r30z9QcPgx&#10;DAOtOX4GmRWOGYjiEGE1yXFyGp8TaCT3exIBHx57lmOU/Ut0GzpRRVuDdVMGhMqhjQV1bDhtWlxc&#10;gwV5hfTxIBHx4a7Beq3TrHoEnoc4UKFwCaaonSlmGlyDHUlG08bC3Et1E9dXpX6bU874p1dw3MVf&#10;ED5WD4C5xyeRx+5uw7zIUbT/AHWRQOxN+e4n87err085Fhmav6lUON1cYPl4Zg7HFppHH7m6i8yN&#10;Dp/ujqPjxsx/rX0yy9G5qc1U+ITLfbSUJ+ddmHhen3ID/wASYcp89Uv4mWeusWG4jkbpPhs/TPIW&#10;Io0OLYm8qnHcSgfRo2kgJSmiYGzpGzMw0L7SV57lZfqD9eebup1BXZS6dUM2Qsn1ytFiNe8inF66&#10;JtGRnhJWCNgbMqFiexexK8Kf1L9ReNZsp6jBcr075cwOoBSqqWYGtqEPdSyG0akaEKST/isSOVdc&#10;9yv3ha+bQn4ZX/Vn+Qf+87Hv/LzUc9zYA9BX/Vs2Tf8AvLxj/wAuk/LJfTl/zqjA/wDl/Xf+VcnD&#10;+c9w5HBz57nue57nue57nue57nue57nue57nue57nue57nue57nue57nue57nue57nue57nue57n&#10;ue57nue57nue57nue57nue57nue57nue57nue57nue57nue57nue57nue57nue57nue57nue57nu&#10;e57nue57nue57nue57nue57nue57nue57nue57nue57nue57nue57nue57nue57nue57nuBd1w/5&#10;0r1f/wDBWzB/5aZ+IvqR/wA67z7/AN6XFP8Ayhl5CxL/AJJ1f/y4l/6RnnuafHKC+F857nue57nu&#10;e57nue57nue57nue57nue57nue5Yt+Hv6Wse6w9Q8F6tVtdBhmQOlWNUdRVAtFNVYhilCYsQipUh&#10;YNtjF0MsjgaGyXa5Q2fpV6KYnn/NeHZ6qKmKjytkjEYJZrlJJ6qtpilUkKxm9k+yXZvA2W5uVV+U&#10;8DlxCrjr2cJS0MiluxZ3WzhQPZ2ufu57lhP4kPqjxLpFk6n6RZPWSlzj1OoJnrcyRyoj4ZhQqFgk&#10;8tCjlnqQssQa67Bdgd1iDV+rrrTV5Dy/FkPAA8OP5ypZGqcXR1VqOh80RNtUq12mAdL6bRcg3tZW&#10;Zxxx8Ppxh9PdaitQlpgQNkd7G3xbUc9wY/w98+0mevSv08SOoEuI5KFVgWNQ7txikoZy0CnW+tNJ&#10;C2vtt24IHpVzPBmbonlRUl31eXfOwzEI738t6aQmMfXC8Z+vjjlOqWqwOkAN3pt0Ug9hU6f8mkc9&#10;w63DFcUnPc9z3Pc9z3Pc9z3Pc9z3Pc9z3Pc9wrvqC9IXRr1F0c02bcD/AJPnFIimG5+w4JBiURA9&#10;wSmxSojFrbJQbC+0qTfgL9VOgvT7q1TySY7hvyGYFTbSZopAsVYlvshzbbKg/wALg2F9pUm/GTFs&#10;v4di6k1EXl1AFkqksHH0+0fTz3KAfUj6MernpvqpsQxmi/rX0/eTZh/UHD4nNKNzbUWriJZqWQ3A&#10;s5Kkmyu1jyrbq76es99IppKrEKf+d5WZttLmqlRjDqbKs6atC5uNGupOiseBTjGXMQwdi8i+fSE2&#10;SrQe7/wQ/dPPcNH+El/zurqT/wCCs3/l2o+DT6E/+diZv/70p/8AK6Dj5kH/AJKNb/y4/wCoi89y&#10;/wB5aRwVee57nue57nue57nue57nue57nue57nue57nue57nue57nue57nue57nue57nue57nue5&#10;7nue57nue57nue57nue57nue57nue57nue57nue57nue57nue57nue57nue57nue57nue57nue57&#10;nue57nue57nue57nue57nue57nue57nue57nue57nue57nue57nue57nue57nue57nue57nue57n&#10;ue57nzpvxk/+zmPqt/72+E/+wxhnPny/i+/9nIPVH/3tcK/9hrDeUPeq/wD6uE6l/wDeVS/+W6n5&#10;7lZHK2eF457hnMk+q3qP0fyniWU+giU3RebMFO9Lm7qNhKls6YtTyhS8EmOTXnpILi3k4eKZHW3m&#10;iRhuJlMmeqPqJ0kytiGVeha0/R2bHoJKbNnULClJzjitPLtLwSY1NeelgutvJoBTIy280SMNxETC&#10;OpeP5VwyfDMlCPKT1yNHimPUovi9VG1iUasf34k0+xB5YI+0GOvPcLPNNLUSyzzytPPOzPNM7Fnd&#10;2O4sxa5JJNyTwt8sss8ss88rTTzMzzTOxZ3djcsxOpJPc8D1mZ2Z3Yu7kl3JuSTqSSee5j5j5x57&#10;nue57nuWYfhZevzGfQP6i6LNGKS1Ff0U6iCnwnrXluHfIxoFlJgxKCJTZqmgaRnQWuyNJGLF9wsf&#10;/DF9d2MehX1B0eZsTlnrujXUAU+F9ZMuxb5GNCspMOIwRKbNU0LOzoLXZGkjFi9wYT039bavopny&#10;HEalnnyjjvl02bsPW7HyQ10qEUd5ISSR7QWXxuPc+iJljM2X86ZbwDOGU8Zp8xZWzVRUuI5cx+kl&#10;WelraGthWognhkQkNHJG4ZWHcHn0B8t5jwHOOXsCzblXF6fMGWcz0dNiGXsdpJVmpa2irIVqIJ4Z&#10;EJDJIjhlI7g8vYw7EKHFqCixTDKuOvw7Eoo56CtiYPHNDKgkR0YaFWBBB57j5x65M57gR9dOhfS7&#10;1I9Ls1dHOseVYM35DzfAYcTwyYbZIpF96Kop5V96GohazxSoQysLjgUdbeiXTL1E9Ms0dIuruV4M&#10;25GzbAYsSw2UbZIpF96Kop5V96GeFrPHIhDKwuOJfOWTcuZ/y5iWVM14amK4LiqbainbRlYarJGw&#10;1R0OqsNQee58978R38PDqV+H91jqMr4ulVmfpBmqSWfpF1TaBUhxOkUB2pakxXSOtpt22VNNwtIo&#10;CMANBr8Q38P/AKjeg3q7UZZxVKnMvSXNEks3Sfqc0KpFiVKoDtTVBiukdZT7tsqabhaRQFYAUbde&#10;+hWYOiGa3w6qEmI5WxJmfK+ZCgC1EQsTHJt0WaO9mGl/tAWPPcrs5X3wCOe57nue57nue57nue57&#10;nue57nue57nue57nxn+fWQ5qj817+e57nue57nue57nue57nue57nue57nue57nue57nuSKSrqqC&#10;qpq6hqZKKtopElo6yJ2jliljYOjo6EFWUgEEG4PPclUNdW4ZW0eJYbWS4fiOHyxz0FfBI8U0E0Ti&#10;RJI3jIZWVgCrA3B1HMtPUT0k8NVSzPTVNM6yU9RGxSSORCGVlZSCCCLgjm0r+Gr/AMKTeqvROPL/&#10;AEh9c1NiHXHpdTeVS4V1opts+dMGhAEamvEzIuKwpYFnZlqQNzF5ztTnubnX4RX/AArg61eniLLH&#10;Qn8SCkxT1G9GqTyaPBPUFSbajqFgEACxKcTE7ouN06WBaR2WrA3MZKhtsfL0PRd+M7nzpmmE9PfV&#10;DDV9T8jQ7IKDqTDaXMuGx2CD5oSMor41sCWYiYC5LSmy83WOgfqN6G+qPp7hnVP0/wDU7CeqWRsT&#10;ChcYwupWR6aYoHNPVwPtmpahQRuhnRJF8VHPc+hd6Y/Vh6cfWX0swjrR6YOsOCdZunGMBQmPYPVr&#10;K9JOyCQ0tdTSBKijqkDDfT1EaSLfVRzZY6UdY+l/XLKNFnrpNnagzzleuAC4jQzB2hkKhjFURNtk&#10;glUH3o5VVh4jg189ww3BL57nue57mGppqesp56OsgSqpKpHjqqWRFeOSN1KsrKwIKkGxB789yPV0&#10;lLX0tTQ11NHW0NbG8NZRzIskU0UilHR0cEMrAkEEWI5jmhhqYZaeoiWennVkngdQyOjDaysrXBBB&#10;sQefKf8AxPfSZUein1w9eehFPQNRZNw3Fnxbpa5DmOXK2OD+ZYaEd/t+RHL8tI3/ABZE48Oe58Uf&#10;8Yz0P1P4ef4jPqX9NVLhj4fkHCMbkxvoxIRIY5smZjH83wlY5JNZDTQzfKSv/wAWwuPDmh163ugM&#10;vpp9T3VXpXDStTZcoq9q/IrEMVfAsTHztGFZvteUj+S5/wAaMPDhBee5WPwqHPc9z3Pcv+/4TSf9&#10;nQsq/wDgmZv/APKSLnubPv8AwkO/7PJZK/8ACf57/wDKCHlsv4LP/V8WA/8Agt5h/wDKdOfRi57n&#10;1e+bifPc9z3Pc9z3Pc9z3Pc9z3Pc9z3Pc9z3Pc9z3Pc9z3Pc9z3Pc9z3Pc9z3Pc9z3Pc9z3Pc9z3&#10;Pc9z3Pc9z3Pc9z3Pc9z3Pc9z3Pc9z3Pc9z3Pc9z3Pc9z3Pc9z3Pc9z3Pc9z3Pc9z3Pc9z3Pc9z3P&#10;c9z3Pc9z3Pc9z3Pc9z3Pc9z3Pc9z3Pc9z3Pc9z3Pc9z3Pc9z3Pc9z3Pc9z3Pc9z3Pc9z3Pc9z3Pl&#10;y/8ACnL/ALPC9f8A/vR5C/8AYNw7nyRP+FX/AP2e19R3/gv9O/8A2B8M57nuUA81wue57nue57nu&#10;e57nue4uum/VDqV0czfhfUDpL1AxrpjnnBHD4PnDAMTrcIxOmZXWQeXU0EkUi6qCQGsbcEHpd1a6&#10;p9EM6YR1H6NdR8d6UdQMAdZMFztlzFq7BcVpWV1kHlVWHSwyr7yAkBrG3Pc9zcS/CM/4UcdVur/W&#10;/LvpO/ExzJgGb+jXWHC4sqYD1WqcJo8LlpMemC0lOcdlpjFA9LXqzQzTGJfLlZHYrH5jDdy/Be/4&#10;U/dYetfXzLPo5/FXzRlzOvQ3rbhEOT8u9YKrBqLCZqLMM4SjpjmCalaKnkpMRVmhnnMS+XK0cjFI&#10;/MYe57lyvWjpD1u/DC6sDrV0DxCpxzoNmepjixXBqlpaikhVpCVw7FUU6gbiKWq0YX23DE77yeuv&#10;RXr5+E51jHXf054lVY/6d82VUcWMYHVNNU0cKtISmF4wikXUbmFJWaOL7dwYnzPc9y4X0sesXpN6&#10;q8sJXZRxBcEzth8StmrpzVyoMRoX0Vnj+z8xTlj7syC2oDBGO0XaekP1vdHPWBlRMQyZiS4Dn3DY&#10;VfOHTCtlQYnh76K0kX2fmaYsfdmjFtQHCMdo9z3DZcORz3Pc9z3Pc9z3Pc9z3Kz/AFcdcc+556tZ&#10;P9E3p6xyTAeoGdlSr6tdRKZj5uWMv7RNIsbR6pUSQ+/fcpAMaqd0oZKqvWd1+6i9QOsuSfQZ6asw&#10;SZe6kZ8VKzrL1MpGPm5Ty3tE8qxtHqlTLDdy25SA0aqd0oZPc9w93Svpdk3o1kTAOneRMMXDMvZf&#10;iCRA2aepmb3pamoksDJNM5LyOdST7NOWFdIOkmR+h3TzLnTLp7hK4TlrLcISK9mqKqdvemqqmSwM&#10;k87kvI51LH2WHPc9wqf4kvoZyD+Ih6QuqnprzrTwU+MY7SPX9K82yoC+X83UETvhlejBWYIsjGKo&#10;C2LwPIlxuvwn/wCKT+H706/Ex9FfV70s57pqemxrMFG+I9Ic5zIGky3nTDoZJMKxFGCs6osjGKoV&#10;LGSnkljuN9+e57nyCupPTvOPSLqHnnpV1DwOXLOfem2L4jgWc8vTgCaixTCquShqoWtcEpLEwuND&#10;3GnPim9Uumed+i/UvqB0g6mYBNlXqJ0txrE8vZ6y1UACagxfB62TD6uB7XBMcsTLcaG1xpz3PcRX&#10;EJz3Pc9z3Pc9z7jHPv8AHPc9z3Pc9z3Pc9z3Pc9z3Pc9z3Pc9z3Pc9z3Pc9z3Pc9z3Pc9z3Pc9z3&#10;Pc9z3Pc9z3Pc9z3Pc9z3Pc9z3Pc9z3Pc9z3Pc9z3Pc9z3Pc9z3Pc9z3Pc9z3Pc9z3Pc9z3Pc9z3P&#10;c9z3Pc9z3Pc9z3Pc9z3Pc9z3Pc9z3Pc9z3Pc9z3Pc9z3Pc9z3Pc9z3Pc9z3Pc9z3Pc9z3Pc9z3Pc&#10;9z3Pc9z3Pc9z3Pc9ypP8X/8A50j0y/8ABqX/AMtFZz3K3vxMP+dT5C/8GJf/AC21XCs+q7/mDcuf&#10;97Mf+UsvNevnuUscIbz3Pc9z3Pc9z3Pc9z3Pc9y7XDaR+k3pJ9DXTihgMeP9duoOXMfxqNQQ1XSv&#10;i0WIxe73J2yUIH/EfiOe5a3QU79OPTf6ScjUkRTGer2dMExnFUUENU07YjHWx+73J2vSAfRw41PE&#10;crdLOi+XoEK12dsew+urFA1ljNUtQunts0I+rgGfi2YfBR+prLlRELSYtk7C6iq0A99cVxOlHYa+&#10;7CvfnuBJ+JDRxUvXrA54x7+I5Yw+afQD31xGvp/Dv7sQ78RnqmgSHqNh8i/aqsJppJO32hVVMXh8&#10;EHKwoIJ6qeGlpYXqampdY6enjUu8judqqqrckkmwA57hA4YZaiWKCCJp552VIYUUs7ux2hVC3JJJ&#10;sAOFuRHldI40MkkhCxxqCWZibAADuTy83rz1KxH0b+h/pj6bIMS8vrFnrBqiLGYo5A0uEYfidXNW&#10;4i24Xsd9S9LEQRezMp9znuW3dYM91vpg9JuQehUNds6nZuwudMUjRw0mG0VfUy1da1xfXdO1PGRb&#10;szKfc4dLO+Yp+knRnLfTxKjbm3G6SRatVa7UsFTK81Qbi/jIYlP0kduNXpu6dZX9Dnpxxn1adVsL&#10;jquq+cKJIem2WKmyy0seIIWpKZVJBWapA86oYe9HCpUAESBvcbuhmSMA9JfQ7FPUf1Fw9KjqLmel&#10;WLImAT2WSnStQtTwKpIKyzgebMR7yRAiwO8GN09y/hvRjp/V9Us0Uyy5nxaEJl3DZNGiWdbxRgHs&#10;8g9+Q91QW0O4ECPTv6T8Z9R9bmv1T+qXM8uVulM89Ti2M4vUOKSfHdjl5mSRrfL0aW2b1FyBsjtb&#10;cvuBD0T9OeKdcqrMXqF9QePyZe6dSzT4limJTuKabF9rF5CjtbyaVLbd6jUDZHa25UTkHpfV9QZs&#10;U6mdS8SbDMsO8lVWVUh8p62xLOVY28uFbWuP+Ir7RYn6uOsVf039FGTM7emnGJMrZZrv5Bh2VsUi&#10;hInpsuTUMkEAiFerSRttjiVWP6RfaDrz3DtepLqdWZF9KmVs19CMTfL2A1f8nocv4hHERLBgctJJ&#10;FEIxWBnRtqRgMffHwOvB96qZtny90dwjGendW2GYdP8AI0+GVKpZ48PeFkQL54LKbKoB+0Pp5ra4&#10;piuJ45iNZi+NYjPi+LYjI0uIYpVTSVFRPK5uzySSlmZie5Jvz3KLsQxCvxatqsSxWumxLEa52krc&#10;QqJXmnmkY3LO8hLMx8STyvSpqamtqJqusqHq6qoYtPUyu0kjse5ZmJJJ9p5A57kPmDnue57nue57&#10;nue57nue57m0J+GV/wBWf5B/7zse/wDLzUc9zYA9BX/Vs2Tf+8vGP/LpPyyX05f86owP/l/Xf+Vc&#10;nD+c9w5HBz57nue57nue57nue57nue57nue57nue57nue57nue57nue57nue57nue57nue57nue5&#10;7nue57nue57nue57nue57nue57nue57nue57nue57nue57nue57nue57nue57nue57nue57nue57&#10;nue57nue57nue57nue57nue57nue57nue57nue57nue57nue57nue57nue57nue57nue57nuBd1w&#10;/wCdK9X/APwVswf+WmfiL6kf867z7/3pcU/8oZeQsS/5J1f/AMuJf+kZ57mnxygvhfOe57nue57n&#10;ue57nue57nue57nue57i06dZEx7qfnrKnT/LNOanHM21sFFQrYlUMre/K9uyRoC7nwUE8UOUss4n&#10;nPMuCZVwaIzYljtTHT0wsSF3t7ztbsqLdmPgATyTSUstbVQUkI3S1DBU+F/E/Adzz3NpbIHRbpb6&#10;bukho8Kp48IjyXgs8mZuocFNT0+L1SUitiFRUzSxqS/vqXEchZAAFIKi3LrMrdPMldIciGnoYkoE&#10;y9h8r4xmuKGKKvnWAGqlmkdVJb3lLBGLKBZbEcG+kw2hwag2xqIxTRkzVYAEjBffJJHf6Dz3NZzr&#10;11qzZ166i4jnnNmJPiTxxihy/wCZBT0zw4XTyyPAjx0vuBz5jO+3TextpYcp06n9RMc6n5sq8y45&#10;WNWMiimwrfFFC0dFE7tErLD7ob3yzW03E204DGK4lPitY9VO5cgbYrgAhATYWXS+uvPcNX+HV6la&#10;Pon1RqclZvxBaHp71QaCmq62UhYcPxaMlKWpdm+zG+8xSnQC6sxsnBv9JnWCn6dZ0my7j1WKbKud&#10;DFDPUuQI6SuQlYJmJ+yjbijnQahibLx9yhjK4bXNTVD7aStsGY9kkH2WPw1see5sjct34MXPc9z3&#10;Pc9zFPClTBNTy7vLnRkk2u8bbWG02aMhlOuhBBHOEsayxyRPfZKpV9rMpswsbFSCD8QedEAgg9jo&#10;fD+HPcKdm7rTjnpuxCig60pUZi6R4pOtPgXWikpjLPhUkhtHTY7TUyk69kq4Fs50aNW1YDMe6iYl&#10;0iqqeLqIsuLZErZBFhnUOCEvLQsxssOJwwj6lnjFm7FAdSw1GJS4M6jEgZsPc2ixFVuYyeyygfkw&#10;7+znuGYyzmnLWc8Fo8xZRx+jzNgOILuosYoaiKqp5B42eFmFx4juPHgx4PjWD5hw+nxbAsUp8Ywy&#10;qF6evppUmicfBoyRceI8OPUE8NTGs1PKs0T/AGZFIYH6xz3H7jnzLz3IeIYfQYtQ1eF4rQw4nhuI&#10;RvDX4dURJNBPDIpVkkjkBVlYGxBFjyPVUlLXU09FXU0dZR1SNHVUkqLJFJGwsysrgggjuCOcXRJF&#10;ZJFDo4IdCAQQfAg89wp3R70gZJ6EdbM3dTunFQ2FZYzng8lDV5IfdJHQ1jV0FVvpZGJIhYRn9G19&#10;p+ydpCqBuQOgmXOmXUXHs5ZRlNDg2YaB6afLbXZaac1MU26FySfLIQ+4fsnsbaBhw/L9NheJVFbR&#10;nZBUxlWpu4Vtwb3T7NO3PcN7weuKDnue57nue57nue57nue57nue57nue57nue57nue57nue57nu&#10;e57nue57nue57nue57nue57nue57nue57nue57nue57nue57nue57nue57nue57nue57nue57nue&#10;57nue57nue57nue57nue57nue57nue57nue57nue57nue57nue57nue57nue57nue57nue57nue5&#10;7nue57nue57nue57nue57nue586b8ZP/ALOY+q3/AL2+E/8AsMYZz58v4vv/AGcg9Uf/AHtcK/8A&#10;Yaw3lD3qv/6uE6l/95VL/wCW6n57lZHK2eF457nue57nue57nue57nue57nue57nue57nue5tF/g&#10;DfiSVeVcy4X6FesuOmXKWa5pm9PWPVLi2GYtKXqZsFd5CAIatiz0w8JyYxfzVC7M34EX4idXljMe&#10;G+iLq/jhlyrmiWVugOOVLi2G4rIXqZsHZ3IAhqzuemHhMSgv5qhbGfRL1+lw3EKbo1musLYZibuc&#10;jVsjf7z1LEyNSEt+5KbmP2P7uu4W9zcF5ttctP57nue57nuFu9WXpa6XesbodnHoX1XwwVGC5kiL&#10;4Jj0caNXYHi0KsaXEaJ2+xNA57Xs6Fo3ujspLt6qPTH0z9XfRTN3RLqlhoqMGzFEXwbHERGrsExW&#10;JW+VxCjdvszQse17OpaN7o7AoDqb04y51VydiuTczU4kpK9b0daFBmo6pQfLqISezoT9BF1NwSOe&#10;583b1L+njqF6VOuHUHoP1PoRS5qyDWtTtWRhvlsRo5AJqSupi2rQVMLJKl9QDZgGBA+dv6j+gGf/&#10;AEvdac+9DupdEKXNGRa1qdqtA3y2IUbgTUtbTFtTDUwssiX1ANmAYECgnqFkXHemucMcyXmKHy8S&#10;wSYoZVB8ueJhvimjJ7pIhDDx1sdbjnuATwEOIznue57nue57nue57nue57nue57nufGf59ZDmqPz&#10;Xv57nue57nue57nue57nue57nue57nue57nue57nue57nue57nue57nuD56dPVF1/wDSX1ApOp3p&#10;36pYr0uzhT7FqqvD5/8ARq+BG3iCupJg9PVw318qeN1vra+vPcM36UfWX6n/AEPdUKLrF6Ves+Nd&#10;Gs90vlrWVuF1A+TxKnjfeKbEaGoElLW09zcw1ETpfW17Hgr9HuuPVnoDm2nzv0gz1X5GzDDtE9RS&#10;S/oKqJW3eVVU8gaKeK/7kqMvja/NzD8Pb/hTX0l6pHBOmfrrwGn6JZ7m8qnpOtOExVE2T8RlZhEp&#10;r6Ymaow12JF3Blg+0zNCoA57m/5+Fp/wsF6H9Zzl3pB+JNlml9O3Uqo8mlofUJgkNVUZDxWdmWFW&#10;xKkJnqsIkcsN0gM1N9p3enQBebHnpF/GyyBnk4Zkr1S4VD0zzTJ5cNP1KoEmky9WSEhAaqG8k1Ex&#10;JF2u8XcsY1AHNpzL+YcAzbgeFZmyrjlHmbLePQR1WB5hw+phraGtpplDxzQT0zPHJG4N1ZWII7c9&#10;zdDyvmrLGeMuYJnDJWY6DN+Usy00VZlzNOF1lPiGHYhRzoJIp6appHkilidTdXRiCNQeXqYRi+E4&#10;/hlBjeA4pT43g2KxJPheL0k8VTS1MEg3JJFLCzI6MNQykg8eOe4/cceahv8Awqt9KYxzp70F9ZWX&#10;cMMmJZGrJMj9S6qOMs5wnFDLieEzysB7sdPVJURXPdqlBz3NFD/hax6JxmPpZ6ZvX7lTCDLi3Tev&#10;l6cdXqyKIu7YJjJmxjA6iZlFkhpayOqhLE6vVoOa9348HQYYnlHpT6jsHoi9ZleofK+dZ0QsxoK4&#10;vXYfK5A91IZ1mjue7TKOaSPPc+dtzWY57nue57l/3/CaT/s6FlX/AMEzN/8A5SRc9zZ9/wCEh3/Z&#10;5LJX/hP89/8AlBDy2X8Fn/q+LAf/AAW8w/8AlOnPoxc9z6vfNxPnue57nue57nue57nue57nue57&#10;nue57nue57nue57nue57nue57nue57nue57nue57nue57nue57nue57nue57nue57nue57nue57n&#10;ue57nue57nue57nue57nue57nue57nue57nue57nue57nue57nue57nue57nue57nue57nue57nu&#10;e57nue57nue57nue57nue57nue57nue57nue57nue57ny5f+FOX/AGeF6/8A/ejyF/7BuHc+SJ/w&#10;q/8A+z2vqO/8F/p3/wCwPhnPc9ygHmuFz3Pc9z3Pc9z3Pc9z3Pc9z3Pc9z3Pc9zeT/Ah/H2yfm3K&#10;OWfw/PxFMyQVaVVOcD6Q9e8yTQS4ZieHPElNT5fzDJVrtDhbpBWTMVkW0cpDhXk+gJ/wnm/4UaZJ&#10;zlkzKv4bn4m2aKesSrpmwDot6i80T082E4rhkkUdLTZbzLJWJtWQLujp66dysq7YpiHCvJ7nuW9e&#10;qP8ADT6jdGMyt1y9GuJYk0GDSvWnJFDUTLj+DuASzYbLGwkqobEr5JvKBp+lBNrqfVv+Ff1O6GZq&#10;b1Aeh3FMVenwOV645Bw+pnXMWCOASzYVNGwkq4dpK+SSZQPdHmgm3ue4qfTd+L09AabI/qsy5PS4&#10;lQP8tUdSsMpCrrJG3lucSw1ArIykHe1ODroIhqeK30ufjUPhzUuQPWBliopMUw9/lKnqphVGVkWS&#10;NvLc4phcaqyOpB3tTKTfQQjU89z3LoenfVjpn1bwdce6Z57wvPGF2UzVGHVkNS0BYBgk0aNviex1&#10;SRVYeI5er0y6x9Kus2CLmLpT1CwjP+EWUzVGGV0FU8BcBgk8SN5kL2OqSKrDxHPc9yR1Nz9g/Szp&#10;3nbqRmAk4PkfC63E66IMFeVaOBphEhIPvyFQi6dyOSeq3UXBOkXTPPvVHMhJwTIOE12LYhEGCvMl&#10;FTtOIkJB9+QqETTViOe57lWH4T+AYjn2Hr76rM6suIZ76qZinw6OvcEvDS06x4nUrCT9mKSWqjQL&#10;4CBQAABeof8AB0y5ifUSH1GesHPjLiXULq9maowyPEXBMkFJTrFitUsJ/dhlmq40CeAgUAAAX9z3&#10;LiOXcc9z3Emc/ZFXNy9P2zphK58eH5lMknEaMYuafYZPNFH5nnbNoJ3bLW14jW6i9PlzonTds94M&#10;vUOSD5qPIRxShGNNTbDJ5oofN88x7QTu2Wtrz3Pc0Kv+FX/4c79N+r2UvxCumWASDJfWx6fAOviU&#10;8Y8jDs2UNGsOHYg4jA2JiNJB5bta3nQXY75hf52P/CxX8MWTpd1qyb+JX0py5IMi9epKbLnqLSmi&#10;Hy+GZyw+iWHDMRdY1GxMTo6cxO1tvnwXY75xf3Pc06OaQ/Pc9z3Pc9z3PuMc+/xz3Pc9z3Pc9z3P&#10;c9z3Pc9z3Pc9z3Pc9z3Pc9z3Pc9z3Pc9z3Pc9z3Pc9z3Pc9z3Pc9z3Pc9z3Pc9z3Pc9z3Pc9z3Pc&#10;9z3Pc9z3Pc9z3Pc9z3Pc9z3Pc9z3Pc9z3Pc9z3Pc9z3Pc9z3Pc9z3Pc9z3Pc9z3Pc9z3Pc9z3Pc9&#10;z3Pc9z3Pc9z3Pc9z3Pc9z3Pc9z3Pc9z3Pc9z3Pc9z3Pc9z3Pc9z3Pc9z3PcqT/F//wCdI9Mv/BqX&#10;/wAtFZz3K3vxMP8AnU+Qv/BiX/y21XCs+q7/AJg3Ln/ezH/lLLzXr57lLHCG89z3Pc9z3Pc9z3Pc&#10;9z3Pc2A+veBxy+rD8OvpVEhjpsh0dLXwULq6tEKBoJRcOQAbYSBbuCNfDnuXM9YsIST1GeiTp3Gp&#10;SDJ9LT1kNI6spjFGYZBcMQAbYaNO+n0cPVniiVuqHQHLCjbHgkMU8cLAgr5BRtQbC/8Aov5cIp+K&#10;XjkeLerHF6BCC2WMDwWhlAPZpIXxLXU+FWPZ+3nuFE/EHxZMR9RmJ0aEFsAwnCqSQA9meJq/XU+F&#10;SPZwFPUvWrVdUKuAHXDqKjhf6WQ1H8JeTfw+ekmW1xPOPqo6qJ8t0s9P0L1tG8ihlrMdii8+JY1v&#10;77UwKuqjUyvEBfUc9yV6L+m+BCvzP6heoa+T096MxNVUrOoZarF44/OjCD95oAVZV7mRowL6jmbo&#10;RlbDxU4t1NzMPLyzkRDNCWFxNWqm9Qo8TGCCB4sV5L9O2D4967/WnVdQOo1KKvLODyHHcxYO1pKW&#10;DDaCRIcPwxQ4AaMu0aOLXdQ7HUk89yT0SwzGPV96qKjOeeKcVOA4Y5xfG8MNnp4qCjdY6KgAawZC&#10;5RWFrsocnUk8y5BpK7rb1glx3MEQlw6kY1tfSH3okp4GCQUwvYFSSoPtG4+3hjevUmI+tT135d9P&#10;UVTIOk/RmSVs2JE7KJPlBFLikrbdRI8hSiQ67T7w7nnuDh1heu9VPq+wTotHO46c9LnkbMaRuyh/&#10;lhHJiEhtqHZylKh12nUdzwQM7tUdYettBkNZG/qvlFmOKBSQG8ra1Sxt2YsRCp8O/ieA/wDiX+ot&#10;cXzRSemXp5JHhHTbpatNDmKho9sdPVYnBEojptsYAEVElkCDTzN1xdFI9wM/Xj1uXEswU3QXJLph&#10;uRenqwRY1R0u1IaivhjUJBZBby6RbKF7b73HurZKeorP4qsSi6c4Ay0mXssiNK+CGyxyVKKNsdl/&#10;chFgB/iv7Bwyv4gMD9P/AEE9BuntVI8eI08uUcKnpy3vEYVlufzC9gAQrwrfQakc9wdvWZE2TPR3&#10;0fyVUOyV0MmWsOlhJ94jDsDl8wtYAGzRLf4kcETrqhwLofkjAZSVqI2wqleMnW1Lh77r6DsUH18o&#10;N57lOnCOc9z3Pc9z3Pc9z3Pc9z3Pc9z3Pc9zaE/DK/6s/wAg/wDedj3/AJeajnubAHoK/wCrZsm/&#10;95eMf+XSflkvpy/51Rgf/L+u/wDKuTh/Oe4cjg589z3Pc9z3Pc9z3Pc9z3Pc9z3Pc9z3Pc9z3Pc9&#10;z3Pc9z3Pc9z3Pc9z3Pc9z3Pc9z3Pc9z3Pc9z3Pc9z3Pc9z3Pc9z3Pc9z3Pc9z3Pc9z3Pc9z3Pc9z&#10;3Pc9z3Pc9z3Pc9z3Pc9z3Pc9z3Pc9z3Pc9z3Pc9z3Pc9z3Pc9z3Pc9z3Pc9z3Pc9z3Pc9z3Pc9z3&#10;Pc9z3Pc9z3Pc9z3Pc9z3Pc9z3Au64f8AOler/wD4K2YP/LTPxF9SP+dd59/70uKf+UMvIWJf8k6v&#10;/wCXEv8A0jPPc0+OUF8L5z3Pc9z3Pc9z3Pc9z3Pc9z3Pc9z3Pcuy/Ct9PckMeN+ofM+GsnzKy4Z0&#10;zkkuN0YZ4a+rUeIJXyEb4SD2csY9EvSp41xHqvjNGV84PRZOZri63aOqnUeIuPKU/B+CTkbCSBLi&#10;86WvdKIn2ah2/Z9/PccPxQvUzDRYdH6cco1m7EcQ+Wreo+IQVDqYKcAywYe6KtiZbpM/v6KFBB3a&#10;SvWf1jjp6ROkmA1G6rqvJqM3VUcrAxRC7x0rKosS91kb3tAALa8552xoKgwenb332tWOD2HcIR8d&#10;Dz3KPeVu8DPnue57nue5d/6CvXjQ1NDgfQ3rZjPy2J03l0fT/PdS4EVREBsioayRrbZFsFilY2cW&#10;ViGAL2QemH1N00tNhvTXqLiHk1kOynytmaZhslS21Kaoc9nGgRzow0NiAWEvK2aVKxYZiUlnFlpK&#10;pjoR2Csfb7Dz3LmeWEcEXnue57nue424zg2E5iwnEcCx7DYMYwXF4ZKfFMKqYkmp6iCVSrpIkgIZ&#10;SDqDyHiGH0OLUNXhmJ0ceIYdXxtFW0UyLJFLG42srKwIII5wkjjmjeKVBJHICHjYXBB8CDz3KTev&#10;3pb62ekbF8W6x+kzNeL0nT0s1TmTKVLNJUzYUi3Jaamn81K2kjB+1IjPGNWuAZOV0dUei3UboRX1&#10;3UDoXjdfBlQkzYvgMEjzSUKrckyQyb1qIFHi6syDVrgFuBtiuB4lgEkmI4DPItJ9qaBSWMY+IN9y&#10;j49vz57mLo7+LHmKlq8NwnrhkemxXDHKR1ecME301XEtrebJRzs8cpJ+0I3jsOynsceQPXLi0M9J&#10;Q9SMtw1tGxVJ8fw3dDOgtbe9PIWRzfvtZPgD251h+fJlZI8TpVdDYNURXVh8SpuD9RHPct16Z9b+&#10;k3WLDocT6bZ9w7NKSoHkw+GdUr4Ab6T0k2yeI6dnQcPjk7qRkXP9JHWZQzPSY0rqGeljlC1MQPhJ&#10;BJtkQ/8AElHF/RYnQYggejqknuLlAfeH0qdR9Y57gqcW3J3Pc9z3Pc9z3Pc9z3Pc9z3Pc9z3Pc9z&#10;3Pc9z3Pc9z3Pc9z3Pc9z3Pc9z3Pc9z3Pc9z3Pc9z3Pc9z3Pc9z3Pc9z3Pc9z3Pc9z3Pc9z3Pc9z3&#10;Pc9z3Pc9z3Pc9z3Pc9z3Pc9z3Pc9z3Pc9z3Pc9z3Pc9z3Pc9z3Pc9z3Pc9z3Pc9z3Pc9z3Pc9z3P&#10;c9z3Pc9z3Pc9z3Pc9z3Pc9z3Pc9z3Pc9z3Pc9z3Pc9z3Pc9z3PnTfjJ/9nMfVb/3t8J/9hjDOfPl&#10;/F9/7OQeqP8A72uFf+w1hvKHvVf/ANXCdS/+8ql/8t1Pz3KyOVs8Lxz3Pc9z3Pc9z3Pc9z3Pc9z3&#10;Pc9z3Pc9z3Pc9xywbGMVy7jGFZgwHEZsHxzAqmCswbFqaRoailq6WVZ4ZopEIZXR1DKwNwRfjjhG&#10;L4pl/FsLx7A8QmwnGsEqIKvB8Vp5GiqKWqppVmilidCCro6hlYG4IvyRSVdTQVVNXUU70tZRyJLS&#10;VUbFJI5Y2DqysNQQQCDz3Ppr+iL1AD1S+kzoL16leN8V6g5fpZc0+SoSFcdoWfC8VSNV0CJW00yq&#10;PADn0kfRf15Hqc9K3QzrnK8b4pn3AaaXM/kqEhXG6JnwzFEjVdAi1tNMqjwA5sMdH87/AOcfplkr&#10;OrFTU45QxtiWwAIKyEmmqQoHYCaNwOe4afhnuCRz3Pc9z3Pc1qv+FGHo9p8+9F8o+r/KWDq2cOjE&#10;sGDdSqqMASVOVMUqvLppXABL/JV04CgdlqJGOi6a5n/ChD0j0+eujuVPVplTCFbNvR6WDB+o1TGA&#10;JKnK+JVWymkcAEt8nWzAKB2Wd2Oi6V++vLpWmNZSwvqlhdIDiuUmSkzBIo96TDaiTbGx9vlTOLfB&#10;2J7c9zTE5p5cqZ57nue57nue57nue57nue57nue57nxn+fWQ5qj817+e57nue57nue57nue57nue&#10;57nue57nue57nue57nue57nue57nue57nue57nue57nue5Zh+H/+K96tPw78wQx9Ks2nNvSOsnEu&#10;aOhOOyz1WXasO5aWSlUNvoKlrk+fTldxt5iyKAvPct8/C/8AxtvXD+FXmini6K54OeOhlfUibOXp&#10;rzLNU1mVa4PIWmmokD+ZhtY+4k1FKV3MF85ZVUJw6vpL9evX70gYtGmRMwHH+n9TKHxzpZiryz4P&#10;Ubmu7wLfdSzNc/pYSLm28OBbn0Avw7vxU/TF+I3k4VfTDGzk/q3gtMs2fOhWLzRrjmGWIR5qdgES&#10;uo9x92ohGgKiRY3OznufUD/Cq/Go9HX4sWQRXdHMwnIfXLL9IlR1L9NuOzwrmPB7ERyT0rKETEaD&#10;eQFqqcaAqJUhdtnNs/0geu7oj6x8uCoyRiZy71Aw2ESZq6W4hIgxOi12tJCQFWqp79poxpcb1Rjt&#10;4OXr59OFJ6t/Rr6i/T1PTpUYj1FyzXxZTMih0izBQgYphExB8I66mgc2INhoRz3DHfib+k2h9cvo&#10;D9VvpZqKWOqxXqtk/EockGVA6QZow1VxnApyD4Q4lSU7mxBsDYjvwUPVf0bp/UB6cusPSKWFZazO&#10;GCVSYAXAZY8XpQK7D5CD4JVQxMfo58mCeCammmpqmFqeop2ZJ4HUo6Oh2srK1iCCLEHnufD4qKeo&#10;pKiekq4Hpaqldo6mmkVkkjkRirKysAQQRYg9uaB0sUkMkkM0bRTRMVliYFWVlNiCDqCD3HMXPcw8&#10;4cv+/wCE0n/Z0LKv/gmZv/8AKSLnubPv/CQ7/s8lkr/wn+e//KCHlsv4LP8A1fFgP/gt5h/8p059&#10;GLnufV75uJ89z3Pc9z3Pc9z3Pc9z3Pc9z3Pc9z3Pc9z3Pc9z3Pc9z3Pc9z3Pc9z3Pc9z3Pc9z3Pc&#10;9z3Pc9z3Pc9z3Pc9z3Pc9z3Pc9z3Pc9z3Pc9z3Pc9z3Pc9z3Pc9z3Pc9z3Pc9z3Pc9z3Pc9z3Pc9&#10;z3Pc9z3Pc9z3Pc9z3Pc9z3Pc9z3Pc9z3Pc9z3Pc9z3Pc9z3Pc9z3Pc9z3Pc9z3Pc9z3Pc9z3Pc9z&#10;3Pc+XL/wpy/7PC9f/wDvR5C/9g3DufJE/wCFX/8A2e19R3/gv9O//YHwznue5QDzXC57nue57nue&#10;57nue57nue57nue57nue57nue57my5+FD/wpD9QnoZw7LXQ/1HYdW+pX0xYSIqXA1kqx/XLKVEpV&#10;Fjwyrq22VdLEgISiqWXaNqxzRIu07U/4Ov8AwqK9Sn4fmGZV6A+p/DK/1T+k7BhDR4AslYBnjJlA&#10;hVFjwqtrW2VtJCgIjoapl2jasU8KLsPue5uG5PzP+Fz+MflWbO3QPqthFb1VNJ52Jvhrpg+d8MK7&#10;VJxfA64RTTxo5Cec8TK1rRTW15u25JzZ+Ej+OBlCfPvp06w4NXdXzRmbFZMLkjwTP2FFAqk41gGI&#10;CKaeJHYIZ3iZGtaKe2vPc9wgXWf8Nb1V+n2vmzPkGCfqZl+gLNSZqyq1RHi0CXIBloI2+ZRiBc+S&#10;ZVUd25XH10/Cy9YHptxGbNfTqnqOq2W8OLvR5wyg1THjNPHcgGbDo2+bRiBdvIMqKO789z3CX5p6&#10;29eMfwisyTnXq7m7G8BVhHX5RxTH8ZqaQPC9wslLVzsl1Ydiuh4RbNvXv1D5jwWtyHnvrRnTHsuq&#10;wjxHJmL5jxyqog8L3CyUlZUMl0Ydiuh57nubC/4O2csOxv0zZgylFKgxfJGZa0VtID7/AMtiVPBV&#10;wSkXOjuJUH/EDzZZ/BGzxheP+lPMmTIpkGNZBzVXivowf0gpcUpqesp5iLnR3EyD/iB57nuWy8uQ&#10;57nufJ3zB6CPxfZvxFq7B5+kXUWf1f1OeTi1P1vTDsZOHtiZxXzUzCmPrFJTDD1YCQVPmmNUG3uN&#10;vPjkZk/Dq/Gsm/E4xDBJ+i/U6o9a1V1AbGafr6mGY4cNbFjjHmx5lTMSwy0i4arASiq80xqg29xs&#10;57nufUW9QXp66beqjoN1C9O/XbBIs3ZA6p4RJhWcaSJPlzudVdKuj80zmCenmRZ6d7sY5FVrki/P&#10;rb+pL01dLfV76d+pXpm9QuAQ506cdXcFkwfO9HFH8s26RVdKyi841Bp6imnRKilfc7RSIjXJW/Pc&#10;9z5F/wCIR6H+p/4eXqq6kemXqehrJssTfOZEzeqeXT5jyxWySHDcUhALAedGhWVAT5cyyRkkoTz4&#10;vH4lPoD6s/ho+r/qj6UurMZrZ8qTiu6e50WPy6bM+U6+WRsLxaAAsFE0aFZYwx8qZJIiSUJ57nuE&#10;p4Q7nue59xjn3+Oe57nue57nue57nue57nue57nue57nue57nue57nue57nue57nue57nue57nue&#10;57nue57nue57nue57nue57nue57nue57nue57nue57nue57nue57nue57nue57nue57nue57nue5&#10;7nue57nue57nue57nue57nue57nue57nue57nue57nue57nue57nue57nue57nue57nue57nue57&#10;nue57nue57lSf4v/APzpHpl/4NS/+Wis57lb34mH/Op8hf8AgxL/AOW2q4Vn1Xf8wblz/vZj/wAp&#10;Zea9fPcpY4Q3nue57nue57nue57nue57myFmz5nM/wCJH6XMy3EuG/5ua3EaMRfYSWpp8Zikc3F9&#10;jLUoFue/5+5eVmPz8f8AXP6fsduJKH+o9XW0wj+ysk8GKRuxuL7SJ0Aue/52D4p5mJeoTpriN91P&#10;/V+aoh2dg0kdWrE6XsRItteU8+vXFZsY9XnW+rnFnhxKmpVBIPuUOGUtEnYD92If29+e5WV6wsRl&#10;xT1K9WKmUWeKugpwLg+7R0FPSL2A/djH9vCm9b6p6vqrnKVxZkqI4h46QU0cI8B4Jw2vrL8308+k&#10;f05+l7CwaDFM2QHMHVBUJVpamLZUvDJcnchq6glb9vITsBbnuGQ9UPmdFfTb0P6AYeDR4hmOE41n&#10;8KSGknj2TtFJf7SmpmNvZ5K9u3BT6ubshdK+n/TamHkVOKJ8/mUDQtIu2Qo3tBlkNv8AiA4aD8I7&#10;I1HgPRfqJ1Kq1SCrzfjXynzT+6Fw/BaRWVtzWAHm1U1/DTX4e4P/AOGzlKmwfpbnbPdSqw1OZcV+&#10;WFQ2gFFhVMrA7m0A8yokv9HBI9K+Cw0OUMfzFKAkuK1nleadAIKOIEG57DdK1/o4jfw23jqIfVp6&#10;q8eg+YlxWvrjFWSbVcLEJ8x4gpdzYbzPAW10tc89xL+hdkni9R/qIxiLzpMRrKsx1L2VgsYlxytU&#10;uxt7/nQk6+GvGn09FZE6pdTq5PMapnnKytYGyh8QnG4+3el9fDlYHpw6fY16l/U5lPB8a3Ymc041&#10;LjfUGuKEq1FFO2J17uRovm2Mak6bnUa3tz3CBdDcl4r146+ZcwvFd1ecw4pJiuc6srcNSxymvrGb&#10;wHmWKAn95gOFu6fYDWdReo+F0lZepOJ1jVmPTWuDCrmpnJ9m7VR8SOHs/F96lxYpnvph0ooqjeuU&#10;qCqxfHI1a4+ZxWRYIEceDRxUrMPhJz3DefiXZ7jxDN+QOnVJNuXLdHUYli6Kbjz8RdYYVYeDJHTl&#10;h8JODX6rcxLU43lvK8MlxhUElXWqDp5lUwRAfiqxk/Q3Kc+e5WJwpfPc9z3Pc9z3Pc9z3Pc9z3Pc&#10;9z3Pc2hPwyv+rP8AIP8A3nY9/wCXmo57mwB6Cv8Aq2bJv/eXjH/l0n5ZL6cv+dUYH/y/rv8Ayrk4&#10;fznuHI4OfPc9z3Pc9z3Pc9z3Pc9z3Pc9z3Pc9z3Pc9z3Pc9z3Pc9z3Pc9z3Pc9z3Pc9z3Pc9z3Pc&#10;9z3Pc9z3Pc9z3Pc9z3Pc9z3Pc9z3Pc9z3Pc9z3Pc9z3Pc9z3Pc9z3Pc9z3Pc9z3Pc9z3Pc9z3Pc9&#10;z3Pc9z3Pc9z3Pc9z3Pc9z3Pc9z3Pc9z3Pc9z3Pc9z3Pc9z3Pc9z3Pc9z3Pc9z3Pc9z3Pc9wLuuH/&#10;ADpXq/8A+CtmD/y0z8RfUj/nXeff+9Lin/lDLyFiX/JOr/8AlxL/ANIzz3NPjlBfC+c9z3Pc9z3P&#10;c9z3Pc9z3Pc9wZ/T/wBFsf8AUB1Uy100wCUURxV2lxrGGUulBh1OPMqJ2UWuVXRFuNzlVuL34IfS&#10;zp3inVLO2D5OwtxTmuZpMQryNy01JEN0spHiQNFHixAuL8ccKw2XFa6GiiO3zDeSTuEQak89zYT6&#10;n5lwD0GemumTJM8eN0GXqlaTKeXcwV8pnqpa6VpXhglpILsUJkmKFQNu4blAFrVs54xhfpi6QQrl&#10;yVcRpsJmEGBYTitS5lnepcu0cTwR3JUlpNpAFr6qLcFqtmiytgy/LESpC22CGVjdixuQCo+k89zW&#10;kzVmbGc6Zmx/N2Yqs1+O5mrKmvxesN/0lRVStM5AJNhdtB4DTlPWN4ziGYsYxTHsWnNTieM1EtTX&#10;1B/elmcyMfgLnQeHAZnmkqZpaiZt0szFpG9pY3PPcYONfMXPc9z3Pc9z3Pc9z3LQvSX+IzmfpPDh&#10;2QesYqs79PINkOFY+hEuL4PHewUmQj5mBR2RjvUfZJACcOf0L9WuM5GjpMr9QBNmPKke2OhxRTvr&#10;6BOwHvn9NEP8JO4DsSAF4tsBzfPQBKXEd1TSDRJe8kY+v7Q/X4c9y+bIuf8AJfUzLlDm7IOZaTNW&#10;XcRF6bE6SQOu4d0dTZo5F7MjgMp0IB5Z1lrNOXc44RTY9lfGIMbwmrH6GsgfcL+KsDZlYeKsAR4j&#10;gpUtXTVsK1FLMs8L/ZdTf6j7D8Dz3Fhx/wCSOe50QGBVhcHQg9iOeIBBBFwe457nuUCfiJejah6Y&#10;1b9bul2FCiyFjU4TOuXIFtFg9fUSWSeFV0WmnY7SlrRvYD3XVVq49WPp+psmzt1HyXQinyxiMoXM&#10;WERi0dBVSt7ssYH2YZSbbeytoNGAUKs3ZdWiY4nQx7aWQ/6TCO0bE6Ef6p/I89yqaKWSGSOaGRop&#10;omDRSqSrKym4II1BB7HhIEd43WSNikiEFHBIIINwQR48QoJBBBsR2PPctz/CnzNmTHesnUCDHMwV&#10;2MwUeV3NJDV1c9QkROK0anYJnYLoLacPh6IcYxfE+oOaosSxWpxCODBW8iOeeWVUvW0490SMbdvD&#10;i/yLNNLiFWJZWkCw+6GYm3vr7ee5fFyzbgoc9z3Pc9z3Pc9z3Pc9z3Pc9z3Pc9z3Pc9z3Pc9z3Pc&#10;9z3Pc9z3Pc9z3Pc9z3Pc9z3Pc9z3Pc9z3Pc9z3Pc9z3Pc9z3Pc9z3Pc9z3Pc9z3Pc9z3Pc9z3Pc9&#10;z3Pc9z3Pc9z3Pc9z3Pc9z3Pc9z3Pc9z3Pc9z3Pc9z3Pc9z3Pc9z3Pc9z3Pc9z3Pc9z3Pc9z3Pc9z&#10;3Pc9z3Pc9z3Pc9z3Pc9z3Pc9z3Pc9z3PnTfjJ/8AZzH1W/8Ae3wn/wBhjDOfPl/F9/7OQeqP/va4&#10;V/7DWG8oe9V//VwnUv8A7yqX/wAt1Pz3KyOVs8Lxz3Pc9z3Pc9z3Pc9z3Pc9z3Pc9z3Pc9z3Pc9z&#10;3Pc9z3N9X/hPnmI43+HLlfDTN5v9UM15qw4JtK+X5tZHi225+1/vbe49tvDm8/8AgIZgOM/h65Zw&#10;4y+YMp5pzPh4TaV8vzKtMV23Pf8A3svce23hy6n0OV5rOguHU5fd/K8TxKACxG3dKtVb4/5a/Pcu&#10;75dDw3/Pc9z3Pc9wNesvS3LnW/pN1J6PZviEuWupuCYlgeMnYHaOHEqR6UyoCR78ZcOhuCGAIIPA&#10;56v9MsvdaOlfUXpJmyIS5c6kYLiOC4udodo4cRpXpjIgJHvxlw6G4swBBHE/mvLlBnDLOP5VxRd2&#10;H5ho6ijq9LlUqIjHuHbVb3HxHPc+W9nTKWN5AzjmzImZacUmY8lYnX4Rj9ICSIq3Dap6OdAWAPuy&#10;Rkagc+ZRnHKmM5EzdmnI+Y6cUmYcm4lXYVjtKCSIq3Dqp6OdPeAPuvGRqBzXHxfC6zBMVxPBcQj8&#10;qvwiompa6LX3ZqeQxONbdmU89xNcTnG/nue57nue57nue57nue57nxn+fWQ5qj817+e57nue57nu&#10;e57nue57nue57nue57nue57nue57nue57nue57nue57nue57nue57nue57nue57i86YdUOofRbP+&#10;VeqfSjOFdkLqFkmrjrsr5sw2ZoKukqYjoQRcMrAlXRgVdSVYFSQfcEvo51l6p+nzqdkvrP0Tz5iX&#10;TPqn08rosRybnfCahqatoauE6FWFwyMCUkjcFJEJR1ZWIKqyRnjN/TXNmBZ6yFmKqypm7LNQlVge&#10;P0cpinp5kPcEaFSLqysCrKSrAgkc+if+DJ+MRlb8RDIh6XdU3pMperbp7QpLmrBYvLp6LNmHw2ib&#10;GMMiuNrAkfN04Fo2YMn6NrJ7n1Y/+E/v49WTPxVOmzdGutElDkb1ydLMNjmzrl6HyqXD874XBthf&#10;HcIhBGx1Yr87SKLRMweP9E+2PcF/Df8AxE8D9X+VjkbPbU+X/UBlClWTHcNTZFTY/SR2jOIUSfus&#10;CR8xCPsEhl9w2XSq/GO9P49Nv4kvqoyHR0Rosu49mF815RUIUhOHZvhTMQSG/eOCWrkpx8YyPDnu&#10;fPV/Hx9L49JH4t3rS6Z0GHHD8qZmzTJnbIqqhSnOFZ6p481LHT37xU01dLSj2GIjw5rU/iL9JR0Y&#10;9ZvXbKlPTGmwfFcXbHsvgKVjNHmGNcYCx3/cieoeH6UI5WTz3Ke+Em5f9/wmk/7OhZV/8EzN/wD5&#10;SRc9zZ9/4SHf9nkslf8AhP8APf8A5QQ8tl/BZ/6viwH/AMFvMP8A5Tpz6MXPc+r3zcT57nue57nu&#10;e57nue57nue57nue57nue57nue57nue57nue57nue57nue57nue57nue57nue57nue57nue57nue&#10;57nue57nue57nue57nue57nue57nue57nue57nue57nue57nue57nue57nue57nue57nue57nue5&#10;7nue57nue57nue57nue57nue57nue57nue57nue57nue57nue57nue57nue58uX/AIU5f9nhev8A&#10;/wB6PIX/ALBuHc+SJ/wq/wD+z2vqO/8ABf6d/wDsD4Zz3PcoB5rhc9z3Pc9z3Pc9z3Pc9z3Pc9z3&#10;Pc9z3Pc9z3Pc9z3Pc9z3LCPwpvTdjnq0/EN9KnQzBMXr8vRZlzRT12Z8wYXVVNBiFFgOAQS5gxWS&#10;nqqSSKSCY0dFKkUisCHZba2Bso/B89LmP+sv8S70f+n3AcaxHLUWac202IZrzJhNXVYfiNDl3LlP&#10;LmPF5Kaso5IpKec0NDMkMquCsjLa5sD7nufYNijSGKOGNdscShY1uTZVFgNefbMhijgiigiXbFCq&#10;pGtybKosBc/Dnue5Tb+I166vwiPTv1Fyz0k9emZcEpOo2a8N+fhiiy3juOYzhmFM/kxS1VVlSjqa&#10;ykSYq3lLuDMFJAsL8o8/E9/EH/BZ9M3U3KnRn8RLNWA0fU/OGF/zCGKHK+YcfxzCsIaTyIZqyryd&#10;RVVdRpMVbyV3BnCEhbC/Pc9wMvRB6ivwgsO6mT5y9JPr6y3Rtnenagxfo7j2Z6LCjiShjJT/AC1D&#10;m2HDsSE0MlyrXc7SwtZieBR6BPU3+CphnVWfPHoy/EZyvRNn2mfDsZ6I5izXQ4QcUQO0lN8rh+co&#10;MMxQTwSXKteQ7SwtZiee57l7sE8FVBDVUsyVNNUoslPURsHjkjcblZWW4IINwRzYYp6inrKeCrpJ&#10;0qqWqRZKapjZXjkjdQysrKSCpBuCO/Pc9zLzNz3Pc9z3Pc9zWJ/4VKehnAvUH6FJPVJgOGInVz0h&#10;1EWIHEY4wZsQybi9XDQYpRuRa4p5JIa1GYnYscoAvITzU7/4Vzfh+Ze9Sn4fEnq4y7hKJ1n9FlTF&#10;iTYnHGDPiOR8ZrYMOxehkK2uKaWSGuRmJ2LFKFF5See57nzXefLL57nufcY59/jnue57nue57nue&#10;57nue57nue57nue57nue57nue57nue57nue57nue57nue57nue57nue57nue57nue57nue57nue5&#10;7nue57nue57nue57nue57nue57nue57nue57nue57nue57nue57nue57nue57nue57nue57nue57&#10;nue57nue57nue57nue57nue57nue57nue57nue57nue57nue57nue57nue5Un+L/AP8AOkemX/g1&#10;L/5aKznuVvfiYf8AOp8hf+DEv/ltquFZ9V3/ADBuXP8AvZj/AMpZea9fPcpY4Q3nue57nue57nue&#10;57nue57mzV6c8Fquq2XvRH6gMElWplyblrFsqZ9AMYYwx4W9CJmBtbZWYcAQuv6UG20Ej3L6uiGF&#10;1HUXBfSh1mwqRZ5Mr4FiWXc4gFAxiTD2pBIQbW21VEAQuv6QG229rGen9HJmig6N56o2Ej4Rh1Vh&#10;mOW2g7FpjAGIPsmp7WH+L2cri9WXRKspfxE8p4RW0rTZe61ZgyvX4fLYsGp62sp6CtDHX7EsUpI8&#10;FIPjz3CO+o3pRU0/rby5htXTmXBOqmNYBWUcliwaCrqoaOqB7/YkjkJHgpHC+9UcmyxdfcLpJoi9&#10;BnCvw2eBtSDHNNHBMD9DKx+i3HT8Xymrl6+9O6uQn+Wz5Pp46RddonixrEWltpa+2SO/93PccPxL&#10;oKteseSalyfkZsswR041t5seK1zSW8L2dL8leq2OYZ5wCVifl3wmNYhrbetZUFvyZeH99KqN06/D&#10;dhx9v9HqaTKucsdnmG8HWbEq2NvdudIlTt7Oe4cr08Kck+hiLGW/QVFNl7NGLyyjd4yV1VG3u3Ok&#10;YXtwc+mIOAentK4/o5IsMxetd9f8dRMp0ufsgduZ/Tj0xqOnX4dmIYXJTMcbzlk/MePYhCq++8mN&#10;4ZUVNMu1RfcKYwoQdbj6h7mTofkGbJHokrcPeAnFc0ZZxzGKyNV953xWgmngG0a7hAYlI73H1c59&#10;PsuPl/oFPTNGTWYvhOIV06galqymeSMWGt/L2D6eBz+Fz6eYenPTHEevOaYRT5j6l05XAhKoU0OX&#10;qeUyB7nUfNOglPhsWMjuee4iPw/OikWR8hVvWDMMQhxzPkJXCBIu00mCwyF99zr/AKQ6CQ+GxUI7&#10;nif9NeQky/lyozviaeXiGYo7UW4W8mgRt17n/i0ruPwC8o969dU8Q619YeoHU7EWa+asRmlw6BiS&#10;YKCK1PSQ+9/xXBGi+Ha9ue5U11h6hVvVXqbnPP1aSDmGtkkoYWJJho47Q00Wv+CFEX6uEyzvmafO&#10;ObMdzJUE/wC/OodqeMknZAv6OJNf8KKBwIue4GvErz3Pc9z3Pc9z3Pc9z3Pc9z3Pc9z3NoT8Mr/q&#10;z/IP/edj3/l5qOe5sAegr/q2bJv/AHl4x/5dJ+WS+nL/AJ1Rgf8Ay/rv/KuTh/Oe4cjg589z3Pc9&#10;z3Pc9z3Pc9z3Pc9z3Pc9z3Pc9z3Pc9z3Pc9z3Pc9z3Pc9z3Pc9z3Pc9z3Pc9z3Pc9z3Pc9z3Pc9z&#10;3Pc9z3Pc9z3Pc9z3Pc9z3Pc9z3Pc9z3Pc9z3Pc9z3Pc9z3Pc9z3Pc9z3Pc9z3Pc9z3Pc9z3Pc9z3&#10;Pc9z3Pc9z3Pc9z3Pc9z3Pc9z3Pc9z3Pc9z3Pc9z3Pc9z3Pc9z3Pc9z3Au64f86V6v/8AgrZg/wDL&#10;TPxF9SP+dd59/wC9Lin/AJQy8hYl/wAk6v8A+XEv/SM89zT45QXwvnPc9z3Pc9z3Pc9z3Pc9z3Pc&#10;u4/DE9N9HTYEfUtj+OVeHVss1bRZVw+lrYoqOXDYB5NVJXKilmBmQhUZlA2biDdSLHPRp0ip4cNP&#10;WHFMSnpKmSSppsEpIalEp3pI/wBHM1SFBJBkU2UkW23INxwSslYOoi/nMsrI12WBFYBSg0Yt9fh8&#10;Oe4QD1eeprOfqFzw1DjWKYZiGUcgVmKUuSajCKWso6SsppakItY8dbPUP5k0cKHVrAaAd7la689Z&#10;Mw9VsyGmxGto6vAcr1FbDlyWggqKeCohebaKhkqZZW3SJGvc6eA4lMwY1U4tVbJHR6ekaRaZo1ZV&#10;ZS1txDEm5AHPcKNwCOMHPc9z3Pc9z3Pc9z3Pc9z3Pc9z3Pc9wU+k/Wvqf0RzAuY+mebanLda5X5+&#10;kRhJR1qKdEqaeUNHKuptuW47qQdeLbI3UXOfTjFBi+TsdmwioYr81ApD09Qqn7M0T3Rx7Li48LHk&#10;6gxKtwyXzqKoaFv3l7qw9jA6HnuXSdB/xTen2aYqLA+uODt09zAQiPmmiSarwWoc2Us8a756a5PY&#10;+YoGpccsO6ZetfKuNJTYb1JoDlXFTtVsbp1knw6VjpdkG6WG58PfHiWHBHwvPFJOFixOP5SXt56g&#10;tGT9GpH589y0TLWaMt5ywekzDlLH6PM2BV4vR4xQVMNXTSAd9skDMpI8RfTh0cHxrCMwYfBiuBYp&#10;T4xhlUL09fSzRzwv9DxkjTx4toZ4aiNZaeVZ4m+zIjBlP1jnuQM+ZMwbqJkvNORcwwCowXNlBU0G&#10;IIVDFUqYjHvW9rMhIZT3BAI5FzPl7D82ZdxvLWKxiXDsdppqWqUi9lmQpuF/3lJuD4Ec41VPHV00&#10;9LKLxzoyP9BFue5pp819OF257lrf4SX/ADurqT/4Kzf+Xaj4eD0J/wDOxM3/APelP/ldBxd5B/5K&#10;Nb/y4/6iLz3L/eWkcFXnue57nue57nue57nue57nue57nue57nue57nue57nue57nue57nue57nu&#10;e57nue57nue57nue57nue57nue57nue57nue57nue57nue57nue57nue57nue57nue57nue57nue&#10;57nue57nue57nue57nue57nue57nue57nue57nue57nue57nue57nue57nue57nue57nue57nue5&#10;7nue57nue57nue586b8ZP/s5j6rf+9vhP/sMYZz58v4vv/ZyD1R/97XCv/Yaw3lD3qv/AOrhOpf/&#10;AHlUv/lup+e5WRytnheOe57nue57nue57nue57nue57nue57nue57nue57nue59B78DjpZjHS78O&#10;DoscepHoMT6jT4zmn5ORNjCjxbEZBQydgSJqSGGZSf3XHhzfj/BS6Y4v0z/Dw6OHHKV6HEuoU+MZ&#10;nFI6bGFJiuISCifsLiakhhlUn91x4cvI9HWW6rLnQPKXzsRhqMeerxLymFiIqqdhC3xDxIjD4Hnu&#10;W5ctd4aDnue57nue57nue57nzk/xfcjUnTz8Sb1ZYBRRpFDiGYKbHXVL7TNmjBaLMspN/FpK9i3x&#10;vz56X4s+SaTIH4i3qowKijSKGvx6mxt1S9jLmXBqLMcp18TJXMT8b8oV9UuDRYF1/wCptFCoVJ66&#10;OsIHbdiNJDiDH6S0xvz3K2+V2cAHnue57nue57nue57nue57nxn+fWQ5qj817+e57nue57nue57n&#10;ue57nue57nue57nue57nue57nue57nue57nue57nue57nue57nue57nue57nue57nuCv0M629SPT&#10;j1cyD1w6R5hkyv1E6bYjDiWW8WS5XzIiVeGZAV8yCaNmimjJs6MynQ89wbfTf6iOrXpN659MfUZ0&#10;MzTLk7qp0kxWnxbKONxlinmwkrJBPGrL5tPURs0M8RO2SNmQ6E8XvS/qZnLo51Ayn1O6fYu+B5vy&#10;ZWR1uC163K70NmjkUEb4pEJSRDoykg6Hl3P46fWDp5608segz8QrptClCvW7JmMZO6mZajZXfAM1&#10;ZIxOKuq6CpIAYurY83ku4BlgWOQAKQB7mxR/wpH679K/xB8nfhn/AIpnSSnjw5PUV0/x7IPV/KMT&#10;rJJlnOnTrF4cRrsMq2ADGRWzK/y8kiq01MsUgARlAs1/FH6h5Q9SmCelX1dZMjWlXqblvEcuZ1wV&#10;GDNhWO5YrUqqilmIsSwOKny2YAvEEYCxHNe/nuatXKjeX/f8JpP+zoWVf/BMzf8A+UkXPc2ff+Eh&#10;3/Z5LJX/AIT/AD3/AOUEPLZfwWf+r4sB/wDBbzD/AOU6c+jFz3Pq983E+e57nue57nue57nue57n&#10;ue57nue57nue57nue57nue57nue57nue57nue57nue57nue57nue57nue57nue57nue57nue57nu&#10;e57nue57nue57nue57nue57nue57nue57nue57nue57nue57nue57nue57nue57nue57nue57nue&#10;57nue57nue57nue57nue57nue57nue57nue57nue57nue57nufLl/wCFOX/Z4Xr/AP8AejyF/wCw&#10;bh3Pkif8Kv8A/s9r6jv/AAX+nf8A7A+Gc9z3KAea4XPc9z3Pc9z3Pc9z3Pc9z3Pc9z3Pc9z3Pc9z&#10;3Pc9z3Pc9zaV/wCEj/T+lzP+JN1IzlXQiROmfSnMFXhUm4BkxDEswYHhKnb4g009QCfA25tz/wDC&#10;MXpxR5s/FK6o54xCESJ0q6PZkrcHl3ANHiWKZkwDBkO3xBpaipBPgbe3nue5tzfjG/jC9JPwuejs&#10;lNTyUue/VP1Fop/8zHSESg+SG3QDGsXCHdDh8EgO0aPUSKYo7ASyRboH43342vRn8JHojJS00tJ1&#10;C9XfU6gqP8xnRUTA+QG304x3GRGd0GG08gO1dHqZFMUdgJZYfc9z5aXWbrL1Q9Q3VPPHWvrRnOt6&#10;hdUOo1dJiOcc317h6irqXVY1FkCpHHHGixxRRqqRxqqIqooA+Rf1z65dWfUt1dz9146656rupXVr&#10;qfiEmJ53zpiMgeprKp1WNQAgVI4oo0WKGGNVjijVY0VUVVHue4GPAo57nuG69Ovr59afpLqqSf05&#10;+p3OfSqio3V1yxh+N1b4DKykkefhFW01BPa5sJYGGp9vDo+mT8Rf12ejWso6j0xerDPPR+gonWRc&#10;qYbj1a+XpnUkr8xg1a0+HT2ubCWnYan289z3L9PTr/wrc9evTdaHDfUD0wyX6lcIpwgq8XWnmyZm&#10;GoKizE1ODLNQLu7+7hwsfhpzYx9Mn/Czb8RPpclBhfqR6TZE9VGC0wjFZjK00+Rsy1JUWYtVYGs+&#10;HKW7+7hgsfhpz3Pct86c/wDCwv0Y4nhIm6t+lrqfkjHLe9h2XJMqZppL6f8AIxieJZff2/7j/ZdX&#10;0x/4W1+hjFsHWfrN6RurOQcwW97DMsSZPzdRg6aCpxXFMtv7f9w/jp7nuEa/FF/4VFdHPVH6VurX&#10;pj9K/QDNmEP1wwafAM2dRc8tgmHNhmF1xWOsWlw7BKzF1nkmh3xK71Efl7t9mIA5X9+Lb/wrb6Ie&#10;rf0hdZvSh6Q/ThnLBX6/YHUZczj1O6gNgGFvhWE4gVjrlpMMwGtxpaiWaDfEsj1UXl7t4ViAOe57&#10;ml1zRT57nufcY59/jnue57nue57nue57nue57nue57nue57nue57nue57nue57nue57nue57nue5&#10;7nue57nue57nue57nue57nue57nue57nue57nue57nue57nue57nue57nue57nue57nue57nue57&#10;nue57nue57nue57nue57nue57nue57nue57nue57nue57nue57nue57nue57nue57nue57nue57n&#10;ue57nue57nue5Un+L/8A86R6Zf8Ag1L/AOWis57lb34mH/Op8hf+DEv/AJbarhWfVd/zBuXP+9mP&#10;/KWXmvXz3KWOEN57nue57nue57nue57nue5e5+ET1khq8Az/ANCsUq/9Oweb+sGU4ma5ekqPLpK2&#10;NbnQRyiJwB3MjHw57lvX4a3U+OpwfOXSLEKj/S8Nl/nWXI2Ny1NPspqpFv2CSCNwB4ux4dn0q5tW&#10;Whx3JVTL+mpH+fwtSdTFJtimUfBWCm3+seHD9XmR6bFM++kDP8dL5mJ5R6k4PQSVIAulDi4Z5Ln2&#10;edSRAfE89wzfqWylBiGcfTPnJKffX5az1hlG84Gq0mJXZ7n2eZTRgfTwWequCx1OOdKMdWPdU4Vm&#10;GkgaS2ohqrlr/wDBxL9/C6fipdFcwdSsM6DYxk7CJMXzPJj82WqeihRneU43AKqEvtB2xxtQvdjo&#10;oYk89wEfxDeleM57oOj+J5Yw2TE8ffGJcBhpYlLNIcVhFREWsDZENI12Og3Engf+prJ9fmKmyRV4&#10;RStV4k1c+HJCgJLfOJ5iE2vZVMJuewvrw0vWzJMfTj0UZg6V4JL5pw7K2HZSw+p2kedNX/LYAJCA&#10;RrI8+469zz3DB9Vsqpkb0qY109wmTzDQ5foct0U9iPNlrPIwYOQCNXaa5+J4JeccHGXujtflmjbc&#10;afDKfC4JLH33n8uhDWFtWL34aj+rOD/1W/qb8uf5B/L/AOWfKBip+T+W+V2BksR7mlxz3DC/yDDP&#10;6vf1X8k/yb5L5D5cMVPy3kfL7brYj3NLjgm/y2k/ln8o8v8A0HyPlvKBI/ReX5Vri3hwBPVLmnCu&#10;jnpX6r4lhsUeEUWC5bmwjLNLENiU81dCuC0SRqPBHnSwHgOe4D3qEzBh3TH09dRa6gjTDaXCsClw&#10;3AaeMbUhkq4hhVKqAeCNKth7BxD9TMTpcpdMs0VFOi0sNHh70mHRLoI2nQUcIUexS45qM89zWx5V&#10;bz3Pc9z3Pc9z3Pc9z3Pc9z3Pc9z3Pc9z3Pc2hPwyv+rP8g/952Pf+Xmo57mwB6Cv+rZsm/8AeXjH&#10;/l0n5ZL6cv8AnVGB/wDL+u/8q5OH857hyODnz3Pc9z3Pc9z3Pc9z3Pc9z3Pc9z3Pc9z3Pc9z3Pc9&#10;z3Pc9z3Pc9z3Pc9z3Pc9z3Pc9z3Pc9z3Pc9z3Pc9z3Pc9z3Pc9z3Pc9z3Pc9z3Pc9z3Pc9z3Pc9z&#10;3Pc9z3Pc9z3Pc9z3Pc9z3Pc9z3Pc9z3Pc9z3Pc9z3Pc9z3Pc9z3Pc9z3Pc9z3Pc9z3Pc9z3Pc9z3&#10;Pc9z3Pc9z3Pc9z3Pc9z3PcC7rh/zpXq//wCCtmD/AMtM/EX1I/513n3/AL0uKf8AlDLyFiX/ACTq&#10;/wD5cS/9Izz3NPjlBfC+c9z3Pc9z3Pc9z3PcFLol08g6s9Wun3TipxiLAaXOGJ01HVYrK20RxO25&#10;wnuteV1BSJToXKgkA34tenOVI8856yrlGbEEwuHH6yGnmrXNgiMbsF0N3YDag8WIGnfk7DaQV9fS&#10;UbSCJah1VnPgD7Pj7Pjz3LSPXZmPI3pkyXlLoV6dcWq8gVmYDiVTnjAMMxGWWmkwysphhzitNS80&#10;rTztGAjb7qqN/iHDp+pjF8tdG8vYF006TV0+Vp8U+bmzJhdHVu8L0dRCKRvmfOaRzJIUsp3XAVva&#10;OLfNE1LgtNT4XhEjUjS72qYkckFGXYd265ubaa+HPcpl5XvwOue57nue57nue57nue57nue57nue&#10;57nue57nue57nue57nue57gk9N+sHU/pDiZxfprnjEMn1chU1KUk5FPUbewnp5N0MwHskRhxX5Rz&#10;9nPIVYa/J+ZKvAJ3IMywSERS27eZE145B8GU8mUeIVuHv5lFUvTsftbTofpB0P189w3Vd+Jl6pMQ&#10;y1W5elxjCIamup3p5Mzw4UsWJJ5g2mSMpIIVex0Ii07jXXg8VPrG61VWD1GEviFBHNUxNE2Mx0Qj&#10;q13CxZSriMNbsQmn08f2znjjwtEZIwWBBmCAPr4ixtf6ue5X5wrHEpz3LW/wkv8AndXUn/wVm/8A&#10;LtR8PB6E/wDnYmb/APvSn/yug4u8g/8AJRrf+XH/AFEXnuX+8tI4KvPc9z3Pc9z3Pc9z3Pc9z3Pc&#10;9z3Pc9z3Pc9z3Pc9z3Pc9z3Pc9z3Pc9z3Pc9z3Pc9z3Pc9z3Pc9z3Pc9z3Pc9z3Pc9z3Pc9z3Pc9&#10;z3Pc9z3Pc9z3Pc9z3Pc9z3Pc9z3Pc9z3Pc9z3Pc9z3Pc9z3Pc9z3Pc9z3Pc9z3Pc9z3Pc9z3Pc9z&#10;3Pc9z3Pc9z3Pc9z3Pc9z3Pc9z3Pc9z3Pc9z3Pc9z3Pc9z3Pc9z5034yf/ZzH1W/97fCf/YYwznz5&#10;fxff+zkHqj/72uFf+w1hvKHvVf8A9XCdS/8AvKpf/LdT89ysjlbPC8c9z3Pc9z3Pc9z3Pc9z3Pc9&#10;z3Pc9z3Pc9z3Pctv/Cn/AAxc6+vDqjR5nzVh1RgHpkyDXRHqRnA74GxaaLbN/J8Oe3vzygr5zrpD&#10;GdxO9o1e1r8Lv8NfOXrj6m0eZcz4fUYF6bciVsZ6iZtO6BsVli2zfyjD3t788oI8510hjO4ne0as&#10;Z/01enjF+tGY4sRxKCSi6eYJMpx/FdUNS62f5WA21dhbeR9hTc6lQfc+ghhGEYXgGE4XgOCYfDhO&#10;C4JTwUmEYVTxrFBTUtNEsMUUaIAFREUKoGgA5vrYThWGYDhWGYHgtBFheD4NTw0mE4ZAixQU1NTx&#10;iGKKNEACoiKFUDQAcvCpaWmoaamoqOBaako40ipaZAFSOONQiqoGgAAsBz3HHjhzPz3Pc9z3Pc9z&#10;3Pc9z58346uN0mMficdf4aRhIuBUuUaKeZXV1aVMn4ZO4BW9ihl2MDqGU80Ifxu8apcX/En68Q0h&#10;Ei4JTZToppldXVpUylhs7229ipl2MDqCDyjn1l1kVV6h87pEQwo48LhdwQQWGFU7nt7C1iPaOe5U&#10;Ryp3hXee57nue57nue57nue57nufHFzrk/MPT3OWbcg5tw58IzXkfE6/B8zYTKrLJS4hhlU9FUwu&#10;GAIZJI2Ugi9xz6yHNXfqFkPNPSzP2eOmOecKkwLOvTnGMTwHOGCTKyS0eKYRWyYfVwOrhWDRzRMp&#10;BANxygrMuXsXyjmPH8p5go2w/HssVtVh2N0Dgq8FXRTtTTRsGAIKuhBuOJnnuI/jJz3Pc9z3Pc9z&#10;3Pc9z3Pc9z3Pc9z3Pc9z3Pc9z3Pc9z3Pc9z3Pc9z3Pc9z3Pc9z3Pc9z3Pc9z3Pc9z3Pc9wVKPqrj&#10;sfRXHeh1XM1RlStzLh2bMGhb3xRYrSYbV4PU+UCQEFXBUxmZhck08QtbUe4NND1rzLF6esyenKtq&#10;Hqsk4hm/Cc74BA36RcPxqhwiuwGr8lWZRGK6mrITO4uWNLCtre8q7p8+YqnTXFOmE8jTYDU41R4/&#10;hsZ94U1fT0VRh02wEjaKiKZPMYXJMMYt4gK+e4C3EJzYy/4TB5CzDmX8RnFc44dRs2X+m+Qsw1OY&#10;8RKnyo2xKoo8Lpot3bzJGmZlHcqjHwPPc2v/APhHJ0yzVm/8WDGs/YVQO+V+kvTLNNZmzFip8mJs&#10;XqqDBqSDf2Esrzs6r3Kxuf3Ta4r8EHKmL416xa7MdHTs2E5Mypi8+M1ljsQ1s1NQwx7u292kJA8Q&#10;rezn0Lue59Tnm3dz3Pc9z3Pc9z3Pc9z3Pc9z3Pc9z3Pc9z3Pc9z3Pc9z3Pc9z3Pc9z3Pc9z3Pc9z&#10;3Pc9z3Pc9z3Pc9z3Pc9z3Pc9z3Pc9z3Pc9z3Pc9z3Pc9z3Pc9z3Pc9z3Pc9z3Pc9z3Pc9z3Pc9z3&#10;Pc9z3Pc9z3Pc9z3Pc9z3Pc9z3Pc9z3Pc9z3Pc9z3Pc9z3Pc9z3Pc9z3Pc9z3Pc9z3Pc9z3Pc9z3P&#10;c9z3Pc9z5l3/AAqm6YZiyT+KrmDO2KUki4F1kyTlHGcsV5jYQyJh1G+WZ4lk+yXjlw0sy3uA6kiz&#10;An5S3/CvnpPmbIX4wGZM+YtRyrl7rjkLJmOZTxExsIJI8LoXyrURLJ9lnjlwos63uodSRZlJ9z3N&#10;bjmrhz3Pc9z3Pc9z3Pc9z3Pc9z3Pc9z3Pc9z3Pc9z3Pc9z3PcsW/Dc/Er6z/AIYnUnqz1X6H5dwX&#10;Mmbep2S63KNOMdimno8LlqsVoMTixJYqd4mllpzRFUiZxG28lw1gOWcfhcfioddPwneqXWTrF0By&#10;xgWaM59V8iV+S6YZhhnqKHCZqvF8OxaHFEhpnhaaanNCVSJnEbeYS4baBz3PcJr1j6ydUvUH1Nzj&#10;1l6054r+o/U/P9Y9dm7OOJSiWqq6hlCDRQqRxxoqpFFGqpGiqiKqqACOdb+uPVz1J9V879cuu+f8&#10;R6odWeo9a+IZzzvikwlq62pZRGuihUjjjRVjiijVY441VEVUUKPc9wM+BVz3Pc9z3Pc9z3Pc9z3P&#10;c9z3Pc9z3Pc9z3Pc9z3BF6QdMsy9auq/TPo9kyjlxDNvVTH8Iy7lqjhiM0sldjNfFh8IVAV3HfKN&#10;Lj6RwTeinSjNXXfrF0q6JZGopcSzn1ezHguWcq0MMRnllxDHMRhwyALGCu475hpcfSO/Pc9z7afP&#10;vV89z3Pc9z3Pc9z3Pc9z3Pc9z3Pc9z3Pc9z3Pc9z3Pc9z3Pc9z3Pc9z3Pc9z3Pc9z3Pc9z3Pc9z3&#10;Pc9z3Pc9z3Pc9z3Pc9z3Pc9z3Pc9z3Pc9z3Pc9z3Pc9z3Pc9z3Pc9z3Pc9z3Pc9z3Pc9z3Pc9z3P&#10;c9z3Pc9z3Pc9z3Pc9z3Pc9z3Pc9z3Pc9z3Pc9z3Pc9z3Pc9z3Pc9z3Pc9z3Pc9z3Pc9z3Pc9z3Kr&#10;PxcMAxXE/T3k/GqGmNRQZazRSyY1IoJMENVh9XSpI2lgvmsiXv3Zfbz3K8vxJMGxCv6LZZxWkpzP&#10;R4FmCnfFXW58mKooqmnR2/1fMZVv7WHCy+qihqanIeE1kMZkgw7Eo2rGH7iSQSxqx+G4gfSRzXS5&#10;7lInCA89z3Pc9z3Pc9z3Pc9z3PcFjod1czB0L6qZO6oZcJkq8s1SvW4dvKJW0MgMVTTObGyyxMy3&#10;sdpsw1A57gjdJepOM9I+oWWM/wCBkvU4DUK9VRbti1dI48uenY2OkkbFb2NjYjUDioyZmquyVmbC&#10;cyYfdpcOlDTU99omhb3ZIyddGUkfDv4c25MtY7kbrXkPKOcsHePH8p4//LcawCc6Mk9HVR10BbYx&#10;2ywzQgOt9GUqfEc9zZMwHF8o9Vsn5azRhjJjOXMZ+RxXBpjoyTUtQlXETtJ2yRSxgMt9GBU+PLUc&#10;OrcFzjgmFYvSFa7C675esoXPdXikWZL7ToyOliPAgg8Xk1JTVElJNPAsstBIZaORgCYpDE8BZfYd&#10;kjL9BPPcWEtPBO9NLNEsklG5kpXIuY5DG0RZfYdrsPoJ4+PFHI0TugZoG3QsRqrFSlx8bMR9fMdf&#10;h2H4pTikxOhhxGlEkEwpp4kmj86mmSphfbICN0ckauh7hgCNQOe5jrKGixCEU1fSRV1OJIpRBNGk&#10;qebBKs8T7XBG5HRWU9wQCNRzjPTwVMflVMKVEQZHEbqHXfG4kRrMDqrKCD4EX5M57krmXlJn4uPW&#10;+COgyT0AwWs3VVTIuP53RD9iKMPBQQOQf32MkrKdRtQ+I57lUv4kvVmJKTKnRrC6rdUTOuM5sRT9&#10;mNA0NHCxB/eJeQqe1kPjwnPqozmiwYNkWjmvLIwrsZUHsqgpAht7SWYj4KeUZc9ypHhLee57nue5&#10;7nue57nue57nue57nue57nue57m1B+HNl7FMuekLpbFi0BpZ8W/mmI00DAhvla3FaiaBjf8A4sjK&#10;uPgRz3Nhb0QYLiGCemnp7HiMJp5cS/mFbBEbhvl6rEZ5YWP/ABNCHHwI5Zl6f6Cpw/pTlpapPLeq&#10;+ZqI0Pfy5qqR0P8AwS2I+B4eDnuGy4M3Pc9z3Pc9z3Pc9z3Pc9z3Pc9z3Pc9z3Pc9z3Pc9z3Pc9z&#10;3Pc9z3Pc9z3Pc9z3Pc9z3Pc9z3Pc9z3Pc9z3Pc9z3Pc9z3Pc9z3Pc9z3Pc9z3Pc9z3Pc9z3Pc9z3&#10;Pc9z3Pc9z3Pc9z3Pc9z3Pc9z3Pc9z3Pc9z3Pc9z3Pc9z3Pc9z3Pc9z3Pc9z3Pc9z3Pc9z3Pc9z3P&#10;c9z3Pc9z3Pc9z3Pc9xDdT8DrszdNOoeW8LQSYnmDAsWocOjJsGnq6CWCME/FnHE1nPDanGMn5rwi&#10;iXfWYrhtdTUiHQGWeleJR97Dkatjeajq4Yxd5YpFQfFkIHPc045YpIZJIZo2imiYrLEwKsrKbEEH&#10;UEHuOa/zo8btHIpSRCQ6EEEEGxBB8eF5IIJBFiO457nDnHnXPc9z3Pc9y0H0D+pnod6b8h9X8Tzz&#10;NWHP2My0smEYVT0bS/zCjo4SsNPDMLrHIZZ5C/mFVCgG5OnDn+l/rH026RZYz7WZlkqP60Yg8L0F&#10;DFTl/m4KeMiOKOQaKxeVy2+wtY3J04tsq41hmD0uIPVFvm5CpjQLfeqjQA+BuTe/Pcrtz/mikzrn&#10;XNGbaHLVFk6jzFW1FXTZYw9WWioUmcuIogx7C/gAL9gosAU7NONQZjzHjWO02D0+AU+LVMs8ODUg&#10;Ip6ZZG3BEDeA+Fh7ABoEjVTrU1M9QsK06zMWECfZW57DnuJDjDyPz3Pc9z3Pc9z3Pc9z3Pc9z3Pc&#10;9z3Pc9z3Pc9z3Pc9z3Pc9z3Pc9z3Pc9z3Pc9z3Pc9z3Pctz/AAjcBxSbqV1XzOlMf5Lh2B09BU1h&#10;uFFVWV6VEaDSxOylcn2ae3h8PQhhlbJnDPGMrCf5dSYbFSzVGtvOqKpZUUe33YWJ4v8AIMTmsr5g&#10;v6NIlVm/1me4H/Jp57l8vLOOCjz3Pc9z3Pc9z3Pc9z3Pc9z3Pc9z3Pc9z3Pc9z3Pc9z3Pc9z3Pc9&#10;z3Pc9z3Pc9z3Pc9z3Pc9z3Pc9z3Pc9z3Pc9z3Pc9z3Pc9z3Pc9z3Pc9z3Pc9z3Pc9z3Pc9z3Pc9z&#10;3Pc9z3Pc9z3Pc9z3Pc9z3Pc9z3Pc9z3Pc9z3Pc9z3Pc9z3Pc9z3Pc9z3Pc9z3Pc9z3Pc9z3Pc9z3&#10;Pc9z3Pc9z3Pc9z3Pc9z3Pc+ed+N1k3MOUPxLfUPPjtA1JS5wbAMZy1VkN5dZh9Tl2hpxLGWAuFmg&#10;lib2OjAXtfmgX+NDlDH8p/iOeoCbG6FqWmzc2BYxlyqIPl1dBUZeoqcSxlgLhZoJYm/10Ya2vyi/&#10;1f4TXYX6gs9PWQGKPFTRVeHy67ZYJKCGPct7dnRlPxB57lUHKs+Fn57nue57nue57nue57nue57j&#10;jhOEYtj+KYfgmBYXUY1jWLTR0+F4RSQSVNVUzysESOKKFWd3YmwVQSTxwwrCcUx3E6DBcDw2oxnG&#10;MUlSDDMJpIZKipqZ5WCJHFFCGd3YmwVQSTzPS0tTW1EFHRU8lXV1LKlNSxI0kkjsbBVVASST2A57&#10;myz+Hp/wn6z31AqcC6q+txKjpzkQGOpw7obTymPMeKKG3BcTmiP+++FgBuiQmcgkHyWGuxx6A/wF&#10;88Z8qcE6o+tBJ+nuRwY6nDuikEpjzBiahtwXEpYj/oELAC8SkzkEg+Sw1sF6F+iDGsbko8y9X1fA&#10;cGG2Snycjba+pF7gVLKf0CEd1Hv+B2HnubfORMh5L6YZPy/0/wCneV6HJeScqU60mXcr4bTx0lFR&#10;06EttjiiAAuSWY92Ykkkknm2dkjI2TummUsByH0/yzRZOyZlenWly9lnDqeOlo6SBSW2xxxAAXJL&#10;Me5JJJJJPLScGwXCcu4VQ4HgWHQ4RhGGxiKgw6njWKGJBrZVWw7m59p1PPcVvFVxz57nue57nue5&#10;7nue5gqqqmoqaora2ojpKOkjeWrq5XWOKKKNS7O7OQFVQCSSbAcwVNTTUVNUVlZUJSUlIjy1VVK6&#10;xxxRxqWZ3ZiAqqBck6Ac4SSRwxySyyLFFEpaWViFVVUXJJOgAHPc+Yb6y+tEfqI9VnqC61UsrTYT&#10;1CzVi9bltn+2uECqanw5W0Gq0scSnTw581X1f9Yo/UD6ouvXWSllaXCs/Zoxasy6z/bGEiqaDD1b&#10;QarSxxqdPDmu51Yzaue+peeM3RMXpcdxKqmw8nuKUSFIAfojVRz3C0cLhwPee57nue57nue57nuP&#10;WAZdxrNFdPhuA4fJiVdTUWJYjPTxi7LRYRh0+LVkp/1Yqemkkb4KePOBZfxjM1bPh2B0D4jW01Hi&#10;OIT08Yuy0eE4fNitXKf9WKnp5JG+CnkuioKvEZnp6KBqiaOGoneNRciGlgeqlb6FjjZj8BzRF/Hk&#10;6LfhkZ59TPU/OHTP1i4F0W9XGEzRQ9eej1flfPuJ5cxjF1pIZPmIsUyvgeJ09LiJiKpUou9HlH6T&#10;yphKz/V24P8A/wAKXfT5+D11H9YHWPPnSD17Zb9PfrmwOohg9S/QbE8m9TMXypj2OpQwS/NQ4zk3&#10;LeL0tFiphZUrI18yOSYfpfInE7OH/wCKn019EuaOted8xZK9RWF9NfUDh8qR9VendXgea63B8RxB&#10;YI385K7A8LrYoKzYQsyjcrP9vy5BIW1bMXoKXDa6WkosapcwU8f2MUo0rEgk/wCIivgppfvQc9zT&#10;Hx3DKLCMSmocPzDR5opYvsYzQpXx00mp+yuJ01JN/wAhRjlGOIUsFFVSU9NiUGLRJ9mup1qVif6B&#10;VRQv96jjZz3GfkLnue57nue57nue57nue57nue57nue57nue57nue57nue57nue57nue57nue57n&#10;ue57nue57nue57nue57gn9L8iZPz3j1DhecutWXuiuETyla3MuP0Obq+CCJQrF/KynguMTOWuQqh&#10;NSPeKix57gx9G+muQ+pOZsOwfP8A6hcq+nrA6mZkxDN2Z8Oz1idNTQoEYyeRkjL+PVDltxCKIxdh&#10;7xUENxb5Hytl7NOK0tDmPqVhHTXD5XIqcaxalzBVRRIoBLeXgGG4jIxNyFAXuNbDXn0NPwGMifh4&#10;dOfT7nvK/og64Q+ojPFLW4bJ6keqM+CYxl3FazE5KWU0KLh+PUlJUQYdGvnikUB03ebeRpPMt7n1&#10;Qf8AhM902/Cs6T+lzqVkz8Of1GQeqrqNRYjhEnq16y1OXseyrjVfjEtHM2HRrheZqGhqqfCo1+YF&#10;CoEibvOvK8vmW28/wqcrekHJ3STNWB+mLqfH1fzPBU0TdZc8y4ZiOD19RXPA5pVFJitPTzRUajzR&#10;Tgblv5nvs+7l7vPc2VOWnc9z3Pc9z3Pc9z3Pc9z3Pc9z3Pc9z3Pc9z3Pc9z3Pc9z3Pc9z3Pc9z3P&#10;c9z3Pc9z3Pc9z3Pc9z3Pc9z3Pc9z3Pc9z3Pc9z3Pc9z3Pc9z3Pc9z3Pc9z3Pc9z3Pc9z3Pc9z3Pc&#10;9z3Pc9z3Pc9z3Pc9z3Pc9z3Pc9z3Pc9z3Pc9z3Pc9z3Pc9z3Pc9z3Pc9z3Pc9z3Pc9z3Pc9z3Pc9&#10;z3Pc9z3Pc9z3Pc15f+FDnTv8Mjqh6fummU/X76gk9MnUCevxSX00dWKLAcZzNjFLXx0sfz8UmG4B&#10;RVtRPhkgMHzSnyl3iK0qvtvrR/8ACl/pn+FD1a9N3SvJ34jnqST0odSKjEcWm9K3WKhy7jma8bpM&#10;Rio4/wCYwy4Xlygr6mowmQNT/Nq3lLvENpUk2g+57nzfepvSPppkrNFbg+SvVNkvrFl+N3/l2b8H&#10;wnqPh0MsIPuGSnzLlfDZ45CD7yhWUG4DMLE/Lu6r9GOleQ82V+CZD9XORet2W45JP5ZnTBMG6oYZ&#10;BNAGHlmSmzTlPC545Cp95ArqpBAdhZj7nuB5/VLAP+3n4F/4z5l/89PAz/qdl3/t6+X/APxmzT/5&#10;5ue57nv6pYB/28/Av/GfMv8A56ee/qdl3/t6+X//ABmzT/55ue57nv6pYB/28/Av/GfMv/np57+p&#10;2Xf+3r5f/wDGbNP/AJ5ue57nv6pYB/28/Av/ABnzL/56ee/qdl3/ALevl/8A8Zs0/wDnm57nue/q&#10;lgH/AG8/Av8AxnzL/wCennv6nZd/7evl/wD8Zs0/+ebnue57+qWAf9vPwL/xnzL/AOennv6nZd/7&#10;evl//wAZs0/+ebnue57+qWAf9vPwL/xnzL/56ee/qdl3/t6+X/8AxmzT/wCebnue57+qWAf9vPwL&#10;/wAZ8y/+ennv6nZd/wC3r5f/APGbNP8A55ue57nv6pYB/wBvPwL/AMZ8y/8Anp57+p2Xf+3r5f8A&#10;/GbNP/nm57nue/qlgH/bz8C/8Z8y/wDnp57+p2Xf+3r5f/8AGbNP/nm57nue/qlgH/bz8C/8Z8y/&#10;+ennv6nZd/7evl//AMZs0/8Anm57nue/qlgH/bz8C/8AGfMv/np57+p2Xf8At6+X/wDxmzT/AOeb&#10;nue57+qWAf8Abz8C/wDGfMv/AJ6ee/qdl3/t6+X/APxmzT/55ue57kzD8k5ara2mpanrBlzCYJ3C&#10;y4lUUubWghB/ecUmCTSED/VRj8OTsMyHlWvr6SjquteWMFp6hws2K1NJnJ6eBT+/IKPAZ5So/wBS&#10;Nj8Oe57m3r/wnY6E/hMdMvU509zPmL1vYH6kfXVjsFdF0W6YUOUc/wCBZWy/VmgkkqZaXEc5YDhS&#10;V2J/LrIsJbygoLCOOSTY67qf/CZP09/g2dKfVh01zZmb19Zf9UX4g+YafEIehPSbD8l9R8vZRy3W&#10;HDpZaqakxPPOXcITEMV+WWVIS/khQXEUckmyRfc9zfe59Fjnue57nue57nue57nue57nue57nue5&#10;7nue57nue57nue57nue57nue57nue57nue57nue57nue57nue57nue57nue57nue57nue57nue57&#10;nue57nue57nue57nue57nue57nue57nue57nue57nue57nue57nue57nue57nue57nue57nue57n&#10;ue57nue57nue57nue57nue57nue57nue57nue57nue4F3WxemD9J8+J1nkp4ul7YfKM5S1XmGNaU&#10;kAFfIBk80Pt8rywX37dnvW57gfdVlyA3TnOC9Ungj6ftRSDNElR5mxac2sV8kF/MDbfL2Dfvtt96&#10;3E1nEZbOV8cGb2jXLRp3/m7Sbtoi9o2Xbde23brutbW3NVHq7076K5fxytn6QdfsPz/lSeRjhlHW&#10;YPmjDcXgjLaJMJ8KWnfaDbesg3WJ2LoOe5rvdSsk9K8Gxaqm6adZKLOWXZXJoKapwzH6HEoULaLK&#10;JsOWF9oP21cXsTtXQcrGzVgGT6GtmfKmeoMdwx2Jp4paTEqeqRSdA++mEbWH7wYX9g4DX8poP+wn&#10;of8AoniX/nJz3Av/AJdR/wDTfpP+QK7/AM5uJL5WD/ppQf8AINR/1K57+U0H/YT0P/RPEv8Azk57&#10;nv5dR/8ATfpP+QK7/wA5ue+Vg/6aUH/INR/1K57+U0H/AGE9D/0TxL/zk57nv5dR/wDTfpP+QK7/&#10;AM5ue+Vg/wCmlB/yDUf9Sue/lNB/2E9D/wBE8S/85Oe57+XUf/TfpP8AkCu/85ue+Vg/6aUH/INR&#10;/wBSuXhfhVVfXDCsHxfDP5QMz+n/ABerqfkMyCo8g4TjMMaPL8vFiAgklp5RZZPKVgsmosfM57ls&#10;v4eFT1Zw7DMToP5b/P8AoziVRP8AJ44JvJOG4pGitJ5MdaIXkhk0V/LUgPr338Ob6ZJc50tJV0/y&#10;v8yyLVSyeRiG/Z8rVooLeWs+xmjfs20EBv8AguXRc9y03hvue57nue4n814hjuE5bxvEcsZfOasx&#10;UlPI2CZdFRBSCrqrWjjaapZEjUsRuYnQXsCbA+4y5jrcXw7AsVrsAwU5ixumgdsJwQTQ0wqai1kR&#10;pZ2VEW/2mJ0F7AmwMDFJ62lw6sqMNoDieIRRsaOg8xIvNkt7ql5CAov3Ps9vbmo31/w/qHU9Zuod&#10;R1qxumw/qhUYjI+baCVa9vIldFaOOMw08iGFYighKMV8vbtJFjz3NbPrLR51n6o52n6q4rBRdQJq&#10;13zJRyLVt5UjKpREMcLoYlj2iLaxXZtsSLcqvz1Bj8mbsfkzjWxwZkeoY4pAwnOxiAVVSkbDYEsE&#10;sSNtracB/wDlNB/2E9D/ANE8S/8AOTnuBn/LqP8A6b9J/wAgV3/nNxJ/Kwf9NKD/AJBqP+pXPfym&#10;g/7Ceh/6J4l/5yc9z38uo/8Apv0n/IFd/wCc3PfKwf8ATSg/5BqP+pXPfymg/wCwnof+ieJf+cnP&#10;c9/LqP8A6b9J/wAgV3/nNz3ysH/TSg/5BqP+pXPfymg/7Ceh/wCieJf+cnPc9/LqP/pv0n/IFd/5&#10;zc98rB/00oP+Qaj/AKlc9/KaD/sJ6H/oniX/AJyc9z38uo/+m/Sf8gV3/nNz3ysH/TSg/wCQaj/q&#10;VwzXp+6eemOrzFhuOeoPr7RYPliikjlmyThmD5tqa6uKsG8mepjwtIoIj2Zo3diLgbdG57g9dGcl&#10;dA6nGqHFutHWOlwzL9K6SS5UoMMzHUVlYVIPlTTph6xxRnszIzMdQNujcEbIuAdOJa+nrc955hpM&#10;NhZWfB6akxSSecgg7HkWmCop8SpJ+jvzayy7/Iv6v4F/Vb5b+rPydL/V35PZ8p8h5C/L+R5Xu+X5&#10;e3Zt0ta3Pc2JcE/lH8mwj+r/AJH8g+Vp/wCSfK7Plvk/KXyfK8v3fL2W220t25Z1QfJfI0X8t8v+&#10;XeTH/L/J2+V5GwbNm3Tbtta3hx457jnyXz3Pc9z3Pc9z3Pc9z3Pc9z3Pc9z3Pc9z3Pc9z3Pc9z3P&#10;c9z3Pc9z3Pc9z3Pc9z3Pc9z3Pc9z3Pc9z3Pc9z3Pc9z3Pc9z3Pc9z3Pc9z3Pc9z3Pc9z3Pc9z3Pc&#10;9z3Pc9z3Pc9z3Pc9z3Pc9z3Pc9z3Pc9z3Pc9z3Pc9z3Pc9z3Pc9z3Pc9z3Pc9z3Pc9z3Pc9z3Pc9&#10;z3Pc9z3Pc9z3Pc9z3Pc9z3Pc9zXa9bWRPSji/UrOGP8ATLrfhuVc+R1k656yDUYTmKbDJMTRz8xJ&#10;S1uGYfUxJIz38xPeQvc7l1HKnfUZlnofX5wx/FMm9SKPBMzrUSjM2V5aHFpKN6xW/SvDUUdJMiuW&#10;vuXVd19R24EeZaXApK2olosTSCqDH5qkMcxQvfUqyIwv7R7ee5XTJhGHo7ouaKGVVJCyrHiYVgD3&#10;G6kBsfiBwpjUFKrMoxqmcKSA4SssbeIvADxIeWn/ABeh+Nn/AOaee5w/ldD/ANhJRf8ARPEf/OXn&#10;H5Km/wCmxTf8g1f/AFI57y0/4vT7n/5p57nv5XQ/9hJRf9E8R/8AOXnvkqb/AKbFN/yDV/8AUjnv&#10;LT/i9Puf/mnnue/ldD/2ElF/0TxH/wA5ee+Spv8ApsU3/INX/wBSOe8tP+L0+5/+aee57+V0P/YS&#10;UX/RPEf/ADl575Km/wCmxTf8g1f/AFI57y0/4vT7n/5p57nv5XQ/9hJRf9E8R/8AOXnvkqb/AKbF&#10;N/yDV/8AUjnvLT/i9Puf/mnnue/ldD/2ElF/0TxH/wA5ee+Spv8ApsU3/INX/wBSOe8tP+L0+5/+&#10;aee57+V0P/YSUX/RPEf/ADl575Km/wCmxTf8g1f/AFI57y0/4vT7n/5p57nv5XQ/9hJRf9E8R/8A&#10;OXnvkqb/AKbFN/yDV/8AUjnvLT/i9Puf/mnnue/ldD/2ElF/0TxH/wA5ee+Spv8ApsU3/INX/wBS&#10;Oe8tP+L0+5/+aee57+V0P/YSUX/RPEf/ADl575Km/wCmxTf8g1f/AFI57y0/4vT7n/5p57nv5XQ/&#10;9hJRf9E8R/8AOXnvkqb/AKbFN/yDV/8AUjnvLT/i9Puf/mnnue/ldD/2ElF/0TxH/wA5ee+Spv8A&#10;psU3/INX/wBSOe8tP+L0+5/+aee57+V0P/YSUX/RPEf/ADl575Km/wCmxTf8g1f/AFI57y0/4vT7&#10;n/5p57iwyZkzJuP4rDTZp6v4PkPCAw+cxSow/MlfII76mKHDsNl3t7AzoD/iHH/L2XsvYpXRw43n&#10;2gyxQXHzFbLS4vVOF8dkdJSPuPsDMo+PJFPTU0sgWfEI6WP96QpM5t8AiG/5c9zZV9FmGen7Bujk&#10;GF+nnMi5wwCiq5EzTmZ4Kmlrq3GPKjMslTDWRQyRkoV8tdu0JaxOpNwPp3o+lmH9P4qLpTi4x/Cq&#10;ed1xrGWimhqaiv2IXeaOoSN1uu3aNtgtrX7kZMuJhMeHBMIm+YhViJ5iGVmksLkhgCPhz3Dc8Hfj&#10;/wA9z3Pc9z3Pc9z3Pc9z3Pc9z3Pc9z3Pc9z3Pc9z3Pc9z3Pc9z3Pc9z3Pc9z3Pc9z3Pc9z3Pc9z3&#10;Pc9z3Pc9z3Pc9z3Pc9z3Pc9z3Pc9z3Pc9z3Pc9z3Pc9z3Pc9z3Pc9z3Pc9z3Pc9z3Pc9z3Pc9z3P&#10;c9z3Pc9z3Pc9z3Pc9z3Pc9z3Pc9z3Pc9z3Pc9z3Pc9z3Pc9z3Pc9z3Pc9z3Pc9z3Pc9z3Pc9z3Nf&#10;f8czp/8Ah99RsC6fYN6lOvdL6ePUbTUNXUdHs5x4Fj+YpqjCUqAJqTFKTLtHVyfIyTE+TJJsZJA7&#10;RFgJkahT8bLIfoK6hYHkHB/UX10pugHqFpqKrqOkmcEwPHswSz4Uk9paXE6XL9JVSfJSTE+U77WW&#10;QOYtwEqMR71j4H0Px6iwOkz/AJ1jyLn2OGWTK2LLRVtez0wezRVMVBFK3ks5O1jYhrlb+8D7mmJm&#10;nIeVMAxqrwzCOtWWs70FOSIMx4ZSZxhpJwGIBRMZwKhqBcC/vRDv7b8088z5GyvgOMVWG4T1ky5n&#10;WhgJEGYcNpM3Q0k4DEAqmMYJQzi4F/eiHf235U1iWC4ZQ1ctPS5uw/GIEPuV9PFiqROLkaCrooX+&#10;OqjnuJ7+rmD/APYe4T/0Rx3/AM93E/8A1fwn/sOcK/6I43/57+QPkKX/AKbVL/yBWf8AUjnuZIcs&#10;4LLNFG/UPB6dJGVXqHgzAUQE2LMI8MZrDubAn2DmSHLmDySxRvn7CKdJGVXneHHSiAmxZvLw1msO&#10;5sCfYOclw+kZlU47SoGIBcpXWF/E7acn7hz3D8en301fh+YrUUeKep/8RvDMn4WGjepyhk3IXUrF&#10;sRmiJ96NsQxXLlLBTyAeK086/Tw9XQT05egvFKikxP1LfiF4blLDAyPUZTyhkXqNiuISxH7UbV+K&#10;ZepoaeQe1YJ1+ng15H6fdD6l4qnqL16p8LpgVMmF4TgmYKqdl8VM9TQRpG3xCOOe5tn/AIYOF/hD&#10;4K1RhXoOzHl/N3U+hgnTF8y4umIRZ/rKYKhnkVczUtFWCmIKiT5SFIL2uL82p/w08M/CdwdqjC/Q&#10;3mHAc19SqKCdMWzFiqV8ee6unCoZ5FXMlNR1YpiNu/5WFIL9xe/LN/TrTel2kMlN0Xr6HFMxQo4q&#10;sQqlnXG5Y7DewGIxwyiPtu8pAnwvz3LmeXBcNjz3Pc9z3Pc9z3Pc9z3Pc9z3Pc9z3Pcrd/Fdxf1C&#10;Ufoo6y4P6dspHGcczJg2JU+fc3fOU9OMu5TjopJsXqo4SxqamokpVeKKOmjZxuLj3lVWrt/FKxbr&#10;7R+jTrBhHp9yocYxvMWD4jBnrNfzlPTjL2Vo6N5sWqo4SxqKieSmV4oo6eNnG4uPeVQwBepeqzzF&#10;0izZS5Ews1dZX0lQmNYp5qR/IYYsReqlVL+ZI7RgqqxqSLk9wAfc+d7/AFcwf/sPcJ/6I47/AOe7&#10;nz+v6v4T/wBhzhX/AERxv/z38on+Qpf+m1S/8gVn/Ujnue/q5g//AGHuE/8ARHHf/Pdz39X8J/7D&#10;nCv+iON/+e/nvkKX/ptUv/IFZ/1I57nv6uYP/wBh7hP/AERx3/z3c9/V/Cf+w5wr/ojjf/nv575C&#10;l/6bVL/yBWf9SOe45YRk7LuJYjS0Vb1WwDL9NUMFlxesps0vTwA/vOtBg9TKR/xCNj8OOOE5Ry/i&#10;OIU1FWdUcCwCmnYLLi1XT5menhH+JxQ4RUykf8RjY/DkilwqgqJ44Zsy0NDG5s1VLHiRjT4kQUkj&#10;fcp57mxB6A+jf4buUegnq/wzAPV7gfVn1a5w6M9SYJMw1GWc84Rl3KGAvlirixGbDRi2CQ1VbIkT&#10;iSoeGBqkwK6xQbfN37APoR6Qfh3ZU6F+rTDcB9WWC9VPVXm3o/1FgfH6jLedsJy/lPA3y1VxYhNh&#10;wxXBoqmsdInElQ8MLVJhV1ig2+ZvPX0Syp0CwvJXVOnoeqVHmfqdiuU8wI1c+HYzS0GF0Rw6VZ3p&#10;xVUayTEKd0hRDJsBCpbdf//ZUEsBAi0AFAAGAAgAAAAhAIoVP5gMAQAAFQIAABMAAAAAAAAAAAAA&#10;AAAAAAAAAFtDb250ZW50X1R5cGVzXS54bWxQSwECLQAUAAYACAAAACEAOP0h/9YAAACUAQAACwAA&#10;AAAAAAAAAAAAAAA9AQAAX3JlbHMvLnJlbHNQSwECLQAUAAYACAAAACEApe09nGkDAAABCQAADgAA&#10;AAAAAAAAAAAAAAA8AgAAZHJzL2Uyb0RvYy54bWxQSwECLQAUAAYACAAAACEAGZS7ycMAAACnAQAA&#10;GQAAAAAAAAAAAAAAAADRBQAAZHJzL19yZWxzL2Uyb0RvYy54bWwucmVsc1BLAQItABQABgAIAAAA&#10;IQDFHHuT4QAAAAsBAAAPAAAAAAAAAAAAAAAAAMsGAABkcnMvZG93bnJldi54bWxQSwECLQAKAAAA&#10;AAAAACEAWs1W9DocAAA6HAAAFQAAAAAAAAAAAAAAAADZBwAAZHJzL21lZGlhL2ltYWdlMS5qcGVn&#10;UEsBAi0ACgAAAAAAAAAhAA53qMeNVwsAjVcLABUAAAAAAAAAAAAAAAAARiQAAGRycy9tZWRpYS9p&#10;bWFnZTIuanBlZ1BLBQYAAAAABwAHAMABAAAGf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CEWO_logo_inline_LowRes.jpg" style="position:absolute;width:28473;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9MwwAAANsAAAAPAAAAZHJzL2Rvd25yZXYueG1sRE9Na8JA&#10;EL0L/odlhN7MRlulTbOKRBq8eGhaSo9DdkxCsrMhuzXpv+8WBG/zeJ+T7ifTiSsNrrGsYBXFIIhL&#10;qxuuFHx+vC2fQTiPrLGzTAp+ycF+N5+lmGg78jtdC1+JEMIuQQW1930ipStrMugi2xMH7mIHgz7A&#10;oZJ6wDGEm06u43grDTYcGmrsKaupbIsfo+A7u3y9+M3x3G5P0xofZf50zHKlHhbT4RWEp8nfxTf3&#10;SYf5G/j/JRwgd38AAAD//wMAUEsBAi0AFAAGAAgAAAAhANvh9svuAAAAhQEAABMAAAAAAAAAAAAA&#10;AAAAAAAAAFtDb250ZW50X1R5cGVzXS54bWxQSwECLQAUAAYACAAAACEAWvQsW78AAAAVAQAACwAA&#10;AAAAAAAAAAAAAAAfAQAAX3JlbHMvLnJlbHNQSwECLQAUAAYACAAAACEAJWTPTMMAAADbAAAADwAA&#10;AAAAAAAAAAAAAAAHAgAAZHJzL2Rvd25yZXYueG1sUEsFBgAAAAADAAMAtwAAAPcCAAAAAA==&#10;">
                  <v:imagedata r:id="rId15" o:title="CEWO_logo_inline_LowRes"/>
                  <v:path arrowok="t"/>
                </v:shape>
                <v:shape id="Picture 20" o:spid="_x0000_s1028" type="#_x0000_t75" style="position:absolute;top:6381;width:26396;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CwwAAANsAAAAPAAAAZHJzL2Rvd25yZXYueG1sRE/Pa8Iw&#10;FL4P9j+EN9hlaDqFMappKTLHEDxMJ3h8Ns+22rzUJKv1v18OA48f3+95PphW9OR8Y1nB6zgBQVxa&#10;3XCl4Ge7HL2D8AFZY2uZFNzIQ549Pswx1fbK39RvQiViCPsUFdQhdKmUvqzJoB/bjjhyR+sMhghd&#10;JbXDaww3rZwkyZs02HBsqLGjRU3lefNrFBThY3fEl8vnYdq3h7VbrE77ApV6fhqKGYhAQ7iL/91f&#10;WsEkro9f4g+Q2R8AAAD//wMAUEsBAi0AFAAGAAgAAAAhANvh9svuAAAAhQEAABMAAAAAAAAAAAAA&#10;AAAAAAAAAFtDb250ZW50X1R5cGVzXS54bWxQSwECLQAUAAYACAAAACEAWvQsW78AAAAVAQAACwAA&#10;AAAAAAAAAAAAAAAfAQAAX3JlbHMvLnJlbHNQSwECLQAUAAYACAAAACEAL6QuQsMAAADbAAAADwAA&#10;AAAAAAAAAAAAAAAHAgAAZHJzL2Rvd25yZXYueG1sUEsFBgAAAAADAAMAtwAAAPcCAAAAAA==&#10;">
                  <v:imagedata r:id="rId16" o:title="ColorPalette_symbolsOnly"/>
                  <v:path arrowok="t"/>
                </v:shape>
                <w10:wrap anchorx="margin"/>
              </v:group>
            </w:pict>
          </mc:Fallback>
        </mc:AlternateContent>
      </w:r>
    </w:p>
    <w:p w14:paraId="172782CD" w14:textId="77777777" w:rsidR="001F502D" w:rsidRDefault="001F502D" w:rsidP="00043055">
      <w:pPr>
        <w:pStyle w:val="Title"/>
      </w:pPr>
    </w:p>
    <w:p w14:paraId="5A419C9B" w14:textId="77777777" w:rsidR="001F502D" w:rsidRDefault="001F502D" w:rsidP="00043055">
      <w:pPr>
        <w:pStyle w:val="Title"/>
      </w:pPr>
    </w:p>
    <w:p w14:paraId="5915C75A" w14:textId="77777777" w:rsidR="00DB3F40" w:rsidRDefault="00DB3F40" w:rsidP="00043055">
      <w:pPr>
        <w:pStyle w:val="Title"/>
      </w:pPr>
    </w:p>
    <w:p w14:paraId="62B29561" w14:textId="6F6D8F0D" w:rsidR="004635A3" w:rsidRPr="00DB3F40" w:rsidRDefault="005967FC" w:rsidP="00043055">
      <w:pPr>
        <w:pStyle w:val="Title"/>
        <w:rPr>
          <w:sz w:val="36"/>
          <w:szCs w:val="36"/>
        </w:rPr>
      </w:pPr>
      <w:r w:rsidRPr="00DB3F40">
        <w:rPr>
          <w:sz w:val="36"/>
          <w:szCs w:val="36"/>
        </w:rPr>
        <w:t xml:space="preserve">The influence of </w:t>
      </w:r>
      <w:r w:rsidR="00A64A6F" w:rsidRPr="00DB3F40">
        <w:rPr>
          <w:sz w:val="36"/>
          <w:szCs w:val="36"/>
        </w:rPr>
        <w:t xml:space="preserve">longitudinal </w:t>
      </w:r>
      <w:r w:rsidR="00A67932" w:rsidRPr="00DB3F40">
        <w:rPr>
          <w:sz w:val="36"/>
          <w:szCs w:val="36"/>
        </w:rPr>
        <w:t xml:space="preserve">hydrological </w:t>
      </w:r>
      <w:r w:rsidR="00076C65" w:rsidRPr="00DB3F40">
        <w:rPr>
          <w:sz w:val="36"/>
          <w:szCs w:val="36"/>
        </w:rPr>
        <w:t>connectivity</w:t>
      </w:r>
      <w:r w:rsidRPr="00DB3F40">
        <w:rPr>
          <w:sz w:val="36"/>
          <w:szCs w:val="36"/>
        </w:rPr>
        <w:t xml:space="preserve"> on resource availability and lower order food web structure in the </w:t>
      </w:r>
      <w:r w:rsidR="00D66AAF" w:rsidRPr="00DB3F40">
        <w:rPr>
          <w:sz w:val="36"/>
          <w:szCs w:val="36"/>
        </w:rPr>
        <w:t>Murray</w:t>
      </w:r>
      <w:r w:rsidR="00400805" w:rsidRPr="00DB3F40">
        <w:rPr>
          <w:sz w:val="36"/>
          <w:szCs w:val="36"/>
        </w:rPr>
        <w:t xml:space="preserve"> River</w:t>
      </w:r>
    </w:p>
    <w:p w14:paraId="4862A513" w14:textId="3E004328" w:rsidR="00AA2F86" w:rsidRDefault="00AA2F86" w:rsidP="00DE750E">
      <w:pPr>
        <w:pStyle w:val="Title"/>
      </w:pPr>
    </w:p>
    <w:p w14:paraId="2B1D23D5" w14:textId="77777777" w:rsidR="006F205B" w:rsidRPr="006F205B" w:rsidRDefault="006F205B" w:rsidP="00DE750E">
      <w:pPr>
        <w:jc w:val="center"/>
      </w:pPr>
    </w:p>
    <w:p w14:paraId="2523E214" w14:textId="39B05D83" w:rsidR="00E950C8" w:rsidRDefault="00845FB5" w:rsidP="00DE750E">
      <w:pPr>
        <w:jc w:val="center"/>
      </w:pPr>
      <w:r w:rsidRPr="00511730">
        <w:t>A report to the Commonwealth Environmental Water Office</w:t>
      </w:r>
    </w:p>
    <w:p w14:paraId="6CA4DB6D" w14:textId="7E26213A" w:rsidR="00E950C8" w:rsidRDefault="00E950C8" w:rsidP="00DE750E">
      <w:pPr>
        <w:jc w:val="center"/>
      </w:pPr>
    </w:p>
    <w:p w14:paraId="17D5A56F" w14:textId="77777777" w:rsidR="006F205B" w:rsidRPr="007B37D6" w:rsidRDefault="006F205B" w:rsidP="00DE750E">
      <w:pPr>
        <w:jc w:val="center"/>
      </w:pPr>
    </w:p>
    <w:p w14:paraId="2552DA73" w14:textId="77777777" w:rsidR="00E950C8" w:rsidRPr="007B37D6" w:rsidRDefault="00E950C8" w:rsidP="00DE750E">
      <w:pPr>
        <w:jc w:val="center"/>
      </w:pPr>
      <w:bookmarkStart w:id="1" w:name="_GoBack"/>
      <w:r w:rsidRPr="007B37D6">
        <w:t>Deborah Furst</w:t>
      </w:r>
      <w:r w:rsidRPr="007B37D6">
        <w:rPr>
          <w:vertAlign w:val="superscript"/>
        </w:rPr>
        <w:t>1</w:t>
      </w:r>
      <w:r w:rsidRPr="007B37D6">
        <w:t>, Kane Aldridge</w:t>
      </w:r>
      <w:r w:rsidRPr="007B37D6">
        <w:rPr>
          <w:vertAlign w:val="superscript"/>
        </w:rPr>
        <w:t>1</w:t>
      </w:r>
      <w:r w:rsidRPr="007B37D6">
        <w:t>, Chris Bice</w:t>
      </w:r>
      <w:r w:rsidRPr="007B37D6">
        <w:rPr>
          <w:vertAlign w:val="superscript"/>
        </w:rPr>
        <w:t>2</w:t>
      </w:r>
      <w:r w:rsidRPr="007B37D6">
        <w:t>, Brenton Zampatti</w:t>
      </w:r>
      <w:r w:rsidRPr="007B37D6">
        <w:rPr>
          <w:vertAlign w:val="superscript"/>
        </w:rPr>
        <w:t>2</w:t>
      </w:r>
      <w:r w:rsidRPr="007B37D6">
        <w:t xml:space="preserve"> and Qifeng Ye</w:t>
      </w:r>
      <w:r w:rsidRPr="007B37D6">
        <w:rPr>
          <w:vertAlign w:val="superscript"/>
        </w:rPr>
        <w:t>2</w:t>
      </w:r>
    </w:p>
    <w:bookmarkEnd w:id="1"/>
    <w:p w14:paraId="76933C13" w14:textId="77777777" w:rsidR="00E950C8" w:rsidRPr="007B37D6" w:rsidRDefault="00E950C8" w:rsidP="00DE750E">
      <w:pPr>
        <w:jc w:val="center"/>
      </w:pPr>
      <w:r w:rsidRPr="007B37D6">
        <w:rPr>
          <w:vertAlign w:val="superscript"/>
        </w:rPr>
        <w:t>1</w:t>
      </w:r>
      <w:r w:rsidRPr="007B37D6">
        <w:t>School of Biological Sciences &amp; Environment Institute, University of Adelaide,</w:t>
      </w:r>
    </w:p>
    <w:p w14:paraId="09749DFD" w14:textId="77777777" w:rsidR="00E950C8" w:rsidRPr="007B37D6" w:rsidRDefault="00E950C8" w:rsidP="00DE750E">
      <w:pPr>
        <w:jc w:val="center"/>
      </w:pPr>
      <w:r w:rsidRPr="007B37D6">
        <w:rPr>
          <w:vertAlign w:val="superscript"/>
        </w:rPr>
        <w:t>2</w:t>
      </w:r>
      <w:r w:rsidRPr="007B37D6">
        <w:t>South Australian Research and Development Institute, Aquatic Sciences</w:t>
      </w:r>
    </w:p>
    <w:p w14:paraId="0A2D0AB1" w14:textId="17F4751A" w:rsidR="00E950C8" w:rsidRDefault="00E950C8" w:rsidP="00DE750E">
      <w:pPr>
        <w:jc w:val="center"/>
      </w:pPr>
    </w:p>
    <w:p w14:paraId="7CFFCEE3" w14:textId="77777777" w:rsidR="00E950C8" w:rsidRPr="007B37D6" w:rsidRDefault="00E950C8" w:rsidP="00DE750E">
      <w:pPr>
        <w:jc w:val="center"/>
      </w:pPr>
    </w:p>
    <w:p w14:paraId="7CB0C935" w14:textId="36DE60C8" w:rsidR="00E950C8" w:rsidRPr="007B37D6" w:rsidRDefault="00D50D25" w:rsidP="00DE750E">
      <w:pPr>
        <w:jc w:val="center"/>
      </w:pPr>
      <w:r>
        <w:t>March 2019</w:t>
      </w:r>
    </w:p>
    <w:p w14:paraId="75C0E691" w14:textId="6628C697" w:rsidR="00AA2F86" w:rsidRPr="00E65EC7" w:rsidRDefault="00511730" w:rsidP="00043055">
      <w:r>
        <w:rPr>
          <w:noProof/>
          <w:lang w:eastAsia="en-AU"/>
        </w:rPr>
        <mc:AlternateContent>
          <mc:Choice Requires="wps">
            <w:drawing>
              <wp:anchor distT="45720" distB="45720" distL="114300" distR="114300" simplePos="0" relativeHeight="251665408" behindDoc="0" locked="0" layoutInCell="1" allowOverlap="1" wp14:anchorId="16D2E9BB" wp14:editId="45578864">
                <wp:simplePos x="0" y="0"/>
                <wp:positionH relativeFrom="column">
                  <wp:posOffset>3730625</wp:posOffset>
                </wp:positionH>
                <wp:positionV relativeFrom="paragraph">
                  <wp:posOffset>201930</wp:posOffset>
                </wp:positionV>
                <wp:extent cx="2194560" cy="160147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601470"/>
                        </a:xfrm>
                        <a:prstGeom prst="rect">
                          <a:avLst/>
                        </a:prstGeom>
                        <a:solidFill>
                          <a:srgbClr val="FFFFFF"/>
                        </a:solidFill>
                        <a:ln w="9525">
                          <a:noFill/>
                          <a:miter lim="800000"/>
                          <a:headEnd/>
                          <a:tailEnd/>
                        </a:ln>
                      </wps:spPr>
                      <wps:txbx>
                        <w:txbxContent>
                          <w:p w14:paraId="2DDF240A" w14:textId="1A9EB739" w:rsidR="00B75B29" w:rsidRDefault="00B75B29" w:rsidP="00043055">
                            <w:r w:rsidDel="002B49F4">
                              <w:rPr>
                                <w:noProof/>
                                <w:lang w:eastAsia="en-AU"/>
                              </w:rPr>
                              <w:drawing>
                                <wp:inline distT="0" distB="0" distL="0" distR="0" wp14:anchorId="1E50664F" wp14:editId="459E8FFA">
                                  <wp:extent cx="1631290" cy="122387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DI logo.JPG"/>
                                          <pic:cNvPicPr/>
                                        </pic:nvPicPr>
                                        <pic:blipFill>
                                          <a:blip r:embed="rId17">
                                            <a:extLst>
                                              <a:ext uri="{28A0092B-C50C-407E-A947-70E740481C1C}">
                                                <a14:useLocalDpi xmlns:a14="http://schemas.microsoft.com/office/drawing/2010/main" val="0"/>
                                              </a:ext>
                                            </a:extLst>
                                          </a:blip>
                                          <a:stretch>
                                            <a:fillRect/>
                                          </a:stretch>
                                        </pic:blipFill>
                                        <pic:spPr>
                                          <a:xfrm>
                                            <a:off x="0" y="0"/>
                                            <a:ext cx="1861035" cy="1396244"/>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6D2E9BB" id="_x0000_t202" coordsize="21600,21600" o:spt="202" path="m,l,21600r21600,l21600,xe">
                <v:stroke joinstyle="miter"/>
                <v:path gradientshapeok="t" o:connecttype="rect"/>
              </v:shapetype>
              <v:shape id="Text Box 2" o:spid="_x0000_s1026" type="#_x0000_t202" style="position:absolute;left:0;text-align:left;margin-left:293.75pt;margin-top:15.9pt;width:172.8pt;height:126.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xHgIAABwEAAAOAAAAZHJzL2Uyb0RvYy54bWysU9uO2yAQfa/Uf0C8N74oyTZWnNU221SV&#10;thdptx+AMY5RgaFAYqdf3wFns9H2rSoPiGGGw8yZM+vbUStyFM5LMDUtZjklwnBopdnX9MfT7t17&#10;SnxgpmUKjKjpSXh6u3n7Zj3YSpTQg2qFIwhifDXYmvYh2CrLPO+FZn4GVhh0duA0C2i6fdY6NiC6&#10;VlmZ58tsANdaB1x4j7f3k5NuEn7XCR6+dZ0XgaiaYm4h7S7tTdyzzZpVe8dsL/k5DfYPWWgmDX56&#10;gbpngZGDk39BackdeOjCjIPOoOskF6kGrKbIX1Xz2DMrUi1IjrcXmvz/g+Vfj98dkW1NsVGGaWzR&#10;kxgD+QAjKSM7g/UVBj1aDAsjXmOXU6XePgD/6YmBbc/MXtw5B0MvWIvZFfFldvV0wvERpBm+QIvf&#10;sEOABDR2TkfqkAyC6Nil06UzMRWOl2Wxmi+W6OLoK5Z5Mb9JvctY9fzcOh8+CdAkHmrqsPUJnh0f&#10;fIjpsOo5JP7mQcl2J5VKhts3W+XIkaFMdmmlCl6FKUOGmq4W5SIhG4jvk4K0DChjJTXymMc1CSvS&#10;8dG0KSQwqaYzZqLMmZ9IyUROGJsRAyNpDbQnZMrBJFccLzz04H5TMqBUa+p/HZgTlKjPBtleFfN5&#10;1HYy5oubEg137WmuPcxwhKppoGQ6bkOah8iDgTvsSicTXy+ZnHNFCSYaz+MSNX5tp6iXod78AQAA&#10;//8DAFBLAwQUAAYACAAAACEAn+fREd8AAAAKAQAADwAAAGRycy9kb3ducmV2LnhtbEyPQW6DMBBF&#10;95V6B2sidVM1hhACoQxRW6lVt0lzgAEmgIJthJ1Abl931SxH8/T/+/luVr248mg7oxHCZQCCdWXq&#10;TjcIx5/PlxSEdaRr6o1mhBtb2BWPDzlltZn0nq8H1wgfom1GCK1zQyalrVpWZJdmYO1/JzMqcv4c&#10;G1mPNPlw1ctVEGykok77hpYG/mi5Oh8uCuH0PT3H26n8csdkv968U5eU5ob4tJjfXkE4nt0/DH/6&#10;Xh0K71Sai66t6BHiNIk9ihCFfoIHtlEUgigRVuk6AFnk8n5C8QsAAP//AwBQSwECLQAUAAYACAAA&#10;ACEAtoM4kv4AAADhAQAAEwAAAAAAAAAAAAAAAAAAAAAAW0NvbnRlbnRfVHlwZXNdLnhtbFBLAQIt&#10;ABQABgAIAAAAIQA4/SH/1gAAAJQBAAALAAAAAAAAAAAAAAAAAC8BAABfcmVscy8ucmVsc1BLAQIt&#10;ABQABgAIAAAAIQDYmZsxHgIAABwEAAAOAAAAAAAAAAAAAAAAAC4CAABkcnMvZTJvRG9jLnhtbFBL&#10;AQItABQABgAIAAAAIQCf59ER3wAAAAoBAAAPAAAAAAAAAAAAAAAAAHgEAABkcnMvZG93bnJldi54&#10;bWxQSwUGAAAAAAQABADzAAAAhAUAAAAA&#10;" stroked="f">
                <v:textbox>
                  <w:txbxContent>
                    <w:p w14:paraId="2DDF240A" w14:textId="1A9EB739" w:rsidR="00B75B29" w:rsidRDefault="00B75B29" w:rsidP="00043055">
                      <w:r w:rsidDel="002B49F4">
                        <w:rPr>
                          <w:noProof/>
                          <w:lang w:eastAsia="en-AU"/>
                        </w:rPr>
                        <w:drawing>
                          <wp:inline distT="0" distB="0" distL="0" distR="0" wp14:anchorId="1E50664F" wp14:editId="459E8FFA">
                            <wp:extent cx="1631290" cy="122387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DI logo.JPG"/>
                                    <pic:cNvPicPr/>
                                  </pic:nvPicPr>
                                  <pic:blipFill>
                                    <a:blip r:embed="rId18">
                                      <a:extLst>
                                        <a:ext uri="{28A0092B-C50C-407E-A947-70E740481C1C}">
                                          <a14:useLocalDpi xmlns:a14="http://schemas.microsoft.com/office/drawing/2010/main" val="0"/>
                                        </a:ext>
                                      </a:extLst>
                                    </a:blip>
                                    <a:stretch>
                                      <a:fillRect/>
                                    </a:stretch>
                                  </pic:blipFill>
                                  <pic:spPr>
                                    <a:xfrm>
                                      <a:off x="0" y="0"/>
                                      <a:ext cx="1861035" cy="1396244"/>
                                    </a:xfrm>
                                    <a:prstGeom prst="rect">
                                      <a:avLst/>
                                    </a:prstGeom>
                                    <a:ln>
                                      <a:noFill/>
                                    </a:ln>
                                  </pic:spPr>
                                </pic:pic>
                              </a:graphicData>
                            </a:graphic>
                          </wp:inline>
                        </w:drawing>
                      </w:r>
                    </w:p>
                  </w:txbxContent>
                </v:textbox>
                <w10:wrap type="square"/>
              </v:shape>
            </w:pict>
          </mc:Fallback>
        </mc:AlternateContent>
      </w:r>
      <w:r w:rsidR="00845FB5">
        <w:rPr>
          <w:noProof/>
          <w:lang w:eastAsia="en-AU"/>
        </w:rPr>
        <mc:AlternateContent>
          <mc:Choice Requires="wps">
            <w:drawing>
              <wp:anchor distT="45720" distB="45720" distL="114300" distR="114300" simplePos="0" relativeHeight="251663360" behindDoc="0" locked="0" layoutInCell="1" allowOverlap="1" wp14:anchorId="1C32627B" wp14:editId="5CE8C850">
                <wp:simplePos x="0" y="0"/>
                <wp:positionH relativeFrom="column">
                  <wp:posOffset>487680</wp:posOffset>
                </wp:positionH>
                <wp:positionV relativeFrom="paragraph">
                  <wp:posOffset>252730</wp:posOffset>
                </wp:positionV>
                <wp:extent cx="236093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283077" w14:textId="3640C0D3" w:rsidR="00B75B29" w:rsidRDefault="00B75B29" w:rsidP="00043055">
                            <w:r w:rsidRPr="00C00AE7">
                              <w:rPr>
                                <w:noProof/>
                                <w:lang w:eastAsia="en-AU"/>
                              </w:rPr>
                              <w:drawing>
                                <wp:inline distT="0" distB="0" distL="0" distR="0" wp14:anchorId="6D323CAF" wp14:editId="6E1030AC">
                                  <wp:extent cx="1662951" cy="536288"/>
                                  <wp:effectExtent l="0" t="0" r="0" b="0"/>
                                  <wp:docPr id="1"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A_logo_cmyk.png"/>
                                          <pic:cNvPicPr>
                                            <a:picLocks noChangeAspect="1" noChangeArrowheads="1"/>
                                          </pic:cNvPicPr>
                                        </pic:nvPicPr>
                                        <pic:blipFill>
                                          <a:blip r:embed="rId19"/>
                                          <a:srcRect/>
                                          <a:stretch>
                                            <a:fillRect/>
                                          </a:stretch>
                                        </pic:blipFill>
                                        <pic:spPr bwMode="auto">
                                          <a:xfrm>
                                            <a:off x="0" y="0"/>
                                            <a:ext cx="1718390" cy="5541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C32627B" id="_x0000_s1027" type="#_x0000_t202" style="position:absolute;left:0;text-align:left;margin-left:38.4pt;margin-top:19.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BO9tTd4AAAAAkBAAAPAAAAZHJzL2Rvd25yZXYueG1sTI9P&#10;T4NAEMXvJn6HzZh4MXYBG6zI0NR/l95aMfG4hS2g7Cxhpy366R1Pepq8vJf3fpMvJ9erox1D5wkh&#10;nkWgLFW+7qhBKF9frhegAhuqTe/JInzZAMvi/Cw3We1PtLHHLTdKSihkBqFlHjKtQ9VaZ8LMD5bE&#10;2/vRGRY5NroezUnKXa+TKEq1Mx3JQmsG+9ja6nN7cAjfD+XT6vmK433C78nbxq3L6sMgXl5Mq3tQ&#10;bCf+C8MvvqBDIUw7f6A6qB7hNhVyRri5kyv+fL5IQe0QkjSOQBe5/v9B8QMAAP//AwBQSwECLQAU&#10;AAYACAAAACEAtoM4kv4AAADhAQAAEwAAAAAAAAAAAAAAAAAAAAAAW0NvbnRlbnRfVHlwZXNdLnht&#10;bFBLAQItABQABgAIAAAAIQA4/SH/1gAAAJQBAAALAAAAAAAAAAAAAAAAAC8BAABfcmVscy8ucmVs&#10;c1BLAQItABQABgAIAAAAIQCIlMitIwIAACUEAAAOAAAAAAAAAAAAAAAAAC4CAABkcnMvZTJvRG9j&#10;LnhtbFBLAQItABQABgAIAAAAIQBO9tTd4AAAAAkBAAAPAAAAAAAAAAAAAAAAAH0EAABkcnMvZG93&#10;bnJldi54bWxQSwUGAAAAAAQABADzAAAAigUAAAAA&#10;" stroked="f">
                <v:textbox style="mso-fit-shape-to-text:t">
                  <w:txbxContent>
                    <w:p w14:paraId="11283077" w14:textId="3640C0D3" w:rsidR="00B75B29" w:rsidRDefault="00B75B29" w:rsidP="00043055">
                      <w:r w:rsidRPr="00C00AE7">
                        <w:rPr>
                          <w:noProof/>
                          <w:lang w:eastAsia="en-AU"/>
                        </w:rPr>
                        <w:drawing>
                          <wp:inline distT="0" distB="0" distL="0" distR="0" wp14:anchorId="6D323CAF" wp14:editId="6E1030AC">
                            <wp:extent cx="1662951" cy="536288"/>
                            <wp:effectExtent l="0" t="0" r="0" b="0"/>
                            <wp:docPr id="1"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A_logo_cmyk.png"/>
                                    <pic:cNvPicPr>
                                      <a:picLocks noChangeAspect="1" noChangeArrowheads="1"/>
                                    </pic:cNvPicPr>
                                  </pic:nvPicPr>
                                  <pic:blipFill>
                                    <a:blip r:embed="rId20"/>
                                    <a:srcRect/>
                                    <a:stretch>
                                      <a:fillRect/>
                                    </a:stretch>
                                  </pic:blipFill>
                                  <pic:spPr bwMode="auto">
                                    <a:xfrm>
                                      <a:off x="0" y="0"/>
                                      <a:ext cx="1718390" cy="554167"/>
                                    </a:xfrm>
                                    <a:prstGeom prst="rect">
                                      <a:avLst/>
                                    </a:prstGeom>
                                    <a:noFill/>
                                    <a:ln w="9525">
                                      <a:noFill/>
                                      <a:miter lim="800000"/>
                                      <a:headEnd/>
                                      <a:tailEnd/>
                                    </a:ln>
                                  </pic:spPr>
                                </pic:pic>
                              </a:graphicData>
                            </a:graphic>
                          </wp:inline>
                        </w:drawing>
                      </w:r>
                    </w:p>
                  </w:txbxContent>
                </v:textbox>
                <w10:wrap type="square"/>
              </v:shape>
            </w:pict>
          </mc:Fallback>
        </mc:AlternateContent>
      </w:r>
    </w:p>
    <w:p w14:paraId="50265F93" w14:textId="0097EBC0" w:rsidR="00AA2F86" w:rsidRDefault="00AA2F86" w:rsidP="00043055"/>
    <w:p w14:paraId="0C7C2AA4" w14:textId="3EE6890A" w:rsidR="00672E44" w:rsidRDefault="00672E44" w:rsidP="00043055"/>
    <w:p w14:paraId="24349C75" w14:textId="5A755507" w:rsidR="00E950C8" w:rsidRDefault="00E950C8" w:rsidP="00043055"/>
    <w:p w14:paraId="1D139B35" w14:textId="79F4A4D8" w:rsidR="00E950C8" w:rsidRDefault="00E950C8" w:rsidP="00043055"/>
    <w:p w14:paraId="07AD3056" w14:textId="0BB91CB8" w:rsidR="001A7F6D" w:rsidRDefault="001A7F6D">
      <w:pPr>
        <w:spacing w:after="200" w:line="276" w:lineRule="auto"/>
        <w:jc w:val="left"/>
      </w:pPr>
    </w:p>
    <w:p w14:paraId="55001128" w14:textId="7E9F1819" w:rsidR="009B4C8A" w:rsidRPr="001A7F6D" w:rsidRDefault="001A7F6D" w:rsidP="001A7F6D">
      <w:pPr>
        <w:tabs>
          <w:tab w:val="left" w:pos="2339"/>
        </w:tabs>
        <w:sectPr w:rsidR="009B4C8A" w:rsidRPr="001A7F6D" w:rsidSect="00A83B1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pPr>
      <w:r>
        <w:tab/>
      </w:r>
    </w:p>
    <w:p w14:paraId="7F939D4F" w14:textId="260226B0" w:rsidR="003D41AA" w:rsidRPr="007B37D6" w:rsidRDefault="00AA2F86" w:rsidP="00043055">
      <w:r w:rsidRPr="007B37D6">
        <w:lastRenderedPageBreak/>
        <w:t xml:space="preserve">Disclaimer: </w:t>
      </w:r>
    </w:p>
    <w:p w14:paraId="2870A85B" w14:textId="7F6E3DB1" w:rsidR="00AA2F86" w:rsidRPr="007B37D6" w:rsidRDefault="00AA2F86" w:rsidP="00043055">
      <w:r w:rsidRPr="00CB79F4">
        <w:t>The results and comments contained in this report have been provided on the basis that the recipient assumes the sole responsibility for the interpretation and application of them. The authors give no warranty, express</w:t>
      </w:r>
      <w:r w:rsidR="00EE05D7">
        <w:t>ed</w:t>
      </w:r>
      <w:r w:rsidRPr="00CB79F4">
        <w:t xml:space="preserve"> or implied, or assumes any legal liability or responsibility for the accuracy, completeness or use of the results and comments contained in this report by the recipient or any third party</w:t>
      </w:r>
      <w:r w:rsidRPr="007B37D6">
        <w:t>.</w:t>
      </w:r>
    </w:p>
    <w:p w14:paraId="478D6D13" w14:textId="36062799" w:rsidR="003D41AA" w:rsidRPr="007B37D6" w:rsidRDefault="003D41AA" w:rsidP="00043055">
      <w:pPr>
        <w:rPr>
          <w:b/>
          <w:bCs/>
        </w:rPr>
      </w:pPr>
      <w:r w:rsidRPr="007B37D6">
        <w:rPr>
          <w:lang w:val="en-US"/>
        </w:rPr>
        <w:t xml:space="preserve">The views and opinions expressed in this publication are those of the authors and do not necessarily reflect those of the Australian Government or the Minister of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340CA6C6" w14:textId="77777777" w:rsidR="00E950C8" w:rsidRPr="007B37D6" w:rsidRDefault="00E950C8" w:rsidP="00043055"/>
    <w:p w14:paraId="04F7855A" w14:textId="1CB7FC0E" w:rsidR="00AA2F86" w:rsidRPr="007B37D6" w:rsidRDefault="00AA2F86" w:rsidP="00043055">
      <w:r w:rsidRPr="007B37D6">
        <w:t>Cite as: Furst D., Aldridge K., Bice C</w:t>
      </w:r>
      <w:r w:rsidR="00845FB5" w:rsidRPr="007B37D6">
        <w:t xml:space="preserve">., Zampatti B. </w:t>
      </w:r>
      <w:r w:rsidR="00D076B9" w:rsidRPr="007B37D6">
        <w:t xml:space="preserve">and Ye Q. </w:t>
      </w:r>
      <w:r w:rsidRPr="007B37D6">
        <w:t>(</w:t>
      </w:r>
      <w:r w:rsidR="00142C3C" w:rsidRPr="007B37D6">
        <w:t>201</w:t>
      </w:r>
      <w:r w:rsidR="00142C3C">
        <w:t>9</w:t>
      </w:r>
      <w:r w:rsidRPr="007B37D6">
        <w:t xml:space="preserve">).  The influence of flow translucency and </w:t>
      </w:r>
      <w:r w:rsidR="00EC7E5D" w:rsidRPr="007B37D6">
        <w:t>connectivity</w:t>
      </w:r>
      <w:r w:rsidRPr="007B37D6">
        <w:t xml:space="preserve"> on resource availability and lower order food web structure in the </w:t>
      </w:r>
      <w:r w:rsidR="00D66AAF">
        <w:t>Murray River</w:t>
      </w:r>
      <w:r w:rsidRPr="007B37D6">
        <w:t xml:space="preserve">. </w:t>
      </w:r>
      <w:r w:rsidR="00916358" w:rsidRPr="007B37D6">
        <w:t>A report</w:t>
      </w:r>
      <w:r w:rsidRPr="007B37D6">
        <w:t xml:space="preserve"> to the Commonwe</w:t>
      </w:r>
      <w:r w:rsidR="00185480" w:rsidRPr="007B37D6">
        <w:t>alth Environmental Water Office</w:t>
      </w:r>
      <w:r w:rsidRPr="007B37D6">
        <w:t>, Canberra.</w:t>
      </w:r>
    </w:p>
    <w:p w14:paraId="3D7DB6A6" w14:textId="77777777" w:rsidR="00AA2F86" w:rsidRPr="00AD0000" w:rsidRDefault="00AA2F86" w:rsidP="00043055"/>
    <w:p w14:paraId="2D6F45A5" w14:textId="77777777" w:rsidR="003209CE" w:rsidRDefault="003209CE" w:rsidP="00043055">
      <w:pPr>
        <w:rPr>
          <w:rFonts w:asciiTheme="majorHAnsi" w:eastAsiaTheme="majorEastAsia" w:hAnsiTheme="majorHAnsi" w:cstheme="majorBidi"/>
          <w:color w:val="365F91" w:themeColor="accent1" w:themeShade="BF"/>
          <w:sz w:val="28"/>
          <w:szCs w:val="28"/>
        </w:rPr>
      </w:pPr>
      <w:bookmarkStart w:id="2" w:name="_Toc355699357"/>
      <w:bookmarkStart w:id="3" w:name="_Toc410746186"/>
      <w:bookmarkStart w:id="4" w:name="_Toc457804209"/>
      <w:r>
        <w:br w:type="page"/>
      </w:r>
    </w:p>
    <w:p w14:paraId="77819614" w14:textId="1DA71221" w:rsidR="003209CE" w:rsidRPr="007C7DAD" w:rsidRDefault="003209CE" w:rsidP="00043055">
      <w:pPr>
        <w:pStyle w:val="Heading1"/>
      </w:pPr>
      <w:bookmarkStart w:id="5" w:name="_Toc7781003"/>
      <w:r w:rsidRPr="007C7DAD">
        <w:lastRenderedPageBreak/>
        <w:t>Acknowledgments</w:t>
      </w:r>
      <w:bookmarkEnd w:id="2"/>
      <w:bookmarkEnd w:id="3"/>
      <w:bookmarkEnd w:id="4"/>
      <w:bookmarkEnd w:id="5"/>
    </w:p>
    <w:p w14:paraId="416782A3" w14:textId="63D9A734" w:rsidR="003209CE" w:rsidRPr="007B37D6" w:rsidRDefault="003209CE" w:rsidP="00043055">
      <w:r w:rsidRPr="007B37D6">
        <w:t>Funding of this project was provided by the Commonwealth Environmental Water Office (CEWO) through the South Australian Research and Development Institute (SARDI). We would like to thank SARDI staff member</w:t>
      </w:r>
      <w:r w:rsidR="00EA2541">
        <w:t>s</w:t>
      </w:r>
      <w:r w:rsidRPr="007B37D6">
        <w:t xml:space="preserve"> David Short for assistance with field sampling</w:t>
      </w:r>
      <w:r w:rsidR="00EA2541">
        <w:t xml:space="preserve"> and Luciana </w:t>
      </w:r>
      <w:r w:rsidR="00DD3795">
        <w:t xml:space="preserve">Bucater </w:t>
      </w:r>
      <w:r w:rsidR="00EA2541">
        <w:t xml:space="preserve">for helping prepare </w:t>
      </w:r>
      <w:r w:rsidR="00B9040F">
        <w:t>maps/</w:t>
      </w:r>
      <w:r w:rsidR="00EA2541">
        <w:t>figures</w:t>
      </w:r>
      <w:r w:rsidRPr="007B37D6">
        <w:t xml:space="preserve">. Australian Water Quality Centre conducted water quality and nutrient analysis. </w:t>
      </w:r>
      <w:r w:rsidR="00672E44" w:rsidRPr="007B37D6">
        <w:t xml:space="preserve">Thanks to Irene Wegener and Melissa Head (CEWO) for project management and support to this work. </w:t>
      </w:r>
      <w:r w:rsidRPr="007B37D6">
        <w:t>Flow data and background information related to watering actions were provided by the CEWO and the Murray</w:t>
      </w:r>
      <w:r w:rsidR="00142C3C">
        <w:t>–</w:t>
      </w:r>
      <w:r w:rsidRPr="007B37D6">
        <w:t xml:space="preserve">Darling Basin Authority (MDBA), with assistance from Irene </w:t>
      </w:r>
      <w:r w:rsidRPr="007B37D6">
        <w:rPr>
          <w:rFonts w:ascii="Calibri" w:hAnsi="Calibri"/>
          <w:lang w:val="en-US"/>
        </w:rPr>
        <w:t>Wegener</w:t>
      </w:r>
      <w:r w:rsidRPr="007B37D6">
        <w:t xml:space="preserve"> (CEWO). </w:t>
      </w:r>
      <w:r w:rsidR="00532BC3" w:rsidRPr="00532BC3">
        <w:t xml:space="preserve">The authors thank </w:t>
      </w:r>
      <w:r w:rsidR="00532BC3">
        <w:t>Irene Weg</w:t>
      </w:r>
      <w:r w:rsidR="005A10F7">
        <w:t>e</w:t>
      </w:r>
      <w:r w:rsidR="00532BC3">
        <w:t>ner, Sean Kelly</w:t>
      </w:r>
      <w:r w:rsidR="005A10F7">
        <w:t>,</w:t>
      </w:r>
      <w:r w:rsidR="00532BC3">
        <w:t xml:space="preserve"> </w:t>
      </w:r>
      <w:r w:rsidR="00532BC3" w:rsidRPr="00532BC3">
        <w:t>Alana Wilkes</w:t>
      </w:r>
      <w:r w:rsidR="005A10F7">
        <w:t>, Andrew Lowes, Brad Hollis</w:t>
      </w:r>
      <w:r w:rsidR="00532BC3">
        <w:t xml:space="preserve"> and Susan Gehrig </w:t>
      </w:r>
      <w:r w:rsidR="00532BC3" w:rsidRPr="00532BC3">
        <w:t>for reviewing this report and providing most welcome and constructive feedback.</w:t>
      </w:r>
    </w:p>
    <w:p w14:paraId="3B0B8D58" w14:textId="725FC2DD" w:rsidR="003209CE" w:rsidRPr="007B37D6" w:rsidRDefault="003209CE" w:rsidP="00043055">
      <w:r w:rsidRPr="007B37D6">
        <w:br w:type="page"/>
      </w:r>
    </w:p>
    <w:sdt>
      <w:sdtPr>
        <w:rPr>
          <w:rFonts w:eastAsiaTheme="minorHAnsi" w:cstheme="minorBidi"/>
          <w:noProof w:val="0"/>
          <w:color w:val="5A5A5A" w:themeColor="text1" w:themeTint="A5"/>
          <w:spacing w:val="15"/>
          <w:lang w:val="en-AU"/>
        </w:rPr>
        <w:id w:val="522678419"/>
        <w:docPartObj>
          <w:docPartGallery w:val="Table of Contents"/>
          <w:docPartUnique/>
        </w:docPartObj>
      </w:sdtPr>
      <w:sdtEndPr>
        <w:rPr>
          <w:rFonts w:eastAsiaTheme="minorEastAsia" w:cs="Times New Roman"/>
          <w:color w:val="auto"/>
          <w:spacing w:val="0"/>
          <w:lang w:val="en-US"/>
        </w:rPr>
      </w:sdtEndPr>
      <w:sdtContent>
        <w:p w14:paraId="1B3442CA" w14:textId="0C4D104F" w:rsidR="006537DA" w:rsidRDefault="006537DA" w:rsidP="00DE750E">
          <w:pPr>
            <w:pStyle w:val="NoSpacing"/>
            <w:spacing w:beforeLines="0" w:before="0" w:afterLines="0" w:after="0"/>
            <w:rPr>
              <w:rStyle w:val="Heading1Char"/>
            </w:rPr>
          </w:pPr>
          <w:r w:rsidRPr="009E4F9A">
            <w:rPr>
              <w:rStyle w:val="Heading1Char"/>
            </w:rPr>
            <w:t>Contents</w:t>
          </w:r>
        </w:p>
        <w:p w14:paraId="037751F0" w14:textId="77777777" w:rsidR="00B22C0F" w:rsidRPr="009E4F9A" w:rsidRDefault="00B22C0F" w:rsidP="00DE750E">
          <w:pPr>
            <w:pStyle w:val="NoSpacing"/>
            <w:spacing w:beforeLines="0" w:before="0" w:afterLines="0" w:after="0"/>
            <w:rPr>
              <w:rStyle w:val="Heading1Char"/>
            </w:rPr>
          </w:pPr>
        </w:p>
        <w:p w14:paraId="2D42107D" w14:textId="49B543FB" w:rsidR="00B22C0F" w:rsidRDefault="006537DA">
          <w:pPr>
            <w:pStyle w:val="TOC1"/>
            <w:rPr>
              <w:rFonts w:cstheme="minorBidi"/>
              <w:noProof/>
              <w:lang w:val="en-AU" w:eastAsia="en-AU"/>
            </w:rPr>
          </w:pPr>
          <w:r w:rsidRPr="009E4F9A">
            <w:fldChar w:fldCharType="begin"/>
          </w:r>
          <w:r w:rsidRPr="009E4F9A">
            <w:instrText xml:space="preserve"> TOC \o "1-3" \h \z \u </w:instrText>
          </w:r>
          <w:r w:rsidRPr="009E4F9A">
            <w:fldChar w:fldCharType="separate"/>
          </w:r>
          <w:hyperlink w:anchor="_Toc7781003" w:history="1">
            <w:r w:rsidR="00B22C0F" w:rsidRPr="00266CDA">
              <w:rPr>
                <w:rStyle w:val="Hyperlink"/>
                <w:noProof/>
              </w:rPr>
              <w:t>Acknowledgments</w:t>
            </w:r>
            <w:r w:rsidR="00B22C0F">
              <w:rPr>
                <w:noProof/>
                <w:webHidden/>
              </w:rPr>
              <w:tab/>
            </w:r>
            <w:r w:rsidR="00B22C0F">
              <w:rPr>
                <w:noProof/>
                <w:webHidden/>
              </w:rPr>
              <w:fldChar w:fldCharType="begin"/>
            </w:r>
            <w:r w:rsidR="00B22C0F">
              <w:rPr>
                <w:noProof/>
                <w:webHidden/>
              </w:rPr>
              <w:instrText xml:space="preserve"> PAGEREF _Toc7781003 \h </w:instrText>
            </w:r>
            <w:r w:rsidR="00B22C0F">
              <w:rPr>
                <w:noProof/>
                <w:webHidden/>
              </w:rPr>
            </w:r>
            <w:r w:rsidR="00B22C0F">
              <w:rPr>
                <w:noProof/>
                <w:webHidden/>
              </w:rPr>
              <w:fldChar w:fldCharType="separate"/>
            </w:r>
            <w:r w:rsidR="00042874">
              <w:rPr>
                <w:noProof/>
                <w:webHidden/>
              </w:rPr>
              <w:t>2</w:t>
            </w:r>
            <w:r w:rsidR="00B22C0F">
              <w:rPr>
                <w:noProof/>
                <w:webHidden/>
              </w:rPr>
              <w:fldChar w:fldCharType="end"/>
            </w:r>
          </w:hyperlink>
        </w:p>
        <w:p w14:paraId="5A7F4BEC" w14:textId="29DE01F5" w:rsidR="00B22C0F" w:rsidRDefault="00F1605E">
          <w:pPr>
            <w:pStyle w:val="TOC1"/>
            <w:rPr>
              <w:rFonts w:cstheme="minorBidi"/>
              <w:noProof/>
              <w:lang w:val="en-AU" w:eastAsia="en-AU"/>
            </w:rPr>
          </w:pPr>
          <w:hyperlink w:anchor="_Toc7781004" w:history="1">
            <w:r w:rsidR="00B22C0F" w:rsidRPr="00266CDA">
              <w:rPr>
                <w:rStyle w:val="Hyperlink"/>
                <w:noProof/>
              </w:rPr>
              <w:t>Executive Summary</w:t>
            </w:r>
            <w:r w:rsidR="00B22C0F">
              <w:rPr>
                <w:noProof/>
                <w:webHidden/>
              </w:rPr>
              <w:tab/>
            </w:r>
            <w:r w:rsidR="00B22C0F">
              <w:rPr>
                <w:noProof/>
                <w:webHidden/>
              </w:rPr>
              <w:fldChar w:fldCharType="begin"/>
            </w:r>
            <w:r w:rsidR="00B22C0F">
              <w:rPr>
                <w:noProof/>
                <w:webHidden/>
              </w:rPr>
              <w:instrText xml:space="preserve"> PAGEREF _Toc7781004 \h </w:instrText>
            </w:r>
            <w:r w:rsidR="00B22C0F">
              <w:rPr>
                <w:noProof/>
                <w:webHidden/>
              </w:rPr>
            </w:r>
            <w:r w:rsidR="00B22C0F">
              <w:rPr>
                <w:noProof/>
                <w:webHidden/>
              </w:rPr>
              <w:fldChar w:fldCharType="separate"/>
            </w:r>
            <w:r w:rsidR="00042874">
              <w:rPr>
                <w:noProof/>
                <w:webHidden/>
              </w:rPr>
              <w:t>4</w:t>
            </w:r>
            <w:r w:rsidR="00B22C0F">
              <w:rPr>
                <w:noProof/>
                <w:webHidden/>
              </w:rPr>
              <w:fldChar w:fldCharType="end"/>
            </w:r>
          </w:hyperlink>
        </w:p>
        <w:p w14:paraId="609085A2" w14:textId="5775C45F" w:rsidR="00B22C0F" w:rsidRDefault="00F1605E">
          <w:pPr>
            <w:pStyle w:val="TOC1"/>
            <w:rPr>
              <w:rFonts w:cstheme="minorBidi"/>
              <w:noProof/>
              <w:lang w:val="en-AU" w:eastAsia="en-AU"/>
            </w:rPr>
          </w:pPr>
          <w:hyperlink w:anchor="_Toc7781005" w:history="1">
            <w:r w:rsidR="00B22C0F" w:rsidRPr="00266CDA">
              <w:rPr>
                <w:rStyle w:val="Hyperlink"/>
                <w:noProof/>
              </w:rPr>
              <w:t>Introduction</w:t>
            </w:r>
            <w:r w:rsidR="00B22C0F">
              <w:rPr>
                <w:noProof/>
                <w:webHidden/>
              </w:rPr>
              <w:tab/>
            </w:r>
            <w:r w:rsidR="00B22C0F">
              <w:rPr>
                <w:noProof/>
                <w:webHidden/>
              </w:rPr>
              <w:fldChar w:fldCharType="begin"/>
            </w:r>
            <w:r w:rsidR="00B22C0F">
              <w:rPr>
                <w:noProof/>
                <w:webHidden/>
              </w:rPr>
              <w:instrText xml:space="preserve"> PAGEREF _Toc7781005 \h </w:instrText>
            </w:r>
            <w:r w:rsidR="00B22C0F">
              <w:rPr>
                <w:noProof/>
                <w:webHidden/>
              </w:rPr>
            </w:r>
            <w:r w:rsidR="00B22C0F">
              <w:rPr>
                <w:noProof/>
                <w:webHidden/>
              </w:rPr>
              <w:fldChar w:fldCharType="separate"/>
            </w:r>
            <w:r w:rsidR="00042874">
              <w:rPr>
                <w:noProof/>
                <w:webHidden/>
              </w:rPr>
              <w:t>6</w:t>
            </w:r>
            <w:r w:rsidR="00B22C0F">
              <w:rPr>
                <w:noProof/>
                <w:webHidden/>
              </w:rPr>
              <w:fldChar w:fldCharType="end"/>
            </w:r>
          </w:hyperlink>
        </w:p>
        <w:p w14:paraId="23637D15" w14:textId="537423F3" w:rsidR="00B22C0F" w:rsidRDefault="00F1605E">
          <w:pPr>
            <w:pStyle w:val="TOC1"/>
            <w:rPr>
              <w:rFonts w:cstheme="minorBidi"/>
              <w:noProof/>
              <w:lang w:val="en-AU" w:eastAsia="en-AU"/>
            </w:rPr>
          </w:pPr>
          <w:hyperlink w:anchor="_Toc7781006" w:history="1">
            <w:r w:rsidR="00B22C0F" w:rsidRPr="00266CDA">
              <w:rPr>
                <w:rStyle w:val="Hyperlink"/>
                <w:noProof/>
              </w:rPr>
              <w:t>Study Region</w:t>
            </w:r>
            <w:r w:rsidR="00B22C0F">
              <w:rPr>
                <w:noProof/>
                <w:webHidden/>
              </w:rPr>
              <w:tab/>
            </w:r>
            <w:r w:rsidR="00B22C0F">
              <w:rPr>
                <w:noProof/>
                <w:webHidden/>
              </w:rPr>
              <w:fldChar w:fldCharType="begin"/>
            </w:r>
            <w:r w:rsidR="00B22C0F">
              <w:rPr>
                <w:noProof/>
                <w:webHidden/>
              </w:rPr>
              <w:instrText xml:space="preserve"> PAGEREF _Toc7781006 \h </w:instrText>
            </w:r>
            <w:r w:rsidR="00B22C0F">
              <w:rPr>
                <w:noProof/>
                <w:webHidden/>
              </w:rPr>
            </w:r>
            <w:r w:rsidR="00B22C0F">
              <w:rPr>
                <w:noProof/>
                <w:webHidden/>
              </w:rPr>
              <w:fldChar w:fldCharType="separate"/>
            </w:r>
            <w:r w:rsidR="00042874">
              <w:rPr>
                <w:noProof/>
                <w:webHidden/>
              </w:rPr>
              <w:t>8</w:t>
            </w:r>
            <w:r w:rsidR="00B22C0F">
              <w:rPr>
                <w:noProof/>
                <w:webHidden/>
              </w:rPr>
              <w:fldChar w:fldCharType="end"/>
            </w:r>
          </w:hyperlink>
        </w:p>
        <w:p w14:paraId="3AC25151" w14:textId="30F812D3" w:rsidR="00B22C0F" w:rsidRDefault="00F1605E">
          <w:pPr>
            <w:pStyle w:val="TOC2"/>
            <w:rPr>
              <w:rFonts w:cstheme="minorBidi"/>
              <w:noProof/>
              <w:lang w:val="en-AU" w:eastAsia="en-AU"/>
            </w:rPr>
          </w:pPr>
          <w:hyperlink w:anchor="_Toc7781007" w:history="1">
            <w:r w:rsidR="00B22C0F" w:rsidRPr="00266CDA">
              <w:rPr>
                <w:rStyle w:val="Hyperlink"/>
                <w:noProof/>
              </w:rPr>
              <w:t>Murray River broad region</w:t>
            </w:r>
            <w:r w:rsidR="00B22C0F">
              <w:rPr>
                <w:noProof/>
                <w:webHidden/>
              </w:rPr>
              <w:tab/>
            </w:r>
            <w:r w:rsidR="00B22C0F">
              <w:rPr>
                <w:noProof/>
                <w:webHidden/>
              </w:rPr>
              <w:fldChar w:fldCharType="begin"/>
            </w:r>
            <w:r w:rsidR="00B22C0F">
              <w:rPr>
                <w:noProof/>
                <w:webHidden/>
              </w:rPr>
              <w:instrText xml:space="preserve"> PAGEREF _Toc7781007 \h </w:instrText>
            </w:r>
            <w:r w:rsidR="00B22C0F">
              <w:rPr>
                <w:noProof/>
                <w:webHidden/>
              </w:rPr>
            </w:r>
            <w:r w:rsidR="00B22C0F">
              <w:rPr>
                <w:noProof/>
                <w:webHidden/>
              </w:rPr>
              <w:fldChar w:fldCharType="separate"/>
            </w:r>
            <w:r w:rsidR="00042874">
              <w:rPr>
                <w:noProof/>
                <w:webHidden/>
              </w:rPr>
              <w:t>8</w:t>
            </w:r>
            <w:r w:rsidR="00B22C0F">
              <w:rPr>
                <w:noProof/>
                <w:webHidden/>
              </w:rPr>
              <w:fldChar w:fldCharType="end"/>
            </w:r>
          </w:hyperlink>
        </w:p>
        <w:p w14:paraId="4BB65D3A" w14:textId="191EF959" w:rsidR="00B22C0F" w:rsidRDefault="00F1605E">
          <w:pPr>
            <w:pStyle w:val="TOC2"/>
            <w:rPr>
              <w:rFonts w:cstheme="minorBidi"/>
              <w:noProof/>
              <w:lang w:val="en-AU" w:eastAsia="en-AU"/>
            </w:rPr>
          </w:pPr>
          <w:hyperlink w:anchor="_Toc7781008" w:history="1">
            <w:r w:rsidR="00B22C0F" w:rsidRPr="00266CDA">
              <w:rPr>
                <w:rStyle w:val="Hyperlink"/>
                <w:noProof/>
              </w:rPr>
              <w:t>Hattah Lakes</w:t>
            </w:r>
            <w:r w:rsidR="00B22C0F">
              <w:rPr>
                <w:noProof/>
                <w:webHidden/>
              </w:rPr>
              <w:tab/>
            </w:r>
            <w:r w:rsidR="00B22C0F">
              <w:rPr>
                <w:noProof/>
                <w:webHidden/>
              </w:rPr>
              <w:fldChar w:fldCharType="begin"/>
            </w:r>
            <w:r w:rsidR="00B22C0F">
              <w:rPr>
                <w:noProof/>
                <w:webHidden/>
              </w:rPr>
              <w:instrText xml:space="preserve"> PAGEREF _Toc7781008 \h </w:instrText>
            </w:r>
            <w:r w:rsidR="00B22C0F">
              <w:rPr>
                <w:noProof/>
                <w:webHidden/>
              </w:rPr>
            </w:r>
            <w:r w:rsidR="00B22C0F">
              <w:rPr>
                <w:noProof/>
                <w:webHidden/>
              </w:rPr>
              <w:fldChar w:fldCharType="separate"/>
            </w:r>
            <w:r w:rsidR="00042874">
              <w:rPr>
                <w:noProof/>
                <w:webHidden/>
              </w:rPr>
              <w:t>9</w:t>
            </w:r>
            <w:r w:rsidR="00B22C0F">
              <w:rPr>
                <w:noProof/>
                <w:webHidden/>
              </w:rPr>
              <w:fldChar w:fldCharType="end"/>
            </w:r>
          </w:hyperlink>
        </w:p>
        <w:p w14:paraId="2E235AE1" w14:textId="2E5FE568" w:rsidR="00B22C0F" w:rsidRDefault="00F1605E">
          <w:pPr>
            <w:pStyle w:val="TOC1"/>
            <w:rPr>
              <w:rFonts w:cstheme="minorBidi"/>
              <w:noProof/>
              <w:lang w:val="en-AU" w:eastAsia="en-AU"/>
            </w:rPr>
          </w:pPr>
          <w:hyperlink w:anchor="_Toc7781009" w:history="1">
            <w:r w:rsidR="00B22C0F" w:rsidRPr="00266CDA">
              <w:rPr>
                <w:rStyle w:val="Hyperlink"/>
                <w:noProof/>
              </w:rPr>
              <w:t>Methods</w:t>
            </w:r>
            <w:r w:rsidR="00B22C0F">
              <w:rPr>
                <w:noProof/>
                <w:webHidden/>
              </w:rPr>
              <w:tab/>
            </w:r>
            <w:r w:rsidR="00B22C0F">
              <w:rPr>
                <w:noProof/>
                <w:webHidden/>
              </w:rPr>
              <w:fldChar w:fldCharType="begin"/>
            </w:r>
            <w:r w:rsidR="00B22C0F">
              <w:rPr>
                <w:noProof/>
                <w:webHidden/>
              </w:rPr>
              <w:instrText xml:space="preserve"> PAGEREF _Toc7781009 \h </w:instrText>
            </w:r>
            <w:r w:rsidR="00B22C0F">
              <w:rPr>
                <w:noProof/>
                <w:webHidden/>
              </w:rPr>
            </w:r>
            <w:r w:rsidR="00B22C0F">
              <w:rPr>
                <w:noProof/>
                <w:webHidden/>
              </w:rPr>
              <w:fldChar w:fldCharType="separate"/>
            </w:r>
            <w:r w:rsidR="00042874">
              <w:rPr>
                <w:noProof/>
                <w:webHidden/>
              </w:rPr>
              <w:t>10</w:t>
            </w:r>
            <w:r w:rsidR="00B22C0F">
              <w:rPr>
                <w:noProof/>
                <w:webHidden/>
              </w:rPr>
              <w:fldChar w:fldCharType="end"/>
            </w:r>
          </w:hyperlink>
        </w:p>
        <w:p w14:paraId="1D62374B" w14:textId="3DC1C043" w:rsidR="00B22C0F" w:rsidRDefault="00F1605E">
          <w:pPr>
            <w:pStyle w:val="TOC2"/>
            <w:rPr>
              <w:rFonts w:cstheme="minorBidi"/>
              <w:noProof/>
              <w:lang w:val="en-AU" w:eastAsia="en-AU"/>
            </w:rPr>
          </w:pPr>
          <w:hyperlink w:anchor="_Toc7781010" w:history="1">
            <w:r w:rsidR="00B22C0F" w:rsidRPr="00266CDA">
              <w:rPr>
                <w:rStyle w:val="Hyperlink"/>
                <w:noProof/>
              </w:rPr>
              <w:t>Field Sampling</w:t>
            </w:r>
            <w:r w:rsidR="00B22C0F">
              <w:rPr>
                <w:noProof/>
                <w:webHidden/>
              </w:rPr>
              <w:tab/>
            </w:r>
            <w:r w:rsidR="00B22C0F">
              <w:rPr>
                <w:noProof/>
                <w:webHidden/>
              </w:rPr>
              <w:fldChar w:fldCharType="begin"/>
            </w:r>
            <w:r w:rsidR="00B22C0F">
              <w:rPr>
                <w:noProof/>
                <w:webHidden/>
              </w:rPr>
              <w:instrText xml:space="preserve"> PAGEREF _Toc7781010 \h </w:instrText>
            </w:r>
            <w:r w:rsidR="00B22C0F">
              <w:rPr>
                <w:noProof/>
                <w:webHidden/>
              </w:rPr>
            </w:r>
            <w:r w:rsidR="00B22C0F">
              <w:rPr>
                <w:noProof/>
                <w:webHidden/>
              </w:rPr>
              <w:fldChar w:fldCharType="separate"/>
            </w:r>
            <w:r w:rsidR="00042874">
              <w:rPr>
                <w:noProof/>
                <w:webHidden/>
              </w:rPr>
              <w:t>10</w:t>
            </w:r>
            <w:r w:rsidR="00B22C0F">
              <w:rPr>
                <w:noProof/>
                <w:webHidden/>
              </w:rPr>
              <w:fldChar w:fldCharType="end"/>
            </w:r>
          </w:hyperlink>
        </w:p>
        <w:p w14:paraId="5BEFEBA5" w14:textId="1E561ED2" w:rsidR="00B22C0F" w:rsidRDefault="00F1605E" w:rsidP="00B22C0F">
          <w:pPr>
            <w:pStyle w:val="TOC3"/>
            <w:rPr>
              <w:rFonts w:cstheme="minorBidi"/>
              <w:noProof/>
              <w:lang w:val="en-AU" w:eastAsia="en-AU"/>
            </w:rPr>
          </w:pPr>
          <w:hyperlink w:anchor="_Toc7781011" w:history="1">
            <w:r w:rsidR="00B22C0F" w:rsidRPr="00266CDA">
              <w:rPr>
                <w:rStyle w:val="Hyperlink"/>
                <w:noProof/>
              </w:rPr>
              <w:t>System-scale sampling</w:t>
            </w:r>
            <w:r w:rsidR="00B22C0F">
              <w:rPr>
                <w:noProof/>
                <w:webHidden/>
              </w:rPr>
              <w:tab/>
            </w:r>
            <w:r w:rsidR="00B22C0F">
              <w:rPr>
                <w:noProof/>
                <w:webHidden/>
              </w:rPr>
              <w:fldChar w:fldCharType="begin"/>
            </w:r>
            <w:r w:rsidR="00B22C0F">
              <w:rPr>
                <w:noProof/>
                <w:webHidden/>
              </w:rPr>
              <w:instrText xml:space="preserve"> PAGEREF _Toc7781011 \h </w:instrText>
            </w:r>
            <w:r w:rsidR="00B22C0F">
              <w:rPr>
                <w:noProof/>
                <w:webHidden/>
              </w:rPr>
            </w:r>
            <w:r w:rsidR="00B22C0F">
              <w:rPr>
                <w:noProof/>
                <w:webHidden/>
              </w:rPr>
              <w:fldChar w:fldCharType="separate"/>
            </w:r>
            <w:r w:rsidR="00042874">
              <w:rPr>
                <w:noProof/>
                <w:webHidden/>
              </w:rPr>
              <w:t>10</w:t>
            </w:r>
            <w:r w:rsidR="00B22C0F">
              <w:rPr>
                <w:noProof/>
                <w:webHidden/>
              </w:rPr>
              <w:fldChar w:fldCharType="end"/>
            </w:r>
          </w:hyperlink>
        </w:p>
        <w:p w14:paraId="1E300A03" w14:textId="5021E076" w:rsidR="00B22C0F" w:rsidRDefault="00F1605E" w:rsidP="00B22C0F">
          <w:pPr>
            <w:pStyle w:val="TOC3"/>
            <w:rPr>
              <w:rFonts w:cstheme="minorBidi"/>
              <w:noProof/>
              <w:lang w:val="en-AU" w:eastAsia="en-AU"/>
            </w:rPr>
          </w:pPr>
          <w:hyperlink w:anchor="_Toc7781012" w:history="1">
            <w:r w:rsidR="00B22C0F" w:rsidRPr="00266CDA">
              <w:rPr>
                <w:rStyle w:val="Hyperlink"/>
                <w:noProof/>
              </w:rPr>
              <w:t>Hattah Lakes sampling</w:t>
            </w:r>
            <w:r w:rsidR="00B22C0F">
              <w:rPr>
                <w:noProof/>
                <w:webHidden/>
              </w:rPr>
              <w:tab/>
            </w:r>
            <w:r w:rsidR="00B22C0F">
              <w:rPr>
                <w:noProof/>
                <w:webHidden/>
              </w:rPr>
              <w:fldChar w:fldCharType="begin"/>
            </w:r>
            <w:r w:rsidR="00B22C0F">
              <w:rPr>
                <w:noProof/>
                <w:webHidden/>
              </w:rPr>
              <w:instrText xml:space="preserve"> PAGEREF _Toc7781012 \h </w:instrText>
            </w:r>
            <w:r w:rsidR="00B22C0F">
              <w:rPr>
                <w:noProof/>
                <w:webHidden/>
              </w:rPr>
            </w:r>
            <w:r w:rsidR="00B22C0F">
              <w:rPr>
                <w:noProof/>
                <w:webHidden/>
              </w:rPr>
              <w:fldChar w:fldCharType="separate"/>
            </w:r>
            <w:r w:rsidR="00042874">
              <w:rPr>
                <w:noProof/>
                <w:webHidden/>
              </w:rPr>
              <w:t>11</w:t>
            </w:r>
            <w:r w:rsidR="00B22C0F">
              <w:rPr>
                <w:noProof/>
                <w:webHidden/>
              </w:rPr>
              <w:fldChar w:fldCharType="end"/>
            </w:r>
          </w:hyperlink>
        </w:p>
        <w:p w14:paraId="33FCCC3D" w14:textId="0B317060" w:rsidR="00B22C0F" w:rsidRDefault="00F1605E">
          <w:pPr>
            <w:pStyle w:val="TOC2"/>
            <w:rPr>
              <w:rFonts w:cstheme="minorBidi"/>
              <w:noProof/>
              <w:lang w:val="en-AU" w:eastAsia="en-AU"/>
            </w:rPr>
          </w:pPr>
          <w:hyperlink w:anchor="_Toc7781013" w:history="1">
            <w:r w:rsidR="00B22C0F" w:rsidRPr="00266CDA">
              <w:rPr>
                <w:rStyle w:val="Hyperlink"/>
                <w:noProof/>
              </w:rPr>
              <w:t>River hydraulics</w:t>
            </w:r>
            <w:r w:rsidR="00B22C0F">
              <w:rPr>
                <w:noProof/>
                <w:webHidden/>
              </w:rPr>
              <w:tab/>
            </w:r>
            <w:r w:rsidR="00B22C0F">
              <w:rPr>
                <w:noProof/>
                <w:webHidden/>
              </w:rPr>
              <w:fldChar w:fldCharType="begin"/>
            </w:r>
            <w:r w:rsidR="00B22C0F">
              <w:rPr>
                <w:noProof/>
                <w:webHidden/>
              </w:rPr>
              <w:instrText xml:space="preserve"> PAGEREF _Toc7781013 \h </w:instrText>
            </w:r>
            <w:r w:rsidR="00B22C0F">
              <w:rPr>
                <w:noProof/>
                <w:webHidden/>
              </w:rPr>
            </w:r>
            <w:r w:rsidR="00B22C0F">
              <w:rPr>
                <w:noProof/>
                <w:webHidden/>
              </w:rPr>
              <w:fldChar w:fldCharType="separate"/>
            </w:r>
            <w:r w:rsidR="00042874">
              <w:rPr>
                <w:noProof/>
                <w:webHidden/>
              </w:rPr>
              <w:t>11</w:t>
            </w:r>
            <w:r w:rsidR="00B22C0F">
              <w:rPr>
                <w:noProof/>
                <w:webHidden/>
              </w:rPr>
              <w:fldChar w:fldCharType="end"/>
            </w:r>
          </w:hyperlink>
        </w:p>
        <w:p w14:paraId="04340E04" w14:textId="55681D54" w:rsidR="00B22C0F" w:rsidRDefault="00F1605E">
          <w:pPr>
            <w:pStyle w:val="TOC2"/>
            <w:rPr>
              <w:rFonts w:cstheme="minorBidi"/>
              <w:noProof/>
              <w:lang w:val="en-AU" w:eastAsia="en-AU"/>
            </w:rPr>
          </w:pPr>
          <w:hyperlink w:anchor="_Toc7781014" w:history="1">
            <w:r w:rsidR="00B22C0F" w:rsidRPr="00266CDA">
              <w:rPr>
                <w:rStyle w:val="Hyperlink"/>
                <w:noProof/>
              </w:rPr>
              <w:t>Nutrients and phytoplankton</w:t>
            </w:r>
            <w:r w:rsidR="00B22C0F">
              <w:rPr>
                <w:noProof/>
                <w:webHidden/>
              </w:rPr>
              <w:tab/>
            </w:r>
            <w:r w:rsidR="00B22C0F">
              <w:rPr>
                <w:noProof/>
                <w:webHidden/>
              </w:rPr>
              <w:fldChar w:fldCharType="begin"/>
            </w:r>
            <w:r w:rsidR="00B22C0F">
              <w:rPr>
                <w:noProof/>
                <w:webHidden/>
              </w:rPr>
              <w:instrText xml:space="preserve"> PAGEREF _Toc7781014 \h </w:instrText>
            </w:r>
            <w:r w:rsidR="00B22C0F">
              <w:rPr>
                <w:noProof/>
                <w:webHidden/>
              </w:rPr>
            </w:r>
            <w:r w:rsidR="00B22C0F">
              <w:rPr>
                <w:noProof/>
                <w:webHidden/>
              </w:rPr>
              <w:fldChar w:fldCharType="separate"/>
            </w:r>
            <w:r w:rsidR="00042874">
              <w:rPr>
                <w:noProof/>
                <w:webHidden/>
              </w:rPr>
              <w:t>12</w:t>
            </w:r>
            <w:r w:rsidR="00B22C0F">
              <w:rPr>
                <w:noProof/>
                <w:webHidden/>
              </w:rPr>
              <w:fldChar w:fldCharType="end"/>
            </w:r>
          </w:hyperlink>
        </w:p>
        <w:p w14:paraId="5C0A585D" w14:textId="4A50B306" w:rsidR="00B22C0F" w:rsidRDefault="00F1605E">
          <w:pPr>
            <w:pStyle w:val="TOC2"/>
            <w:rPr>
              <w:rFonts w:cstheme="minorBidi"/>
              <w:noProof/>
              <w:lang w:val="en-AU" w:eastAsia="en-AU"/>
            </w:rPr>
          </w:pPr>
          <w:hyperlink w:anchor="_Toc7781015" w:history="1">
            <w:r w:rsidR="00B22C0F" w:rsidRPr="00266CDA">
              <w:rPr>
                <w:rStyle w:val="Hyperlink"/>
                <w:noProof/>
              </w:rPr>
              <w:t>Zooplankton</w:t>
            </w:r>
            <w:r w:rsidR="00B22C0F">
              <w:rPr>
                <w:noProof/>
                <w:webHidden/>
              </w:rPr>
              <w:tab/>
            </w:r>
            <w:r w:rsidR="00B22C0F">
              <w:rPr>
                <w:noProof/>
                <w:webHidden/>
              </w:rPr>
              <w:fldChar w:fldCharType="begin"/>
            </w:r>
            <w:r w:rsidR="00B22C0F">
              <w:rPr>
                <w:noProof/>
                <w:webHidden/>
              </w:rPr>
              <w:instrText xml:space="preserve"> PAGEREF _Toc7781015 \h </w:instrText>
            </w:r>
            <w:r w:rsidR="00B22C0F">
              <w:rPr>
                <w:noProof/>
                <w:webHidden/>
              </w:rPr>
            </w:r>
            <w:r w:rsidR="00B22C0F">
              <w:rPr>
                <w:noProof/>
                <w:webHidden/>
              </w:rPr>
              <w:fldChar w:fldCharType="separate"/>
            </w:r>
            <w:r w:rsidR="00042874">
              <w:rPr>
                <w:noProof/>
                <w:webHidden/>
              </w:rPr>
              <w:t>12</w:t>
            </w:r>
            <w:r w:rsidR="00B22C0F">
              <w:rPr>
                <w:noProof/>
                <w:webHidden/>
              </w:rPr>
              <w:fldChar w:fldCharType="end"/>
            </w:r>
          </w:hyperlink>
        </w:p>
        <w:p w14:paraId="13ECC85F" w14:textId="7629644D" w:rsidR="00B22C0F" w:rsidRDefault="00F1605E">
          <w:pPr>
            <w:pStyle w:val="TOC1"/>
            <w:rPr>
              <w:rFonts w:cstheme="minorBidi"/>
              <w:noProof/>
              <w:lang w:val="en-AU" w:eastAsia="en-AU"/>
            </w:rPr>
          </w:pPr>
          <w:hyperlink w:anchor="_Toc7781016" w:history="1">
            <w:r w:rsidR="00B22C0F" w:rsidRPr="00266CDA">
              <w:rPr>
                <w:rStyle w:val="Hyperlink"/>
                <w:noProof/>
              </w:rPr>
              <w:t>Results</w:t>
            </w:r>
            <w:r w:rsidR="00B22C0F">
              <w:rPr>
                <w:noProof/>
                <w:webHidden/>
              </w:rPr>
              <w:tab/>
            </w:r>
            <w:r w:rsidR="00B22C0F">
              <w:rPr>
                <w:noProof/>
                <w:webHidden/>
              </w:rPr>
              <w:fldChar w:fldCharType="begin"/>
            </w:r>
            <w:r w:rsidR="00B22C0F">
              <w:rPr>
                <w:noProof/>
                <w:webHidden/>
              </w:rPr>
              <w:instrText xml:space="preserve"> PAGEREF _Toc7781016 \h </w:instrText>
            </w:r>
            <w:r w:rsidR="00B22C0F">
              <w:rPr>
                <w:noProof/>
                <w:webHidden/>
              </w:rPr>
            </w:r>
            <w:r w:rsidR="00B22C0F">
              <w:rPr>
                <w:noProof/>
                <w:webHidden/>
              </w:rPr>
              <w:fldChar w:fldCharType="separate"/>
            </w:r>
            <w:r w:rsidR="00042874">
              <w:rPr>
                <w:noProof/>
                <w:webHidden/>
              </w:rPr>
              <w:t>13</w:t>
            </w:r>
            <w:r w:rsidR="00B22C0F">
              <w:rPr>
                <w:noProof/>
                <w:webHidden/>
              </w:rPr>
              <w:fldChar w:fldCharType="end"/>
            </w:r>
          </w:hyperlink>
        </w:p>
        <w:p w14:paraId="7DCF9D27" w14:textId="083A9C9E" w:rsidR="00B22C0F" w:rsidRDefault="00F1605E">
          <w:pPr>
            <w:pStyle w:val="TOC2"/>
            <w:rPr>
              <w:rFonts w:cstheme="minorBidi"/>
              <w:noProof/>
              <w:lang w:val="en-AU" w:eastAsia="en-AU"/>
            </w:rPr>
          </w:pPr>
          <w:hyperlink w:anchor="_Toc7781017" w:history="1">
            <w:r w:rsidR="00B22C0F" w:rsidRPr="00266CDA">
              <w:rPr>
                <w:rStyle w:val="Hyperlink"/>
                <w:noProof/>
              </w:rPr>
              <w:t>Hydrology and Hattah Watering</w:t>
            </w:r>
            <w:r w:rsidR="00B22C0F">
              <w:rPr>
                <w:noProof/>
                <w:webHidden/>
              </w:rPr>
              <w:tab/>
            </w:r>
            <w:r w:rsidR="00B22C0F">
              <w:rPr>
                <w:noProof/>
                <w:webHidden/>
              </w:rPr>
              <w:fldChar w:fldCharType="begin"/>
            </w:r>
            <w:r w:rsidR="00B22C0F">
              <w:rPr>
                <w:noProof/>
                <w:webHidden/>
              </w:rPr>
              <w:instrText xml:space="preserve"> PAGEREF _Toc7781017 \h </w:instrText>
            </w:r>
            <w:r w:rsidR="00B22C0F">
              <w:rPr>
                <w:noProof/>
                <w:webHidden/>
              </w:rPr>
            </w:r>
            <w:r w:rsidR="00B22C0F">
              <w:rPr>
                <w:noProof/>
                <w:webHidden/>
              </w:rPr>
              <w:fldChar w:fldCharType="separate"/>
            </w:r>
            <w:r w:rsidR="00042874">
              <w:rPr>
                <w:noProof/>
                <w:webHidden/>
              </w:rPr>
              <w:t>13</w:t>
            </w:r>
            <w:r w:rsidR="00B22C0F">
              <w:rPr>
                <w:noProof/>
                <w:webHidden/>
              </w:rPr>
              <w:fldChar w:fldCharType="end"/>
            </w:r>
          </w:hyperlink>
        </w:p>
        <w:p w14:paraId="20CCEDA9" w14:textId="7F84C022" w:rsidR="00B22C0F" w:rsidRDefault="00F1605E">
          <w:pPr>
            <w:pStyle w:val="TOC2"/>
            <w:rPr>
              <w:rFonts w:cstheme="minorBidi"/>
              <w:noProof/>
              <w:lang w:val="en-AU" w:eastAsia="en-AU"/>
            </w:rPr>
          </w:pPr>
          <w:hyperlink w:anchor="_Toc7781018" w:history="1">
            <w:r w:rsidR="00B22C0F" w:rsidRPr="00266CDA">
              <w:rPr>
                <w:rStyle w:val="Hyperlink"/>
                <w:noProof/>
              </w:rPr>
              <w:t>Objective 1 –System Scale</w:t>
            </w:r>
            <w:r w:rsidR="00B22C0F">
              <w:rPr>
                <w:noProof/>
                <w:webHidden/>
              </w:rPr>
              <w:tab/>
            </w:r>
            <w:r w:rsidR="00B22C0F">
              <w:rPr>
                <w:noProof/>
                <w:webHidden/>
              </w:rPr>
              <w:fldChar w:fldCharType="begin"/>
            </w:r>
            <w:r w:rsidR="00B22C0F">
              <w:rPr>
                <w:noProof/>
                <w:webHidden/>
              </w:rPr>
              <w:instrText xml:space="preserve"> PAGEREF _Toc7781018 \h </w:instrText>
            </w:r>
            <w:r w:rsidR="00B22C0F">
              <w:rPr>
                <w:noProof/>
                <w:webHidden/>
              </w:rPr>
            </w:r>
            <w:r w:rsidR="00B22C0F">
              <w:rPr>
                <w:noProof/>
                <w:webHidden/>
              </w:rPr>
              <w:fldChar w:fldCharType="separate"/>
            </w:r>
            <w:r w:rsidR="00042874">
              <w:rPr>
                <w:noProof/>
                <w:webHidden/>
              </w:rPr>
              <w:t>16</w:t>
            </w:r>
            <w:r w:rsidR="00B22C0F">
              <w:rPr>
                <w:noProof/>
                <w:webHidden/>
              </w:rPr>
              <w:fldChar w:fldCharType="end"/>
            </w:r>
          </w:hyperlink>
        </w:p>
        <w:p w14:paraId="70C6360C" w14:textId="030E5C71" w:rsidR="00B22C0F" w:rsidRDefault="00F1605E" w:rsidP="00B22C0F">
          <w:pPr>
            <w:pStyle w:val="TOC3"/>
            <w:rPr>
              <w:rFonts w:cstheme="minorBidi"/>
              <w:noProof/>
              <w:lang w:val="en-AU" w:eastAsia="en-AU"/>
            </w:rPr>
          </w:pPr>
          <w:hyperlink w:anchor="_Toc7781019" w:history="1">
            <w:r w:rsidR="00B22C0F" w:rsidRPr="00266CDA">
              <w:rPr>
                <w:rStyle w:val="Hyperlink"/>
                <w:noProof/>
              </w:rPr>
              <w:t>Longitudinal nutrient, phytoplankton and zooplankton dynamics in the Murray River</w:t>
            </w:r>
            <w:r w:rsidR="00B22C0F">
              <w:rPr>
                <w:noProof/>
                <w:webHidden/>
              </w:rPr>
              <w:tab/>
            </w:r>
            <w:r w:rsidR="00B22C0F">
              <w:rPr>
                <w:noProof/>
                <w:webHidden/>
              </w:rPr>
              <w:fldChar w:fldCharType="begin"/>
            </w:r>
            <w:r w:rsidR="00B22C0F">
              <w:rPr>
                <w:noProof/>
                <w:webHidden/>
              </w:rPr>
              <w:instrText xml:space="preserve"> PAGEREF _Toc7781019 \h </w:instrText>
            </w:r>
            <w:r w:rsidR="00B22C0F">
              <w:rPr>
                <w:noProof/>
                <w:webHidden/>
              </w:rPr>
            </w:r>
            <w:r w:rsidR="00B22C0F">
              <w:rPr>
                <w:noProof/>
                <w:webHidden/>
              </w:rPr>
              <w:fldChar w:fldCharType="separate"/>
            </w:r>
            <w:r w:rsidR="00042874">
              <w:rPr>
                <w:noProof/>
                <w:webHidden/>
              </w:rPr>
              <w:t>16</w:t>
            </w:r>
            <w:r w:rsidR="00B22C0F">
              <w:rPr>
                <w:noProof/>
                <w:webHidden/>
              </w:rPr>
              <w:fldChar w:fldCharType="end"/>
            </w:r>
          </w:hyperlink>
        </w:p>
        <w:p w14:paraId="7F145966" w14:textId="7D5FD705" w:rsidR="00B22C0F" w:rsidRDefault="00F1605E" w:rsidP="00B22C0F">
          <w:pPr>
            <w:pStyle w:val="TOC3"/>
            <w:rPr>
              <w:rFonts w:cstheme="minorBidi"/>
              <w:noProof/>
              <w:lang w:val="en-AU" w:eastAsia="en-AU"/>
            </w:rPr>
          </w:pPr>
          <w:hyperlink w:anchor="_Toc7781020" w:history="1">
            <w:r w:rsidR="00B22C0F" w:rsidRPr="00266CDA">
              <w:rPr>
                <w:rStyle w:val="Hyperlink"/>
                <w:noProof/>
              </w:rPr>
              <w:t>Nutrient, phytoplankton and zooplankton dynamics in major tributaries</w:t>
            </w:r>
            <w:r w:rsidR="00B22C0F">
              <w:rPr>
                <w:noProof/>
                <w:webHidden/>
              </w:rPr>
              <w:tab/>
            </w:r>
            <w:r w:rsidR="00B22C0F">
              <w:rPr>
                <w:noProof/>
                <w:webHidden/>
              </w:rPr>
              <w:fldChar w:fldCharType="begin"/>
            </w:r>
            <w:r w:rsidR="00B22C0F">
              <w:rPr>
                <w:noProof/>
                <w:webHidden/>
              </w:rPr>
              <w:instrText xml:space="preserve"> PAGEREF _Toc7781020 \h </w:instrText>
            </w:r>
            <w:r w:rsidR="00B22C0F">
              <w:rPr>
                <w:noProof/>
                <w:webHidden/>
              </w:rPr>
            </w:r>
            <w:r w:rsidR="00B22C0F">
              <w:rPr>
                <w:noProof/>
                <w:webHidden/>
              </w:rPr>
              <w:fldChar w:fldCharType="separate"/>
            </w:r>
            <w:r w:rsidR="00042874">
              <w:rPr>
                <w:noProof/>
                <w:webHidden/>
              </w:rPr>
              <w:t>25</w:t>
            </w:r>
            <w:r w:rsidR="00B22C0F">
              <w:rPr>
                <w:noProof/>
                <w:webHidden/>
              </w:rPr>
              <w:fldChar w:fldCharType="end"/>
            </w:r>
          </w:hyperlink>
        </w:p>
        <w:p w14:paraId="4AB6A5C0" w14:textId="116244C7" w:rsidR="00B22C0F" w:rsidRDefault="00F1605E">
          <w:pPr>
            <w:pStyle w:val="TOC2"/>
            <w:rPr>
              <w:rFonts w:cstheme="minorBidi"/>
              <w:noProof/>
              <w:lang w:val="en-AU" w:eastAsia="en-AU"/>
            </w:rPr>
          </w:pPr>
          <w:hyperlink w:anchor="_Toc7781021" w:history="1">
            <w:r w:rsidR="00B22C0F" w:rsidRPr="00266CDA">
              <w:rPr>
                <w:rStyle w:val="Hyperlink"/>
                <w:noProof/>
              </w:rPr>
              <w:t>Objective 2 – Hattah Lakes</w:t>
            </w:r>
            <w:r w:rsidR="00B22C0F">
              <w:rPr>
                <w:noProof/>
                <w:webHidden/>
              </w:rPr>
              <w:tab/>
            </w:r>
            <w:r w:rsidR="00B22C0F">
              <w:rPr>
                <w:noProof/>
                <w:webHidden/>
              </w:rPr>
              <w:fldChar w:fldCharType="begin"/>
            </w:r>
            <w:r w:rsidR="00B22C0F">
              <w:rPr>
                <w:noProof/>
                <w:webHidden/>
              </w:rPr>
              <w:instrText xml:space="preserve"> PAGEREF _Toc7781021 \h </w:instrText>
            </w:r>
            <w:r w:rsidR="00B22C0F">
              <w:rPr>
                <w:noProof/>
                <w:webHidden/>
              </w:rPr>
            </w:r>
            <w:r w:rsidR="00B22C0F">
              <w:rPr>
                <w:noProof/>
                <w:webHidden/>
              </w:rPr>
              <w:fldChar w:fldCharType="separate"/>
            </w:r>
            <w:r w:rsidR="00042874">
              <w:rPr>
                <w:noProof/>
                <w:webHidden/>
              </w:rPr>
              <w:t>30</w:t>
            </w:r>
            <w:r w:rsidR="00B22C0F">
              <w:rPr>
                <w:noProof/>
                <w:webHidden/>
              </w:rPr>
              <w:fldChar w:fldCharType="end"/>
            </w:r>
          </w:hyperlink>
        </w:p>
        <w:p w14:paraId="5C018ECA" w14:textId="39231BD1" w:rsidR="00B22C0F" w:rsidRDefault="00F1605E">
          <w:pPr>
            <w:pStyle w:val="TOC1"/>
            <w:rPr>
              <w:rFonts w:cstheme="minorBidi"/>
              <w:noProof/>
              <w:lang w:val="en-AU" w:eastAsia="en-AU"/>
            </w:rPr>
          </w:pPr>
          <w:hyperlink w:anchor="_Toc7781022" w:history="1">
            <w:r w:rsidR="00B22C0F" w:rsidRPr="00266CDA">
              <w:rPr>
                <w:rStyle w:val="Hyperlink"/>
                <w:noProof/>
              </w:rPr>
              <w:t>Discussion</w:t>
            </w:r>
            <w:r w:rsidR="00B22C0F">
              <w:rPr>
                <w:noProof/>
                <w:webHidden/>
              </w:rPr>
              <w:tab/>
            </w:r>
            <w:r w:rsidR="00B22C0F">
              <w:rPr>
                <w:noProof/>
                <w:webHidden/>
              </w:rPr>
              <w:fldChar w:fldCharType="begin"/>
            </w:r>
            <w:r w:rsidR="00B22C0F">
              <w:rPr>
                <w:noProof/>
                <w:webHidden/>
              </w:rPr>
              <w:instrText xml:space="preserve"> PAGEREF _Toc7781022 \h </w:instrText>
            </w:r>
            <w:r w:rsidR="00B22C0F">
              <w:rPr>
                <w:noProof/>
                <w:webHidden/>
              </w:rPr>
            </w:r>
            <w:r w:rsidR="00B22C0F">
              <w:rPr>
                <w:noProof/>
                <w:webHidden/>
              </w:rPr>
              <w:fldChar w:fldCharType="separate"/>
            </w:r>
            <w:r w:rsidR="00042874">
              <w:rPr>
                <w:noProof/>
                <w:webHidden/>
              </w:rPr>
              <w:t>33</w:t>
            </w:r>
            <w:r w:rsidR="00B22C0F">
              <w:rPr>
                <w:noProof/>
                <w:webHidden/>
              </w:rPr>
              <w:fldChar w:fldCharType="end"/>
            </w:r>
          </w:hyperlink>
        </w:p>
        <w:p w14:paraId="42CFC5A2" w14:textId="71542533" w:rsidR="00B22C0F" w:rsidRDefault="00F1605E">
          <w:pPr>
            <w:pStyle w:val="TOC2"/>
            <w:rPr>
              <w:rFonts w:cstheme="minorBidi"/>
              <w:noProof/>
              <w:lang w:val="en-AU" w:eastAsia="en-AU"/>
            </w:rPr>
          </w:pPr>
          <w:hyperlink w:anchor="_Toc7781023" w:history="1">
            <w:r w:rsidR="00B22C0F" w:rsidRPr="00266CDA">
              <w:rPr>
                <w:rStyle w:val="Hyperlink"/>
                <w:noProof/>
              </w:rPr>
              <w:t>System scale study</w:t>
            </w:r>
            <w:r w:rsidR="00B22C0F">
              <w:rPr>
                <w:noProof/>
                <w:webHidden/>
              </w:rPr>
              <w:tab/>
            </w:r>
            <w:r w:rsidR="00B22C0F">
              <w:rPr>
                <w:noProof/>
                <w:webHidden/>
              </w:rPr>
              <w:fldChar w:fldCharType="begin"/>
            </w:r>
            <w:r w:rsidR="00B22C0F">
              <w:rPr>
                <w:noProof/>
                <w:webHidden/>
              </w:rPr>
              <w:instrText xml:space="preserve"> PAGEREF _Toc7781023 \h </w:instrText>
            </w:r>
            <w:r w:rsidR="00B22C0F">
              <w:rPr>
                <w:noProof/>
                <w:webHidden/>
              </w:rPr>
            </w:r>
            <w:r w:rsidR="00B22C0F">
              <w:rPr>
                <w:noProof/>
                <w:webHidden/>
              </w:rPr>
              <w:fldChar w:fldCharType="separate"/>
            </w:r>
            <w:r w:rsidR="00042874">
              <w:rPr>
                <w:noProof/>
                <w:webHidden/>
              </w:rPr>
              <w:t>34</w:t>
            </w:r>
            <w:r w:rsidR="00B22C0F">
              <w:rPr>
                <w:noProof/>
                <w:webHidden/>
              </w:rPr>
              <w:fldChar w:fldCharType="end"/>
            </w:r>
          </w:hyperlink>
        </w:p>
        <w:p w14:paraId="37DDA10F" w14:textId="35E14A03" w:rsidR="00B22C0F" w:rsidRDefault="00F1605E">
          <w:pPr>
            <w:pStyle w:val="TOC2"/>
            <w:rPr>
              <w:rFonts w:cstheme="minorBidi"/>
              <w:noProof/>
              <w:lang w:val="en-AU" w:eastAsia="en-AU"/>
            </w:rPr>
          </w:pPr>
          <w:hyperlink w:anchor="_Toc7781024" w:history="1">
            <w:r w:rsidR="00B22C0F" w:rsidRPr="00266CDA">
              <w:rPr>
                <w:rStyle w:val="Hyperlink"/>
                <w:noProof/>
              </w:rPr>
              <w:t>Hattah Lakes return flows</w:t>
            </w:r>
            <w:r w:rsidR="00B22C0F">
              <w:rPr>
                <w:noProof/>
                <w:webHidden/>
              </w:rPr>
              <w:tab/>
            </w:r>
            <w:r w:rsidR="00B22C0F">
              <w:rPr>
                <w:noProof/>
                <w:webHidden/>
              </w:rPr>
              <w:fldChar w:fldCharType="begin"/>
            </w:r>
            <w:r w:rsidR="00B22C0F">
              <w:rPr>
                <w:noProof/>
                <w:webHidden/>
              </w:rPr>
              <w:instrText xml:space="preserve"> PAGEREF _Toc7781024 \h </w:instrText>
            </w:r>
            <w:r w:rsidR="00B22C0F">
              <w:rPr>
                <w:noProof/>
                <w:webHidden/>
              </w:rPr>
            </w:r>
            <w:r w:rsidR="00B22C0F">
              <w:rPr>
                <w:noProof/>
                <w:webHidden/>
              </w:rPr>
              <w:fldChar w:fldCharType="separate"/>
            </w:r>
            <w:r w:rsidR="00042874">
              <w:rPr>
                <w:noProof/>
                <w:webHidden/>
              </w:rPr>
              <w:t>37</w:t>
            </w:r>
            <w:r w:rsidR="00B22C0F">
              <w:rPr>
                <w:noProof/>
                <w:webHidden/>
              </w:rPr>
              <w:fldChar w:fldCharType="end"/>
            </w:r>
          </w:hyperlink>
        </w:p>
        <w:p w14:paraId="4C7881AF" w14:textId="3D512EF9" w:rsidR="00B22C0F" w:rsidRDefault="00F1605E">
          <w:pPr>
            <w:pStyle w:val="TOC2"/>
            <w:rPr>
              <w:rFonts w:cstheme="minorBidi"/>
              <w:noProof/>
              <w:lang w:val="en-AU" w:eastAsia="en-AU"/>
            </w:rPr>
          </w:pPr>
          <w:hyperlink w:anchor="_Toc7781025" w:history="1">
            <w:r w:rsidR="00B22C0F" w:rsidRPr="00266CDA">
              <w:rPr>
                <w:rStyle w:val="Hyperlink"/>
                <w:noProof/>
              </w:rPr>
              <w:t>Consistencies with central river concepts</w:t>
            </w:r>
            <w:r w:rsidR="00B22C0F">
              <w:rPr>
                <w:noProof/>
                <w:webHidden/>
              </w:rPr>
              <w:tab/>
            </w:r>
            <w:r w:rsidR="00B22C0F">
              <w:rPr>
                <w:noProof/>
                <w:webHidden/>
              </w:rPr>
              <w:fldChar w:fldCharType="begin"/>
            </w:r>
            <w:r w:rsidR="00B22C0F">
              <w:rPr>
                <w:noProof/>
                <w:webHidden/>
              </w:rPr>
              <w:instrText xml:space="preserve"> PAGEREF _Toc7781025 \h </w:instrText>
            </w:r>
            <w:r w:rsidR="00B22C0F">
              <w:rPr>
                <w:noProof/>
                <w:webHidden/>
              </w:rPr>
            </w:r>
            <w:r w:rsidR="00B22C0F">
              <w:rPr>
                <w:noProof/>
                <w:webHidden/>
              </w:rPr>
              <w:fldChar w:fldCharType="separate"/>
            </w:r>
            <w:r w:rsidR="00042874">
              <w:rPr>
                <w:noProof/>
                <w:webHidden/>
              </w:rPr>
              <w:t>38</w:t>
            </w:r>
            <w:r w:rsidR="00B22C0F">
              <w:rPr>
                <w:noProof/>
                <w:webHidden/>
              </w:rPr>
              <w:fldChar w:fldCharType="end"/>
            </w:r>
          </w:hyperlink>
        </w:p>
        <w:p w14:paraId="4613EA1F" w14:textId="53ED3908" w:rsidR="00B22C0F" w:rsidRDefault="00F1605E">
          <w:pPr>
            <w:pStyle w:val="TOC1"/>
            <w:rPr>
              <w:rFonts w:cstheme="minorBidi"/>
              <w:noProof/>
              <w:lang w:val="en-AU" w:eastAsia="en-AU"/>
            </w:rPr>
          </w:pPr>
          <w:hyperlink w:anchor="_Toc7781026" w:history="1">
            <w:r w:rsidR="00B22C0F" w:rsidRPr="00266CDA">
              <w:rPr>
                <w:rStyle w:val="Hyperlink"/>
                <w:noProof/>
              </w:rPr>
              <w:t>Conclusion</w:t>
            </w:r>
            <w:r w:rsidR="00B22C0F">
              <w:rPr>
                <w:noProof/>
                <w:webHidden/>
              </w:rPr>
              <w:tab/>
            </w:r>
            <w:r w:rsidR="00B22C0F">
              <w:rPr>
                <w:noProof/>
                <w:webHidden/>
              </w:rPr>
              <w:fldChar w:fldCharType="begin"/>
            </w:r>
            <w:r w:rsidR="00B22C0F">
              <w:rPr>
                <w:noProof/>
                <w:webHidden/>
              </w:rPr>
              <w:instrText xml:space="preserve"> PAGEREF _Toc7781026 \h </w:instrText>
            </w:r>
            <w:r w:rsidR="00B22C0F">
              <w:rPr>
                <w:noProof/>
                <w:webHidden/>
              </w:rPr>
            </w:r>
            <w:r w:rsidR="00B22C0F">
              <w:rPr>
                <w:noProof/>
                <w:webHidden/>
              </w:rPr>
              <w:fldChar w:fldCharType="separate"/>
            </w:r>
            <w:r w:rsidR="00042874">
              <w:rPr>
                <w:noProof/>
                <w:webHidden/>
              </w:rPr>
              <w:t>40</w:t>
            </w:r>
            <w:r w:rsidR="00B22C0F">
              <w:rPr>
                <w:noProof/>
                <w:webHidden/>
              </w:rPr>
              <w:fldChar w:fldCharType="end"/>
            </w:r>
          </w:hyperlink>
        </w:p>
        <w:p w14:paraId="05096F0C" w14:textId="14FDC714" w:rsidR="00B22C0F" w:rsidRDefault="00F1605E">
          <w:pPr>
            <w:pStyle w:val="TOC1"/>
            <w:rPr>
              <w:rFonts w:cstheme="minorBidi"/>
              <w:noProof/>
              <w:lang w:val="en-AU" w:eastAsia="en-AU"/>
            </w:rPr>
          </w:pPr>
          <w:hyperlink w:anchor="_Toc7781027" w:history="1">
            <w:r w:rsidR="00B22C0F" w:rsidRPr="00266CDA">
              <w:rPr>
                <w:rStyle w:val="Hyperlink"/>
                <w:noProof/>
              </w:rPr>
              <w:t>References</w:t>
            </w:r>
            <w:r w:rsidR="00B22C0F">
              <w:rPr>
                <w:noProof/>
                <w:webHidden/>
              </w:rPr>
              <w:tab/>
            </w:r>
            <w:r w:rsidR="00B22C0F">
              <w:rPr>
                <w:noProof/>
                <w:webHidden/>
              </w:rPr>
              <w:fldChar w:fldCharType="begin"/>
            </w:r>
            <w:r w:rsidR="00B22C0F">
              <w:rPr>
                <w:noProof/>
                <w:webHidden/>
              </w:rPr>
              <w:instrText xml:space="preserve"> PAGEREF _Toc7781027 \h </w:instrText>
            </w:r>
            <w:r w:rsidR="00B22C0F">
              <w:rPr>
                <w:noProof/>
                <w:webHidden/>
              </w:rPr>
            </w:r>
            <w:r w:rsidR="00B22C0F">
              <w:rPr>
                <w:noProof/>
                <w:webHidden/>
              </w:rPr>
              <w:fldChar w:fldCharType="separate"/>
            </w:r>
            <w:r w:rsidR="00042874">
              <w:rPr>
                <w:noProof/>
                <w:webHidden/>
              </w:rPr>
              <w:t>42</w:t>
            </w:r>
            <w:r w:rsidR="00B22C0F">
              <w:rPr>
                <w:noProof/>
                <w:webHidden/>
              </w:rPr>
              <w:fldChar w:fldCharType="end"/>
            </w:r>
          </w:hyperlink>
        </w:p>
        <w:p w14:paraId="7DE953EE" w14:textId="15892748" w:rsidR="00C27365" w:rsidRPr="00B34FB3" w:rsidRDefault="00F1605E" w:rsidP="00B22C0F">
          <w:pPr>
            <w:pStyle w:val="TOC1"/>
          </w:pPr>
          <w:hyperlink w:anchor="_Toc7781028" w:history="1">
            <w:r w:rsidR="00B22C0F" w:rsidRPr="00266CDA">
              <w:rPr>
                <w:rStyle w:val="Hyperlink"/>
                <w:noProof/>
              </w:rPr>
              <w:t>Additional data</w:t>
            </w:r>
            <w:r w:rsidR="00B22C0F">
              <w:rPr>
                <w:noProof/>
                <w:webHidden/>
              </w:rPr>
              <w:tab/>
            </w:r>
            <w:r w:rsidR="00B22C0F">
              <w:rPr>
                <w:noProof/>
                <w:webHidden/>
              </w:rPr>
              <w:fldChar w:fldCharType="begin"/>
            </w:r>
            <w:r w:rsidR="00B22C0F">
              <w:rPr>
                <w:noProof/>
                <w:webHidden/>
              </w:rPr>
              <w:instrText xml:space="preserve"> PAGEREF _Toc7781028 \h </w:instrText>
            </w:r>
            <w:r w:rsidR="00B22C0F">
              <w:rPr>
                <w:noProof/>
                <w:webHidden/>
              </w:rPr>
            </w:r>
            <w:r w:rsidR="00B22C0F">
              <w:rPr>
                <w:noProof/>
                <w:webHidden/>
              </w:rPr>
              <w:fldChar w:fldCharType="separate"/>
            </w:r>
            <w:r w:rsidR="00042874">
              <w:rPr>
                <w:noProof/>
                <w:webHidden/>
              </w:rPr>
              <w:t>45</w:t>
            </w:r>
            <w:r w:rsidR="00B22C0F">
              <w:rPr>
                <w:noProof/>
                <w:webHidden/>
              </w:rPr>
              <w:fldChar w:fldCharType="end"/>
            </w:r>
          </w:hyperlink>
          <w:r w:rsidR="006537DA" w:rsidRPr="009E4F9A">
            <w:fldChar w:fldCharType="end"/>
          </w:r>
        </w:p>
      </w:sdtContent>
    </w:sdt>
    <w:p w14:paraId="38D7763C" w14:textId="77777777" w:rsidR="00D46568" w:rsidRDefault="00D46568" w:rsidP="00043055">
      <w:pPr>
        <w:rPr>
          <w:rFonts w:asciiTheme="majorHAnsi" w:eastAsiaTheme="majorEastAsia" w:hAnsiTheme="majorHAnsi" w:cstheme="majorBidi"/>
          <w:color w:val="365F91" w:themeColor="accent1" w:themeShade="BF"/>
          <w:sz w:val="28"/>
          <w:szCs w:val="28"/>
        </w:rPr>
      </w:pPr>
      <w:r>
        <w:br w:type="page"/>
      </w:r>
    </w:p>
    <w:p w14:paraId="3A021B28" w14:textId="68A263B1" w:rsidR="00D12621" w:rsidRDefault="00D12621" w:rsidP="00043055">
      <w:pPr>
        <w:pStyle w:val="Heading1"/>
      </w:pPr>
      <w:bookmarkStart w:id="6" w:name="_Toc7781004"/>
      <w:r>
        <w:t>Executive Summary</w:t>
      </w:r>
      <w:bookmarkEnd w:id="6"/>
    </w:p>
    <w:p w14:paraId="70395402" w14:textId="7441C7BB" w:rsidR="00D12621" w:rsidRPr="00AD0000" w:rsidRDefault="00D12621" w:rsidP="00043055">
      <w:r w:rsidRPr="00AD0000">
        <w:t xml:space="preserve">The integrity of </w:t>
      </w:r>
      <w:r>
        <w:t>riverine</w:t>
      </w:r>
      <w:r w:rsidRPr="00AD0000">
        <w:t xml:space="preserve"> food web</w:t>
      </w:r>
      <w:r>
        <w:t>s</w:t>
      </w:r>
      <w:r w:rsidRPr="00AD0000">
        <w:t xml:space="preserve"> relies on synchronised response</w:t>
      </w:r>
      <w:r>
        <w:t>s</w:t>
      </w:r>
      <w:r w:rsidRPr="00AD0000">
        <w:t xml:space="preserve"> across trophic levels to a range of natural cues, </w:t>
      </w:r>
      <w:r>
        <w:t xml:space="preserve">mostly </w:t>
      </w:r>
      <w:r w:rsidRPr="00AD0000">
        <w:t xml:space="preserve">driven </w:t>
      </w:r>
      <w:r>
        <w:t>by flow</w:t>
      </w:r>
      <w:r w:rsidRPr="00AD0000">
        <w:t xml:space="preserve">. Thus, alterations to the natural flow regime can remove natural cues or </w:t>
      </w:r>
      <w:r>
        <w:t xml:space="preserve">cause </w:t>
      </w:r>
      <w:r w:rsidRPr="00AD0000">
        <w:t>spatially and temporally fragmented responses. In the short term</w:t>
      </w:r>
      <w:r>
        <w:t>,</w:t>
      </w:r>
      <w:r w:rsidRPr="00AD0000">
        <w:t xml:space="preserve"> this </w:t>
      </w:r>
      <w:r>
        <w:t>may</w:t>
      </w:r>
      <w:r w:rsidRPr="00AD0000">
        <w:t xml:space="preserve"> lead to misdirection of energy</w:t>
      </w:r>
      <w:r>
        <w:t xml:space="preserve"> and decreased productivity</w:t>
      </w:r>
      <w:r w:rsidRPr="00AD0000">
        <w:t xml:space="preserve">, </w:t>
      </w:r>
      <w:r>
        <w:t>but</w:t>
      </w:r>
      <w:r w:rsidRPr="00AD0000">
        <w:t xml:space="preserve"> over </w:t>
      </w:r>
      <w:r>
        <w:t xml:space="preserve">a </w:t>
      </w:r>
      <w:r w:rsidRPr="00AD0000">
        <w:t xml:space="preserve">longer </w:t>
      </w:r>
      <w:r>
        <w:t>term may result in population declines</w:t>
      </w:r>
      <w:r w:rsidRPr="00AD0000">
        <w:t xml:space="preserve">. To </w:t>
      </w:r>
      <w:r>
        <w:t>mitigate the impacts of river regulation and hydrological alteration in</w:t>
      </w:r>
      <w:r w:rsidRPr="00AD0000">
        <w:t xml:space="preserve"> the MDB, the </w:t>
      </w:r>
      <w:r>
        <w:rPr>
          <w:i/>
        </w:rPr>
        <w:t xml:space="preserve">Murray-Darling </w:t>
      </w:r>
      <w:r w:rsidRPr="00AD0000">
        <w:rPr>
          <w:i/>
        </w:rPr>
        <w:t xml:space="preserve">Basin Plan </w:t>
      </w:r>
      <w:r w:rsidRPr="00AD0000">
        <w:t xml:space="preserve">aims to recover water for </w:t>
      </w:r>
      <w:r>
        <w:t>the environment</w:t>
      </w:r>
      <w:r w:rsidRPr="00AD0000">
        <w:t xml:space="preserve">. </w:t>
      </w:r>
      <w:r w:rsidR="008D1DDF">
        <w:t>P</w:t>
      </w:r>
      <w:r w:rsidR="008D1DDF" w:rsidRPr="00AD0000">
        <w:t>lanning of environmental water delivery</w:t>
      </w:r>
      <w:r>
        <w:t xml:space="preserve"> </w:t>
      </w:r>
      <w:r w:rsidRPr="00AD0000">
        <w:t xml:space="preserve">often </w:t>
      </w:r>
      <w:r>
        <w:t>place</w:t>
      </w:r>
      <w:r w:rsidR="009E2BCE">
        <w:t>s</w:t>
      </w:r>
      <w:r>
        <w:t xml:space="preserve"> large emphasis on </w:t>
      </w:r>
      <w:r w:rsidR="009E2BCE">
        <w:t>supplying</w:t>
      </w:r>
      <w:r>
        <w:t xml:space="preserve"> given volumes of water (i.e. flow magnitude) and inundation of discrete off-channel sites, but patterns of temporal variability, sources of water and riverine hydraulics are also </w:t>
      </w:r>
      <w:r w:rsidR="009E2BCE">
        <w:t xml:space="preserve">critical components of flow regimes that influence </w:t>
      </w:r>
      <w:r>
        <w:t>the s</w:t>
      </w:r>
      <w:r w:rsidRPr="00AD0000">
        <w:t>tructure and function of riverine ecosystems.</w:t>
      </w:r>
      <w:r w:rsidR="008D1DDF">
        <w:t xml:space="preserve"> </w:t>
      </w:r>
      <w:r w:rsidRPr="00AD0000">
        <w:t xml:space="preserve">Therefore, </w:t>
      </w:r>
      <w:r>
        <w:t xml:space="preserve">contemporary flow management </w:t>
      </w:r>
      <w:r w:rsidR="009E2BCE">
        <w:t>increasingly</w:t>
      </w:r>
      <w:r>
        <w:t xml:space="preserve"> consider</w:t>
      </w:r>
      <w:r w:rsidR="009E2BCE">
        <w:t>s</w:t>
      </w:r>
      <w:r>
        <w:t xml:space="preserve"> the</w:t>
      </w:r>
      <w:r w:rsidRPr="00AD0000">
        <w:t xml:space="preserve"> deliver</w:t>
      </w:r>
      <w:r>
        <w:t>y of</w:t>
      </w:r>
      <w:r w:rsidRPr="00AD0000">
        <w:t xml:space="preserve"> environmental water in a </w:t>
      </w:r>
      <w:r>
        <w:t>manner</w:t>
      </w:r>
      <w:r w:rsidR="00E86579">
        <w:t xml:space="preserve"> that</w:t>
      </w:r>
      <w:r w:rsidR="008D1DDF">
        <w:t xml:space="preserve"> reinstates these additional aspects of the natural flow regime</w:t>
      </w:r>
      <w:r w:rsidR="00E86579">
        <w:t>.</w:t>
      </w:r>
      <w:r w:rsidR="008D1DDF">
        <w:t xml:space="preserve"> </w:t>
      </w:r>
    </w:p>
    <w:p w14:paraId="0484E9F0" w14:textId="7496994E" w:rsidR="00D12621" w:rsidRPr="00AD0000" w:rsidRDefault="00D12621" w:rsidP="00043055">
      <w:r w:rsidRPr="00AD0000">
        <w:t>This project aim</w:t>
      </w:r>
      <w:r>
        <w:t>ed</w:t>
      </w:r>
      <w:r w:rsidRPr="00AD0000">
        <w:t xml:space="preserve"> to </w:t>
      </w:r>
      <w:r w:rsidR="00A824B9">
        <w:t xml:space="preserve">improve </w:t>
      </w:r>
      <w:r w:rsidRPr="00AD0000">
        <w:t xml:space="preserve">understanding of the spatial and temporal influence of </w:t>
      </w:r>
      <w:r>
        <w:t xml:space="preserve">the delivery </w:t>
      </w:r>
      <w:r w:rsidRPr="00AD0000">
        <w:t xml:space="preserve">of Commonwealth environmental water on the structure of lower trophic levels </w:t>
      </w:r>
      <w:r>
        <w:t>of the food web in the Murray River</w:t>
      </w:r>
      <w:r w:rsidR="00EC5CD1">
        <w:t xml:space="preserve">, and the </w:t>
      </w:r>
      <w:r w:rsidR="00EC5CD1" w:rsidRPr="00AD0000">
        <w:t>implications of translucent delivery of environmental water</w:t>
      </w:r>
      <w:r w:rsidRPr="00AD0000">
        <w:t>.</w:t>
      </w:r>
      <w:r>
        <w:t xml:space="preserve"> Specifically</w:t>
      </w:r>
      <w:r w:rsidR="00EC5CD1">
        <w:t xml:space="preserve"> in 2016–2018</w:t>
      </w:r>
      <w:r>
        <w:t>, the</w:t>
      </w:r>
      <w:r w:rsidRPr="00AD0000">
        <w:t xml:space="preserve"> project characterise</w:t>
      </w:r>
      <w:r w:rsidR="00EC5CD1">
        <w:t>d</w:t>
      </w:r>
      <w:r w:rsidRPr="00AD0000">
        <w:t xml:space="preserve"> large-scale longitudinal patterns in physical (hydraulics), chemical (nutrients) and microbiota</w:t>
      </w:r>
      <w:r w:rsidR="00FE4AF2">
        <w:t xml:space="preserve"> (phytoplankton and zooplankton)</w:t>
      </w:r>
      <w:r w:rsidR="00EC5CD1">
        <w:t xml:space="preserve"> community structure in association with</w:t>
      </w:r>
      <w:r w:rsidRPr="00AD0000">
        <w:t xml:space="preserve"> flow (including Commonwealth environmental water) in the </w:t>
      </w:r>
      <w:r>
        <w:t>Murray River</w:t>
      </w:r>
      <w:r w:rsidRPr="00AD0000">
        <w:t xml:space="preserve"> and key tributaries.</w:t>
      </w:r>
      <w:r>
        <w:t xml:space="preserve"> Secondly</w:t>
      </w:r>
      <w:r w:rsidR="00EC5CD1">
        <w:t xml:space="preserve"> in 2017</w:t>
      </w:r>
      <w:r>
        <w:t xml:space="preserve">, </w:t>
      </w:r>
      <w:r w:rsidR="00EC5CD1">
        <w:t>we</w:t>
      </w:r>
      <w:r>
        <w:t xml:space="preserve"> quantif</w:t>
      </w:r>
      <w:r w:rsidR="00EC5CD1">
        <w:t>ied</w:t>
      </w:r>
      <w:r>
        <w:t xml:space="preserve"> patterns </w:t>
      </w:r>
      <w:r w:rsidR="009E2BCE">
        <w:t xml:space="preserve">in the aforementioned parameters </w:t>
      </w:r>
      <w:r>
        <w:t xml:space="preserve">at a finer </w:t>
      </w:r>
      <w:r w:rsidR="00EC5CD1">
        <w:t xml:space="preserve">spatio-temporal </w:t>
      </w:r>
      <w:r>
        <w:t xml:space="preserve">scale with regard to return flows from a specific off-channel watering event. </w:t>
      </w:r>
      <w:r w:rsidRPr="00AD0000">
        <w:t xml:space="preserve">The two key objectives </w:t>
      </w:r>
      <w:r>
        <w:t>were to</w:t>
      </w:r>
      <w:r w:rsidRPr="00AD0000">
        <w:t>:</w:t>
      </w:r>
    </w:p>
    <w:p w14:paraId="7A0F55E1" w14:textId="5084356E" w:rsidR="00D12621" w:rsidRPr="00AD0000" w:rsidRDefault="00D12621" w:rsidP="00043055">
      <w:pPr>
        <w:pStyle w:val="ListParagraph"/>
        <w:numPr>
          <w:ilvl w:val="0"/>
          <w:numId w:val="1"/>
        </w:numPr>
      </w:pPr>
      <w:r w:rsidRPr="00AD0000">
        <w:t xml:space="preserve">Establish the role of hydraulics and water source in determining nutrient availability and structuring lower trophic levels of the food web along the </w:t>
      </w:r>
      <w:r>
        <w:t>Murray River</w:t>
      </w:r>
      <w:r w:rsidRPr="00AD0000">
        <w:t xml:space="preserve"> and selected tributaries, and</w:t>
      </w:r>
    </w:p>
    <w:p w14:paraId="395E93B2" w14:textId="77777777" w:rsidR="00D12621" w:rsidRPr="00AD0000" w:rsidRDefault="00D12621" w:rsidP="00043055">
      <w:pPr>
        <w:pStyle w:val="ListParagraph"/>
        <w:numPr>
          <w:ilvl w:val="0"/>
          <w:numId w:val="1"/>
        </w:numPr>
      </w:pPr>
      <w:r w:rsidRPr="00AD0000">
        <w:t>Assess the contribution of return flows from Hattah Lakes to riverine productivity in the form o</w:t>
      </w:r>
      <w:r>
        <w:t>f</w:t>
      </w:r>
      <w:r w:rsidRPr="00AD0000">
        <w:t xml:space="preserve"> nutrients, phytoplankton and zooplankton.</w:t>
      </w:r>
    </w:p>
    <w:p w14:paraId="2EE26164" w14:textId="2AE69E0A" w:rsidR="002E645A" w:rsidRDefault="00A04A65" w:rsidP="00043055">
      <w:r>
        <w:t>For the first objective, l</w:t>
      </w:r>
      <w:r w:rsidR="00ED5AF5">
        <w:t>ongitudinal trends in nutrients, phytoplankton and zooplankton, were substantially different along the Murray River under different hydrological scenarios and at different times of the year. High spring discharge (~15,000</w:t>
      </w:r>
      <w:r w:rsidR="00093C7F">
        <w:rPr>
          <w:rFonts w:cstheme="minorHAnsi"/>
        </w:rPr>
        <w:t>−</w:t>
      </w:r>
      <w:r w:rsidR="00ED5AF5">
        <w:t>45,000</w:t>
      </w:r>
      <w:r w:rsidR="004D62AC">
        <w:t> </w:t>
      </w:r>
      <w:r w:rsidR="00ED5AF5">
        <w:t>ML.day</w:t>
      </w:r>
      <w:r w:rsidR="00ED5AF5" w:rsidRPr="00ED5AF5">
        <w:rPr>
          <w:vertAlign w:val="superscript"/>
        </w:rPr>
        <w:t>-1</w:t>
      </w:r>
      <w:r w:rsidR="00ED5AF5">
        <w:t xml:space="preserve"> in the Murray River) in 2016 resulted in clear longitudinal trends, high availability of resources, a diatom dominated phytoplankton community and a zooplankton community dominated by diatom consumers. </w:t>
      </w:r>
      <w:r w:rsidR="005B6C47">
        <w:t xml:space="preserve">Both of which present a high quality food resource for higher trophic consumers. </w:t>
      </w:r>
      <w:r w:rsidR="00F169E1">
        <w:t>These results demonstrate that</w:t>
      </w:r>
      <w:r w:rsidR="00F169E1" w:rsidRPr="00011E97">
        <w:t xml:space="preserve"> the Murray River was hydrologically </w:t>
      </w:r>
      <w:r w:rsidR="00F169E1">
        <w:t xml:space="preserve">and </w:t>
      </w:r>
      <w:r w:rsidR="00F169E1" w:rsidRPr="00011E97">
        <w:t>ecologically connected during high flows/flood</w:t>
      </w:r>
      <w:r w:rsidR="00F169E1">
        <w:t xml:space="preserve"> and the</w:t>
      </w:r>
      <w:r w:rsidR="00F169E1" w:rsidRPr="00E04EB7">
        <w:t xml:space="preserve"> influence of rive</w:t>
      </w:r>
      <w:r w:rsidR="00F169E1">
        <w:t>r regulation at its lowest.</w:t>
      </w:r>
    </w:p>
    <w:p w14:paraId="08828080" w14:textId="6F09ED27" w:rsidR="00C47CFD" w:rsidRDefault="00ED5AF5" w:rsidP="00043055">
      <w:r>
        <w:t>In comparison, low summer discharge (~5</w:t>
      </w:r>
      <w:r w:rsidR="00CC6768">
        <w:t>,</w:t>
      </w:r>
      <w:r>
        <w:t>000</w:t>
      </w:r>
      <w:r w:rsidR="00093C7F">
        <w:rPr>
          <w:rFonts w:cstheme="minorHAnsi"/>
        </w:rPr>
        <w:t>−</w:t>
      </w:r>
      <w:r>
        <w:t>8</w:t>
      </w:r>
      <w:r w:rsidR="00CC6768">
        <w:t>,</w:t>
      </w:r>
      <w:r>
        <w:t>500 ML.day</w:t>
      </w:r>
      <w:r w:rsidRPr="00ED5AF5">
        <w:rPr>
          <w:vertAlign w:val="superscript"/>
        </w:rPr>
        <w:t>-1</w:t>
      </w:r>
      <w:r>
        <w:t xml:space="preserve"> in the Murray River) was characterised by high densities of cyanobacteria, and in the lower Murray region, high abundance of the recently introduced rotifer </w:t>
      </w:r>
      <w:r w:rsidRPr="00ED5AF5">
        <w:rPr>
          <w:i/>
        </w:rPr>
        <w:t>Keratella americana</w:t>
      </w:r>
      <w:r>
        <w:t>, a species commonly associated with limnetic (open water of freshwater lakes) habitats</w:t>
      </w:r>
      <w:r w:rsidR="006A1AF5">
        <w:t xml:space="preserve"> and of low food quality for higher trophic organisms</w:t>
      </w:r>
      <w:r>
        <w:t xml:space="preserve">. </w:t>
      </w:r>
      <w:r w:rsidR="00C47CFD">
        <w:t xml:space="preserve">During low summer discharge, the </w:t>
      </w:r>
      <w:r w:rsidR="00C47CFD" w:rsidRPr="00E04EB7">
        <w:t xml:space="preserve">Murray River became </w:t>
      </w:r>
      <w:r w:rsidR="00C47CFD">
        <w:t xml:space="preserve">hydrologically and ecologically </w:t>
      </w:r>
      <w:r w:rsidR="00C47CFD" w:rsidRPr="00E04EB7">
        <w:t xml:space="preserve">fragmented, </w:t>
      </w:r>
      <w:r w:rsidR="006905D9">
        <w:t xml:space="preserve">with </w:t>
      </w:r>
      <w:r w:rsidR="00C47CFD" w:rsidRPr="0086645B">
        <w:t>factors/processes</w:t>
      </w:r>
      <w:r w:rsidR="00C47CFD" w:rsidRPr="00E04EB7">
        <w:t xml:space="preserve"> within the main channel</w:t>
      </w:r>
      <w:r w:rsidR="008B43F0" w:rsidRPr="00E04EB7">
        <w:t xml:space="preserve"> </w:t>
      </w:r>
      <w:r w:rsidR="00C47CFD" w:rsidRPr="00E04EB7">
        <w:t xml:space="preserve">being the primary drivers of zooplankton community dynamics and the lower trophic level of aquatic food webs. </w:t>
      </w:r>
    </w:p>
    <w:p w14:paraId="79039058" w14:textId="6D2262F1" w:rsidR="00DD0DC0" w:rsidRDefault="00DD0DC0" w:rsidP="00043055">
      <w:r>
        <w:t>Major t</w:t>
      </w:r>
      <w:r w:rsidRPr="00011E97">
        <w:t xml:space="preserve">ributaries </w:t>
      </w:r>
      <w:r>
        <w:t>of the Murray River (Darling, Goulburn and Ovens Rivers) had</w:t>
      </w:r>
      <w:r w:rsidRPr="00011E97">
        <w:t xml:space="preserve"> distinct</w:t>
      </w:r>
      <w:r>
        <w:t xml:space="preserve"> physi</w:t>
      </w:r>
      <w:r w:rsidR="00CE1EE3">
        <w:t>c</w:t>
      </w:r>
      <w:r>
        <w:t>o-chemical and biological features. However</w:t>
      </w:r>
      <w:r w:rsidR="00FC0011">
        <w:t>, they</w:t>
      </w:r>
      <w:r>
        <w:t xml:space="preserve"> showed</w:t>
      </w:r>
      <w:r w:rsidRPr="00011E97">
        <w:t xml:space="preserve"> </w:t>
      </w:r>
      <w:r>
        <w:t>little</w:t>
      </w:r>
      <w:r w:rsidRPr="00042168">
        <w:t xml:space="preserve"> influence</w:t>
      </w:r>
      <w:r>
        <w:t xml:space="preserve"> on lower trophic </w:t>
      </w:r>
      <w:r w:rsidR="00CE1EE3">
        <w:t xml:space="preserve">level </w:t>
      </w:r>
      <w:r>
        <w:t>communit</w:t>
      </w:r>
      <w:r w:rsidR="00CE1EE3">
        <w:t>y structure</w:t>
      </w:r>
      <w:r>
        <w:t xml:space="preserve"> and loads in the main channel</w:t>
      </w:r>
      <w:r w:rsidR="00091FE9">
        <w:t xml:space="preserve"> of the Murray</w:t>
      </w:r>
      <w:r w:rsidR="00CE1EE3">
        <w:t xml:space="preserve"> River due to the generally low tributary discharge experienced during the study</w:t>
      </w:r>
      <w:r>
        <w:t>. Nevertheless, the Goulburn and the Darling Rivers were at times highly productive with high abundances of phytoplankton and zooplankton</w:t>
      </w:r>
      <w:r w:rsidR="00CE1EE3">
        <w:t>, and as such,</w:t>
      </w:r>
      <w:r>
        <w:t xml:space="preserve"> may contribut</w:t>
      </w:r>
      <w:r w:rsidR="00CE1EE3">
        <w:t xml:space="preserve">e </w:t>
      </w:r>
      <w:r>
        <w:t>s</w:t>
      </w:r>
      <w:r w:rsidR="00CE1EE3">
        <w:t>ubstantially</w:t>
      </w:r>
      <w:r>
        <w:t xml:space="preserve"> to the food web in the </w:t>
      </w:r>
      <w:r w:rsidR="00CE1EE3">
        <w:t>Murray River</w:t>
      </w:r>
      <w:r>
        <w:t xml:space="preserve"> when tributary discharge is a relatively high proportion of overall discharge. </w:t>
      </w:r>
    </w:p>
    <w:p w14:paraId="0095C710" w14:textId="35BF2DF5" w:rsidR="00ED5AF5" w:rsidRDefault="00A04A65" w:rsidP="00043055">
      <w:r>
        <w:t xml:space="preserve">For the second objective, </w:t>
      </w:r>
      <w:r w:rsidR="00ED5AF5">
        <w:t>flood</w:t>
      </w:r>
      <w:r w:rsidR="00ED5AF5" w:rsidRPr="00011E97">
        <w:t xml:space="preserve">plain inundation </w:t>
      </w:r>
      <w:r w:rsidR="002D4487">
        <w:t xml:space="preserve">via pumping </w:t>
      </w:r>
      <w:r w:rsidR="00ED5AF5" w:rsidRPr="00011E97">
        <w:t xml:space="preserve">and </w:t>
      </w:r>
      <w:r w:rsidR="0053002E">
        <w:t xml:space="preserve">the </w:t>
      </w:r>
      <w:r w:rsidR="00A72E3D">
        <w:t>subsequent</w:t>
      </w:r>
      <w:r w:rsidR="00ED5AF5" w:rsidRPr="00011E97">
        <w:t xml:space="preserve"> return flows </w:t>
      </w:r>
      <w:r w:rsidR="00ED5AF5">
        <w:t>from</w:t>
      </w:r>
      <w:r w:rsidR="00ED5AF5" w:rsidRPr="00011E97">
        <w:t xml:space="preserve"> Hattah </w:t>
      </w:r>
      <w:r w:rsidR="003725A8">
        <w:t>L</w:t>
      </w:r>
      <w:r w:rsidR="003725A8" w:rsidRPr="00011E97">
        <w:t xml:space="preserve">akes </w:t>
      </w:r>
      <w:r w:rsidR="00A72E3D">
        <w:t>were associated with</w:t>
      </w:r>
      <w:r w:rsidR="00ED5AF5" w:rsidRPr="00011E97">
        <w:t xml:space="preserve"> </w:t>
      </w:r>
      <w:r w:rsidR="00ED5AF5">
        <w:t>localised i</w:t>
      </w:r>
      <w:r w:rsidR="00ED5AF5" w:rsidRPr="00011E97">
        <w:t>nfluence on main channel productivity</w:t>
      </w:r>
      <w:r w:rsidR="00ED5AF5">
        <w:t xml:space="preserve"> during the 2017/18 event</w:t>
      </w:r>
      <w:r w:rsidR="00ED5AF5" w:rsidRPr="00011E97">
        <w:t>.</w:t>
      </w:r>
      <w:r w:rsidR="00ED5AF5">
        <w:t xml:space="preserve"> </w:t>
      </w:r>
      <w:r w:rsidR="00E62920">
        <w:t xml:space="preserve">This suggests that unlike natural floods, small-scale return flows from floodplains are likely to enhance productivity within a limited </w:t>
      </w:r>
      <w:r w:rsidR="00BB6CA4">
        <w:t>distance downstream</w:t>
      </w:r>
      <w:r w:rsidR="00E62920">
        <w:t>. Nevertheless, whilst limited in scale, these improvements in productivity may promote the condition of higher trophic level organisms at commensurate spatial scales</w:t>
      </w:r>
      <w:r w:rsidR="00ED5AF5">
        <w:t xml:space="preserve">. </w:t>
      </w:r>
    </w:p>
    <w:p w14:paraId="0D026604" w14:textId="67D74709" w:rsidR="00ED5AF5" w:rsidRPr="00ED5AF5" w:rsidRDefault="00342949" w:rsidP="00043055">
      <w:pPr>
        <w:rPr>
          <w:rFonts w:asciiTheme="majorHAnsi" w:eastAsiaTheme="majorEastAsia" w:hAnsiTheme="majorHAnsi" w:cstheme="majorBidi"/>
          <w:b/>
          <w:bCs/>
          <w:color w:val="365F91" w:themeColor="accent1" w:themeShade="BF"/>
          <w:sz w:val="28"/>
          <w:szCs w:val="28"/>
        </w:rPr>
      </w:pPr>
      <w:r>
        <w:t>The finding</w:t>
      </w:r>
      <w:r w:rsidR="00A76604">
        <w:t>s</w:t>
      </w:r>
      <w:r>
        <w:t xml:space="preserve"> from this</w:t>
      </w:r>
      <w:r w:rsidR="00ED5AF5">
        <w:t xml:space="preserve"> study </w:t>
      </w:r>
      <w:r w:rsidR="009606F9">
        <w:t>build on</w:t>
      </w:r>
      <w:r>
        <w:t xml:space="preserve"> our</w:t>
      </w:r>
      <w:r w:rsidR="00ED5AF5">
        <w:t xml:space="preserve"> understanding of longitudinal patterns and key drivers of the structure and function of lower trophic levels in the main channel across the Murray River system, including the consideration of potential effects </w:t>
      </w:r>
      <w:r w:rsidR="00855EC5">
        <w:t>of</w:t>
      </w:r>
      <w:r w:rsidR="00ED5AF5">
        <w:t xml:space="preserve"> primary tributaries and returned flows from off-channel watering event</w:t>
      </w:r>
      <w:r w:rsidR="0053002E">
        <w:t>s</w:t>
      </w:r>
      <w:r w:rsidR="00ED5AF5">
        <w:t xml:space="preserve">. Such insights can be used to inform environmental flow management, particularly regarding </w:t>
      </w:r>
      <w:r w:rsidR="00ED5AF5" w:rsidRPr="00AD0000">
        <w:t>translucent flow delivery</w:t>
      </w:r>
      <w:r w:rsidR="00ED5AF5">
        <w:t xml:space="preserve"> and promoting lon</w:t>
      </w:r>
      <w:r w:rsidR="005F656F">
        <w:t xml:space="preserve">gitudinal/lateral connectivity, which can </w:t>
      </w:r>
      <w:r w:rsidR="00ED5AF5">
        <w:t xml:space="preserve">influence resource availability, trophic level responses and energy transfer through the riverine food web. </w:t>
      </w:r>
    </w:p>
    <w:p w14:paraId="1B89E5C5" w14:textId="77777777" w:rsidR="00D12621" w:rsidRPr="00D12621" w:rsidRDefault="00D12621" w:rsidP="00043055"/>
    <w:p w14:paraId="7D69CE61" w14:textId="77777777" w:rsidR="00D12621" w:rsidRDefault="00D12621" w:rsidP="00043055">
      <w:pPr>
        <w:rPr>
          <w:rFonts w:asciiTheme="majorHAnsi" w:eastAsiaTheme="majorEastAsia" w:hAnsiTheme="majorHAnsi" w:cstheme="majorBidi"/>
          <w:color w:val="365F91" w:themeColor="accent1" w:themeShade="BF"/>
          <w:sz w:val="28"/>
          <w:szCs w:val="28"/>
        </w:rPr>
      </w:pPr>
      <w:r>
        <w:br w:type="page"/>
      </w:r>
    </w:p>
    <w:p w14:paraId="40F166FB" w14:textId="16636015" w:rsidR="004B4D12" w:rsidRPr="00BB7422" w:rsidRDefault="005967FC" w:rsidP="00043055">
      <w:pPr>
        <w:pStyle w:val="Heading1"/>
      </w:pPr>
      <w:bookmarkStart w:id="7" w:name="_Toc7781005"/>
      <w:r w:rsidRPr="00BB7422">
        <w:t>Introduction</w:t>
      </w:r>
      <w:bookmarkEnd w:id="7"/>
    </w:p>
    <w:p w14:paraId="158FCDEC" w14:textId="2E55F6DD" w:rsidR="00332959" w:rsidRPr="00C74961" w:rsidRDefault="001934A5" w:rsidP="00043055">
      <w:r>
        <w:t>In riverine ecosystems, t</w:t>
      </w:r>
      <w:r w:rsidR="00332959" w:rsidRPr="00AD0000">
        <w:t xml:space="preserve">he flow regime determines the way in which resources </w:t>
      </w:r>
      <w:r w:rsidR="00A72E3D">
        <w:t xml:space="preserve">(e.g. carbon and nutrients) </w:t>
      </w:r>
      <w:r w:rsidR="00332959" w:rsidRPr="00AD0000">
        <w:t xml:space="preserve">are </w:t>
      </w:r>
      <w:r w:rsidR="00A72E3D">
        <w:t>deriv</w:t>
      </w:r>
      <w:r w:rsidR="00A72E3D" w:rsidRPr="00AD0000">
        <w:t xml:space="preserve">ed </w:t>
      </w:r>
      <w:r w:rsidR="00332959" w:rsidRPr="00AD0000">
        <w:t xml:space="preserve">and transported. It determines the </w:t>
      </w:r>
      <w:r w:rsidR="00770D8D">
        <w:t>distribution of</w:t>
      </w:r>
      <w:r w:rsidR="00B22C25">
        <w:t xml:space="preserve"> </w:t>
      </w:r>
      <w:r w:rsidR="00332959" w:rsidRPr="00AD0000">
        <w:t>habitat</w:t>
      </w:r>
      <w:r w:rsidR="00770D8D">
        <w:t xml:space="preserve"> elements</w:t>
      </w:r>
      <w:r w:rsidR="00332959" w:rsidRPr="00AD0000">
        <w:t xml:space="preserve">; resource transformation and transportation; and </w:t>
      </w:r>
      <w:r w:rsidR="00421066">
        <w:t xml:space="preserve">influences </w:t>
      </w:r>
      <w:r w:rsidR="00332959" w:rsidRPr="00AD0000">
        <w:t xml:space="preserve">the physiology, distribution and abundance of biota </w:t>
      </w:r>
      <w:r w:rsidR="00006091">
        <w:fldChar w:fldCharType="begin"/>
      </w:r>
      <w:r w:rsidR="00E7190F">
        <w:instrText xml:space="preserve"> ADDIN EN.CITE &lt;EndNote&gt;&lt;Cite&gt;&lt;Author&gt;Poff&lt;/Author&gt;&lt;Year&gt;1990&lt;/Year&gt;&lt;RecNum&gt;161&lt;/RecNum&gt;&lt;DisplayText&gt;(Poff and Ward, 1990; Walker et al., 1995)&lt;/DisplayText&gt;&lt;record&gt;&lt;rec-number&gt;161&lt;/rec-number&gt;&lt;foreign-keys&gt;&lt;key app="EN" db-id="0vxwdf2xirdsfnevar6x0drkz5zwfxpd9p0a" timestamp="1543044085"&gt;161&lt;/key&gt;&lt;/foreign-keys&gt;&lt;ref-type name="Journal Article"&gt;17&lt;/ref-type&gt;&lt;contributors&gt;&lt;authors&gt;&lt;author&gt;Poff, N LeRoy&lt;/author&gt;&lt;author&gt;Ward, JV&lt;/author&gt;&lt;/authors&gt;&lt;/contributors&gt;&lt;titles&gt;&lt;title&gt;Physical habitat template of lotic systems: recovery in the context of historical pattern of spatiotemporal heterogeneity&lt;/title&gt;&lt;secondary-title&gt;Environmental management&lt;/secondary-title&gt;&lt;/titles&gt;&lt;periodical&gt;&lt;full-title&gt;Environmental Management&lt;/full-title&gt;&lt;/periodical&gt;&lt;pages&gt;629&lt;/pages&gt;&lt;volume&gt;14&lt;/volume&gt;&lt;number&gt;5&lt;/number&gt;&lt;dates&gt;&lt;year&gt;1990&lt;/year&gt;&lt;/dates&gt;&lt;isbn&gt;0364-152X&lt;/isbn&gt;&lt;urls&gt;&lt;/urls&gt;&lt;/record&gt;&lt;/Cite&gt;&lt;Cite&gt;&lt;Author&gt;Walker&lt;/Author&gt;&lt;Year&gt;1995&lt;/Year&gt;&lt;RecNum&gt;162&lt;/RecNum&gt;&lt;record&gt;&lt;rec-number&gt;162&lt;/rec-number&gt;&lt;foreign-keys&gt;&lt;key app="EN" db-id="0vxwdf2xirdsfnevar6x0drkz5zwfxpd9p0a" timestamp="1543044158"&gt;162&lt;/key&gt;&lt;/foreign-keys&gt;&lt;ref-type name="Journal Article"&gt;17&lt;/ref-type&gt;&lt;contributors&gt;&lt;authors&gt;&lt;author&gt;Walker, Keith F&lt;/author&gt;&lt;author&gt;Sheldon, Fran&lt;/author&gt;&lt;author&gt;Puckridge, James T&lt;/author&gt;&lt;/authors&gt;&lt;/contributors&gt;&lt;titles&gt;&lt;title&gt;A perspective on dryland river ecosystems&lt;/title&gt;&lt;secondary-title&gt;Regulated Rivers: Research &amp;amp; Management&lt;/secondary-title&gt;&lt;/titles&gt;&lt;periodical&gt;&lt;full-title&gt;Regulated Rivers: Research &amp;amp; Management&lt;/full-title&gt;&lt;/periodical&gt;&lt;pages&gt;85-104&lt;/pages&gt;&lt;volume&gt;11&lt;/volume&gt;&lt;number&gt;1&lt;/number&gt;&lt;dates&gt;&lt;year&gt;1995&lt;/year&gt;&lt;/dates&gt;&lt;isbn&gt;0886-9375&lt;/isbn&gt;&lt;urls&gt;&lt;/urls&gt;&lt;/record&gt;&lt;/Cite&gt;&lt;/EndNote&gt;</w:instrText>
      </w:r>
      <w:r w:rsidR="00006091">
        <w:fldChar w:fldCharType="separate"/>
      </w:r>
      <w:r w:rsidR="00E7190F">
        <w:rPr>
          <w:noProof/>
        </w:rPr>
        <w:t>(Poff and Ward, 1990; Walker et al., 1995)</w:t>
      </w:r>
      <w:r w:rsidR="00006091">
        <w:fldChar w:fldCharType="end"/>
      </w:r>
      <w:r w:rsidR="00332959" w:rsidRPr="00AD0000">
        <w:t>.</w:t>
      </w:r>
      <w:r w:rsidR="00332959" w:rsidRPr="00AD0000">
        <w:rPr>
          <w:b/>
        </w:rPr>
        <w:t xml:space="preserve"> </w:t>
      </w:r>
      <w:r w:rsidR="00332959" w:rsidRPr="00AD0000">
        <w:t xml:space="preserve">Three key models </w:t>
      </w:r>
      <w:r w:rsidR="00770D8D">
        <w:t xml:space="preserve">have been proposed to </w:t>
      </w:r>
      <w:r w:rsidR="00B22C25">
        <w:t xml:space="preserve">describe </w:t>
      </w:r>
      <w:r w:rsidR="00B22C25" w:rsidRPr="00AD0000">
        <w:t>ecosystem</w:t>
      </w:r>
      <w:r w:rsidR="00332959" w:rsidRPr="00AD0000">
        <w:t xml:space="preserve"> </w:t>
      </w:r>
      <w:r w:rsidR="00770D8D">
        <w:t xml:space="preserve">productivity and </w:t>
      </w:r>
      <w:r>
        <w:t xml:space="preserve">the </w:t>
      </w:r>
      <w:r w:rsidR="00770D8D">
        <w:t>function of</w:t>
      </w:r>
      <w:r w:rsidR="00332959" w:rsidRPr="00AD0000">
        <w:t xml:space="preserve"> large rivers, </w:t>
      </w:r>
      <w:r w:rsidR="00770D8D">
        <w:t>which</w:t>
      </w:r>
      <w:r w:rsidR="00332959" w:rsidRPr="00AD0000">
        <w:t xml:space="preserve"> differ in their emphasis on the origin of resources and the degree </w:t>
      </w:r>
      <w:r w:rsidR="00770D8D">
        <w:t>to</w:t>
      </w:r>
      <w:r w:rsidR="00770D8D" w:rsidRPr="00AD0000">
        <w:t xml:space="preserve"> </w:t>
      </w:r>
      <w:r w:rsidR="00332959" w:rsidRPr="00AD0000">
        <w:t>which these resources sustain the aquatic food web. These are the</w:t>
      </w:r>
      <w:r>
        <w:t>:</w:t>
      </w:r>
      <w:r w:rsidR="00332959" w:rsidRPr="00AD0000">
        <w:t xml:space="preserve"> River Continuum Conc</w:t>
      </w:r>
      <w:r w:rsidR="00287642">
        <w:t>ept</w:t>
      </w:r>
      <w:r w:rsidR="00332959" w:rsidRPr="00AD0000">
        <w:t xml:space="preserve"> </w:t>
      </w:r>
      <w:r w:rsidR="00006091">
        <w:fldChar w:fldCharType="begin"/>
      </w:r>
      <w:r w:rsidR="00E7190F">
        <w:instrText xml:space="preserve"> ADDIN EN.CITE &lt;EndNote&gt;&lt;Cite&gt;&lt;Author&gt;Vannote&lt;/Author&gt;&lt;Year&gt;1980&lt;/Year&gt;&lt;RecNum&gt;163&lt;/RecNum&gt;&lt;DisplayText&gt;(Vannote et al., 1980)&lt;/DisplayText&gt;&lt;record&gt;&lt;rec-number&gt;163&lt;/rec-number&gt;&lt;foreign-keys&gt;&lt;key app="EN" db-id="0vxwdf2xirdsfnevar6x0drkz5zwfxpd9p0a" timestamp="1543044247"&gt;163&lt;/key&gt;&lt;/foreign-keys&gt;&lt;ref-type name="Journal Article"&gt;17&lt;/ref-type&gt;&lt;contributors&gt;&lt;authors&gt;&lt;author&gt;Vannote, Robin L&lt;/author&gt;&lt;author&gt;Minshall, G Wayne&lt;/author&gt;&lt;author&gt;Cummins, Kenneth W&lt;/author&gt;&lt;author&gt;Sedell, James R&lt;/author&gt;&lt;author&gt;Cushing, Colbert E&lt;/author&gt;&lt;/authors&gt;&lt;/contributors&gt;&lt;titles&gt;&lt;title&gt;The river continuum concept&lt;/title&gt;&lt;secondary-title&gt;Canadian journal of fisheries and aquatic sciences&lt;/secondary-title&gt;&lt;/titles&gt;&lt;periodical&gt;&lt;full-title&gt;Canadian Journal of Fisheries and Aquatic Sciences&lt;/full-title&gt;&lt;/periodical&gt;&lt;pages&gt;130-137&lt;/pages&gt;&lt;volume&gt;37&lt;/volume&gt;&lt;number&gt;1&lt;/number&gt;&lt;dates&gt;&lt;year&gt;1980&lt;/year&gt;&lt;/dates&gt;&lt;isbn&gt;0706-652X&lt;/isbn&gt;&lt;urls&gt;&lt;/urls&gt;&lt;/record&gt;&lt;/Cite&gt;&lt;/EndNote&gt;</w:instrText>
      </w:r>
      <w:r w:rsidR="00006091">
        <w:fldChar w:fldCharType="separate"/>
      </w:r>
      <w:r w:rsidR="00E7190F">
        <w:rPr>
          <w:noProof/>
        </w:rPr>
        <w:t>(Vannote et al., 1980)</w:t>
      </w:r>
      <w:r w:rsidR="00006091">
        <w:fldChar w:fldCharType="end"/>
      </w:r>
      <w:r w:rsidR="00332959" w:rsidRPr="00AD0000">
        <w:t xml:space="preserve">, </w:t>
      </w:r>
      <w:r w:rsidR="00287642">
        <w:t>Flood Pulse Concept</w:t>
      </w:r>
      <w:r w:rsidR="00332959" w:rsidRPr="00AD0000">
        <w:t xml:space="preserve"> </w:t>
      </w:r>
      <w:r w:rsidR="00006091">
        <w:fldChar w:fldCharType="begin"/>
      </w:r>
      <w:r w:rsidR="00E7190F">
        <w:instrText xml:space="preserve"> ADDIN EN.CITE &lt;EndNote&gt;&lt;Cite&gt;&lt;Author&gt;Junk&lt;/Author&gt;&lt;Year&gt;1989&lt;/Year&gt;&lt;RecNum&gt;164&lt;/RecNum&gt;&lt;DisplayText&gt;(Junk et al., 1989)&lt;/DisplayText&gt;&lt;record&gt;&lt;rec-number&gt;164&lt;/rec-number&gt;&lt;foreign-keys&gt;&lt;key app="EN" db-id="0vxwdf2xirdsfnevar6x0drkz5zwfxpd9p0a" timestamp="1543044279"&gt;164&lt;/key&gt;&lt;/foreign-keys&gt;&lt;ref-type name="Journal Article"&gt;17&lt;/ref-type&gt;&lt;contributors&gt;&lt;authors&gt;&lt;author&gt;Junk, Wolfgang J&lt;/author&gt;&lt;author&gt;Bayley, Peter B&lt;/author&gt;&lt;author&gt;Sparks, Richard E&lt;/author&gt;&lt;/authors&gt;&lt;/contributors&gt;&lt;titles&gt;&lt;title&gt;The flood pulse concept in river-floodplain systems&lt;/title&gt;&lt;secondary-title&gt;Canadian special publication of fisheries and aquatic sciences&lt;/secondary-title&gt;&lt;/titles&gt;&lt;periodical&gt;&lt;full-title&gt;Canadian special publication of fisheries and aquatic sciences&lt;/full-title&gt;&lt;/periodical&gt;&lt;pages&gt;110-127&lt;/pages&gt;&lt;volume&gt;106&lt;/volume&gt;&lt;number&gt;1&lt;/number&gt;&lt;dates&gt;&lt;year&gt;1989&lt;/year&gt;&lt;/dates&gt;&lt;urls&gt;&lt;/urls&gt;&lt;/record&gt;&lt;/Cite&gt;&lt;/EndNote&gt;</w:instrText>
      </w:r>
      <w:r w:rsidR="00006091">
        <w:fldChar w:fldCharType="separate"/>
      </w:r>
      <w:r w:rsidR="00E7190F">
        <w:rPr>
          <w:noProof/>
        </w:rPr>
        <w:t>(Junk et al., 1989)</w:t>
      </w:r>
      <w:r w:rsidR="00006091">
        <w:fldChar w:fldCharType="end"/>
      </w:r>
      <w:r w:rsidR="00332959" w:rsidRPr="00AD0000">
        <w:t xml:space="preserve"> and </w:t>
      </w:r>
      <w:r w:rsidR="003D1E34">
        <w:t>Riverine Productivity Model</w:t>
      </w:r>
      <w:r w:rsidR="0050541C">
        <w:t xml:space="preserve"> </w:t>
      </w:r>
      <w:r w:rsidR="00006091">
        <w:fldChar w:fldCharType="begin"/>
      </w:r>
      <w:r w:rsidR="00E7190F">
        <w:instrText xml:space="preserve"> ADDIN EN.CITE &lt;EndNote&gt;&lt;Cite&gt;&lt;Author&gt;Thorp&lt;/Author&gt;&lt;Year&gt;1994&lt;/Year&gt;&lt;RecNum&gt;169&lt;/RecNum&gt;&lt;DisplayText&gt;(Thorp and Delong, 1994, 2002)&lt;/DisplayText&gt;&lt;record&gt;&lt;rec-number&gt;169&lt;/rec-number&gt;&lt;foreign-keys&gt;&lt;key app="EN" db-id="0vxwdf2xirdsfnevar6x0drkz5zwfxpd9p0a" timestamp="1543045206"&gt;169&lt;/key&gt;&lt;/foreign-keys&gt;&lt;ref-type name="Journal Article"&gt;17&lt;/ref-type&gt;&lt;contributors&gt;&lt;authors&gt;&lt;author&gt;Thorp, James H&lt;/author&gt;&lt;author&gt;Delong, Michael D&lt;/author&gt;&lt;/authors&gt;&lt;/contributors&gt;&lt;titles&gt;&lt;title&gt;The riverine productivity model: an heuristic view of carbon sources and organic processing in large river ecosystems&lt;/title&gt;&lt;secondary-title&gt;Oikos&lt;/secondary-title&gt;&lt;/titles&gt;&lt;periodical&gt;&lt;full-title&gt;Oikos&lt;/full-title&gt;&lt;/periodical&gt;&lt;pages&gt;305-308&lt;/pages&gt;&lt;dates&gt;&lt;year&gt;1994&lt;/year&gt;&lt;/dates&gt;&lt;isbn&gt;0030-1299&lt;/isbn&gt;&lt;urls&gt;&lt;/urls&gt;&lt;/record&gt;&lt;/Cite&gt;&lt;Cite&gt;&lt;Author&gt;Thorp&lt;/Author&gt;&lt;Year&gt;2002&lt;/Year&gt;&lt;RecNum&gt;168&lt;/RecNum&gt;&lt;record&gt;&lt;rec-number&gt;168&lt;/rec-number&gt;&lt;foreign-keys&gt;&lt;key app="EN" db-id="0vxwdf2xirdsfnevar6x0drkz5zwfxpd9p0a" timestamp="1543044742"&gt;168&lt;/key&gt;&lt;/foreign-keys&gt;&lt;ref-type name="Journal Article"&gt;17&lt;/ref-type&gt;&lt;contributors&gt;&lt;authors&gt;&lt;author&gt;Thorp, James H&lt;/author&gt;&lt;author&gt;Delong, Michael D&lt;/author&gt;&lt;/authors&gt;&lt;/contributors&gt;&lt;titles&gt;&lt;title&gt;Dominance of autochthonous autotrophic carbon in food webs of heterotrophic rivers&lt;/title&gt;&lt;secondary-title&gt;Oikos&lt;/secondary-title&gt;&lt;/titles&gt;&lt;periodical&gt;&lt;full-title&gt;Oikos&lt;/full-title&gt;&lt;/periodical&gt;&lt;pages&gt;543-550&lt;/pages&gt;&lt;volume&gt;96&lt;/volume&gt;&lt;number&gt;3&lt;/number&gt;&lt;dates&gt;&lt;year&gt;2002&lt;/year&gt;&lt;/dates&gt;&lt;isbn&gt;1600-0706&lt;/isbn&gt;&lt;urls&gt;&lt;/urls&gt;&lt;/record&gt;&lt;/Cite&gt;&lt;/EndNote&gt;</w:instrText>
      </w:r>
      <w:r w:rsidR="00006091">
        <w:fldChar w:fldCharType="separate"/>
      </w:r>
      <w:r w:rsidR="00E7190F">
        <w:rPr>
          <w:noProof/>
        </w:rPr>
        <w:t>(Thorp and Delong, 1994, 2002)</w:t>
      </w:r>
      <w:r w:rsidR="00006091">
        <w:fldChar w:fldCharType="end"/>
      </w:r>
      <w:r w:rsidR="00287642">
        <w:t xml:space="preserve">. The River Continuum </w:t>
      </w:r>
      <w:r w:rsidR="003A721A">
        <w:t>Concept</w:t>
      </w:r>
      <w:r w:rsidR="003A721A" w:rsidRPr="00AD0000">
        <w:t xml:space="preserve"> </w:t>
      </w:r>
      <w:r w:rsidR="00332959" w:rsidRPr="00AD0000">
        <w:t xml:space="preserve">suggests that ecological processes change predictably along the downstream gradient, </w:t>
      </w:r>
      <w:r w:rsidR="00B22C25" w:rsidRPr="00AD0000">
        <w:t>but</w:t>
      </w:r>
      <w:r w:rsidR="00332959" w:rsidRPr="00AD0000">
        <w:t xml:space="preserve"> </w:t>
      </w:r>
      <w:r w:rsidR="00770D8D">
        <w:t xml:space="preserve">downplays </w:t>
      </w:r>
      <w:r w:rsidR="00332959" w:rsidRPr="00AD0000">
        <w:t>the role of floodplain dynamics. In co</w:t>
      </w:r>
      <w:r w:rsidR="00770D8D">
        <w:t>ntrast</w:t>
      </w:r>
      <w:r w:rsidR="00332959" w:rsidRPr="00AD0000">
        <w:t xml:space="preserve">, the </w:t>
      </w:r>
      <w:r w:rsidR="003A721A">
        <w:t>F</w:t>
      </w:r>
      <w:r w:rsidR="003A721A" w:rsidRPr="00AD0000">
        <w:t xml:space="preserve">lood </w:t>
      </w:r>
      <w:r w:rsidR="003A721A">
        <w:t>P</w:t>
      </w:r>
      <w:r w:rsidR="003A721A" w:rsidRPr="00AD0000">
        <w:t>ulse</w:t>
      </w:r>
      <w:r w:rsidR="003A721A">
        <w:t xml:space="preserve"> Concept</w:t>
      </w:r>
      <w:r w:rsidR="003A721A" w:rsidRPr="00AD0000">
        <w:t xml:space="preserve"> </w:t>
      </w:r>
      <w:r w:rsidR="00332959" w:rsidRPr="00AD0000">
        <w:t xml:space="preserve">emphasises the importance of lateral connectivity in river floodplain systems, </w:t>
      </w:r>
      <w:r w:rsidR="00770D8D">
        <w:t>and</w:t>
      </w:r>
      <w:r w:rsidR="00770D8D" w:rsidRPr="00AD0000">
        <w:t xml:space="preserve"> </w:t>
      </w:r>
      <w:r w:rsidR="00332959" w:rsidRPr="00AD0000">
        <w:t>is mo</w:t>
      </w:r>
      <w:r w:rsidR="00770D8D">
        <w:t>st</w:t>
      </w:r>
      <w:r w:rsidR="00332959" w:rsidRPr="00AD0000">
        <w:t xml:space="preserve"> applicable to tropical rivers with predictable flows. The mo</w:t>
      </w:r>
      <w:r w:rsidR="00362142">
        <w:t xml:space="preserve">re </w:t>
      </w:r>
      <w:r w:rsidR="00332959" w:rsidRPr="00AD0000">
        <w:t xml:space="preserve">recent concept, the </w:t>
      </w:r>
      <w:r w:rsidR="002A6CE8" w:rsidRPr="00AD0000">
        <w:t>Riverine Productivity Model</w:t>
      </w:r>
      <w:r w:rsidR="003D2358">
        <w:t>,</w:t>
      </w:r>
      <w:r w:rsidR="00332959" w:rsidRPr="00AD0000">
        <w:t xml:space="preserve"> suggests that a large portion of energy assimilated by organisms is sourced from autochthonous </w:t>
      </w:r>
      <w:r w:rsidR="00770D8D">
        <w:t xml:space="preserve">(within-channel) </w:t>
      </w:r>
      <w:r w:rsidR="00332959" w:rsidRPr="00AD0000">
        <w:t>production and the riparian zone.</w:t>
      </w:r>
      <w:r w:rsidR="00502B19" w:rsidRPr="00AD0000">
        <w:t xml:space="preserve"> </w:t>
      </w:r>
      <w:r w:rsidR="00EC60B7" w:rsidRPr="00AD0000">
        <w:t>A fourth</w:t>
      </w:r>
      <w:r w:rsidR="00502B19" w:rsidRPr="00AD0000">
        <w:t xml:space="preserve"> concept,</w:t>
      </w:r>
      <w:r w:rsidR="00EC60B7" w:rsidRPr="00AD0000">
        <w:t xml:space="preserve"> </w:t>
      </w:r>
      <w:r w:rsidR="00502B19" w:rsidRPr="00AD0000">
        <w:t>the Se</w:t>
      </w:r>
      <w:r w:rsidR="00287642">
        <w:t>rial Discontinuity Concept</w:t>
      </w:r>
      <w:r w:rsidR="00EC60B7" w:rsidRPr="00AD0000">
        <w:t>,</w:t>
      </w:r>
      <w:r w:rsidR="00502B19" w:rsidRPr="00AD0000">
        <w:t xml:space="preserve"> </w:t>
      </w:r>
      <w:r w:rsidR="00EC60B7" w:rsidRPr="00AD0000">
        <w:t>builds upon these models by describing the likely disruptions in continuum processes caused by structures such as weirs and dams</w:t>
      </w:r>
      <w:r w:rsidR="003B536F">
        <w:t xml:space="preserve"> </w:t>
      </w:r>
      <w:r w:rsidR="00006091">
        <w:fldChar w:fldCharType="begin"/>
      </w:r>
      <w:r w:rsidR="00E7190F">
        <w:instrText xml:space="preserve"> ADDIN EN.CITE &lt;EndNote&gt;&lt;Cite&gt;&lt;Author&gt;Ward&lt;/Author&gt;&lt;Year&gt;1995&lt;/Year&gt;&lt;RecNum&gt;183&lt;/RecNum&gt;&lt;DisplayText&gt;(Ward and Stanford, 1995; Ward, 1983)&lt;/DisplayText&gt;&lt;record&gt;&lt;rec-number&gt;183&lt;/rec-number&gt;&lt;foreign-keys&gt;&lt;key app="EN" db-id="0vxwdf2xirdsfnevar6x0drkz5zwfxpd9p0a" timestamp="1543203370"&gt;183&lt;/key&gt;&lt;/foreign-keys&gt;&lt;ref-type name="Journal Article"&gt;17&lt;/ref-type&gt;&lt;contributors&gt;&lt;authors&gt;&lt;author&gt;Ward, JV&lt;/author&gt;&lt;author&gt;Stanford, JA&lt;/author&gt;&lt;/authors&gt;&lt;/contributors&gt;&lt;titles&gt;&lt;title&gt;The serial discontinuity concept: extending the model to floodplain rivers&lt;/title&gt;&lt;secondary-title&gt;Regulated Rivers: Research &amp;amp; Management&lt;/secondary-title&gt;&lt;/titles&gt;&lt;periodical&gt;&lt;full-title&gt;Regulated Rivers: Research &amp;amp; Management&lt;/full-title&gt;&lt;/periodical&gt;&lt;pages&gt;159-168&lt;/pages&gt;&lt;volume&gt;10&lt;/volume&gt;&lt;number&gt;2‐4&lt;/number&gt;&lt;dates&gt;&lt;year&gt;1995&lt;/year&gt;&lt;/dates&gt;&lt;isbn&gt;0886-9375&lt;/isbn&gt;&lt;urls&gt;&lt;/urls&gt;&lt;/record&gt;&lt;/Cite&gt;&lt;Cite&gt;&lt;Author&gt;Ward&lt;/Author&gt;&lt;Year&gt;1983&lt;/Year&gt;&lt;RecNum&gt;184&lt;/RecNum&gt;&lt;record&gt;&lt;rec-number&gt;184&lt;/rec-number&gt;&lt;foreign-keys&gt;&lt;key app="EN" db-id="0vxwdf2xirdsfnevar6x0drkz5zwfxpd9p0a" timestamp="1543203563"&gt;184&lt;/key&gt;&lt;/foreign-keys&gt;&lt;ref-type name="Journal Article"&gt;17&lt;/ref-type&gt;&lt;contributors&gt;&lt;authors&gt;&lt;author&gt;Ward, James V&lt;/author&gt;&lt;/authors&gt;&lt;/contributors&gt;&lt;titles&gt;&lt;title&gt;The serial discontinuity concept of lotic ecosystems&lt;/title&gt;&lt;secondary-title&gt;Dynamics of lotic ecosystems&lt;/secondary-title&gt;&lt;/titles&gt;&lt;periodical&gt;&lt;full-title&gt;Dynamics of lotic ecosystems&lt;/full-title&gt;&lt;/periodical&gt;&lt;dates&gt;&lt;year&gt;1983&lt;/year&gt;&lt;/dates&gt;&lt;urls&gt;&lt;/urls&gt;&lt;/record&gt;&lt;/Cite&gt;&lt;/EndNote&gt;</w:instrText>
      </w:r>
      <w:r w:rsidR="00006091">
        <w:fldChar w:fldCharType="separate"/>
      </w:r>
      <w:r w:rsidR="00E7190F">
        <w:rPr>
          <w:noProof/>
        </w:rPr>
        <w:t>(Ward and Stanford, 1995; Ward, 1983)</w:t>
      </w:r>
      <w:r w:rsidR="00006091">
        <w:fldChar w:fldCharType="end"/>
      </w:r>
      <w:r w:rsidR="00EC60B7" w:rsidRPr="00AD0000">
        <w:t>.</w:t>
      </w:r>
      <w:r w:rsidR="008E09A4" w:rsidRPr="00AD0000">
        <w:t xml:space="preserve"> Due to </w:t>
      </w:r>
      <w:r w:rsidR="00A72E3D">
        <w:t>inherently</w:t>
      </w:r>
      <w:r w:rsidR="00A72E3D" w:rsidRPr="00AD0000">
        <w:t xml:space="preserve"> </w:t>
      </w:r>
      <w:r w:rsidR="008E09A4" w:rsidRPr="00AD0000">
        <w:t>variable flow regime</w:t>
      </w:r>
      <w:r w:rsidR="00A72E3D">
        <w:t>s</w:t>
      </w:r>
      <w:r w:rsidR="008E09A4" w:rsidRPr="00AD0000">
        <w:t>, A</w:t>
      </w:r>
      <w:r w:rsidR="00332959" w:rsidRPr="00AD0000">
        <w:t xml:space="preserve">ustralian rivers of arid or semi-arid climates (dryland rivers) </w:t>
      </w:r>
      <w:r w:rsidR="00A72E3D">
        <w:t>are</w:t>
      </w:r>
      <w:r w:rsidR="00A72E3D" w:rsidRPr="00AD0000">
        <w:t xml:space="preserve"> </w:t>
      </w:r>
      <w:r w:rsidR="00D0468A">
        <w:t>not clearly</w:t>
      </w:r>
      <w:r w:rsidR="00332959" w:rsidRPr="00AD0000">
        <w:t xml:space="preserve"> </w:t>
      </w:r>
      <w:r w:rsidR="00A72E3D">
        <w:t>characterised</w:t>
      </w:r>
      <w:r w:rsidR="00332959" w:rsidRPr="00AD0000">
        <w:t xml:space="preserve"> by any one of these concepts </w:t>
      </w:r>
      <w:r w:rsidR="00006091">
        <w:fldChar w:fldCharType="begin"/>
      </w:r>
      <w:r w:rsidR="00E7190F">
        <w:instrText xml:space="preserve"> ADDIN EN.CITE &lt;EndNote&gt;&lt;Cite&gt;&lt;Author&gt;Robertson&lt;/Author&gt;&lt;Year&gt;1999&lt;/Year&gt;&lt;RecNum&gt;165&lt;/RecNum&gt;&lt;DisplayText&gt;(Robertson et al., 1999; Walker et al., 1995)&lt;/DisplayText&gt;&lt;record&gt;&lt;rec-number&gt;165&lt;/rec-number&gt;&lt;foreign-keys&gt;&lt;key app="EN" db-id="0vxwdf2xirdsfnevar6x0drkz5zwfxpd9p0a" timestamp="1543044609"&gt;165&lt;/key&gt;&lt;/foreign-keys&gt;&lt;ref-type name="Journal Article"&gt;17&lt;/ref-type&gt;&lt;contributors&gt;&lt;authors&gt;&lt;author&gt;Robertson, AI&lt;/author&gt;&lt;author&gt;Bunn, SE&lt;/author&gt;&lt;author&gt;Boon, PI&lt;/author&gt;&lt;author&gt;Walker, Keith Forbes&lt;/author&gt;&lt;/authors&gt;&lt;/contributors&gt;&lt;titles&gt;&lt;title&gt;Sources, sinks and transformations of organic carbon in Australian floodplain rivers&lt;/title&gt;&lt;secondary-title&gt;Marine and Freshwater Research&lt;/secondary-title&gt;&lt;/titles&gt;&lt;periodical&gt;&lt;full-title&gt;Marine and Freshwater Research&lt;/full-title&gt;&lt;/periodical&gt;&lt;pages&gt;813-829&lt;/pages&gt;&lt;volume&gt;50&lt;/volume&gt;&lt;number&gt;8&lt;/number&gt;&lt;dates&gt;&lt;year&gt;1999&lt;/year&gt;&lt;/dates&gt;&lt;isbn&gt;1448-6059&lt;/isbn&gt;&lt;urls&gt;&lt;/urls&gt;&lt;/record&gt;&lt;/Cite&gt;&lt;Cite&gt;&lt;Author&gt;Walker&lt;/Author&gt;&lt;Year&gt;1995&lt;/Year&gt;&lt;RecNum&gt;162&lt;/RecNum&gt;&lt;record&gt;&lt;rec-number&gt;162&lt;/rec-number&gt;&lt;foreign-keys&gt;&lt;key app="EN" db-id="0vxwdf2xirdsfnevar6x0drkz5zwfxpd9p0a" timestamp="1543044158"&gt;162&lt;/key&gt;&lt;/foreign-keys&gt;&lt;ref-type name="Journal Article"&gt;17&lt;/ref-type&gt;&lt;contributors&gt;&lt;authors&gt;&lt;author&gt;Walker, Keith F&lt;/author&gt;&lt;author&gt;Sheldon, Fran&lt;/author&gt;&lt;author&gt;Puckridge, James T&lt;/author&gt;&lt;/authors&gt;&lt;/contributors&gt;&lt;titles&gt;&lt;title&gt;A perspective on dryland river ecosystems&lt;/title&gt;&lt;secondary-title&gt;Regulated Rivers: Research &amp;amp; Management&lt;/secondary-title&gt;&lt;/titles&gt;&lt;periodical&gt;&lt;full-title&gt;Regulated Rivers: Research &amp;amp; Management&lt;/full-title&gt;&lt;/periodical&gt;&lt;pages&gt;85-104&lt;/pages&gt;&lt;volume&gt;11&lt;/volume&gt;&lt;number&gt;1&lt;/number&gt;&lt;dates&gt;&lt;year&gt;1995&lt;/year&gt;&lt;/dates&gt;&lt;isbn&gt;0886-9375&lt;/isbn&gt;&lt;urls&gt;&lt;/urls&gt;&lt;/record&gt;&lt;/Cite&gt;&lt;/EndNote&gt;</w:instrText>
      </w:r>
      <w:r w:rsidR="00006091">
        <w:fldChar w:fldCharType="separate"/>
      </w:r>
      <w:r w:rsidR="00E7190F">
        <w:rPr>
          <w:noProof/>
        </w:rPr>
        <w:t>(Robertson et al., 1999; Walker et al., 1995)</w:t>
      </w:r>
      <w:r w:rsidR="00006091">
        <w:fldChar w:fldCharType="end"/>
      </w:r>
      <w:r w:rsidR="00332959" w:rsidRPr="00AD0000">
        <w:t xml:space="preserve">. Under </w:t>
      </w:r>
      <w:r w:rsidR="00D8510E" w:rsidRPr="00AD0000">
        <w:t>natural</w:t>
      </w:r>
      <w:r w:rsidR="00332959" w:rsidRPr="00AD0000">
        <w:t xml:space="preserve"> conditions, it is likely that </w:t>
      </w:r>
      <w:r w:rsidR="002A6CE8" w:rsidRPr="00AD0000">
        <w:t>they</w:t>
      </w:r>
      <w:r w:rsidR="00332959" w:rsidRPr="00AD0000">
        <w:t xml:space="preserve"> </w:t>
      </w:r>
      <w:r w:rsidR="00FA2854" w:rsidRPr="00AD0000">
        <w:t>are</w:t>
      </w:r>
      <w:r w:rsidR="00332959" w:rsidRPr="00AD0000">
        <w:t xml:space="preserve"> best described by a combination</w:t>
      </w:r>
      <w:r w:rsidR="00DE4B9A" w:rsidRPr="00AD0000">
        <w:t xml:space="preserve"> of </w:t>
      </w:r>
      <w:r w:rsidR="00502B19" w:rsidRPr="00AD0000">
        <w:t xml:space="preserve">the </w:t>
      </w:r>
      <w:r w:rsidR="00287642">
        <w:t>River Continuum Concept, Flood Pulse Concept and the Riverine Productivity Model</w:t>
      </w:r>
      <w:r w:rsidR="00332959" w:rsidRPr="00AD0000">
        <w:t>.</w:t>
      </w:r>
      <w:r w:rsidR="00A50F28" w:rsidRPr="00AD0000">
        <w:t xml:space="preserve"> </w:t>
      </w:r>
      <w:r w:rsidR="00D0468A">
        <w:t>Although</w:t>
      </w:r>
      <w:r w:rsidR="00A50F28" w:rsidRPr="00AD0000">
        <w:t xml:space="preserve"> the relative importance of lat</w:t>
      </w:r>
      <w:r w:rsidR="00DE4B9A" w:rsidRPr="00AD0000">
        <w:t xml:space="preserve">eral and </w:t>
      </w:r>
      <w:r w:rsidR="00DE4B9A" w:rsidRPr="00C74961">
        <w:t>longitudinal linkages</w:t>
      </w:r>
      <w:r w:rsidR="00EC60B7" w:rsidRPr="00C74961">
        <w:t xml:space="preserve"> that previously existed</w:t>
      </w:r>
      <w:r w:rsidR="00DE4B9A" w:rsidRPr="00C74961">
        <w:t xml:space="preserve"> </w:t>
      </w:r>
      <w:r w:rsidR="00A50F28" w:rsidRPr="00C74961">
        <w:t xml:space="preserve">within this hybrid model is still largely unknown </w:t>
      </w:r>
      <w:r w:rsidR="00006091">
        <w:fldChar w:fldCharType="begin"/>
      </w:r>
      <w:r w:rsidR="00E7190F">
        <w:instrText xml:space="preserve"> ADDIN EN.CITE &lt;EndNote&gt;&lt;Cite&gt;&lt;Author&gt;Robertson&lt;/Author&gt;&lt;Year&gt;1999&lt;/Year&gt;&lt;RecNum&gt;165&lt;/RecNum&gt;&lt;DisplayText&gt;(Robertson et al., 1999; Walker et al., 1995)&lt;/DisplayText&gt;&lt;record&gt;&lt;rec-number&gt;165&lt;/rec-number&gt;&lt;foreign-keys&gt;&lt;key app="EN" db-id="0vxwdf2xirdsfnevar6x0drkz5zwfxpd9p0a" timestamp="1543044609"&gt;165&lt;/key&gt;&lt;/foreign-keys&gt;&lt;ref-type name="Journal Article"&gt;17&lt;/ref-type&gt;&lt;contributors&gt;&lt;authors&gt;&lt;author&gt;Robertson, AI&lt;/author&gt;&lt;author&gt;Bunn, SE&lt;/author&gt;&lt;author&gt;Boon, PI&lt;/author&gt;&lt;author&gt;Walker, Keith Forbes&lt;/author&gt;&lt;/authors&gt;&lt;/contributors&gt;&lt;titles&gt;&lt;title&gt;Sources, sinks and transformations of organic carbon in Australian floodplain rivers&lt;/title&gt;&lt;secondary-title&gt;Marine and Freshwater Research&lt;/secondary-title&gt;&lt;/titles&gt;&lt;periodical&gt;&lt;full-title&gt;Marine and Freshwater Research&lt;/full-title&gt;&lt;/periodical&gt;&lt;pages&gt;813-829&lt;/pages&gt;&lt;volume&gt;50&lt;/volume&gt;&lt;number&gt;8&lt;/number&gt;&lt;dates&gt;&lt;year&gt;1999&lt;/year&gt;&lt;/dates&gt;&lt;isbn&gt;1448-6059&lt;/isbn&gt;&lt;urls&gt;&lt;/urls&gt;&lt;/record&gt;&lt;/Cite&gt;&lt;Cite&gt;&lt;Author&gt;Walker&lt;/Author&gt;&lt;Year&gt;1995&lt;/Year&gt;&lt;RecNum&gt;162&lt;/RecNum&gt;&lt;record&gt;&lt;rec-number&gt;162&lt;/rec-number&gt;&lt;foreign-keys&gt;&lt;key app="EN" db-id="0vxwdf2xirdsfnevar6x0drkz5zwfxpd9p0a" timestamp="1543044158"&gt;162&lt;/key&gt;&lt;/foreign-keys&gt;&lt;ref-type name="Journal Article"&gt;17&lt;/ref-type&gt;&lt;contributors&gt;&lt;authors&gt;&lt;author&gt;Walker, Keith F&lt;/author&gt;&lt;author&gt;Sheldon, Fran&lt;/author&gt;&lt;author&gt;Puckridge, James T&lt;/author&gt;&lt;/authors&gt;&lt;/contributors&gt;&lt;titles&gt;&lt;title&gt;A perspective on dryland river ecosystems&lt;/title&gt;&lt;secondary-title&gt;Regulated Rivers: Research &amp;amp; Management&lt;/secondary-title&gt;&lt;/titles&gt;&lt;periodical&gt;&lt;full-title&gt;Regulated Rivers: Research &amp;amp; Management&lt;/full-title&gt;&lt;/periodical&gt;&lt;pages&gt;85-104&lt;/pages&gt;&lt;volume&gt;11&lt;/volume&gt;&lt;number&gt;1&lt;/number&gt;&lt;dates&gt;&lt;year&gt;1995&lt;/year&gt;&lt;/dates&gt;&lt;isbn&gt;0886-9375&lt;/isbn&gt;&lt;urls&gt;&lt;/urls&gt;&lt;/record&gt;&lt;/Cite&gt;&lt;/EndNote&gt;</w:instrText>
      </w:r>
      <w:r w:rsidR="00006091">
        <w:fldChar w:fldCharType="separate"/>
      </w:r>
      <w:r w:rsidR="00E7190F">
        <w:rPr>
          <w:noProof/>
        </w:rPr>
        <w:t>(Robertson et al., 1999; Walker et al., 1995)</w:t>
      </w:r>
      <w:r w:rsidR="00006091">
        <w:fldChar w:fldCharType="end"/>
      </w:r>
      <w:r w:rsidR="00A50F28" w:rsidRPr="00C74961">
        <w:t xml:space="preserve">.  </w:t>
      </w:r>
    </w:p>
    <w:p w14:paraId="0377843D" w14:textId="1ACD73D8" w:rsidR="005B419C" w:rsidRPr="00AD0000" w:rsidRDefault="005B419C" w:rsidP="00043055">
      <w:r w:rsidRPr="00C74961">
        <w:t>Population growth, demand for food resources and climate change has placed significant pressure on global water resources</w:t>
      </w:r>
      <w:r w:rsidR="004A7A06" w:rsidRPr="00C74961">
        <w:t>, including</w:t>
      </w:r>
      <w:r w:rsidRPr="00C74961">
        <w:t xml:space="preserve"> Australia’s Murray</w:t>
      </w:r>
      <w:r w:rsidRPr="00AD0000">
        <w:t>–Darling Basin (MDB)</w:t>
      </w:r>
      <w:r w:rsidR="00AF0DD9" w:rsidRPr="00AD0000">
        <w:t xml:space="preserve">. </w:t>
      </w:r>
      <w:r w:rsidR="0059798B" w:rsidRPr="00AD0000">
        <w:t>The</w:t>
      </w:r>
      <w:r w:rsidR="00AF0DD9" w:rsidRPr="00AD0000">
        <w:t xml:space="preserve"> MDB</w:t>
      </w:r>
      <w:r w:rsidR="002A6CE8" w:rsidRPr="00AD0000">
        <w:t xml:space="preserve"> is</w:t>
      </w:r>
      <w:r w:rsidR="00AF0DD9" w:rsidRPr="00AD0000">
        <w:t xml:space="preserve"> </w:t>
      </w:r>
      <w:r w:rsidR="0059798B" w:rsidRPr="00AD0000">
        <w:t xml:space="preserve">a dryland system and despite </w:t>
      </w:r>
      <w:r w:rsidR="00257996" w:rsidRPr="00AD0000">
        <w:t>the variable</w:t>
      </w:r>
      <w:r w:rsidR="0059798B" w:rsidRPr="00AD0000">
        <w:t xml:space="preserve"> nature of its flow regime</w:t>
      </w:r>
      <w:r w:rsidRPr="00AD0000">
        <w:t>, produces around one-third of the nation’s food supply</w:t>
      </w:r>
      <w:r w:rsidR="00982E1C">
        <w:t xml:space="preserve"> </w:t>
      </w:r>
      <w:r w:rsidR="003B3E4B">
        <w:fldChar w:fldCharType="begin"/>
      </w:r>
      <w:r w:rsidR="00E7190F">
        <w:instrText xml:space="preserve"> ADDIN EN.CITE &lt;EndNote&gt;&lt;Cite&gt;&lt;Author&gt;MDBA&lt;/Author&gt;&lt;Year&gt;2013&lt;/Year&gt;&lt;RecNum&gt;190&lt;/RecNum&gt;&lt;DisplayText&gt;(MDBA, 2013)&lt;/DisplayText&gt;&lt;record&gt;&lt;rec-number&gt;190&lt;/rec-number&gt;&lt;foreign-keys&gt;&lt;key app="EN" db-id="0vxwdf2xirdsfnevar6x0drkz5zwfxpd9p0a" timestamp="1543914697"&gt;190&lt;/key&gt;&lt;/foreign-keys&gt;&lt;ref-type name="Web Page"&gt;12&lt;/ref-type&gt;&lt;contributors&gt;&lt;authors&gt;&lt;author&gt;MDBA&lt;/author&gt;&lt;/authors&gt;&lt;secondary-authors&gt;&lt;author&gt;Australian Government&lt;/author&gt;&lt;/secondary-authors&gt;&lt;/contributors&gt;&lt;titles&gt;&lt;title&gt;Murray-Darling Basin Authority&lt;/title&gt;&lt;/titles&gt;&lt;volume&gt;2013&lt;/volume&gt;&lt;number&gt;9 April &lt;/number&gt;&lt;dates&gt;&lt;year&gt;2013&lt;/year&gt;&lt;/dates&gt;&lt;pub-location&gt;Canberra, ACT&lt;/pub-location&gt;&lt;publisher&gt;Australian Government&lt;/publisher&gt;&lt;urls&gt;&lt;related-urls&gt;&lt;url&gt;http://www.mdba.gov.au/programs/tlm/icon_sites/chowilla_floodplain&lt;/url&gt;&lt;url&gt;http://www.mdba.gov.au/about-basin/how-river-runs/upper-murray&lt;/url&gt;&lt;/related-urls&gt;&lt;/urls&gt;&lt;/record&gt;&lt;/Cite&gt;&lt;/EndNote&gt;</w:instrText>
      </w:r>
      <w:r w:rsidR="003B3E4B">
        <w:fldChar w:fldCharType="separate"/>
      </w:r>
      <w:r w:rsidR="00E7190F">
        <w:rPr>
          <w:noProof/>
        </w:rPr>
        <w:t>(MDBA, 2013)</w:t>
      </w:r>
      <w:r w:rsidR="003B3E4B">
        <w:fldChar w:fldCharType="end"/>
      </w:r>
      <w:r w:rsidRPr="00AD0000">
        <w:t xml:space="preserve">. </w:t>
      </w:r>
      <w:r w:rsidR="00752E89">
        <w:t>To support</w:t>
      </w:r>
      <w:r w:rsidRPr="00AD0000">
        <w:t xml:space="preserve"> </w:t>
      </w:r>
      <w:r w:rsidR="00B41214">
        <w:t>consumptive water use</w:t>
      </w:r>
      <w:r w:rsidRPr="00AD0000">
        <w:t xml:space="preserve"> </w:t>
      </w:r>
      <w:r w:rsidR="00752E89">
        <w:t xml:space="preserve">and navigation, </w:t>
      </w:r>
      <w:r w:rsidRPr="00AD0000">
        <w:t>significant hydrological alterations have been made</w:t>
      </w:r>
      <w:r w:rsidR="00752E89">
        <w:t xml:space="preserve"> to the </w:t>
      </w:r>
      <w:r w:rsidR="00EB3AB1">
        <w:t>Murray</w:t>
      </w:r>
      <w:r w:rsidR="00804544">
        <w:t xml:space="preserve"> River</w:t>
      </w:r>
      <w:r w:rsidRPr="00AD0000">
        <w:t xml:space="preserve">, including the </w:t>
      </w:r>
      <w:r w:rsidR="00752E89">
        <w:t>construction</w:t>
      </w:r>
      <w:r w:rsidR="00752E89" w:rsidRPr="00AD0000">
        <w:t xml:space="preserve"> </w:t>
      </w:r>
      <w:r w:rsidRPr="00AD0000">
        <w:t xml:space="preserve">of tidal barrages </w:t>
      </w:r>
      <w:r w:rsidR="00752E89">
        <w:t>near</w:t>
      </w:r>
      <w:r w:rsidR="00752E89" w:rsidRPr="00AD0000">
        <w:t xml:space="preserve"> </w:t>
      </w:r>
      <w:r w:rsidRPr="00AD0000">
        <w:t>the Murray Mouth; 13 low level weirs between Blanchetown and Torrumbarry; a large off-stream storage at Lake Victoria; a high-level weir at Yarrawonga; and Hume and Dartmouth dams</w:t>
      </w:r>
      <w:r w:rsidR="00D0468A">
        <w:t xml:space="preserve"> in the </w:t>
      </w:r>
      <w:r w:rsidR="00EB3AB1">
        <w:t>river’s headwater</w:t>
      </w:r>
      <w:r w:rsidRPr="00AD0000">
        <w:t xml:space="preserve">. </w:t>
      </w:r>
      <w:r w:rsidR="00DE1996">
        <w:t>I</w:t>
      </w:r>
      <w:r w:rsidRPr="00AD0000">
        <w:t>n the southern Basin</w:t>
      </w:r>
      <w:r w:rsidR="00DE1996">
        <w:t>, seasonal peaks in flow, driven by rainfall, typically occurred in winter and spring</w:t>
      </w:r>
      <w:r w:rsidRPr="00AD0000">
        <w:t xml:space="preserve">, </w:t>
      </w:r>
      <w:r w:rsidR="00DE1996">
        <w:t xml:space="preserve">but now, </w:t>
      </w:r>
      <w:r w:rsidR="00A72E3D">
        <w:t>rainfall</w:t>
      </w:r>
      <w:r w:rsidR="00DE1996">
        <w:t xml:space="preserve"> is stored and subsequently </w:t>
      </w:r>
      <w:r w:rsidRPr="00AD0000">
        <w:t xml:space="preserve">released to meet irrigation demand during </w:t>
      </w:r>
      <w:r w:rsidR="00FB3920">
        <w:t xml:space="preserve">spring, </w:t>
      </w:r>
      <w:r w:rsidRPr="00AD0000">
        <w:t>summer and autumn</w:t>
      </w:r>
      <w:r w:rsidR="00752E89">
        <w:t>, and overall flow volumes have been substantially reduced</w:t>
      </w:r>
      <w:r w:rsidR="006A4078">
        <w:t xml:space="preserve"> </w:t>
      </w:r>
      <w:r w:rsidR="00006091">
        <w:fldChar w:fldCharType="begin"/>
      </w:r>
      <w:r w:rsidR="00E7190F">
        <w:instrText xml:space="preserve"> ADDIN EN.CITE &lt;EndNote&gt;&lt;Cite&gt;&lt;Author&gt;Maheshwari&lt;/Author&gt;&lt;Year&gt;1995&lt;/Year&gt;&lt;RecNum&gt;2&lt;/RecNum&gt;&lt;DisplayText&gt;(Maheshwari et al., 1995)&lt;/DisplayText&gt;&lt;record&gt;&lt;rec-number&gt;2&lt;/rec-number&gt;&lt;foreign-keys&gt;&lt;key app="EN" db-id="0vxwdf2xirdsfnevar6x0drkz5zwfxpd9p0a" timestamp="0"&gt;2&lt;/key&gt;&lt;/foreign-keys&gt;&lt;ref-type name="Journal Article"&gt;17&lt;/ref-type&gt;&lt;contributors&gt;&lt;authors&gt;&lt;author&gt;Maheshwari, BL&lt;/author&gt;&lt;author&gt;Walker, KF&lt;/author&gt;&lt;author&gt;McMahon, TA&lt;/author&gt;&lt;/authors&gt;&lt;/contributors&gt;&lt;titles&gt;&lt;title&gt;Effects of regulation on the flow regime of the River Murray, Australia&lt;/title&gt;&lt;secondary-title&gt;Regulated Rivers: Research &amp;amp; Management&lt;/secondary-title&gt;&lt;/titles&gt;&lt;periodical&gt;&lt;full-title&gt;Regulated Rivers: Research &amp;amp; Management&lt;/full-title&gt;&lt;/periodical&gt;&lt;pages&gt;15-38&lt;/pages&gt;&lt;volume&gt;10&lt;/volume&gt;&lt;number&gt;1&lt;/number&gt;&lt;dates&gt;&lt;year&gt;1995&lt;/year&gt;&lt;/dates&gt;&lt;isbn&gt;1099-1646&lt;/isbn&gt;&lt;urls&gt;&lt;/urls&gt;&lt;/record&gt;&lt;/Cite&gt;&lt;/EndNote&gt;</w:instrText>
      </w:r>
      <w:r w:rsidR="00006091">
        <w:fldChar w:fldCharType="separate"/>
      </w:r>
      <w:r w:rsidR="00E7190F">
        <w:rPr>
          <w:noProof/>
        </w:rPr>
        <w:t>(Maheshwari et al., 1995)</w:t>
      </w:r>
      <w:r w:rsidR="00006091">
        <w:fldChar w:fldCharType="end"/>
      </w:r>
      <w:r w:rsidRPr="00AD0000">
        <w:t xml:space="preserve">. These alterations to the hydrology and hydraulics of the </w:t>
      </w:r>
      <w:r w:rsidR="00D66AAF">
        <w:t>Murray River</w:t>
      </w:r>
      <w:r w:rsidRPr="00AD0000">
        <w:t xml:space="preserve"> have had a major impact on </w:t>
      </w:r>
      <w:r w:rsidR="00ED3C80">
        <w:t xml:space="preserve">the </w:t>
      </w:r>
      <w:r w:rsidR="00EB3AB1">
        <w:t>function and form of the system</w:t>
      </w:r>
      <w:r w:rsidRPr="00AD0000">
        <w:t xml:space="preserve"> </w:t>
      </w:r>
      <w:r w:rsidR="00006091">
        <w:fldChar w:fldCharType="begin"/>
      </w:r>
      <w:r w:rsidR="00E7190F">
        <w:instrText xml:space="preserve"> ADDIN EN.CITE &lt;EndNote&gt;&lt;Cite&gt;&lt;Author&gt;Walker&lt;/Author&gt;&lt;Year&gt;1993&lt;/Year&gt;&lt;RecNum&gt;72&lt;/RecNum&gt;&lt;Prefix&gt;e.g. &lt;/Prefix&gt;&lt;DisplayText&gt;(e.g. Walker and Thoms, 1993)&lt;/DisplayText&gt;&lt;record&gt;&lt;rec-number&gt;72&lt;/rec-number&gt;&lt;foreign-keys&gt;&lt;key app="EN" db-id="0vxwdf2xirdsfnevar6x0drkz5zwfxpd9p0a" timestamp="1518651611"&gt;72&lt;/key&gt;&lt;/foreign-keys&gt;&lt;ref-type name="Journal Article"&gt;17&lt;/ref-type&gt;&lt;contributors&gt;&lt;authors&gt;&lt;author&gt;Walker, K. F.&lt;/author&gt;&lt;author&gt;Thoms, M. C.&lt;/author&gt;&lt;/authors&gt;&lt;/contributors&gt;&lt;titles&gt;&lt;title&gt;Environmental effects of flow regulation on the lower river Murray, Australia&lt;/title&gt;&lt;secondary-title&gt;Regulated Rivers: Research &amp;amp; Management&lt;/secondary-title&gt;&lt;/titles&gt;&lt;periodical&gt;&lt;full-title&gt;Regulated Rivers: Research &amp;amp; Management&lt;/full-title&gt;&lt;/periodical&gt;&lt;pages&gt;103-119&lt;/pages&gt;&lt;volume&gt;8&lt;/volume&gt;&lt;number&gt;1-2&lt;/number&gt;&lt;keywords&gt;&lt;keyword&gt;Floods&lt;/keyword&gt;&lt;keyword&gt;Floodplains&lt;/keyword&gt;&lt;keyword&gt;Weirs&lt;/keyword&gt;&lt;keyword&gt;Water levels&lt;/keyword&gt;&lt;keyword&gt;Channel changes&lt;/keyword&gt;&lt;keyword&gt;Littoral zone&lt;/keyword&gt;&lt;keyword&gt;Wetlands&lt;/keyword&gt;&lt;keyword&gt;Fish&lt;/keyword&gt;&lt;keyword&gt;Management&lt;/keyword&gt;&lt;keyword&gt;Ecology&lt;/keyword&gt;&lt;keyword&gt;Murray-Darling river system&lt;/keyword&gt;&lt;/keywords&gt;&lt;dates&gt;&lt;year&gt;1993&lt;/year&gt;&lt;/dates&gt;&lt;publisher&gt;John Wiley &amp;amp; Sons, Ltd&lt;/publisher&gt;&lt;isbn&gt;1099-1646&lt;/isbn&gt;&lt;urls&gt;&lt;related-urls&gt;&lt;url&gt;http://dx.doi.org/10.1002/rrr.3450080114&lt;/url&gt;&lt;/related-urls&gt;&lt;/urls&gt;&lt;electronic-resource-num&gt;10.1002/rrr.3450080114&lt;/electronic-resource-num&gt;&lt;/record&gt;&lt;/Cite&gt;&lt;/EndNote&gt;</w:instrText>
      </w:r>
      <w:r w:rsidR="00006091">
        <w:fldChar w:fldCharType="separate"/>
      </w:r>
      <w:r w:rsidR="00E7190F">
        <w:rPr>
          <w:noProof/>
        </w:rPr>
        <w:t>(e.g. Walker and Thoms, 1993)</w:t>
      </w:r>
      <w:r w:rsidR="00006091">
        <w:fldChar w:fldCharType="end"/>
      </w:r>
      <w:r w:rsidR="00EB3AB1">
        <w:t>.</w:t>
      </w:r>
      <w:r w:rsidR="00752E89">
        <w:t xml:space="preserve"> </w:t>
      </w:r>
      <w:r w:rsidR="00EB3AB1">
        <w:t xml:space="preserve">Subsequently, </w:t>
      </w:r>
      <w:r w:rsidR="00752E89">
        <w:t xml:space="preserve">ecosystem productivity and function in </w:t>
      </w:r>
      <w:r w:rsidR="00EC60B7" w:rsidRPr="00AD0000">
        <w:t xml:space="preserve">the Murray River </w:t>
      </w:r>
      <w:r w:rsidR="00EB3AB1">
        <w:t>are now</w:t>
      </w:r>
      <w:r w:rsidR="00EC60B7" w:rsidRPr="00AD0000">
        <w:t xml:space="preserve"> </w:t>
      </w:r>
      <w:r w:rsidR="00F14471">
        <w:t xml:space="preserve">most likely </w:t>
      </w:r>
      <w:r w:rsidR="00EC60B7" w:rsidRPr="00AD0000">
        <w:t xml:space="preserve">best described by the </w:t>
      </w:r>
      <w:r w:rsidR="00287642">
        <w:t>Serial Discontinuity Concept</w:t>
      </w:r>
      <w:r w:rsidR="00EC60B7" w:rsidRPr="00AD0000">
        <w:t xml:space="preserve">. </w:t>
      </w:r>
    </w:p>
    <w:p w14:paraId="35AB9235" w14:textId="1A98356A" w:rsidR="00E66E19" w:rsidRPr="00AD0000" w:rsidRDefault="003813AA" w:rsidP="00043055">
      <w:r w:rsidRPr="00AD0000">
        <w:t xml:space="preserve">The integrity of </w:t>
      </w:r>
      <w:r w:rsidR="006B12F3">
        <w:t>riverine</w:t>
      </w:r>
      <w:r w:rsidR="006B12F3" w:rsidRPr="00AD0000">
        <w:t xml:space="preserve"> </w:t>
      </w:r>
      <w:r w:rsidRPr="00AD0000">
        <w:t>food web</w:t>
      </w:r>
      <w:r w:rsidR="006B12F3">
        <w:t>s</w:t>
      </w:r>
      <w:r w:rsidRPr="00AD0000">
        <w:t xml:space="preserve"> relies on synchronised response</w:t>
      </w:r>
      <w:r w:rsidR="006B12F3">
        <w:t>s</w:t>
      </w:r>
      <w:r w:rsidRPr="00AD0000">
        <w:t xml:space="preserve"> across trophic levels to a range of natural cues, </w:t>
      </w:r>
      <w:r w:rsidR="00ED3C80">
        <w:t xml:space="preserve">mostly </w:t>
      </w:r>
      <w:r w:rsidRPr="00AD0000">
        <w:t xml:space="preserve">driven </w:t>
      </w:r>
      <w:r w:rsidR="006B12F3">
        <w:t xml:space="preserve">by </w:t>
      </w:r>
      <w:r w:rsidR="00EB3AB1">
        <w:t>flow</w:t>
      </w:r>
      <w:r w:rsidRPr="00AD0000">
        <w:t>.</w:t>
      </w:r>
      <w:r w:rsidR="00326138" w:rsidRPr="00AD0000">
        <w:t xml:space="preserve"> </w:t>
      </w:r>
      <w:r w:rsidR="00E66E19" w:rsidRPr="00AD0000">
        <w:t xml:space="preserve">Thus, alterations to the natural flow regime </w:t>
      </w:r>
      <w:r w:rsidR="00B52983" w:rsidRPr="00AD0000">
        <w:t>can remove</w:t>
      </w:r>
      <w:r w:rsidR="00E66E19" w:rsidRPr="00AD0000">
        <w:t xml:space="preserve"> natural cues </w:t>
      </w:r>
      <w:r w:rsidR="00B52983" w:rsidRPr="00AD0000">
        <w:t xml:space="preserve">or </w:t>
      </w:r>
      <w:r w:rsidR="00ED3C80">
        <w:t xml:space="preserve">cause </w:t>
      </w:r>
      <w:r w:rsidR="00E66E19" w:rsidRPr="00AD0000">
        <w:t>spatially and temporally fragmented responses. In the short term</w:t>
      </w:r>
      <w:r w:rsidR="00EB3AB1">
        <w:t>,</w:t>
      </w:r>
      <w:r w:rsidR="00E66E19" w:rsidRPr="00AD0000">
        <w:t xml:space="preserve"> this </w:t>
      </w:r>
      <w:r w:rsidR="006B12F3">
        <w:t>may</w:t>
      </w:r>
      <w:r w:rsidR="006B12F3" w:rsidRPr="00AD0000">
        <w:t xml:space="preserve"> </w:t>
      </w:r>
      <w:r w:rsidR="00E66E19" w:rsidRPr="00AD0000">
        <w:t>lead to misdirection of energy</w:t>
      </w:r>
      <w:r w:rsidR="006B12F3">
        <w:t xml:space="preserve"> and decreased productivity</w:t>
      </w:r>
      <w:r w:rsidR="00E66E19" w:rsidRPr="00AD0000">
        <w:t xml:space="preserve">, </w:t>
      </w:r>
      <w:r w:rsidR="006B12F3">
        <w:t>but</w:t>
      </w:r>
      <w:r w:rsidR="00E66E19" w:rsidRPr="00AD0000">
        <w:t xml:space="preserve"> over </w:t>
      </w:r>
      <w:r w:rsidR="00ED3C80">
        <w:t xml:space="preserve">a </w:t>
      </w:r>
      <w:r w:rsidR="00E66E19" w:rsidRPr="00AD0000">
        <w:t xml:space="preserve">longer </w:t>
      </w:r>
      <w:r w:rsidR="00ED3C80">
        <w:t xml:space="preserve">term </w:t>
      </w:r>
      <w:r w:rsidR="006B12F3">
        <w:t>may result in population declines</w:t>
      </w:r>
      <w:r w:rsidR="00E66E19" w:rsidRPr="00AD0000">
        <w:t xml:space="preserve">. To </w:t>
      </w:r>
      <w:r w:rsidR="006B12F3">
        <w:t>mitigate the impacts of river regulation and hydrological alteration in</w:t>
      </w:r>
      <w:r w:rsidR="00E66E19" w:rsidRPr="00AD0000">
        <w:t xml:space="preserve"> the MDB, the </w:t>
      </w:r>
      <w:r w:rsidR="006B12F3">
        <w:rPr>
          <w:i/>
        </w:rPr>
        <w:t xml:space="preserve">Murray-Darling </w:t>
      </w:r>
      <w:r w:rsidR="00E66E19" w:rsidRPr="00AD0000">
        <w:rPr>
          <w:i/>
        </w:rPr>
        <w:t xml:space="preserve">Basin </w:t>
      </w:r>
      <w:r w:rsidR="00D91004" w:rsidRPr="00AD0000">
        <w:rPr>
          <w:i/>
        </w:rPr>
        <w:t xml:space="preserve">Plan </w:t>
      </w:r>
      <w:r w:rsidR="00D91004" w:rsidRPr="00AD0000">
        <w:t>aims</w:t>
      </w:r>
      <w:r w:rsidR="00E66E19" w:rsidRPr="00AD0000">
        <w:t xml:space="preserve"> to recover water for </w:t>
      </w:r>
      <w:r w:rsidR="00EB3AB1">
        <w:t>the environment</w:t>
      </w:r>
      <w:r w:rsidR="00E66E19" w:rsidRPr="00AD0000">
        <w:t xml:space="preserve">. </w:t>
      </w:r>
      <w:r w:rsidR="00B0613F">
        <w:t>P</w:t>
      </w:r>
      <w:r w:rsidR="00E66E19" w:rsidRPr="00AD0000">
        <w:t xml:space="preserve">lanning of environmental water </w:t>
      </w:r>
      <w:r w:rsidR="00257996" w:rsidRPr="00AD0000">
        <w:t>delivery</w:t>
      </w:r>
      <w:r w:rsidR="00257996">
        <w:t xml:space="preserve">, </w:t>
      </w:r>
      <w:r w:rsidR="00257996" w:rsidRPr="00AD0000">
        <w:t>often</w:t>
      </w:r>
      <w:r w:rsidR="00E66E19" w:rsidRPr="00AD0000">
        <w:t xml:space="preserve"> </w:t>
      </w:r>
      <w:r w:rsidR="00B0613F">
        <w:t>place</w:t>
      </w:r>
      <w:r w:rsidR="00DE1996">
        <w:t xml:space="preserve">s </w:t>
      </w:r>
      <w:r w:rsidR="00B0613F">
        <w:t xml:space="preserve">emphasis on the </w:t>
      </w:r>
      <w:r w:rsidR="00DE1996">
        <w:t xml:space="preserve">supply </w:t>
      </w:r>
      <w:r w:rsidR="00B0613F">
        <w:t>of given volumes of water (i.e. flow magnitude)</w:t>
      </w:r>
      <w:r w:rsidR="006F5EE3">
        <w:t xml:space="preserve"> and inundation of discrete off-channel sites</w:t>
      </w:r>
      <w:r w:rsidR="00B0613F">
        <w:t>, but patterns of temporal variability</w:t>
      </w:r>
      <w:r w:rsidR="000E653E">
        <w:t>,</w:t>
      </w:r>
      <w:r w:rsidR="00B0613F">
        <w:t xml:space="preserve"> sources of water</w:t>
      </w:r>
      <w:r w:rsidR="000E653E">
        <w:t xml:space="preserve"> and riverine hydraulics</w:t>
      </w:r>
      <w:r w:rsidR="008C2269">
        <w:t xml:space="preserve"> are also important to the s</w:t>
      </w:r>
      <w:r w:rsidR="00E66E19" w:rsidRPr="00AD0000">
        <w:t xml:space="preserve">tructure and function of riverine ecosystems. Therefore, </w:t>
      </w:r>
      <w:r w:rsidR="00705293">
        <w:t xml:space="preserve">contemporary flow management </w:t>
      </w:r>
      <w:r w:rsidR="00EB3AB1">
        <w:t>i</w:t>
      </w:r>
      <w:r w:rsidR="00DE1996">
        <w:t>ncreasingly</w:t>
      </w:r>
      <w:r w:rsidR="00EB3AB1">
        <w:t xml:space="preserve"> consider</w:t>
      </w:r>
      <w:r w:rsidR="00DE1996">
        <w:t>s</w:t>
      </w:r>
      <w:r w:rsidR="00EB3AB1">
        <w:t xml:space="preserve"> the</w:t>
      </w:r>
      <w:r w:rsidR="00E66E19" w:rsidRPr="00AD0000">
        <w:t xml:space="preserve"> deliver</w:t>
      </w:r>
      <w:r w:rsidR="00EB3AB1">
        <w:t>y of</w:t>
      </w:r>
      <w:r w:rsidR="00E66E19" w:rsidRPr="00AD0000">
        <w:t xml:space="preserve"> environmental water in a </w:t>
      </w:r>
      <w:r w:rsidR="008C2269">
        <w:t>manner</w:t>
      </w:r>
      <w:r w:rsidR="008C2269" w:rsidRPr="00AD0000">
        <w:t xml:space="preserve"> </w:t>
      </w:r>
      <w:r w:rsidR="00E66E19" w:rsidRPr="00AD0000">
        <w:t xml:space="preserve">that creates and drives energy transfer throughout the entire food web, </w:t>
      </w:r>
      <w:r w:rsidR="006F5EE3">
        <w:t>and across spatial scales</w:t>
      </w:r>
      <w:r w:rsidR="00B41214">
        <w:t xml:space="preserve"> comparable to</w:t>
      </w:r>
      <w:r w:rsidR="00E66E19" w:rsidRPr="00AD0000">
        <w:t xml:space="preserve"> natural conditions. </w:t>
      </w:r>
    </w:p>
    <w:p w14:paraId="3633492D" w14:textId="1B373452" w:rsidR="00396467" w:rsidRPr="00AD0000" w:rsidRDefault="00EB6D49" w:rsidP="00043055">
      <w:r>
        <w:t>The interaction of flow and energy transfer in the rivers of the MDB is poorly understood</w:t>
      </w:r>
      <w:r w:rsidR="00E66E19" w:rsidRPr="00AD0000">
        <w:t xml:space="preserve">, especially at the system scale. Nonetheless, it is implicit that flow is the overarching driver of these patterns and processes </w:t>
      </w:r>
      <w:r w:rsidR="00B41214">
        <w:t>in</w:t>
      </w:r>
      <w:r w:rsidR="00B41214" w:rsidRPr="00AD0000">
        <w:t xml:space="preserve"> </w:t>
      </w:r>
      <w:r w:rsidR="00E66E19" w:rsidRPr="00AD0000">
        <w:t xml:space="preserve">riverine ecosystems. </w:t>
      </w:r>
      <w:r w:rsidR="00B41214">
        <w:t>I</w:t>
      </w:r>
      <w:r w:rsidR="00E66E19" w:rsidRPr="00AD0000">
        <w:t>t is anticipated that by reinstating</w:t>
      </w:r>
      <w:r>
        <w:t xml:space="preserve"> </w:t>
      </w:r>
      <w:r w:rsidR="00E66E19" w:rsidRPr="00AD0000">
        <w:t>spatial and temporal facets of the natural flow regime</w:t>
      </w:r>
      <w:r w:rsidR="008C2269">
        <w:t>,</w:t>
      </w:r>
      <w:r w:rsidR="00E66E19" w:rsidRPr="00AD0000">
        <w:t xml:space="preserve"> supported by environmental water, it </w:t>
      </w:r>
      <w:r>
        <w:t>will be</w:t>
      </w:r>
      <w:r w:rsidR="00E66E19" w:rsidRPr="00AD0000">
        <w:t xml:space="preserve"> possible to achieve a range of ecological benefits. </w:t>
      </w:r>
      <w:r w:rsidR="00B41214">
        <w:t xml:space="preserve">For example, </w:t>
      </w:r>
      <w:r w:rsidR="00E66E19" w:rsidRPr="00AD0000">
        <w:t xml:space="preserve">using natural rainfall cues and resulting inflows to trigger and determine environmental water releases from the </w:t>
      </w:r>
      <w:r w:rsidR="00040828">
        <w:t>Hume Dam</w:t>
      </w:r>
      <w:r w:rsidR="00E66E19" w:rsidRPr="00AD0000">
        <w:t xml:space="preserve"> with the prospect of providing benefits all the way through the system. </w:t>
      </w:r>
      <w:r w:rsidR="006F5EE3">
        <w:t>In cases where environmental water is used to inundate discrete off-channel sites, this may involve facilitating</w:t>
      </w:r>
      <w:r w:rsidR="00387DB0">
        <w:t xml:space="preserve"> the</w:t>
      </w:r>
      <w:r w:rsidR="006F5EE3">
        <w:t xml:space="preserve"> return of water to the river channel at ecologically appropriate times. </w:t>
      </w:r>
      <w:r w:rsidR="00E66E19" w:rsidRPr="00AD0000">
        <w:t xml:space="preserve">Within the aquatic flood web, hydrology and hydraulics are important in determining the structure and dynamics </w:t>
      </w:r>
      <w:r w:rsidR="00FF5C4E">
        <w:t>of</w:t>
      </w:r>
      <w:r w:rsidR="00FF5C4E" w:rsidRPr="00AD0000">
        <w:t xml:space="preserve"> </w:t>
      </w:r>
      <w:r w:rsidR="00E66E19" w:rsidRPr="00AD0000">
        <w:t xml:space="preserve">lower trophic levels. For example, they </w:t>
      </w:r>
      <w:r w:rsidR="00FB120D">
        <w:t xml:space="preserve">influence </w:t>
      </w:r>
      <w:r w:rsidR="00E66E19" w:rsidRPr="00AD0000">
        <w:t>the availability of nutrients for phytoplankton growth</w:t>
      </w:r>
      <w:r w:rsidR="00396467" w:rsidRPr="00AD0000">
        <w:t>,</w:t>
      </w:r>
      <w:r w:rsidR="00E66E19" w:rsidRPr="00AD0000">
        <w:t xml:space="preserve"> the extent and degree to which </w:t>
      </w:r>
      <w:r w:rsidR="00E66E19" w:rsidRPr="00DC2B31">
        <w:t>growth occurs</w:t>
      </w:r>
      <w:r w:rsidR="00396467" w:rsidRPr="00DC2B31">
        <w:t xml:space="preserve"> and subsequent entrainment and transportation</w:t>
      </w:r>
      <w:r w:rsidR="00E66E19" w:rsidRPr="00DC2B31">
        <w:t>. This then has flow-on effects to primary consumers such as zooplankton, which provide a crucial link to a range of higher order consumers within the riverine food web. Hydrology and hydraulics not only affect the availability of food resources for zooplankton but also influence their reproduction and community dynamics. For these reasons, changes to the natural flow regime are likely to have had significant implications for zooplankton communities throughout the MDB, which may subsequently influence the entire food web.</w:t>
      </w:r>
      <w:r w:rsidR="00E66E19" w:rsidRPr="00AD0000">
        <w:t xml:space="preserve"> </w:t>
      </w:r>
    </w:p>
    <w:p w14:paraId="1214BF97" w14:textId="3DC983FE" w:rsidR="00E66E19" w:rsidRPr="00AD0000" w:rsidRDefault="002A3C1D" w:rsidP="00043055">
      <w:r>
        <w:t>The overall aim of this project was</w:t>
      </w:r>
      <w:r w:rsidR="00FF5C4E" w:rsidRPr="00AD0000">
        <w:t xml:space="preserve"> </w:t>
      </w:r>
      <w:r w:rsidR="0071181B" w:rsidRPr="00AD0000">
        <w:t xml:space="preserve">to </w:t>
      </w:r>
      <w:r w:rsidR="00FB3920">
        <w:t>improve</w:t>
      </w:r>
      <w:r w:rsidR="00FB3920" w:rsidRPr="00AD0000">
        <w:t xml:space="preserve"> </w:t>
      </w:r>
      <w:r w:rsidR="0071181B" w:rsidRPr="00AD0000">
        <w:t xml:space="preserve">understanding of the spatial and temporal influence of </w:t>
      </w:r>
      <w:r w:rsidR="0071181B">
        <w:t xml:space="preserve">the delivery </w:t>
      </w:r>
      <w:r w:rsidR="0071181B" w:rsidRPr="00AD0000">
        <w:t xml:space="preserve">of Commonwealth environmental water on the structure of lower trophic levels </w:t>
      </w:r>
      <w:r w:rsidR="0071181B">
        <w:t xml:space="preserve">of the food web in the </w:t>
      </w:r>
      <w:r w:rsidR="00D66AAF">
        <w:t>Murray River</w:t>
      </w:r>
      <w:r w:rsidR="0071181B" w:rsidRPr="00AD0000">
        <w:t>.</w:t>
      </w:r>
      <w:r w:rsidR="0071181B">
        <w:t xml:space="preserve"> </w:t>
      </w:r>
      <w:r w:rsidR="008055E9">
        <w:t>Specifically,</w:t>
      </w:r>
      <w:r w:rsidR="006F5EE3">
        <w:t xml:space="preserve"> the</w:t>
      </w:r>
      <w:r w:rsidR="00E66E19" w:rsidRPr="00AD0000">
        <w:t xml:space="preserve"> project aim</w:t>
      </w:r>
      <w:r w:rsidR="006F5EE3">
        <w:t>ed</w:t>
      </w:r>
      <w:r w:rsidR="00E66E19" w:rsidRPr="00AD0000">
        <w:t xml:space="preserve"> to characterise large-scale longitudinal patterns in physical (hydraulics), chemical (nutrients) and ecological (microbiota) response to flow (including Commonwealth environmental water) </w:t>
      </w:r>
      <w:r w:rsidR="002349AE">
        <w:t>across 2016–2018 and</w:t>
      </w:r>
      <w:r w:rsidR="00E66E19" w:rsidRPr="00AD0000">
        <w:t xml:space="preserve"> improve understanding of the implications of translucent</w:t>
      </w:r>
      <w:r w:rsidR="00F23588">
        <w:rPr>
          <w:rStyle w:val="FootnoteReference"/>
        </w:rPr>
        <w:footnoteReference w:id="1"/>
      </w:r>
      <w:r w:rsidR="00E66E19" w:rsidRPr="00AD0000">
        <w:t xml:space="preserve"> delivery of environmental water for resource availability</w:t>
      </w:r>
      <w:r w:rsidR="008C2269">
        <w:t xml:space="preserve"> and</w:t>
      </w:r>
      <w:r w:rsidR="00894438">
        <w:t xml:space="preserve"> food</w:t>
      </w:r>
      <w:r w:rsidR="00FB120D">
        <w:t xml:space="preserve"> </w:t>
      </w:r>
      <w:r w:rsidR="00E66E19" w:rsidRPr="00AD0000">
        <w:t xml:space="preserve">webs in the </w:t>
      </w:r>
      <w:r w:rsidR="00D66AAF">
        <w:t>Murray River</w:t>
      </w:r>
      <w:r w:rsidR="00E66E19" w:rsidRPr="00AD0000">
        <w:t xml:space="preserve"> and key tributaries.</w:t>
      </w:r>
      <w:r w:rsidR="00F23588">
        <w:t xml:space="preserve"> </w:t>
      </w:r>
      <w:r w:rsidR="006F5EE3">
        <w:t>Secondly, it aimed to quantify pat</w:t>
      </w:r>
      <w:r w:rsidR="002349AE">
        <w:t xml:space="preserve">terns at a finer spatial scale </w:t>
      </w:r>
      <w:r w:rsidR="006F5EE3">
        <w:t>with regard to return flows from a specific off-channel watering event</w:t>
      </w:r>
      <w:r w:rsidR="002349AE">
        <w:t xml:space="preserve"> in 2017</w:t>
      </w:r>
      <w:r w:rsidR="006F5EE3">
        <w:t xml:space="preserve">. </w:t>
      </w:r>
      <w:r w:rsidR="00A80A1B" w:rsidRPr="00AD0000">
        <w:t xml:space="preserve">The two key objectives </w:t>
      </w:r>
      <w:r w:rsidR="006F5EE3">
        <w:t>were</w:t>
      </w:r>
      <w:r w:rsidR="008C2269">
        <w:t xml:space="preserve"> to</w:t>
      </w:r>
      <w:r w:rsidR="00A80A1B" w:rsidRPr="00AD0000">
        <w:t>:</w:t>
      </w:r>
    </w:p>
    <w:p w14:paraId="4106D082" w14:textId="23F6B574" w:rsidR="00E66E19" w:rsidRPr="00AD0000" w:rsidRDefault="00A80A1B" w:rsidP="00043055">
      <w:pPr>
        <w:pStyle w:val="ListParagraph"/>
        <w:numPr>
          <w:ilvl w:val="0"/>
          <w:numId w:val="19"/>
        </w:numPr>
      </w:pPr>
      <w:r w:rsidRPr="00AD0000">
        <w:t>E</w:t>
      </w:r>
      <w:r w:rsidR="00E66E19" w:rsidRPr="00AD0000">
        <w:t xml:space="preserve">stablish the role of hydraulics and water source in determining nutrient availability and structuring lower trophic levels of the food web using spatio-temporal patterns along the </w:t>
      </w:r>
      <w:r w:rsidR="00D66AAF">
        <w:t>Murray River</w:t>
      </w:r>
      <w:r w:rsidRPr="00AD0000">
        <w:t xml:space="preserve"> and selected tributaries, and</w:t>
      </w:r>
    </w:p>
    <w:p w14:paraId="3D79DE19" w14:textId="4A9BE54D" w:rsidR="00E66E19" w:rsidRPr="00AD0000" w:rsidRDefault="00A80A1B" w:rsidP="00043055">
      <w:pPr>
        <w:pStyle w:val="ListParagraph"/>
        <w:numPr>
          <w:ilvl w:val="0"/>
          <w:numId w:val="19"/>
        </w:numPr>
      </w:pPr>
      <w:r w:rsidRPr="00AD0000">
        <w:t>Assess</w:t>
      </w:r>
      <w:r w:rsidR="00E66E19" w:rsidRPr="00AD0000">
        <w:t xml:space="preserve"> the contribution of return flows from Hattah Lakes to riverine productivity in the form o</w:t>
      </w:r>
      <w:r w:rsidR="00B74D8F">
        <w:t>f</w:t>
      </w:r>
      <w:r w:rsidR="00E66E19" w:rsidRPr="00AD0000">
        <w:t xml:space="preserve"> nutrients, phytoplankton and zooplankton</w:t>
      </w:r>
      <w:r w:rsidRPr="00AD0000">
        <w:t>.</w:t>
      </w:r>
    </w:p>
    <w:p w14:paraId="45C17C64" w14:textId="1A667EC7" w:rsidR="00E66E19" w:rsidRPr="00AD0000" w:rsidRDefault="006F5EE3" w:rsidP="00043055">
      <w:r>
        <w:t>Ultimately, data generated</w:t>
      </w:r>
      <w:r w:rsidR="00E66E19" w:rsidRPr="00AD0000">
        <w:t xml:space="preserve"> will </w:t>
      </w:r>
      <w:r>
        <w:t>inform</w:t>
      </w:r>
      <w:r w:rsidR="00E66E19" w:rsidRPr="00AD0000">
        <w:t xml:space="preserve"> environmental water management by providing insights into the influence of </w:t>
      </w:r>
      <w:r w:rsidR="00FF5C4E">
        <w:t>flow translucency</w:t>
      </w:r>
      <w:r w:rsidR="00E66E19" w:rsidRPr="00AD0000">
        <w:t xml:space="preserve"> and </w:t>
      </w:r>
      <w:r w:rsidR="00387DB0">
        <w:t>connectivity</w:t>
      </w:r>
      <w:r w:rsidR="00E66E19" w:rsidRPr="00AD0000">
        <w:t xml:space="preserve"> on riverine hydraulics, resource availability and the aquatic food web. </w:t>
      </w:r>
    </w:p>
    <w:p w14:paraId="05480A85" w14:textId="1B3E5D61" w:rsidR="00656265" w:rsidRPr="00656265" w:rsidRDefault="00B254C3" w:rsidP="00043055">
      <w:pPr>
        <w:pStyle w:val="Heading1"/>
      </w:pPr>
      <w:bookmarkStart w:id="8" w:name="_Toc7781006"/>
      <w:r>
        <w:t>Study Region</w:t>
      </w:r>
      <w:bookmarkEnd w:id="8"/>
    </w:p>
    <w:p w14:paraId="14729E77" w14:textId="2BFF4B6D" w:rsidR="00B254C3" w:rsidRDefault="00730581" w:rsidP="00043055">
      <w:pPr>
        <w:pStyle w:val="Heading2"/>
      </w:pPr>
      <w:bookmarkStart w:id="9" w:name="_Toc7781007"/>
      <w:r>
        <w:t xml:space="preserve">Murray </w:t>
      </w:r>
      <w:r w:rsidR="00B254C3">
        <w:t>River broad region</w:t>
      </w:r>
      <w:bookmarkEnd w:id="9"/>
      <w:r w:rsidR="00386CD9">
        <w:t xml:space="preserve"> </w:t>
      </w:r>
    </w:p>
    <w:p w14:paraId="0AA3A242" w14:textId="63292224" w:rsidR="009053A8" w:rsidRDefault="00B12A26" w:rsidP="00043055">
      <w:r>
        <w:t>The Murray</w:t>
      </w:r>
      <w:r w:rsidR="00F5496E">
        <w:t>–</w:t>
      </w:r>
      <w:r>
        <w:t>Darling Basin</w:t>
      </w:r>
      <w:r w:rsidRPr="00914C00">
        <w:t xml:space="preserve"> </w:t>
      </w:r>
      <w:r>
        <w:t xml:space="preserve">is Australia’s largest and most iconic river system, comprised </w:t>
      </w:r>
      <w:r w:rsidR="00FF5C4E">
        <w:t xml:space="preserve">principally </w:t>
      </w:r>
      <w:r>
        <w:t xml:space="preserve">of the Murray and Darling </w:t>
      </w:r>
      <w:r w:rsidR="00FF5C4E">
        <w:t>rivers</w:t>
      </w:r>
      <w:r>
        <w:t xml:space="preserve">. </w:t>
      </w:r>
      <w:r w:rsidRPr="00914C00">
        <w:t>T</w:t>
      </w:r>
      <w:r>
        <w:t>he major contributor, t</w:t>
      </w:r>
      <w:r w:rsidRPr="00914C00">
        <w:t xml:space="preserve">he </w:t>
      </w:r>
      <w:r w:rsidR="00D66AAF">
        <w:t>Murray River</w:t>
      </w:r>
      <w:r w:rsidR="00FF5C4E">
        <w:t>,</w:t>
      </w:r>
      <w:r>
        <w:t xml:space="preserve"> is</w:t>
      </w:r>
      <w:r w:rsidRPr="00914C00">
        <w:t xml:space="preserve"> </w:t>
      </w:r>
      <w:r w:rsidRPr="005D62FF">
        <w:t xml:space="preserve">2530 </w:t>
      </w:r>
      <w:r>
        <w:t>km</w:t>
      </w:r>
      <w:r w:rsidRPr="005D62FF">
        <w:t xml:space="preserve"> </w:t>
      </w:r>
      <w:r w:rsidRPr="00914C00">
        <w:t>in length</w:t>
      </w:r>
      <w:r>
        <w:t xml:space="preserve"> and</w:t>
      </w:r>
      <w:r w:rsidRPr="00914C00">
        <w:t xml:space="preserve"> begins in the Snowy Mountains and flows to the Southern Ocean</w:t>
      </w:r>
      <w:r>
        <w:t xml:space="preserve"> in South Australia</w:t>
      </w:r>
      <w:r w:rsidR="003B3E4B">
        <w:t xml:space="preserve"> </w:t>
      </w:r>
      <w:r w:rsidR="003B3E4B">
        <w:fldChar w:fldCharType="begin"/>
      </w:r>
      <w:r w:rsidR="00E7190F">
        <w:instrText xml:space="preserve"> ADDIN EN.CITE &lt;EndNote&gt;&lt;Cite&gt;&lt;Author&gt;MDBA&lt;/Author&gt;&lt;Year&gt;2013&lt;/Year&gt;&lt;RecNum&gt;190&lt;/RecNum&gt;&lt;DisplayText&gt;(MDBA, 2013)&lt;/DisplayText&gt;&lt;record&gt;&lt;rec-number&gt;190&lt;/rec-number&gt;&lt;foreign-keys&gt;&lt;key app="EN" db-id="0vxwdf2xirdsfnevar6x0drkz5zwfxpd9p0a" timestamp="1543914697"&gt;190&lt;/key&gt;&lt;/foreign-keys&gt;&lt;ref-type name="Web Page"&gt;12&lt;/ref-type&gt;&lt;contributors&gt;&lt;authors&gt;&lt;author&gt;MDBA&lt;/author&gt;&lt;/authors&gt;&lt;secondary-authors&gt;&lt;author&gt;Australian Government&lt;/author&gt;&lt;/secondary-authors&gt;&lt;/contributors&gt;&lt;titles&gt;&lt;title&gt;Murray-Darling Basin Authority&lt;/title&gt;&lt;/titles&gt;&lt;volume&gt;2013&lt;/volume&gt;&lt;number&gt;9 April &lt;/number&gt;&lt;dates&gt;&lt;year&gt;2013&lt;/year&gt;&lt;/dates&gt;&lt;pub-location&gt;Canberra, ACT&lt;/pub-location&gt;&lt;publisher&gt;Australian Government&lt;/publisher&gt;&lt;urls&gt;&lt;related-urls&gt;&lt;url&gt;http://www.mdba.gov.au/programs/tlm/icon_sites/chowilla_floodplain&lt;/url&gt;&lt;url&gt;http://www.mdba.gov.au/about-basin/how-river-runs/upper-murray&lt;/url&gt;&lt;/related-urls&gt;&lt;/urls&gt;&lt;/record&gt;&lt;/Cite&gt;&lt;/EndNote&gt;</w:instrText>
      </w:r>
      <w:r w:rsidR="003B3E4B">
        <w:fldChar w:fldCharType="separate"/>
      </w:r>
      <w:r w:rsidR="00E7190F">
        <w:rPr>
          <w:noProof/>
        </w:rPr>
        <w:t>(MDBA, 2013)</w:t>
      </w:r>
      <w:r w:rsidR="003B3E4B">
        <w:fldChar w:fldCharType="end"/>
      </w:r>
      <w:r>
        <w:t xml:space="preserve">. </w:t>
      </w:r>
      <w:r w:rsidRPr="00AD0000">
        <w:t xml:space="preserve">This project focusses on the </w:t>
      </w:r>
      <w:r w:rsidR="00D66AAF">
        <w:t>Murray River</w:t>
      </w:r>
      <w:r w:rsidRPr="00AD0000">
        <w:t xml:space="preserve"> between the </w:t>
      </w:r>
      <w:r>
        <w:t>Hume Dam</w:t>
      </w:r>
      <w:r w:rsidRPr="00AD0000">
        <w:t xml:space="preserve"> in New South Wales and Brenda Park in South Australia</w:t>
      </w:r>
      <w:r w:rsidR="00D06507">
        <w:t xml:space="preserve"> </w:t>
      </w:r>
      <w:r w:rsidR="00577D32">
        <w:t>(Figure 1)</w:t>
      </w:r>
      <w:r w:rsidR="00D06507">
        <w:t>.</w:t>
      </w:r>
      <w:r w:rsidR="001F27D5">
        <w:t xml:space="preserve"> </w:t>
      </w:r>
      <w:r w:rsidR="00BB7A15">
        <w:t>To investigate l</w:t>
      </w:r>
      <w:r w:rsidR="009B6D75" w:rsidRPr="00AD0000">
        <w:t>arge-scale longitudinal patterns</w:t>
      </w:r>
      <w:r w:rsidR="00D66AAF">
        <w:t>,</w:t>
      </w:r>
      <w:r w:rsidR="00656265">
        <w:t xml:space="preserve"> </w:t>
      </w:r>
      <w:r w:rsidR="00BB7A15">
        <w:t xml:space="preserve">(objective 1) </w:t>
      </w:r>
      <w:r>
        <w:t>the Murray River</w:t>
      </w:r>
      <w:r w:rsidR="008D399E" w:rsidRPr="00AD0000">
        <w:t xml:space="preserve"> </w:t>
      </w:r>
      <w:r w:rsidR="00BB7A15">
        <w:t xml:space="preserve">was divided </w:t>
      </w:r>
      <w:r w:rsidR="008D399E" w:rsidRPr="00AD0000">
        <w:t xml:space="preserve">into three </w:t>
      </w:r>
      <w:r w:rsidR="001E3860">
        <w:t xml:space="preserve">recognised </w:t>
      </w:r>
      <w:r w:rsidR="008D399E" w:rsidRPr="00AD0000">
        <w:t>regions</w:t>
      </w:r>
      <w:r w:rsidR="00EC6C57">
        <w:t>:</w:t>
      </w:r>
      <w:r w:rsidR="008D399E" w:rsidRPr="00AD0000">
        <w:t xml:space="preserve"> </w:t>
      </w:r>
      <w:r w:rsidR="00EC6C57">
        <w:t xml:space="preserve">1) </w:t>
      </w:r>
      <w:r w:rsidR="008D399E" w:rsidRPr="00AD0000">
        <w:t>the upper</w:t>
      </w:r>
      <w:r w:rsidR="00EC6C57">
        <w:t xml:space="preserve"> Murray, upstream of the junction with the Goulburn River; 2) the</w:t>
      </w:r>
      <w:r w:rsidR="008D399E" w:rsidRPr="00AD0000">
        <w:t xml:space="preserve"> mid </w:t>
      </w:r>
      <w:r w:rsidR="00EC6C57">
        <w:t xml:space="preserve">Murray, from the Goulburn River Junction downstream to the Darling River junction; </w:t>
      </w:r>
      <w:r w:rsidR="008D399E" w:rsidRPr="00AD0000">
        <w:t xml:space="preserve">and </w:t>
      </w:r>
      <w:r w:rsidR="00EC6C57">
        <w:t xml:space="preserve">3) the </w:t>
      </w:r>
      <w:r w:rsidR="008D399E" w:rsidRPr="00AD0000">
        <w:t>lower Murray</w:t>
      </w:r>
      <w:r w:rsidR="00EC6C57">
        <w:t>, from the Darling River Junction downstream to the Murray Mouth</w:t>
      </w:r>
      <w:r w:rsidR="008D399E" w:rsidRPr="00AD0000">
        <w:t xml:space="preserve"> </w:t>
      </w:r>
      <w:r w:rsidR="00577D32">
        <w:t>(Figure 1)</w:t>
      </w:r>
      <w:r w:rsidR="008D399E" w:rsidRPr="00AD0000">
        <w:t>.</w:t>
      </w:r>
    </w:p>
    <w:p w14:paraId="3C0FB6BD" w14:textId="5984B406" w:rsidR="00DB3F40" w:rsidRDefault="00DB3F40" w:rsidP="00043055">
      <w:r>
        <w:rPr>
          <w:noProof/>
          <w:lang w:eastAsia="en-AU"/>
        </w:rPr>
        <w:drawing>
          <wp:inline distT="0" distB="0" distL="0" distR="0" wp14:anchorId="52FB1D46" wp14:editId="6AC27420">
            <wp:extent cx="5731510" cy="394130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Integ_Final.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31510" cy="3941300"/>
                    </a:xfrm>
                    <a:prstGeom prst="rect">
                      <a:avLst/>
                    </a:prstGeom>
                    <a:ln>
                      <a:noFill/>
                    </a:ln>
                    <a:extLst>
                      <a:ext uri="{53640926-AAD7-44D8-BBD7-CCE9431645EC}">
                        <a14:shadowObscured xmlns:a14="http://schemas.microsoft.com/office/drawing/2010/main"/>
                      </a:ext>
                    </a:extLst>
                  </pic:spPr>
                </pic:pic>
              </a:graphicData>
            </a:graphic>
          </wp:inline>
        </w:drawing>
      </w:r>
    </w:p>
    <w:p w14:paraId="4BA0AB3D" w14:textId="49A55C0B" w:rsidR="00A91A15" w:rsidRPr="00A91A15" w:rsidRDefault="00973B77" w:rsidP="00DC63F7">
      <w:pPr>
        <w:pStyle w:val="Caption"/>
      </w:pPr>
      <w:bookmarkStart w:id="10" w:name="_Ref531068567"/>
      <w:r>
        <w:t xml:space="preserve">Figure </w:t>
      </w:r>
      <w:r w:rsidR="00A178CD">
        <w:rPr>
          <w:noProof/>
        </w:rPr>
        <w:fldChar w:fldCharType="begin"/>
      </w:r>
      <w:r w:rsidR="00A178CD">
        <w:rPr>
          <w:noProof/>
        </w:rPr>
        <w:instrText xml:space="preserve"> SEQ Figure \* ARABIC </w:instrText>
      </w:r>
      <w:r w:rsidR="00A178CD">
        <w:rPr>
          <w:noProof/>
        </w:rPr>
        <w:fldChar w:fldCharType="separate"/>
      </w:r>
      <w:r w:rsidR="00042874">
        <w:rPr>
          <w:noProof/>
        </w:rPr>
        <w:t>1</w:t>
      </w:r>
      <w:r w:rsidR="00A178CD">
        <w:rPr>
          <w:noProof/>
        </w:rPr>
        <w:fldChar w:fldCharType="end"/>
      </w:r>
      <w:bookmarkEnd w:id="10"/>
      <w:r>
        <w:t>:</w:t>
      </w:r>
      <w:r w:rsidR="00A91A15">
        <w:t xml:space="preserve"> Map of the</w:t>
      </w:r>
      <w:r w:rsidR="00A91A15" w:rsidRPr="00BF367B">
        <w:t xml:space="preserve"> study area</w:t>
      </w:r>
      <w:r w:rsidR="00A91A15">
        <w:t xml:space="preserve"> </w:t>
      </w:r>
      <w:r w:rsidR="00E171B3">
        <w:t>(southern connected Murray River)</w:t>
      </w:r>
      <w:r w:rsidR="000331AB">
        <w:t xml:space="preserve">. </w:t>
      </w:r>
      <w:r w:rsidR="00E171B3">
        <w:t>Grey dashed lines represent the boundaries between the lower, mid and upper Murray regions.</w:t>
      </w:r>
    </w:p>
    <w:p w14:paraId="68E30440" w14:textId="4996EB52" w:rsidR="00B254C3" w:rsidRDefault="00B254C3" w:rsidP="00043055">
      <w:pPr>
        <w:pStyle w:val="Heading2"/>
      </w:pPr>
      <w:bookmarkStart w:id="11" w:name="_Toc7781008"/>
      <w:r>
        <w:t>Hattah Lakes</w:t>
      </w:r>
      <w:bookmarkEnd w:id="11"/>
    </w:p>
    <w:p w14:paraId="20EA8095" w14:textId="157AE21C" w:rsidR="00216293" w:rsidRDefault="00216293" w:rsidP="00043055">
      <w:r>
        <w:t>Hattah Lakes</w:t>
      </w:r>
      <w:r w:rsidRPr="0020217F">
        <w:t xml:space="preserve"> </w:t>
      </w:r>
      <w:r>
        <w:t>are</w:t>
      </w:r>
      <w:r w:rsidRPr="0020217F">
        <w:t xml:space="preserve"> located in </w:t>
      </w:r>
      <w:r w:rsidR="00B305B4">
        <w:t xml:space="preserve">the mid Murray region in </w:t>
      </w:r>
      <w:r w:rsidRPr="0020217F">
        <w:t xml:space="preserve">north-western Victoria </w:t>
      </w:r>
      <w:r>
        <w:t xml:space="preserve">and </w:t>
      </w:r>
      <w:r w:rsidR="001E3860">
        <w:t xml:space="preserve">comprise </w:t>
      </w:r>
      <w:r>
        <w:t xml:space="preserve">a complex of </w:t>
      </w:r>
      <w:r w:rsidR="001E3860">
        <w:t xml:space="preserve">approximately </w:t>
      </w:r>
      <w:r w:rsidR="001B58A6">
        <w:t>20</w:t>
      </w:r>
      <w:r w:rsidR="008B7851">
        <w:t xml:space="preserve"> ephemeral, temporary and</w:t>
      </w:r>
      <w:r>
        <w:t xml:space="preserve"> semipermanent freshwater lakes</w:t>
      </w:r>
      <w:r w:rsidR="00B070A5">
        <w:t xml:space="preserve"> </w:t>
      </w:r>
      <w:r w:rsidR="001E3860">
        <w:t>adjacent the Murray River</w:t>
      </w:r>
      <w:r w:rsidR="00042874">
        <w:t xml:space="preserve"> (Figure 2)</w:t>
      </w:r>
      <w:r>
        <w:t xml:space="preserve">. </w:t>
      </w:r>
      <w:r w:rsidR="001E3860">
        <w:t xml:space="preserve">  Historical,</w:t>
      </w:r>
      <w:r w:rsidR="0009597E">
        <w:t xml:space="preserve"> flooding </w:t>
      </w:r>
      <w:r w:rsidR="001E3860">
        <w:t xml:space="preserve">of the Hattah </w:t>
      </w:r>
      <w:r w:rsidR="001B58A6">
        <w:t>Lakes was</w:t>
      </w:r>
      <w:r w:rsidR="001E3860">
        <w:t xml:space="preserve"> </w:t>
      </w:r>
      <w:r w:rsidR="0009597E">
        <w:t>dependent upon</w:t>
      </w:r>
      <w:r>
        <w:t xml:space="preserve"> the </w:t>
      </w:r>
      <w:r w:rsidR="001E3860">
        <w:t xml:space="preserve">flow regime of the </w:t>
      </w:r>
      <w:r>
        <w:t>Murray River</w:t>
      </w:r>
      <w:r w:rsidR="001E3860">
        <w:t>, but</w:t>
      </w:r>
      <w:r>
        <w:t xml:space="preserve"> </w:t>
      </w:r>
      <w:r w:rsidR="001E3860">
        <w:t>i</w:t>
      </w:r>
      <w:r w:rsidR="00BB35D7">
        <w:t xml:space="preserve">n 2013, a permanent pump station, </w:t>
      </w:r>
      <w:r w:rsidR="001E3860">
        <w:t xml:space="preserve">and a series of </w:t>
      </w:r>
      <w:r w:rsidR="00BB35D7">
        <w:t xml:space="preserve">regulators and levees were constructed at to enable environmental water to be delivered </w:t>
      </w:r>
      <w:r w:rsidR="00B305B4">
        <w:t xml:space="preserve">to </w:t>
      </w:r>
      <w:r w:rsidR="00FF5C4E">
        <w:t>the lakes</w:t>
      </w:r>
      <w:r w:rsidR="001E3860">
        <w:t>,</w:t>
      </w:r>
      <w:r w:rsidR="00FF5C4E">
        <w:t xml:space="preserve"> </w:t>
      </w:r>
      <w:r w:rsidR="00BB35D7">
        <w:t xml:space="preserve">and a more frequent </w:t>
      </w:r>
      <w:r w:rsidR="00FF5C4E">
        <w:t xml:space="preserve">inundation </w:t>
      </w:r>
      <w:r w:rsidR="00BB35D7">
        <w:t xml:space="preserve">regime. </w:t>
      </w:r>
      <w:r w:rsidR="003A79A0">
        <w:t xml:space="preserve">Since their construction, Hattah Lakes have been filled every year, excluding the year 2015-16 when the lakes were left to drawdown, yet did not completely dry. </w:t>
      </w:r>
      <w:r w:rsidR="00BB35D7">
        <w:t>To</w:t>
      </w:r>
      <w:r>
        <w:t xml:space="preserve"> </w:t>
      </w:r>
      <w:r w:rsidR="00BB35D7">
        <w:t>investigate</w:t>
      </w:r>
      <w:r>
        <w:t xml:space="preserve"> </w:t>
      </w:r>
      <w:r w:rsidR="00D66AAF">
        <w:t xml:space="preserve">the influence of </w:t>
      </w:r>
      <w:r>
        <w:t>r</w:t>
      </w:r>
      <w:r w:rsidRPr="00AD0000">
        <w:t>eturn flows from Hattah Lakes o</w:t>
      </w:r>
      <w:r w:rsidR="001E3860">
        <w:t>n</w:t>
      </w:r>
      <w:r w:rsidRPr="00AD0000">
        <w:t xml:space="preserve"> riverine productivity</w:t>
      </w:r>
      <w:r>
        <w:t xml:space="preserve">, </w:t>
      </w:r>
      <w:r w:rsidR="00B305B4">
        <w:t xml:space="preserve">this study component focused on </w:t>
      </w:r>
      <w:r w:rsidR="00BB7A15">
        <w:t xml:space="preserve">a </w:t>
      </w:r>
      <w:r w:rsidR="0009597E">
        <w:t>306</w:t>
      </w:r>
      <w:r w:rsidR="00C6532E">
        <w:t xml:space="preserve"> </w:t>
      </w:r>
      <w:r w:rsidR="00BB7A15">
        <w:t>km</w:t>
      </w:r>
      <w:r w:rsidR="00F13743">
        <w:t xml:space="preserve"> </w:t>
      </w:r>
      <w:r w:rsidR="00B305B4">
        <w:t xml:space="preserve">reach </w:t>
      </w:r>
      <w:r w:rsidR="00BB7A15">
        <w:t xml:space="preserve">of the </w:t>
      </w:r>
      <w:r w:rsidR="00F725E2">
        <w:t>Murray River</w:t>
      </w:r>
      <w:r w:rsidR="00B305B4">
        <w:t xml:space="preserve"> from</w:t>
      </w:r>
      <w:r w:rsidR="00F725E2">
        <w:t xml:space="preserve"> Euston (approximately 62</w:t>
      </w:r>
      <w:r w:rsidR="007457BD">
        <w:t xml:space="preserve"> river</w:t>
      </w:r>
      <w:r w:rsidR="00F725E2">
        <w:t xml:space="preserve"> km upstream of the Hattah Lakes inflow) </w:t>
      </w:r>
      <w:r w:rsidR="00B305B4">
        <w:t>to</w:t>
      </w:r>
      <w:r w:rsidR="00F725E2">
        <w:t xml:space="preserve"> </w:t>
      </w:r>
      <w:r w:rsidR="00C6532E">
        <w:t>Fort Courage (approximately</w:t>
      </w:r>
      <w:r w:rsidR="0009597E">
        <w:t xml:space="preserve"> 172</w:t>
      </w:r>
      <w:r w:rsidR="007457BD">
        <w:t xml:space="preserve"> river</w:t>
      </w:r>
      <w:r w:rsidR="0009597E">
        <w:t xml:space="preserve"> </w:t>
      </w:r>
      <w:r w:rsidR="00DD2A8A">
        <w:t>km downstream</w:t>
      </w:r>
      <w:r w:rsidR="0009597E">
        <w:t xml:space="preserve"> of the Hattah </w:t>
      </w:r>
      <w:r w:rsidR="003725A8">
        <w:t xml:space="preserve">Lakes </w:t>
      </w:r>
      <w:r w:rsidR="0009597E">
        <w:t>outflow).</w:t>
      </w:r>
      <w:r w:rsidRPr="00AD0000">
        <w:t xml:space="preserve"> </w:t>
      </w:r>
    </w:p>
    <w:p w14:paraId="3186256D" w14:textId="003DB0A5" w:rsidR="00DB3F40" w:rsidRDefault="00DB3F40" w:rsidP="00DC63F7">
      <w:pPr>
        <w:pStyle w:val="Caption"/>
      </w:pPr>
      <w:bookmarkStart w:id="12" w:name="_Ref531157150"/>
      <w:r>
        <w:rPr>
          <w:noProof/>
          <w:lang w:eastAsia="en-AU"/>
        </w:rPr>
        <w:drawing>
          <wp:inline distT="0" distB="0" distL="0" distR="0" wp14:anchorId="59AE625C" wp14:editId="3DB66BD2">
            <wp:extent cx="5731510" cy="3965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IntegHattahSites1.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731510" cy="3965200"/>
                    </a:xfrm>
                    <a:prstGeom prst="rect">
                      <a:avLst/>
                    </a:prstGeom>
                    <a:ln>
                      <a:noFill/>
                    </a:ln>
                    <a:extLst>
                      <a:ext uri="{53640926-AAD7-44D8-BBD7-CCE9431645EC}">
                        <a14:shadowObscured xmlns:a14="http://schemas.microsoft.com/office/drawing/2010/main"/>
                      </a:ext>
                    </a:extLst>
                  </pic:spPr>
                </pic:pic>
              </a:graphicData>
            </a:graphic>
          </wp:inline>
        </w:drawing>
      </w:r>
    </w:p>
    <w:p w14:paraId="5AD65584" w14:textId="18BC2477" w:rsidR="00BD1CC6" w:rsidRPr="00B91502" w:rsidRDefault="00B070A5" w:rsidP="00DC63F7">
      <w:pPr>
        <w:pStyle w:val="Caption"/>
      </w:pPr>
      <w:r>
        <w:t xml:space="preserve">Figure </w:t>
      </w:r>
      <w:r w:rsidR="00A178CD">
        <w:rPr>
          <w:noProof/>
        </w:rPr>
        <w:fldChar w:fldCharType="begin"/>
      </w:r>
      <w:r w:rsidR="00A178CD">
        <w:rPr>
          <w:noProof/>
        </w:rPr>
        <w:instrText xml:space="preserve"> SEQ Figure \* ARABIC </w:instrText>
      </w:r>
      <w:r w:rsidR="00A178CD">
        <w:rPr>
          <w:noProof/>
        </w:rPr>
        <w:fldChar w:fldCharType="separate"/>
      </w:r>
      <w:r w:rsidR="00042874">
        <w:rPr>
          <w:noProof/>
        </w:rPr>
        <w:t>2</w:t>
      </w:r>
      <w:r w:rsidR="00A178CD">
        <w:rPr>
          <w:noProof/>
        </w:rPr>
        <w:fldChar w:fldCharType="end"/>
      </w:r>
      <w:bookmarkEnd w:id="12"/>
      <w:r w:rsidR="000B308D">
        <w:t>:</w:t>
      </w:r>
      <w:r w:rsidR="000331AB">
        <w:t xml:space="preserve"> Map of the</w:t>
      </w:r>
      <w:r w:rsidR="000331AB" w:rsidRPr="00BF367B">
        <w:t xml:space="preserve"> study area</w:t>
      </w:r>
      <w:r w:rsidR="000331AB">
        <w:t xml:space="preserve"> including the area of the Murray River </w:t>
      </w:r>
      <w:r>
        <w:t>upstream, adjacent to</w:t>
      </w:r>
      <w:r w:rsidR="000331AB">
        <w:t xml:space="preserve"> </w:t>
      </w:r>
      <w:r>
        <w:t xml:space="preserve">and downstream of </w:t>
      </w:r>
      <w:r w:rsidR="000331AB">
        <w:t xml:space="preserve">Hattah Lakes. </w:t>
      </w:r>
    </w:p>
    <w:p w14:paraId="1ADDCD50" w14:textId="318ED78F" w:rsidR="00B254C3" w:rsidRDefault="00B254C3" w:rsidP="00043055">
      <w:pPr>
        <w:pStyle w:val="Heading1"/>
      </w:pPr>
      <w:bookmarkStart w:id="13" w:name="_Toc7781009"/>
      <w:r>
        <w:t>Methods</w:t>
      </w:r>
      <w:bookmarkEnd w:id="13"/>
    </w:p>
    <w:p w14:paraId="4FF05CB8" w14:textId="56C5D3AA" w:rsidR="001234A7" w:rsidRDefault="00620D33" w:rsidP="00043055">
      <w:pPr>
        <w:pStyle w:val="Heading2"/>
      </w:pPr>
      <w:bookmarkStart w:id="14" w:name="_Toc7781010"/>
      <w:r>
        <w:t>Field Sampling</w:t>
      </w:r>
      <w:bookmarkEnd w:id="14"/>
    </w:p>
    <w:p w14:paraId="5ACCB9B5" w14:textId="51E425FB" w:rsidR="00E461CE" w:rsidRPr="00E461CE" w:rsidRDefault="000A2CC0" w:rsidP="00043055">
      <w:pPr>
        <w:pStyle w:val="Heading3"/>
      </w:pPr>
      <w:bookmarkStart w:id="15" w:name="_Toc7781011"/>
      <w:r>
        <w:t>System</w:t>
      </w:r>
      <w:r w:rsidR="00442EBD">
        <w:t>-</w:t>
      </w:r>
      <w:r>
        <w:t>scale</w:t>
      </w:r>
      <w:r w:rsidR="00C11E47">
        <w:t xml:space="preserve"> samplin</w:t>
      </w:r>
      <w:r w:rsidR="00805428">
        <w:t>g</w:t>
      </w:r>
      <w:bookmarkEnd w:id="15"/>
      <w:r w:rsidR="00805428">
        <w:t xml:space="preserve"> </w:t>
      </w:r>
    </w:p>
    <w:p w14:paraId="30FA1F81" w14:textId="0551757A" w:rsidR="00517DA5" w:rsidRPr="00AD0000" w:rsidRDefault="00D10493" w:rsidP="00043055">
      <w:r>
        <w:t>In 2016</w:t>
      </w:r>
      <w:r w:rsidR="00442EBD">
        <w:t>–</w:t>
      </w:r>
      <w:r>
        <w:t>17, field trips were conducted</w:t>
      </w:r>
      <w:r w:rsidR="008604BA">
        <w:t xml:space="preserve"> in November 2016, February 2017 and May 2017. </w:t>
      </w:r>
      <w:r w:rsidR="005E7C16">
        <w:t>During each trip, t</w:t>
      </w:r>
      <w:r w:rsidR="000A31FA" w:rsidRPr="00AD0000">
        <w:t xml:space="preserve">hree sites were sampled within each </w:t>
      </w:r>
      <w:r w:rsidR="00BC3C50" w:rsidRPr="00AD0000">
        <w:t xml:space="preserve">of the </w:t>
      </w:r>
      <w:r w:rsidR="006D72ED" w:rsidRPr="00AD0000">
        <w:t xml:space="preserve">three </w:t>
      </w:r>
      <w:r w:rsidR="000A31FA" w:rsidRPr="00AD0000">
        <w:t>region</w:t>
      </w:r>
      <w:r w:rsidR="00BC3C50" w:rsidRPr="00AD0000">
        <w:t>s</w:t>
      </w:r>
      <w:r w:rsidR="001E3860">
        <w:t xml:space="preserve"> of the Murray River</w:t>
      </w:r>
      <w:r w:rsidR="00B36DE0" w:rsidRPr="00AD0000">
        <w:t>,</w:t>
      </w:r>
      <w:r w:rsidR="000A31FA" w:rsidRPr="00AD0000">
        <w:t xml:space="preserve"> one site within each of the three major tributaries</w:t>
      </w:r>
      <w:r w:rsidR="00B36DE0" w:rsidRPr="00AD0000">
        <w:t>,</w:t>
      </w:r>
      <w:r w:rsidR="000A31FA" w:rsidRPr="00AD0000">
        <w:t xml:space="preserve"> and one site downstream of the </w:t>
      </w:r>
      <w:r w:rsidR="00040828">
        <w:t>Hume Dam</w:t>
      </w:r>
      <w:r w:rsidR="00715518">
        <w:t>,</w:t>
      </w:r>
      <w:r w:rsidR="000A31FA" w:rsidRPr="00AD0000">
        <w:t xml:space="preserve"> but upstream of the upper Murray </w:t>
      </w:r>
      <w:r w:rsidR="00E476FC" w:rsidRPr="00AD0000">
        <w:t>region</w:t>
      </w:r>
      <w:r w:rsidR="008A333A">
        <w:t xml:space="preserve"> (Figure 1)</w:t>
      </w:r>
      <w:r w:rsidR="00226B2F">
        <w:t>.</w:t>
      </w:r>
      <w:r w:rsidR="004B4B61">
        <w:t xml:space="preserve"> </w:t>
      </w:r>
      <w:r w:rsidR="008604BA">
        <w:t>In 2017</w:t>
      </w:r>
      <w:r w:rsidR="00442EBD">
        <w:t>–</w:t>
      </w:r>
      <w:r w:rsidR="008604BA">
        <w:t xml:space="preserve">18, </w:t>
      </w:r>
      <w:r w:rsidR="005E7C16">
        <w:t>field</w:t>
      </w:r>
      <w:r w:rsidR="008604BA">
        <w:t xml:space="preserve"> trips were conducted in November 2017 and February 2018</w:t>
      </w:r>
      <w:r w:rsidR="004B4B61">
        <w:t xml:space="preserve"> (</w:t>
      </w:r>
      <w:r w:rsidR="004B4B61">
        <w:fldChar w:fldCharType="begin"/>
      </w:r>
      <w:r w:rsidR="004B4B61">
        <w:instrText xml:space="preserve"> REF _Ref531068567 \h </w:instrText>
      </w:r>
      <w:r w:rsidR="00743A9B">
        <w:instrText xml:space="preserve"> \* MERGEFORMAT </w:instrText>
      </w:r>
      <w:r w:rsidR="004B4B61">
        <w:fldChar w:fldCharType="separate"/>
      </w:r>
      <w:r w:rsidR="00042874">
        <w:t xml:space="preserve">Figure </w:t>
      </w:r>
      <w:r w:rsidR="00042874">
        <w:rPr>
          <w:noProof/>
        </w:rPr>
        <w:t>1</w:t>
      </w:r>
      <w:r w:rsidR="004B4B61">
        <w:fldChar w:fldCharType="end"/>
      </w:r>
      <w:r w:rsidR="004B4B61">
        <w:t>)</w:t>
      </w:r>
      <w:r w:rsidR="008604BA">
        <w:t xml:space="preserve">. </w:t>
      </w:r>
      <w:r w:rsidR="005E7C16">
        <w:t>During each of these trips, t</w:t>
      </w:r>
      <w:r w:rsidR="00E476FC" w:rsidRPr="00AD0000">
        <w:t xml:space="preserve">hree sites were sampled within </w:t>
      </w:r>
      <w:r w:rsidR="000944DD" w:rsidRPr="00AD0000">
        <w:t>the mid and lower Murray region</w:t>
      </w:r>
      <w:r w:rsidR="008A333A">
        <w:t>s</w:t>
      </w:r>
      <w:r w:rsidR="006D72ED" w:rsidRPr="00AD0000">
        <w:t xml:space="preserve">. </w:t>
      </w:r>
      <w:r w:rsidR="00517DA5" w:rsidRPr="00AD0000">
        <w:t>At each site and</w:t>
      </w:r>
      <w:r w:rsidR="00552AC3" w:rsidRPr="00AD0000">
        <w:t xml:space="preserve"> on each</w:t>
      </w:r>
      <w:r w:rsidR="00517DA5" w:rsidRPr="00AD0000">
        <w:t xml:space="preserve"> occasion</w:t>
      </w:r>
      <w:r w:rsidR="00552AC3" w:rsidRPr="00AD0000">
        <w:t>,</w:t>
      </w:r>
      <w:r w:rsidR="00517DA5" w:rsidRPr="00AD0000">
        <w:t xml:space="preserve"> </w:t>
      </w:r>
      <w:r w:rsidR="00917D78">
        <w:t>the following parameters were examined:</w:t>
      </w:r>
      <w:r w:rsidR="00517DA5" w:rsidRPr="00AD0000">
        <w:t xml:space="preserve"> river hydraulics, nutrient</w:t>
      </w:r>
      <w:r w:rsidR="00917D78">
        <w:t>s</w:t>
      </w:r>
      <w:r w:rsidR="00517DA5" w:rsidRPr="00AD0000">
        <w:t xml:space="preserve">, phytoplankton and </w:t>
      </w:r>
      <w:r w:rsidR="000E70A5" w:rsidRPr="00AD0000">
        <w:t>zooplankton</w:t>
      </w:r>
      <w:r w:rsidR="00243B62">
        <w:t xml:space="preserve">, with the exception of phytoplankton in </w:t>
      </w:r>
      <w:r w:rsidR="00434FED">
        <w:t>November 2017 and February 2018</w:t>
      </w:r>
      <w:r w:rsidR="00D72887">
        <w:t>.</w:t>
      </w:r>
      <w:r w:rsidR="00B305B4">
        <w:t xml:space="preserve"> Methods for collection of data for each parameter are defined below.</w:t>
      </w:r>
    </w:p>
    <w:p w14:paraId="2A49B8E6" w14:textId="190C3439" w:rsidR="001234A7" w:rsidRDefault="001234A7" w:rsidP="00043055">
      <w:pPr>
        <w:pStyle w:val="Heading3"/>
      </w:pPr>
      <w:bookmarkStart w:id="16" w:name="_Toc7781012"/>
      <w:r>
        <w:t>Hattah Lakes sampling</w:t>
      </w:r>
      <w:bookmarkEnd w:id="16"/>
    </w:p>
    <w:p w14:paraId="5FB02A6D" w14:textId="0B68A642" w:rsidR="009C1632" w:rsidRPr="00AD0000" w:rsidRDefault="00A8648C" w:rsidP="00043055">
      <w:r w:rsidRPr="00AD0000">
        <w:t xml:space="preserve">Three field trips were conducted between the beginning of October and the end of December 2017. </w:t>
      </w:r>
      <w:r w:rsidR="00343869" w:rsidRPr="00AD0000">
        <w:t xml:space="preserve">The first field trip </w:t>
      </w:r>
      <w:r w:rsidR="00FE7B4A">
        <w:t xml:space="preserve">(October) </w:t>
      </w:r>
      <w:r w:rsidR="00343869" w:rsidRPr="00AD0000">
        <w:t xml:space="preserve">was conducted </w:t>
      </w:r>
      <w:r w:rsidR="0097787C" w:rsidRPr="00AD0000">
        <w:t xml:space="preserve">during the period </w:t>
      </w:r>
      <w:r w:rsidR="00285F06" w:rsidRPr="00AD0000">
        <w:t>when</w:t>
      </w:r>
      <w:r w:rsidR="0097787C" w:rsidRPr="00AD0000">
        <w:t xml:space="preserve"> water was being pumped into Hattah Lakes</w:t>
      </w:r>
      <w:r w:rsidR="0022462E" w:rsidRPr="00AD0000">
        <w:t xml:space="preserve"> and the</w:t>
      </w:r>
      <w:r w:rsidR="00343869" w:rsidRPr="00AD0000">
        <w:t xml:space="preserve"> second </w:t>
      </w:r>
      <w:r w:rsidR="00963D26">
        <w:t xml:space="preserve">(November) </w:t>
      </w:r>
      <w:r w:rsidR="00343869" w:rsidRPr="00AD0000">
        <w:t xml:space="preserve">and third </w:t>
      </w:r>
      <w:r w:rsidR="00963D26">
        <w:t xml:space="preserve">(December) </w:t>
      </w:r>
      <w:r w:rsidR="00343869" w:rsidRPr="00AD0000">
        <w:t xml:space="preserve">during the period in which flows were </w:t>
      </w:r>
      <w:r w:rsidR="008E551E" w:rsidRPr="00AD0000">
        <w:t>being returned</w:t>
      </w:r>
      <w:r w:rsidR="00343869" w:rsidRPr="00AD0000">
        <w:t xml:space="preserve"> from Hattah Lakes to the main channel</w:t>
      </w:r>
      <w:r w:rsidR="008E551E" w:rsidRPr="00AD0000">
        <w:t xml:space="preserve"> of the </w:t>
      </w:r>
      <w:r w:rsidR="00D66AAF">
        <w:t>Murray River</w:t>
      </w:r>
      <w:r w:rsidR="00343869" w:rsidRPr="00AD0000">
        <w:t xml:space="preserve">. </w:t>
      </w:r>
      <w:r w:rsidR="00D834B8" w:rsidRPr="00AD0000">
        <w:t xml:space="preserve">Thirteen sites within the main channel of the </w:t>
      </w:r>
      <w:r w:rsidR="00D66AAF">
        <w:t>Murray River</w:t>
      </w:r>
      <w:r w:rsidR="00D834B8" w:rsidRPr="00AD0000">
        <w:t xml:space="preserve"> were sampled on each occasion. This included two sites upstream</w:t>
      </w:r>
      <w:r w:rsidR="008E551E" w:rsidRPr="00AD0000">
        <w:t xml:space="preserve">, three </w:t>
      </w:r>
      <w:r w:rsidR="00285F06" w:rsidRPr="00AD0000">
        <w:t xml:space="preserve">sites </w:t>
      </w:r>
      <w:r w:rsidR="008E551E" w:rsidRPr="00AD0000">
        <w:t>adjacent to and seven</w:t>
      </w:r>
      <w:r w:rsidR="00285F06" w:rsidRPr="00AD0000">
        <w:t xml:space="preserve"> sites</w:t>
      </w:r>
      <w:r w:rsidR="008E551E" w:rsidRPr="00AD0000">
        <w:t xml:space="preserve"> downstream of Hattah Lakes</w:t>
      </w:r>
      <w:r w:rsidR="008A333A">
        <w:t xml:space="preserve"> (Figure 2)</w:t>
      </w:r>
      <w:r w:rsidR="008E551E" w:rsidRPr="00AD0000">
        <w:t xml:space="preserve">. An additional site was sampled </w:t>
      </w:r>
      <w:r w:rsidR="00927A07">
        <w:t>at Pomona in the Darling River</w:t>
      </w:r>
      <w:r w:rsidR="00523143">
        <w:t xml:space="preserve"> to allow the differentiation </w:t>
      </w:r>
      <w:r w:rsidR="00963D26">
        <w:t xml:space="preserve">of </w:t>
      </w:r>
      <w:r w:rsidR="00C24C25">
        <w:t>the influences of</w:t>
      </w:r>
      <w:r w:rsidR="00523143">
        <w:t xml:space="preserve"> Hattah Lake</w:t>
      </w:r>
      <w:r w:rsidR="003725A8">
        <w:t>s</w:t>
      </w:r>
      <w:r w:rsidR="00523143">
        <w:t xml:space="preserve"> return flow</w:t>
      </w:r>
      <w:r w:rsidR="00C24C25">
        <w:t>s</w:t>
      </w:r>
      <w:r w:rsidR="00523143">
        <w:t xml:space="preserve"> and Darling River </w:t>
      </w:r>
      <w:r w:rsidR="00C24C25">
        <w:t xml:space="preserve">flows, </w:t>
      </w:r>
      <w:r w:rsidR="00BE25D2">
        <w:t>on the Murray River (in the case that influences from Hattah Lakes reached that far downstream)</w:t>
      </w:r>
      <w:r w:rsidR="00523143">
        <w:t>.</w:t>
      </w:r>
      <w:r w:rsidR="00927A07">
        <w:t xml:space="preserve"> </w:t>
      </w:r>
      <w:r w:rsidR="003F6808" w:rsidRPr="00AD0000">
        <w:t xml:space="preserve">At each site and on each occasion, </w:t>
      </w:r>
      <w:r w:rsidR="003F6808">
        <w:t>the following parameters were examined:</w:t>
      </w:r>
      <w:r w:rsidR="003F6808" w:rsidRPr="00AD0000">
        <w:t xml:space="preserve"> nutrient</w:t>
      </w:r>
      <w:r w:rsidR="003F6808">
        <w:t>s</w:t>
      </w:r>
      <w:r w:rsidR="003F6808" w:rsidRPr="00AD0000">
        <w:t>, phytoplankton and zooplankton</w:t>
      </w:r>
      <w:r w:rsidR="0068055C">
        <w:t xml:space="preserve">. At Wemen, Jinkers Bend, </w:t>
      </w:r>
      <w:r w:rsidR="00DD4268">
        <w:t>Nangiloc</w:t>
      </w:r>
      <w:r w:rsidR="0068055C">
        <w:t>, Lambert Island and the Ski Club</w:t>
      </w:r>
      <w:r w:rsidR="008A333A">
        <w:t xml:space="preserve"> (Figure 2)</w:t>
      </w:r>
      <w:r w:rsidR="0068055C">
        <w:t xml:space="preserve">, </w:t>
      </w:r>
      <w:r w:rsidR="007E40B3">
        <w:t xml:space="preserve">data on </w:t>
      </w:r>
      <w:r w:rsidR="00672E29">
        <w:t>r</w:t>
      </w:r>
      <w:r w:rsidR="0068055C">
        <w:t xml:space="preserve">iver hydraulics were also </w:t>
      </w:r>
      <w:r w:rsidR="007E40B3">
        <w:t>collected</w:t>
      </w:r>
      <w:r w:rsidR="0068055C">
        <w:t>.</w:t>
      </w:r>
    </w:p>
    <w:p w14:paraId="11704E7B" w14:textId="48BEEB85" w:rsidR="00BB7422" w:rsidRPr="00805428" w:rsidRDefault="00963D26" w:rsidP="00043055">
      <w:pPr>
        <w:pStyle w:val="Heading2"/>
      </w:pPr>
      <w:bookmarkStart w:id="17" w:name="_Toc7781013"/>
      <w:r>
        <w:t>River h</w:t>
      </w:r>
      <w:r w:rsidR="00BB7422" w:rsidRPr="00805428">
        <w:t>ydraulics</w:t>
      </w:r>
      <w:bookmarkEnd w:id="17"/>
      <w:r w:rsidR="00BB7422" w:rsidRPr="00805428">
        <w:t xml:space="preserve"> </w:t>
      </w:r>
    </w:p>
    <w:p w14:paraId="7BE0B0E4" w14:textId="6F453A62" w:rsidR="006D6EAE" w:rsidRDefault="006D6EAE" w:rsidP="00043055">
      <w:r>
        <w:t xml:space="preserve">Cross-sectional </w:t>
      </w:r>
      <w:r w:rsidRPr="00D97BA5">
        <w:t xml:space="preserve">velocity profiles </w:t>
      </w:r>
      <w:r>
        <w:t>were</w:t>
      </w:r>
      <w:r w:rsidRPr="00D97BA5">
        <w:t xml:space="preserve"> measured </w:t>
      </w:r>
      <w:r w:rsidR="00576F1D">
        <w:t xml:space="preserve">for both Objective 1 and Objective 2, using the same method. A total of </w:t>
      </w:r>
      <w:r w:rsidR="00D33929">
        <w:t>three</w:t>
      </w:r>
      <w:r w:rsidRPr="00D97BA5">
        <w:t xml:space="preserve"> </w:t>
      </w:r>
      <w:r w:rsidR="00576F1D">
        <w:t xml:space="preserve">cross-sectional </w:t>
      </w:r>
      <w:r w:rsidRPr="00D97BA5">
        <w:t>transects</w:t>
      </w:r>
      <w:r w:rsidR="00CD2166">
        <w:t>,</w:t>
      </w:r>
      <w:r w:rsidR="002F01F0">
        <w:t xml:space="preserve"> </w:t>
      </w:r>
      <w:r w:rsidR="00CD2166">
        <w:t>~</w:t>
      </w:r>
      <w:r w:rsidR="002F01F0">
        <w:t>2 km apart in the Murray and Darling River</w:t>
      </w:r>
      <w:r w:rsidR="006B7270">
        <w:t>s</w:t>
      </w:r>
      <w:r w:rsidR="002F01F0">
        <w:t xml:space="preserve"> and </w:t>
      </w:r>
      <w:r w:rsidR="006B7270">
        <w:t xml:space="preserve">approximately </w:t>
      </w:r>
      <w:r w:rsidR="002F01F0">
        <w:t>500</w:t>
      </w:r>
      <w:r w:rsidR="006B7270">
        <w:t xml:space="preserve"> </w:t>
      </w:r>
      <w:r w:rsidR="002F01F0">
        <w:t>m apart in the Goulbur</w:t>
      </w:r>
      <w:r w:rsidR="00CD2166">
        <w:t>n and Ovens Rivers,</w:t>
      </w:r>
      <w:r w:rsidRPr="00D97BA5">
        <w:t xml:space="preserve"> </w:t>
      </w:r>
      <w:r w:rsidR="00576F1D">
        <w:t xml:space="preserve">were undertaken at each site during each sampling event </w:t>
      </w:r>
      <w:r w:rsidRPr="00D97BA5">
        <w:t>using a boat mounted SonTek River Surveyor M9 Acoustic Doppler Current Profiler (ADC</w:t>
      </w:r>
      <w:r>
        <w:t xml:space="preserve">P). ADCP measure the Doppler shift in acoustic signals as they are reflected off suspended particles in the water column. Transducers on the unit send acoustic pulses vertically into the water column and, after a brief blackout period, begin recording pulses reflected from suspended particles, assuming that the velocity of suspended particles equates to fluid flow velocities </w:t>
      </w:r>
      <w:r w:rsidR="00006091">
        <w:fldChar w:fldCharType="begin"/>
      </w:r>
      <w:r w:rsidR="00E7190F">
        <w:instrText xml:space="preserve"> ADDIN EN.CITE &lt;EndNote&gt;&lt;Cite&gt;&lt;Author&gt;Shields&lt;/Author&gt;&lt;Year&gt;2005&lt;/Year&gt;&lt;RecNum&gt;81&lt;/RecNum&gt;&lt;DisplayText&gt;(Shields and Rigby, 2005)&lt;/DisplayText&gt;&lt;record&gt;&lt;rec-number&gt;81&lt;/rec-number&gt;&lt;foreign-keys&gt;&lt;key app="EN" db-id="0vxwdf2xirdsfnevar6x0drkz5zwfxpd9p0a" timestamp="1525660975"&gt;81&lt;/key&gt;&lt;/foreign-keys&gt;&lt;ref-type name="Journal Article"&gt;17&lt;/ref-type&gt;&lt;contributors&gt;&lt;authors&gt;&lt;author&gt;Shields, F. Douglas&lt;/author&gt;&lt;author&gt;Rigby, J. R.&lt;/author&gt;&lt;/authors&gt;&lt;/contributors&gt;&lt;titles&gt;&lt;title&gt;River Habitat Quality from River Velocities Measured Using Acoustic Doppler Current Profiler&lt;/title&gt;&lt;secondary-title&gt;Environmental Management&lt;/secondary-title&gt;&lt;/titles&gt;&lt;periodical&gt;&lt;full-title&gt;Environmental Management&lt;/full-title&gt;&lt;/periodical&gt;&lt;pages&gt;565-575&lt;/pages&gt;&lt;volume&gt;36&lt;/volume&gt;&lt;number&gt;4&lt;/number&gt;&lt;dates&gt;&lt;year&gt;2005&lt;/year&gt;&lt;pub-dates&gt;&lt;date&gt;October 01&lt;/date&gt;&lt;/pub-dates&gt;&lt;/dates&gt;&lt;isbn&gt;1432-1009&lt;/isbn&gt;&lt;label&gt;Shields2005&lt;/label&gt;&lt;work-type&gt;journal article&lt;/work-type&gt;&lt;urls&gt;&lt;related-urls&gt;&lt;url&gt;https://doi.org/10.1007/s00267-004-0292-6&lt;/url&gt;&lt;/related-urls&gt;&lt;/urls&gt;&lt;electronic-resource-num&gt;10.1007/s00267-004-0292-6&lt;/electronic-resource-num&gt;&lt;/record&gt;&lt;/Cite&gt;&lt;/EndNote&gt;</w:instrText>
      </w:r>
      <w:r w:rsidR="00006091">
        <w:fldChar w:fldCharType="separate"/>
      </w:r>
      <w:r w:rsidR="00E7190F">
        <w:rPr>
          <w:noProof/>
        </w:rPr>
        <w:t>(Shields and Rigby, 2005)</w:t>
      </w:r>
      <w:r w:rsidR="00006091">
        <w:fldChar w:fldCharType="end"/>
      </w:r>
      <w:r>
        <w:t>. The water column is divided into depth ‘cells’ and the instrument uses the speed of sound in water to group reflected signals from given depth cells. Data, including water depth, heading, echo intensity and velocity are recorded at intervals of ~1 second and are used to produce measures of mean velocity for each depth cell. The ADCP unit was</w:t>
      </w:r>
      <w:r w:rsidRPr="00D97BA5">
        <w:t xml:space="preserve"> mounted on the gunwale of the boat and transects driven across a river reach to generate cross-s</w:t>
      </w:r>
      <w:r>
        <w:t xml:space="preserve">ectional flow velocity profiles. </w:t>
      </w:r>
    </w:p>
    <w:p w14:paraId="4BB45BA0" w14:textId="1711F79F" w:rsidR="00273F4F" w:rsidRPr="00273F4F" w:rsidRDefault="00273F4F" w:rsidP="00043055">
      <w:r>
        <w:t>ADCP generated data were exported to the numerical computing program MATLAB and interpolated across grids with equal cell sizes (0.5 m long x 0.25 m high) using a linear, Delaney triangulation based, scattered interpolation. This processed data was then used to calculate various metrics to characterise hydraulics, including: 1) area of observation (m</w:t>
      </w:r>
      <w:r>
        <w:rPr>
          <w:vertAlign w:val="superscript"/>
        </w:rPr>
        <w:t>2</w:t>
      </w:r>
      <w:r>
        <w:t>); 2) discharge (ML.day</w:t>
      </w:r>
      <w:r>
        <w:rPr>
          <w:vertAlign w:val="superscript"/>
        </w:rPr>
        <w:t>-1</w:t>
      </w:r>
      <w:r>
        <w:t>); 3) mean cross-sectional velocity (m.s</w:t>
      </w:r>
      <w:r>
        <w:rPr>
          <w:vertAlign w:val="superscript"/>
        </w:rPr>
        <w:t>-1</w:t>
      </w:r>
      <w:r>
        <w:t xml:space="preserve">); and 4) Reynolds number, a dimensionless metric that indicates the level of turbulence in a </w:t>
      </w:r>
      <w:r w:rsidR="00DD3795">
        <w:t>cross-section</w:t>
      </w:r>
      <w:r>
        <w:t>.</w:t>
      </w:r>
    </w:p>
    <w:p w14:paraId="5015BC7F" w14:textId="2115516C" w:rsidR="00BB7422" w:rsidRDefault="00BB7422" w:rsidP="00043055">
      <w:pPr>
        <w:pStyle w:val="Heading2"/>
      </w:pPr>
      <w:bookmarkStart w:id="18" w:name="_Toc7781014"/>
      <w:r w:rsidRPr="001B2650">
        <w:t>Nutrients and phytoplankton</w:t>
      </w:r>
      <w:bookmarkEnd w:id="18"/>
      <w:r w:rsidRPr="001B2650">
        <w:t xml:space="preserve"> </w:t>
      </w:r>
    </w:p>
    <w:p w14:paraId="3D77155B" w14:textId="5A7F525F" w:rsidR="001B2650" w:rsidRPr="00AD0000" w:rsidRDefault="00113C32" w:rsidP="00043055">
      <w:r>
        <w:t>A</w:t>
      </w:r>
      <w:r w:rsidRPr="00AD0000">
        <w:t xml:space="preserve">t the halfway point of the second </w:t>
      </w:r>
      <w:r>
        <w:t xml:space="preserve">hydraulic </w:t>
      </w:r>
      <w:r w:rsidRPr="00AD0000">
        <w:t>transect</w:t>
      </w:r>
      <w:r>
        <w:t>,</w:t>
      </w:r>
      <w:r w:rsidRPr="00AD0000">
        <w:t xml:space="preserve"> </w:t>
      </w:r>
      <w:r>
        <w:t>s</w:t>
      </w:r>
      <w:r w:rsidRPr="00AD0000">
        <w:t xml:space="preserve">amples </w:t>
      </w:r>
      <w:r w:rsidR="00D751C3" w:rsidRPr="00AD0000">
        <w:t xml:space="preserve">were collected for nutrient concentration analyses and for identification and counts of phytoplankton. Each sample was generated using a 4 L Haney trap, and transferring a </w:t>
      </w:r>
      <w:r w:rsidR="001F34AF">
        <w:t>discrete sample</w:t>
      </w:r>
      <w:r w:rsidR="00D751C3" w:rsidRPr="00AD0000">
        <w:t xml:space="preserve"> from the top, middle and bottom of the water column, to a pre-rinsed 20 L drum to produce a 12 L sample. </w:t>
      </w:r>
      <w:r w:rsidR="00E65139">
        <w:t>S</w:t>
      </w:r>
      <w:r w:rsidR="00D751C3" w:rsidRPr="00AD0000">
        <w:t>ub-samples</w:t>
      </w:r>
      <w:r w:rsidR="00E65139">
        <w:t xml:space="preserve"> (1 mL)</w:t>
      </w:r>
      <w:r w:rsidR="00D751C3" w:rsidRPr="00AD0000">
        <w:t xml:space="preserve"> were taken, processed and stored according to the Australian Water Quality Centre’s (AWQC’s) requirements for the </w:t>
      </w:r>
      <w:r w:rsidR="0011485D">
        <w:t xml:space="preserve">following </w:t>
      </w:r>
      <w:r w:rsidR="00D751C3" w:rsidRPr="00AD0000">
        <w:t>parameters</w:t>
      </w:r>
      <w:r w:rsidR="0011485D">
        <w:t>:</w:t>
      </w:r>
      <w:r w:rsidR="00D751C3" w:rsidRPr="00AD0000">
        <w:t xml:space="preserve"> dissolved organic carbon (DOC)</w:t>
      </w:r>
      <w:r w:rsidR="0011485D">
        <w:t>;</w:t>
      </w:r>
      <w:r w:rsidR="00D751C3" w:rsidRPr="00AD0000">
        <w:t xml:space="preserve"> oxidised nitrogen (NO</w:t>
      </w:r>
      <w:r w:rsidR="00D751C3" w:rsidRPr="00AD0000">
        <w:rPr>
          <w:vertAlign w:val="subscript"/>
        </w:rPr>
        <w:t>x</w:t>
      </w:r>
      <w:r w:rsidR="00D751C3" w:rsidRPr="00AD0000">
        <w:t>)</w:t>
      </w:r>
      <w:r w:rsidR="0011485D">
        <w:t>;</w:t>
      </w:r>
      <w:r w:rsidR="00D751C3" w:rsidRPr="00AD0000">
        <w:t xml:space="preserve"> filterable reactive phosphorus (FRP)</w:t>
      </w:r>
      <w:r w:rsidR="0011485D">
        <w:t>;</w:t>
      </w:r>
      <w:r w:rsidR="00D751C3" w:rsidRPr="00AD0000">
        <w:t xml:space="preserve"> reactive silica (RSi)</w:t>
      </w:r>
      <w:r w:rsidR="0011485D">
        <w:t>;</w:t>
      </w:r>
      <w:r w:rsidR="00D751C3" w:rsidRPr="00AD0000">
        <w:t xml:space="preserve"> ammonia (NH</w:t>
      </w:r>
      <w:r w:rsidR="00D751C3" w:rsidRPr="00AD0000">
        <w:softHyphen/>
      </w:r>
      <w:r w:rsidR="00422680" w:rsidRPr="00AD0000">
        <w:rPr>
          <w:vertAlign w:val="subscript"/>
        </w:rPr>
        <w:t>3</w:t>
      </w:r>
      <w:r w:rsidR="00D751C3" w:rsidRPr="00AD0000">
        <w:t>)</w:t>
      </w:r>
      <w:r w:rsidR="0011485D">
        <w:t>;</w:t>
      </w:r>
      <w:r w:rsidR="00D751C3" w:rsidRPr="00AD0000">
        <w:t xml:space="preserve"> total phosphorus (TP)</w:t>
      </w:r>
      <w:r w:rsidR="0011485D">
        <w:t>;</w:t>
      </w:r>
      <w:r w:rsidR="00D751C3" w:rsidRPr="00AD0000">
        <w:t xml:space="preserve"> total Kjeldahl nitrogen (TKN)</w:t>
      </w:r>
      <w:r w:rsidR="0011485D">
        <w:t>;</w:t>
      </w:r>
      <w:r w:rsidR="00D751C3" w:rsidRPr="00AD0000">
        <w:t xml:space="preserve"> and phytoplankton identification and counts. </w:t>
      </w:r>
      <w:r w:rsidR="00FF52D2" w:rsidRPr="00AD0000">
        <w:t xml:space="preserve">If concentrations were below detectable levels, for the purpose of analysis, a concentration of zero was </w:t>
      </w:r>
      <w:r w:rsidR="00E65139" w:rsidRPr="00AD0000">
        <w:t>used.</w:t>
      </w:r>
      <w:r w:rsidR="00D751C3" w:rsidRPr="00AD0000">
        <w:t xml:space="preserve"> </w:t>
      </w:r>
      <w:r w:rsidR="00A25B01" w:rsidRPr="00AD0000">
        <w:t>To calculate daily loads</w:t>
      </w:r>
      <w:r w:rsidR="005146A5">
        <w:t>,</w:t>
      </w:r>
      <w:r w:rsidR="00A25B01" w:rsidRPr="00AD0000">
        <w:t xml:space="preserve"> </w:t>
      </w:r>
      <w:r w:rsidR="001F34AF">
        <w:t xml:space="preserve">nutrient </w:t>
      </w:r>
      <w:r w:rsidR="00A25B01" w:rsidRPr="00AD0000">
        <w:t>concentrations were multiplied by the daily discharge at the closest location where discharge is measured</w:t>
      </w:r>
      <w:r w:rsidR="005146A5">
        <w:t xml:space="preserve"> and expressed as tonnes per day (T.day</w:t>
      </w:r>
      <w:r w:rsidR="005146A5">
        <w:rPr>
          <w:vertAlign w:val="superscript"/>
        </w:rPr>
        <w:t>-1</w:t>
      </w:r>
      <w:r w:rsidR="005146A5">
        <w:t>)</w:t>
      </w:r>
      <w:r w:rsidR="00A25B01" w:rsidRPr="00AD0000">
        <w:t xml:space="preserve">. </w:t>
      </w:r>
      <w:r w:rsidR="001B2650" w:rsidRPr="00AD0000">
        <w:t xml:space="preserve">At the same location, </w:t>
      </w:r>
      <w:r w:rsidR="001B2650" w:rsidRPr="00B22C25">
        <w:rPr>
          <w:i/>
        </w:rPr>
        <w:t>in situ</w:t>
      </w:r>
      <w:r w:rsidR="001B2650" w:rsidRPr="00AD0000">
        <w:t xml:space="preserve"> measurements </w:t>
      </w:r>
      <w:r w:rsidR="0011485D">
        <w:t>were taken for</w:t>
      </w:r>
      <w:r w:rsidR="001F34AF">
        <w:t>:</w:t>
      </w:r>
      <w:r w:rsidR="001B2650" w:rsidRPr="00AD0000">
        <w:t xml:space="preserve"> dissolved oxygen</w:t>
      </w:r>
      <w:r w:rsidR="0011485D">
        <w:t>;</w:t>
      </w:r>
      <w:r w:rsidR="001B2650" w:rsidRPr="00AD0000">
        <w:t xml:space="preserve"> electrical conductivity</w:t>
      </w:r>
      <w:r w:rsidR="0011485D">
        <w:t>;</w:t>
      </w:r>
      <w:r w:rsidR="001B2650" w:rsidRPr="00AD0000">
        <w:t xml:space="preserve"> pH</w:t>
      </w:r>
      <w:r w:rsidR="0011485D">
        <w:t>;</w:t>
      </w:r>
      <w:r w:rsidR="001B2650" w:rsidRPr="00AD0000">
        <w:t xml:space="preserve"> turbidity</w:t>
      </w:r>
      <w:r w:rsidR="0011485D">
        <w:t>;</w:t>
      </w:r>
      <w:r w:rsidR="001B2650" w:rsidRPr="00AD0000">
        <w:t xml:space="preserve"> and water </w:t>
      </w:r>
      <w:r w:rsidR="001F34AF" w:rsidRPr="00AD0000">
        <w:t>temperature</w:t>
      </w:r>
      <w:r w:rsidR="001F34AF">
        <w:t xml:space="preserve"> </w:t>
      </w:r>
      <w:r w:rsidR="008A333A">
        <w:t xml:space="preserve">using </w:t>
      </w:r>
      <w:r w:rsidR="00EF1F2A">
        <w:t>TPS 90-FLT water quality meter</w:t>
      </w:r>
      <w:r w:rsidR="001B2650" w:rsidRPr="00AD0000">
        <w:t>.</w:t>
      </w:r>
    </w:p>
    <w:p w14:paraId="4476B558" w14:textId="5B0F861F" w:rsidR="00942594" w:rsidRDefault="00942594" w:rsidP="00043055">
      <w:pPr>
        <w:pStyle w:val="Heading2"/>
      </w:pPr>
      <w:bookmarkStart w:id="19" w:name="_Toc7781015"/>
      <w:r>
        <w:t>Zooplankton</w:t>
      </w:r>
      <w:bookmarkEnd w:id="19"/>
    </w:p>
    <w:p w14:paraId="6C537C79" w14:textId="31A4368F" w:rsidR="008A3359" w:rsidRPr="00AD0000" w:rsidRDefault="008A3359" w:rsidP="00043055">
      <w:r w:rsidRPr="00AD0000">
        <w:t>Composite zooplankton samples were collected at the halfway point of each of the three</w:t>
      </w:r>
      <w:r w:rsidR="001F34AF">
        <w:t xml:space="preserve"> hydraulic</w:t>
      </w:r>
      <w:r w:rsidRPr="00AD0000">
        <w:t xml:space="preserve"> transects. Each sample was</w:t>
      </w:r>
      <w:r w:rsidR="001F34AF">
        <w:t xml:space="preserve"> collected as per the</w:t>
      </w:r>
      <w:r w:rsidRPr="00AD0000">
        <w:t xml:space="preserve"> nutrient and phytoplankton samples. The total volume of each composite sample was concentrated to </w:t>
      </w:r>
      <w:r w:rsidR="00963D26">
        <w:t>approximately</w:t>
      </w:r>
      <w:r w:rsidRPr="00AD0000">
        <w:t xml:space="preserve"> 50 mL by filtering through a 30 μm net. Concentrated samples were then transferred to a 200 mL PET jar and preserved with 70% ethanol. Quantitative samples were inverted three times and a 1 mL sub-sample transferred into a pyrex gridded Sedgewick-Rafter cell. The entire sub-sample was </w:t>
      </w:r>
      <w:r w:rsidR="00BE6614" w:rsidRPr="00AD0000">
        <w:t>counted,</w:t>
      </w:r>
      <w:r w:rsidRPr="00AD0000">
        <w:t xml:space="preserve"> and zooplankton identified using a Leica compound microscope. The average number of zooplankton was calculated and expressed as numbers of individuals per litre (individuals L</w:t>
      </w:r>
      <w:r w:rsidRPr="003D22C3">
        <w:rPr>
          <w:vertAlign w:val="superscript"/>
        </w:rPr>
        <w:t>-1</w:t>
      </w:r>
      <w:r w:rsidRPr="00AD0000">
        <w:t xml:space="preserve">). </w:t>
      </w:r>
      <w:r w:rsidR="005974A1">
        <w:t xml:space="preserve">The number of species identified within the sub-samples were used as an indication of </w:t>
      </w:r>
      <w:r w:rsidR="00A11E50">
        <w:t xml:space="preserve">species richness </w:t>
      </w:r>
      <w:r w:rsidR="004E18B5">
        <w:t>to enable</w:t>
      </w:r>
      <w:r w:rsidR="005974A1">
        <w:t xml:space="preserve"> comparisons between sites </w:t>
      </w:r>
      <w:r w:rsidR="0011485D">
        <w:t>(h</w:t>
      </w:r>
      <w:r w:rsidR="005974A1">
        <w:t>ereafter</w:t>
      </w:r>
      <w:r w:rsidR="009720F8">
        <w:t xml:space="preserve"> </w:t>
      </w:r>
      <w:r w:rsidR="0011485D">
        <w:t>‘</w:t>
      </w:r>
      <w:r w:rsidR="009720F8">
        <w:t xml:space="preserve">number of </w:t>
      </w:r>
      <w:r w:rsidR="009720F8" w:rsidRPr="009720F8">
        <w:t>species</w:t>
      </w:r>
      <w:r w:rsidR="008944C1">
        <w:t>/genera identified</w:t>
      </w:r>
      <w:r w:rsidR="0011485D">
        <w:t>’)</w:t>
      </w:r>
      <w:r w:rsidR="005974A1">
        <w:t xml:space="preserve">. </w:t>
      </w:r>
      <w:r w:rsidR="00A25B01" w:rsidRPr="00AD0000">
        <w:t>To calculate zooplankton daily load, expressed as numbers of individuals per day (ind</w:t>
      </w:r>
      <w:r w:rsidR="003011F7">
        <w:t>.</w:t>
      </w:r>
      <w:r w:rsidR="00A25B01" w:rsidRPr="00AD0000">
        <w:t>day</w:t>
      </w:r>
      <w:r w:rsidR="00A25B01" w:rsidRPr="003D22C3">
        <w:rPr>
          <w:vertAlign w:val="superscript"/>
        </w:rPr>
        <w:t>-1</w:t>
      </w:r>
      <w:r w:rsidR="00A25B01" w:rsidRPr="00AD0000">
        <w:t xml:space="preserve">), individuals per litre were multiplied by the daily discharge at the closest location where discharge is measured. </w:t>
      </w:r>
      <w:r w:rsidRPr="00AD0000">
        <w:t xml:space="preserve">Additionally, at each site, a highly concentrated qualitative zooplankton sample was taken </w:t>
      </w:r>
      <w:r w:rsidR="0047310E">
        <w:t>using a</w:t>
      </w:r>
      <w:r w:rsidRPr="00AD0000">
        <w:t xml:space="preserve"> 35 μm plankton net</w:t>
      </w:r>
      <w:r w:rsidR="00E803DC">
        <w:t xml:space="preserve"> </w:t>
      </w:r>
      <w:r w:rsidRPr="00AD0000">
        <w:t>to assist with species</w:t>
      </w:r>
      <w:r w:rsidR="00FE2AE2">
        <w:t>/genus</w:t>
      </w:r>
      <w:r w:rsidRPr="00AD0000">
        <w:t xml:space="preserve"> identification. </w:t>
      </w:r>
    </w:p>
    <w:p w14:paraId="5F2D22C7" w14:textId="2093CABB" w:rsidR="008D1A8F" w:rsidRDefault="00664BD1" w:rsidP="00043055">
      <w:r w:rsidRPr="00AD0000">
        <w:t xml:space="preserve">For </w:t>
      </w:r>
      <w:r w:rsidR="001B334E" w:rsidRPr="00AD0000">
        <w:t>objective one,</w:t>
      </w:r>
      <w:r w:rsidR="00647F26" w:rsidRPr="00AD0000">
        <w:t xml:space="preserve"> </w:t>
      </w:r>
      <w:r w:rsidR="009956E2" w:rsidRPr="00AD0000">
        <w:t xml:space="preserve">to analyse differences in the zooplankton community structure (i.e. species identity and abundance), </w:t>
      </w:r>
      <w:r w:rsidR="00E86892" w:rsidRPr="00AD0000">
        <w:t xml:space="preserve">sites within the </w:t>
      </w:r>
      <w:r w:rsidR="00D66AAF">
        <w:t>Murray River</w:t>
      </w:r>
      <w:r w:rsidR="00E86892" w:rsidRPr="00AD0000">
        <w:t xml:space="preserve"> (excluding the site at Howlong) were treated as replicates for the upper, mid or lower Murray region</w:t>
      </w:r>
      <w:r w:rsidR="009956E2" w:rsidRPr="00AD0000">
        <w:t>s</w:t>
      </w:r>
      <w:r w:rsidR="00E86892" w:rsidRPr="00AD0000">
        <w:t>.</w:t>
      </w:r>
      <w:r w:rsidR="009956E2" w:rsidRPr="00AD0000">
        <w:t xml:space="preserve"> </w:t>
      </w:r>
      <w:r w:rsidR="00370CD8" w:rsidRPr="00AD0000">
        <w:t>D</w:t>
      </w:r>
      <w:r w:rsidR="00F717C9" w:rsidRPr="00AD0000">
        <w:t xml:space="preserve">ifferences in the </w:t>
      </w:r>
      <w:r w:rsidR="00CC44FE" w:rsidRPr="00AD0000">
        <w:t xml:space="preserve">zooplankton community </w:t>
      </w:r>
      <w:r w:rsidR="003675A6" w:rsidRPr="00AD0000">
        <w:t>structure</w:t>
      </w:r>
      <w:r w:rsidR="00F717C9" w:rsidRPr="00AD0000">
        <w:t xml:space="preserve"> between trips and</w:t>
      </w:r>
      <w:r w:rsidR="00344BC7" w:rsidRPr="00AD0000">
        <w:t xml:space="preserve"> </w:t>
      </w:r>
      <w:r w:rsidR="00EA3BEF">
        <w:t>r</w:t>
      </w:r>
      <w:r w:rsidR="00344BC7" w:rsidRPr="00AD0000">
        <w:t>egion</w:t>
      </w:r>
      <w:r w:rsidR="00CD0FEE" w:rsidRPr="00AD0000">
        <w:t>/tributary</w:t>
      </w:r>
      <w:r w:rsidR="002666FA" w:rsidRPr="00AD0000">
        <w:t>,</w:t>
      </w:r>
      <w:r w:rsidR="00F717C9" w:rsidRPr="00AD0000">
        <w:t xml:space="preserve"> was analysed using</w:t>
      </w:r>
      <w:r w:rsidR="00BF2A5B" w:rsidRPr="00AD0000">
        <w:t xml:space="preserve"> a</w:t>
      </w:r>
      <w:r w:rsidR="00F717C9" w:rsidRPr="00AD0000">
        <w:t xml:space="preserve"> two-factor</w:t>
      </w:r>
      <w:r w:rsidR="00294E0E" w:rsidRPr="00AD0000">
        <w:t xml:space="preserve"> </w:t>
      </w:r>
      <w:r w:rsidR="00E33236" w:rsidRPr="00AD0000">
        <w:t xml:space="preserve">multi-variate </w:t>
      </w:r>
      <w:r w:rsidR="00F717C9" w:rsidRPr="00AD0000">
        <w:t>PERMANOVA</w:t>
      </w:r>
      <w:r w:rsidR="003F6A4E">
        <w:t xml:space="preserve"> </w:t>
      </w:r>
      <w:r w:rsidR="00006091">
        <w:fldChar w:fldCharType="begin"/>
      </w:r>
      <w:r w:rsidR="00E7190F">
        <w:instrText xml:space="preserve"> ADDIN EN.CITE &lt;EndNote&gt;&lt;Cite&gt;&lt;Author&gt;Anderson&lt;/Author&gt;&lt;Year&gt;2008&lt;/Year&gt;&lt;RecNum&gt;21&lt;/RecNum&gt;&lt;DisplayText&gt;(Anderson et al., 2008)&lt;/DisplayText&gt;&lt;record&gt;&lt;rec-number&gt;21&lt;/rec-number&gt;&lt;foreign-keys&gt;&lt;key app="EN" db-id="0vxwdf2xirdsfnevar6x0drkz5zwfxpd9p0a" timestamp="0"&gt;21&lt;/key&gt;&lt;/foreign-keys&gt;&lt;ref-type name="Journal Article"&gt;17&lt;/ref-type&gt;&lt;contributors&gt;&lt;authors&gt;&lt;author&gt;Anderson, MJ&lt;/author&gt;&lt;author&gt;Gorley, R&lt;/author&gt;&lt;author&gt;Clarke, K PERMANOVA&lt;/author&gt;&lt;/authors&gt;&lt;/contributors&gt;&lt;titles&gt;&lt;title&gt;for PRIMER: Guide to software and statistical methods&lt;/title&gt;&lt;secondary-title&gt;PRIMER-E, Plymouth, UK&lt;/secondary-title&gt;&lt;/titles&gt;&lt;periodical&gt;&lt;full-title&gt;PRIMER-E, Plymouth, UK&lt;/full-title&gt;&lt;/periodical&gt;&lt;dates&gt;&lt;year&gt;2008&lt;/year&gt;&lt;/dates&gt;&lt;urls&gt;&lt;/urls&gt;&lt;/record&gt;&lt;/Cite&gt;&lt;/EndNote&gt;</w:instrText>
      </w:r>
      <w:r w:rsidR="00006091">
        <w:fldChar w:fldCharType="separate"/>
      </w:r>
      <w:r w:rsidR="00E7190F">
        <w:rPr>
          <w:noProof/>
        </w:rPr>
        <w:t>(Anderson et al., 2008)</w:t>
      </w:r>
      <w:r w:rsidR="00006091">
        <w:fldChar w:fldCharType="end"/>
      </w:r>
      <w:r w:rsidR="00F717C9" w:rsidRPr="00AD0000">
        <w:t xml:space="preserve">. These analyses were performed on </w:t>
      </w:r>
      <w:r w:rsidR="00FA264A" w:rsidRPr="00AD0000">
        <w:t>square</w:t>
      </w:r>
      <w:r w:rsidR="00F717C9" w:rsidRPr="00AD0000">
        <w:t xml:space="preserve">-root transformed </w:t>
      </w:r>
      <w:r w:rsidR="00FA264A" w:rsidRPr="00AD0000">
        <w:t>abundance</w:t>
      </w:r>
      <w:r w:rsidR="00F717C9" w:rsidRPr="00AD0000">
        <w:t xml:space="preserve"> data and </w:t>
      </w:r>
      <w:r w:rsidR="00FA264A" w:rsidRPr="00AD0000">
        <w:t xml:space="preserve">Bray-Curtis similarity </w:t>
      </w:r>
      <w:r w:rsidR="00F717C9" w:rsidRPr="00AD0000">
        <w:t>resemblance matrices</w:t>
      </w:r>
      <w:r w:rsidR="003F6A4E">
        <w:t xml:space="preserve"> </w:t>
      </w:r>
      <w:r w:rsidR="00006091">
        <w:fldChar w:fldCharType="begin"/>
      </w:r>
      <w:r w:rsidR="00E7190F">
        <w:instrText xml:space="preserve"> ADDIN EN.CITE &lt;EndNote&gt;&lt;Cite&gt;&lt;Author&gt;Anderson&lt;/Author&gt;&lt;Year&gt;2008&lt;/Year&gt;&lt;RecNum&gt;21&lt;/RecNum&gt;&lt;DisplayText&gt;(Anderson et al., 2008)&lt;/DisplayText&gt;&lt;record&gt;&lt;rec-number&gt;21&lt;/rec-number&gt;&lt;foreign-keys&gt;&lt;key app="EN" db-id="0vxwdf2xirdsfnevar6x0drkz5zwfxpd9p0a" timestamp="0"&gt;21&lt;/key&gt;&lt;/foreign-keys&gt;&lt;ref-type name="Journal Article"&gt;17&lt;/ref-type&gt;&lt;contributors&gt;&lt;authors&gt;&lt;author&gt;Anderson, MJ&lt;/author&gt;&lt;author&gt;Gorley, R&lt;/author&gt;&lt;author&gt;Clarke, K PERMANOVA&lt;/author&gt;&lt;/authors&gt;&lt;/contributors&gt;&lt;titles&gt;&lt;title&gt;for PRIMER: Guide to software and statistical methods&lt;/title&gt;&lt;secondary-title&gt;PRIMER-E, Plymouth, UK&lt;/secondary-title&gt;&lt;/titles&gt;&lt;periodical&gt;&lt;full-title&gt;PRIMER-E, Plymouth, UK&lt;/full-title&gt;&lt;/periodical&gt;&lt;dates&gt;&lt;year&gt;2008&lt;/year&gt;&lt;/dates&gt;&lt;urls&gt;&lt;/urls&gt;&lt;/record&gt;&lt;/Cite&gt;&lt;/EndNote&gt;</w:instrText>
      </w:r>
      <w:r w:rsidR="00006091">
        <w:fldChar w:fldCharType="separate"/>
      </w:r>
      <w:r w:rsidR="00E7190F">
        <w:rPr>
          <w:noProof/>
        </w:rPr>
        <w:t>(Anderson et al., 2008)</w:t>
      </w:r>
      <w:r w:rsidR="00006091">
        <w:fldChar w:fldCharType="end"/>
      </w:r>
      <w:r w:rsidR="003F6A4E">
        <w:t xml:space="preserve">. </w:t>
      </w:r>
      <w:r w:rsidR="00F717C9" w:rsidRPr="00AD0000">
        <w:t>Spatio</w:t>
      </w:r>
      <w:r w:rsidR="004F22AC">
        <w:t>-</w:t>
      </w:r>
      <w:r w:rsidR="00F717C9" w:rsidRPr="00AD0000">
        <w:t xml:space="preserve">temporal variability in the </w:t>
      </w:r>
      <w:r w:rsidR="00EA3443" w:rsidRPr="00AD0000">
        <w:t>zooplankton community structure</w:t>
      </w:r>
      <w:r w:rsidR="00F717C9" w:rsidRPr="00AD0000">
        <w:t xml:space="preserve"> among</w:t>
      </w:r>
      <w:r w:rsidR="00EC4130">
        <w:t xml:space="preserve"> regions and tributaries</w:t>
      </w:r>
      <w:r w:rsidR="00F717C9" w:rsidRPr="00AD0000">
        <w:t xml:space="preserve"> was assessed graphically using MDS</w:t>
      </w:r>
      <w:r w:rsidR="00EA3443" w:rsidRPr="00AD0000">
        <w:t xml:space="preserve">. </w:t>
      </w:r>
      <w:r w:rsidR="00F717C9" w:rsidRPr="00AD0000">
        <w:t xml:space="preserve">When significant differences </w:t>
      </w:r>
      <w:r w:rsidR="00963D26">
        <w:t>in main tests</w:t>
      </w:r>
      <w:r w:rsidR="00F83461">
        <w:t xml:space="preserve">, </w:t>
      </w:r>
      <w:r w:rsidR="00F83461" w:rsidRPr="00AD0000">
        <w:t>pairwise</w:t>
      </w:r>
      <w:r w:rsidR="00F717C9" w:rsidRPr="00AD0000">
        <w:t xml:space="preserve"> comparisons of community </w:t>
      </w:r>
      <w:r w:rsidR="00E803DC">
        <w:t>structure</w:t>
      </w:r>
      <w:r w:rsidR="00963D26">
        <w:t xml:space="preserve"> were undertaken</w:t>
      </w:r>
      <w:r w:rsidR="00F717C9" w:rsidRPr="00AD0000">
        <w:t xml:space="preserve">, </w:t>
      </w:r>
      <w:r w:rsidR="00963D26">
        <w:t>and</w:t>
      </w:r>
      <w:r w:rsidR="00F717C9" w:rsidRPr="00AD0000">
        <w:t xml:space="preserve"> similarity percentages (SIMPER) analysis </w:t>
      </w:r>
      <w:r w:rsidR="00963D26">
        <w:t>used</w:t>
      </w:r>
      <w:r w:rsidR="00F717C9" w:rsidRPr="00AD0000">
        <w:t xml:space="preserve"> to identify species contributing to these differences. A 40% cumulative contribution cut-off was applied. </w:t>
      </w:r>
    </w:p>
    <w:p w14:paraId="76971DE6" w14:textId="77777777" w:rsidR="00CD1736" w:rsidRDefault="00CD1736" w:rsidP="00043055">
      <w:pPr>
        <w:pStyle w:val="Heading1"/>
      </w:pPr>
      <w:bookmarkStart w:id="20" w:name="_Toc7781016"/>
      <w:r>
        <w:t>Results</w:t>
      </w:r>
      <w:bookmarkEnd w:id="20"/>
    </w:p>
    <w:p w14:paraId="1E630422" w14:textId="77777777" w:rsidR="00CD1736" w:rsidRDefault="00CD1736" w:rsidP="00043055">
      <w:pPr>
        <w:pStyle w:val="Heading2"/>
      </w:pPr>
      <w:bookmarkStart w:id="21" w:name="_Toc7781017"/>
      <w:r>
        <w:t>Hydrology and Hattah Watering</w:t>
      </w:r>
      <w:bookmarkEnd w:id="21"/>
    </w:p>
    <w:p w14:paraId="6395861B" w14:textId="04132E66" w:rsidR="00CD1736" w:rsidRDefault="00CD1736" w:rsidP="00043055">
      <w:r>
        <w:t>In late 2016, a large flood passed along the Murray River</w:t>
      </w:r>
      <w:r w:rsidR="002A39A4">
        <w:t xml:space="preserve"> </w:t>
      </w:r>
      <w:r w:rsidR="00245210">
        <w:t>that</w:t>
      </w:r>
      <w:r w:rsidR="002A39A4">
        <w:t xml:space="preserve"> peaked at approximately 180,000</w:t>
      </w:r>
      <w:r w:rsidR="00EF73E5">
        <w:t> </w:t>
      </w:r>
      <w:r w:rsidR="002A39A4">
        <w:t>ML.day</w:t>
      </w:r>
      <w:r w:rsidR="002A39A4">
        <w:rPr>
          <w:vertAlign w:val="superscript"/>
        </w:rPr>
        <w:t>-1</w:t>
      </w:r>
      <w:r>
        <w:t xml:space="preserve"> </w:t>
      </w:r>
      <w:r w:rsidR="002A39A4">
        <w:t xml:space="preserve">in </w:t>
      </w:r>
      <w:r w:rsidR="00245210">
        <w:t xml:space="preserve">mid-October in </w:t>
      </w:r>
      <w:r w:rsidR="002A39A4">
        <w:t>the upper Murray region</w:t>
      </w:r>
      <w:r w:rsidR="00245210">
        <w:t xml:space="preserve">, and </w:t>
      </w:r>
      <w:r w:rsidR="0025311C">
        <w:t>113,254</w:t>
      </w:r>
      <w:r w:rsidR="00245210">
        <w:t xml:space="preserve"> ML.day</w:t>
      </w:r>
      <w:r w:rsidR="00245210">
        <w:rPr>
          <w:vertAlign w:val="superscript"/>
        </w:rPr>
        <w:t>-1</w:t>
      </w:r>
      <w:r w:rsidR="00245210">
        <w:t xml:space="preserve"> in </w:t>
      </w:r>
      <w:r w:rsidR="0025311C">
        <w:t>mid-November</w:t>
      </w:r>
      <w:r w:rsidR="00245210">
        <w:t xml:space="preserve"> in the mid Murray</w:t>
      </w:r>
      <w:r w:rsidR="002A39A4">
        <w:t xml:space="preserve"> </w:t>
      </w:r>
      <w:r>
        <w:t>(</w:t>
      </w:r>
      <w:r w:rsidR="00CC2DAC">
        <w:t xml:space="preserve">Figure 3 </w:t>
      </w:r>
      <w:r w:rsidR="00035A36">
        <w:t>and Figure 4</w:t>
      </w:r>
      <w:r>
        <w:t>). At the time of the first sampling in November 2016, the flood had passed through the upper and mid Murray regions and was on the rising limb</w:t>
      </w:r>
      <w:r w:rsidRPr="00400E61">
        <w:t xml:space="preserve"> </w:t>
      </w:r>
      <w:r>
        <w:t>in the lower Murray (~</w:t>
      </w:r>
      <w:r w:rsidRPr="00AD0000">
        <w:t>40,000 ML.day</w:t>
      </w:r>
      <w:r w:rsidRPr="00921FFE">
        <w:rPr>
          <w:vertAlign w:val="superscript"/>
        </w:rPr>
        <w:t>-1</w:t>
      </w:r>
      <w:r w:rsidRPr="00AD0000">
        <w:t xml:space="preserve"> </w:t>
      </w:r>
      <w:r>
        <w:t>a</w:t>
      </w:r>
      <w:r w:rsidR="00980C54">
        <w:t>t Morgan (about bankfull level)</w:t>
      </w:r>
      <w:r w:rsidR="0025311C">
        <w:t xml:space="preserve"> before peaking at 72,501 ML.day</w:t>
      </w:r>
      <w:r w:rsidR="0025311C">
        <w:rPr>
          <w:vertAlign w:val="superscript"/>
        </w:rPr>
        <w:t xml:space="preserve">-1 </w:t>
      </w:r>
      <w:r w:rsidR="0025311C">
        <w:t>in late-December</w:t>
      </w:r>
      <w:r w:rsidR="00980C54">
        <w:t>)</w:t>
      </w:r>
      <w:r>
        <w:t xml:space="preserve">. For the remainder of the study period, discharge was low with the exception of elevated within-channel flow in November–December 2017. At the time of sampling in November 2017, flow was peaking in the upper Murray and on the rising limb in the mid and lower Murray regions. </w:t>
      </w:r>
    </w:p>
    <w:p w14:paraId="3298DFF4" w14:textId="37EE3E87" w:rsidR="00035A36" w:rsidRPr="00CD1736" w:rsidRDefault="00035A36" w:rsidP="00043055">
      <w:pPr>
        <w:sectPr w:rsidR="00035A36" w:rsidRPr="00CD1736" w:rsidSect="009B4C8A">
          <w:footerReference w:type="default" r:id="rId29"/>
          <w:pgSz w:w="11906" w:h="16838"/>
          <w:pgMar w:top="1440" w:right="1440" w:bottom="1440" w:left="1440" w:header="708" w:footer="708" w:gutter="0"/>
          <w:pgNumType w:start="1"/>
          <w:cols w:space="708"/>
          <w:docGrid w:linePitch="360"/>
        </w:sectPr>
      </w:pPr>
      <w:r w:rsidRPr="006A350E">
        <w:t xml:space="preserve">A total of 112 GL of water was pumped </w:t>
      </w:r>
      <w:r w:rsidR="00157B5A">
        <w:t xml:space="preserve">from the Murray </w:t>
      </w:r>
      <w:r w:rsidR="00804544">
        <w:t xml:space="preserve">River </w:t>
      </w:r>
      <w:r w:rsidRPr="006A350E">
        <w:t xml:space="preserve">into Hattah Lakes </w:t>
      </w:r>
      <w:r>
        <w:t xml:space="preserve">via Messengers pump station </w:t>
      </w:r>
      <w:r w:rsidRPr="006A350E">
        <w:t>between the 3</w:t>
      </w:r>
      <w:r w:rsidRPr="00452B42">
        <w:rPr>
          <w:vertAlign w:val="superscript"/>
        </w:rPr>
        <w:t>rd</w:t>
      </w:r>
      <w:r w:rsidRPr="006A350E">
        <w:t xml:space="preserve"> of July and the 31</w:t>
      </w:r>
      <w:r w:rsidRPr="00452B42">
        <w:rPr>
          <w:vertAlign w:val="superscript"/>
        </w:rPr>
        <w:t>st</w:t>
      </w:r>
      <w:r w:rsidRPr="006A350E">
        <w:t xml:space="preserve"> of October 2017</w:t>
      </w:r>
      <w:r>
        <w:t xml:space="preserve"> (Figure 5)</w:t>
      </w:r>
      <w:r w:rsidRPr="006A350E">
        <w:t xml:space="preserve">. Of this, 54 GL was returned to the main river channel </w:t>
      </w:r>
      <w:r>
        <w:t>(</w:t>
      </w:r>
      <w:r w:rsidRPr="006A350E">
        <w:t>33</w:t>
      </w:r>
      <w:r>
        <w:t xml:space="preserve"> </w:t>
      </w:r>
      <w:r w:rsidRPr="006A350E">
        <w:t>GL via Messengers regulator and 21 GL via Oatey’s regulator</w:t>
      </w:r>
      <w:r>
        <w:t>)</w:t>
      </w:r>
      <w:r w:rsidRPr="006A350E">
        <w:t xml:space="preserve"> between the 2</w:t>
      </w:r>
      <w:r w:rsidRPr="00452B42">
        <w:rPr>
          <w:vertAlign w:val="superscript"/>
        </w:rPr>
        <w:t>nd</w:t>
      </w:r>
      <w:r w:rsidRPr="006A350E">
        <w:t xml:space="preserve"> of November and the 22</w:t>
      </w:r>
      <w:r w:rsidRPr="00452B42">
        <w:rPr>
          <w:vertAlign w:val="superscript"/>
        </w:rPr>
        <w:t>nd</w:t>
      </w:r>
      <w:r w:rsidRPr="006A350E">
        <w:t xml:space="preserve"> of February 2018. </w:t>
      </w:r>
      <w:r w:rsidR="00377644">
        <w:t>Due to increasing discharge in the Murray River upstream of the study area</w:t>
      </w:r>
      <w:r w:rsidR="002B1EC1">
        <w:t>,</w:t>
      </w:r>
      <w:r w:rsidR="00377644">
        <w:t xml:space="preserve"> d</w:t>
      </w:r>
      <w:r>
        <w:t>ischarge measured at Colignan in the Murray River increased over time from 8</w:t>
      </w:r>
      <w:r w:rsidR="007A7BAF">
        <w:t>,</w:t>
      </w:r>
      <w:r>
        <w:t xml:space="preserve">108 </w:t>
      </w:r>
      <w:r w:rsidRPr="006A350E">
        <w:t>ML.day</w:t>
      </w:r>
      <w:r w:rsidRPr="00452B42">
        <w:rPr>
          <w:vertAlign w:val="superscript"/>
        </w:rPr>
        <w:t>-1</w:t>
      </w:r>
      <w:r>
        <w:t xml:space="preserve"> in October to </w:t>
      </w:r>
      <w:r w:rsidRPr="006A350E">
        <w:t>16</w:t>
      </w:r>
      <w:r w:rsidR="007A7BAF">
        <w:t>,</w:t>
      </w:r>
      <w:r w:rsidRPr="006A350E">
        <w:t>855 ML.day</w:t>
      </w:r>
      <w:r w:rsidRPr="00452B42">
        <w:rPr>
          <w:vertAlign w:val="superscript"/>
        </w:rPr>
        <w:t>-1</w:t>
      </w:r>
      <w:r>
        <w:t xml:space="preserve"> in December. Over the sampling period, between 205 and 816 </w:t>
      </w:r>
      <w:r w:rsidRPr="006A350E">
        <w:t>ML.day</w:t>
      </w:r>
      <w:r w:rsidRPr="00452B42">
        <w:rPr>
          <w:vertAlign w:val="superscript"/>
        </w:rPr>
        <w:t>-1</w:t>
      </w:r>
      <w:r>
        <w:t xml:space="preserve"> and 117 and 634 </w:t>
      </w:r>
      <w:r w:rsidRPr="006A350E">
        <w:t>ML.day</w:t>
      </w:r>
      <w:r w:rsidRPr="00452B42">
        <w:rPr>
          <w:vertAlign w:val="superscript"/>
        </w:rPr>
        <w:t>-1</w:t>
      </w:r>
      <w:r>
        <w:t xml:space="preserve"> was released from Messenger’s and Oatey’s regulators, respectively. These discharges combined made up between 3 and 12</w:t>
      </w:r>
      <w:r w:rsidR="00A50A96">
        <w:t xml:space="preserve"> per cent</w:t>
      </w:r>
      <w:r w:rsidR="00A50A96" w:rsidRPr="006A350E">
        <w:t xml:space="preserve"> </w:t>
      </w:r>
      <w:r w:rsidRPr="006A350E">
        <w:t xml:space="preserve">of </w:t>
      </w:r>
      <w:r>
        <w:t>discharge</w:t>
      </w:r>
      <w:r w:rsidRPr="006A350E">
        <w:t xml:space="preserve"> </w:t>
      </w:r>
      <w:r>
        <w:t xml:space="preserve">in the Murray </w:t>
      </w:r>
      <w:r w:rsidR="00804544">
        <w:t xml:space="preserve">River </w:t>
      </w:r>
      <w:r>
        <w:t xml:space="preserve">measured </w:t>
      </w:r>
      <w:r w:rsidRPr="006A350E">
        <w:t xml:space="preserve">downstream </w:t>
      </w:r>
      <w:r>
        <w:t xml:space="preserve">of Hattah </w:t>
      </w:r>
      <w:r w:rsidRPr="006A350E">
        <w:t>at Colignan</w:t>
      </w:r>
      <w:r w:rsidR="000121F9">
        <w:t xml:space="preserve"> during the study period and approximately 9 and 5 per cent at the time of sampling in November and December</w:t>
      </w:r>
      <w:r w:rsidR="007A7BAF">
        <w:t xml:space="preserve"> 2017</w:t>
      </w:r>
      <w:r w:rsidR="000121F9" w:rsidRPr="006A350E">
        <w:t>.</w:t>
      </w:r>
    </w:p>
    <w:p w14:paraId="77FEF80E" w14:textId="77777777" w:rsidR="00B81BFC" w:rsidRDefault="00B81BFC" w:rsidP="00DC63F7">
      <w:pPr>
        <w:pStyle w:val="Caption"/>
      </w:pPr>
    </w:p>
    <w:p w14:paraId="27708E34" w14:textId="77777777" w:rsidR="00B81BFC" w:rsidRDefault="00B81BFC" w:rsidP="00DC63F7">
      <w:pPr>
        <w:pStyle w:val="Caption"/>
      </w:pPr>
    </w:p>
    <w:p w14:paraId="10948B3C" w14:textId="0B7F230E" w:rsidR="00B81BFC" w:rsidRDefault="00B81BFC" w:rsidP="00DC63F7">
      <w:pPr>
        <w:pStyle w:val="Caption"/>
      </w:pPr>
      <w:r>
        <w:rPr>
          <w:noProof/>
          <w:lang w:eastAsia="en-AU"/>
        </w:rPr>
        <w:drawing>
          <wp:inline distT="0" distB="0" distL="0" distR="0" wp14:anchorId="2B8176C0" wp14:editId="6BAE1557">
            <wp:extent cx="8083968" cy="410122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stem scale hydrology - Murray sites only.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8131482" cy="4125325"/>
                    </a:xfrm>
                    <a:prstGeom prst="rect">
                      <a:avLst/>
                    </a:prstGeom>
                    <a:ln>
                      <a:noFill/>
                    </a:ln>
                    <a:extLst>
                      <a:ext uri="{53640926-AAD7-44D8-BBD7-CCE9431645EC}">
                        <a14:shadowObscured xmlns:a14="http://schemas.microsoft.com/office/drawing/2010/main"/>
                      </a:ext>
                    </a:extLst>
                  </pic:spPr>
                </pic:pic>
              </a:graphicData>
            </a:graphic>
          </wp:inline>
        </w:drawing>
      </w:r>
    </w:p>
    <w:p w14:paraId="71B7E5DC" w14:textId="1E1B18D6" w:rsidR="006575C5" w:rsidRPr="008844D1" w:rsidRDefault="00A22FB6" w:rsidP="00DC63F7">
      <w:pPr>
        <w:pStyle w:val="Caption"/>
      </w:pPr>
      <w:r>
        <w:t>Figure 3:</w:t>
      </w:r>
      <w:r w:rsidR="006575C5" w:rsidRPr="008844D1">
        <w:t xml:space="preserve"> </w:t>
      </w:r>
      <w:r w:rsidR="00EA3BEF" w:rsidRPr="008844D1">
        <w:t>D</w:t>
      </w:r>
      <w:r w:rsidR="003A6BDE" w:rsidRPr="008844D1">
        <w:t>ischarge</w:t>
      </w:r>
      <w:r w:rsidR="006575C5" w:rsidRPr="008844D1">
        <w:t xml:space="preserve"> in the </w:t>
      </w:r>
      <w:r w:rsidR="00D66AAF" w:rsidRPr="008844D1">
        <w:t>Murray River</w:t>
      </w:r>
      <w:r w:rsidR="006575C5" w:rsidRPr="008844D1">
        <w:t xml:space="preserve"> at </w:t>
      </w:r>
      <w:r w:rsidR="00AC6EE2" w:rsidRPr="008844D1">
        <w:t>Morgan</w:t>
      </w:r>
      <w:r>
        <w:t xml:space="preserve">, Swan Hill and </w:t>
      </w:r>
      <w:r w:rsidR="00AC6EE2" w:rsidRPr="008844D1">
        <w:t>Tocumwal dur</w:t>
      </w:r>
      <w:r w:rsidR="006575C5" w:rsidRPr="008844D1">
        <w:t xml:space="preserve">ing the study period. </w:t>
      </w:r>
      <w:r w:rsidR="00263C44">
        <w:t>Light g</w:t>
      </w:r>
      <w:r w:rsidR="00347D50">
        <w:t>rey broken vertical bars</w:t>
      </w:r>
      <w:r w:rsidR="006575C5" w:rsidRPr="008844D1">
        <w:t xml:space="preserve"> indicate approximate timing of</w:t>
      </w:r>
      <w:r w:rsidR="00263C44">
        <w:t xml:space="preserve"> system-scale and dark grey broken vertical bars indicate Hattah Lakes</w:t>
      </w:r>
      <w:r w:rsidR="006575C5" w:rsidRPr="008844D1">
        <w:t xml:space="preserve"> sampling trips.</w:t>
      </w:r>
      <w:r w:rsidR="00643F6B" w:rsidRPr="008844D1">
        <w:t xml:space="preserve"> </w:t>
      </w:r>
    </w:p>
    <w:p w14:paraId="01CBE56A" w14:textId="77777777" w:rsidR="00B81BFC" w:rsidRDefault="00B81BFC" w:rsidP="00043055"/>
    <w:p w14:paraId="7F561DA8" w14:textId="77777777" w:rsidR="00B81BFC" w:rsidRDefault="00B81BFC" w:rsidP="00043055"/>
    <w:p w14:paraId="0752FD58" w14:textId="062CCA36" w:rsidR="00A22FB6" w:rsidRDefault="00B92DC8" w:rsidP="00043055">
      <w:r>
        <w:rPr>
          <w:noProof/>
          <w:lang w:eastAsia="en-AU"/>
        </w:rPr>
        <w:drawing>
          <wp:inline distT="0" distB="0" distL="0" distR="0" wp14:anchorId="44D221A2" wp14:editId="1AB170BD">
            <wp:extent cx="8192349" cy="40950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stem scale hydrology - Tributary sites only.PN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8228000" cy="4112902"/>
                    </a:xfrm>
                    <a:prstGeom prst="rect">
                      <a:avLst/>
                    </a:prstGeom>
                    <a:ln>
                      <a:noFill/>
                    </a:ln>
                    <a:extLst>
                      <a:ext uri="{53640926-AAD7-44D8-BBD7-CCE9431645EC}">
                        <a14:shadowObscured xmlns:a14="http://schemas.microsoft.com/office/drawing/2010/main"/>
                      </a:ext>
                    </a:extLst>
                  </pic:spPr>
                </pic:pic>
              </a:graphicData>
            </a:graphic>
          </wp:inline>
        </w:drawing>
      </w:r>
    </w:p>
    <w:p w14:paraId="5A2A90E1" w14:textId="49E1A54C" w:rsidR="00A22FB6" w:rsidRPr="008844D1" w:rsidRDefault="00A22FB6" w:rsidP="00DC63F7">
      <w:pPr>
        <w:pStyle w:val="Caption"/>
      </w:pPr>
      <w:r>
        <w:t>Figure 4:</w:t>
      </w:r>
      <w:r w:rsidRPr="008844D1">
        <w:t xml:space="preserve"> Discharge</w:t>
      </w:r>
      <w:r>
        <w:t xml:space="preserve"> at </w:t>
      </w:r>
      <w:r w:rsidRPr="008844D1">
        <w:t>Burtundy (Darling), McCoy Bridge (Goulburn</w:t>
      </w:r>
      <w:r>
        <w:t>)</w:t>
      </w:r>
      <w:r w:rsidRPr="008844D1">
        <w:t xml:space="preserve"> and Peechelba (Ovens) during the study period. </w:t>
      </w:r>
      <w:r>
        <w:t>Light grey broken vertical bars</w:t>
      </w:r>
      <w:r w:rsidRPr="008844D1">
        <w:t xml:space="preserve"> indicate approximate timing of</w:t>
      </w:r>
      <w:r>
        <w:t xml:space="preserve"> system-scale </w:t>
      </w:r>
      <w:r w:rsidRPr="008844D1">
        <w:t xml:space="preserve">sampling trips. </w:t>
      </w:r>
    </w:p>
    <w:p w14:paraId="2AA5F52B" w14:textId="77777777" w:rsidR="00A22FB6" w:rsidRDefault="00A22FB6" w:rsidP="00043055">
      <w:pPr>
        <w:sectPr w:rsidR="00A22FB6" w:rsidSect="008D1A8F">
          <w:pgSz w:w="16838" w:h="11906" w:orient="landscape"/>
          <w:pgMar w:top="1440" w:right="1440" w:bottom="1440" w:left="1440" w:header="708" w:footer="708" w:gutter="0"/>
          <w:cols w:space="708"/>
          <w:docGrid w:linePitch="360"/>
        </w:sectPr>
      </w:pPr>
    </w:p>
    <w:p w14:paraId="5FC73D22" w14:textId="7A204E6A" w:rsidR="00895B0C" w:rsidRDefault="00B81BFC" w:rsidP="00043055">
      <w:r>
        <w:rPr>
          <w:noProof/>
          <w:lang w:eastAsia="en-AU"/>
        </w:rPr>
        <w:drawing>
          <wp:inline distT="0" distB="0" distL="0" distR="0" wp14:anchorId="446D1FAF" wp14:editId="0D63CC08">
            <wp:extent cx="5622202" cy="368319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ttah Lakes hydrology.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42234" cy="3696318"/>
                    </a:xfrm>
                    <a:prstGeom prst="rect">
                      <a:avLst/>
                    </a:prstGeom>
                    <a:ln>
                      <a:noFill/>
                    </a:ln>
                    <a:extLst>
                      <a:ext uri="{53640926-AAD7-44D8-BBD7-CCE9431645EC}">
                        <a14:shadowObscured xmlns:a14="http://schemas.microsoft.com/office/drawing/2010/main"/>
                      </a:ext>
                    </a:extLst>
                  </pic:spPr>
                </pic:pic>
              </a:graphicData>
            </a:graphic>
          </wp:inline>
        </w:drawing>
      </w:r>
    </w:p>
    <w:p w14:paraId="0629ECA8" w14:textId="707800F4" w:rsidR="00B25B5D" w:rsidRDefault="00895B0C" w:rsidP="00DC63F7">
      <w:pPr>
        <w:pStyle w:val="Caption"/>
      </w:pPr>
      <w:bookmarkStart w:id="22" w:name="_Ref531068943"/>
      <w:r>
        <w:t xml:space="preserve">Figure </w:t>
      </w:r>
      <w:bookmarkEnd w:id="22"/>
      <w:r w:rsidR="00035A36">
        <w:rPr>
          <w:noProof/>
        </w:rPr>
        <w:t>5</w:t>
      </w:r>
      <w:r>
        <w:t>:</w:t>
      </w:r>
      <w:r w:rsidR="00B25B5D">
        <w:t xml:space="preserve"> </w:t>
      </w:r>
      <w:r w:rsidR="00EA3BEF">
        <w:t>D</w:t>
      </w:r>
      <w:r w:rsidR="003A6BDE">
        <w:t>ischarge</w:t>
      </w:r>
      <w:r w:rsidR="00B25B5D">
        <w:t xml:space="preserve"> to </w:t>
      </w:r>
      <w:r w:rsidR="00F601B3">
        <w:t xml:space="preserve">Hattah Lakes via Messengers pump station and returning to the </w:t>
      </w:r>
      <w:r w:rsidR="00D66AAF">
        <w:t>Murray River</w:t>
      </w:r>
      <w:r w:rsidR="00F601B3">
        <w:t xml:space="preserve"> via Messengers and Oateys regulators during the study period. </w:t>
      </w:r>
      <w:r w:rsidR="00B92152">
        <w:t>Light grey broken vertical bars</w:t>
      </w:r>
      <w:r w:rsidR="00B92152" w:rsidRPr="008844D1">
        <w:t xml:space="preserve"> indicate approximate timing </w:t>
      </w:r>
      <w:r w:rsidR="00F601B3">
        <w:t>of sampling trips</w:t>
      </w:r>
      <w:r w:rsidR="00A906EA">
        <w:t xml:space="preserve"> for Hattah Lakes event</w:t>
      </w:r>
      <w:r w:rsidR="00F601B3">
        <w:t>.</w:t>
      </w:r>
    </w:p>
    <w:p w14:paraId="1B4F32A3" w14:textId="6863AE0A" w:rsidR="004B5714" w:rsidRDefault="004B5714" w:rsidP="00043055">
      <w:pPr>
        <w:pStyle w:val="Heading2"/>
      </w:pPr>
      <w:bookmarkStart w:id="23" w:name="_Toc7781018"/>
      <w:r>
        <w:t>Objective 1 –</w:t>
      </w:r>
      <w:r w:rsidR="00D85F00">
        <w:t>System Scale</w:t>
      </w:r>
      <w:bookmarkEnd w:id="23"/>
      <w:r w:rsidR="00D85F00">
        <w:t xml:space="preserve"> </w:t>
      </w:r>
    </w:p>
    <w:p w14:paraId="222C3368" w14:textId="560A16D7" w:rsidR="009768C8" w:rsidRDefault="009768C8" w:rsidP="00043055">
      <w:pPr>
        <w:pStyle w:val="Heading3"/>
      </w:pPr>
      <w:bookmarkStart w:id="24" w:name="_Toc7781019"/>
      <w:r>
        <w:t xml:space="preserve">Longitudinal nutrient, phytoplankton and zooplankton dynamics in the </w:t>
      </w:r>
      <w:r w:rsidR="00D66AAF">
        <w:t>Murray River</w:t>
      </w:r>
      <w:bookmarkEnd w:id="24"/>
    </w:p>
    <w:p w14:paraId="3A0ECCD3" w14:textId="493B6090" w:rsidR="009440D3" w:rsidRDefault="009440D3" w:rsidP="00043055">
      <w:pPr>
        <w:pStyle w:val="Heading4"/>
      </w:pPr>
      <w:r>
        <w:t xml:space="preserve">Hydraulics </w:t>
      </w:r>
    </w:p>
    <w:p w14:paraId="20156D5D" w14:textId="7FEBD60E" w:rsidR="00CE448A" w:rsidRDefault="00BE3C1C" w:rsidP="00043055">
      <w:r>
        <w:t>Throughout the study</w:t>
      </w:r>
      <w:r w:rsidR="009440D3">
        <w:t xml:space="preserve">, </w:t>
      </w:r>
      <w:r w:rsidR="003A022F">
        <w:t xml:space="preserve">riverine </w:t>
      </w:r>
      <w:r w:rsidR="009440D3">
        <w:t>hydraulics</w:t>
      </w:r>
      <w:r>
        <w:t xml:space="preserve"> </w:t>
      </w:r>
      <w:r w:rsidR="00EA3BEF">
        <w:t>varied</w:t>
      </w:r>
      <w:r w:rsidR="00D05C14">
        <w:t xml:space="preserve"> longitudinally </w:t>
      </w:r>
      <w:r w:rsidR="009440D3">
        <w:t>from Yarrawonga in the upper Murray to Brenda Park in the lower Murray</w:t>
      </w:r>
      <w:r w:rsidR="00937D31">
        <w:t>, but patterns of spatial variability were different among hydraulic parameters and sampling events</w:t>
      </w:r>
      <w:r w:rsidR="000B308D">
        <w:t xml:space="preserve"> (</w:t>
      </w:r>
      <w:r w:rsidR="000B308D">
        <w:fldChar w:fldCharType="begin"/>
      </w:r>
      <w:r w:rsidR="000B308D">
        <w:instrText xml:space="preserve"> REF _Ref531081033 \h </w:instrText>
      </w:r>
      <w:r w:rsidR="00743A9B">
        <w:instrText xml:space="preserve"> \* MERGEFORMAT </w:instrText>
      </w:r>
      <w:r w:rsidR="000B308D">
        <w:fldChar w:fldCharType="separate"/>
      </w:r>
      <w:r w:rsidR="00042874">
        <w:t>Figure</w:t>
      </w:r>
      <w:r w:rsidR="000B308D">
        <w:fldChar w:fldCharType="end"/>
      </w:r>
      <w:r w:rsidR="00AA17DC">
        <w:t xml:space="preserve"> 6</w:t>
      </w:r>
      <w:r w:rsidR="000B308D">
        <w:t>)</w:t>
      </w:r>
      <w:r w:rsidR="00523353">
        <w:t>.</w:t>
      </w:r>
      <w:r w:rsidR="00937D31">
        <w:t xml:space="preserve"> As expected, area of observation, which is an indication of river cross-sectional area, increased in a downstream direction during all sampling events, and showed a general positive relationship with discharge.</w:t>
      </w:r>
      <w:r w:rsidR="00756700">
        <w:t xml:space="preserve"> This reflects </w:t>
      </w:r>
      <w:r w:rsidR="00BF12EC">
        <w:t xml:space="preserve">a general pattern of </w:t>
      </w:r>
      <w:r w:rsidR="00756700">
        <w:t xml:space="preserve">increasing depth and width of the river in a downstream direction, and the influence of discharge on water level. </w:t>
      </w:r>
    </w:p>
    <w:p w14:paraId="1F650AFA" w14:textId="71328F1C" w:rsidR="008C4031" w:rsidRDefault="00756700" w:rsidP="00043055">
      <w:r>
        <w:t>Patterns of longitudinal variability in water velocity and turbulence were less consistent across sampling events.</w:t>
      </w:r>
      <w:r w:rsidR="00CE448A">
        <w:t xml:space="preserve"> </w:t>
      </w:r>
      <w:r>
        <w:t>During high flow i</w:t>
      </w:r>
      <w:r w:rsidR="00953403">
        <w:t>n November 2016, m</w:t>
      </w:r>
      <w:r w:rsidR="009440D3">
        <w:t xml:space="preserve">ean water velocity and </w:t>
      </w:r>
      <w:r w:rsidR="009440D3" w:rsidRPr="00AD0000">
        <w:t>Reynolds number</w:t>
      </w:r>
      <w:r w:rsidR="00937D31">
        <w:t xml:space="preserve"> (</w:t>
      </w:r>
      <w:r w:rsidR="00BF12EC">
        <w:rPr>
          <w:i/>
        </w:rPr>
        <w:t>Re</w:t>
      </w:r>
      <w:r w:rsidR="00BF12EC">
        <w:t>)</w:t>
      </w:r>
      <w:r w:rsidR="00BF12EC">
        <w:rPr>
          <w:i/>
        </w:rPr>
        <w:t xml:space="preserve">, </w:t>
      </w:r>
      <w:r w:rsidR="00937D31">
        <w:t>an indication of turbulence</w:t>
      </w:r>
      <w:r w:rsidR="009749F3">
        <w:t xml:space="preserve">, </w:t>
      </w:r>
      <w:r w:rsidR="009440D3">
        <w:t xml:space="preserve">increased longitudinally </w:t>
      </w:r>
      <w:r w:rsidR="009440D3" w:rsidRPr="00AD0000">
        <w:t>from 0.52 m.s</w:t>
      </w:r>
      <w:r w:rsidR="009440D3" w:rsidRPr="00921FFE">
        <w:rPr>
          <w:vertAlign w:val="superscript"/>
        </w:rPr>
        <w:t>-1</w:t>
      </w:r>
      <w:r w:rsidR="009440D3" w:rsidRPr="00AD0000">
        <w:t xml:space="preserve"> to 0.75 m.s</w:t>
      </w:r>
      <w:r w:rsidR="009440D3" w:rsidRPr="00921FFE">
        <w:rPr>
          <w:vertAlign w:val="superscript"/>
        </w:rPr>
        <w:t>-1</w:t>
      </w:r>
      <w:r w:rsidR="009440D3" w:rsidRPr="00AD0000">
        <w:t xml:space="preserve"> and 138</w:t>
      </w:r>
      <w:r w:rsidR="001122D0">
        <w:t>,</w:t>
      </w:r>
      <w:r w:rsidR="009440D3" w:rsidRPr="00AD0000">
        <w:t>805 to 430</w:t>
      </w:r>
      <w:r w:rsidR="001122D0">
        <w:t>,</w:t>
      </w:r>
      <w:r w:rsidR="009440D3" w:rsidRPr="00AD0000">
        <w:t>423, respectively</w:t>
      </w:r>
      <w:r w:rsidR="00062F60">
        <w:t>,</w:t>
      </w:r>
      <w:r w:rsidR="00E625ED">
        <w:t xml:space="preserve"> and were the highest for the study</w:t>
      </w:r>
      <w:r w:rsidR="009810D3">
        <w:t>.</w:t>
      </w:r>
      <w:r w:rsidR="004A3A01">
        <w:t xml:space="preserve"> </w:t>
      </w:r>
      <w:r w:rsidR="00F256D4">
        <w:t>All remaining sampling events occurred d</w:t>
      </w:r>
      <w:r w:rsidR="00BF12EC">
        <w:t xml:space="preserve">uring </w:t>
      </w:r>
      <w:r w:rsidR="00F256D4">
        <w:t>comparatively low</w:t>
      </w:r>
      <w:r w:rsidR="00BF12EC">
        <w:t xml:space="preserve"> flow</w:t>
      </w:r>
      <w:r w:rsidR="00F256D4">
        <w:t xml:space="preserve"> conditions throughout the Murray River, with associated changes in spatial patterns of variability in hydraulic metrics, characterised by general decreases in</w:t>
      </w:r>
      <w:r w:rsidR="00D05C14">
        <w:t xml:space="preserve"> </w:t>
      </w:r>
      <w:r w:rsidR="00BF12EC">
        <w:t xml:space="preserve">mean water velocity and </w:t>
      </w:r>
      <w:r w:rsidR="00E56380">
        <w:t>turbulence in</w:t>
      </w:r>
      <w:r w:rsidR="00F256D4">
        <w:t xml:space="preserve"> a downstream direction</w:t>
      </w:r>
      <w:r w:rsidR="009440D3" w:rsidRPr="0077376C">
        <w:t>.</w:t>
      </w:r>
      <w:r w:rsidR="009440D3">
        <w:t xml:space="preserve"> </w:t>
      </w:r>
      <w:r w:rsidR="001E1BBC">
        <w:t xml:space="preserve">This result is driven by varying degrees of temporal consistency in hydraulic conditions among the regions of the Murray River. </w:t>
      </w:r>
      <w:r w:rsidR="0038732C">
        <w:t>For example</w:t>
      </w:r>
      <w:r w:rsidR="001E1BBC">
        <w:t>, despite greatly varying discharge,</w:t>
      </w:r>
      <w:r w:rsidR="00AE008B">
        <w:t xml:space="preserve"> mean velocity</w:t>
      </w:r>
      <w:r w:rsidR="00422F97">
        <w:t xml:space="preserve"> in the mid Murray</w:t>
      </w:r>
      <w:r w:rsidR="00AE008B">
        <w:t xml:space="preserve"> </w:t>
      </w:r>
      <w:r w:rsidR="001E1BBC">
        <w:t>ranged</w:t>
      </w:r>
      <w:r w:rsidR="00EA15FF">
        <w:t xml:space="preserve"> 0.5-0.64</w:t>
      </w:r>
      <w:r w:rsidR="001E1BBC">
        <w:t xml:space="preserve"> m.s</w:t>
      </w:r>
      <w:r w:rsidR="001E1BBC">
        <w:rPr>
          <w:vertAlign w:val="superscript"/>
        </w:rPr>
        <w:t xml:space="preserve">-1 </w:t>
      </w:r>
      <w:r w:rsidR="001E1BBC">
        <w:t xml:space="preserve">during high flow in November 2016, and </w:t>
      </w:r>
      <w:r w:rsidR="00F603FB">
        <w:t xml:space="preserve">only minor decreases in ranges were observed </w:t>
      </w:r>
      <w:r w:rsidR="001E1BBC">
        <w:t xml:space="preserve">during low flows </w:t>
      </w:r>
      <w:r w:rsidR="00AE008B">
        <w:t xml:space="preserve">in </w:t>
      </w:r>
      <w:r w:rsidR="00422F97">
        <w:t>February 2017</w:t>
      </w:r>
      <w:r w:rsidR="001E1BBC">
        <w:t xml:space="preserve"> (</w:t>
      </w:r>
      <w:r w:rsidR="00EA15FF">
        <w:t>0.3-0.44</w:t>
      </w:r>
      <w:r w:rsidR="001E1BBC">
        <w:t xml:space="preserve"> m.s</w:t>
      </w:r>
      <w:r w:rsidR="001E1BBC">
        <w:rPr>
          <w:vertAlign w:val="superscript"/>
        </w:rPr>
        <w:t>-1</w:t>
      </w:r>
      <w:r w:rsidR="001E1BBC">
        <w:t>)</w:t>
      </w:r>
      <w:r w:rsidR="00422F97">
        <w:t>,  May 2017</w:t>
      </w:r>
      <w:r w:rsidR="001E1BBC">
        <w:t xml:space="preserve"> (</w:t>
      </w:r>
      <w:r w:rsidR="005937DE">
        <w:t>0.29-0.48</w:t>
      </w:r>
      <w:r w:rsidR="001E1BBC">
        <w:t xml:space="preserve"> m.s</w:t>
      </w:r>
      <w:r w:rsidR="001E1BBC" w:rsidRPr="00422F97">
        <w:rPr>
          <w:vertAlign w:val="superscript"/>
        </w:rPr>
        <w:t>-1</w:t>
      </w:r>
      <w:r w:rsidR="001E1BBC">
        <w:t>)</w:t>
      </w:r>
      <w:r w:rsidR="0038732C">
        <w:t>,</w:t>
      </w:r>
      <w:r w:rsidR="00422F97">
        <w:t xml:space="preserve"> </w:t>
      </w:r>
      <w:r w:rsidR="0038732C">
        <w:t xml:space="preserve"> </w:t>
      </w:r>
      <w:r w:rsidR="00010A8A">
        <w:t>November 2017</w:t>
      </w:r>
      <w:r w:rsidR="001E1BBC">
        <w:t xml:space="preserve"> (</w:t>
      </w:r>
      <w:r w:rsidR="005937DE">
        <w:t>0.38</w:t>
      </w:r>
      <w:r w:rsidR="005937DE">
        <w:rPr>
          <w:rFonts w:cstheme="minorHAnsi"/>
        </w:rPr>
        <w:t>–</w:t>
      </w:r>
      <w:r w:rsidR="005937DE">
        <w:t xml:space="preserve">0.62 </w:t>
      </w:r>
      <w:r w:rsidR="001E1BBC">
        <w:t>m.s</w:t>
      </w:r>
      <w:r w:rsidR="001E1BBC" w:rsidRPr="00422F97">
        <w:rPr>
          <w:vertAlign w:val="superscript"/>
        </w:rPr>
        <w:t>-1</w:t>
      </w:r>
      <w:r w:rsidR="001E1BBC">
        <w:t>)</w:t>
      </w:r>
      <w:r w:rsidR="00010A8A">
        <w:t xml:space="preserve"> and  February 2018</w:t>
      </w:r>
      <w:r w:rsidR="001E1BBC">
        <w:t xml:space="preserve"> (</w:t>
      </w:r>
      <w:r w:rsidR="005937DE">
        <w:t xml:space="preserve">0.16-0.22 </w:t>
      </w:r>
      <w:r w:rsidR="001E1BBC">
        <w:t>m.s</w:t>
      </w:r>
      <w:r w:rsidR="001E1BBC" w:rsidRPr="00422F97">
        <w:rPr>
          <w:vertAlign w:val="superscript"/>
        </w:rPr>
        <w:t>-1</w:t>
      </w:r>
      <w:r w:rsidR="001E1BBC">
        <w:t>)</w:t>
      </w:r>
      <w:r w:rsidR="00422F97">
        <w:t>. However, in the lower Murray region</w:t>
      </w:r>
      <w:r w:rsidR="00CE448A">
        <w:t xml:space="preserve">, discrepancy in mean water velocity among high and low flow periods </w:t>
      </w:r>
      <w:r w:rsidR="00F603FB">
        <w:t>we</w:t>
      </w:r>
      <w:r w:rsidR="00CE448A">
        <w:t>re stark. During November 2016, mean water velocity</w:t>
      </w:r>
      <w:r w:rsidR="00AA73F5">
        <w:t xml:space="preserve"> in the lower Murray ranged 0.62</w:t>
      </w:r>
      <w:r w:rsidR="00CE448A">
        <w:rPr>
          <w:rFonts w:cstheme="minorHAnsi"/>
        </w:rPr>
        <w:t>–</w:t>
      </w:r>
      <w:r w:rsidR="00AA73F5">
        <w:t>0.75</w:t>
      </w:r>
      <w:r w:rsidR="00CE448A">
        <w:t xml:space="preserve"> m.s</w:t>
      </w:r>
      <w:r w:rsidR="00CE448A">
        <w:rPr>
          <w:vertAlign w:val="superscript"/>
        </w:rPr>
        <w:t>-1</w:t>
      </w:r>
      <w:r w:rsidR="00CE448A">
        <w:t>, but i</w:t>
      </w:r>
      <w:r w:rsidR="00AA17DC">
        <w:t>n February 2018</w:t>
      </w:r>
      <w:r w:rsidR="00422F97">
        <w:t xml:space="preserve">, </w:t>
      </w:r>
      <w:r w:rsidR="00CE448A">
        <w:t xml:space="preserve">ranged just </w:t>
      </w:r>
      <w:r w:rsidR="00AA73F5">
        <w:t>0.081</w:t>
      </w:r>
      <w:r w:rsidR="00CE448A">
        <w:rPr>
          <w:rFonts w:cstheme="minorHAnsi"/>
        </w:rPr>
        <w:t>–</w:t>
      </w:r>
      <w:r w:rsidR="00AA73F5">
        <w:t xml:space="preserve">0.11 </w:t>
      </w:r>
      <w:r w:rsidR="00B271DE">
        <w:t>m.s</w:t>
      </w:r>
      <w:r w:rsidR="00B271DE">
        <w:rPr>
          <w:vertAlign w:val="superscript"/>
        </w:rPr>
        <w:t>-1</w:t>
      </w:r>
      <w:r w:rsidR="00422F97">
        <w:t xml:space="preserve">. </w:t>
      </w:r>
    </w:p>
    <w:p w14:paraId="6967D50B" w14:textId="120ADE01" w:rsidR="00DE0CC5" w:rsidRDefault="00422F97" w:rsidP="00DC63F7">
      <w:pPr>
        <w:pStyle w:val="Caption"/>
        <w:rPr>
          <w:noProof/>
          <w:lang w:eastAsia="en-AU"/>
        </w:rPr>
      </w:pPr>
      <w:r>
        <w:rPr>
          <w:noProof/>
          <w:lang w:eastAsia="en-AU"/>
        </w:rPr>
        <w:t xml:space="preserve"> </w:t>
      </w:r>
    </w:p>
    <w:p w14:paraId="6521A2E1" w14:textId="74299CA4" w:rsidR="000B308D" w:rsidRDefault="00D30206" w:rsidP="00DC63F7">
      <w:pPr>
        <w:pStyle w:val="Caption"/>
      </w:pPr>
      <w:r>
        <w:rPr>
          <w:noProof/>
          <w:lang w:eastAsia="en-AU"/>
        </w:rPr>
        <w:drawing>
          <wp:inline distT="0" distB="0" distL="0" distR="0" wp14:anchorId="7B6B38A9" wp14:editId="6AE08018">
            <wp:extent cx="5693899" cy="6973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tem scale ADCP.PNG"/>
                    <pic:cNvPicPr/>
                  </pic:nvPicPr>
                  <pic:blipFill rotWithShape="1">
                    <a:blip r:embed="rId33" cstate="print">
                      <a:extLst>
                        <a:ext uri="{28A0092B-C50C-407E-A947-70E740481C1C}">
                          <a14:useLocalDpi xmlns:a14="http://schemas.microsoft.com/office/drawing/2010/main" val="0"/>
                        </a:ext>
                      </a:extLst>
                    </a:blip>
                    <a:srcRect l="3469" t="15874" r="2608" b="2879"/>
                    <a:stretch/>
                  </pic:blipFill>
                  <pic:spPr bwMode="auto">
                    <a:xfrm>
                      <a:off x="0" y="0"/>
                      <a:ext cx="5708478" cy="6991149"/>
                    </a:xfrm>
                    <a:prstGeom prst="rect">
                      <a:avLst/>
                    </a:prstGeom>
                    <a:ln>
                      <a:noFill/>
                    </a:ln>
                    <a:extLst>
                      <a:ext uri="{53640926-AAD7-44D8-BBD7-CCE9431645EC}">
                        <a14:shadowObscured xmlns:a14="http://schemas.microsoft.com/office/drawing/2010/main"/>
                      </a:ext>
                    </a:extLst>
                  </pic:spPr>
                </pic:pic>
              </a:graphicData>
            </a:graphic>
          </wp:inline>
        </w:drawing>
      </w:r>
    </w:p>
    <w:p w14:paraId="1D78564B" w14:textId="6AB6452D" w:rsidR="000B308D" w:rsidRDefault="000B308D" w:rsidP="00DC63F7">
      <w:pPr>
        <w:pStyle w:val="Caption"/>
        <w:sectPr w:rsidR="000B308D" w:rsidSect="00A83B17">
          <w:pgSz w:w="11906" w:h="16838"/>
          <w:pgMar w:top="1440" w:right="1440" w:bottom="1440" w:left="1440" w:header="708" w:footer="708" w:gutter="0"/>
          <w:cols w:space="708"/>
          <w:docGrid w:linePitch="360"/>
        </w:sectPr>
      </w:pPr>
      <w:bookmarkStart w:id="25" w:name="_Ref531081033"/>
      <w:r>
        <w:t>Figure</w:t>
      </w:r>
      <w:bookmarkEnd w:id="25"/>
      <w:r w:rsidR="000E1FAE">
        <w:rPr>
          <w:noProof/>
        </w:rPr>
        <w:t xml:space="preserve"> 6</w:t>
      </w:r>
      <w:r>
        <w:t xml:space="preserve">: </w:t>
      </w:r>
      <w:r w:rsidRPr="00A91A15">
        <w:t>ADCP summary statistic plots including</w:t>
      </w:r>
      <w:r w:rsidR="003121AC">
        <w:t xml:space="preserve"> (a</w:t>
      </w:r>
      <w:r w:rsidR="003121AC" w:rsidRPr="00A91A15">
        <w:t>) mean cross sectional area (m</w:t>
      </w:r>
      <w:r w:rsidR="003121AC" w:rsidRPr="00FF5EB9">
        <w:rPr>
          <w:vertAlign w:val="superscript"/>
        </w:rPr>
        <w:t>2</w:t>
      </w:r>
      <w:r w:rsidR="003121AC" w:rsidRPr="00A91A15">
        <w:t>)</w:t>
      </w:r>
      <w:r w:rsidR="003121AC">
        <w:t>,</w:t>
      </w:r>
      <w:r w:rsidRPr="00A91A15">
        <w:t xml:space="preserve"> (</w:t>
      </w:r>
      <w:r w:rsidR="003121AC">
        <w:t>b</w:t>
      </w:r>
      <w:r w:rsidRPr="00A91A15">
        <w:t xml:space="preserve">) total </w:t>
      </w:r>
      <w:r>
        <w:t>discharge</w:t>
      </w:r>
      <w:r w:rsidRPr="00A91A15">
        <w:t xml:space="preserve"> (</w:t>
      </w:r>
      <w:r w:rsidR="00270655">
        <w:t>ML.day</w:t>
      </w:r>
      <w:r w:rsidR="00270655">
        <w:rPr>
          <w:vertAlign w:val="superscript"/>
        </w:rPr>
        <w:t>-1</w:t>
      </w:r>
      <w:r w:rsidRPr="00A91A15">
        <w:t>), (</w:t>
      </w:r>
      <w:r w:rsidR="003121AC">
        <w:t>c</w:t>
      </w:r>
      <w:r w:rsidRPr="00A91A15">
        <w:t>) mean velocity (m.s</w:t>
      </w:r>
      <w:r w:rsidRPr="000E6651">
        <w:rPr>
          <w:vertAlign w:val="superscript"/>
        </w:rPr>
        <w:t>-1</w:t>
      </w:r>
      <w:r w:rsidRPr="00A91A15">
        <w:t>)</w:t>
      </w:r>
      <w:r w:rsidR="003121AC">
        <w:t xml:space="preserve"> and</w:t>
      </w:r>
      <w:r w:rsidRPr="00A91A15">
        <w:t xml:space="preserve"> (</w:t>
      </w:r>
      <w:r w:rsidR="003121AC">
        <w:t>d</w:t>
      </w:r>
      <w:r w:rsidRPr="00A91A15">
        <w:t xml:space="preserve">) Reynolds number. Sites are listed in the order in which they occur spatially along the </w:t>
      </w:r>
      <w:r w:rsidR="00D66AAF">
        <w:t>Murray River</w:t>
      </w:r>
      <w:r w:rsidRPr="00A91A15">
        <w:t xml:space="preserve"> from the site furthest </w:t>
      </w:r>
      <w:r>
        <w:t>upstream</w:t>
      </w:r>
      <w:r w:rsidRPr="00A91A15">
        <w:t xml:space="preserve"> (</w:t>
      </w:r>
      <w:r>
        <w:t>Howlong</w:t>
      </w:r>
      <w:r w:rsidRPr="00A91A15">
        <w:t xml:space="preserve">) to the site furthest </w:t>
      </w:r>
      <w:r>
        <w:t>downstream</w:t>
      </w:r>
      <w:r w:rsidRPr="00A91A15">
        <w:t xml:space="preserve"> (</w:t>
      </w:r>
      <w:r>
        <w:t>Brenda Park</w:t>
      </w:r>
      <w:r w:rsidRPr="00A91A15">
        <w:t>). The tributary sites, Darling, Goulburn and Ovens Rivers are between the two sites in which their intersection with</w:t>
      </w:r>
      <w:r>
        <w:t xml:space="preserve"> the </w:t>
      </w:r>
      <w:r w:rsidR="00D66AAF">
        <w:t>Murray River</w:t>
      </w:r>
      <w:r>
        <w:t xml:space="preserve"> falls between.</w:t>
      </w:r>
    </w:p>
    <w:p w14:paraId="1C1853FB" w14:textId="78C0AA0D" w:rsidR="00D00147" w:rsidRDefault="00D00147" w:rsidP="00043055">
      <w:pPr>
        <w:pStyle w:val="Heading4"/>
      </w:pPr>
      <w:r>
        <w:t>Nutrients</w:t>
      </w:r>
    </w:p>
    <w:p w14:paraId="1248BC59" w14:textId="1AD88B55" w:rsidR="00B711EF" w:rsidRPr="00805428" w:rsidRDefault="00620423" w:rsidP="00043055">
      <w:r>
        <w:t>In November 2016</w:t>
      </w:r>
      <w:r w:rsidR="00C50E0C">
        <w:t xml:space="preserve"> when discharge was high</w:t>
      </w:r>
      <w:r>
        <w:t>,</w:t>
      </w:r>
      <w:r w:rsidR="00301CFF">
        <w:t xml:space="preserve"> unsurprisingly </w:t>
      </w:r>
      <w:r>
        <w:t>nutrient</w:t>
      </w:r>
      <w:r w:rsidRPr="00AD0000">
        <w:t xml:space="preserve"> </w:t>
      </w:r>
      <w:r w:rsidR="00B711EF" w:rsidRPr="00AD0000">
        <w:t>concentrations were</w:t>
      </w:r>
      <w:r w:rsidR="00051F9B">
        <w:t xml:space="preserve"> substantially</w:t>
      </w:r>
      <w:r w:rsidR="00051F9B" w:rsidRPr="00AD0000">
        <w:t xml:space="preserve"> </w:t>
      </w:r>
      <w:r w:rsidR="00B711EF" w:rsidRPr="00AD0000">
        <w:t>higher</w:t>
      </w:r>
      <w:r w:rsidR="009810D3">
        <w:t xml:space="preserve"> than in</w:t>
      </w:r>
      <w:r w:rsidR="00B711EF" w:rsidRPr="00AD0000">
        <w:t xml:space="preserve"> </w:t>
      </w:r>
      <w:r w:rsidR="00B711EF">
        <w:t>February 2017</w:t>
      </w:r>
      <w:r w:rsidR="00B711EF" w:rsidRPr="00AD0000">
        <w:t xml:space="preserve"> and </w:t>
      </w:r>
      <w:r w:rsidR="00B711EF">
        <w:t>May 2017</w:t>
      </w:r>
      <w:r w:rsidR="00C50E0C">
        <w:t xml:space="preserve"> when discharge was relatively low</w:t>
      </w:r>
      <w:r w:rsidR="000B308D">
        <w:t xml:space="preserve"> (</w:t>
      </w:r>
      <w:r w:rsidR="002270AA">
        <w:t xml:space="preserve">Table </w:t>
      </w:r>
      <w:r w:rsidR="00051CC9">
        <w:t>1</w:t>
      </w:r>
      <w:r w:rsidR="000B308D">
        <w:t>)</w:t>
      </w:r>
      <w:r w:rsidR="00B711EF" w:rsidRPr="00AD0000">
        <w:t>.</w:t>
      </w:r>
      <w:r w:rsidR="00C56A82">
        <w:t xml:space="preserve"> </w:t>
      </w:r>
      <w:r w:rsidR="00B711EF" w:rsidRPr="00AD0000">
        <w:t>For example</w:t>
      </w:r>
      <w:r w:rsidR="00F603FB">
        <w:t xml:space="preserve"> in the lower Murray region</w:t>
      </w:r>
      <w:r w:rsidR="00B711EF" w:rsidRPr="00AD0000">
        <w:t xml:space="preserve">, DOC </w:t>
      </w:r>
      <w:r w:rsidR="0022441B">
        <w:t>and RSi were up to</w:t>
      </w:r>
      <w:r w:rsidR="00B711EF" w:rsidRPr="00AD0000">
        <w:t xml:space="preserve"> </w:t>
      </w:r>
      <w:r w:rsidR="00B711EF">
        <w:t>three</w:t>
      </w:r>
      <w:r w:rsidR="00051F9B">
        <w:t>-</w:t>
      </w:r>
      <w:r w:rsidR="00B711EF" w:rsidRPr="00AD0000">
        <w:t xml:space="preserve">times </w:t>
      </w:r>
      <w:r w:rsidR="00546951" w:rsidRPr="00AD0000">
        <w:t>greater</w:t>
      </w:r>
      <w:r w:rsidR="00546951">
        <w:t xml:space="preserve"> in</w:t>
      </w:r>
      <w:r w:rsidR="001D4A69">
        <w:t xml:space="preserve"> November 2016 </w:t>
      </w:r>
      <w:r w:rsidR="00F603FB">
        <w:t>than</w:t>
      </w:r>
      <w:r w:rsidR="001D4A69">
        <w:t xml:space="preserve"> in November 2017 and February 2018).</w:t>
      </w:r>
      <w:r w:rsidR="0065382A">
        <w:t xml:space="preserve"> </w:t>
      </w:r>
      <w:r w:rsidR="00F96FCE">
        <w:t>In November 2016, n</w:t>
      </w:r>
      <w:r w:rsidR="00B711EF">
        <w:t>utrient concentrations demonstrated</w:t>
      </w:r>
      <w:r w:rsidR="00B710FE">
        <w:t xml:space="preserve"> consistent</w:t>
      </w:r>
      <w:r w:rsidR="00B711EF">
        <w:t xml:space="preserve"> longitudinal trends</w:t>
      </w:r>
      <w:r w:rsidR="00F96FCE">
        <w:t xml:space="preserve"> </w:t>
      </w:r>
      <w:r w:rsidR="00B711EF">
        <w:t>from the upper Murray to the lower Murray</w:t>
      </w:r>
      <w:r w:rsidR="000B308D">
        <w:t xml:space="preserve"> (</w:t>
      </w:r>
      <w:r w:rsidR="00051CC9">
        <w:t>Table 1</w:t>
      </w:r>
      <w:r w:rsidR="000B308D">
        <w:t>)</w:t>
      </w:r>
      <w:r w:rsidR="00B711EF">
        <w:t>. T</w:t>
      </w:r>
      <w:r w:rsidR="00B711EF" w:rsidRPr="00AD0000">
        <w:t>otal nutrient (</w:t>
      </w:r>
      <w:r w:rsidR="00B711EF">
        <w:t>TP and T</w:t>
      </w:r>
      <w:r w:rsidR="00375CD1">
        <w:t>K</w:t>
      </w:r>
      <w:r w:rsidR="00B711EF" w:rsidRPr="00AD0000">
        <w:t xml:space="preserve">N) concentrations </w:t>
      </w:r>
      <w:r w:rsidR="00F96FCE">
        <w:t xml:space="preserve">increased longitudinally: TP from </w:t>
      </w:r>
      <w:r w:rsidR="00B711EF" w:rsidRPr="00AD0000">
        <w:t>0.034 to 0.24 mg.L</w:t>
      </w:r>
      <w:r w:rsidR="00B711EF" w:rsidRPr="00921FFE">
        <w:rPr>
          <w:vertAlign w:val="superscript"/>
        </w:rPr>
        <w:t>-1</w:t>
      </w:r>
      <w:r w:rsidR="00B711EF" w:rsidRPr="00AD0000">
        <w:t xml:space="preserve"> and </w:t>
      </w:r>
      <w:r w:rsidR="00F96FCE">
        <w:t>T</w:t>
      </w:r>
      <w:r w:rsidR="00375CD1">
        <w:t>K</w:t>
      </w:r>
      <w:r w:rsidR="00F96FCE">
        <w:t xml:space="preserve">N from </w:t>
      </w:r>
      <w:r w:rsidR="00B711EF" w:rsidRPr="00AD0000">
        <w:t>0.36 to 1.4 mg.L</w:t>
      </w:r>
      <w:r w:rsidR="00B711EF" w:rsidRPr="00921FFE">
        <w:rPr>
          <w:vertAlign w:val="superscript"/>
        </w:rPr>
        <w:t>-1</w:t>
      </w:r>
      <w:r w:rsidR="00B711EF" w:rsidRPr="00AD0000">
        <w:t>.</w:t>
      </w:r>
      <w:r w:rsidR="00B711EF">
        <w:t xml:space="preserve"> All </w:t>
      </w:r>
      <w:r w:rsidR="00B711EF" w:rsidRPr="00AD0000">
        <w:t>dissolved nutrients</w:t>
      </w:r>
      <w:r w:rsidR="00B711EF">
        <w:t xml:space="preserve"> (excluding RSi)</w:t>
      </w:r>
      <w:r w:rsidR="00B711EF" w:rsidRPr="00AD0000">
        <w:t xml:space="preserve"> </w:t>
      </w:r>
      <w:r w:rsidR="00B711EF">
        <w:t>increased longitudinally:</w:t>
      </w:r>
      <w:r w:rsidR="00B711EF" w:rsidRPr="00AD0000">
        <w:t xml:space="preserve"> DOC increased from 4.1 to 18 mg.L</w:t>
      </w:r>
      <w:r w:rsidR="00B711EF" w:rsidRPr="00602259">
        <w:rPr>
          <w:vertAlign w:val="superscript"/>
        </w:rPr>
        <w:t>-1</w:t>
      </w:r>
      <w:r w:rsidR="00B711EF" w:rsidRPr="00AD0000">
        <w:t>, NH</w:t>
      </w:r>
      <w:r w:rsidR="00B711EF" w:rsidRPr="00602259">
        <w:rPr>
          <w:vertAlign w:val="subscript"/>
        </w:rPr>
        <w:t>3</w:t>
      </w:r>
      <w:r w:rsidR="00B711EF" w:rsidRPr="00AD0000">
        <w:t xml:space="preserve"> from 0.01</w:t>
      </w:r>
      <w:r w:rsidR="00FB24DC">
        <w:t>0</w:t>
      </w:r>
      <w:r w:rsidR="00B711EF" w:rsidRPr="00AD0000">
        <w:t xml:space="preserve"> to 0.031 mg.L</w:t>
      </w:r>
      <w:r w:rsidR="00B711EF" w:rsidRPr="00602259">
        <w:rPr>
          <w:vertAlign w:val="superscript"/>
        </w:rPr>
        <w:t>-1</w:t>
      </w:r>
      <w:r w:rsidR="00B711EF" w:rsidRPr="00AD0000">
        <w:t>, NOx from 0.</w:t>
      </w:r>
      <w:r w:rsidR="00B711EF">
        <w:t>0</w:t>
      </w:r>
      <w:r w:rsidR="00B711EF" w:rsidRPr="00AD0000">
        <w:t>77 to 0.11 mg.L</w:t>
      </w:r>
      <w:r w:rsidR="00B711EF" w:rsidRPr="00602259">
        <w:rPr>
          <w:vertAlign w:val="superscript"/>
        </w:rPr>
        <w:t>-1</w:t>
      </w:r>
      <w:r w:rsidR="00B711EF" w:rsidRPr="00AD0000">
        <w:t xml:space="preserve"> and FRP from 0 to 0.07</w:t>
      </w:r>
      <w:r w:rsidR="00FB24DC">
        <w:t>0</w:t>
      </w:r>
      <w:r w:rsidR="00B711EF" w:rsidRPr="00AD0000">
        <w:t xml:space="preserve"> mg.L</w:t>
      </w:r>
      <w:r w:rsidR="00B711EF" w:rsidRPr="00602259">
        <w:rPr>
          <w:vertAlign w:val="superscript"/>
        </w:rPr>
        <w:t>-1</w:t>
      </w:r>
      <w:r w:rsidR="00B711EF" w:rsidRPr="00AD0000">
        <w:t xml:space="preserve">. RSi </w:t>
      </w:r>
      <w:r w:rsidR="000731F8">
        <w:t>was slightly higher in</w:t>
      </w:r>
      <w:r w:rsidR="00B711EF" w:rsidRPr="00AD0000">
        <w:t xml:space="preserve"> the upper </w:t>
      </w:r>
      <w:r w:rsidR="000731F8">
        <w:t>than the</w:t>
      </w:r>
      <w:r w:rsidR="000731F8" w:rsidRPr="00AD0000">
        <w:t xml:space="preserve"> </w:t>
      </w:r>
      <w:r w:rsidR="00B711EF" w:rsidRPr="00805428">
        <w:t>mid Murray (5</w:t>
      </w:r>
      <w:r w:rsidR="00CA1140">
        <w:t>.0</w:t>
      </w:r>
      <w:r w:rsidR="00B711EF" w:rsidRPr="00805428">
        <w:t xml:space="preserve"> and 3.3 mg.L</w:t>
      </w:r>
      <w:r w:rsidR="00B711EF" w:rsidRPr="00CB79F4">
        <w:rPr>
          <w:vertAlign w:val="superscript"/>
        </w:rPr>
        <w:t>-1</w:t>
      </w:r>
      <w:r w:rsidR="00B711EF" w:rsidRPr="00805428">
        <w:t>, respectively), but was considerably higher in the lower Murray (8.7 mg.L</w:t>
      </w:r>
      <w:r w:rsidR="00B711EF" w:rsidRPr="00CB79F4">
        <w:rPr>
          <w:vertAlign w:val="superscript"/>
        </w:rPr>
        <w:t>-1</w:t>
      </w:r>
      <w:r w:rsidR="00B711EF" w:rsidRPr="00805428">
        <w:t>).</w:t>
      </w:r>
    </w:p>
    <w:p w14:paraId="28B6AFD8" w14:textId="202A5874" w:rsidR="00F80F51" w:rsidRPr="00F80F51" w:rsidRDefault="009810D3" w:rsidP="00043055">
      <w:r>
        <w:t>Similarly, i</w:t>
      </w:r>
      <w:r w:rsidR="00FB7B55" w:rsidRPr="00805428">
        <w:t xml:space="preserve">n February 2017, there was a longitudinal trend </w:t>
      </w:r>
      <w:r w:rsidR="0011031B">
        <w:t xml:space="preserve">of </w:t>
      </w:r>
      <w:r w:rsidR="0098035F">
        <w:t>increasing</w:t>
      </w:r>
      <w:r w:rsidR="00FB7B55" w:rsidRPr="00805428">
        <w:t xml:space="preserve"> total nutrients</w:t>
      </w:r>
      <w:r w:rsidR="0011031B">
        <w:t xml:space="preserve"> (TP and T</w:t>
      </w:r>
      <w:r w:rsidR="007D7D03">
        <w:t>K</w:t>
      </w:r>
      <w:r w:rsidR="0011031B">
        <w:t>N) and dissolved</w:t>
      </w:r>
      <w:r w:rsidR="00F33E7B">
        <w:t xml:space="preserve"> nutrients</w:t>
      </w:r>
      <w:r w:rsidR="00FB7B55" w:rsidRPr="00805428">
        <w:t xml:space="preserve"> </w:t>
      </w:r>
      <w:r w:rsidR="0011031B">
        <w:t>(</w:t>
      </w:r>
      <w:r w:rsidR="00FB7B55" w:rsidRPr="00805428">
        <w:t>DOC and FRP</w:t>
      </w:r>
      <w:r w:rsidR="0011031B">
        <w:t>)</w:t>
      </w:r>
      <w:r w:rsidR="00FB7B55" w:rsidRPr="00805428">
        <w:t xml:space="preserve"> from the upper Murray to the lower Murray</w:t>
      </w:r>
      <w:r w:rsidR="000B308D">
        <w:t xml:space="preserve"> (</w:t>
      </w:r>
      <w:r w:rsidR="00051CC9">
        <w:t>Table 1</w:t>
      </w:r>
      <w:r w:rsidR="000B308D">
        <w:t>)</w:t>
      </w:r>
      <w:r w:rsidR="0011031B">
        <w:t>:</w:t>
      </w:r>
      <w:r w:rsidR="00051CC9">
        <w:t xml:space="preserve"> </w:t>
      </w:r>
      <w:r w:rsidR="00FB7B55" w:rsidRPr="00805428">
        <w:t xml:space="preserve">TP </w:t>
      </w:r>
      <w:r w:rsidR="0011031B">
        <w:t xml:space="preserve">increased </w:t>
      </w:r>
      <w:r w:rsidR="00FB7B55" w:rsidRPr="00805428">
        <w:t>from</w:t>
      </w:r>
      <w:r w:rsidR="00FB7B55">
        <w:t xml:space="preserve"> </w:t>
      </w:r>
      <w:r w:rsidR="00A32305">
        <w:t>0.045 to 0.087</w:t>
      </w:r>
      <w:r w:rsidR="00FB7B55">
        <w:t xml:space="preserve"> mg.L</w:t>
      </w:r>
      <w:r w:rsidR="00FB7B55">
        <w:rPr>
          <w:vertAlign w:val="superscript"/>
        </w:rPr>
        <w:t>-1</w:t>
      </w:r>
      <w:r w:rsidR="0011031B">
        <w:t xml:space="preserve">, </w:t>
      </w:r>
      <w:r w:rsidR="00FB7B55">
        <w:t>T</w:t>
      </w:r>
      <w:r w:rsidR="00375CD1">
        <w:t>K</w:t>
      </w:r>
      <w:r w:rsidR="00FB7B55">
        <w:t xml:space="preserve">N from </w:t>
      </w:r>
      <w:r w:rsidR="00A32305">
        <w:t>0.4</w:t>
      </w:r>
      <w:r w:rsidR="00FB24DC">
        <w:t>0</w:t>
      </w:r>
      <w:r w:rsidR="00FB7B55">
        <w:t xml:space="preserve"> to </w:t>
      </w:r>
      <w:r w:rsidR="00A32305">
        <w:t>0.6</w:t>
      </w:r>
      <w:r w:rsidR="00FB24DC">
        <w:t>0</w:t>
      </w:r>
      <w:r w:rsidR="00FB7B55">
        <w:t xml:space="preserve"> mg.L</w:t>
      </w:r>
      <w:r w:rsidR="00FB7B55">
        <w:rPr>
          <w:vertAlign w:val="superscript"/>
        </w:rPr>
        <w:t>-1</w:t>
      </w:r>
      <w:r w:rsidR="00FB7B55">
        <w:t>.</w:t>
      </w:r>
      <w:r w:rsidR="0011031B">
        <w:t xml:space="preserve">, </w:t>
      </w:r>
      <w:r w:rsidR="00F80F51">
        <w:t xml:space="preserve">DOC from </w:t>
      </w:r>
      <w:r w:rsidR="00A32305">
        <w:t>3.7</w:t>
      </w:r>
      <w:r w:rsidR="00F80F51">
        <w:t xml:space="preserve"> to </w:t>
      </w:r>
      <w:r w:rsidR="00A32305">
        <w:t>8.6</w:t>
      </w:r>
      <w:r w:rsidR="00F80F51">
        <w:t xml:space="preserve"> mg.L</w:t>
      </w:r>
      <w:r w:rsidR="00F80F51">
        <w:rPr>
          <w:vertAlign w:val="superscript"/>
        </w:rPr>
        <w:t>-1</w:t>
      </w:r>
      <w:r w:rsidR="00F80F51">
        <w:t xml:space="preserve"> and FRP from </w:t>
      </w:r>
      <w:r w:rsidR="00A32305">
        <w:t>0 to 0.013</w:t>
      </w:r>
      <w:r w:rsidR="00F80F51">
        <w:t xml:space="preserve"> mg.L</w:t>
      </w:r>
      <w:r w:rsidR="00F80F51">
        <w:rPr>
          <w:vertAlign w:val="superscript"/>
        </w:rPr>
        <w:t>-1</w:t>
      </w:r>
      <w:r w:rsidR="00F80F51">
        <w:t xml:space="preserve">. </w:t>
      </w:r>
      <w:r>
        <w:t>However, c</w:t>
      </w:r>
      <w:r w:rsidR="00F80F51">
        <w:t xml:space="preserve">ontrary to November 2016, </w:t>
      </w:r>
      <w:r w:rsidR="001B404D">
        <w:t>the dissolved nutrients NH</w:t>
      </w:r>
      <w:r w:rsidR="001B404D">
        <w:softHyphen/>
      </w:r>
      <w:r w:rsidR="001B404D">
        <w:rPr>
          <w:vertAlign w:val="subscript"/>
        </w:rPr>
        <w:t>3</w:t>
      </w:r>
      <w:r w:rsidR="001B404D">
        <w:t xml:space="preserve"> NOx and RSi were all </w:t>
      </w:r>
      <w:r w:rsidR="00EF136B">
        <w:t xml:space="preserve">considerably </w:t>
      </w:r>
      <w:r w:rsidR="001B404D">
        <w:t xml:space="preserve">greater in the upper Murray </w:t>
      </w:r>
      <w:r w:rsidR="00EF136B">
        <w:t>than</w:t>
      </w:r>
      <w:r w:rsidR="001B404D">
        <w:t xml:space="preserve"> the mid and lower Murray</w:t>
      </w:r>
      <w:r w:rsidR="00EF136B">
        <w:t xml:space="preserve"> regions</w:t>
      </w:r>
      <w:r w:rsidR="001B404D">
        <w:t>: concentrations of NH</w:t>
      </w:r>
      <w:r w:rsidR="001B404D">
        <w:rPr>
          <w:vertAlign w:val="subscript"/>
        </w:rPr>
        <w:t>3</w:t>
      </w:r>
      <w:r w:rsidR="001B404D">
        <w:t xml:space="preserve"> were </w:t>
      </w:r>
      <w:r w:rsidR="00933333">
        <w:t>0.017</w:t>
      </w:r>
      <w:r w:rsidR="001B404D">
        <w:t xml:space="preserve"> mg.L</w:t>
      </w:r>
      <w:r w:rsidR="001B404D">
        <w:rPr>
          <w:vertAlign w:val="superscript"/>
        </w:rPr>
        <w:t>-1</w:t>
      </w:r>
      <w:r w:rsidR="001B404D">
        <w:t xml:space="preserve"> at the upper Murray and </w:t>
      </w:r>
      <w:r w:rsidR="00933333">
        <w:t>0.005</w:t>
      </w:r>
      <w:r w:rsidR="00FB24DC">
        <w:t>0</w:t>
      </w:r>
      <w:r w:rsidR="001B404D">
        <w:t xml:space="preserve"> mg.L</w:t>
      </w:r>
      <w:r w:rsidR="001B404D">
        <w:rPr>
          <w:vertAlign w:val="superscript"/>
        </w:rPr>
        <w:t>-1</w:t>
      </w:r>
      <w:r w:rsidR="001B404D">
        <w:t xml:space="preserve"> in the mid and lower Murray, </w:t>
      </w:r>
      <w:r w:rsidR="00EF136B">
        <w:t xml:space="preserve">concentrations of </w:t>
      </w:r>
      <w:r w:rsidR="001B404D">
        <w:t>NOx</w:t>
      </w:r>
      <w:r w:rsidR="00EF136B">
        <w:t xml:space="preserve"> were </w:t>
      </w:r>
      <w:r w:rsidR="00933333">
        <w:t>0.014</w:t>
      </w:r>
      <w:r w:rsidR="00EF136B">
        <w:t xml:space="preserve"> mg.L</w:t>
      </w:r>
      <w:r w:rsidR="00EF136B">
        <w:rPr>
          <w:vertAlign w:val="superscript"/>
        </w:rPr>
        <w:t>-1</w:t>
      </w:r>
      <w:r w:rsidR="00EF136B">
        <w:t xml:space="preserve"> at the upper Murray and </w:t>
      </w:r>
      <w:r w:rsidR="00933333">
        <w:t>0</w:t>
      </w:r>
      <w:r w:rsidR="00F33E7B">
        <w:t>−</w:t>
      </w:r>
      <w:r w:rsidR="00933333">
        <w:t>0.0017</w:t>
      </w:r>
      <w:r w:rsidR="00EF136B">
        <w:t xml:space="preserve"> mg.L</w:t>
      </w:r>
      <w:r w:rsidR="00EF136B">
        <w:rPr>
          <w:vertAlign w:val="superscript"/>
        </w:rPr>
        <w:t>-1</w:t>
      </w:r>
      <w:r w:rsidR="00EF136B">
        <w:t xml:space="preserve"> in the mid and lower Murray and RSi was only detected in the upper Murray at </w:t>
      </w:r>
      <w:r w:rsidR="00F80F51">
        <w:t>c</w:t>
      </w:r>
      <w:r w:rsidR="00933333">
        <w:t>oncentrations of 2.3</w:t>
      </w:r>
      <w:r w:rsidR="00F80F51">
        <w:t xml:space="preserve"> mg.L</w:t>
      </w:r>
      <w:r w:rsidR="00F80F51">
        <w:rPr>
          <w:vertAlign w:val="superscript"/>
        </w:rPr>
        <w:t>-</w:t>
      </w:r>
      <w:r w:rsidR="00EF136B">
        <w:rPr>
          <w:vertAlign w:val="superscript"/>
        </w:rPr>
        <w:t>1</w:t>
      </w:r>
      <w:r w:rsidR="00EF136B" w:rsidRPr="00EF136B">
        <w:t>.</w:t>
      </w:r>
    </w:p>
    <w:p w14:paraId="68DBF9C3" w14:textId="4EF2FAC7" w:rsidR="00862558" w:rsidRDefault="0069418A" w:rsidP="00043055">
      <w:r>
        <w:t>Similarly, i</w:t>
      </w:r>
      <w:r w:rsidR="0040086B">
        <w:t xml:space="preserve">n May 2017, </w:t>
      </w:r>
      <w:r>
        <w:t>there was a longitudinal trend of increasing total nutrients (TP and TKN)</w:t>
      </w:r>
      <w:r w:rsidR="00055225">
        <w:t xml:space="preserve"> and dissolved nutrients (DOC and FRP) from the upper Murray to the lower Murray (Table 1): </w:t>
      </w:r>
      <w:r w:rsidR="00C96834">
        <w:t xml:space="preserve">TP from </w:t>
      </w:r>
      <w:r w:rsidR="009E3C07">
        <w:t>0.02</w:t>
      </w:r>
      <w:r w:rsidR="00FB24DC">
        <w:t>0</w:t>
      </w:r>
      <w:r w:rsidR="00C96834">
        <w:t xml:space="preserve"> to </w:t>
      </w:r>
      <w:r w:rsidR="009E3C07">
        <w:t>0.093</w:t>
      </w:r>
      <w:r w:rsidR="00C96834">
        <w:t xml:space="preserve"> mg.L</w:t>
      </w:r>
      <w:r w:rsidR="00C96834">
        <w:rPr>
          <w:vertAlign w:val="superscript"/>
        </w:rPr>
        <w:t>-1</w:t>
      </w:r>
      <w:r w:rsidR="00F33E7B">
        <w:t>,</w:t>
      </w:r>
      <w:r w:rsidR="00C96834">
        <w:t xml:space="preserve"> T</w:t>
      </w:r>
      <w:r w:rsidR="007D7D03">
        <w:t>K</w:t>
      </w:r>
      <w:r w:rsidR="00C96834">
        <w:t xml:space="preserve">N from </w:t>
      </w:r>
      <w:r w:rsidR="009E3C07">
        <w:t>0.31</w:t>
      </w:r>
      <w:r w:rsidR="00C96834">
        <w:t xml:space="preserve"> to </w:t>
      </w:r>
      <w:r w:rsidR="009E3C07">
        <w:t>0.73</w:t>
      </w:r>
      <w:r w:rsidR="00C96834">
        <w:t xml:space="preserve"> mg.L</w:t>
      </w:r>
      <w:r w:rsidR="00C96834">
        <w:rPr>
          <w:vertAlign w:val="superscript"/>
        </w:rPr>
        <w:t>-1</w:t>
      </w:r>
      <w:r w:rsidR="00F33E7B">
        <w:t xml:space="preserve">, </w:t>
      </w:r>
      <w:r w:rsidR="00C96834">
        <w:t xml:space="preserve">DOC from </w:t>
      </w:r>
      <w:r w:rsidR="009E3C07">
        <w:t>2.8</w:t>
      </w:r>
      <w:r w:rsidR="00C96834">
        <w:t xml:space="preserve"> to </w:t>
      </w:r>
      <w:r w:rsidR="009E3C07">
        <w:t>8.1</w:t>
      </w:r>
      <w:r w:rsidR="00C96834">
        <w:t xml:space="preserve"> mg.L</w:t>
      </w:r>
      <w:r w:rsidR="00C96834">
        <w:rPr>
          <w:vertAlign w:val="superscript"/>
        </w:rPr>
        <w:t>-1</w:t>
      </w:r>
      <w:r w:rsidR="00C96834">
        <w:t xml:space="preserve"> and FRP from </w:t>
      </w:r>
      <w:r w:rsidR="009E3C07">
        <w:t>0</w:t>
      </w:r>
      <w:r w:rsidR="00C96834">
        <w:t xml:space="preserve"> to </w:t>
      </w:r>
      <w:r w:rsidR="009E3C07">
        <w:t>0.014</w:t>
      </w:r>
      <w:r w:rsidR="00C96834">
        <w:t xml:space="preserve"> mg.L</w:t>
      </w:r>
      <w:r w:rsidR="00C96834">
        <w:rPr>
          <w:vertAlign w:val="superscript"/>
        </w:rPr>
        <w:t>-1</w:t>
      </w:r>
      <w:r w:rsidR="00C96834">
        <w:t xml:space="preserve">. </w:t>
      </w:r>
    </w:p>
    <w:p w14:paraId="47832005" w14:textId="0B728369" w:rsidR="007316DC" w:rsidRDefault="0098035F" w:rsidP="00043055">
      <w:r>
        <w:t xml:space="preserve">In the lower and the mid Murray in </w:t>
      </w:r>
      <w:r w:rsidR="00972ABA">
        <w:t xml:space="preserve">November 2017, </w:t>
      </w:r>
      <w:r w:rsidR="0024530D">
        <w:t>NH</w:t>
      </w:r>
      <w:r w:rsidR="0024530D" w:rsidRPr="0024530D">
        <w:rPr>
          <w:vertAlign w:val="subscript"/>
        </w:rPr>
        <w:t>3</w:t>
      </w:r>
      <w:r w:rsidR="0024530D">
        <w:t xml:space="preserve">, NOx and RSi were all below detectable limits </w:t>
      </w:r>
      <w:r w:rsidR="000B308D">
        <w:t>(</w:t>
      </w:r>
      <w:r w:rsidR="00051CC9">
        <w:t>Table 1</w:t>
      </w:r>
      <w:r w:rsidR="000B308D">
        <w:t>)</w:t>
      </w:r>
      <w:r w:rsidR="0024530D">
        <w:t xml:space="preserve">. All other nutrients were </w:t>
      </w:r>
      <w:r w:rsidR="00F603FB">
        <w:t xml:space="preserve">observed in </w:t>
      </w:r>
      <w:r w:rsidR="0024530D">
        <w:t xml:space="preserve">greater </w:t>
      </w:r>
      <w:r w:rsidR="00F603FB">
        <w:t>concentration</w:t>
      </w:r>
      <w:r w:rsidR="00FF1C13">
        <w:t>s</w:t>
      </w:r>
      <w:r w:rsidR="00F603FB">
        <w:t xml:space="preserve"> </w:t>
      </w:r>
      <w:r w:rsidR="0024530D">
        <w:t xml:space="preserve">in the lower Murray than the mid Murray. </w:t>
      </w:r>
      <w:r>
        <w:t>In the lower and the mid Murray i</w:t>
      </w:r>
      <w:r w:rsidR="007316DC">
        <w:t>n February 2018,</w:t>
      </w:r>
      <w:r w:rsidR="0024530D">
        <w:t xml:space="preserve"> RSi was again below detectable limits </w:t>
      </w:r>
      <w:r w:rsidR="000B308D">
        <w:t>(</w:t>
      </w:r>
      <w:r w:rsidR="00051CC9">
        <w:t>Table 1</w:t>
      </w:r>
      <w:r w:rsidR="000B308D">
        <w:t>)</w:t>
      </w:r>
      <w:r w:rsidR="00F603FB">
        <w:t>, whilst a</w:t>
      </w:r>
      <w:r w:rsidR="0024530D">
        <w:t xml:space="preserve">ll other nutrients were </w:t>
      </w:r>
      <w:r w:rsidR="00F603FB">
        <w:t xml:space="preserve">observed in </w:t>
      </w:r>
      <w:r w:rsidR="0024530D">
        <w:t xml:space="preserve">greater </w:t>
      </w:r>
      <w:r w:rsidR="00F603FB">
        <w:t>concentration</w:t>
      </w:r>
      <w:r w:rsidR="00FF1C13">
        <w:t>s</w:t>
      </w:r>
      <w:r w:rsidR="00F603FB">
        <w:t xml:space="preserve"> </w:t>
      </w:r>
      <w:r w:rsidR="0024530D">
        <w:t>in the lower Murray than the mid Murray (excluding NOx).</w:t>
      </w:r>
    </w:p>
    <w:p w14:paraId="701B2696" w14:textId="77777777" w:rsidR="007E11F6" w:rsidRDefault="007E11F6" w:rsidP="00DC63F7">
      <w:pPr>
        <w:pStyle w:val="Caption"/>
      </w:pPr>
    </w:p>
    <w:p w14:paraId="41B81F1E" w14:textId="77777777" w:rsidR="003A40C7" w:rsidRPr="003A40C7" w:rsidRDefault="003A40C7" w:rsidP="003A40C7"/>
    <w:p w14:paraId="25ED21C2" w14:textId="77777777" w:rsidR="007E11F6" w:rsidRDefault="007E11F6" w:rsidP="00DC63F7">
      <w:pPr>
        <w:pStyle w:val="Caption"/>
      </w:pPr>
    </w:p>
    <w:p w14:paraId="25E56845" w14:textId="77777777" w:rsidR="007E11F6" w:rsidRDefault="007E11F6" w:rsidP="00DC63F7">
      <w:pPr>
        <w:pStyle w:val="Caption"/>
      </w:pPr>
    </w:p>
    <w:p w14:paraId="6F8D6AB6" w14:textId="6CDDDF81" w:rsidR="007E11F6" w:rsidRPr="00DC63F7" w:rsidRDefault="007E11F6" w:rsidP="00DC63F7">
      <w:pPr>
        <w:pStyle w:val="Caption"/>
      </w:pPr>
      <w:r w:rsidRPr="00DC63F7">
        <w:t>Table 1: Nutrient concentrations expressed in milligrams per litre (mg.L-1) at Howlong, Peechelba (Ovens), the upper Murray region (average of Yarrawonga, Tocumwal and Picnic Point), Yambuna (Goulburn), the mid Murray region (average of Barham, Swan Hill and Tooleybuc), Pomona (Darling) and the lower Murray (average of Brenda Park, Lowbank and Milich) region in November 2016, February 2017 and May 2017 and at the mid Murray and lower Murray regions in November 2017 and February 2018. FRP = filterable reactive phosphorus as P, TP = total phosphorus, NH3/NH4+ = ammonia as N, NOx = nitrite + nitrate, TKN = total Kjeldahl nitrogen, TKN = total Kjeldahl nitrogen as N, TON = total organic nitrogen, TIN = total inorganic nitrogen, DOC = dissolved organic carbon and RSi = reactive silica. All concentrations are reported to two significant figures. If concentrations were below detectable levels, concentrations of zero were used.</w:t>
      </w:r>
    </w:p>
    <w:p w14:paraId="1F43AE66" w14:textId="77777777" w:rsidR="007E11F6" w:rsidRPr="00877112" w:rsidRDefault="007E11F6" w:rsidP="00043055"/>
    <w:tbl>
      <w:tblPr>
        <w:tblW w:w="4638" w:type="pct"/>
        <w:jc w:val="center"/>
        <w:tblLook w:val="04A0" w:firstRow="1" w:lastRow="0" w:firstColumn="1" w:lastColumn="0" w:noHBand="0" w:noVBand="1"/>
      </w:tblPr>
      <w:tblGrid>
        <w:gridCol w:w="944"/>
        <w:gridCol w:w="1549"/>
        <w:gridCol w:w="870"/>
        <w:gridCol w:w="1017"/>
        <w:gridCol w:w="1132"/>
        <w:gridCol w:w="830"/>
        <w:gridCol w:w="607"/>
        <w:gridCol w:w="706"/>
        <w:gridCol w:w="699"/>
      </w:tblGrid>
      <w:tr w:rsidR="007E11F6" w:rsidRPr="00451EA8" w14:paraId="579E3A3D" w14:textId="77777777" w:rsidTr="00EA15FF">
        <w:trPr>
          <w:trHeight w:val="381"/>
          <w:jc w:val="center"/>
        </w:trPr>
        <w:tc>
          <w:tcPr>
            <w:tcW w:w="566" w:type="pct"/>
            <w:tcBorders>
              <w:top w:val="single" w:sz="8" w:space="0" w:color="999999"/>
              <w:left w:val="single" w:sz="8" w:space="0" w:color="999999"/>
              <w:bottom w:val="single" w:sz="24" w:space="0" w:color="000000" w:themeColor="text1"/>
              <w:right w:val="single" w:sz="8" w:space="0" w:color="999999"/>
            </w:tcBorders>
            <w:shd w:val="clear" w:color="auto" w:fill="auto"/>
            <w:hideMark/>
          </w:tcPr>
          <w:p w14:paraId="02863049"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single" w:sz="8" w:space="0" w:color="999999"/>
              <w:left w:val="nil"/>
              <w:bottom w:val="single" w:sz="24" w:space="0" w:color="000000" w:themeColor="text1"/>
              <w:right w:val="single" w:sz="8" w:space="0" w:color="999999"/>
            </w:tcBorders>
            <w:shd w:val="clear" w:color="auto" w:fill="auto"/>
            <w:hideMark/>
          </w:tcPr>
          <w:p w14:paraId="70F720F5"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522" w:type="pct"/>
            <w:tcBorders>
              <w:top w:val="single" w:sz="8" w:space="0" w:color="999999"/>
              <w:left w:val="nil"/>
              <w:bottom w:val="single" w:sz="24" w:space="0" w:color="000000" w:themeColor="text1"/>
              <w:right w:val="single" w:sz="8" w:space="0" w:color="999999"/>
            </w:tcBorders>
            <w:shd w:val="clear" w:color="auto" w:fill="auto"/>
            <w:vAlign w:val="center"/>
          </w:tcPr>
          <w:p w14:paraId="53B838F0" w14:textId="77777777" w:rsidR="007E11F6" w:rsidRPr="00451EA8" w:rsidRDefault="007E11F6" w:rsidP="00DC63F7">
            <w:pPr>
              <w:pStyle w:val="NoSpacing"/>
              <w:spacing w:beforeLines="0" w:before="0" w:afterLines="0" w:after="0"/>
              <w:rPr>
                <w:lang w:eastAsia="en-AU"/>
              </w:rPr>
            </w:pPr>
            <w:r w:rsidRPr="00451EA8">
              <w:rPr>
                <w:lang w:eastAsia="en-AU"/>
              </w:rPr>
              <w:t>FRP</w:t>
            </w:r>
          </w:p>
        </w:tc>
        <w:tc>
          <w:tcPr>
            <w:tcW w:w="609" w:type="pct"/>
            <w:tcBorders>
              <w:top w:val="single" w:sz="8" w:space="0" w:color="999999"/>
              <w:left w:val="single" w:sz="8" w:space="0" w:color="999999"/>
              <w:bottom w:val="single" w:sz="24" w:space="0" w:color="000000" w:themeColor="text1"/>
              <w:right w:val="single" w:sz="8" w:space="0" w:color="999999"/>
            </w:tcBorders>
            <w:shd w:val="clear" w:color="auto" w:fill="auto"/>
            <w:vAlign w:val="center"/>
          </w:tcPr>
          <w:p w14:paraId="5D6D292D" w14:textId="77777777" w:rsidR="007E11F6" w:rsidRPr="00451EA8" w:rsidRDefault="007E11F6" w:rsidP="00DC63F7">
            <w:pPr>
              <w:pStyle w:val="NoSpacing"/>
              <w:spacing w:beforeLines="0" w:before="0" w:afterLines="0" w:after="0"/>
              <w:rPr>
                <w:lang w:eastAsia="en-AU"/>
              </w:rPr>
            </w:pPr>
            <w:r w:rsidRPr="00451EA8">
              <w:rPr>
                <w:lang w:eastAsia="en-AU"/>
              </w:rPr>
              <w:t>TP</w:t>
            </w:r>
          </w:p>
        </w:tc>
        <w:tc>
          <w:tcPr>
            <w:tcW w:w="678" w:type="pct"/>
            <w:tcBorders>
              <w:top w:val="single" w:sz="8" w:space="0" w:color="999999"/>
              <w:left w:val="single" w:sz="8" w:space="0" w:color="999999"/>
              <w:bottom w:val="single" w:sz="24" w:space="0" w:color="000000" w:themeColor="text1"/>
              <w:right w:val="single" w:sz="8" w:space="0" w:color="999999"/>
            </w:tcBorders>
            <w:shd w:val="clear" w:color="auto" w:fill="auto"/>
            <w:vAlign w:val="center"/>
            <w:hideMark/>
          </w:tcPr>
          <w:p w14:paraId="3FD182F5" w14:textId="77777777" w:rsidR="007E11F6" w:rsidRPr="00451EA8" w:rsidRDefault="007E11F6" w:rsidP="00DC63F7">
            <w:pPr>
              <w:pStyle w:val="NoSpacing"/>
              <w:spacing w:beforeLines="0" w:before="0" w:afterLines="0" w:after="0"/>
              <w:rPr>
                <w:lang w:eastAsia="en-AU"/>
              </w:rPr>
            </w:pPr>
            <w:r w:rsidRPr="00451EA8">
              <w:rPr>
                <w:lang w:eastAsia="en-AU"/>
              </w:rPr>
              <w:t>NH</w:t>
            </w:r>
            <w:r w:rsidRPr="00451EA8">
              <w:rPr>
                <w:vertAlign w:val="subscript"/>
                <w:lang w:eastAsia="en-AU"/>
              </w:rPr>
              <w:t>3</w:t>
            </w:r>
            <w:r w:rsidRPr="00451EA8">
              <w:rPr>
                <w:lang w:eastAsia="en-AU"/>
              </w:rPr>
              <w:t>/NH</w:t>
            </w:r>
            <w:r w:rsidRPr="00451EA8">
              <w:rPr>
                <w:vertAlign w:val="superscript"/>
                <w:lang w:eastAsia="en-AU"/>
              </w:rPr>
              <w:softHyphen/>
            </w:r>
            <w:r w:rsidRPr="00451EA8">
              <w:rPr>
                <w:vertAlign w:val="subscript"/>
                <w:lang w:eastAsia="en-AU"/>
              </w:rPr>
              <w:t>4</w:t>
            </w:r>
            <w:r w:rsidRPr="00451EA8">
              <w:rPr>
                <w:vertAlign w:val="superscript"/>
                <w:lang w:eastAsia="en-AU"/>
              </w:rPr>
              <w:t>+</w:t>
            </w:r>
          </w:p>
        </w:tc>
        <w:tc>
          <w:tcPr>
            <w:tcW w:w="491" w:type="pct"/>
            <w:tcBorders>
              <w:top w:val="single" w:sz="8" w:space="0" w:color="999999"/>
              <w:left w:val="nil"/>
              <w:bottom w:val="single" w:sz="24" w:space="0" w:color="000000" w:themeColor="text1"/>
              <w:right w:val="single" w:sz="8" w:space="0" w:color="999999"/>
            </w:tcBorders>
            <w:shd w:val="clear" w:color="auto" w:fill="auto"/>
            <w:vAlign w:val="center"/>
            <w:hideMark/>
          </w:tcPr>
          <w:p w14:paraId="6399C226" w14:textId="77777777" w:rsidR="007E11F6" w:rsidRPr="00451EA8" w:rsidRDefault="007E11F6" w:rsidP="00DC63F7">
            <w:pPr>
              <w:pStyle w:val="NoSpacing"/>
              <w:spacing w:beforeLines="0" w:before="0" w:afterLines="0" w:after="0"/>
              <w:rPr>
                <w:lang w:eastAsia="en-AU"/>
              </w:rPr>
            </w:pPr>
            <w:r w:rsidRPr="00451EA8">
              <w:rPr>
                <w:lang w:eastAsia="en-AU"/>
              </w:rPr>
              <w:t>NOx</w:t>
            </w:r>
          </w:p>
        </w:tc>
        <w:tc>
          <w:tcPr>
            <w:tcW w:w="363" w:type="pct"/>
            <w:tcBorders>
              <w:top w:val="single" w:sz="8" w:space="0" w:color="999999"/>
              <w:left w:val="nil"/>
              <w:bottom w:val="single" w:sz="24" w:space="0" w:color="000000" w:themeColor="text1"/>
              <w:right w:val="single" w:sz="8" w:space="0" w:color="999999"/>
            </w:tcBorders>
            <w:shd w:val="clear" w:color="auto" w:fill="auto"/>
            <w:vAlign w:val="center"/>
          </w:tcPr>
          <w:p w14:paraId="1CBA2125" w14:textId="77777777" w:rsidR="007E11F6" w:rsidRPr="00451EA8" w:rsidRDefault="007E11F6" w:rsidP="00DC63F7">
            <w:pPr>
              <w:pStyle w:val="NoSpacing"/>
              <w:spacing w:beforeLines="0" w:before="0" w:afterLines="0" w:after="0"/>
              <w:rPr>
                <w:lang w:eastAsia="en-AU"/>
              </w:rPr>
            </w:pPr>
            <w:r w:rsidRPr="00451EA8">
              <w:rPr>
                <w:lang w:eastAsia="en-AU"/>
              </w:rPr>
              <w:t>TKN</w:t>
            </w:r>
          </w:p>
        </w:tc>
        <w:tc>
          <w:tcPr>
            <w:tcW w:w="423" w:type="pct"/>
            <w:tcBorders>
              <w:top w:val="single" w:sz="8" w:space="0" w:color="999999"/>
              <w:left w:val="single" w:sz="8" w:space="0" w:color="999999"/>
              <w:bottom w:val="single" w:sz="24" w:space="0" w:color="000000" w:themeColor="text1"/>
              <w:right w:val="single" w:sz="8" w:space="0" w:color="999999"/>
            </w:tcBorders>
            <w:shd w:val="clear" w:color="auto" w:fill="auto"/>
            <w:vAlign w:val="center"/>
          </w:tcPr>
          <w:p w14:paraId="2B964D27" w14:textId="77777777" w:rsidR="007E11F6" w:rsidRPr="00451EA8" w:rsidRDefault="007E11F6" w:rsidP="00DC63F7">
            <w:pPr>
              <w:pStyle w:val="NoSpacing"/>
              <w:spacing w:beforeLines="0" w:before="0" w:afterLines="0" w:after="0"/>
              <w:rPr>
                <w:lang w:eastAsia="en-AU"/>
              </w:rPr>
            </w:pPr>
            <w:r w:rsidRPr="00451EA8">
              <w:rPr>
                <w:lang w:eastAsia="en-AU"/>
              </w:rPr>
              <w:t>DOC</w:t>
            </w:r>
          </w:p>
        </w:tc>
        <w:tc>
          <w:tcPr>
            <w:tcW w:w="419" w:type="pct"/>
            <w:tcBorders>
              <w:top w:val="single" w:sz="8" w:space="0" w:color="999999"/>
              <w:left w:val="single" w:sz="8" w:space="0" w:color="999999"/>
              <w:bottom w:val="single" w:sz="24" w:space="0" w:color="000000" w:themeColor="text1"/>
              <w:right w:val="single" w:sz="8" w:space="0" w:color="999999"/>
            </w:tcBorders>
            <w:shd w:val="clear" w:color="auto" w:fill="auto"/>
            <w:vAlign w:val="center"/>
          </w:tcPr>
          <w:p w14:paraId="401A9A4C" w14:textId="77777777" w:rsidR="007E11F6" w:rsidRPr="00451EA8" w:rsidRDefault="007E11F6" w:rsidP="00DC63F7">
            <w:pPr>
              <w:pStyle w:val="NoSpacing"/>
              <w:spacing w:beforeLines="0" w:before="0" w:afterLines="0" w:after="0"/>
              <w:rPr>
                <w:lang w:eastAsia="en-AU"/>
              </w:rPr>
            </w:pPr>
            <w:r w:rsidRPr="00451EA8">
              <w:rPr>
                <w:lang w:eastAsia="en-AU"/>
              </w:rPr>
              <w:t>RSi</w:t>
            </w:r>
          </w:p>
        </w:tc>
      </w:tr>
      <w:tr w:rsidR="007E11F6" w:rsidRPr="00451EA8" w14:paraId="33697F2F" w14:textId="77777777" w:rsidTr="00EA15FF">
        <w:trPr>
          <w:trHeight w:val="227"/>
          <w:jc w:val="center"/>
        </w:trPr>
        <w:tc>
          <w:tcPr>
            <w:tcW w:w="566" w:type="pct"/>
            <w:tcBorders>
              <w:top w:val="single" w:sz="24" w:space="0" w:color="000000" w:themeColor="text1"/>
              <w:left w:val="single" w:sz="8" w:space="0" w:color="999999"/>
              <w:bottom w:val="single" w:sz="8" w:space="0" w:color="999999"/>
              <w:right w:val="single" w:sz="8" w:space="0" w:color="999999"/>
            </w:tcBorders>
            <w:shd w:val="clear" w:color="auto" w:fill="auto"/>
            <w:noWrap/>
            <w:vAlign w:val="center"/>
            <w:hideMark/>
          </w:tcPr>
          <w:p w14:paraId="6C2D0DD3" w14:textId="77777777" w:rsidR="007E11F6" w:rsidRPr="00451EA8" w:rsidRDefault="007E11F6" w:rsidP="00DC63F7">
            <w:pPr>
              <w:pStyle w:val="NoSpacing"/>
              <w:spacing w:beforeLines="0" w:before="0" w:afterLines="0" w:after="0"/>
              <w:rPr>
                <w:lang w:eastAsia="en-AU"/>
              </w:rPr>
            </w:pPr>
            <w:r w:rsidRPr="00451EA8">
              <w:rPr>
                <w:lang w:eastAsia="en-AU"/>
              </w:rPr>
              <w:t>Nov-16</w:t>
            </w:r>
          </w:p>
        </w:tc>
        <w:tc>
          <w:tcPr>
            <w:tcW w:w="928" w:type="pct"/>
            <w:tcBorders>
              <w:top w:val="single" w:sz="24" w:space="0" w:color="000000" w:themeColor="text1"/>
              <w:left w:val="nil"/>
              <w:bottom w:val="single" w:sz="8" w:space="0" w:color="999999"/>
              <w:right w:val="single" w:sz="8" w:space="0" w:color="999999"/>
            </w:tcBorders>
            <w:shd w:val="clear" w:color="auto" w:fill="auto"/>
            <w:noWrap/>
            <w:vAlign w:val="center"/>
            <w:hideMark/>
          </w:tcPr>
          <w:p w14:paraId="1778456D" w14:textId="77777777" w:rsidR="007E11F6" w:rsidRPr="00451EA8" w:rsidRDefault="007E11F6" w:rsidP="00DC63F7">
            <w:pPr>
              <w:pStyle w:val="NoSpacing"/>
              <w:spacing w:beforeLines="0" w:before="0" w:afterLines="0" w:after="0"/>
              <w:rPr>
                <w:lang w:eastAsia="en-AU"/>
              </w:rPr>
            </w:pPr>
            <w:r w:rsidRPr="00451EA8">
              <w:rPr>
                <w:lang w:eastAsia="en-AU"/>
              </w:rPr>
              <w:t xml:space="preserve">Howlong </w:t>
            </w:r>
          </w:p>
        </w:tc>
        <w:tc>
          <w:tcPr>
            <w:tcW w:w="522" w:type="pct"/>
            <w:tcBorders>
              <w:top w:val="single" w:sz="24" w:space="0" w:color="000000" w:themeColor="text1"/>
              <w:left w:val="nil"/>
              <w:bottom w:val="single" w:sz="8" w:space="0" w:color="999999"/>
              <w:right w:val="single" w:sz="8" w:space="0" w:color="999999"/>
            </w:tcBorders>
            <w:shd w:val="clear" w:color="auto" w:fill="auto"/>
          </w:tcPr>
          <w:p w14:paraId="7C0C1E1E" w14:textId="77777777" w:rsidR="007E11F6" w:rsidRPr="00451EA8" w:rsidRDefault="007E11F6" w:rsidP="00DC63F7">
            <w:pPr>
              <w:pStyle w:val="NoSpacing"/>
              <w:spacing w:beforeLines="0" w:before="0" w:afterLines="0" w:after="0"/>
              <w:rPr>
                <w:lang w:eastAsia="en-AU"/>
              </w:rPr>
            </w:pPr>
            <w:r w:rsidRPr="00451EA8">
              <w:rPr>
                <w:lang w:eastAsia="en-AU"/>
              </w:rPr>
              <w:t>0.014</w:t>
            </w:r>
          </w:p>
        </w:tc>
        <w:tc>
          <w:tcPr>
            <w:tcW w:w="609" w:type="pct"/>
            <w:tcBorders>
              <w:top w:val="single" w:sz="24" w:space="0" w:color="000000" w:themeColor="text1"/>
              <w:left w:val="single" w:sz="8" w:space="0" w:color="999999"/>
              <w:bottom w:val="single" w:sz="8" w:space="0" w:color="999999"/>
              <w:right w:val="single" w:sz="8" w:space="0" w:color="999999"/>
            </w:tcBorders>
            <w:shd w:val="clear" w:color="auto" w:fill="auto"/>
          </w:tcPr>
          <w:p w14:paraId="77EC5596" w14:textId="77777777" w:rsidR="007E11F6" w:rsidRPr="00451EA8" w:rsidRDefault="007E11F6" w:rsidP="00DC63F7">
            <w:pPr>
              <w:pStyle w:val="NoSpacing"/>
              <w:spacing w:beforeLines="0" w:before="0" w:afterLines="0" w:after="0"/>
              <w:rPr>
                <w:lang w:eastAsia="en-AU"/>
              </w:rPr>
            </w:pPr>
            <w:r w:rsidRPr="00451EA8">
              <w:rPr>
                <w:lang w:eastAsia="en-AU"/>
              </w:rPr>
              <w:t>0.045</w:t>
            </w:r>
          </w:p>
        </w:tc>
        <w:tc>
          <w:tcPr>
            <w:tcW w:w="678" w:type="pct"/>
            <w:tcBorders>
              <w:top w:val="single" w:sz="24" w:space="0" w:color="000000" w:themeColor="text1"/>
              <w:left w:val="single" w:sz="8" w:space="0" w:color="999999"/>
              <w:bottom w:val="single" w:sz="8" w:space="0" w:color="999999"/>
              <w:right w:val="single" w:sz="8" w:space="0" w:color="999999"/>
            </w:tcBorders>
            <w:shd w:val="clear" w:color="auto" w:fill="auto"/>
            <w:noWrap/>
            <w:hideMark/>
          </w:tcPr>
          <w:p w14:paraId="409C62E3" w14:textId="77777777" w:rsidR="007E11F6" w:rsidRPr="00451EA8" w:rsidRDefault="007E11F6" w:rsidP="00DC63F7">
            <w:pPr>
              <w:pStyle w:val="NoSpacing"/>
              <w:spacing w:beforeLines="0" w:before="0" w:afterLines="0" w:after="0"/>
              <w:rPr>
                <w:lang w:eastAsia="en-AU"/>
              </w:rPr>
            </w:pPr>
            <w:r w:rsidRPr="00451EA8">
              <w:rPr>
                <w:lang w:eastAsia="en-AU"/>
              </w:rPr>
              <w:t>0.007</w:t>
            </w:r>
          </w:p>
        </w:tc>
        <w:tc>
          <w:tcPr>
            <w:tcW w:w="491" w:type="pct"/>
            <w:tcBorders>
              <w:top w:val="single" w:sz="24" w:space="0" w:color="000000" w:themeColor="text1"/>
              <w:left w:val="nil"/>
              <w:bottom w:val="single" w:sz="8" w:space="0" w:color="999999"/>
              <w:right w:val="single" w:sz="8" w:space="0" w:color="999999"/>
            </w:tcBorders>
            <w:shd w:val="clear" w:color="auto" w:fill="auto"/>
            <w:noWrap/>
            <w:hideMark/>
          </w:tcPr>
          <w:p w14:paraId="4A8A80FF" w14:textId="77777777" w:rsidR="007E11F6" w:rsidRPr="00451EA8" w:rsidRDefault="007E11F6" w:rsidP="00DC63F7">
            <w:pPr>
              <w:pStyle w:val="NoSpacing"/>
              <w:spacing w:beforeLines="0" w:before="0" w:afterLines="0" w:after="0"/>
              <w:rPr>
                <w:lang w:eastAsia="en-AU"/>
              </w:rPr>
            </w:pPr>
            <w:r w:rsidRPr="00451EA8">
              <w:rPr>
                <w:lang w:eastAsia="en-AU"/>
              </w:rPr>
              <w:t>0.38</w:t>
            </w:r>
          </w:p>
        </w:tc>
        <w:tc>
          <w:tcPr>
            <w:tcW w:w="363" w:type="pct"/>
            <w:tcBorders>
              <w:top w:val="single" w:sz="24" w:space="0" w:color="000000" w:themeColor="text1"/>
              <w:left w:val="nil"/>
              <w:bottom w:val="single" w:sz="8" w:space="0" w:color="999999"/>
              <w:right w:val="single" w:sz="8" w:space="0" w:color="999999"/>
            </w:tcBorders>
            <w:shd w:val="clear" w:color="auto" w:fill="auto"/>
          </w:tcPr>
          <w:p w14:paraId="3E838B02" w14:textId="77777777" w:rsidR="007E11F6" w:rsidRPr="00451EA8" w:rsidRDefault="007E11F6" w:rsidP="00DC63F7">
            <w:pPr>
              <w:pStyle w:val="NoSpacing"/>
              <w:spacing w:beforeLines="0" w:before="0" w:afterLines="0" w:after="0"/>
              <w:rPr>
                <w:lang w:eastAsia="en-AU"/>
              </w:rPr>
            </w:pPr>
            <w:r w:rsidRPr="00451EA8">
              <w:rPr>
                <w:lang w:eastAsia="en-AU"/>
              </w:rPr>
              <w:t>0.32</w:t>
            </w:r>
          </w:p>
        </w:tc>
        <w:tc>
          <w:tcPr>
            <w:tcW w:w="423" w:type="pct"/>
            <w:tcBorders>
              <w:top w:val="single" w:sz="24" w:space="0" w:color="000000" w:themeColor="text1"/>
              <w:left w:val="single" w:sz="8" w:space="0" w:color="999999"/>
              <w:bottom w:val="single" w:sz="8" w:space="0" w:color="999999"/>
              <w:right w:val="single" w:sz="8" w:space="0" w:color="999999"/>
            </w:tcBorders>
            <w:shd w:val="clear" w:color="auto" w:fill="auto"/>
          </w:tcPr>
          <w:p w14:paraId="5778936F" w14:textId="77777777" w:rsidR="007E11F6" w:rsidRPr="00451EA8" w:rsidRDefault="007E11F6" w:rsidP="00DC63F7">
            <w:pPr>
              <w:pStyle w:val="NoSpacing"/>
              <w:spacing w:beforeLines="0" w:before="0" w:afterLines="0" w:after="0"/>
              <w:rPr>
                <w:lang w:eastAsia="en-AU"/>
              </w:rPr>
            </w:pPr>
            <w:r w:rsidRPr="00451EA8">
              <w:rPr>
                <w:lang w:eastAsia="en-AU"/>
              </w:rPr>
              <w:t>3.8</w:t>
            </w:r>
          </w:p>
        </w:tc>
        <w:tc>
          <w:tcPr>
            <w:tcW w:w="419" w:type="pct"/>
            <w:tcBorders>
              <w:top w:val="single" w:sz="24" w:space="0" w:color="000000" w:themeColor="text1"/>
              <w:left w:val="single" w:sz="8" w:space="0" w:color="999999"/>
              <w:bottom w:val="single" w:sz="8" w:space="0" w:color="999999"/>
              <w:right w:val="single" w:sz="8" w:space="0" w:color="999999"/>
            </w:tcBorders>
            <w:shd w:val="clear" w:color="auto" w:fill="auto"/>
          </w:tcPr>
          <w:p w14:paraId="47BCDCA5" w14:textId="77777777" w:rsidR="007E11F6" w:rsidRPr="00451EA8" w:rsidRDefault="007E11F6" w:rsidP="00DC63F7">
            <w:pPr>
              <w:pStyle w:val="NoSpacing"/>
              <w:spacing w:beforeLines="0" w:before="0" w:afterLines="0" w:after="0"/>
              <w:rPr>
                <w:lang w:eastAsia="en-AU"/>
              </w:rPr>
            </w:pPr>
            <w:r w:rsidRPr="00451EA8">
              <w:rPr>
                <w:lang w:eastAsia="en-AU"/>
              </w:rPr>
              <w:t>9.0</w:t>
            </w:r>
          </w:p>
        </w:tc>
      </w:tr>
      <w:tr w:rsidR="007E11F6" w:rsidRPr="00451EA8" w14:paraId="0609481D"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7140EE5C"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630539C7" w14:textId="77777777" w:rsidR="007E11F6" w:rsidRPr="00451EA8" w:rsidRDefault="007E11F6" w:rsidP="00DC63F7">
            <w:pPr>
              <w:pStyle w:val="NoSpacing"/>
              <w:spacing w:beforeLines="0" w:before="0" w:afterLines="0" w:after="0"/>
              <w:rPr>
                <w:lang w:eastAsia="en-AU"/>
              </w:rPr>
            </w:pPr>
            <w:r w:rsidRPr="00451EA8">
              <w:rPr>
                <w:lang w:eastAsia="en-AU"/>
              </w:rPr>
              <w:t xml:space="preserve">Ovens </w:t>
            </w:r>
          </w:p>
        </w:tc>
        <w:tc>
          <w:tcPr>
            <w:tcW w:w="522" w:type="pct"/>
            <w:tcBorders>
              <w:top w:val="nil"/>
              <w:left w:val="nil"/>
              <w:bottom w:val="single" w:sz="8" w:space="0" w:color="999999"/>
              <w:right w:val="single" w:sz="8" w:space="0" w:color="999999"/>
            </w:tcBorders>
            <w:shd w:val="clear" w:color="auto" w:fill="auto"/>
          </w:tcPr>
          <w:p w14:paraId="5A8678F5" w14:textId="77777777" w:rsidR="007E11F6" w:rsidRPr="00451EA8" w:rsidRDefault="007E11F6" w:rsidP="00DC63F7">
            <w:pPr>
              <w:pStyle w:val="NoSpacing"/>
              <w:spacing w:beforeLines="0" w:before="0" w:afterLines="0" w:after="0"/>
              <w:rPr>
                <w:lang w:eastAsia="en-AU"/>
              </w:rPr>
            </w:pPr>
            <w:r w:rsidRPr="00451EA8">
              <w:rPr>
                <w:lang w:eastAsia="en-AU"/>
              </w:rPr>
              <w:t>0.006</w:t>
            </w:r>
            <w:r>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73DB3DE5" w14:textId="77777777" w:rsidR="007E11F6" w:rsidRPr="00451EA8" w:rsidRDefault="007E11F6" w:rsidP="00DC63F7">
            <w:pPr>
              <w:pStyle w:val="NoSpacing"/>
              <w:spacing w:beforeLines="0" w:before="0" w:afterLines="0" w:after="0"/>
              <w:rPr>
                <w:lang w:eastAsia="en-AU"/>
              </w:rPr>
            </w:pPr>
            <w:r w:rsidRPr="00451EA8">
              <w:rPr>
                <w:lang w:eastAsia="en-AU"/>
              </w:rPr>
              <w:t>0.025</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3CE273CD" w14:textId="77777777" w:rsidR="007E11F6" w:rsidRPr="00451EA8" w:rsidRDefault="007E11F6" w:rsidP="00DC63F7">
            <w:pPr>
              <w:pStyle w:val="NoSpacing"/>
              <w:spacing w:beforeLines="0" w:before="0" w:afterLines="0" w:after="0"/>
              <w:rPr>
                <w:lang w:eastAsia="en-AU"/>
              </w:rPr>
            </w:pPr>
            <w:r w:rsidRPr="00451EA8">
              <w:rPr>
                <w:lang w:eastAsia="en-AU"/>
              </w:rPr>
              <w:t>0.025</w:t>
            </w:r>
          </w:p>
        </w:tc>
        <w:tc>
          <w:tcPr>
            <w:tcW w:w="491" w:type="pct"/>
            <w:tcBorders>
              <w:top w:val="nil"/>
              <w:left w:val="nil"/>
              <w:bottom w:val="single" w:sz="8" w:space="0" w:color="999999"/>
              <w:right w:val="single" w:sz="8" w:space="0" w:color="999999"/>
            </w:tcBorders>
            <w:shd w:val="clear" w:color="auto" w:fill="auto"/>
            <w:noWrap/>
            <w:hideMark/>
          </w:tcPr>
          <w:p w14:paraId="568151D1" w14:textId="77777777" w:rsidR="007E11F6" w:rsidRPr="00451EA8" w:rsidRDefault="007E11F6" w:rsidP="00DC63F7">
            <w:pPr>
              <w:pStyle w:val="NoSpacing"/>
              <w:spacing w:beforeLines="0" w:before="0" w:afterLines="0" w:after="0"/>
              <w:rPr>
                <w:lang w:eastAsia="en-AU"/>
              </w:rPr>
            </w:pPr>
            <w:r w:rsidRPr="00451EA8">
              <w:rPr>
                <w:lang w:eastAsia="en-AU"/>
              </w:rPr>
              <w:t>0.23</w:t>
            </w:r>
          </w:p>
        </w:tc>
        <w:tc>
          <w:tcPr>
            <w:tcW w:w="363" w:type="pct"/>
            <w:tcBorders>
              <w:top w:val="nil"/>
              <w:left w:val="nil"/>
              <w:bottom w:val="single" w:sz="8" w:space="0" w:color="999999"/>
              <w:right w:val="single" w:sz="8" w:space="0" w:color="999999"/>
            </w:tcBorders>
            <w:shd w:val="clear" w:color="auto" w:fill="auto"/>
          </w:tcPr>
          <w:p w14:paraId="3A2CB0AB" w14:textId="77777777" w:rsidR="007E11F6" w:rsidRPr="00451EA8" w:rsidRDefault="007E11F6" w:rsidP="00DC63F7">
            <w:pPr>
              <w:pStyle w:val="NoSpacing"/>
              <w:spacing w:beforeLines="0" w:before="0" w:afterLines="0" w:after="0"/>
              <w:rPr>
                <w:lang w:eastAsia="en-AU"/>
              </w:rPr>
            </w:pPr>
            <w:r w:rsidRPr="00451EA8">
              <w:rPr>
                <w:lang w:eastAsia="en-AU"/>
              </w:rPr>
              <w:t>0.3</w:t>
            </w:r>
            <w:r>
              <w:rPr>
                <w:lang w:eastAsia="en-AU"/>
              </w:rPr>
              <w:t>0</w:t>
            </w:r>
          </w:p>
        </w:tc>
        <w:tc>
          <w:tcPr>
            <w:tcW w:w="423" w:type="pct"/>
            <w:tcBorders>
              <w:top w:val="nil"/>
              <w:left w:val="single" w:sz="8" w:space="0" w:color="999999"/>
              <w:bottom w:val="single" w:sz="8" w:space="0" w:color="999999"/>
              <w:right w:val="single" w:sz="8" w:space="0" w:color="999999"/>
            </w:tcBorders>
            <w:shd w:val="clear" w:color="auto" w:fill="auto"/>
          </w:tcPr>
          <w:p w14:paraId="5F825F9E" w14:textId="77777777" w:rsidR="007E11F6" w:rsidRPr="00451EA8" w:rsidRDefault="007E11F6" w:rsidP="00DC63F7">
            <w:pPr>
              <w:pStyle w:val="NoSpacing"/>
              <w:spacing w:beforeLines="0" w:before="0" w:afterLines="0" w:after="0"/>
              <w:rPr>
                <w:lang w:eastAsia="en-AU"/>
              </w:rPr>
            </w:pPr>
            <w:r w:rsidRPr="00451EA8">
              <w:rPr>
                <w:lang w:eastAsia="en-AU"/>
              </w:rPr>
              <w:t>2.2</w:t>
            </w:r>
          </w:p>
        </w:tc>
        <w:tc>
          <w:tcPr>
            <w:tcW w:w="419" w:type="pct"/>
            <w:tcBorders>
              <w:top w:val="nil"/>
              <w:left w:val="single" w:sz="8" w:space="0" w:color="999999"/>
              <w:bottom w:val="single" w:sz="8" w:space="0" w:color="999999"/>
              <w:right w:val="single" w:sz="8" w:space="0" w:color="999999"/>
            </w:tcBorders>
            <w:shd w:val="clear" w:color="auto" w:fill="auto"/>
          </w:tcPr>
          <w:p w14:paraId="279B25E3" w14:textId="77777777" w:rsidR="007E11F6" w:rsidRPr="00451EA8" w:rsidRDefault="007E11F6" w:rsidP="00DC63F7">
            <w:pPr>
              <w:pStyle w:val="NoSpacing"/>
              <w:spacing w:beforeLines="0" w:before="0" w:afterLines="0" w:after="0"/>
              <w:rPr>
                <w:lang w:eastAsia="en-AU"/>
              </w:rPr>
            </w:pPr>
            <w:r w:rsidRPr="00451EA8">
              <w:rPr>
                <w:lang w:eastAsia="en-AU"/>
              </w:rPr>
              <w:t>10</w:t>
            </w:r>
          </w:p>
        </w:tc>
      </w:tr>
      <w:tr w:rsidR="007E11F6" w:rsidRPr="00451EA8" w14:paraId="44ACC185"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2D20416D"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497AB19D" w14:textId="77777777" w:rsidR="007E11F6" w:rsidRPr="00451EA8" w:rsidRDefault="007E11F6" w:rsidP="00DC63F7">
            <w:pPr>
              <w:pStyle w:val="NoSpacing"/>
              <w:spacing w:beforeLines="0" w:before="0" w:afterLines="0" w:after="0"/>
              <w:rPr>
                <w:lang w:eastAsia="en-AU"/>
              </w:rPr>
            </w:pPr>
            <w:r w:rsidRPr="00451EA8">
              <w:rPr>
                <w:lang w:eastAsia="en-AU"/>
              </w:rPr>
              <w:t>Upper Murray</w:t>
            </w:r>
          </w:p>
        </w:tc>
        <w:tc>
          <w:tcPr>
            <w:tcW w:w="522" w:type="pct"/>
            <w:tcBorders>
              <w:top w:val="nil"/>
              <w:left w:val="nil"/>
              <w:bottom w:val="single" w:sz="8" w:space="0" w:color="999999"/>
              <w:right w:val="single" w:sz="8" w:space="0" w:color="999999"/>
            </w:tcBorders>
            <w:shd w:val="clear" w:color="auto" w:fill="auto"/>
          </w:tcPr>
          <w:p w14:paraId="02FCA4A9"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3145ABF5" w14:textId="77777777" w:rsidR="007E11F6" w:rsidRPr="00451EA8" w:rsidRDefault="007E11F6" w:rsidP="00DC63F7">
            <w:pPr>
              <w:pStyle w:val="NoSpacing"/>
              <w:spacing w:beforeLines="0" w:before="0" w:afterLines="0" w:after="0"/>
              <w:rPr>
                <w:lang w:eastAsia="en-AU"/>
              </w:rPr>
            </w:pPr>
            <w:r w:rsidRPr="00451EA8">
              <w:rPr>
                <w:lang w:eastAsia="en-AU"/>
              </w:rPr>
              <w:t>0.034</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58E29133" w14:textId="77777777" w:rsidR="007E11F6" w:rsidRPr="00451EA8" w:rsidRDefault="007E11F6" w:rsidP="00DC63F7">
            <w:pPr>
              <w:pStyle w:val="NoSpacing"/>
              <w:spacing w:beforeLines="0" w:before="0" w:afterLines="0" w:after="0"/>
              <w:rPr>
                <w:lang w:eastAsia="en-AU"/>
              </w:rPr>
            </w:pPr>
            <w:r>
              <w:rPr>
                <w:lang w:eastAsia="en-AU"/>
              </w:rPr>
              <w:t>0.010</w:t>
            </w:r>
          </w:p>
        </w:tc>
        <w:tc>
          <w:tcPr>
            <w:tcW w:w="491" w:type="pct"/>
            <w:tcBorders>
              <w:top w:val="nil"/>
              <w:left w:val="nil"/>
              <w:bottom w:val="single" w:sz="8" w:space="0" w:color="999999"/>
              <w:right w:val="single" w:sz="8" w:space="0" w:color="999999"/>
            </w:tcBorders>
            <w:shd w:val="clear" w:color="auto" w:fill="auto"/>
            <w:noWrap/>
            <w:hideMark/>
          </w:tcPr>
          <w:p w14:paraId="06E92F0B" w14:textId="77777777" w:rsidR="007E11F6" w:rsidRPr="00451EA8" w:rsidRDefault="007E11F6" w:rsidP="00DC63F7">
            <w:pPr>
              <w:pStyle w:val="NoSpacing"/>
              <w:spacing w:beforeLines="0" w:before="0" w:afterLines="0" w:after="0"/>
              <w:rPr>
                <w:lang w:eastAsia="en-AU"/>
              </w:rPr>
            </w:pPr>
            <w:r w:rsidRPr="00451EA8">
              <w:rPr>
                <w:lang w:eastAsia="en-AU"/>
              </w:rPr>
              <w:t>0.077</w:t>
            </w:r>
          </w:p>
        </w:tc>
        <w:tc>
          <w:tcPr>
            <w:tcW w:w="363" w:type="pct"/>
            <w:tcBorders>
              <w:top w:val="nil"/>
              <w:left w:val="nil"/>
              <w:bottom w:val="single" w:sz="8" w:space="0" w:color="999999"/>
              <w:right w:val="single" w:sz="8" w:space="0" w:color="999999"/>
            </w:tcBorders>
            <w:shd w:val="clear" w:color="auto" w:fill="auto"/>
          </w:tcPr>
          <w:p w14:paraId="3ABE607C" w14:textId="77777777" w:rsidR="007E11F6" w:rsidRPr="00451EA8" w:rsidRDefault="007E11F6" w:rsidP="00DC63F7">
            <w:pPr>
              <w:pStyle w:val="NoSpacing"/>
              <w:spacing w:beforeLines="0" w:before="0" w:afterLines="0" w:after="0"/>
              <w:rPr>
                <w:lang w:eastAsia="en-AU"/>
              </w:rPr>
            </w:pPr>
            <w:r w:rsidRPr="00451EA8">
              <w:rPr>
                <w:lang w:eastAsia="en-AU"/>
              </w:rPr>
              <w:t>0.36</w:t>
            </w:r>
          </w:p>
        </w:tc>
        <w:tc>
          <w:tcPr>
            <w:tcW w:w="423" w:type="pct"/>
            <w:tcBorders>
              <w:top w:val="nil"/>
              <w:left w:val="single" w:sz="8" w:space="0" w:color="999999"/>
              <w:bottom w:val="single" w:sz="8" w:space="0" w:color="999999"/>
              <w:right w:val="single" w:sz="8" w:space="0" w:color="999999"/>
            </w:tcBorders>
            <w:shd w:val="clear" w:color="auto" w:fill="auto"/>
          </w:tcPr>
          <w:p w14:paraId="34884452" w14:textId="77777777" w:rsidR="007E11F6" w:rsidRPr="00451EA8" w:rsidRDefault="007E11F6" w:rsidP="00DC63F7">
            <w:pPr>
              <w:pStyle w:val="NoSpacing"/>
              <w:spacing w:beforeLines="0" w:before="0" w:afterLines="0" w:after="0"/>
              <w:rPr>
                <w:lang w:eastAsia="en-AU"/>
              </w:rPr>
            </w:pPr>
            <w:r w:rsidRPr="00451EA8">
              <w:rPr>
                <w:lang w:eastAsia="en-AU"/>
              </w:rPr>
              <w:t>4.1</w:t>
            </w:r>
          </w:p>
        </w:tc>
        <w:tc>
          <w:tcPr>
            <w:tcW w:w="419" w:type="pct"/>
            <w:tcBorders>
              <w:top w:val="nil"/>
              <w:left w:val="single" w:sz="8" w:space="0" w:color="999999"/>
              <w:bottom w:val="single" w:sz="8" w:space="0" w:color="999999"/>
              <w:right w:val="single" w:sz="8" w:space="0" w:color="999999"/>
            </w:tcBorders>
            <w:shd w:val="clear" w:color="auto" w:fill="auto"/>
          </w:tcPr>
          <w:p w14:paraId="6AB1DE5F" w14:textId="77777777" w:rsidR="007E11F6" w:rsidRPr="00451EA8" w:rsidRDefault="007E11F6" w:rsidP="00DC63F7">
            <w:pPr>
              <w:pStyle w:val="NoSpacing"/>
              <w:spacing w:beforeLines="0" w:before="0" w:afterLines="0" w:after="0"/>
              <w:rPr>
                <w:lang w:eastAsia="en-AU"/>
              </w:rPr>
            </w:pPr>
            <w:r w:rsidRPr="00451EA8">
              <w:rPr>
                <w:lang w:eastAsia="en-AU"/>
              </w:rPr>
              <w:t>5</w:t>
            </w:r>
            <w:r>
              <w:rPr>
                <w:lang w:eastAsia="en-AU"/>
              </w:rPr>
              <w:t>.0</w:t>
            </w:r>
          </w:p>
        </w:tc>
      </w:tr>
      <w:tr w:rsidR="007E11F6" w:rsidRPr="00451EA8" w14:paraId="28D36111"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3288F172"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4AA36BFE" w14:textId="77777777" w:rsidR="007E11F6" w:rsidRPr="00451EA8" w:rsidRDefault="007E11F6" w:rsidP="00DC63F7">
            <w:pPr>
              <w:pStyle w:val="NoSpacing"/>
              <w:spacing w:beforeLines="0" w:before="0" w:afterLines="0" w:after="0"/>
              <w:rPr>
                <w:lang w:eastAsia="en-AU"/>
              </w:rPr>
            </w:pPr>
            <w:r w:rsidRPr="00451EA8">
              <w:rPr>
                <w:lang w:eastAsia="en-AU"/>
              </w:rPr>
              <w:t xml:space="preserve">Goulburn </w:t>
            </w:r>
          </w:p>
        </w:tc>
        <w:tc>
          <w:tcPr>
            <w:tcW w:w="522" w:type="pct"/>
            <w:tcBorders>
              <w:top w:val="nil"/>
              <w:left w:val="nil"/>
              <w:bottom w:val="single" w:sz="8" w:space="0" w:color="999999"/>
              <w:right w:val="single" w:sz="8" w:space="0" w:color="999999"/>
            </w:tcBorders>
            <w:shd w:val="clear" w:color="auto" w:fill="auto"/>
          </w:tcPr>
          <w:p w14:paraId="7A72D758"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22BC56A3" w14:textId="77777777" w:rsidR="007E11F6" w:rsidRPr="00451EA8" w:rsidRDefault="007E11F6" w:rsidP="00DC63F7">
            <w:pPr>
              <w:pStyle w:val="NoSpacing"/>
              <w:spacing w:beforeLines="0" w:before="0" w:afterLines="0" w:after="0"/>
              <w:rPr>
                <w:lang w:eastAsia="en-AU"/>
              </w:rPr>
            </w:pPr>
            <w:r w:rsidRPr="00451EA8">
              <w:rPr>
                <w:lang w:eastAsia="en-AU"/>
              </w:rPr>
              <w:t>0.044</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2E5474DF" w14:textId="77777777" w:rsidR="007E11F6" w:rsidRPr="00451EA8" w:rsidRDefault="007E11F6" w:rsidP="00DC63F7">
            <w:pPr>
              <w:pStyle w:val="NoSpacing"/>
              <w:spacing w:beforeLines="0" w:before="0" w:afterLines="0" w:after="0"/>
              <w:rPr>
                <w:lang w:eastAsia="en-AU"/>
              </w:rPr>
            </w:pPr>
            <w:r w:rsidRPr="00451EA8">
              <w:rPr>
                <w:lang w:eastAsia="en-AU"/>
              </w:rPr>
              <w:t>0.008</w:t>
            </w:r>
            <w:r>
              <w:rPr>
                <w:lang w:eastAsia="en-AU"/>
              </w:rPr>
              <w:t>0</w:t>
            </w:r>
          </w:p>
        </w:tc>
        <w:tc>
          <w:tcPr>
            <w:tcW w:w="491" w:type="pct"/>
            <w:tcBorders>
              <w:top w:val="nil"/>
              <w:left w:val="nil"/>
              <w:bottom w:val="single" w:sz="8" w:space="0" w:color="999999"/>
              <w:right w:val="single" w:sz="8" w:space="0" w:color="999999"/>
            </w:tcBorders>
            <w:shd w:val="clear" w:color="auto" w:fill="auto"/>
            <w:noWrap/>
            <w:hideMark/>
          </w:tcPr>
          <w:p w14:paraId="791457B0"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1C75027C" w14:textId="77777777" w:rsidR="007E11F6" w:rsidRPr="00451EA8" w:rsidRDefault="007E11F6" w:rsidP="00DC63F7">
            <w:pPr>
              <w:pStyle w:val="NoSpacing"/>
              <w:spacing w:beforeLines="0" w:before="0" w:afterLines="0" w:after="0"/>
              <w:rPr>
                <w:lang w:eastAsia="en-AU"/>
              </w:rPr>
            </w:pPr>
            <w:r w:rsidRPr="00451EA8">
              <w:rPr>
                <w:lang w:eastAsia="en-AU"/>
              </w:rPr>
              <w:t>0.54</w:t>
            </w:r>
          </w:p>
        </w:tc>
        <w:tc>
          <w:tcPr>
            <w:tcW w:w="423" w:type="pct"/>
            <w:tcBorders>
              <w:top w:val="nil"/>
              <w:left w:val="single" w:sz="8" w:space="0" w:color="999999"/>
              <w:bottom w:val="single" w:sz="8" w:space="0" w:color="999999"/>
              <w:right w:val="single" w:sz="8" w:space="0" w:color="999999"/>
            </w:tcBorders>
            <w:shd w:val="clear" w:color="auto" w:fill="auto"/>
          </w:tcPr>
          <w:p w14:paraId="4FED1926" w14:textId="77777777" w:rsidR="007E11F6" w:rsidRPr="00451EA8" w:rsidRDefault="007E11F6" w:rsidP="00DC63F7">
            <w:pPr>
              <w:pStyle w:val="NoSpacing"/>
              <w:spacing w:beforeLines="0" w:before="0" w:afterLines="0" w:after="0"/>
              <w:rPr>
                <w:lang w:eastAsia="en-AU"/>
              </w:rPr>
            </w:pPr>
            <w:r w:rsidRPr="00451EA8">
              <w:rPr>
                <w:lang w:eastAsia="en-AU"/>
              </w:rPr>
              <w:t>8.3</w:t>
            </w:r>
          </w:p>
        </w:tc>
        <w:tc>
          <w:tcPr>
            <w:tcW w:w="419" w:type="pct"/>
            <w:tcBorders>
              <w:top w:val="nil"/>
              <w:left w:val="single" w:sz="8" w:space="0" w:color="999999"/>
              <w:bottom w:val="single" w:sz="8" w:space="0" w:color="999999"/>
              <w:right w:val="single" w:sz="8" w:space="0" w:color="999999"/>
            </w:tcBorders>
            <w:shd w:val="clear" w:color="auto" w:fill="auto"/>
          </w:tcPr>
          <w:p w14:paraId="55EAB94B"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73BFBB94"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503F9574"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32555989" w14:textId="77777777" w:rsidR="007E11F6" w:rsidRPr="00451EA8" w:rsidRDefault="007E11F6" w:rsidP="00DC63F7">
            <w:pPr>
              <w:pStyle w:val="NoSpacing"/>
              <w:spacing w:beforeLines="0" w:before="0" w:afterLines="0" w:after="0"/>
              <w:rPr>
                <w:lang w:eastAsia="en-AU"/>
              </w:rPr>
            </w:pPr>
            <w:r w:rsidRPr="00451EA8">
              <w:rPr>
                <w:lang w:eastAsia="en-AU"/>
              </w:rPr>
              <w:t>Mid Murray</w:t>
            </w:r>
          </w:p>
        </w:tc>
        <w:tc>
          <w:tcPr>
            <w:tcW w:w="522" w:type="pct"/>
            <w:tcBorders>
              <w:top w:val="nil"/>
              <w:left w:val="nil"/>
              <w:bottom w:val="single" w:sz="8" w:space="0" w:color="999999"/>
              <w:right w:val="single" w:sz="8" w:space="0" w:color="999999"/>
            </w:tcBorders>
            <w:shd w:val="clear" w:color="auto" w:fill="auto"/>
          </w:tcPr>
          <w:p w14:paraId="0F58A0CF" w14:textId="77777777" w:rsidR="007E11F6" w:rsidRPr="00451EA8" w:rsidRDefault="007E11F6" w:rsidP="00DC63F7">
            <w:pPr>
              <w:pStyle w:val="NoSpacing"/>
              <w:spacing w:beforeLines="0" w:before="0" w:afterLines="0" w:after="0"/>
              <w:rPr>
                <w:lang w:eastAsia="en-AU"/>
              </w:rPr>
            </w:pPr>
            <w:r w:rsidRPr="00451EA8">
              <w:rPr>
                <w:lang w:eastAsia="en-AU"/>
              </w:rPr>
              <w:t>0.034</w:t>
            </w:r>
          </w:p>
        </w:tc>
        <w:tc>
          <w:tcPr>
            <w:tcW w:w="609" w:type="pct"/>
            <w:tcBorders>
              <w:top w:val="nil"/>
              <w:left w:val="single" w:sz="8" w:space="0" w:color="999999"/>
              <w:bottom w:val="single" w:sz="8" w:space="0" w:color="999999"/>
              <w:right w:val="single" w:sz="8" w:space="0" w:color="999999"/>
            </w:tcBorders>
            <w:shd w:val="clear" w:color="auto" w:fill="auto"/>
          </w:tcPr>
          <w:p w14:paraId="561DD5FA" w14:textId="77777777" w:rsidR="007E11F6" w:rsidRPr="00451EA8" w:rsidRDefault="007E11F6" w:rsidP="00DC63F7">
            <w:pPr>
              <w:pStyle w:val="NoSpacing"/>
              <w:spacing w:beforeLines="0" w:before="0" w:afterLines="0" w:after="0"/>
              <w:rPr>
                <w:lang w:eastAsia="en-AU"/>
              </w:rPr>
            </w:pPr>
            <w:r w:rsidRPr="00451EA8">
              <w:rPr>
                <w:lang w:eastAsia="en-AU"/>
              </w:rPr>
              <w:t>0.16</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51A6BB2D" w14:textId="77777777" w:rsidR="007E11F6" w:rsidRPr="00451EA8" w:rsidRDefault="007E11F6" w:rsidP="00DC63F7">
            <w:pPr>
              <w:pStyle w:val="NoSpacing"/>
              <w:spacing w:beforeLines="0" w:before="0" w:afterLines="0" w:after="0"/>
              <w:rPr>
                <w:lang w:eastAsia="en-AU"/>
              </w:rPr>
            </w:pPr>
            <w:r w:rsidRPr="00451EA8">
              <w:rPr>
                <w:lang w:eastAsia="en-AU"/>
              </w:rPr>
              <w:t>0.019</w:t>
            </w:r>
          </w:p>
        </w:tc>
        <w:tc>
          <w:tcPr>
            <w:tcW w:w="491" w:type="pct"/>
            <w:tcBorders>
              <w:top w:val="nil"/>
              <w:left w:val="nil"/>
              <w:bottom w:val="single" w:sz="8" w:space="0" w:color="999999"/>
              <w:right w:val="single" w:sz="8" w:space="0" w:color="999999"/>
            </w:tcBorders>
            <w:shd w:val="clear" w:color="auto" w:fill="auto"/>
            <w:noWrap/>
            <w:hideMark/>
          </w:tcPr>
          <w:p w14:paraId="046781A5" w14:textId="77777777" w:rsidR="007E11F6" w:rsidRPr="00451EA8" w:rsidRDefault="007E11F6" w:rsidP="00DC63F7">
            <w:pPr>
              <w:pStyle w:val="NoSpacing"/>
              <w:spacing w:beforeLines="0" w:before="0" w:afterLines="0" w:after="0"/>
              <w:rPr>
                <w:lang w:eastAsia="en-AU"/>
              </w:rPr>
            </w:pPr>
            <w:r w:rsidRPr="00451EA8">
              <w:rPr>
                <w:lang w:eastAsia="en-AU"/>
              </w:rPr>
              <w:t>0.11</w:t>
            </w:r>
          </w:p>
        </w:tc>
        <w:tc>
          <w:tcPr>
            <w:tcW w:w="363" w:type="pct"/>
            <w:tcBorders>
              <w:top w:val="nil"/>
              <w:left w:val="nil"/>
              <w:bottom w:val="single" w:sz="8" w:space="0" w:color="999999"/>
              <w:right w:val="single" w:sz="8" w:space="0" w:color="999999"/>
            </w:tcBorders>
            <w:shd w:val="clear" w:color="auto" w:fill="auto"/>
          </w:tcPr>
          <w:p w14:paraId="11E557AF" w14:textId="77777777" w:rsidR="007E11F6" w:rsidRPr="00451EA8" w:rsidRDefault="007E11F6" w:rsidP="00DC63F7">
            <w:pPr>
              <w:pStyle w:val="NoSpacing"/>
              <w:spacing w:beforeLines="0" w:before="0" w:afterLines="0" w:after="0"/>
              <w:rPr>
                <w:lang w:eastAsia="en-AU"/>
              </w:rPr>
            </w:pPr>
            <w:r w:rsidRPr="00451EA8">
              <w:rPr>
                <w:lang w:eastAsia="en-AU"/>
              </w:rPr>
              <w:t>0.9</w:t>
            </w:r>
            <w:r>
              <w:rPr>
                <w:lang w:eastAsia="en-AU"/>
              </w:rPr>
              <w:t>0</w:t>
            </w:r>
          </w:p>
        </w:tc>
        <w:tc>
          <w:tcPr>
            <w:tcW w:w="423" w:type="pct"/>
            <w:tcBorders>
              <w:top w:val="nil"/>
              <w:left w:val="single" w:sz="8" w:space="0" w:color="999999"/>
              <w:bottom w:val="single" w:sz="8" w:space="0" w:color="999999"/>
              <w:right w:val="single" w:sz="8" w:space="0" w:color="999999"/>
            </w:tcBorders>
            <w:shd w:val="clear" w:color="auto" w:fill="auto"/>
          </w:tcPr>
          <w:p w14:paraId="266185A7" w14:textId="77777777" w:rsidR="007E11F6" w:rsidRPr="00451EA8" w:rsidRDefault="007E11F6" w:rsidP="00DC63F7">
            <w:pPr>
              <w:pStyle w:val="NoSpacing"/>
              <w:spacing w:beforeLines="0" w:before="0" w:afterLines="0" w:after="0"/>
              <w:rPr>
                <w:lang w:eastAsia="en-AU"/>
              </w:rPr>
            </w:pPr>
            <w:r w:rsidRPr="00451EA8">
              <w:rPr>
                <w:lang w:eastAsia="en-AU"/>
              </w:rPr>
              <w:t>12</w:t>
            </w:r>
          </w:p>
        </w:tc>
        <w:tc>
          <w:tcPr>
            <w:tcW w:w="419" w:type="pct"/>
            <w:tcBorders>
              <w:top w:val="nil"/>
              <w:left w:val="single" w:sz="8" w:space="0" w:color="999999"/>
              <w:bottom w:val="single" w:sz="8" w:space="0" w:color="999999"/>
              <w:right w:val="single" w:sz="8" w:space="0" w:color="999999"/>
            </w:tcBorders>
            <w:shd w:val="clear" w:color="auto" w:fill="auto"/>
          </w:tcPr>
          <w:p w14:paraId="06513089" w14:textId="77777777" w:rsidR="007E11F6" w:rsidRPr="00451EA8" w:rsidRDefault="007E11F6" w:rsidP="00DC63F7">
            <w:pPr>
              <w:pStyle w:val="NoSpacing"/>
              <w:spacing w:beforeLines="0" w:before="0" w:afterLines="0" w:after="0"/>
              <w:rPr>
                <w:lang w:eastAsia="en-AU"/>
              </w:rPr>
            </w:pPr>
            <w:r w:rsidRPr="00451EA8">
              <w:rPr>
                <w:lang w:eastAsia="en-AU"/>
              </w:rPr>
              <w:t>3.3</w:t>
            </w:r>
          </w:p>
        </w:tc>
      </w:tr>
      <w:tr w:rsidR="007E11F6" w:rsidRPr="00451EA8" w14:paraId="5DEF2004"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1D8C055E"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1FB6B081" w14:textId="77777777" w:rsidR="007E11F6" w:rsidRPr="00451EA8" w:rsidRDefault="007E11F6" w:rsidP="00DC63F7">
            <w:pPr>
              <w:pStyle w:val="NoSpacing"/>
              <w:spacing w:beforeLines="0" w:before="0" w:afterLines="0" w:after="0"/>
              <w:rPr>
                <w:lang w:eastAsia="en-AU"/>
              </w:rPr>
            </w:pPr>
            <w:r w:rsidRPr="00451EA8">
              <w:rPr>
                <w:lang w:eastAsia="en-AU"/>
              </w:rPr>
              <w:t xml:space="preserve">Darling </w:t>
            </w:r>
          </w:p>
        </w:tc>
        <w:tc>
          <w:tcPr>
            <w:tcW w:w="522" w:type="pct"/>
            <w:tcBorders>
              <w:top w:val="nil"/>
              <w:left w:val="nil"/>
              <w:bottom w:val="single" w:sz="8" w:space="0" w:color="999999"/>
              <w:right w:val="single" w:sz="8" w:space="0" w:color="999999"/>
            </w:tcBorders>
            <w:shd w:val="clear" w:color="auto" w:fill="auto"/>
          </w:tcPr>
          <w:p w14:paraId="3E9E1809" w14:textId="77777777" w:rsidR="007E11F6" w:rsidRPr="00451EA8" w:rsidRDefault="007E11F6" w:rsidP="00DC63F7">
            <w:pPr>
              <w:pStyle w:val="NoSpacing"/>
              <w:spacing w:beforeLines="0" w:before="0" w:afterLines="0" w:after="0"/>
              <w:rPr>
                <w:lang w:eastAsia="en-AU"/>
              </w:rPr>
            </w:pPr>
            <w:r w:rsidRPr="00451EA8">
              <w:rPr>
                <w:lang w:eastAsia="en-AU"/>
              </w:rPr>
              <w:t>0.1</w:t>
            </w:r>
            <w:r>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520CDC92" w14:textId="77777777" w:rsidR="007E11F6" w:rsidRPr="00451EA8" w:rsidRDefault="007E11F6" w:rsidP="00DC63F7">
            <w:pPr>
              <w:pStyle w:val="NoSpacing"/>
              <w:spacing w:beforeLines="0" w:before="0" w:afterLines="0" w:after="0"/>
              <w:rPr>
                <w:lang w:eastAsia="en-AU"/>
              </w:rPr>
            </w:pPr>
            <w:r w:rsidRPr="00451EA8">
              <w:rPr>
                <w:lang w:eastAsia="en-AU"/>
              </w:rPr>
              <w:t>0.27</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5276BBEF" w14:textId="77777777" w:rsidR="007E11F6" w:rsidRPr="00451EA8" w:rsidRDefault="007E11F6" w:rsidP="00DC63F7">
            <w:pPr>
              <w:pStyle w:val="NoSpacing"/>
              <w:spacing w:beforeLines="0" w:before="0" w:afterLines="0" w:after="0"/>
              <w:rPr>
                <w:lang w:eastAsia="en-AU"/>
              </w:rPr>
            </w:pPr>
            <w:r w:rsidRPr="00451EA8">
              <w:rPr>
                <w:lang w:eastAsia="en-AU"/>
              </w:rPr>
              <w:t>0.013</w:t>
            </w:r>
          </w:p>
        </w:tc>
        <w:tc>
          <w:tcPr>
            <w:tcW w:w="491" w:type="pct"/>
            <w:tcBorders>
              <w:top w:val="nil"/>
              <w:left w:val="nil"/>
              <w:bottom w:val="single" w:sz="8" w:space="0" w:color="999999"/>
              <w:right w:val="single" w:sz="8" w:space="0" w:color="999999"/>
            </w:tcBorders>
            <w:shd w:val="clear" w:color="auto" w:fill="auto"/>
            <w:noWrap/>
            <w:hideMark/>
          </w:tcPr>
          <w:p w14:paraId="30149312" w14:textId="77777777" w:rsidR="007E11F6" w:rsidRPr="00451EA8" w:rsidRDefault="007E11F6" w:rsidP="00DC63F7">
            <w:pPr>
              <w:pStyle w:val="NoSpacing"/>
              <w:spacing w:beforeLines="0" w:before="0" w:afterLines="0" w:after="0"/>
              <w:rPr>
                <w:lang w:eastAsia="en-AU"/>
              </w:rPr>
            </w:pPr>
            <w:r w:rsidRPr="00451EA8">
              <w:rPr>
                <w:lang w:eastAsia="en-AU"/>
              </w:rPr>
              <w:t>0.27</w:t>
            </w:r>
          </w:p>
        </w:tc>
        <w:tc>
          <w:tcPr>
            <w:tcW w:w="363" w:type="pct"/>
            <w:tcBorders>
              <w:top w:val="nil"/>
              <w:left w:val="nil"/>
              <w:bottom w:val="single" w:sz="8" w:space="0" w:color="999999"/>
              <w:right w:val="single" w:sz="8" w:space="0" w:color="999999"/>
            </w:tcBorders>
            <w:shd w:val="clear" w:color="auto" w:fill="auto"/>
          </w:tcPr>
          <w:p w14:paraId="205AEBD0" w14:textId="77777777" w:rsidR="007E11F6" w:rsidRPr="00451EA8" w:rsidRDefault="007E11F6" w:rsidP="00DC63F7">
            <w:pPr>
              <w:pStyle w:val="NoSpacing"/>
              <w:spacing w:beforeLines="0" w:before="0" w:afterLines="0" w:after="0"/>
              <w:rPr>
                <w:lang w:eastAsia="en-AU"/>
              </w:rPr>
            </w:pPr>
            <w:r w:rsidRPr="00451EA8">
              <w:rPr>
                <w:lang w:eastAsia="en-AU"/>
              </w:rPr>
              <w:t>1.2</w:t>
            </w:r>
          </w:p>
        </w:tc>
        <w:tc>
          <w:tcPr>
            <w:tcW w:w="423" w:type="pct"/>
            <w:tcBorders>
              <w:top w:val="nil"/>
              <w:left w:val="single" w:sz="8" w:space="0" w:color="999999"/>
              <w:bottom w:val="single" w:sz="8" w:space="0" w:color="999999"/>
              <w:right w:val="single" w:sz="8" w:space="0" w:color="999999"/>
            </w:tcBorders>
            <w:shd w:val="clear" w:color="auto" w:fill="auto"/>
          </w:tcPr>
          <w:p w14:paraId="5B154EF9" w14:textId="77777777" w:rsidR="007E11F6" w:rsidRPr="00451EA8" w:rsidRDefault="007E11F6" w:rsidP="00DC63F7">
            <w:pPr>
              <w:pStyle w:val="NoSpacing"/>
              <w:spacing w:beforeLines="0" w:before="0" w:afterLines="0" w:after="0"/>
              <w:rPr>
                <w:lang w:eastAsia="en-AU"/>
              </w:rPr>
            </w:pPr>
            <w:r w:rsidRPr="00451EA8">
              <w:rPr>
                <w:lang w:eastAsia="en-AU"/>
              </w:rPr>
              <w:t>9.8</w:t>
            </w:r>
          </w:p>
        </w:tc>
        <w:tc>
          <w:tcPr>
            <w:tcW w:w="419" w:type="pct"/>
            <w:tcBorders>
              <w:top w:val="nil"/>
              <w:left w:val="single" w:sz="8" w:space="0" w:color="999999"/>
              <w:bottom w:val="single" w:sz="8" w:space="0" w:color="999999"/>
              <w:right w:val="single" w:sz="8" w:space="0" w:color="999999"/>
            </w:tcBorders>
            <w:shd w:val="clear" w:color="auto" w:fill="auto"/>
          </w:tcPr>
          <w:p w14:paraId="5B837A13" w14:textId="77777777" w:rsidR="007E11F6" w:rsidRPr="00451EA8" w:rsidRDefault="007E11F6" w:rsidP="00DC63F7">
            <w:pPr>
              <w:pStyle w:val="NoSpacing"/>
              <w:spacing w:beforeLines="0" w:before="0" w:afterLines="0" w:after="0"/>
              <w:rPr>
                <w:lang w:eastAsia="en-AU"/>
              </w:rPr>
            </w:pPr>
            <w:r w:rsidRPr="00451EA8">
              <w:rPr>
                <w:lang w:eastAsia="en-AU"/>
              </w:rPr>
              <w:t>11</w:t>
            </w:r>
          </w:p>
        </w:tc>
      </w:tr>
      <w:tr w:rsidR="007E11F6" w:rsidRPr="00451EA8" w14:paraId="24FF2527"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39AC0F9F"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18E01C42" w14:textId="77777777" w:rsidR="007E11F6" w:rsidRPr="00451EA8" w:rsidRDefault="007E11F6" w:rsidP="00DC63F7">
            <w:pPr>
              <w:pStyle w:val="NoSpacing"/>
              <w:spacing w:beforeLines="0" w:before="0" w:afterLines="0" w:after="0"/>
              <w:rPr>
                <w:lang w:eastAsia="en-AU"/>
              </w:rPr>
            </w:pPr>
            <w:r w:rsidRPr="00451EA8">
              <w:rPr>
                <w:lang w:eastAsia="en-AU"/>
              </w:rPr>
              <w:t>Lower Murray</w:t>
            </w:r>
          </w:p>
        </w:tc>
        <w:tc>
          <w:tcPr>
            <w:tcW w:w="522" w:type="pct"/>
            <w:tcBorders>
              <w:top w:val="nil"/>
              <w:left w:val="nil"/>
              <w:bottom w:val="single" w:sz="8" w:space="0" w:color="999999"/>
              <w:right w:val="single" w:sz="8" w:space="0" w:color="999999"/>
            </w:tcBorders>
            <w:shd w:val="clear" w:color="auto" w:fill="auto"/>
          </w:tcPr>
          <w:p w14:paraId="68A8CD1E" w14:textId="77777777" w:rsidR="007E11F6" w:rsidRPr="00451EA8" w:rsidRDefault="007E11F6" w:rsidP="00DC63F7">
            <w:pPr>
              <w:pStyle w:val="NoSpacing"/>
              <w:spacing w:beforeLines="0" w:before="0" w:afterLines="0" w:after="0"/>
              <w:rPr>
                <w:lang w:eastAsia="en-AU"/>
              </w:rPr>
            </w:pPr>
            <w:r w:rsidRPr="00451EA8">
              <w:rPr>
                <w:lang w:eastAsia="en-AU"/>
              </w:rPr>
              <w:t>0.07</w:t>
            </w:r>
            <w:r>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2ED1DA21" w14:textId="77777777" w:rsidR="007E11F6" w:rsidRPr="00451EA8" w:rsidRDefault="007E11F6" w:rsidP="00DC63F7">
            <w:pPr>
              <w:pStyle w:val="NoSpacing"/>
              <w:spacing w:beforeLines="0" w:before="0" w:afterLines="0" w:after="0"/>
              <w:rPr>
                <w:lang w:eastAsia="en-AU"/>
              </w:rPr>
            </w:pPr>
            <w:r w:rsidRPr="00451EA8">
              <w:rPr>
                <w:lang w:eastAsia="en-AU"/>
              </w:rPr>
              <w:t>0.24</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43AA02D9" w14:textId="77777777" w:rsidR="007E11F6" w:rsidRPr="00451EA8" w:rsidRDefault="007E11F6" w:rsidP="00DC63F7">
            <w:pPr>
              <w:pStyle w:val="NoSpacing"/>
              <w:spacing w:beforeLines="0" w:before="0" w:afterLines="0" w:after="0"/>
              <w:rPr>
                <w:lang w:eastAsia="en-AU"/>
              </w:rPr>
            </w:pPr>
            <w:r w:rsidRPr="00451EA8">
              <w:rPr>
                <w:lang w:eastAsia="en-AU"/>
              </w:rPr>
              <w:t>0.031</w:t>
            </w:r>
          </w:p>
        </w:tc>
        <w:tc>
          <w:tcPr>
            <w:tcW w:w="491" w:type="pct"/>
            <w:tcBorders>
              <w:top w:val="nil"/>
              <w:left w:val="nil"/>
              <w:bottom w:val="single" w:sz="8" w:space="0" w:color="999999"/>
              <w:right w:val="single" w:sz="8" w:space="0" w:color="999999"/>
            </w:tcBorders>
            <w:shd w:val="clear" w:color="auto" w:fill="auto"/>
            <w:noWrap/>
            <w:hideMark/>
          </w:tcPr>
          <w:p w14:paraId="6C3C1705" w14:textId="77777777" w:rsidR="007E11F6" w:rsidRPr="00451EA8" w:rsidRDefault="007E11F6" w:rsidP="00DC63F7">
            <w:pPr>
              <w:pStyle w:val="NoSpacing"/>
              <w:spacing w:beforeLines="0" w:before="0" w:afterLines="0" w:after="0"/>
              <w:rPr>
                <w:lang w:eastAsia="en-AU"/>
              </w:rPr>
            </w:pPr>
            <w:r w:rsidRPr="00451EA8">
              <w:rPr>
                <w:lang w:eastAsia="en-AU"/>
              </w:rPr>
              <w:t>0.11</w:t>
            </w:r>
          </w:p>
        </w:tc>
        <w:tc>
          <w:tcPr>
            <w:tcW w:w="363" w:type="pct"/>
            <w:tcBorders>
              <w:top w:val="nil"/>
              <w:left w:val="nil"/>
              <w:bottom w:val="single" w:sz="8" w:space="0" w:color="999999"/>
              <w:right w:val="single" w:sz="8" w:space="0" w:color="999999"/>
            </w:tcBorders>
            <w:shd w:val="clear" w:color="auto" w:fill="auto"/>
          </w:tcPr>
          <w:p w14:paraId="584C1300" w14:textId="77777777" w:rsidR="007E11F6" w:rsidRPr="00451EA8" w:rsidRDefault="007E11F6" w:rsidP="00DC63F7">
            <w:pPr>
              <w:pStyle w:val="NoSpacing"/>
              <w:spacing w:beforeLines="0" w:before="0" w:afterLines="0" w:after="0"/>
              <w:rPr>
                <w:lang w:eastAsia="en-AU"/>
              </w:rPr>
            </w:pPr>
            <w:r w:rsidRPr="00451EA8">
              <w:rPr>
                <w:lang w:eastAsia="en-AU"/>
              </w:rPr>
              <w:t>1.4</w:t>
            </w:r>
          </w:p>
        </w:tc>
        <w:tc>
          <w:tcPr>
            <w:tcW w:w="423" w:type="pct"/>
            <w:tcBorders>
              <w:top w:val="nil"/>
              <w:left w:val="single" w:sz="8" w:space="0" w:color="999999"/>
              <w:bottom w:val="single" w:sz="8" w:space="0" w:color="999999"/>
              <w:right w:val="single" w:sz="8" w:space="0" w:color="999999"/>
            </w:tcBorders>
            <w:shd w:val="clear" w:color="auto" w:fill="auto"/>
          </w:tcPr>
          <w:p w14:paraId="7981CE53" w14:textId="77777777" w:rsidR="007E11F6" w:rsidRPr="00451EA8" w:rsidRDefault="007E11F6" w:rsidP="00DC63F7">
            <w:pPr>
              <w:pStyle w:val="NoSpacing"/>
              <w:spacing w:beforeLines="0" w:before="0" w:afterLines="0" w:after="0"/>
              <w:rPr>
                <w:lang w:eastAsia="en-AU"/>
              </w:rPr>
            </w:pPr>
            <w:r w:rsidRPr="00451EA8">
              <w:rPr>
                <w:lang w:eastAsia="en-AU"/>
              </w:rPr>
              <w:t>18</w:t>
            </w:r>
          </w:p>
        </w:tc>
        <w:tc>
          <w:tcPr>
            <w:tcW w:w="419" w:type="pct"/>
            <w:tcBorders>
              <w:top w:val="nil"/>
              <w:left w:val="single" w:sz="8" w:space="0" w:color="999999"/>
              <w:bottom w:val="single" w:sz="8" w:space="0" w:color="999999"/>
              <w:right w:val="single" w:sz="8" w:space="0" w:color="999999"/>
            </w:tcBorders>
            <w:shd w:val="clear" w:color="auto" w:fill="auto"/>
          </w:tcPr>
          <w:p w14:paraId="03D53281" w14:textId="77777777" w:rsidR="007E11F6" w:rsidRPr="00451EA8" w:rsidRDefault="007E11F6" w:rsidP="00DC63F7">
            <w:pPr>
              <w:pStyle w:val="NoSpacing"/>
              <w:spacing w:beforeLines="0" w:before="0" w:afterLines="0" w:after="0"/>
              <w:rPr>
                <w:lang w:eastAsia="en-AU"/>
              </w:rPr>
            </w:pPr>
            <w:r w:rsidRPr="00451EA8">
              <w:rPr>
                <w:lang w:eastAsia="en-AU"/>
              </w:rPr>
              <w:t>8.7</w:t>
            </w:r>
          </w:p>
        </w:tc>
      </w:tr>
      <w:tr w:rsidR="007E11F6" w:rsidRPr="00451EA8" w14:paraId="3C8D1A11"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vAlign w:val="center"/>
            <w:hideMark/>
          </w:tcPr>
          <w:p w14:paraId="6B411C09" w14:textId="77777777" w:rsidR="007E11F6" w:rsidRPr="00451EA8" w:rsidRDefault="007E11F6" w:rsidP="00DC63F7">
            <w:pPr>
              <w:pStyle w:val="NoSpacing"/>
              <w:spacing w:beforeLines="0" w:before="0" w:afterLines="0" w:after="0"/>
              <w:rPr>
                <w:lang w:eastAsia="en-AU"/>
              </w:rPr>
            </w:pPr>
            <w:r w:rsidRPr="00451EA8">
              <w:rPr>
                <w:lang w:eastAsia="en-AU"/>
              </w:rPr>
              <w:t>Feb-17</w:t>
            </w:r>
          </w:p>
        </w:tc>
        <w:tc>
          <w:tcPr>
            <w:tcW w:w="928" w:type="pct"/>
            <w:tcBorders>
              <w:top w:val="nil"/>
              <w:left w:val="nil"/>
              <w:bottom w:val="single" w:sz="8" w:space="0" w:color="999999"/>
              <w:right w:val="single" w:sz="8" w:space="0" w:color="999999"/>
            </w:tcBorders>
            <w:shd w:val="clear" w:color="auto" w:fill="auto"/>
            <w:noWrap/>
            <w:vAlign w:val="center"/>
            <w:hideMark/>
          </w:tcPr>
          <w:p w14:paraId="3BDD816D" w14:textId="77777777" w:rsidR="007E11F6" w:rsidRPr="00451EA8" w:rsidRDefault="007E11F6" w:rsidP="00DC63F7">
            <w:pPr>
              <w:pStyle w:val="NoSpacing"/>
              <w:spacing w:beforeLines="0" w:before="0" w:afterLines="0" w:after="0"/>
              <w:rPr>
                <w:lang w:eastAsia="en-AU"/>
              </w:rPr>
            </w:pPr>
            <w:r w:rsidRPr="00451EA8">
              <w:rPr>
                <w:lang w:eastAsia="en-AU"/>
              </w:rPr>
              <w:t xml:space="preserve">Howlong </w:t>
            </w:r>
          </w:p>
        </w:tc>
        <w:tc>
          <w:tcPr>
            <w:tcW w:w="522" w:type="pct"/>
            <w:tcBorders>
              <w:top w:val="nil"/>
              <w:left w:val="nil"/>
              <w:bottom w:val="single" w:sz="8" w:space="0" w:color="999999"/>
              <w:right w:val="single" w:sz="8" w:space="0" w:color="999999"/>
            </w:tcBorders>
            <w:shd w:val="clear" w:color="auto" w:fill="auto"/>
          </w:tcPr>
          <w:p w14:paraId="3BBB0BB0" w14:textId="77777777" w:rsidR="007E11F6" w:rsidRPr="00451EA8" w:rsidRDefault="007E11F6" w:rsidP="00DC63F7">
            <w:pPr>
              <w:pStyle w:val="NoSpacing"/>
              <w:spacing w:beforeLines="0" w:before="0" w:afterLines="0" w:after="0"/>
              <w:rPr>
                <w:lang w:eastAsia="en-AU"/>
              </w:rPr>
            </w:pPr>
            <w:r w:rsidRPr="00451EA8">
              <w:rPr>
                <w:lang w:eastAsia="en-AU"/>
              </w:rPr>
              <w:t>0.006</w:t>
            </w:r>
            <w:r>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11BC37A8" w14:textId="77777777" w:rsidR="007E11F6" w:rsidRPr="00451EA8" w:rsidRDefault="007E11F6" w:rsidP="00DC63F7">
            <w:pPr>
              <w:pStyle w:val="NoSpacing"/>
              <w:spacing w:beforeLines="0" w:before="0" w:afterLines="0" w:after="0"/>
              <w:rPr>
                <w:lang w:eastAsia="en-AU"/>
              </w:rPr>
            </w:pPr>
            <w:r w:rsidRPr="00451EA8">
              <w:rPr>
                <w:lang w:eastAsia="en-AU"/>
              </w:rPr>
              <w:t>0.037</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7CAFDDE7" w14:textId="77777777" w:rsidR="007E11F6" w:rsidRPr="00451EA8" w:rsidRDefault="007E11F6" w:rsidP="00DC63F7">
            <w:pPr>
              <w:pStyle w:val="NoSpacing"/>
              <w:spacing w:beforeLines="0" w:before="0" w:afterLines="0" w:after="0"/>
              <w:rPr>
                <w:lang w:eastAsia="en-AU"/>
              </w:rPr>
            </w:pPr>
            <w:r w:rsidRPr="00451EA8">
              <w:rPr>
                <w:lang w:eastAsia="en-AU"/>
              </w:rPr>
              <w:t>0.009</w:t>
            </w:r>
          </w:p>
        </w:tc>
        <w:tc>
          <w:tcPr>
            <w:tcW w:w="491" w:type="pct"/>
            <w:tcBorders>
              <w:top w:val="nil"/>
              <w:left w:val="nil"/>
              <w:bottom w:val="single" w:sz="8" w:space="0" w:color="999999"/>
              <w:right w:val="single" w:sz="8" w:space="0" w:color="999999"/>
            </w:tcBorders>
            <w:shd w:val="clear" w:color="auto" w:fill="auto"/>
            <w:noWrap/>
            <w:hideMark/>
          </w:tcPr>
          <w:p w14:paraId="01E0D7C4" w14:textId="77777777" w:rsidR="007E11F6" w:rsidRPr="00451EA8" w:rsidRDefault="007E11F6" w:rsidP="00DC63F7">
            <w:pPr>
              <w:pStyle w:val="NoSpacing"/>
              <w:spacing w:beforeLines="0" w:before="0" w:afterLines="0" w:after="0"/>
              <w:rPr>
                <w:lang w:eastAsia="en-AU"/>
              </w:rPr>
            </w:pPr>
            <w:r w:rsidRPr="00451EA8">
              <w:rPr>
                <w:lang w:eastAsia="en-AU"/>
              </w:rPr>
              <w:t>0.35</w:t>
            </w:r>
          </w:p>
        </w:tc>
        <w:tc>
          <w:tcPr>
            <w:tcW w:w="363" w:type="pct"/>
            <w:tcBorders>
              <w:top w:val="nil"/>
              <w:left w:val="nil"/>
              <w:bottom w:val="single" w:sz="8" w:space="0" w:color="999999"/>
              <w:right w:val="single" w:sz="8" w:space="0" w:color="999999"/>
            </w:tcBorders>
            <w:shd w:val="clear" w:color="auto" w:fill="auto"/>
          </w:tcPr>
          <w:p w14:paraId="29C21C99" w14:textId="77777777" w:rsidR="007E11F6" w:rsidRPr="00451EA8" w:rsidRDefault="007E11F6" w:rsidP="00DC63F7">
            <w:pPr>
              <w:pStyle w:val="NoSpacing"/>
              <w:spacing w:beforeLines="0" w:before="0" w:afterLines="0" w:after="0"/>
              <w:rPr>
                <w:lang w:eastAsia="en-AU"/>
              </w:rPr>
            </w:pPr>
            <w:r w:rsidRPr="00451EA8">
              <w:rPr>
                <w:lang w:eastAsia="en-AU"/>
              </w:rPr>
              <w:t>0.28</w:t>
            </w:r>
          </w:p>
        </w:tc>
        <w:tc>
          <w:tcPr>
            <w:tcW w:w="423" w:type="pct"/>
            <w:tcBorders>
              <w:top w:val="nil"/>
              <w:left w:val="single" w:sz="8" w:space="0" w:color="999999"/>
              <w:bottom w:val="single" w:sz="8" w:space="0" w:color="999999"/>
              <w:right w:val="single" w:sz="8" w:space="0" w:color="999999"/>
            </w:tcBorders>
            <w:shd w:val="clear" w:color="auto" w:fill="auto"/>
          </w:tcPr>
          <w:p w14:paraId="16CFDB60" w14:textId="77777777" w:rsidR="007E11F6" w:rsidRPr="00451EA8" w:rsidRDefault="007E11F6" w:rsidP="00DC63F7">
            <w:pPr>
              <w:pStyle w:val="NoSpacing"/>
              <w:spacing w:beforeLines="0" w:before="0" w:afterLines="0" w:after="0"/>
              <w:rPr>
                <w:lang w:eastAsia="en-AU"/>
              </w:rPr>
            </w:pPr>
            <w:r w:rsidRPr="00451EA8">
              <w:rPr>
                <w:lang w:eastAsia="en-AU"/>
              </w:rPr>
              <w:t>3.5</w:t>
            </w:r>
          </w:p>
        </w:tc>
        <w:tc>
          <w:tcPr>
            <w:tcW w:w="419" w:type="pct"/>
            <w:tcBorders>
              <w:top w:val="nil"/>
              <w:left w:val="single" w:sz="8" w:space="0" w:color="999999"/>
              <w:bottom w:val="single" w:sz="8" w:space="0" w:color="999999"/>
              <w:right w:val="single" w:sz="8" w:space="0" w:color="999999"/>
            </w:tcBorders>
            <w:shd w:val="clear" w:color="auto" w:fill="auto"/>
          </w:tcPr>
          <w:p w14:paraId="3F1FA86C" w14:textId="77777777" w:rsidR="007E11F6" w:rsidRPr="00451EA8" w:rsidRDefault="007E11F6" w:rsidP="00DC63F7">
            <w:pPr>
              <w:pStyle w:val="NoSpacing"/>
              <w:spacing w:beforeLines="0" w:before="0" w:afterLines="0" w:after="0"/>
              <w:rPr>
                <w:lang w:eastAsia="en-AU"/>
              </w:rPr>
            </w:pPr>
            <w:r w:rsidRPr="00451EA8">
              <w:rPr>
                <w:lang w:eastAsia="en-AU"/>
              </w:rPr>
              <w:t>9.0</w:t>
            </w:r>
          </w:p>
        </w:tc>
      </w:tr>
      <w:tr w:rsidR="007E11F6" w:rsidRPr="00451EA8" w14:paraId="320E0D5E"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0C2DC80F"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53609EAC" w14:textId="77777777" w:rsidR="007E11F6" w:rsidRPr="00451EA8" w:rsidRDefault="007E11F6" w:rsidP="00DC63F7">
            <w:pPr>
              <w:pStyle w:val="NoSpacing"/>
              <w:spacing w:beforeLines="0" w:before="0" w:afterLines="0" w:after="0"/>
              <w:rPr>
                <w:lang w:eastAsia="en-AU"/>
              </w:rPr>
            </w:pPr>
            <w:r w:rsidRPr="00451EA8">
              <w:rPr>
                <w:lang w:eastAsia="en-AU"/>
              </w:rPr>
              <w:t xml:space="preserve">Ovens </w:t>
            </w:r>
          </w:p>
        </w:tc>
        <w:tc>
          <w:tcPr>
            <w:tcW w:w="522" w:type="pct"/>
            <w:tcBorders>
              <w:top w:val="nil"/>
              <w:left w:val="nil"/>
              <w:bottom w:val="single" w:sz="8" w:space="0" w:color="999999"/>
              <w:right w:val="single" w:sz="8" w:space="0" w:color="999999"/>
            </w:tcBorders>
            <w:shd w:val="clear" w:color="auto" w:fill="auto"/>
          </w:tcPr>
          <w:p w14:paraId="3CB4014E" w14:textId="77777777" w:rsidR="007E11F6" w:rsidRPr="00451EA8" w:rsidRDefault="007E11F6" w:rsidP="00DC63F7">
            <w:pPr>
              <w:pStyle w:val="NoSpacing"/>
              <w:spacing w:beforeLines="0" w:before="0" w:afterLines="0" w:after="0"/>
              <w:rPr>
                <w:lang w:eastAsia="en-AU"/>
              </w:rPr>
            </w:pPr>
            <w:r w:rsidRPr="00451EA8">
              <w:rPr>
                <w:lang w:eastAsia="en-AU"/>
              </w:rPr>
              <w:t>0.008</w:t>
            </w:r>
            <w:r>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60A2D87D" w14:textId="77777777" w:rsidR="007E11F6" w:rsidRPr="00451EA8" w:rsidRDefault="007E11F6" w:rsidP="00DC63F7">
            <w:pPr>
              <w:pStyle w:val="NoSpacing"/>
              <w:spacing w:beforeLines="0" w:before="0" w:afterLines="0" w:after="0"/>
              <w:rPr>
                <w:lang w:eastAsia="en-AU"/>
              </w:rPr>
            </w:pPr>
            <w:r w:rsidRPr="00451EA8">
              <w:rPr>
                <w:lang w:eastAsia="en-AU"/>
              </w:rPr>
              <w:t>0.033</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6258145E" w14:textId="77777777" w:rsidR="007E11F6" w:rsidRPr="00451EA8" w:rsidRDefault="007E11F6" w:rsidP="00DC63F7">
            <w:pPr>
              <w:pStyle w:val="NoSpacing"/>
              <w:spacing w:beforeLines="0" w:before="0" w:afterLines="0" w:after="0"/>
              <w:rPr>
                <w:lang w:eastAsia="en-AU"/>
              </w:rPr>
            </w:pPr>
            <w:r w:rsidRPr="00451EA8">
              <w:rPr>
                <w:lang w:eastAsia="en-AU"/>
              </w:rPr>
              <w:t>0.023</w:t>
            </w:r>
          </w:p>
        </w:tc>
        <w:tc>
          <w:tcPr>
            <w:tcW w:w="491" w:type="pct"/>
            <w:tcBorders>
              <w:top w:val="nil"/>
              <w:left w:val="nil"/>
              <w:bottom w:val="single" w:sz="8" w:space="0" w:color="999999"/>
              <w:right w:val="single" w:sz="8" w:space="0" w:color="999999"/>
            </w:tcBorders>
            <w:shd w:val="clear" w:color="auto" w:fill="auto"/>
            <w:noWrap/>
            <w:hideMark/>
          </w:tcPr>
          <w:p w14:paraId="681235A2" w14:textId="77777777" w:rsidR="007E11F6" w:rsidRPr="00451EA8" w:rsidRDefault="007E11F6" w:rsidP="00DC63F7">
            <w:pPr>
              <w:pStyle w:val="NoSpacing"/>
              <w:spacing w:beforeLines="0" w:before="0" w:afterLines="0" w:after="0"/>
              <w:rPr>
                <w:lang w:eastAsia="en-AU"/>
              </w:rPr>
            </w:pPr>
            <w:r w:rsidRPr="00451EA8">
              <w:rPr>
                <w:lang w:eastAsia="en-AU"/>
              </w:rPr>
              <w:t>0.074</w:t>
            </w:r>
          </w:p>
        </w:tc>
        <w:tc>
          <w:tcPr>
            <w:tcW w:w="363" w:type="pct"/>
            <w:tcBorders>
              <w:top w:val="nil"/>
              <w:left w:val="nil"/>
              <w:bottom w:val="single" w:sz="8" w:space="0" w:color="999999"/>
              <w:right w:val="single" w:sz="8" w:space="0" w:color="999999"/>
            </w:tcBorders>
            <w:shd w:val="clear" w:color="auto" w:fill="auto"/>
          </w:tcPr>
          <w:p w14:paraId="1DA07FBD" w14:textId="77777777" w:rsidR="007E11F6" w:rsidRPr="00451EA8" w:rsidRDefault="007E11F6" w:rsidP="00DC63F7">
            <w:pPr>
              <w:pStyle w:val="NoSpacing"/>
              <w:spacing w:beforeLines="0" w:before="0" w:afterLines="0" w:after="0"/>
              <w:rPr>
                <w:lang w:eastAsia="en-AU"/>
              </w:rPr>
            </w:pPr>
            <w:r w:rsidRPr="00451EA8">
              <w:rPr>
                <w:lang w:eastAsia="en-AU"/>
              </w:rPr>
              <w:t>0.22</w:t>
            </w:r>
          </w:p>
        </w:tc>
        <w:tc>
          <w:tcPr>
            <w:tcW w:w="423" w:type="pct"/>
            <w:tcBorders>
              <w:top w:val="nil"/>
              <w:left w:val="single" w:sz="8" w:space="0" w:color="999999"/>
              <w:bottom w:val="single" w:sz="8" w:space="0" w:color="999999"/>
              <w:right w:val="single" w:sz="8" w:space="0" w:color="999999"/>
            </w:tcBorders>
            <w:shd w:val="clear" w:color="auto" w:fill="auto"/>
          </w:tcPr>
          <w:p w14:paraId="3151411D" w14:textId="77777777" w:rsidR="007E11F6" w:rsidRPr="00451EA8" w:rsidRDefault="007E11F6" w:rsidP="00DC63F7">
            <w:pPr>
              <w:pStyle w:val="NoSpacing"/>
              <w:spacing w:beforeLines="0" w:before="0" w:afterLines="0" w:after="0"/>
              <w:rPr>
                <w:lang w:eastAsia="en-AU"/>
              </w:rPr>
            </w:pPr>
            <w:r w:rsidRPr="00451EA8">
              <w:rPr>
                <w:lang w:eastAsia="en-AU"/>
              </w:rPr>
              <w:t>2.6</w:t>
            </w:r>
          </w:p>
        </w:tc>
        <w:tc>
          <w:tcPr>
            <w:tcW w:w="419" w:type="pct"/>
            <w:tcBorders>
              <w:top w:val="nil"/>
              <w:left w:val="single" w:sz="8" w:space="0" w:color="999999"/>
              <w:bottom w:val="single" w:sz="8" w:space="0" w:color="999999"/>
              <w:right w:val="single" w:sz="8" w:space="0" w:color="999999"/>
            </w:tcBorders>
            <w:shd w:val="clear" w:color="auto" w:fill="auto"/>
          </w:tcPr>
          <w:p w14:paraId="153BCC01" w14:textId="77777777" w:rsidR="007E11F6" w:rsidRPr="00451EA8" w:rsidRDefault="007E11F6" w:rsidP="00DC63F7">
            <w:pPr>
              <w:pStyle w:val="NoSpacing"/>
              <w:spacing w:beforeLines="0" w:before="0" w:afterLines="0" w:after="0"/>
              <w:rPr>
                <w:lang w:eastAsia="en-AU"/>
              </w:rPr>
            </w:pPr>
            <w:r w:rsidRPr="00451EA8">
              <w:rPr>
                <w:lang w:eastAsia="en-AU"/>
              </w:rPr>
              <w:t>10</w:t>
            </w:r>
          </w:p>
        </w:tc>
      </w:tr>
      <w:tr w:rsidR="007E11F6" w:rsidRPr="00451EA8" w14:paraId="19080DC0"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6023A22B"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52112F5A" w14:textId="77777777" w:rsidR="007E11F6" w:rsidRPr="00451EA8" w:rsidRDefault="007E11F6" w:rsidP="00DC63F7">
            <w:pPr>
              <w:pStyle w:val="NoSpacing"/>
              <w:spacing w:beforeLines="0" w:before="0" w:afterLines="0" w:after="0"/>
              <w:rPr>
                <w:lang w:eastAsia="en-AU"/>
              </w:rPr>
            </w:pPr>
            <w:r w:rsidRPr="00451EA8">
              <w:rPr>
                <w:lang w:eastAsia="en-AU"/>
              </w:rPr>
              <w:t>Upper Murray</w:t>
            </w:r>
          </w:p>
        </w:tc>
        <w:tc>
          <w:tcPr>
            <w:tcW w:w="522" w:type="pct"/>
            <w:tcBorders>
              <w:top w:val="nil"/>
              <w:left w:val="nil"/>
              <w:bottom w:val="single" w:sz="8" w:space="0" w:color="999999"/>
              <w:right w:val="single" w:sz="8" w:space="0" w:color="999999"/>
            </w:tcBorders>
            <w:shd w:val="clear" w:color="auto" w:fill="auto"/>
          </w:tcPr>
          <w:p w14:paraId="78526077"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0B4BAE18" w14:textId="77777777" w:rsidR="007E11F6" w:rsidRPr="00451EA8" w:rsidRDefault="007E11F6" w:rsidP="00DC63F7">
            <w:pPr>
              <w:pStyle w:val="NoSpacing"/>
              <w:spacing w:beforeLines="0" w:before="0" w:afterLines="0" w:after="0"/>
              <w:rPr>
                <w:lang w:eastAsia="en-AU"/>
              </w:rPr>
            </w:pPr>
            <w:r w:rsidRPr="00451EA8">
              <w:rPr>
                <w:lang w:eastAsia="en-AU"/>
              </w:rPr>
              <w:t>0.045</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716281BE" w14:textId="77777777" w:rsidR="007E11F6" w:rsidRPr="00451EA8" w:rsidRDefault="007E11F6" w:rsidP="00DC63F7">
            <w:pPr>
              <w:pStyle w:val="NoSpacing"/>
              <w:spacing w:beforeLines="0" w:before="0" w:afterLines="0" w:after="0"/>
              <w:rPr>
                <w:lang w:eastAsia="en-AU"/>
              </w:rPr>
            </w:pPr>
            <w:r w:rsidRPr="00451EA8">
              <w:rPr>
                <w:lang w:eastAsia="en-AU"/>
              </w:rPr>
              <w:t>0.017</w:t>
            </w:r>
          </w:p>
        </w:tc>
        <w:tc>
          <w:tcPr>
            <w:tcW w:w="491" w:type="pct"/>
            <w:tcBorders>
              <w:top w:val="nil"/>
              <w:left w:val="nil"/>
              <w:bottom w:val="single" w:sz="8" w:space="0" w:color="999999"/>
              <w:right w:val="single" w:sz="8" w:space="0" w:color="999999"/>
            </w:tcBorders>
            <w:shd w:val="clear" w:color="auto" w:fill="auto"/>
            <w:noWrap/>
            <w:hideMark/>
          </w:tcPr>
          <w:p w14:paraId="6B184A9C" w14:textId="77777777" w:rsidR="007E11F6" w:rsidRPr="00451EA8" w:rsidRDefault="007E11F6" w:rsidP="00DC63F7">
            <w:pPr>
              <w:pStyle w:val="NoSpacing"/>
              <w:spacing w:beforeLines="0" w:before="0" w:afterLines="0" w:after="0"/>
              <w:rPr>
                <w:lang w:eastAsia="en-AU"/>
              </w:rPr>
            </w:pPr>
            <w:r w:rsidRPr="00451EA8">
              <w:rPr>
                <w:lang w:eastAsia="en-AU"/>
              </w:rPr>
              <w:t>0.014</w:t>
            </w:r>
          </w:p>
        </w:tc>
        <w:tc>
          <w:tcPr>
            <w:tcW w:w="363" w:type="pct"/>
            <w:tcBorders>
              <w:top w:val="nil"/>
              <w:left w:val="nil"/>
              <w:bottom w:val="single" w:sz="8" w:space="0" w:color="999999"/>
              <w:right w:val="single" w:sz="8" w:space="0" w:color="999999"/>
            </w:tcBorders>
            <w:shd w:val="clear" w:color="auto" w:fill="auto"/>
          </w:tcPr>
          <w:p w14:paraId="1DF334CA" w14:textId="77777777" w:rsidR="007E11F6" w:rsidRPr="00451EA8" w:rsidRDefault="007E11F6" w:rsidP="00DC63F7">
            <w:pPr>
              <w:pStyle w:val="NoSpacing"/>
              <w:spacing w:beforeLines="0" w:before="0" w:afterLines="0" w:after="0"/>
              <w:rPr>
                <w:lang w:eastAsia="en-AU"/>
              </w:rPr>
            </w:pPr>
            <w:r w:rsidRPr="00451EA8">
              <w:rPr>
                <w:lang w:eastAsia="en-AU"/>
              </w:rPr>
              <w:t>0.4</w:t>
            </w:r>
            <w:r>
              <w:rPr>
                <w:lang w:eastAsia="en-AU"/>
              </w:rPr>
              <w:t>0</w:t>
            </w:r>
          </w:p>
        </w:tc>
        <w:tc>
          <w:tcPr>
            <w:tcW w:w="423" w:type="pct"/>
            <w:tcBorders>
              <w:top w:val="nil"/>
              <w:left w:val="single" w:sz="8" w:space="0" w:color="999999"/>
              <w:bottom w:val="single" w:sz="8" w:space="0" w:color="999999"/>
              <w:right w:val="single" w:sz="8" w:space="0" w:color="999999"/>
            </w:tcBorders>
            <w:shd w:val="clear" w:color="auto" w:fill="auto"/>
          </w:tcPr>
          <w:p w14:paraId="163CF570" w14:textId="77777777" w:rsidR="007E11F6" w:rsidRPr="00451EA8" w:rsidRDefault="007E11F6" w:rsidP="00DC63F7">
            <w:pPr>
              <w:pStyle w:val="NoSpacing"/>
              <w:spacing w:beforeLines="0" w:before="0" w:afterLines="0" w:after="0"/>
              <w:rPr>
                <w:lang w:eastAsia="en-AU"/>
              </w:rPr>
            </w:pPr>
            <w:r w:rsidRPr="00451EA8">
              <w:rPr>
                <w:lang w:eastAsia="en-AU"/>
              </w:rPr>
              <w:t>3.7</w:t>
            </w:r>
          </w:p>
        </w:tc>
        <w:tc>
          <w:tcPr>
            <w:tcW w:w="419" w:type="pct"/>
            <w:tcBorders>
              <w:top w:val="nil"/>
              <w:left w:val="single" w:sz="8" w:space="0" w:color="999999"/>
              <w:bottom w:val="single" w:sz="8" w:space="0" w:color="999999"/>
              <w:right w:val="single" w:sz="8" w:space="0" w:color="999999"/>
            </w:tcBorders>
            <w:shd w:val="clear" w:color="auto" w:fill="auto"/>
          </w:tcPr>
          <w:p w14:paraId="3BA08B2D" w14:textId="77777777" w:rsidR="007E11F6" w:rsidRPr="00451EA8" w:rsidRDefault="007E11F6" w:rsidP="00DC63F7">
            <w:pPr>
              <w:pStyle w:val="NoSpacing"/>
              <w:spacing w:beforeLines="0" w:before="0" w:afterLines="0" w:after="0"/>
              <w:rPr>
                <w:lang w:eastAsia="en-AU"/>
              </w:rPr>
            </w:pPr>
            <w:r w:rsidRPr="00451EA8">
              <w:rPr>
                <w:lang w:eastAsia="en-AU"/>
              </w:rPr>
              <w:t>2.3</w:t>
            </w:r>
          </w:p>
        </w:tc>
      </w:tr>
      <w:tr w:rsidR="007E11F6" w:rsidRPr="00451EA8" w14:paraId="0E5B0F36"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65042E67"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6C751356" w14:textId="77777777" w:rsidR="007E11F6" w:rsidRPr="00451EA8" w:rsidRDefault="007E11F6" w:rsidP="00DC63F7">
            <w:pPr>
              <w:pStyle w:val="NoSpacing"/>
              <w:spacing w:beforeLines="0" w:before="0" w:afterLines="0" w:after="0"/>
              <w:rPr>
                <w:lang w:eastAsia="en-AU"/>
              </w:rPr>
            </w:pPr>
            <w:r w:rsidRPr="00451EA8">
              <w:rPr>
                <w:lang w:eastAsia="en-AU"/>
              </w:rPr>
              <w:t xml:space="preserve">Goulburn </w:t>
            </w:r>
          </w:p>
        </w:tc>
        <w:tc>
          <w:tcPr>
            <w:tcW w:w="522" w:type="pct"/>
            <w:tcBorders>
              <w:top w:val="nil"/>
              <w:left w:val="nil"/>
              <w:bottom w:val="single" w:sz="8" w:space="0" w:color="999999"/>
              <w:right w:val="single" w:sz="8" w:space="0" w:color="999999"/>
            </w:tcBorders>
            <w:shd w:val="clear" w:color="auto" w:fill="auto"/>
          </w:tcPr>
          <w:p w14:paraId="6273B5FD"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0C198C8C" w14:textId="77777777" w:rsidR="007E11F6" w:rsidRPr="00451EA8" w:rsidRDefault="007E11F6" w:rsidP="00DC63F7">
            <w:pPr>
              <w:pStyle w:val="NoSpacing"/>
              <w:spacing w:beforeLines="0" w:before="0" w:afterLines="0" w:after="0"/>
              <w:rPr>
                <w:lang w:eastAsia="en-AU"/>
              </w:rPr>
            </w:pPr>
            <w:r w:rsidRPr="00451EA8">
              <w:rPr>
                <w:lang w:eastAsia="en-AU"/>
              </w:rPr>
              <w:t>0.052</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4B317DF9" w14:textId="77777777" w:rsidR="007E11F6" w:rsidRPr="00451EA8" w:rsidRDefault="007E11F6" w:rsidP="00DC63F7">
            <w:pPr>
              <w:pStyle w:val="NoSpacing"/>
              <w:spacing w:beforeLines="0" w:before="0" w:afterLines="0" w:after="0"/>
              <w:rPr>
                <w:lang w:eastAsia="en-AU"/>
              </w:rPr>
            </w:pPr>
            <w:r w:rsidRPr="00451EA8">
              <w:rPr>
                <w:lang w:eastAsia="en-AU"/>
              </w:rPr>
              <w:t>0.007</w:t>
            </w:r>
          </w:p>
        </w:tc>
        <w:tc>
          <w:tcPr>
            <w:tcW w:w="491" w:type="pct"/>
            <w:tcBorders>
              <w:top w:val="nil"/>
              <w:left w:val="nil"/>
              <w:bottom w:val="single" w:sz="8" w:space="0" w:color="999999"/>
              <w:right w:val="single" w:sz="8" w:space="0" w:color="999999"/>
            </w:tcBorders>
            <w:shd w:val="clear" w:color="auto" w:fill="auto"/>
            <w:noWrap/>
            <w:hideMark/>
          </w:tcPr>
          <w:p w14:paraId="44BA8C41"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43A36870" w14:textId="77777777" w:rsidR="007E11F6" w:rsidRPr="00451EA8" w:rsidRDefault="007E11F6" w:rsidP="00DC63F7">
            <w:pPr>
              <w:pStyle w:val="NoSpacing"/>
              <w:spacing w:beforeLines="0" w:before="0" w:afterLines="0" w:after="0"/>
              <w:rPr>
                <w:lang w:eastAsia="en-AU"/>
              </w:rPr>
            </w:pPr>
            <w:r w:rsidRPr="00451EA8">
              <w:rPr>
                <w:lang w:eastAsia="en-AU"/>
              </w:rPr>
              <w:t>0.37</w:t>
            </w:r>
          </w:p>
        </w:tc>
        <w:tc>
          <w:tcPr>
            <w:tcW w:w="423" w:type="pct"/>
            <w:tcBorders>
              <w:top w:val="nil"/>
              <w:left w:val="single" w:sz="8" w:space="0" w:color="999999"/>
              <w:bottom w:val="single" w:sz="8" w:space="0" w:color="999999"/>
              <w:right w:val="single" w:sz="8" w:space="0" w:color="999999"/>
            </w:tcBorders>
            <w:shd w:val="clear" w:color="auto" w:fill="auto"/>
          </w:tcPr>
          <w:p w14:paraId="6EEA6DD2" w14:textId="77777777" w:rsidR="007E11F6" w:rsidRPr="00451EA8" w:rsidRDefault="007E11F6" w:rsidP="00DC63F7">
            <w:pPr>
              <w:pStyle w:val="NoSpacing"/>
              <w:spacing w:beforeLines="0" w:before="0" w:afterLines="0" w:after="0"/>
              <w:rPr>
                <w:lang w:eastAsia="en-AU"/>
              </w:rPr>
            </w:pPr>
            <w:r w:rsidRPr="00451EA8">
              <w:rPr>
                <w:lang w:eastAsia="en-AU"/>
              </w:rPr>
              <w:t>3.4</w:t>
            </w:r>
          </w:p>
        </w:tc>
        <w:tc>
          <w:tcPr>
            <w:tcW w:w="419" w:type="pct"/>
            <w:tcBorders>
              <w:top w:val="nil"/>
              <w:left w:val="single" w:sz="8" w:space="0" w:color="999999"/>
              <w:bottom w:val="single" w:sz="8" w:space="0" w:color="999999"/>
              <w:right w:val="single" w:sz="8" w:space="0" w:color="999999"/>
            </w:tcBorders>
            <w:shd w:val="clear" w:color="auto" w:fill="auto"/>
          </w:tcPr>
          <w:p w14:paraId="32840907"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08B32DF0"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566350E6"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3B236FEE" w14:textId="77777777" w:rsidR="007E11F6" w:rsidRPr="00451EA8" w:rsidRDefault="007E11F6" w:rsidP="00DC63F7">
            <w:pPr>
              <w:pStyle w:val="NoSpacing"/>
              <w:spacing w:beforeLines="0" w:before="0" w:afterLines="0" w:after="0"/>
              <w:rPr>
                <w:lang w:eastAsia="en-AU"/>
              </w:rPr>
            </w:pPr>
            <w:r w:rsidRPr="00451EA8">
              <w:rPr>
                <w:lang w:eastAsia="en-AU"/>
              </w:rPr>
              <w:t>Mid Murray</w:t>
            </w:r>
          </w:p>
        </w:tc>
        <w:tc>
          <w:tcPr>
            <w:tcW w:w="522" w:type="pct"/>
            <w:tcBorders>
              <w:top w:val="nil"/>
              <w:left w:val="nil"/>
              <w:bottom w:val="single" w:sz="8" w:space="0" w:color="999999"/>
              <w:right w:val="single" w:sz="8" w:space="0" w:color="999999"/>
            </w:tcBorders>
            <w:shd w:val="clear" w:color="auto" w:fill="auto"/>
          </w:tcPr>
          <w:p w14:paraId="5989D846" w14:textId="77777777" w:rsidR="007E11F6" w:rsidRPr="00451EA8" w:rsidRDefault="007E11F6" w:rsidP="00DC63F7">
            <w:pPr>
              <w:pStyle w:val="NoSpacing"/>
              <w:spacing w:beforeLines="0" w:before="0" w:afterLines="0" w:after="0"/>
              <w:rPr>
                <w:lang w:eastAsia="en-AU"/>
              </w:rPr>
            </w:pPr>
            <w:r w:rsidRPr="00451EA8">
              <w:rPr>
                <w:lang w:eastAsia="en-AU"/>
              </w:rPr>
              <w:t>0.001</w:t>
            </w:r>
            <w:r>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183AD4F7" w14:textId="77777777" w:rsidR="007E11F6" w:rsidRPr="00451EA8" w:rsidRDefault="007E11F6" w:rsidP="00DC63F7">
            <w:pPr>
              <w:pStyle w:val="NoSpacing"/>
              <w:spacing w:beforeLines="0" w:before="0" w:afterLines="0" w:after="0"/>
              <w:rPr>
                <w:lang w:eastAsia="en-AU"/>
              </w:rPr>
            </w:pPr>
            <w:r w:rsidRPr="00451EA8">
              <w:rPr>
                <w:lang w:eastAsia="en-AU"/>
              </w:rPr>
              <w:t>0.058</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2408D1E9" w14:textId="77777777" w:rsidR="007E11F6" w:rsidRPr="00451EA8" w:rsidRDefault="007E11F6" w:rsidP="00DC63F7">
            <w:pPr>
              <w:pStyle w:val="NoSpacing"/>
              <w:spacing w:beforeLines="0" w:before="0" w:afterLines="0" w:after="0"/>
              <w:rPr>
                <w:lang w:eastAsia="en-AU"/>
              </w:rPr>
            </w:pPr>
            <w:r w:rsidRPr="00451EA8">
              <w:rPr>
                <w:lang w:eastAsia="en-AU"/>
              </w:rPr>
              <w:t>0.005</w:t>
            </w:r>
          </w:p>
        </w:tc>
        <w:tc>
          <w:tcPr>
            <w:tcW w:w="491" w:type="pct"/>
            <w:tcBorders>
              <w:top w:val="nil"/>
              <w:left w:val="nil"/>
              <w:bottom w:val="single" w:sz="8" w:space="0" w:color="999999"/>
              <w:right w:val="single" w:sz="8" w:space="0" w:color="999999"/>
            </w:tcBorders>
            <w:shd w:val="clear" w:color="auto" w:fill="auto"/>
            <w:noWrap/>
            <w:hideMark/>
          </w:tcPr>
          <w:p w14:paraId="0169AABF" w14:textId="77777777" w:rsidR="007E11F6" w:rsidRPr="00451EA8" w:rsidRDefault="007E11F6" w:rsidP="00DC63F7">
            <w:pPr>
              <w:pStyle w:val="NoSpacing"/>
              <w:spacing w:beforeLines="0" w:before="0" w:afterLines="0" w:after="0"/>
              <w:rPr>
                <w:lang w:eastAsia="en-AU"/>
              </w:rPr>
            </w:pPr>
            <w:r w:rsidRPr="00451EA8">
              <w:rPr>
                <w:lang w:eastAsia="en-AU"/>
              </w:rPr>
              <w:t>0.0017</w:t>
            </w:r>
          </w:p>
        </w:tc>
        <w:tc>
          <w:tcPr>
            <w:tcW w:w="363" w:type="pct"/>
            <w:tcBorders>
              <w:top w:val="nil"/>
              <w:left w:val="nil"/>
              <w:bottom w:val="single" w:sz="8" w:space="0" w:color="999999"/>
              <w:right w:val="single" w:sz="8" w:space="0" w:color="999999"/>
            </w:tcBorders>
            <w:shd w:val="clear" w:color="auto" w:fill="auto"/>
          </w:tcPr>
          <w:p w14:paraId="4DC7FF5C" w14:textId="77777777" w:rsidR="007E11F6" w:rsidRPr="00451EA8" w:rsidRDefault="007E11F6" w:rsidP="00DC63F7">
            <w:pPr>
              <w:pStyle w:val="NoSpacing"/>
              <w:spacing w:beforeLines="0" w:before="0" w:afterLines="0" w:after="0"/>
              <w:rPr>
                <w:lang w:eastAsia="en-AU"/>
              </w:rPr>
            </w:pPr>
            <w:r w:rsidRPr="00451EA8">
              <w:rPr>
                <w:lang w:eastAsia="en-AU"/>
              </w:rPr>
              <w:t>0.48</w:t>
            </w:r>
          </w:p>
        </w:tc>
        <w:tc>
          <w:tcPr>
            <w:tcW w:w="423" w:type="pct"/>
            <w:tcBorders>
              <w:top w:val="nil"/>
              <w:left w:val="single" w:sz="8" w:space="0" w:color="999999"/>
              <w:bottom w:val="single" w:sz="8" w:space="0" w:color="999999"/>
              <w:right w:val="single" w:sz="8" w:space="0" w:color="999999"/>
            </w:tcBorders>
            <w:shd w:val="clear" w:color="auto" w:fill="auto"/>
          </w:tcPr>
          <w:p w14:paraId="0C9C3914" w14:textId="77777777" w:rsidR="007E11F6" w:rsidRPr="00451EA8" w:rsidRDefault="007E11F6" w:rsidP="00DC63F7">
            <w:pPr>
              <w:pStyle w:val="NoSpacing"/>
              <w:spacing w:beforeLines="0" w:before="0" w:afterLines="0" w:after="0"/>
              <w:rPr>
                <w:lang w:eastAsia="en-AU"/>
              </w:rPr>
            </w:pPr>
            <w:r w:rsidRPr="00451EA8">
              <w:rPr>
                <w:lang w:eastAsia="en-AU"/>
              </w:rPr>
              <w:t>4.4</w:t>
            </w:r>
          </w:p>
        </w:tc>
        <w:tc>
          <w:tcPr>
            <w:tcW w:w="419" w:type="pct"/>
            <w:tcBorders>
              <w:top w:val="nil"/>
              <w:left w:val="single" w:sz="8" w:space="0" w:color="999999"/>
              <w:bottom w:val="single" w:sz="8" w:space="0" w:color="999999"/>
              <w:right w:val="single" w:sz="8" w:space="0" w:color="999999"/>
            </w:tcBorders>
            <w:shd w:val="clear" w:color="auto" w:fill="auto"/>
          </w:tcPr>
          <w:p w14:paraId="60466C3C"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60D6426B"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5CF6187E"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68167E7A" w14:textId="77777777" w:rsidR="007E11F6" w:rsidRPr="00451EA8" w:rsidRDefault="007E11F6" w:rsidP="00DC63F7">
            <w:pPr>
              <w:pStyle w:val="NoSpacing"/>
              <w:spacing w:beforeLines="0" w:before="0" w:afterLines="0" w:after="0"/>
              <w:rPr>
                <w:lang w:eastAsia="en-AU"/>
              </w:rPr>
            </w:pPr>
            <w:r w:rsidRPr="00451EA8">
              <w:rPr>
                <w:lang w:eastAsia="en-AU"/>
              </w:rPr>
              <w:t xml:space="preserve">Darling </w:t>
            </w:r>
          </w:p>
        </w:tc>
        <w:tc>
          <w:tcPr>
            <w:tcW w:w="522" w:type="pct"/>
            <w:tcBorders>
              <w:top w:val="nil"/>
              <w:left w:val="nil"/>
              <w:bottom w:val="single" w:sz="8" w:space="0" w:color="999999"/>
              <w:right w:val="single" w:sz="8" w:space="0" w:color="999999"/>
            </w:tcBorders>
            <w:shd w:val="clear" w:color="auto" w:fill="auto"/>
          </w:tcPr>
          <w:p w14:paraId="41FEECF4" w14:textId="77777777" w:rsidR="007E11F6" w:rsidRPr="00451EA8" w:rsidRDefault="007E11F6" w:rsidP="00DC63F7">
            <w:pPr>
              <w:pStyle w:val="NoSpacing"/>
              <w:spacing w:beforeLines="0" w:before="0" w:afterLines="0" w:after="0"/>
              <w:rPr>
                <w:lang w:eastAsia="en-AU"/>
              </w:rPr>
            </w:pPr>
            <w:r w:rsidRPr="00451EA8">
              <w:rPr>
                <w:lang w:eastAsia="en-AU"/>
              </w:rPr>
              <w:t>0.16</w:t>
            </w:r>
          </w:p>
        </w:tc>
        <w:tc>
          <w:tcPr>
            <w:tcW w:w="609" w:type="pct"/>
            <w:tcBorders>
              <w:top w:val="nil"/>
              <w:left w:val="single" w:sz="8" w:space="0" w:color="999999"/>
              <w:bottom w:val="single" w:sz="8" w:space="0" w:color="999999"/>
              <w:right w:val="single" w:sz="8" w:space="0" w:color="999999"/>
            </w:tcBorders>
            <w:shd w:val="clear" w:color="auto" w:fill="auto"/>
          </w:tcPr>
          <w:p w14:paraId="6BD5364A" w14:textId="77777777" w:rsidR="007E11F6" w:rsidRPr="00451EA8" w:rsidRDefault="007E11F6" w:rsidP="00DC63F7">
            <w:pPr>
              <w:pStyle w:val="NoSpacing"/>
              <w:spacing w:beforeLines="0" w:before="0" w:afterLines="0" w:after="0"/>
              <w:rPr>
                <w:lang w:eastAsia="en-AU"/>
              </w:rPr>
            </w:pPr>
            <w:r w:rsidRPr="00451EA8">
              <w:rPr>
                <w:lang w:eastAsia="en-AU"/>
              </w:rPr>
              <w:t>0.31</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6D909311" w14:textId="77777777" w:rsidR="007E11F6" w:rsidRPr="00451EA8" w:rsidRDefault="007E11F6" w:rsidP="00DC63F7">
            <w:pPr>
              <w:pStyle w:val="NoSpacing"/>
              <w:spacing w:beforeLines="0" w:before="0" w:afterLines="0" w:after="0"/>
              <w:rPr>
                <w:lang w:eastAsia="en-AU"/>
              </w:rPr>
            </w:pPr>
            <w:r w:rsidRPr="00451EA8">
              <w:rPr>
                <w:lang w:eastAsia="en-AU"/>
              </w:rPr>
              <w:t>0.049</w:t>
            </w:r>
          </w:p>
        </w:tc>
        <w:tc>
          <w:tcPr>
            <w:tcW w:w="491" w:type="pct"/>
            <w:tcBorders>
              <w:top w:val="nil"/>
              <w:left w:val="nil"/>
              <w:bottom w:val="single" w:sz="8" w:space="0" w:color="999999"/>
              <w:right w:val="single" w:sz="8" w:space="0" w:color="999999"/>
            </w:tcBorders>
            <w:shd w:val="clear" w:color="auto" w:fill="auto"/>
            <w:noWrap/>
            <w:hideMark/>
          </w:tcPr>
          <w:p w14:paraId="5E66D974" w14:textId="77777777" w:rsidR="007E11F6" w:rsidRPr="00451EA8" w:rsidRDefault="007E11F6" w:rsidP="00DC63F7">
            <w:pPr>
              <w:pStyle w:val="NoSpacing"/>
              <w:spacing w:beforeLines="0" w:before="0" w:afterLines="0" w:after="0"/>
              <w:rPr>
                <w:lang w:eastAsia="en-AU"/>
              </w:rPr>
            </w:pPr>
            <w:r w:rsidRPr="00451EA8">
              <w:rPr>
                <w:lang w:eastAsia="en-AU"/>
              </w:rPr>
              <w:t>0.16</w:t>
            </w:r>
          </w:p>
        </w:tc>
        <w:tc>
          <w:tcPr>
            <w:tcW w:w="363" w:type="pct"/>
            <w:tcBorders>
              <w:top w:val="nil"/>
              <w:left w:val="nil"/>
              <w:bottom w:val="single" w:sz="8" w:space="0" w:color="999999"/>
              <w:right w:val="single" w:sz="8" w:space="0" w:color="999999"/>
            </w:tcBorders>
            <w:shd w:val="clear" w:color="auto" w:fill="auto"/>
          </w:tcPr>
          <w:p w14:paraId="2AB10EBC" w14:textId="77777777" w:rsidR="007E11F6" w:rsidRPr="00451EA8" w:rsidRDefault="007E11F6" w:rsidP="00DC63F7">
            <w:pPr>
              <w:pStyle w:val="NoSpacing"/>
              <w:spacing w:beforeLines="0" w:before="0" w:afterLines="0" w:after="0"/>
              <w:rPr>
                <w:lang w:eastAsia="en-AU"/>
              </w:rPr>
            </w:pPr>
            <w:r w:rsidRPr="00451EA8">
              <w:rPr>
                <w:lang w:eastAsia="en-AU"/>
              </w:rPr>
              <w:t>1.3</w:t>
            </w:r>
          </w:p>
        </w:tc>
        <w:tc>
          <w:tcPr>
            <w:tcW w:w="423" w:type="pct"/>
            <w:tcBorders>
              <w:top w:val="nil"/>
              <w:left w:val="single" w:sz="8" w:space="0" w:color="999999"/>
              <w:bottom w:val="single" w:sz="8" w:space="0" w:color="999999"/>
              <w:right w:val="single" w:sz="8" w:space="0" w:color="999999"/>
            </w:tcBorders>
            <w:shd w:val="clear" w:color="auto" w:fill="auto"/>
          </w:tcPr>
          <w:p w14:paraId="658F02BC" w14:textId="77777777" w:rsidR="007E11F6" w:rsidRPr="00451EA8" w:rsidRDefault="007E11F6" w:rsidP="00DC63F7">
            <w:pPr>
              <w:pStyle w:val="NoSpacing"/>
              <w:spacing w:beforeLines="0" w:before="0" w:afterLines="0" w:after="0"/>
              <w:rPr>
                <w:lang w:eastAsia="en-AU"/>
              </w:rPr>
            </w:pPr>
            <w:r w:rsidRPr="00451EA8">
              <w:rPr>
                <w:lang w:eastAsia="en-AU"/>
              </w:rPr>
              <w:t>14</w:t>
            </w:r>
          </w:p>
        </w:tc>
        <w:tc>
          <w:tcPr>
            <w:tcW w:w="419" w:type="pct"/>
            <w:tcBorders>
              <w:top w:val="nil"/>
              <w:left w:val="single" w:sz="8" w:space="0" w:color="999999"/>
              <w:bottom w:val="single" w:sz="8" w:space="0" w:color="999999"/>
              <w:right w:val="single" w:sz="8" w:space="0" w:color="999999"/>
            </w:tcBorders>
            <w:shd w:val="clear" w:color="auto" w:fill="auto"/>
          </w:tcPr>
          <w:p w14:paraId="3A68C83B" w14:textId="77777777" w:rsidR="007E11F6" w:rsidRPr="00451EA8" w:rsidRDefault="007E11F6" w:rsidP="00DC63F7">
            <w:pPr>
              <w:pStyle w:val="NoSpacing"/>
              <w:spacing w:beforeLines="0" w:before="0" w:afterLines="0" w:after="0"/>
              <w:rPr>
                <w:lang w:eastAsia="en-AU"/>
              </w:rPr>
            </w:pPr>
            <w:r w:rsidRPr="00451EA8">
              <w:rPr>
                <w:lang w:eastAsia="en-AU"/>
              </w:rPr>
              <w:t>11</w:t>
            </w:r>
          </w:p>
        </w:tc>
      </w:tr>
      <w:tr w:rsidR="007E11F6" w:rsidRPr="00451EA8" w14:paraId="62AE4FAC"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16BEEB8C"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355F2A2F" w14:textId="77777777" w:rsidR="007E11F6" w:rsidRPr="00451EA8" w:rsidRDefault="007E11F6" w:rsidP="00DC63F7">
            <w:pPr>
              <w:pStyle w:val="NoSpacing"/>
              <w:spacing w:beforeLines="0" w:before="0" w:afterLines="0" w:after="0"/>
              <w:rPr>
                <w:lang w:eastAsia="en-AU"/>
              </w:rPr>
            </w:pPr>
            <w:r w:rsidRPr="00451EA8">
              <w:rPr>
                <w:lang w:eastAsia="en-AU"/>
              </w:rPr>
              <w:t>Lower Murray</w:t>
            </w:r>
          </w:p>
        </w:tc>
        <w:tc>
          <w:tcPr>
            <w:tcW w:w="522" w:type="pct"/>
            <w:tcBorders>
              <w:top w:val="nil"/>
              <w:left w:val="nil"/>
              <w:bottom w:val="single" w:sz="8" w:space="0" w:color="999999"/>
              <w:right w:val="single" w:sz="8" w:space="0" w:color="999999"/>
            </w:tcBorders>
            <w:shd w:val="clear" w:color="auto" w:fill="auto"/>
          </w:tcPr>
          <w:p w14:paraId="1EE21C20" w14:textId="77777777" w:rsidR="007E11F6" w:rsidRPr="00451EA8" w:rsidRDefault="007E11F6" w:rsidP="00DC63F7">
            <w:pPr>
              <w:pStyle w:val="NoSpacing"/>
              <w:spacing w:beforeLines="0" w:before="0" w:afterLines="0" w:after="0"/>
              <w:rPr>
                <w:lang w:eastAsia="en-AU"/>
              </w:rPr>
            </w:pPr>
            <w:r w:rsidRPr="00451EA8">
              <w:rPr>
                <w:lang w:eastAsia="en-AU"/>
              </w:rPr>
              <w:t>0.013</w:t>
            </w:r>
          </w:p>
        </w:tc>
        <w:tc>
          <w:tcPr>
            <w:tcW w:w="609" w:type="pct"/>
            <w:tcBorders>
              <w:top w:val="nil"/>
              <w:left w:val="single" w:sz="8" w:space="0" w:color="999999"/>
              <w:bottom w:val="single" w:sz="8" w:space="0" w:color="999999"/>
              <w:right w:val="single" w:sz="8" w:space="0" w:color="999999"/>
            </w:tcBorders>
            <w:shd w:val="clear" w:color="auto" w:fill="auto"/>
          </w:tcPr>
          <w:p w14:paraId="635DC34D" w14:textId="77777777" w:rsidR="007E11F6" w:rsidRPr="00451EA8" w:rsidRDefault="007E11F6" w:rsidP="00DC63F7">
            <w:pPr>
              <w:pStyle w:val="NoSpacing"/>
              <w:spacing w:beforeLines="0" w:before="0" w:afterLines="0" w:after="0"/>
              <w:rPr>
                <w:lang w:eastAsia="en-AU"/>
              </w:rPr>
            </w:pPr>
            <w:r w:rsidRPr="00451EA8">
              <w:rPr>
                <w:lang w:eastAsia="en-AU"/>
              </w:rPr>
              <w:t>0.087</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1F1A4C59" w14:textId="77777777" w:rsidR="007E11F6" w:rsidRPr="00451EA8" w:rsidRDefault="007E11F6" w:rsidP="00DC63F7">
            <w:pPr>
              <w:pStyle w:val="NoSpacing"/>
              <w:spacing w:beforeLines="0" w:before="0" w:afterLines="0" w:after="0"/>
              <w:rPr>
                <w:lang w:eastAsia="en-AU"/>
              </w:rPr>
            </w:pPr>
            <w:r w:rsidRPr="00451EA8">
              <w:rPr>
                <w:lang w:eastAsia="en-AU"/>
              </w:rPr>
              <w:t>0.005</w:t>
            </w:r>
          </w:p>
        </w:tc>
        <w:tc>
          <w:tcPr>
            <w:tcW w:w="491" w:type="pct"/>
            <w:tcBorders>
              <w:top w:val="nil"/>
              <w:left w:val="nil"/>
              <w:bottom w:val="single" w:sz="8" w:space="0" w:color="999999"/>
              <w:right w:val="single" w:sz="8" w:space="0" w:color="999999"/>
            </w:tcBorders>
            <w:shd w:val="clear" w:color="auto" w:fill="auto"/>
            <w:noWrap/>
            <w:hideMark/>
          </w:tcPr>
          <w:p w14:paraId="4EEFB0F9"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5C65149A" w14:textId="77777777" w:rsidR="007E11F6" w:rsidRPr="00451EA8" w:rsidRDefault="007E11F6" w:rsidP="00DC63F7">
            <w:pPr>
              <w:pStyle w:val="NoSpacing"/>
              <w:spacing w:beforeLines="0" w:before="0" w:afterLines="0" w:after="0"/>
              <w:rPr>
                <w:lang w:eastAsia="en-AU"/>
              </w:rPr>
            </w:pPr>
            <w:r w:rsidRPr="00451EA8">
              <w:rPr>
                <w:lang w:eastAsia="en-AU"/>
              </w:rPr>
              <w:t>0.6</w:t>
            </w:r>
          </w:p>
        </w:tc>
        <w:tc>
          <w:tcPr>
            <w:tcW w:w="423" w:type="pct"/>
            <w:tcBorders>
              <w:top w:val="nil"/>
              <w:left w:val="single" w:sz="8" w:space="0" w:color="999999"/>
              <w:bottom w:val="single" w:sz="8" w:space="0" w:color="999999"/>
              <w:right w:val="single" w:sz="8" w:space="0" w:color="999999"/>
            </w:tcBorders>
            <w:shd w:val="clear" w:color="auto" w:fill="auto"/>
          </w:tcPr>
          <w:p w14:paraId="2CD4311D" w14:textId="77777777" w:rsidR="007E11F6" w:rsidRPr="00451EA8" w:rsidRDefault="007E11F6" w:rsidP="00DC63F7">
            <w:pPr>
              <w:pStyle w:val="NoSpacing"/>
              <w:spacing w:beforeLines="0" w:before="0" w:afterLines="0" w:after="0"/>
              <w:rPr>
                <w:lang w:eastAsia="en-AU"/>
              </w:rPr>
            </w:pPr>
            <w:r w:rsidRPr="00451EA8">
              <w:rPr>
                <w:lang w:eastAsia="en-AU"/>
              </w:rPr>
              <w:t>8.6</w:t>
            </w:r>
          </w:p>
        </w:tc>
        <w:tc>
          <w:tcPr>
            <w:tcW w:w="419" w:type="pct"/>
            <w:tcBorders>
              <w:top w:val="nil"/>
              <w:left w:val="single" w:sz="8" w:space="0" w:color="999999"/>
              <w:bottom w:val="single" w:sz="8" w:space="0" w:color="999999"/>
              <w:right w:val="single" w:sz="8" w:space="0" w:color="999999"/>
            </w:tcBorders>
            <w:shd w:val="clear" w:color="auto" w:fill="auto"/>
          </w:tcPr>
          <w:p w14:paraId="636CDEDA"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7B388AD3"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vAlign w:val="center"/>
            <w:hideMark/>
          </w:tcPr>
          <w:p w14:paraId="54336AB3" w14:textId="77777777" w:rsidR="007E11F6" w:rsidRPr="00451EA8" w:rsidRDefault="007E11F6" w:rsidP="00DC63F7">
            <w:pPr>
              <w:pStyle w:val="NoSpacing"/>
              <w:spacing w:beforeLines="0" w:before="0" w:afterLines="0" w:after="0"/>
              <w:rPr>
                <w:lang w:eastAsia="en-AU"/>
              </w:rPr>
            </w:pPr>
            <w:r w:rsidRPr="00451EA8">
              <w:rPr>
                <w:lang w:eastAsia="en-AU"/>
              </w:rPr>
              <w:t>May-17</w:t>
            </w:r>
          </w:p>
        </w:tc>
        <w:tc>
          <w:tcPr>
            <w:tcW w:w="928" w:type="pct"/>
            <w:tcBorders>
              <w:top w:val="nil"/>
              <w:left w:val="nil"/>
              <w:bottom w:val="single" w:sz="8" w:space="0" w:color="999999"/>
              <w:right w:val="single" w:sz="8" w:space="0" w:color="999999"/>
            </w:tcBorders>
            <w:shd w:val="clear" w:color="auto" w:fill="auto"/>
            <w:noWrap/>
            <w:vAlign w:val="center"/>
            <w:hideMark/>
          </w:tcPr>
          <w:p w14:paraId="53914079" w14:textId="77777777" w:rsidR="007E11F6" w:rsidRPr="00451EA8" w:rsidRDefault="007E11F6" w:rsidP="00DC63F7">
            <w:pPr>
              <w:pStyle w:val="NoSpacing"/>
              <w:spacing w:beforeLines="0" w:before="0" w:afterLines="0" w:after="0"/>
              <w:rPr>
                <w:lang w:eastAsia="en-AU"/>
              </w:rPr>
            </w:pPr>
            <w:r w:rsidRPr="00451EA8">
              <w:rPr>
                <w:lang w:eastAsia="en-AU"/>
              </w:rPr>
              <w:t xml:space="preserve">Howlong </w:t>
            </w:r>
          </w:p>
        </w:tc>
        <w:tc>
          <w:tcPr>
            <w:tcW w:w="522" w:type="pct"/>
            <w:tcBorders>
              <w:top w:val="nil"/>
              <w:left w:val="nil"/>
              <w:bottom w:val="single" w:sz="8" w:space="0" w:color="999999"/>
              <w:right w:val="single" w:sz="8" w:space="0" w:color="999999"/>
            </w:tcBorders>
            <w:shd w:val="clear" w:color="auto" w:fill="auto"/>
          </w:tcPr>
          <w:p w14:paraId="06634DEF"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2AB1737C" w14:textId="77777777" w:rsidR="007E11F6" w:rsidRPr="00451EA8" w:rsidRDefault="007E11F6" w:rsidP="00DC63F7">
            <w:pPr>
              <w:pStyle w:val="NoSpacing"/>
              <w:spacing w:beforeLines="0" w:before="0" w:afterLines="0" w:after="0"/>
              <w:rPr>
                <w:lang w:eastAsia="en-AU"/>
              </w:rPr>
            </w:pPr>
            <w:r w:rsidRPr="00451EA8">
              <w:rPr>
                <w:lang w:eastAsia="en-AU"/>
              </w:rPr>
              <w:t>0.017</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74A83595" w14:textId="77777777" w:rsidR="007E11F6" w:rsidRPr="00451EA8" w:rsidRDefault="007E11F6" w:rsidP="00DC63F7">
            <w:pPr>
              <w:pStyle w:val="NoSpacing"/>
              <w:spacing w:beforeLines="0" w:before="0" w:afterLines="0" w:after="0"/>
              <w:rPr>
                <w:lang w:eastAsia="en-AU"/>
              </w:rPr>
            </w:pPr>
            <w:r w:rsidRPr="00451EA8">
              <w:rPr>
                <w:lang w:eastAsia="en-AU"/>
              </w:rPr>
              <w:t>0.006</w:t>
            </w:r>
          </w:p>
        </w:tc>
        <w:tc>
          <w:tcPr>
            <w:tcW w:w="491" w:type="pct"/>
            <w:tcBorders>
              <w:top w:val="nil"/>
              <w:left w:val="nil"/>
              <w:bottom w:val="single" w:sz="8" w:space="0" w:color="999999"/>
              <w:right w:val="single" w:sz="8" w:space="0" w:color="999999"/>
            </w:tcBorders>
            <w:shd w:val="clear" w:color="auto" w:fill="auto"/>
            <w:noWrap/>
            <w:hideMark/>
          </w:tcPr>
          <w:p w14:paraId="741C97A7" w14:textId="77777777" w:rsidR="007E11F6" w:rsidRPr="00451EA8" w:rsidRDefault="007E11F6" w:rsidP="00DC63F7">
            <w:pPr>
              <w:pStyle w:val="NoSpacing"/>
              <w:spacing w:beforeLines="0" w:before="0" w:afterLines="0" w:after="0"/>
              <w:rPr>
                <w:lang w:eastAsia="en-AU"/>
              </w:rPr>
            </w:pPr>
            <w:r w:rsidRPr="00451EA8">
              <w:rPr>
                <w:lang w:eastAsia="en-AU"/>
              </w:rPr>
              <w:t>0.053</w:t>
            </w:r>
          </w:p>
        </w:tc>
        <w:tc>
          <w:tcPr>
            <w:tcW w:w="363" w:type="pct"/>
            <w:tcBorders>
              <w:top w:val="nil"/>
              <w:left w:val="nil"/>
              <w:bottom w:val="single" w:sz="8" w:space="0" w:color="999999"/>
              <w:right w:val="single" w:sz="8" w:space="0" w:color="999999"/>
            </w:tcBorders>
            <w:shd w:val="clear" w:color="auto" w:fill="auto"/>
          </w:tcPr>
          <w:p w14:paraId="07F2CBB2" w14:textId="77777777" w:rsidR="007E11F6" w:rsidRPr="00451EA8" w:rsidRDefault="007E11F6" w:rsidP="00DC63F7">
            <w:pPr>
              <w:pStyle w:val="NoSpacing"/>
              <w:spacing w:beforeLines="0" w:before="0" w:afterLines="0" w:after="0"/>
              <w:rPr>
                <w:lang w:eastAsia="en-AU"/>
              </w:rPr>
            </w:pPr>
            <w:r w:rsidRPr="00451EA8">
              <w:rPr>
                <w:lang w:eastAsia="en-AU"/>
              </w:rPr>
              <w:t>0.23</w:t>
            </w:r>
          </w:p>
        </w:tc>
        <w:tc>
          <w:tcPr>
            <w:tcW w:w="423" w:type="pct"/>
            <w:tcBorders>
              <w:top w:val="nil"/>
              <w:left w:val="single" w:sz="8" w:space="0" w:color="999999"/>
              <w:bottom w:val="single" w:sz="8" w:space="0" w:color="999999"/>
              <w:right w:val="single" w:sz="8" w:space="0" w:color="999999"/>
            </w:tcBorders>
            <w:shd w:val="clear" w:color="auto" w:fill="auto"/>
          </w:tcPr>
          <w:p w14:paraId="087D200B" w14:textId="77777777" w:rsidR="007E11F6" w:rsidRPr="00451EA8" w:rsidRDefault="007E11F6" w:rsidP="00DC63F7">
            <w:pPr>
              <w:pStyle w:val="NoSpacing"/>
              <w:spacing w:beforeLines="0" w:before="0" w:afterLines="0" w:after="0"/>
              <w:rPr>
                <w:lang w:eastAsia="en-AU"/>
              </w:rPr>
            </w:pPr>
            <w:r w:rsidRPr="00451EA8">
              <w:rPr>
                <w:lang w:eastAsia="en-AU"/>
              </w:rPr>
              <w:t>2.4</w:t>
            </w:r>
          </w:p>
        </w:tc>
        <w:tc>
          <w:tcPr>
            <w:tcW w:w="419" w:type="pct"/>
            <w:tcBorders>
              <w:top w:val="nil"/>
              <w:left w:val="single" w:sz="8" w:space="0" w:color="999999"/>
              <w:bottom w:val="single" w:sz="8" w:space="0" w:color="999999"/>
              <w:right w:val="single" w:sz="8" w:space="0" w:color="999999"/>
            </w:tcBorders>
            <w:shd w:val="clear" w:color="auto" w:fill="auto"/>
          </w:tcPr>
          <w:p w14:paraId="4342F833" w14:textId="77777777" w:rsidR="007E11F6" w:rsidRPr="00451EA8" w:rsidRDefault="007E11F6" w:rsidP="00DC63F7">
            <w:pPr>
              <w:pStyle w:val="NoSpacing"/>
              <w:spacing w:beforeLines="0" w:before="0" w:afterLines="0" w:after="0"/>
              <w:rPr>
                <w:lang w:eastAsia="en-AU"/>
              </w:rPr>
            </w:pPr>
            <w:r w:rsidRPr="00451EA8">
              <w:rPr>
                <w:lang w:eastAsia="en-AU"/>
              </w:rPr>
              <w:t>3.0</w:t>
            </w:r>
          </w:p>
        </w:tc>
      </w:tr>
      <w:tr w:rsidR="007E11F6" w:rsidRPr="00451EA8" w14:paraId="0280B1F3"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4332B9BD"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0C0C4F85" w14:textId="77777777" w:rsidR="007E11F6" w:rsidRPr="00451EA8" w:rsidRDefault="007E11F6" w:rsidP="00DC63F7">
            <w:pPr>
              <w:pStyle w:val="NoSpacing"/>
              <w:spacing w:beforeLines="0" w:before="0" w:afterLines="0" w:after="0"/>
              <w:rPr>
                <w:lang w:eastAsia="en-AU"/>
              </w:rPr>
            </w:pPr>
            <w:r w:rsidRPr="00451EA8">
              <w:rPr>
                <w:lang w:eastAsia="en-AU"/>
              </w:rPr>
              <w:t xml:space="preserve">Ovens </w:t>
            </w:r>
          </w:p>
        </w:tc>
        <w:tc>
          <w:tcPr>
            <w:tcW w:w="522" w:type="pct"/>
            <w:tcBorders>
              <w:top w:val="nil"/>
              <w:left w:val="nil"/>
              <w:bottom w:val="single" w:sz="8" w:space="0" w:color="999999"/>
              <w:right w:val="single" w:sz="8" w:space="0" w:color="999999"/>
            </w:tcBorders>
            <w:shd w:val="clear" w:color="auto" w:fill="auto"/>
          </w:tcPr>
          <w:p w14:paraId="4F535C36" w14:textId="77777777" w:rsidR="007E11F6" w:rsidRPr="00451EA8" w:rsidRDefault="007E11F6" w:rsidP="00DC63F7">
            <w:pPr>
              <w:pStyle w:val="NoSpacing"/>
              <w:spacing w:beforeLines="0" w:before="0" w:afterLines="0" w:after="0"/>
              <w:rPr>
                <w:lang w:eastAsia="en-AU"/>
              </w:rPr>
            </w:pPr>
            <w:r w:rsidRPr="00451EA8">
              <w:rPr>
                <w:lang w:eastAsia="en-AU"/>
              </w:rPr>
              <w:t>0.003</w:t>
            </w:r>
            <w:r>
              <w:rPr>
                <w:lang w:eastAsia="en-AU"/>
              </w:rPr>
              <w:t>0</w:t>
            </w:r>
          </w:p>
        </w:tc>
        <w:tc>
          <w:tcPr>
            <w:tcW w:w="609" w:type="pct"/>
            <w:tcBorders>
              <w:top w:val="nil"/>
              <w:left w:val="single" w:sz="8" w:space="0" w:color="999999"/>
              <w:bottom w:val="single" w:sz="8" w:space="0" w:color="999999"/>
              <w:right w:val="single" w:sz="8" w:space="0" w:color="999999"/>
            </w:tcBorders>
            <w:shd w:val="clear" w:color="auto" w:fill="auto"/>
          </w:tcPr>
          <w:p w14:paraId="4C05549D" w14:textId="77777777" w:rsidR="007E11F6" w:rsidRPr="00451EA8" w:rsidRDefault="007E11F6" w:rsidP="00DC63F7">
            <w:pPr>
              <w:pStyle w:val="NoSpacing"/>
              <w:spacing w:beforeLines="0" w:before="0" w:afterLines="0" w:after="0"/>
              <w:rPr>
                <w:lang w:eastAsia="en-AU"/>
              </w:rPr>
            </w:pPr>
            <w:r w:rsidRPr="00451EA8">
              <w:rPr>
                <w:lang w:eastAsia="en-AU"/>
              </w:rPr>
              <w:t>0.07</w:t>
            </w:r>
            <w:r>
              <w:rPr>
                <w:lang w:eastAsia="en-AU"/>
              </w:rPr>
              <w:t>0</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038BF271" w14:textId="77777777" w:rsidR="007E11F6" w:rsidRPr="00451EA8" w:rsidRDefault="007E11F6" w:rsidP="00DC63F7">
            <w:pPr>
              <w:pStyle w:val="NoSpacing"/>
              <w:spacing w:beforeLines="0" w:before="0" w:afterLines="0" w:after="0"/>
              <w:rPr>
                <w:lang w:eastAsia="en-AU"/>
              </w:rPr>
            </w:pPr>
            <w:r w:rsidRPr="00451EA8">
              <w:rPr>
                <w:lang w:eastAsia="en-AU"/>
              </w:rPr>
              <w:t>0.019</w:t>
            </w:r>
          </w:p>
        </w:tc>
        <w:tc>
          <w:tcPr>
            <w:tcW w:w="491" w:type="pct"/>
            <w:tcBorders>
              <w:top w:val="nil"/>
              <w:left w:val="nil"/>
              <w:bottom w:val="single" w:sz="8" w:space="0" w:color="999999"/>
              <w:right w:val="single" w:sz="8" w:space="0" w:color="999999"/>
            </w:tcBorders>
            <w:shd w:val="clear" w:color="auto" w:fill="auto"/>
            <w:noWrap/>
            <w:hideMark/>
          </w:tcPr>
          <w:p w14:paraId="2AE07FA4" w14:textId="77777777" w:rsidR="007E11F6" w:rsidRPr="00451EA8" w:rsidRDefault="007E11F6" w:rsidP="00DC63F7">
            <w:pPr>
              <w:pStyle w:val="NoSpacing"/>
              <w:spacing w:beforeLines="0" w:before="0" w:afterLines="0" w:after="0"/>
              <w:rPr>
                <w:lang w:eastAsia="en-AU"/>
              </w:rPr>
            </w:pPr>
            <w:r w:rsidRPr="00451EA8">
              <w:rPr>
                <w:lang w:eastAsia="en-AU"/>
              </w:rPr>
              <w:t>0.13</w:t>
            </w:r>
          </w:p>
        </w:tc>
        <w:tc>
          <w:tcPr>
            <w:tcW w:w="363" w:type="pct"/>
            <w:tcBorders>
              <w:top w:val="nil"/>
              <w:left w:val="nil"/>
              <w:bottom w:val="single" w:sz="8" w:space="0" w:color="999999"/>
              <w:right w:val="single" w:sz="8" w:space="0" w:color="999999"/>
            </w:tcBorders>
            <w:shd w:val="clear" w:color="auto" w:fill="auto"/>
          </w:tcPr>
          <w:p w14:paraId="018D7EF7" w14:textId="77777777" w:rsidR="007E11F6" w:rsidRPr="00451EA8" w:rsidRDefault="007E11F6" w:rsidP="00DC63F7">
            <w:pPr>
              <w:pStyle w:val="NoSpacing"/>
              <w:spacing w:beforeLines="0" w:before="0" w:afterLines="0" w:after="0"/>
              <w:rPr>
                <w:lang w:eastAsia="en-AU"/>
              </w:rPr>
            </w:pPr>
            <w:r w:rsidRPr="00451EA8">
              <w:rPr>
                <w:lang w:eastAsia="en-AU"/>
              </w:rPr>
              <w:t>0.34</w:t>
            </w:r>
          </w:p>
        </w:tc>
        <w:tc>
          <w:tcPr>
            <w:tcW w:w="423" w:type="pct"/>
            <w:tcBorders>
              <w:top w:val="nil"/>
              <w:left w:val="single" w:sz="8" w:space="0" w:color="999999"/>
              <w:bottom w:val="single" w:sz="8" w:space="0" w:color="999999"/>
              <w:right w:val="single" w:sz="8" w:space="0" w:color="999999"/>
            </w:tcBorders>
            <w:shd w:val="clear" w:color="auto" w:fill="auto"/>
          </w:tcPr>
          <w:p w14:paraId="2C4C68AD" w14:textId="77777777" w:rsidR="007E11F6" w:rsidRPr="00451EA8" w:rsidRDefault="007E11F6" w:rsidP="00DC63F7">
            <w:pPr>
              <w:pStyle w:val="NoSpacing"/>
              <w:spacing w:beforeLines="0" w:before="0" w:afterLines="0" w:after="0"/>
              <w:rPr>
                <w:lang w:eastAsia="en-AU"/>
              </w:rPr>
            </w:pPr>
            <w:r w:rsidRPr="00451EA8">
              <w:rPr>
                <w:lang w:eastAsia="en-AU"/>
              </w:rPr>
              <w:t>1.6</w:t>
            </w:r>
          </w:p>
        </w:tc>
        <w:tc>
          <w:tcPr>
            <w:tcW w:w="419" w:type="pct"/>
            <w:tcBorders>
              <w:top w:val="nil"/>
              <w:left w:val="single" w:sz="8" w:space="0" w:color="999999"/>
              <w:bottom w:val="single" w:sz="8" w:space="0" w:color="999999"/>
              <w:right w:val="single" w:sz="8" w:space="0" w:color="999999"/>
            </w:tcBorders>
            <w:shd w:val="clear" w:color="auto" w:fill="auto"/>
          </w:tcPr>
          <w:p w14:paraId="0A588F5E" w14:textId="77777777" w:rsidR="007E11F6" w:rsidRPr="00451EA8" w:rsidRDefault="007E11F6" w:rsidP="00DC63F7">
            <w:pPr>
              <w:pStyle w:val="NoSpacing"/>
              <w:spacing w:beforeLines="0" w:before="0" w:afterLines="0" w:after="0"/>
              <w:rPr>
                <w:lang w:eastAsia="en-AU"/>
              </w:rPr>
            </w:pPr>
            <w:r w:rsidRPr="00451EA8">
              <w:rPr>
                <w:lang w:eastAsia="en-AU"/>
              </w:rPr>
              <w:t>8.0</w:t>
            </w:r>
          </w:p>
        </w:tc>
      </w:tr>
      <w:tr w:rsidR="007E11F6" w:rsidRPr="00451EA8" w14:paraId="6B56DCF6"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1E377A3A"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5158D515" w14:textId="77777777" w:rsidR="007E11F6" w:rsidRPr="00451EA8" w:rsidRDefault="007E11F6" w:rsidP="00DC63F7">
            <w:pPr>
              <w:pStyle w:val="NoSpacing"/>
              <w:spacing w:beforeLines="0" w:before="0" w:afterLines="0" w:after="0"/>
              <w:rPr>
                <w:lang w:eastAsia="en-AU"/>
              </w:rPr>
            </w:pPr>
            <w:r w:rsidRPr="00451EA8">
              <w:rPr>
                <w:lang w:eastAsia="en-AU"/>
              </w:rPr>
              <w:t>Upper Murray</w:t>
            </w:r>
          </w:p>
        </w:tc>
        <w:tc>
          <w:tcPr>
            <w:tcW w:w="522" w:type="pct"/>
            <w:tcBorders>
              <w:top w:val="nil"/>
              <w:left w:val="nil"/>
              <w:bottom w:val="single" w:sz="8" w:space="0" w:color="999999"/>
              <w:right w:val="single" w:sz="8" w:space="0" w:color="999999"/>
            </w:tcBorders>
            <w:shd w:val="clear" w:color="auto" w:fill="auto"/>
          </w:tcPr>
          <w:p w14:paraId="57F35CD5" w14:textId="77777777" w:rsidR="007E11F6" w:rsidRPr="00451EA8" w:rsidRDefault="007E11F6" w:rsidP="00DC63F7">
            <w:pPr>
              <w:pStyle w:val="NoSpacing"/>
              <w:spacing w:beforeLines="0" w:before="0" w:afterLines="0" w:after="0"/>
              <w:rPr>
                <w:lang w:eastAsia="en-AU"/>
              </w:rPr>
            </w:pPr>
            <w:r w:rsidRPr="00451EA8">
              <w:rPr>
                <w:lang w:eastAsia="en-AU"/>
              </w:rPr>
              <w:t>0.0</w:t>
            </w:r>
          </w:p>
        </w:tc>
        <w:tc>
          <w:tcPr>
            <w:tcW w:w="609" w:type="pct"/>
            <w:tcBorders>
              <w:top w:val="nil"/>
              <w:left w:val="single" w:sz="8" w:space="0" w:color="999999"/>
              <w:bottom w:val="single" w:sz="8" w:space="0" w:color="999999"/>
              <w:right w:val="single" w:sz="8" w:space="0" w:color="999999"/>
            </w:tcBorders>
            <w:shd w:val="clear" w:color="auto" w:fill="auto"/>
          </w:tcPr>
          <w:p w14:paraId="2E3D4394" w14:textId="77777777" w:rsidR="007E11F6" w:rsidRPr="00451EA8" w:rsidRDefault="007E11F6" w:rsidP="00DC63F7">
            <w:pPr>
              <w:pStyle w:val="NoSpacing"/>
              <w:spacing w:beforeLines="0" w:before="0" w:afterLines="0" w:after="0"/>
              <w:rPr>
                <w:lang w:eastAsia="en-AU"/>
              </w:rPr>
            </w:pPr>
            <w:r w:rsidRPr="00451EA8">
              <w:rPr>
                <w:lang w:eastAsia="en-AU"/>
              </w:rPr>
              <w:t>0.02</w:t>
            </w:r>
            <w:r>
              <w:rPr>
                <w:lang w:eastAsia="en-AU"/>
              </w:rPr>
              <w:t>0</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7F564354" w14:textId="77777777" w:rsidR="007E11F6" w:rsidRPr="00451EA8" w:rsidRDefault="007E11F6" w:rsidP="00DC63F7">
            <w:pPr>
              <w:pStyle w:val="NoSpacing"/>
              <w:spacing w:beforeLines="0" w:before="0" w:afterLines="0" w:after="0"/>
              <w:rPr>
                <w:lang w:eastAsia="en-AU"/>
              </w:rPr>
            </w:pPr>
            <w:r w:rsidRPr="00451EA8">
              <w:rPr>
                <w:lang w:eastAsia="en-AU"/>
              </w:rPr>
              <w:t>0.013</w:t>
            </w:r>
          </w:p>
        </w:tc>
        <w:tc>
          <w:tcPr>
            <w:tcW w:w="491" w:type="pct"/>
            <w:tcBorders>
              <w:top w:val="nil"/>
              <w:left w:val="nil"/>
              <w:bottom w:val="single" w:sz="8" w:space="0" w:color="999999"/>
              <w:right w:val="single" w:sz="8" w:space="0" w:color="999999"/>
            </w:tcBorders>
            <w:shd w:val="clear" w:color="auto" w:fill="auto"/>
            <w:noWrap/>
            <w:hideMark/>
          </w:tcPr>
          <w:p w14:paraId="2B61E10F"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6503B385" w14:textId="77777777" w:rsidR="007E11F6" w:rsidRPr="00451EA8" w:rsidRDefault="007E11F6" w:rsidP="00DC63F7">
            <w:pPr>
              <w:pStyle w:val="NoSpacing"/>
              <w:spacing w:beforeLines="0" w:before="0" w:afterLines="0" w:after="0"/>
              <w:rPr>
                <w:lang w:eastAsia="en-AU"/>
              </w:rPr>
            </w:pPr>
            <w:r w:rsidRPr="00451EA8">
              <w:rPr>
                <w:lang w:eastAsia="en-AU"/>
              </w:rPr>
              <w:t>0.31</w:t>
            </w:r>
          </w:p>
        </w:tc>
        <w:tc>
          <w:tcPr>
            <w:tcW w:w="423" w:type="pct"/>
            <w:tcBorders>
              <w:top w:val="nil"/>
              <w:left w:val="single" w:sz="8" w:space="0" w:color="999999"/>
              <w:bottom w:val="single" w:sz="8" w:space="0" w:color="999999"/>
              <w:right w:val="single" w:sz="8" w:space="0" w:color="999999"/>
            </w:tcBorders>
            <w:shd w:val="clear" w:color="auto" w:fill="auto"/>
          </w:tcPr>
          <w:p w14:paraId="5A0AE290" w14:textId="77777777" w:rsidR="007E11F6" w:rsidRPr="00451EA8" w:rsidRDefault="007E11F6" w:rsidP="00DC63F7">
            <w:pPr>
              <w:pStyle w:val="NoSpacing"/>
              <w:spacing w:beforeLines="0" w:before="0" w:afterLines="0" w:after="0"/>
              <w:rPr>
                <w:lang w:eastAsia="en-AU"/>
              </w:rPr>
            </w:pPr>
            <w:r w:rsidRPr="00451EA8">
              <w:rPr>
                <w:lang w:eastAsia="en-AU"/>
              </w:rPr>
              <w:t>2.8</w:t>
            </w:r>
          </w:p>
        </w:tc>
        <w:tc>
          <w:tcPr>
            <w:tcW w:w="419" w:type="pct"/>
            <w:tcBorders>
              <w:top w:val="nil"/>
              <w:left w:val="single" w:sz="8" w:space="0" w:color="999999"/>
              <w:bottom w:val="single" w:sz="8" w:space="0" w:color="999999"/>
              <w:right w:val="single" w:sz="8" w:space="0" w:color="999999"/>
            </w:tcBorders>
            <w:shd w:val="clear" w:color="auto" w:fill="auto"/>
          </w:tcPr>
          <w:p w14:paraId="6EA281B5"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4AACB76C"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7E67ABE5"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6A3A6AFF" w14:textId="77777777" w:rsidR="007E11F6" w:rsidRPr="00451EA8" w:rsidRDefault="007E11F6" w:rsidP="00DC63F7">
            <w:pPr>
              <w:pStyle w:val="NoSpacing"/>
              <w:spacing w:beforeLines="0" w:before="0" w:afterLines="0" w:after="0"/>
              <w:rPr>
                <w:lang w:eastAsia="en-AU"/>
              </w:rPr>
            </w:pPr>
            <w:r w:rsidRPr="00451EA8">
              <w:rPr>
                <w:lang w:eastAsia="en-AU"/>
              </w:rPr>
              <w:t xml:space="preserve">Goulburn </w:t>
            </w:r>
          </w:p>
        </w:tc>
        <w:tc>
          <w:tcPr>
            <w:tcW w:w="522" w:type="pct"/>
            <w:tcBorders>
              <w:top w:val="nil"/>
              <w:left w:val="nil"/>
              <w:bottom w:val="single" w:sz="8" w:space="0" w:color="999999"/>
              <w:right w:val="single" w:sz="8" w:space="0" w:color="999999"/>
            </w:tcBorders>
            <w:shd w:val="clear" w:color="auto" w:fill="auto"/>
          </w:tcPr>
          <w:p w14:paraId="5E27ADC0" w14:textId="77777777" w:rsidR="007E11F6" w:rsidRPr="00451EA8" w:rsidRDefault="007E11F6" w:rsidP="00DC63F7">
            <w:pPr>
              <w:pStyle w:val="NoSpacing"/>
              <w:spacing w:beforeLines="0" w:before="0" w:afterLines="0" w:after="0"/>
              <w:rPr>
                <w:lang w:eastAsia="en-AU"/>
              </w:rPr>
            </w:pPr>
            <w:r w:rsidRPr="00451EA8">
              <w:rPr>
                <w:lang w:eastAsia="en-AU"/>
              </w:rPr>
              <w:t>0.0</w:t>
            </w:r>
          </w:p>
        </w:tc>
        <w:tc>
          <w:tcPr>
            <w:tcW w:w="609" w:type="pct"/>
            <w:tcBorders>
              <w:top w:val="nil"/>
              <w:left w:val="single" w:sz="8" w:space="0" w:color="999999"/>
              <w:bottom w:val="single" w:sz="8" w:space="0" w:color="999999"/>
              <w:right w:val="single" w:sz="8" w:space="0" w:color="999999"/>
            </w:tcBorders>
            <w:shd w:val="clear" w:color="auto" w:fill="auto"/>
          </w:tcPr>
          <w:p w14:paraId="334174EB" w14:textId="77777777" w:rsidR="007E11F6" w:rsidRPr="00451EA8" w:rsidRDefault="007E11F6" w:rsidP="00DC63F7">
            <w:pPr>
              <w:pStyle w:val="NoSpacing"/>
              <w:spacing w:beforeLines="0" w:before="0" w:afterLines="0" w:after="0"/>
              <w:rPr>
                <w:lang w:eastAsia="en-AU"/>
              </w:rPr>
            </w:pPr>
            <w:r w:rsidRPr="00451EA8">
              <w:rPr>
                <w:lang w:eastAsia="en-AU"/>
              </w:rPr>
              <w:t>0.055</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712F30DD" w14:textId="77777777" w:rsidR="007E11F6" w:rsidRPr="00451EA8" w:rsidRDefault="007E11F6" w:rsidP="00DC63F7">
            <w:pPr>
              <w:pStyle w:val="NoSpacing"/>
              <w:spacing w:beforeLines="0" w:before="0" w:afterLines="0" w:after="0"/>
              <w:rPr>
                <w:lang w:eastAsia="en-AU"/>
              </w:rPr>
            </w:pPr>
            <w:r>
              <w:rPr>
                <w:lang w:eastAsia="en-AU"/>
              </w:rPr>
              <w:t>0.010</w:t>
            </w:r>
          </w:p>
        </w:tc>
        <w:tc>
          <w:tcPr>
            <w:tcW w:w="491" w:type="pct"/>
            <w:tcBorders>
              <w:top w:val="nil"/>
              <w:left w:val="nil"/>
              <w:bottom w:val="single" w:sz="8" w:space="0" w:color="999999"/>
              <w:right w:val="single" w:sz="8" w:space="0" w:color="999999"/>
            </w:tcBorders>
            <w:shd w:val="clear" w:color="auto" w:fill="auto"/>
            <w:noWrap/>
            <w:hideMark/>
          </w:tcPr>
          <w:p w14:paraId="3A7271CA"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5384349D" w14:textId="77777777" w:rsidR="007E11F6" w:rsidRPr="00451EA8" w:rsidRDefault="007E11F6" w:rsidP="00DC63F7">
            <w:pPr>
              <w:pStyle w:val="NoSpacing"/>
              <w:spacing w:beforeLines="0" w:before="0" w:afterLines="0" w:after="0"/>
              <w:rPr>
                <w:lang w:eastAsia="en-AU"/>
              </w:rPr>
            </w:pPr>
            <w:r w:rsidRPr="00451EA8">
              <w:rPr>
                <w:lang w:eastAsia="en-AU"/>
              </w:rPr>
              <w:t>0.53</w:t>
            </w:r>
          </w:p>
        </w:tc>
        <w:tc>
          <w:tcPr>
            <w:tcW w:w="423" w:type="pct"/>
            <w:tcBorders>
              <w:top w:val="nil"/>
              <w:left w:val="single" w:sz="8" w:space="0" w:color="999999"/>
              <w:bottom w:val="single" w:sz="8" w:space="0" w:color="999999"/>
              <w:right w:val="single" w:sz="8" w:space="0" w:color="999999"/>
            </w:tcBorders>
            <w:shd w:val="clear" w:color="auto" w:fill="auto"/>
          </w:tcPr>
          <w:p w14:paraId="11E349E6" w14:textId="77777777" w:rsidR="007E11F6" w:rsidRPr="00451EA8" w:rsidRDefault="007E11F6" w:rsidP="00DC63F7">
            <w:pPr>
              <w:pStyle w:val="NoSpacing"/>
              <w:spacing w:beforeLines="0" w:before="0" w:afterLines="0" w:after="0"/>
              <w:rPr>
                <w:lang w:eastAsia="en-AU"/>
              </w:rPr>
            </w:pPr>
            <w:r w:rsidRPr="00451EA8">
              <w:rPr>
                <w:lang w:eastAsia="en-AU"/>
              </w:rPr>
              <w:t>4.3</w:t>
            </w:r>
          </w:p>
        </w:tc>
        <w:tc>
          <w:tcPr>
            <w:tcW w:w="419" w:type="pct"/>
            <w:tcBorders>
              <w:top w:val="nil"/>
              <w:left w:val="single" w:sz="8" w:space="0" w:color="999999"/>
              <w:bottom w:val="single" w:sz="8" w:space="0" w:color="999999"/>
              <w:right w:val="single" w:sz="8" w:space="0" w:color="999999"/>
            </w:tcBorders>
            <w:shd w:val="clear" w:color="auto" w:fill="auto"/>
          </w:tcPr>
          <w:p w14:paraId="5796AE62" w14:textId="77777777" w:rsidR="007E11F6" w:rsidRPr="00451EA8" w:rsidRDefault="007E11F6" w:rsidP="00DC63F7">
            <w:pPr>
              <w:pStyle w:val="NoSpacing"/>
              <w:spacing w:beforeLines="0" w:before="0" w:afterLines="0" w:after="0"/>
              <w:rPr>
                <w:lang w:eastAsia="en-AU"/>
              </w:rPr>
            </w:pPr>
            <w:r w:rsidRPr="00451EA8">
              <w:rPr>
                <w:lang w:eastAsia="en-AU"/>
              </w:rPr>
              <w:t>1.0</w:t>
            </w:r>
          </w:p>
        </w:tc>
      </w:tr>
      <w:tr w:rsidR="007E11F6" w:rsidRPr="00451EA8" w14:paraId="4A52E296"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5F05918F"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73AE074B" w14:textId="77777777" w:rsidR="007E11F6" w:rsidRPr="00451EA8" w:rsidRDefault="007E11F6" w:rsidP="00DC63F7">
            <w:pPr>
              <w:pStyle w:val="NoSpacing"/>
              <w:spacing w:beforeLines="0" w:before="0" w:afterLines="0" w:after="0"/>
              <w:rPr>
                <w:lang w:eastAsia="en-AU"/>
              </w:rPr>
            </w:pPr>
            <w:r w:rsidRPr="00451EA8">
              <w:rPr>
                <w:lang w:eastAsia="en-AU"/>
              </w:rPr>
              <w:t>Mid Murray</w:t>
            </w:r>
          </w:p>
        </w:tc>
        <w:tc>
          <w:tcPr>
            <w:tcW w:w="522" w:type="pct"/>
            <w:tcBorders>
              <w:top w:val="nil"/>
              <w:left w:val="nil"/>
              <w:bottom w:val="single" w:sz="8" w:space="0" w:color="999999"/>
              <w:right w:val="single" w:sz="8" w:space="0" w:color="999999"/>
            </w:tcBorders>
            <w:shd w:val="clear" w:color="auto" w:fill="auto"/>
          </w:tcPr>
          <w:p w14:paraId="765ABB1C" w14:textId="77777777" w:rsidR="007E11F6" w:rsidRPr="00451EA8" w:rsidRDefault="007E11F6" w:rsidP="00DC63F7">
            <w:pPr>
              <w:pStyle w:val="NoSpacing"/>
              <w:spacing w:beforeLines="0" w:before="0" w:afterLines="0" w:after="0"/>
              <w:rPr>
                <w:lang w:eastAsia="en-AU"/>
              </w:rPr>
            </w:pPr>
            <w:r w:rsidRPr="00451EA8">
              <w:rPr>
                <w:lang w:eastAsia="en-AU"/>
              </w:rPr>
              <w:t>0.0083</w:t>
            </w:r>
          </w:p>
        </w:tc>
        <w:tc>
          <w:tcPr>
            <w:tcW w:w="609" w:type="pct"/>
            <w:tcBorders>
              <w:top w:val="nil"/>
              <w:left w:val="single" w:sz="8" w:space="0" w:color="999999"/>
              <w:bottom w:val="single" w:sz="8" w:space="0" w:color="999999"/>
              <w:right w:val="single" w:sz="8" w:space="0" w:color="999999"/>
            </w:tcBorders>
            <w:shd w:val="clear" w:color="auto" w:fill="auto"/>
          </w:tcPr>
          <w:p w14:paraId="11C90C8C" w14:textId="77777777" w:rsidR="007E11F6" w:rsidRPr="00451EA8" w:rsidRDefault="007E11F6" w:rsidP="00DC63F7">
            <w:pPr>
              <w:pStyle w:val="NoSpacing"/>
              <w:spacing w:beforeLines="0" w:before="0" w:afterLines="0" w:after="0"/>
              <w:rPr>
                <w:lang w:eastAsia="en-AU"/>
              </w:rPr>
            </w:pPr>
            <w:r w:rsidRPr="00451EA8">
              <w:rPr>
                <w:lang w:eastAsia="en-AU"/>
              </w:rPr>
              <w:t>0.055</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68F31592" w14:textId="77777777" w:rsidR="007E11F6" w:rsidRPr="00451EA8" w:rsidRDefault="007E11F6" w:rsidP="00DC63F7">
            <w:pPr>
              <w:pStyle w:val="NoSpacing"/>
              <w:spacing w:beforeLines="0" w:before="0" w:afterLines="0" w:after="0"/>
              <w:rPr>
                <w:lang w:eastAsia="en-AU"/>
              </w:rPr>
            </w:pPr>
            <w:r w:rsidRPr="00451EA8">
              <w:rPr>
                <w:lang w:eastAsia="en-AU"/>
              </w:rPr>
              <w:t>0.02</w:t>
            </w:r>
            <w:r>
              <w:rPr>
                <w:lang w:eastAsia="en-AU"/>
              </w:rPr>
              <w:t>0</w:t>
            </w:r>
          </w:p>
        </w:tc>
        <w:tc>
          <w:tcPr>
            <w:tcW w:w="491" w:type="pct"/>
            <w:tcBorders>
              <w:top w:val="nil"/>
              <w:left w:val="nil"/>
              <w:bottom w:val="single" w:sz="8" w:space="0" w:color="999999"/>
              <w:right w:val="single" w:sz="8" w:space="0" w:color="999999"/>
            </w:tcBorders>
            <w:shd w:val="clear" w:color="auto" w:fill="auto"/>
            <w:noWrap/>
            <w:hideMark/>
          </w:tcPr>
          <w:p w14:paraId="508F8384" w14:textId="77777777" w:rsidR="007E11F6" w:rsidRPr="00451EA8" w:rsidRDefault="007E11F6" w:rsidP="00DC63F7">
            <w:pPr>
              <w:pStyle w:val="NoSpacing"/>
              <w:spacing w:beforeLines="0" w:before="0" w:afterLines="0" w:after="0"/>
              <w:rPr>
                <w:lang w:eastAsia="en-AU"/>
              </w:rPr>
            </w:pPr>
            <w:r w:rsidRPr="00451EA8">
              <w:rPr>
                <w:lang w:eastAsia="en-AU"/>
              </w:rPr>
              <w:t>0.003</w:t>
            </w:r>
            <w:r>
              <w:rPr>
                <w:lang w:eastAsia="en-AU"/>
              </w:rPr>
              <w:t>0</w:t>
            </w:r>
          </w:p>
        </w:tc>
        <w:tc>
          <w:tcPr>
            <w:tcW w:w="363" w:type="pct"/>
            <w:tcBorders>
              <w:top w:val="nil"/>
              <w:left w:val="nil"/>
              <w:bottom w:val="single" w:sz="8" w:space="0" w:color="999999"/>
              <w:right w:val="single" w:sz="8" w:space="0" w:color="999999"/>
            </w:tcBorders>
            <w:shd w:val="clear" w:color="auto" w:fill="auto"/>
          </w:tcPr>
          <w:p w14:paraId="2CB53400" w14:textId="77777777" w:rsidR="007E11F6" w:rsidRPr="00451EA8" w:rsidRDefault="007E11F6" w:rsidP="00DC63F7">
            <w:pPr>
              <w:pStyle w:val="NoSpacing"/>
              <w:spacing w:beforeLines="0" w:before="0" w:afterLines="0" w:after="0"/>
              <w:rPr>
                <w:lang w:eastAsia="en-AU"/>
              </w:rPr>
            </w:pPr>
            <w:r w:rsidRPr="00451EA8">
              <w:rPr>
                <w:lang w:eastAsia="en-AU"/>
              </w:rPr>
              <w:t>0.46</w:t>
            </w:r>
          </w:p>
        </w:tc>
        <w:tc>
          <w:tcPr>
            <w:tcW w:w="423" w:type="pct"/>
            <w:tcBorders>
              <w:top w:val="nil"/>
              <w:left w:val="single" w:sz="8" w:space="0" w:color="999999"/>
              <w:bottom w:val="single" w:sz="8" w:space="0" w:color="999999"/>
              <w:right w:val="single" w:sz="8" w:space="0" w:color="999999"/>
            </w:tcBorders>
            <w:shd w:val="clear" w:color="auto" w:fill="auto"/>
          </w:tcPr>
          <w:p w14:paraId="3E989DB2" w14:textId="77777777" w:rsidR="007E11F6" w:rsidRPr="00451EA8" w:rsidRDefault="007E11F6" w:rsidP="00DC63F7">
            <w:pPr>
              <w:pStyle w:val="NoSpacing"/>
              <w:spacing w:beforeLines="0" w:before="0" w:afterLines="0" w:after="0"/>
              <w:rPr>
                <w:lang w:eastAsia="en-AU"/>
              </w:rPr>
            </w:pPr>
            <w:r w:rsidRPr="00451EA8">
              <w:rPr>
                <w:lang w:eastAsia="en-AU"/>
              </w:rPr>
              <w:t>5.3</w:t>
            </w:r>
          </w:p>
        </w:tc>
        <w:tc>
          <w:tcPr>
            <w:tcW w:w="419" w:type="pct"/>
            <w:tcBorders>
              <w:top w:val="nil"/>
              <w:left w:val="single" w:sz="8" w:space="0" w:color="999999"/>
              <w:bottom w:val="single" w:sz="8" w:space="0" w:color="999999"/>
              <w:right w:val="single" w:sz="8" w:space="0" w:color="999999"/>
            </w:tcBorders>
            <w:shd w:val="clear" w:color="auto" w:fill="auto"/>
          </w:tcPr>
          <w:p w14:paraId="7FE68A41"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789857C9"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68CB81CF"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623FE2ED" w14:textId="77777777" w:rsidR="007E11F6" w:rsidRPr="00451EA8" w:rsidRDefault="007E11F6" w:rsidP="00DC63F7">
            <w:pPr>
              <w:pStyle w:val="NoSpacing"/>
              <w:spacing w:beforeLines="0" w:before="0" w:afterLines="0" w:after="0"/>
              <w:rPr>
                <w:lang w:eastAsia="en-AU"/>
              </w:rPr>
            </w:pPr>
            <w:r w:rsidRPr="00451EA8">
              <w:rPr>
                <w:lang w:eastAsia="en-AU"/>
              </w:rPr>
              <w:t xml:space="preserve">Darling </w:t>
            </w:r>
          </w:p>
        </w:tc>
        <w:tc>
          <w:tcPr>
            <w:tcW w:w="522" w:type="pct"/>
            <w:tcBorders>
              <w:top w:val="nil"/>
              <w:left w:val="nil"/>
              <w:bottom w:val="single" w:sz="8" w:space="0" w:color="999999"/>
              <w:right w:val="single" w:sz="8" w:space="0" w:color="999999"/>
            </w:tcBorders>
            <w:shd w:val="clear" w:color="auto" w:fill="auto"/>
          </w:tcPr>
          <w:p w14:paraId="47F17A2F" w14:textId="77777777" w:rsidR="007E11F6" w:rsidRPr="00451EA8" w:rsidRDefault="007E11F6" w:rsidP="00DC63F7">
            <w:pPr>
              <w:pStyle w:val="NoSpacing"/>
              <w:spacing w:beforeLines="0" w:before="0" w:afterLines="0" w:after="0"/>
              <w:rPr>
                <w:lang w:eastAsia="en-AU"/>
              </w:rPr>
            </w:pPr>
            <w:r w:rsidRPr="00451EA8">
              <w:rPr>
                <w:lang w:eastAsia="en-AU"/>
              </w:rPr>
              <w:t>0.17</w:t>
            </w:r>
          </w:p>
        </w:tc>
        <w:tc>
          <w:tcPr>
            <w:tcW w:w="609" w:type="pct"/>
            <w:tcBorders>
              <w:top w:val="nil"/>
              <w:left w:val="single" w:sz="8" w:space="0" w:color="999999"/>
              <w:bottom w:val="single" w:sz="8" w:space="0" w:color="999999"/>
              <w:right w:val="single" w:sz="8" w:space="0" w:color="999999"/>
            </w:tcBorders>
            <w:shd w:val="clear" w:color="auto" w:fill="auto"/>
          </w:tcPr>
          <w:p w14:paraId="15E93FFC" w14:textId="77777777" w:rsidR="007E11F6" w:rsidRPr="00451EA8" w:rsidRDefault="007E11F6" w:rsidP="00DC63F7">
            <w:pPr>
              <w:pStyle w:val="NoSpacing"/>
              <w:spacing w:beforeLines="0" w:before="0" w:afterLines="0" w:after="0"/>
              <w:rPr>
                <w:lang w:eastAsia="en-AU"/>
              </w:rPr>
            </w:pPr>
            <w:r w:rsidRPr="00451EA8">
              <w:rPr>
                <w:lang w:eastAsia="en-AU"/>
              </w:rPr>
              <w:t>0.28</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30485108" w14:textId="77777777" w:rsidR="007E11F6" w:rsidRPr="00451EA8" w:rsidRDefault="007E11F6" w:rsidP="00DC63F7">
            <w:pPr>
              <w:pStyle w:val="NoSpacing"/>
              <w:spacing w:beforeLines="0" w:before="0" w:afterLines="0" w:after="0"/>
              <w:rPr>
                <w:lang w:eastAsia="en-AU"/>
              </w:rPr>
            </w:pPr>
            <w:r w:rsidRPr="00451EA8">
              <w:rPr>
                <w:lang w:eastAsia="en-AU"/>
              </w:rPr>
              <w:t>0.014</w:t>
            </w:r>
          </w:p>
        </w:tc>
        <w:tc>
          <w:tcPr>
            <w:tcW w:w="491" w:type="pct"/>
            <w:tcBorders>
              <w:top w:val="nil"/>
              <w:left w:val="nil"/>
              <w:bottom w:val="single" w:sz="8" w:space="0" w:color="999999"/>
              <w:right w:val="single" w:sz="8" w:space="0" w:color="999999"/>
            </w:tcBorders>
            <w:shd w:val="clear" w:color="auto" w:fill="auto"/>
            <w:noWrap/>
            <w:hideMark/>
          </w:tcPr>
          <w:p w14:paraId="6159795E" w14:textId="77777777" w:rsidR="007E11F6" w:rsidRPr="00451EA8" w:rsidRDefault="007E11F6" w:rsidP="00DC63F7">
            <w:pPr>
              <w:pStyle w:val="NoSpacing"/>
              <w:spacing w:beforeLines="0" w:before="0" w:afterLines="0" w:after="0"/>
              <w:rPr>
                <w:lang w:eastAsia="en-AU"/>
              </w:rPr>
            </w:pPr>
            <w:r w:rsidRPr="00451EA8">
              <w:rPr>
                <w:lang w:eastAsia="en-AU"/>
              </w:rPr>
              <w:t>0.006</w:t>
            </w:r>
            <w:r>
              <w:rPr>
                <w:lang w:eastAsia="en-AU"/>
              </w:rPr>
              <w:t>0</w:t>
            </w:r>
          </w:p>
        </w:tc>
        <w:tc>
          <w:tcPr>
            <w:tcW w:w="363" w:type="pct"/>
            <w:tcBorders>
              <w:top w:val="nil"/>
              <w:left w:val="nil"/>
              <w:bottom w:val="single" w:sz="8" w:space="0" w:color="999999"/>
              <w:right w:val="single" w:sz="8" w:space="0" w:color="999999"/>
            </w:tcBorders>
            <w:shd w:val="clear" w:color="auto" w:fill="auto"/>
          </w:tcPr>
          <w:p w14:paraId="409206B5" w14:textId="77777777" w:rsidR="007E11F6" w:rsidRPr="00451EA8" w:rsidRDefault="007E11F6" w:rsidP="00DC63F7">
            <w:pPr>
              <w:pStyle w:val="NoSpacing"/>
              <w:spacing w:beforeLines="0" w:before="0" w:afterLines="0" w:after="0"/>
              <w:rPr>
                <w:lang w:eastAsia="en-AU"/>
              </w:rPr>
            </w:pPr>
            <w:r w:rsidRPr="00451EA8">
              <w:rPr>
                <w:lang w:eastAsia="en-AU"/>
              </w:rPr>
              <w:t>1.2</w:t>
            </w:r>
          </w:p>
        </w:tc>
        <w:tc>
          <w:tcPr>
            <w:tcW w:w="423" w:type="pct"/>
            <w:tcBorders>
              <w:top w:val="nil"/>
              <w:left w:val="single" w:sz="8" w:space="0" w:color="999999"/>
              <w:bottom w:val="single" w:sz="8" w:space="0" w:color="999999"/>
              <w:right w:val="single" w:sz="8" w:space="0" w:color="999999"/>
            </w:tcBorders>
            <w:shd w:val="clear" w:color="auto" w:fill="auto"/>
          </w:tcPr>
          <w:p w14:paraId="3D181563" w14:textId="77777777" w:rsidR="007E11F6" w:rsidRPr="00451EA8" w:rsidRDefault="007E11F6" w:rsidP="00DC63F7">
            <w:pPr>
              <w:pStyle w:val="NoSpacing"/>
              <w:spacing w:beforeLines="0" w:before="0" w:afterLines="0" w:after="0"/>
              <w:rPr>
                <w:lang w:eastAsia="en-AU"/>
              </w:rPr>
            </w:pPr>
            <w:r w:rsidRPr="00451EA8">
              <w:rPr>
                <w:lang w:eastAsia="en-AU"/>
              </w:rPr>
              <w:t>15</w:t>
            </w:r>
          </w:p>
        </w:tc>
        <w:tc>
          <w:tcPr>
            <w:tcW w:w="419" w:type="pct"/>
            <w:tcBorders>
              <w:top w:val="nil"/>
              <w:left w:val="single" w:sz="8" w:space="0" w:color="999999"/>
              <w:bottom w:val="single" w:sz="8" w:space="0" w:color="999999"/>
              <w:right w:val="single" w:sz="8" w:space="0" w:color="999999"/>
            </w:tcBorders>
            <w:shd w:val="clear" w:color="auto" w:fill="auto"/>
          </w:tcPr>
          <w:p w14:paraId="5FF94351" w14:textId="77777777" w:rsidR="007E11F6" w:rsidRPr="00451EA8" w:rsidRDefault="007E11F6" w:rsidP="00DC63F7">
            <w:pPr>
              <w:pStyle w:val="NoSpacing"/>
              <w:spacing w:beforeLines="0" w:before="0" w:afterLines="0" w:after="0"/>
              <w:rPr>
                <w:lang w:eastAsia="en-AU"/>
              </w:rPr>
            </w:pPr>
            <w:r w:rsidRPr="00451EA8">
              <w:rPr>
                <w:lang w:eastAsia="en-AU"/>
              </w:rPr>
              <w:t>12</w:t>
            </w:r>
          </w:p>
        </w:tc>
      </w:tr>
      <w:tr w:rsidR="007E11F6" w:rsidRPr="00451EA8" w14:paraId="22AAE6B9"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076CA04D"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6D4E5B33" w14:textId="77777777" w:rsidR="007E11F6" w:rsidRPr="00451EA8" w:rsidRDefault="007E11F6" w:rsidP="00DC63F7">
            <w:pPr>
              <w:pStyle w:val="NoSpacing"/>
              <w:spacing w:beforeLines="0" w:before="0" w:afterLines="0" w:after="0"/>
              <w:rPr>
                <w:lang w:eastAsia="en-AU"/>
              </w:rPr>
            </w:pPr>
            <w:r w:rsidRPr="00451EA8">
              <w:rPr>
                <w:lang w:eastAsia="en-AU"/>
              </w:rPr>
              <w:t>Lower Murray</w:t>
            </w:r>
          </w:p>
        </w:tc>
        <w:tc>
          <w:tcPr>
            <w:tcW w:w="522" w:type="pct"/>
            <w:tcBorders>
              <w:top w:val="nil"/>
              <w:left w:val="nil"/>
              <w:bottom w:val="single" w:sz="8" w:space="0" w:color="999999"/>
              <w:right w:val="single" w:sz="8" w:space="0" w:color="999999"/>
            </w:tcBorders>
            <w:shd w:val="clear" w:color="auto" w:fill="auto"/>
          </w:tcPr>
          <w:p w14:paraId="720D9A54" w14:textId="77777777" w:rsidR="007E11F6" w:rsidRPr="00451EA8" w:rsidRDefault="007E11F6" w:rsidP="00DC63F7">
            <w:pPr>
              <w:pStyle w:val="NoSpacing"/>
              <w:spacing w:beforeLines="0" w:before="0" w:afterLines="0" w:after="0"/>
              <w:rPr>
                <w:lang w:eastAsia="en-AU"/>
              </w:rPr>
            </w:pPr>
            <w:r w:rsidRPr="00451EA8">
              <w:rPr>
                <w:lang w:eastAsia="en-AU"/>
              </w:rPr>
              <w:t>0.014</w:t>
            </w:r>
          </w:p>
        </w:tc>
        <w:tc>
          <w:tcPr>
            <w:tcW w:w="609" w:type="pct"/>
            <w:tcBorders>
              <w:top w:val="nil"/>
              <w:left w:val="single" w:sz="8" w:space="0" w:color="999999"/>
              <w:bottom w:val="single" w:sz="8" w:space="0" w:color="999999"/>
              <w:right w:val="single" w:sz="8" w:space="0" w:color="999999"/>
            </w:tcBorders>
            <w:shd w:val="clear" w:color="auto" w:fill="auto"/>
          </w:tcPr>
          <w:p w14:paraId="0EE66A73" w14:textId="77777777" w:rsidR="007E11F6" w:rsidRPr="00451EA8" w:rsidRDefault="007E11F6" w:rsidP="00DC63F7">
            <w:pPr>
              <w:pStyle w:val="NoSpacing"/>
              <w:spacing w:beforeLines="0" w:before="0" w:afterLines="0" w:after="0"/>
              <w:rPr>
                <w:lang w:eastAsia="en-AU"/>
              </w:rPr>
            </w:pPr>
            <w:r w:rsidRPr="00451EA8">
              <w:rPr>
                <w:lang w:eastAsia="en-AU"/>
              </w:rPr>
              <w:t>0.093</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388E80D7" w14:textId="77777777" w:rsidR="007E11F6" w:rsidRPr="00451EA8" w:rsidRDefault="007E11F6" w:rsidP="00DC63F7">
            <w:pPr>
              <w:pStyle w:val="NoSpacing"/>
              <w:spacing w:beforeLines="0" w:before="0" w:afterLines="0" w:after="0"/>
              <w:rPr>
                <w:lang w:eastAsia="en-AU"/>
              </w:rPr>
            </w:pPr>
            <w:r w:rsidRPr="00451EA8">
              <w:rPr>
                <w:lang w:eastAsia="en-AU"/>
              </w:rPr>
              <w:t>0.011</w:t>
            </w:r>
          </w:p>
        </w:tc>
        <w:tc>
          <w:tcPr>
            <w:tcW w:w="491" w:type="pct"/>
            <w:tcBorders>
              <w:top w:val="nil"/>
              <w:left w:val="nil"/>
              <w:bottom w:val="single" w:sz="8" w:space="0" w:color="999999"/>
              <w:right w:val="single" w:sz="8" w:space="0" w:color="999999"/>
            </w:tcBorders>
            <w:shd w:val="clear" w:color="auto" w:fill="auto"/>
            <w:noWrap/>
            <w:hideMark/>
          </w:tcPr>
          <w:p w14:paraId="4DF18163"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44FD7F2B" w14:textId="77777777" w:rsidR="007E11F6" w:rsidRPr="00451EA8" w:rsidRDefault="007E11F6" w:rsidP="00DC63F7">
            <w:pPr>
              <w:pStyle w:val="NoSpacing"/>
              <w:spacing w:beforeLines="0" w:before="0" w:afterLines="0" w:after="0"/>
              <w:rPr>
                <w:lang w:eastAsia="en-AU"/>
              </w:rPr>
            </w:pPr>
            <w:r w:rsidRPr="00451EA8">
              <w:rPr>
                <w:lang w:eastAsia="en-AU"/>
              </w:rPr>
              <w:t>0.73</w:t>
            </w:r>
          </w:p>
        </w:tc>
        <w:tc>
          <w:tcPr>
            <w:tcW w:w="423" w:type="pct"/>
            <w:tcBorders>
              <w:top w:val="nil"/>
              <w:left w:val="single" w:sz="8" w:space="0" w:color="999999"/>
              <w:bottom w:val="single" w:sz="8" w:space="0" w:color="999999"/>
              <w:right w:val="single" w:sz="8" w:space="0" w:color="999999"/>
            </w:tcBorders>
            <w:shd w:val="clear" w:color="auto" w:fill="auto"/>
          </w:tcPr>
          <w:p w14:paraId="4C04640B" w14:textId="77777777" w:rsidR="007E11F6" w:rsidRPr="00451EA8" w:rsidRDefault="007E11F6" w:rsidP="00DC63F7">
            <w:pPr>
              <w:pStyle w:val="NoSpacing"/>
              <w:spacing w:beforeLines="0" w:before="0" w:afterLines="0" w:after="0"/>
              <w:rPr>
                <w:lang w:eastAsia="en-AU"/>
              </w:rPr>
            </w:pPr>
            <w:r w:rsidRPr="00451EA8">
              <w:rPr>
                <w:lang w:eastAsia="en-AU"/>
              </w:rPr>
              <w:t>8.1</w:t>
            </w:r>
          </w:p>
        </w:tc>
        <w:tc>
          <w:tcPr>
            <w:tcW w:w="419" w:type="pct"/>
            <w:tcBorders>
              <w:top w:val="nil"/>
              <w:left w:val="single" w:sz="8" w:space="0" w:color="999999"/>
              <w:bottom w:val="single" w:sz="8" w:space="0" w:color="999999"/>
              <w:right w:val="single" w:sz="8" w:space="0" w:color="999999"/>
            </w:tcBorders>
            <w:shd w:val="clear" w:color="auto" w:fill="auto"/>
          </w:tcPr>
          <w:p w14:paraId="5F7EE884" w14:textId="77777777" w:rsidR="007E11F6" w:rsidRPr="00451EA8" w:rsidRDefault="007E11F6" w:rsidP="00DC63F7">
            <w:pPr>
              <w:pStyle w:val="NoSpacing"/>
              <w:spacing w:beforeLines="0" w:before="0" w:afterLines="0" w:after="0"/>
              <w:rPr>
                <w:lang w:eastAsia="en-AU"/>
              </w:rPr>
            </w:pPr>
            <w:r w:rsidRPr="00451EA8">
              <w:rPr>
                <w:lang w:eastAsia="en-AU"/>
              </w:rPr>
              <w:t>2.3</w:t>
            </w:r>
          </w:p>
        </w:tc>
      </w:tr>
      <w:tr w:rsidR="007E11F6" w:rsidRPr="00451EA8" w14:paraId="720C5F26"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vAlign w:val="center"/>
            <w:hideMark/>
          </w:tcPr>
          <w:p w14:paraId="116207B9" w14:textId="77777777" w:rsidR="007E11F6" w:rsidRPr="00451EA8" w:rsidRDefault="007E11F6" w:rsidP="00DC63F7">
            <w:pPr>
              <w:pStyle w:val="NoSpacing"/>
              <w:spacing w:beforeLines="0" w:before="0" w:afterLines="0" w:after="0"/>
              <w:rPr>
                <w:lang w:eastAsia="en-AU"/>
              </w:rPr>
            </w:pPr>
            <w:r w:rsidRPr="00451EA8">
              <w:rPr>
                <w:lang w:eastAsia="en-AU"/>
              </w:rPr>
              <w:t>Nov-17</w:t>
            </w:r>
          </w:p>
        </w:tc>
        <w:tc>
          <w:tcPr>
            <w:tcW w:w="928" w:type="pct"/>
            <w:tcBorders>
              <w:top w:val="nil"/>
              <w:left w:val="nil"/>
              <w:bottom w:val="single" w:sz="8" w:space="0" w:color="999999"/>
              <w:right w:val="single" w:sz="8" w:space="0" w:color="999999"/>
            </w:tcBorders>
            <w:shd w:val="clear" w:color="auto" w:fill="auto"/>
            <w:noWrap/>
            <w:vAlign w:val="center"/>
            <w:hideMark/>
          </w:tcPr>
          <w:p w14:paraId="78CF06BD" w14:textId="77777777" w:rsidR="007E11F6" w:rsidRPr="00451EA8" w:rsidRDefault="007E11F6" w:rsidP="00DC63F7">
            <w:pPr>
              <w:pStyle w:val="NoSpacing"/>
              <w:spacing w:beforeLines="0" w:before="0" w:afterLines="0" w:after="0"/>
              <w:rPr>
                <w:lang w:eastAsia="en-AU"/>
              </w:rPr>
            </w:pPr>
            <w:r w:rsidRPr="00451EA8">
              <w:rPr>
                <w:lang w:eastAsia="en-AU"/>
              </w:rPr>
              <w:t>Mid Murray</w:t>
            </w:r>
          </w:p>
        </w:tc>
        <w:tc>
          <w:tcPr>
            <w:tcW w:w="522" w:type="pct"/>
            <w:tcBorders>
              <w:top w:val="nil"/>
              <w:left w:val="nil"/>
              <w:bottom w:val="single" w:sz="8" w:space="0" w:color="999999"/>
              <w:right w:val="single" w:sz="8" w:space="0" w:color="999999"/>
            </w:tcBorders>
            <w:shd w:val="clear" w:color="auto" w:fill="auto"/>
          </w:tcPr>
          <w:p w14:paraId="39428C41" w14:textId="77777777" w:rsidR="007E11F6" w:rsidRPr="00451EA8" w:rsidRDefault="007E11F6" w:rsidP="00DC63F7">
            <w:pPr>
              <w:pStyle w:val="NoSpacing"/>
              <w:spacing w:beforeLines="0" w:before="0" w:afterLines="0" w:after="0"/>
              <w:rPr>
                <w:lang w:eastAsia="en-AU"/>
              </w:rPr>
            </w:pPr>
            <w:r w:rsidRPr="00451EA8">
              <w:rPr>
                <w:lang w:eastAsia="en-AU"/>
              </w:rPr>
              <w:t>0.0023</w:t>
            </w:r>
          </w:p>
        </w:tc>
        <w:tc>
          <w:tcPr>
            <w:tcW w:w="609" w:type="pct"/>
            <w:tcBorders>
              <w:top w:val="nil"/>
              <w:left w:val="single" w:sz="8" w:space="0" w:color="999999"/>
              <w:bottom w:val="single" w:sz="8" w:space="0" w:color="999999"/>
              <w:right w:val="single" w:sz="8" w:space="0" w:color="999999"/>
            </w:tcBorders>
            <w:shd w:val="clear" w:color="auto" w:fill="auto"/>
          </w:tcPr>
          <w:p w14:paraId="490B5C60" w14:textId="77777777" w:rsidR="007E11F6" w:rsidRPr="00451EA8" w:rsidRDefault="007E11F6" w:rsidP="00DC63F7">
            <w:pPr>
              <w:pStyle w:val="NoSpacing"/>
              <w:spacing w:beforeLines="0" w:before="0" w:afterLines="0" w:after="0"/>
              <w:rPr>
                <w:lang w:eastAsia="en-AU"/>
              </w:rPr>
            </w:pPr>
            <w:r w:rsidRPr="00451EA8">
              <w:rPr>
                <w:lang w:eastAsia="en-AU"/>
              </w:rPr>
              <w:t>0.058</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53E3A2A5"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491" w:type="pct"/>
            <w:tcBorders>
              <w:top w:val="nil"/>
              <w:left w:val="nil"/>
              <w:bottom w:val="single" w:sz="8" w:space="0" w:color="999999"/>
              <w:right w:val="single" w:sz="8" w:space="0" w:color="999999"/>
            </w:tcBorders>
            <w:shd w:val="clear" w:color="auto" w:fill="auto"/>
            <w:noWrap/>
            <w:hideMark/>
          </w:tcPr>
          <w:p w14:paraId="5EE370A0"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56649E6A" w14:textId="77777777" w:rsidR="007E11F6" w:rsidRPr="00451EA8" w:rsidRDefault="007E11F6" w:rsidP="00DC63F7">
            <w:pPr>
              <w:pStyle w:val="NoSpacing"/>
              <w:spacing w:beforeLines="0" w:before="0" w:afterLines="0" w:after="0"/>
              <w:rPr>
                <w:lang w:eastAsia="en-AU"/>
              </w:rPr>
            </w:pPr>
            <w:r w:rsidRPr="00451EA8">
              <w:rPr>
                <w:lang w:eastAsia="en-AU"/>
              </w:rPr>
              <w:t>0.45</w:t>
            </w:r>
          </w:p>
        </w:tc>
        <w:tc>
          <w:tcPr>
            <w:tcW w:w="423" w:type="pct"/>
            <w:tcBorders>
              <w:top w:val="nil"/>
              <w:left w:val="single" w:sz="8" w:space="0" w:color="999999"/>
              <w:bottom w:val="single" w:sz="8" w:space="0" w:color="999999"/>
              <w:right w:val="single" w:sz="8" w:space="0" w:color="999999"/>
            </w:tcBorders>
            <w:shd w:val="clear" w:color="auto" w:fill="auto"/>
          </w:tcPr>
          <w:p w14:paraId="6D1E1EBF" w14:textId="77777777" w:rsidR="007E11F6" w:rsidRPr="00451EA8" w:rsidRDefault="007E11F6" w:rsidP="00DC63F7">
            <w:pPr>
              <w:pStyle w:val="NoSpacing"/>
              <w:spacing w:beforeLines="0" w:before="0" w:afterLines="0" w:after="0"/>
              <w:rPr>
                <w:lang w:eastAsia="en-AU"/>
              </w:rPr>
            </w:pPr>
            <w:r w:rsidRPr="00451EA8">
              <w:rPr>
                <w:lang w:eastAsia="en-AU"/>
              </w:rPr>
              <w:t>4.0</w:t>
            </w:r>
          </w:p>
        </w:tc>
        <w:tc>
          <w:tcPr>
            <w:tcW w:w="419" w:type="pct"/>
            <w:tcBorders>
              <w:top w:val="nil"/>
              <w:left w:val="single" w:sz="8" w:space="0" w:color="999999"/>
              <w:bottom w:val="single" w:sz="8" w:space="0" w:color="999999"/>
              <w:right w:val="single" w:sz="8" w:space="0" w:color="999999"/>
            </w:tcBorders>
            <w:shd w:val="clear" w:color="auto" w:fill="auto"/>
          </w:tcPr>
          <w:p w14:paraId="378E8836"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710E42E2"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5FAB2558"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43C49A94" w14:textId="77777777" w:rsidR="007E11F6" w:rsidRPr="00451EA8" w:rsidRDefault="007E11F6" w:rsidP="00DC63F7">
            <w:pPr>
              <w:pStyle w:val="NoSpacing"/>
              <w:spacing w:beforeLines="0" w:before="0" w:afterLines="0" w:after="0"/>
              <w:rPr>
                <w:lang w:eastAsia="en-AU"/>
              </w:rPr>
            </w:pPr>
            <w:r w:rsidRPr="00451EA8">
              <w:rPr>
                <w:lang w:eastAsia="en-AU"/>
              </w:rPr>
              <w:t>Lower Murray</w:t>
            </w:r>
          </w:p>
        </w:tc>
        <w:tc>
          <w:tcPr>
            <w:tcW w:w="522" w:type="pct"/>
            <w:tcBorders>
              <w:top w:val="nil"/>
              <w:left w:val="nil"/>
              <w:bottom w:val="single" w:sz="8" w:space="0" w:color="999999"/>
              <w:right w:val="single" w:sz="8" w:space="0" w:color="999999"/>
            </w:tcBorders>
            <w:shd w:val="clear" w:color="auto" w:fill="auto"/>
          </w:tcPr>
          <w:p w14:paraId="686AF209" w14:textId="77777777" w:rsidR="007E11F6" w:rsidRPr="00451EA8" w:rsidRDefault="007E11F6" w:rsidP="00DC63F7">
            <w:pPr>
              <w:pStyle w:val="NoSpacing"/>
              <w:spacing w:beforeLines="0" w:before="0" w:afterLines="0" w:after="0"/>
              <w:rPr>
                <w:lang w:eastAsia="en-AU"/>
              </w:rPr>
            </w:pPr>
            <w:r w:rsidRPr="00451EA8">
              <w:rPr>
                <w:lang w:eastAsia="en-AU"/>
              </w:rPr>
              <w:t>0.011</w:t>
            </w:r>
          </w:p>
        </w:tc>
        <w:tc>
          <w:tcPr>
            <w:tcW w:w="609" w:type="pct"/>
            <w:tcBorders>
              <w:top w:val="nil"/>
              <w:left w:val="single" w:sz="8" w:space="0" w:color="999999"/>
              <w:bottom w:val="single" w:sz="8" w:space="0" w:color="999999"/>
              <w:right w:val="single" w:sz="8" w:space="0" w:color="999999"/>
            </w:tcBorders>
            <w:shd w:val="clear" w:color="auto" w:fill="auto"/>
          </w:tcPr>
          <w:p w14:paraId="69D42E0A" w14:textId="77777777" w:rsidR="007E11F6" w:rsidRPr="00451EA8" w:rsidRDefault="007E11F6" w:rsidP="00DC63F7">
            <w:pPr>
              <w:pStyle w:val="NoSpacing"/>
              <w:spacing w:beforeLines="0" w:before="0" w:afterLines="0" w:after="0"/>
              <w:rPr>
                <w:lang w:eastAsia="en-AU"/>
              </w:rPr>
            </w:pPr>
            <w:r w:rsidRPr="00451EA8">
              <w:rPr>
                <w:lang w:eastAsia="en-AU"/>
              </w:rPr>
              <w:t>0.097</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0BF72F9F"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491" w:type="pct"/>
            <w:tcBorders>
              <w:top w:val="nil"/>
              <w:left w:val="nil"/>
              <w:bottom w:val="single" w:sz="8" w:space="0" w:color="999999"/>
              <w:right w:val="single" w:sz="8" w:space="0" w:color="999999"/>
            </w:tcBorders>
            <w:shd w:val="clear" w:color="auto" w:fill="auto"/>
            <w:noWrap/>
            <w:hideMark/>
          </w:tcPr>
          <w:p w14:paraId="24EA8F26" w14:textId="77777777" w:rsidR="007E11F6" w:rsidRPr="00451EA8" w:rsidRDefault="007E11F6" w:rsidP="00DC63F7">
            <w:pPr>
              <w:pStyle w:val="NoSpacing"/>
              <w:spacing w:beforeLines="0" w:before="0" w:afterLines="0" w:after="0"/>
              <w:rPr>
                <w:lang w:eastAsia="en-AU"/>
              </w:rPr>
            </w:pPr>
            <w:r w:rsidRPr="00451EA8">
              <w:rPr>
                <w:lang w:eastAsia="en-AU"/>
              </w:rPr>
              <w:t>0</w:t>
            </w:r>
          </w:p>
        </w:tc>
        <w:tc>
          <w:tcPr>
            <w:tcW w:w="363" w:type="pct"/>
            <w:tcBorders>
              <w:top w:val="nil"/>
              <w:left w:val="nil"/>
              <w:bottom w:val="single" w:sz="8" w:space="0" w:color="999999"/>
              <w:right w:val="single" w:sz="8" w:space="0" w:color="999999"/>
            </w:tcBorders>
            <w:shd w:val="clear" w:color="auto" w:fill="auto"/>
          </w:tcPr>
          <w:p w14:paraId="55827AF9" w14:textId="77777777" w:rsidR="007E11F6" w:rsidRPr="00451EA8" w:rsidRDefault="007E11F6" w:rsidP="00DC63F7">
            <w:pPr>
              <w:pStyle w:val="NoSpacing"/>
              <w:spacing w:beforeLines="0" w:before="0" w:afterLines="0" w:after="0"/>
              <w:rPr>
                <w:lang w:eastAsia="en-AU"/>
              </w:rPr>
            </w:pPr>
            <w:r w:rsidRPr="00451EA8">
              <w:rPr>
                <w:lang w:eastAsia="en-AU"/>
              </w:rPr>
              <w:t>0.64</w:t>
            </w:r>
          </w:p>
        </w:tc>
        <w:tc>
          <w:tcPr>
            <w:tcW w:w="423" w:type="pct"/>
            <w:tcBorders>
              <w:top w:val="nil"/>
              <w:left w:val="single" w:sz="8" w:space="0" w:color="999999"/>
              <w:bottom w:val="single" w:sz="8" w:space="0" w:color="999999"/>
              <w:right w:val="single" w:sz="8" w:space="0" w:color="999999"/>
            </w:tcBorders>
            <w:shd w:val="clear" w:color="auto" w:fill="auto"/>
          </w:tcPr>
          <w:p w14:paraId="09B477F4" w14:textId="77777777" w:rsidR="007E11F6" w:rsidRPr="00451EA8" w:rsidRDefault="007E11F6" w:rsidP="00DC63F7">
            <w:pPr>
              <w:pStyle w:val="NoSpacing"/>
              <w:spacing w:beforeLines="0" w:before="0" w:afterLines="0" w:after="0"/>
              <w:rPr>
                <w:lang w:eastAsia="en-AU"/>
              </w:rPr>
            </w:pPr>
            <w:r w:rsidRPr="00451EA8">
              <w:rPr>
                <w:lang w:eastAsia="en-AU"/>
              </w:rPr>
              <w:t>5.5</w:t>
            </w:r>
          </w:p>
        </w:tc>
        <w:tc>
          <w:tcPr>
            <w:tcW w:w="419" w:type="pct"/>
            <w:tcBorders>
              <w:top w:val="nil"/>
              <w:left w:val="single" w:sz="8" w:space="0" w:color="999999"/>
              <w:bottom w:val="single" w:sz="8" w:space="0" w:color="999999"/>
              <w:right w:val="single" w:sz="8" w:space="0" w:color="999999"/>
            </w:tcBorders>
            <w:shd w:val="clear" w:color="auto" w:fill="auto"/>
          </w:tcPr>
          <w:p w14:paraId="6B6A88C8"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2782A7F0"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vAlign w:val="center"/>
            <w:hideMark/>
          </w:tcPr>
          <w:p w14:paraId="4B28DD66" w14:textId="77777777" w:rsidR="007E11F6" w:rsidRPr="00451EA8" w:rsidRDefault="007E11F6" w:rsidP="00DC63F7">
            <w:pPr>
              <w:pStyle w:val="NoSpacing"/>
              <w:spacing w:beforeLines="0" w:before="0" w:afterLines="0" w:after="0"/>
              <w:rPr>
                <w:lang w:eastAsia="en-AU"/>
              </w:rPr>
            </w:pPr>
            <w:r w:rsidRPr="00451EA8">
              <w:rPr>
                <w:lang w:eastAsia="en-AU"/>
              </w:rPr>
              <w:t>Feb-18</w:t>
            </w:r>
          </w:p>
        </w:tc>
        <w:tc>
          <w:tcPr>
            <w:tcW w:w="928" w:type="pct"/>
            <w:tcBorders>
              <w:top w:val="nil"/>
              <w:left w:val="nil"/>
              <w:bottom w:val="single" w:sz="8" w:space="0" w:color="999999"/>
              <w:right w:val="single" w:sz="8" w:space="0" w:color="999999"/>
            </w:tcBorders>
            <w:shd w:val="clear" w:color="auto" w:fill="auto"/>
            <w:noWrap/>
            <w:vAlign w:val="center"/>
            <w:hideMark/>
          </w:tcPr>
          <w:p w14:paraId="79C27149" w14:textId="77777777" w:rsidR="007E11F6" w:rsidRPr="00451EA8" w:rsidRDefault="007E11F6" w:rsidP="00DC63F7">
            <w:pPr>
              <w:pStyle w:val="NoSpacing"/>
              <w:spacing w:beforeLines="0" w:before="0" w:afterLines="0" w:after="0"/>
              <w:rPr>
                <w:lang w:eastAsia="en-AU"/>
              </w:rPr>
            </w:pPr>
            <w:r w:rsidRPr="00451EA8">
              <w:rPr>
                <w:lang w:eastAsia="en-AU"/>
              </w:rPr>
              <w:t>Mid Murray</w:t>
            </w:r>
          </w:p>
        </w:tc>
        <w:tc>
          <w:tcPr>
            <w:tcW w:w="522" w:type="pct"/>
            <w:tcBorders>
              <w:top w:val="nil"/>
              <w:left w:val="nil"/>
              <w:bottom w:val="single" w:sz="8" w:space="0" w:color="999999"/>
              <w:right w:val="single" w:sz="8" w:space="0" w:color="999999"/>
            </w:tcBorders>
            <w:shd w:val="clear" w:color="auto" w:fill="auto"/>
          </w:tcPr>
          <w:p w14:paraId="3380F88E" w14:textId="77777777" w:rsidR="007E11F6" w:rsidRPr="00451EA8" w:rsidRDefault="007E11F6" w:rsidP="00DC63F7">
            <w:pPr>
              <w:pStyle w:val="NoSpacing"/>
              <w:spacing w:beforeLines="0" w:before="0" w:afterLines="0" w:after="0"/>
              <w:rPr>
                <w:lang w:eastAsia="en-AU"/>
              </w:rPr>
            </w:pPr>
            <w:r w:rsidRPr="00451EA8">
              <w:rPr>
                <w:lang w:eastAsia="en-AU"/>
              </w:rPr>
              <w:t>0.0013</w:t>
            </w:r>
          </w:p>
        </w:tc>
        <w:tc>
          <w:tcPr>
            <w:tcW w:w="609" w:type="pct"/>
            <w:tcBorders>
              <w:top w:val="nil"/>
              <w:left w:val="single" w:sz="8" w:space="0" w:color="999999"/>
              <w:bottom w:val="single" w:sz="8" w:space="0" w:color="999999"/>
              <w:right w:val="single" w:sz="8" w:space="0" w:color="999999"/>
            </w:tcBorders>
            <w:shd w:val="clear" w:color="auto" w:fill="auto"/>
          </w:tcPr>
          <w:p w14:paraId="75CC1CF3" w14:textId="77777777" w:rsidR="007E11F6" w:rsidRPr="00451EA8" w:rsidRDefault="007E11F6" w:rsidP="00DC63F7">
            <w:pPr>
              <w:pStyle w:val="NoSpacing"/>
              <w:spacing w:beforeLines="0" w:before="0" w:afterLines="0" w:after="0"/>
              <w:rPr>
                <w:lang w:eastAsia="en-AU"/>
              </w:rPr>
            </w:pPr>
            <w:r w:rsidRPr="00451EA8">
              <w:rPr>
                <w:lang w:eastAsia="en-AU"/>
              </w:rPr>
              <w:t>0.032</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327F8D6A" w14:textId="77777777" w:rsidR="007E11F6" w:rsidRPr="00451EA8" w:rsidRDefault="007E11F6" w:rsidP="00DC63F7">
            <w:pPr>
              <w:pStyle w:val="NoSpacing"/>
              <w:spacing w:beforeLines="0" w:before="0" w:afterLines="0" w:after="0"/>
              <w:rPr>
                <w:lang w:eastAsia="en-AU"/>
              </w:rPr>
            </w:pPr>
            <w:r w:rsidRPr="00451EA8">
              <w:rPr>
                <w:lang w:eastAsia="en-AU"/>
              </w:rPr>
              <w:t>0.0053</w:t>
            </w:r>
          </w:p>
        </w:tc>
        <w:tc>
          <w:tcPr>
            <w:tcW w:w="491" w:type="pct"/>
            <w:tcBorders>
              <w:top w:val="nil"/>
              <w:left w:val="nil"/>
              <w:bottom w:val="single" w:sz="8" w:space="0" w:color="999999"/>
              <w:right w:val="single" w:sz="8" w:space="0" w:color="999999"/>
            </w:tcBorders>
            <w:shd w:val="clear" w:color="auto" w:fill="auto"/>
            <w:noWrap/>
            <w:hideMark/>
          </w:tcPr>
          <w:p w14:paraId="6260EE27" w14:textId="77777777" w:rsidR="007E11F6" w:rsidRPr="00451EA8" w:rsidRDefault="007E11F6" w:rsidP="00DC63F7">
            <w:pPr>
              <w:pStyle w:val="NoSpacing"/>
              <w:spacing w:beforeLines="0" w:before="0" w:afterLines="0" w:after="0"/>
              <w:rPr>
                <w:lang w:eastAsia="en-AU"/>
              </w:rPr>
            </w:pPr>
            <w:r w:rsidRPr="00451EA8">
              <w:rPr>
                <w:lang w:eastAsia="en-AU"/>
              </w:rPr>
              <w:t>0.0017</w:t>
            </w:r>
          </w:p>
        </w:tc>
        <w:tc>
          <w:tcPr>
            <w:tcW w:w="363" w:type="pct"/>
            <w:tcBorders>
              <w:top w:val="nil"/>
              <w:left w:val="nil"/>
              <w:bottom w:val="single" w:sz="8" w:space="0" w:color="999999"/>
              <w:right w:val="single" w:sz="8" w:space="0" w:color="999999"/>
            </w:tcBorders>
            <w:shd w:val="clear" w:color="auto" w:fill="auto"/>
          </w:tcPr>
          <w:p w14:paraId="3B9D356B" w14:textId="77777777" w:rsidR="007E11F6" w:rsidRPr="00451EA8" w:rsidRDefault="007E11F6" w:rsidP="00DC63F7">
            <w:pPr>
              <w:pStyle w:val="NoSpacing"/>
              <w:spacing w:beforeLines="0" w:before="0" w:afterLines="0" w:after="0"/>
              <w:rPr>
                <w:lang w:eastAsia="en-AU"/>
              </w:rPr>
            </w:pPr>
            <w:r w:rsidRPr="00451EA8">
              <w:rPr>
                <w:lang w:eastAsia="en-AU"/>
              </w:rPr>
              <w:t>0.39</w:t>
            </w:r>
          </w:p>
        </w:tc>
        <w:tc>
          <w:tcPr>
            <w:tcW w:w="423" w:type="pct"/>
            <w:tcBorders>
              <w:top w:val="nil"/>
              <w:left w:val="single" w:sz="8" w:space="0" w:color="999999"/>
              <w:bottom w:val="single" w:sz="8" w:space="0" w:color="999999"/>
              <w:right w:val="single" w:sz="8" w:space="0" w:color="999999"/>
            </w:tcBorders>
            <w:shd w:val="clear" w:color="auto" w:fill="auto"/>
          </w:tcPr>
          <w:p w14:paraId="19172F40" w14:textId="77777777" w:rsidR="007E11F6" w:rsidRPr="00451EA8" w:rsidRDefault="007E11F6" w:rsidP="00DC63F7">
            <w:pPr>
              <w:pStyle w:val="NoSpacing"/>
              <w:spacing w:beforeLines="0" w:before="0" w:afterLines="0" w:after="0"/>
              <w:rPr>
                <w:lang w:eastAsia="en-AU"/>
              </w:rPr>
            </w:pPr>
            <w:r w:rsidRPr="00451EA8">
              <w:rPr>
                <w:lang w:eastAsia="en-AU"/>
              </w:rPr>
              <w:t>4.0</w:t>
            </w:r>
          </w:p>
        </w:tc>
        <w:tc>
          <w:tcPr>
            <w:tcW w:w="419" w:type="pct"/>
            <w:tcBorders>
              <w:top w:val="nil"/>
              <w:left w:val="single" w:sz="8" w:space="0" w:color="999999"/>
              <w:bottom w:val="single" w:sz="8" w:space="0" w:color="999999"/>
              <w:right w:val="single" w:sz="8" w:space="0" w:color="999999"/>
            </w:tcBorders>
            <w:shd w:val="clear" w:color="auto" w:fill="auto"/>
          </w:tcPr>
          <w:p w14:paraId="297C7AE0" w14:textId="77777777" w:rsidR="007E11F6" w:rsidRPr="00451EA8" w:rsidRDefault="007E11F6" w:rsidP="00DC63F7">
            <w:pPr>
              <w:pStyle w:val="NoSpacing"/>
              <w:spacing w:beforeLines="0" w:before="0" w:afterLines="0" w:after="0"/>
              <w:rPr>
                <w:lang w:eastAsia="en-AU"/>
              </w:rPr>
            </w:pPr>
            <w:r w:rsidRPr="00451EA8">
              <w:rPr>
                <w:lang w:eastAsia="en-AU"/>
              </w:rPr>
              <w:t>0</w:t>
            </w:r>
          </w:p>
        </w:tc>
      </w:tr>
      <w:tr w:rsidR="007E11F6" w:rsidRPr="00451EA8" w14:paraId="578F5DA7" w14:textId="77777777" w:rsidTr="00EA15FF">
        <w:trPr>
          <w:trHeight w:val="227"/>
          <w:jc w:val="center"/>
        </w:trPr>
        <w:tc>
          <w:tcPr>
            <w:tcW w:w="566" w:type="pct"/>
            <w:tcBorders>
              <w:top w:val="nil"/>
              <w:left w:val="single" w:sz="8" w:space="0" w:color="999999"/>
              <w:bottom w:val="single" w:sz="8" w:space="0" w:color="999999"/>
              <w:right w:val="single" w:sz="8" w:space="0" w:color="999999"/>
            </w:tcBorders>
            <w:shd w:val="clear" w:color="auto" w:fill="auto"/>
            <w:noWrap/>
            <w:hideMark/>
          </w:tcPr>
          <w:p w14:paraId="5A715D61" w14:textId="77777777" w:rsidR="007E11F6" w:rsidRPr="00451EA8" w:rsidRDefault="007E11F6" w:rsidP="00DC63F7">
            <w:pPr>
              <w:pStyle w:val="NoSpacing"/>
              <w:spacing w:beforeLines="0" w:before="0" w:afterLines="0" w:after="0"/>
              <w:rPr>
                <w:lang w:eastAsia="en-AU"/>
              </w:rPr>
            </w:pPr>
            <w:r w:rsidRPr="00451EA8">
              <w:rPr>
                <w:lang w:eastAsia="en-AU"/>
              </w:rPr>
              <w:t> </w:t>
            </w:r>
          </w:p>
        </w:tc>
        <w:tc>
          <w:tcPr>
            <w:tcW w:w="928" w:type="pct"/>
            <w:tcBorders>
              <w:top w:val="nil"/>
              <w:left w:val="nil"/>
              <w:bottom w:val="single" w:sz="8" w:space="0" w:color="999999"/>
              <w:right w:val="single" w:sz="8" w:space="0" w:color="999999"/>
            </w:tcBorders>
            <w:shd w:val="clear" w:color="auto" w:fill="auto"/>
            <w:noWrap/>
            <w:vAlign w:val="center"/>
            <w:hideMark/>
          </w:tcPr>
          <w:p w14:paraId="4A183F1C" w14:textId="77777777" w:rsidR="007E11F6" w:rsidRPr="00451EA8" w:rsidRDefault="007E11F6" w:rsidP="00DC63F7">
            <w:pPr>
              <w:pStyle w:val="NoSpacing"/>
              <w:spacing w:beforeLines="0" w:before="0" w:afterLines="0" w:after="0"/>
              <w:rPr>
                <w:lang w:eastAsia="en-AU"/>
              </w:rPr>
            </w:pPr>
            <w:r w:rsidRPr="00451EA8">
              <w:rPr>
                <w:lang w:eastAsia="en-AU"/>
              </w:rPr>
              <w:t>Lower Murray</w:t>
            </w:r>
          </w:p>
        </w:tc>
        <w:tc>
          <w:tcPr>
            <w:tcW w:w="522" w:type="pct"/>
            <w:tcBorders>
              <w:top w:val="nil"/>
              <w:left w:val="nil"/>
              <w:bottom w:val="single" w:sz="8" w:space="0" w:color="999999"/>
              <w:right w:val="single" w:sz="8" w:space="0" w:color="999999"/>
            </w:tcBorders>
            <w:shd w:val="clear" w:color="auto" w:fill="auto"/>
          </w:tcPr>
          <w:p w14:paraId="1F39EC17" w14:textId="77777777" w:rsidR="007E11F6" w:rsidRPr="00451EA8" w:rsidRDefault="007E11F6" w:rsidP="00DC63F7">
            <w:pPr>
              <w:pStyle w:val="NoSpacing"/>
              <w:spacing w:beforeLines="0" w:before="0" w:afterLines="0" w:after="0"/>
              <w:rPr>
                <w:lang w:eastAsia="en-AU"/>
              </w:rPr>
            </w:pPr>
            <w:r w:rsidRPr="00451EA8">
              <w:rPr>
                <w:lang w:eastAsia="en-AU"/>
              </w:rPr>
              <w:t>0.0063</w:t>
            </w:r>
          </w:p>
        </w:tc>
        <w:tc>
          <w:tcPr>
            <w:tcW w:w="609" w:type="pct"/>
            <w:tcBorders>
              <w:top w:val="nil"/>
              <w:left w:val="single" w:sz="8" w:space="0" w:color="999999"/>
              <w:bottom w:val="single" w:sz="8" w:space="0" w:color="999999"/>
              <w:right w:val="single" w:sz="8" w:space="0" w:color="999999"/>
            </w:tcBorders>
            <w:shd w:val="clear" w:color="auto" w:fill="auto"/>
          </w:tcPr>
          <w:p w14:paraId="0C22FCCF" w14:textId="77777777" w:rsidR="007E11F6" w:rsidRPr="00451EA8" w:rsidRDefault="007E11F6" w:rsidP="00DC63F7">
            <w:pPr>
              <w:pStyle w:val="NoSpacing"/>
              <w:spacing w:beforeLines="0" w:before="0" w:afterLines="0" w:after="0"/>
              <w:rPr>
                <w:lang w:eastAsia="en-AU"/>
              </w:rPr>
            </w:pPr>
            <w:r w:rsidRPr="00451EA8">
              <w:rPr>
                <w:lang w:eastAsia="en-AU"/>
              </w:rPr>
              <w:t>0.047</w:t>
            </w:r>
          </w:p>
        </w:tc>
        <w:tc>
          <w:tcPr>
            <w:tcW w:w="678" w:type="pct"/>
            <w:tcBorders>
              <w:top w:val="nil"/>
              <w:left w:val="single" w:sz="8" w:space="0" w:color="999999"/>
              <w:bottom w:val="single" w:sz="8" w:space="0" w:color="999999"/>
              <w:right w:val="single" w:sz="8" w:space="0" w:color="999999"/>
            </w:tcBorders>
            <w:shd w:val="clear" w:color="auto" w:fill="auto"/>
            <w:noWrap/>
            <w:hideMark/>
          </w:tcPr>
          <w:p w14:paraId="35494B7F" w14:textId="77777777" w:rsidR="007E11F6" w:rsidRPr="00451EA8" w:rsidRDefault="007E11F6" w:rsidP="00DC63F7">
            <w:pPr>
              <w:pStyle w:val="NoSpacing"/>
              <w:spacing w:beforeLines="0" w:before="0" w:afterLines="0" w:after="0"/>
              <w:rPr>
                <w:lang w:eastAsia="en-AU"/>
              </w:rPr>
            </w:pPr>
            <w:r w:rsidRPr="00451EA8">
              <w:rPr>
                <w:lang w:eastAsia="en-AU"/>
              </w:rPr>
              <w:t>0.018</w:t>
            </w:r>
          </w:p>
        </w:tc>
        <w:tc>
          <w:tcPr>
            <w:tcW w:w="491" w:type="pct"/>
            <w:tcBorders>
              <w:top w:val="nil"/>
              <w:left w:val="nil"/>
              <w:bottom w:val="single" w:sz="8" w:space="0" w:color="999999"/>
              <w:right w:val="single" w:sz="8" w:space="0" w:color="999999"/>
            </w:tcBorders>
            <w:shd w:val="clear" w:color="auto" w:fill="auto"/>
            <w:noWrap/>
            <w:hideMark/>
          </w:tcPr>
          <w:p w14:paraId="57E206C0" w14:textId="77777777" w:rsidR="007E11F6" w:rsidRPr="00451EA8" w:rsidRDefault="007E11F6" w:rsidP="00DC63F7">
            <w:pPr>
              <w:pStyle w:val="NoSpacing"/>
              <w:spacing w:beforeLines="0" w:before="0" w:afterLines="0" w:after="0"/>
              <w:rPr>
                <w:lang w:eastAsia="en-AU"/>
              </w:rPr>
            </w:pPr>
            <w:r w:rsidRPr="00451EA8">
              <w:rPr>
                <w:lang w:eastAsia="en-AU"/>
              </w:rPr>
              <w:t>0.001</w:t>
            </w:r>
            <w:r>
              <w:rPr>
                <w:lang w:eastAsia="en-AU"/>
              </w:rPr>
              <w:t>0</w:t>
            </w:r>
          </w:p>
        </w:tc>
        <w:tc>
          <w:tcPr>
            <w:tcW w:w="363" w:type="pct"/>
            <w:tcBorders>
              <w:top w:val="nil"/>
              <w:left w:val="nil"/>
              <w:bottom w:val="single" w:sz="8" w:space="0" w:color="999999"/>
              <w:right w:val="single" w:sz="8" w:space="0" w:color="999999"/>
            </w:tcBorders>
            <w:shd w:val="clear" w:color="auto" w:fill="auto"/>
          </w:tcPr>
          <w:p w14:paraId="1529D5C2" w14:textId="77777777" w:rsidR="007E11F6" w:rsidRPr="00451EA8" w:rsidRDefault="007E11F6" w:rsidP="00DC63F7">
            <w:pPr>
              <w:pStyle w:val="NoSpacing"/>
              <w:spacing w:beforeLines="0" w:before="0" w:afterLines="0" w:after="0"/>
              <w:rPr>
                <w:lang w:eastAsia="en-AU"/>
              </w:rPr>
            </w:pPr>
            <w:r w:rsidRPr="00451EA8">
              <w:rPr>
                <w:lang w:eastAsia="en-AU"/>
              </w:rPr>
              <w:t>0.6</w:t>
            </w:r>
            <w:r>
              <w:rPr>
                <w:lang w:eastAsia="en-AU"/>
              </w:rPr>
              <w:t>0</w:t>
            </w:r>
          </w:p>
        </w:tc>
        <w:tc>
          <w:tcPr>
            <w:tcW w:w="423" w:type="pct"/>
            <w:tcBorders>
              <w:top w:val="nil"/>
              <w:left w:val="single" w:sz="8" w:space="0" w:color="999999"/>
              <w:bottom w:val="single" w:sz="8" w:space="0" w:color="999999"/>
              <w:right w:val="single" w:sz="8" w:space="0" w:color="999999"/>
            </w:tcBorders>
            <w:shd w:val="clear" w:color="auto" w:fill="auto"/>
          </w:tcPr>
          <w:p w14:paraId="00FA3D6F" w14:textId="77777777" w:rsidR="007E11F6" w:rsidRPr="00451EA8" w:rsidRDefault="007E11F6" w:rsidP="00DC63F7">
            <w:pPr>
              <w:pStyle w:val="NoSpacing"/>
              <w:spacing w:beforeLines="0" w:before="0" w:afterLines="0" w:after="0"/>
              <w:rPr>
                <w:lang w:eastAsia="en-AU"/>
              </w:rPr>
            </w:pPr>
            <w:r w:rsidRPr="00451EA8">
              <w:rPr>
                <w:lang w:eastAsia="en-AU"/>
              </w:rPr>
              <w:t>5.8</w:t>
            </w:r>
          </w:p>
        </w:tc>
        <w:tc>
          <w:tcPr>
            <w:tcW w:w="419" w:type="pct"/>
            <w:tcBorders>
              <w:top w:val="nil"/>
              <w:left w:val="single" w:sz="8" w:space="0" w:color="999999"/>
              <w:bottom w:val="single" w:sz="8" w:space="0" w:color="999999"/>
              <w:right w:val="single" w:sz="8" w:space="0" w:color="999999"/>
            </w:tcBorders>
            <w:shd w:val="clear" w:color="auto" w:fill="auto"/>
          </w:tcPr>
          <w:p w14:paraId="1B138984" w14:textId="77777777" w:rsidR="007E11F6" w:rsidRPr="00451EA8" w:rsidRDefault="007E11F6" w:rsidP="00DC63F7">
            <w:pPr>
              <w:pStyle w:val="NoSpacing"/>
              <w:spacing w:beforeLines="0" w:before="0" w:afterLines="0" w:after="0"/>
              <w:rPr>
                <w:lang w:eastAsia="en-AU"/>
              </w:rPr>
            </w:pPr>
            <w:r w:rsidRPr="00451EA8">
              <w:rPr>
                <w:lang w:eastAsia="en-AU"/>
              </w:rPr>
              <w:t>0</w:t>
            </w:r>
          </w:p>
        </w:tc>
      </w:tr>
    </w:tbl>
    <w:p w14:paraId="3208A6B3" w14:textId="77777777" w:rsidR="007E11F6" w:rsidRDefault="007E11F6" w:rsidP="00DC63F7">
      <w:pPr>
        <w:pStyle w:val="NoSpacing"/>
        <w:spacing w:beforeLines="0" w:before="0" w:afterLines="0" w:after="0"/>
      </w:pPr>
    </w:p>
    <w:p w14:paraId="4327F922" w14:textId="10EFE6B7" w:rsidR="007E11F6" w:rsidRDefault="007E11F6" w:rsidP="00DC63F7">
      <w:pPr>
        <w:spacing w:after="0" w:line="240" w:lineRule="auto"/>
      </w:pPr>
      <w:r>
        <w:br w:type="page"/>
      </w:r>
    </w:p>
    <w:p w14:paraId="2AF08CB0" w14:textId="00F5097E" w:rsidR="00DD4596" w:rsidRPr="00805428" w:rsidRDefault="00DD4596" w:rsidP="00043055">
      <w:pPr>
        <w:pStyle w:val="Heading4"/>
      </w:pPr>
      <w:r w:rsidRPr="00805428">
        <w:t>Phytoplankton</w:t>
      </w:r>
    </w:p>
    <w:p w14:paraId="4064296A" w14:textId="5E58EA8E" w:rsidR="00F84884" w:rsidRPr="00D841A1" w:rsidRDefault="00DB50D1" w:rsidP="00043055">
      <w:r>
        <w:t>In November 2016,</w:t>
      </w:r>
      <w:r w:rsidR="00AF378F">
        <w:t xml:space="preserve"> diatoms dominated phytoplankton communit</w:t>
      </w:r>
      <w:r w:rsidR="000C7CE3">
        <w:t>ies throughout the Murray</w:t>
      </w:r>
      <w:r w:rsidR="00A46404">
        <w:t xml:space="preserve"> River</w:t>
      </w:r>
      <w:r w:rsidR="00AF378F">
        <w:t>.</w:t>
      </w:r>
      <w:r>
        <w:t xml:space="preserve"> </w:t>
      </w:r>
      <w:r w:rsidR="00AF378F">
        <w:t>T</w:t>
      </w:r>
      <w:r>
        <w:t xml:space="preserve">he </w:t>
      </w:r>
      <w:r w:rsidR="00B30EBA" w:rsidRPr="00AD0000">
        <w:t xml:space="preserve">diatom </w:t>
      </w:r>
      <w:r w:rsidR="00B30EBA" w:rsidRPr="003F6F4B">
        <w:rPr>
          <w:i/>
        </w:rPr>
        <w:t>Aulacoseira</w:t>
      </w:r>
      <w:r w:rsidR="00BE0F26">
        <w:t>,</w:t>
      </w:r>
      <w:r w:rsidR="00B30EBA" w:rsidRPr="00AD0000">
        <w:t xml:space="preserve"> </w:t>
      </w:r>
      <w:r w:rsidR="00B30EBA">
        <w:t xml:space="preserve">was </w:t>
      </w:r>
      <w:r>
        <w:t xml:space="preserve">the </w:t>
      </w:r>
      <w:r w:rsidR="00B30EBA">
        <w:t>most abundant phytoplankton</w:t>
      </w:r>
      <w:r w:rsidR="009810D3">
        <w:t>, with greatest concentrations</w:t>
      </w:r>
      <w:r w:rsidR="00B30EBA">
        <w:t xml:space="preserve"> </w:t>
      </w:r>
      <w:r w:rsidR="00B30EBA" w:rsidRPr="00AD0000">
        <w:t>in the upper Murray (up to approximately 18</w:t>
      </w:r>
      <w:r w:rsidR="001122D0">
        <w:t>,</w:t>
      </w:r>
      <w:r w:rsidR="00B30EBA" w:rsidRPr="00AD0000">
        <w:t>000 cells.mL</w:t>
      </w:r>
      <w:r w:rsidR="00B30EBA" w:rsidRPr="00087BF5">
        <w:rPr>
          <w:vertAlign w:val="superscript"/>
        </w:rPr>
        <w:t>-1</w:t>
      </w:r>
      <w:r w:rsidR="00B30EBA" w:rsidRPr="00AD0000">
        <w:t xml:space="preserve"> at Picnic Point) and lowest in the lower Murray (below 1</w:t>
      </w:r>
      <w:r w:rsidR="001122D0">
        <w:t>,</w:t>
      </w:r>
      <w:r w:rsidR="00B30EBA" w:rsidRPr="00AD0000">
        <w:t>000</w:t>
      </w:r>
      <w:r w:rsidR="002250D7">
        <w:t> </w:t>
      </w:r>
      <w:r w:rsidR="00B30EBA" w:rsidRPr="00AD0000">
        <w:t>cells.mL</w:t>
      </w:r>
      <w:r w:rsidR="00B30EBA" w:rsidRPr="00087BF5">
        <w:rPr>
          <w:vertAlign w:val="superscript"/>
        </w:rPr>
        <w:t>-1</w:t>
      </w:r>
      <w:r w:rsidR="00B30EBA" w:rsidRPr="00AD0000">
        <w:t xml:space="preserve"> at Milich</w:t>
      </w:r>
      <w:r w:rsidR="002250D7">
        <w:t xml:space="preserve"> Landing</w:t>
      </w:r>
      <w:r w:rsidR="00B30EBA">
        <w:t>), mirroring the general patterns observed in RSi</w:t>
      </w:r>
      <w:r w:rsidR="000C7CE3">
        <w:t>,</w:t>
      </w:r>
      <w:r w:rsidR="00B30EBA">
        <w:t xml:space="preserve"> </w:t>
      </w:r>
      <w:r w:rsidR="00F84884">
        <w:t xml:space="preserve">an important, and often limiting nutrient for diatoms </w:t>
      </w:r>
      <w:r w:rsidR="00B30EBA">
        <w:t>concentrations</w:t>
      </w:r>
      <w:r w:rsidR="00F84884">
        <w:t xml:space="preserve"> </w:t>
      </w:r>
      <w:r w:rsidR="00A178CD">
        <w:t>(</w:t>
      </w:r>
      <w:r w:rsidR="00A178CD">
        <w:fldChar w:fldCharType="begin"/>
      </w:r>
      <w:r w:rsidR="00A178CD">
        <w:instrText xml:space="preserve"> REF _Ref531081243 \h </w:instrText>
      </w:r>
      <w:r w:rsidR="00743A9B">
        <w:instrText xml:space="preserve"> \* MERGEFORMAT </w:instrText>
      </w:r>
      <w:r w:rsidR="00A178CD">
        <w:fldChar w:fldCharType="separate"/>
      </w:r>
      <w:r w:rsidR="00042874">
        <w:t>Figure</w:t>
      </w:r>
      <w:r w:rsidR="00A178CD">
        <w:fldChar w:fldCharType="end"/>
      </w:r>
      <w:r w:rsidR="00A178CD">
        <w:t xml:space="preserve"> </w:t>
      </w:r>
      <w:r w:rsidR="00D3541C">
        <w:t xml:space="preserve">7 </w:t>
      </w:r>
      <w:r w:rsidR="00A178CD">
        <w:t xml:space="preserve">and </w:t>
      </w:r>
      <w:r w:rsidR="00D3541C">
        <w:t>Table 1)</w:t>
      </w:r>
      <w:r w:rsidR="00B30EBA">
        <w:t xml:space="preserve">. </w:t>
      </w:r>
      <w:r w:rsidR="002250D7">
        <w:t>At the same time, t</w:t>
      </w:r>
      <w:r w:rsidR="00942731">
        <w:t xml:space="preserve">he Darling </w:t>
      </w:r>
      <w:r w:rsidR="0007143F">
        <w:t>R</w:t>
      </w:r>
      <w:r w:rsidR="00942731">
        <w:t xml:space="preserve">iver exhibited a distinct phytoplankton community consisting primarily of the diatoms </w:t>
      </w:r>
      <w:r w:rsidR="00942731" w:rsidRPr="00942731">
        <w:rPr>
          <w:i/>
        </w:rPr>
        <w:t>Cyclotella</w:t>
      </w:r>
      <w:r w:rsidR="00942731">
        <w:t xml:space="preserve"> </w:t>
      </w:r>
      <w:r w:rsidR="008123C7">
        <w:t xml:space="preserve">and </w:t>
      </w:r>
      <w:r w:rsidR="008123C7">
        <w:rPr>
          <w:i/>
        </w:rPr>
        <w:t xml:space="preserve">Staurosira </w:t>
      </w:r>
      <w:r w:rsidR="008123C7">
        <w:t xml:space="preserve">and </w:t>
      </w:r>
      <w:r w:rsidR="00942731">
        <w:t xml:space="preserve">the biflagellate </w:t>
      </w:r>
      <w:r w:rsidR="00942731" w:rsidRPr="00942731">
        <w:rPr>
          <w:i/>
        </w:rPr>
        <w:t>Cryptomonas</w:t>
      </w:r>
      <w:r w:rsidR="00942731">
        <w:t>.</w:t>
      </w:r>
    </w:p>
    <w:p w14:paraId="0F3CC1ED" w14:textId="1BF276CF" w:rsidR="00B30EBA" w:rsidRDefault="00DB50D1" w:rsidP="00043055">
      <w:r>
        <w:t xml:space="preserve">In February 2017, </w:t>
      </w:r>
      <w:r w:rsidR="00274CC7">
        <w:t xml:space="preserve">phytoplankton </w:t>
      </w:r>
      <w:r w:rsidR="000C7CE3">
        <w:t>concentrations in the Murray were greater</w:t>
      </w:r>
      <w:r w:rsidR="00274CC7">
        <w:t xml:space="preserve"> than during November 2016</w:t>
      </w:r>
      <w:r w:rsidR="000C7CE3">
        <w:t>,</w:t>
      </w:r>
      <w:r w:rsidR="00274CC7">
        <w:t xml:space="preserve"> </w:t>
      </w:r>
      <w:r w:rsidR="000C7CE3">
        <w:t>but community structure throughout the system exhibited a shift towards dominance by</w:t>
      </w:r>
      <w:r w:rsidR="00B30EBA">
        <w:t xml:space="preserve"> </w:t>
      </w:r>
      <w:r w:rsidR="00583DC5">
        <w:t xml:space="preserve">cyanobacteria of the </w:t>
      </w:r>
      <w:r w:rsidR="00B30EBA">
        <w:t xml:space="preserve">genera </w:t>
      </w:r>
      <w:r w:rsidR="00B30EBA" w:rsidRPr="00FF615B">
        <w:rPr>
          <w:i/>
        </w:rPr>
        <w:t>Anaphanocapsa</w:t>
      </w:r>
      <w:r w:rsidR="00B30EBA">
        <w:t xml:space="preserve"> and </w:t>
      </w:r>
      <w:r w:rsidR="00B30EBA" w:rsidRPr="00FF615B">
        <w:rPr>
          <w:i/>
        </w:rPr>
        <w:t>Cyanogranis</w:t>
      </w:r>
      <w:r w:rsidR="000C7CE3">
        <w:t>,</w:t>
      </w:r>
      <w:r w:rsidR="00A178CD">
        <w:t xml:space="preserve"> </w:t>
      </w:r>
      <w:r w:rsidR="00583DC5">
        <w:t>whilst</w:t>
      </w:r>
      <w:r w:rsidR="001A3874">
        <w:t xml:space="preserve"> the diatom </w:t>
      </w:r>
      <w:r w:rsidR="001A3874">
        <w:rPr>
          <w:i/>
        </w:rPr>
        <w:t xml:space="preserve">Aulacoseria </w:t>
      </w:r>
      <w:r w:rsidR="00583DC5">
        <w:t xml:space="preserve">remained abundant in the upper Murray </w:t>
      </w:r>
      <w:r w:rsidR="002772F2">
        <w:t>(Figure 7).</w:t>
      </w:r>
      <w:r w:rsidR="00A81C53">
        <w:t xml:space="preserve"> </w:t>
      </w:r>
      <w:r w:rsidR="00B30EBA">
        <w:t xml:space="preserve">The potentially toxic </w:t>
      </w:r>
      <w:r w:rsidR="00583DC5">
        <w:t>cyanobacteria</w:t>
      </w:r>
      <w:r w:rsidR="00B30EBA">
        <w:t xml:space="preserve"> </w:t>
      </w:r>
      <w:r w:rsidR="00B30EBA" w:rsidRPr="00CE78F5">
        <w:rPr>
          <w:i/>
        </w:rPr>
        <w:t>Aphanocapsa</w:t>
      </w:r>
      <w:r w:rsidR="00B30EBA">
        <w:t xml:space="preserve"> peaked at 14</w:t>
      </w:r>
      <w:r w:rsidR="00CD1EB9">
        <w:t>3</w:t>
      </w:r>
      <w:r w:rsidR="001122D0">
        <w:t>,</w:t>
      </w:r>
      <w:r w:rsidR="00B30EBA">
        <w:t>000 cells.mL</w:t>
      </w:r>
      <w:r w:rsidR="00B30EBA" w:rsidRPr="00CE78F5">
        <w:rPr>
          <w:vertAlign w:val="superscript"/>
        </w:rPr>
        <w:t>-1</w:t>
      </w:r>
      <w:r w:rsidR="00B30EBA">
        <w:t xml:space="preserve"> in the mid Murray at Tooleybuc.</w:t>
      </w:r>
      <w:r w:rsidR="00B16B88">
        <w:t xml:space="preserve"> </w:t>
      </w:r>
      <w:r w:rsidR="00A16CA5">
        <w:t xml:space="preserve">In May 2017, there were no clear </w:t>
      </w:r>
      <w:r w:rsidR="00583DC5">
        <w:t xml:space="preserve">longitudinal </w:t>
      </w:r>
      <w:r w:rsidR="00A16CA5">
        <w:t>trends in phytoplankton community</w:t>
      </w:r>
      <w:r w:rsidR="00932CD5">
        <w:t xml:space="preserve"> structure</w:t>
      </w:r>
      <w:r w:rsidR="00A16CA5">
        <w:t xml:space="preserve"> and abundance</w:t>
      </w:r>
      <w:r w:rsidR="00932CD5">
        <w:t>, with each region exhibit</w:t>
      </w:r>
      <w:r w:rsidR="00A158CD">
        <w:t>ing</w:t>
      </w:r>
      <w:r w:rsidR="00932CD5">
        <w:t xml:space="preserve"> disparate c</w:t>
      </w:r>
      <w:r w:rsidR="00A158CD">
        <w:t>o</w:t>
      </w:r>
      <w:r w:rsidR="00932CD5">
        <w:t>mmunities</w:t>
      </w:r>
      <w:r w:rsidR="00A81C53">
        <w:t xml:space="preserve"> (Figure 7)</w:t>
      </w:r>
      <w:r w:rsidR="00A16CA5">
        <w:t xml:space="preserve">. </w:t>
      </w:r>
      <w:r w:rsidR="00EE25CB">
        <w:t xml:space="preserve">The site at Howlong was dominated by </w:t>
      </w:r>
      <w:r w:rsidR="009E15A1">
        <w:t>green algae</w:t>
      </w:r>
      <w:r w:rsidR="00EE25CB">
        <w:t xml:space="preserve"> from the genera </w:t>
      </w:r>
      <w:r w:rsidR="00EE25CB" w:rsidRPr="00EE25CB">
        <w:rPr>
          <w:i/>
        </w:rPr>
        <w:t>Chlorella</w:t>
      </w:r>
      <w:r w:rsidR="00A46404">
        <w:rPr>
          <w:i/>
        </w:rPr>
        <w:t>;</w:t>
      </w:r>
      <w:r w:rsidR="00EE25CB">
        <w:t xml:space="preserve"> </w:t>
      </w:r>
      <w:r w:rsidR="00583DC5">
        <w:t>t</w:t>
      </w:r>
      <w:r w:rsidR="00EE25CB">
        <w:t xml:space="preserve">he potentially toxic </w:t>
      </w:r>
      <w:r w:rsidR="00583DC5">
        <w:t xml:space="preserve">cyanobacteria </w:t>
      </w:r>
      <w:r w:rsidR="00EE25CB" w:rsidRPr="00CE78F5">
        <w:rPr>
          <w:i/>
        </w:rPr>
        <w:t>Aphanocapsa</w:t>
      </w:r>
      <w:r w:rsidR="00EE25CB">
        <w:t xml:space="preserve"> was highly abundant at Picnic </w:t>
      </w:r>
      <w:r w:rsidR="006D39CA">
        <w:t xml:space="preserve">Point </w:t>
      </w:r>
      <w:r w:rsidR="00EE25CB">
        <w:t>in the upper Murray region at 123</w:t>
      </w:r>
      <w:r w:rsidR="001122D0">
        <w:t>,</w:t>
      </w:r>
      <w:r w:rsidR="00EE25CB">
        <w:t>000</w:t>
      </w:r>
      <w:r w:rsidR="006D39CA">
        <w:t> </w:t>
      </w:r>
      <w:r w:rsidR="00EE25CB">
        <w:t>cells.mL</w:t>
      </w:r>
      <w:r w:rsidR="00EE25CB" w:rsidRPr="00CE78F5">
        <w:rPr>
          <w:vertAlign w:val="superscript"/>
        </w:rPr>
        <w:t>-1</w:t>
      </w:r>
      <w:r w:rsidR="00A46404">
        <w:t>;</w:t>
      </w:r>
      <w:r w:rsidR="00932CD5">
        <w:t xml:space="preserve"> </w:t>
      </w:r>
      <w:r w:rsidR="00A27449">
        <w:rPr>
          <w:i/>
        </w:rPr>
        <w:t>Aulacoseria</w:t>
      </w:r>
      <w:r w:rsidR="00A27449">
        <w:t xml:space="preserve"> remained dominant in the mid Murray, while</w:t>
      </w:r>
      <w:r w:rsidR="00932CD5">
        <w:t xml:space="preserve"> in the lower Murray, </w:t>
      </w:r>
      <w:r w:rsidR="00A27449">
        <w:rPr>
          <w:i/>
        </w:rPr>
        <w:t>Planctomena</w:t>
      </w:r>
      <w:r w:rsidR="00932CD5">
        <w:rPr>
          <w:i/>
        </w:rPr>
        <w:t xml:space="preserve"> </w:t>
      </w:r>
      <w:r w:rsidR="00932CD5">
        <w:t>was dominant.</w:t>
      </w:r>
      <w:r w:rsidR="005C21A8">
        <w:t xml:space="preserve"> </w:t>
      </w:r>
    </w:p>
    <w:p w14:paraId="7678BE20" w14:textId="77777777" w:rsidR="00FC0017" w:rsidRDefault="00FC0017" w:rsidP="00043055">
      <w:pPr>
        <w:pStyle w:val="Heading4"/>
      </w:pPr>
      <w:r>
        <w:t>Zooplankton</w:t>
      </w:r>
    </w:p>
    <w:p w14:paraId="1122C804" w14:textId="73588F14" w:rsidR="00FC0017" w:rsidRPr="00E7673C" w:rsidRDefault="00FC0017" w:rsidP="00043055">
      <w:r>
        <w:t>Throughout the study, 2</w:t>
      </w:r>
      <w:r>
        <w:rPr>
          <w:rFonts w:cstheme="minorHAnsi"/>
        </w:rPr>
        <w:t>–</w:t>
      </w:r>
      <w:r w:rsidRPr="00AD0000">
        <w:t>44 species</w:t>
      </w:r>
      <w:r>
        <w:t xml:space="preserve"> of zooplankton</w:t>
      </w:r>
      <w:r w:rsidRPr="00AD0000">
        <w:t xml:space="preserve"> were identified per trap sample</w:t>
      </w:r>
      <w:r>
        <w:t xml:space="preserve"> (Table 3), demonstrating high spatio-temporal variability in species richness in the Murray River</w:t>
      </w:r>
      <w:r w:rsidRPr="00AD0000">
        <w:t xml:space="preserve">. Average abundance of zooplankton </w:t>
      </w:r>
      <w:r>
        <w:t xml:space="preserve">also </w:t>
      </w:r>
      <w:r w:rsidRPr="00AD0000">
        <w:t xml:space="preserve">varied </w:t>
      </w:r>
      <w:r>
        <w:t xml:space="preserve">greatly </w:t>
      </w:r>
      <w:r w:rsidRPr="00AD0000">
        <w:t>between trips and sites</w:t>
      </w:r>
      <w:r>
        <w:t xml:space="preserve">, </w:t>
      </w:r>
      <w:r w:rsidRPr="00AD0000">
        <w:t>rang</w:t>
      </w:r>
      <w:r>
        <w:t>ing</w:t>
      </w:r>
      <w:r w:rsidRPr="00AD0000">
        <w:t xml:space="preserve"> from 8.7</w:t>
      </w:r>
      <w:r>
        <w:t> </w:t>
      </w:r>
      <w:r w:rsidRPr="00AD0000">
        <w:t>(±4.4) ind.L</w:t>
      </w:r>
      <w:r w:rsidRPr="00AD0000">
        <w:rPr>
          <w:vertAlign w:val="superscript"/>
        </w:rPr>
        <w:t>-1</w:t>
      </w:r>
      <w:r w:rsidRPr="00AD0000">
        <w:t xml:space="preserve"> at the Ovens River during trip three </w:t>
      </w:r>
      <w:r>
        <w:t>to</w:t>
      </w:r>
      <w:r w:rsidRPr="00AD0000">
        <w:t xml:space="preserve"> 10</w:t>
      </w:r>
      <w:r>
        <w:t>,</w:t>
      </w:r>
      <w:r w:rsidRPr="00AD0000">
        <w:t>717 (±972) ind.L</w:t>
      </w:r>
      <w:r w:rsidRPr="00AD0000">
        <w:rPr>
          <w:vertAlign w:val="superscript"/>
        </w:rPr>
        <w:t>-1</w:t>
      </w:r>
      <w:r w:rsidRPr="00AD0000">
        <w:t xml:space="preserve"> at the Darling River during trip one</w:t>
      </w:r>
      <w:r>
        <w:t xml:space="preserve"> (Figure 8a)</w:t>
      </w:r>
      <w:r w:rsidRPr="00AD0000">
        <w:t xml:space="preserve">. A PERMANOVA on community </w:t>
      </w:r>
      <w:r>
        <w:t>structure</w:t>
      </w:r>
      <w:r w:rsidRPr="00AD0000">
        <w:t xml:space="preserve"> indicated that there was a significant interaction between region/tributary and trip (P=0.001), signifying that temporal variability in community </w:t>
      </w:r>
      <w:r>
        <w:t>structure</w:t>
      </w:r>
      <w:r w:rsidRPr="00AD0000">
        <w:t xml:space="preserve"> was not consistent </w:t>
      </w:r>
      <w:r>
        <w:t>among</w:t>
      </w:r>
      <w:r w:rsidRPr="00AD0000">
        <w:t xml:space="preserve"> </w:t>
      </w:r>
      <w:r>
        <w:t>regions/tributaries of</w:t>
      </w:r>
      <w:r w:rsidRPr="00AD0000">
        <w:t xml:space="preserve"> the </w:t>
      </w:r>
      <w:r>
        <w:t>Murray River</w:t>
      </w:r>
      <w:r w:rsidRPr="00AD0000">
        <w:t xml:space="preserve">. </w:t>
      </w:r>
    </w:p>
    <w:p w14:paraId="3FC4A849" w14:textId="77777777" w:rsidR="00FC0017" w:rsidRDefault="00FC0017" w:rsidP="00043055"/>
    <w:p w14:paraId="4201F4A5" w14:textId="77777777" w:rsidR="007E11F6" w:rsidRDefault="007E11F6" w:rsidP="00043055">
      <w:r>
        <w:rPr>
          <w:noProof/>
          <w:lang w:eastAsia="en-AU"/>
        </w:rPr>
        <w:drawing>
          <wp:inline distT="0" distB="0" distL="0" distR="0" wp14:anchorId="5B868E61" wp14:editId="54110C8F">
            <wp:extent cx="5404919" cy="703326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ytoplankton graph with labels.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405904" cy="7034542"/>
                    </a:xfrm>
                    <a:prstGeom prst="rect">
                      <a:avLst/>
                    </a:prstGeom>
                    <a:ln>
                      <a:noFill/>
                    </a:ln>
                    <a:extLst>
                      <a:ext uri="{53640926-AAD7-44D8-BBD7-CCE9431645EC}">
                        <a14:shadowObscured xmlns:a14="http://schemas.microsoft.com/office/drawing/2010/main"/>
                      </a:ext>
                    </a:extLst>
                  </pic:spPr>
                </pic:pic>
              </a:graphicData>
            </a:graphic>
          </wp:inline>
        </w:drawing>
      </w:r>
    </w:p>
    <w:p w14:paraId="60133289" w14:textId="77777777" w:rsidR="007E11F6" w:rsidRDefault="007E11F6" w:rsidP="00DC63F7">
      <w:pPr>
        <w:pStyle w:val="Caption"/>
      </w:pPr>
      <w:bookmarkStart w:id="26" w:name="_Ref531081243"/>
      <w:r>
        <w:t>Figure</w:t>
      </w:r>
      <w:bookmarkEnd w:id="26"/>
      <w:r>
        <w:t xml:space="preserve"> 7: Differences in density (cells.mL</w:t>
      </w:r>
      <w:r>
        <w:rPr>
          <w:vertAlign w:val="superscript"/>
        </w:rPr>
        <w:t>-1</w:t>
      </w:r>
      <w:r>
        <w:t>) of phytoplankton in (a) November 2016, (b) February 2017 and (c) May 2017. Sites are listed in the order in which they occur spatially along the Murray River from the site furthest upstream (Howlong) to the site furthest downstream (Brenda Park). The tributary sites, Darling, Goulburn and Ovens are between the two sites in which their intersection with the Murray River falls between. Trip one (top), Trip two (middle), and Trip three (bottom). The main taxa of phytoplankton are labelled with corresponding D = diatom, CB = cyanobacteria or G = green algae</w:t>
      </w:r>
    </w:p>
    <w:p w14:paraId="71FE409E" w14:textId="77777777" w:rsidR="007E11F6" w:rsidRPr="00EE25CB" w:rsidRDefault="007E11F6" w:rsidP="00043055"/>
    <w:p w14:paraId="59D33CCF" w14:textId="2789549B" w:rsidR="00B31890" w:rsidRPr="00AD0000" w:rsidRDefault="00540593" w:rsidP="00043055">
      <w:r>
        <w:t>In November 2016</w:t>
      </w:r>
      <w:r w:rsidR="00DC2A7B">
        <w:t>, t</w:t>
      </w:r>
      <w:r w:rsidR="00B31890">
        <w:t>here was a</w:t>
      </w:r>
      <w:r w:rsidR="00B31890" w:rsidRPr="00AD0000">
        <w:rPr>
          <w:lang w:eastAsia="en-AU"/>
        </w:rPr>
        <w:t xml:space="preserve"> longitudinal trend in zooplankton community </w:t>
      </w:r>
      <w:r w:rsidR="00932CD5">
        <w:rPr>
          <w:lang w:eastAsia="en-AU"/>
        </w:rPr>
        <w:t xml:space="preserve">structure </w:t>
      </w:r>
      <w:r w:rsidR="00B31890" w:rsidRPr="00AD0000">
        <w:rPr>
          <w:lang w:eastAsia="en-AU"/>
        </w:rPr>
        <w:t xml:space="preserve">as well as a general </w:t>
      </w:r>
      <w:r w:rsidR="00A346B4">
        <w:rPr>
          <w:lang w:eastAsia="en-AU"/>
        </w:rPr>
        <w:t xml:space="preserve">downstream </w:t>
      </w:r>
      <w:r w:rsidR="00B31890" w:rsidRPr="00AD0000">
        <w:rPr>
          <w:lang w:eastAsia="en-AU"/>
        </w:rPr>
        <w:t xml:space="preserve">increase in abundance and total load of zooplankton </w:t>
      </w:r>
      <w:r w:rsidR="00430C87">
        <w:rPr>
          <w:lang w:eastAsia="en-AU"/>
        </w:rPr>
        <w:t>(</w:t>
      </w:r>
      <w:r w:rsidR="008D6E96">
        <w:rPr>
          <w:lang w:eastAsia="en-AU"/>
        </w:rPr>
        <w:t>Figure 8 and Figure 9</w:t>
      </w:r>
      <w:r w:rsidR="00430C87">
        <w:rPr>
          <w:lang w:eastAsia="en-AU"/>
        </w:rPr>
        <w:t>)</w:t>
      </w:r>
      <w:r w:rsidR="00B31890" w:rsidRPr="00AD0000">
        <w:rPr>
          <w:lang w:eastAsia="en-AU"/>
        </w:rPr>
        <w:t xml:space="preserve">. </w:t>
      </w:r>
      <w:r w:rsidR="00B31890" w:rsidRPr="00AD0000">
        <w:t>Pairwise comparis</w:t>
      </w:r>
      <w:r w:rsidR="00B31890">
        <w:t>ons revealed that, t</w:t>
      </w:r>
      <w:r w:rsidR="00B31890" w:rsidRPr="00AD0000">
        <w:t xml:space="preserve">he mid Murray </w:t>
      </w:r>
      <w:r w:rsidR="00285377">
        <w:t xml:space="preserve">community structure </w:t>
      </w:r>
      <w:r w:rsidR="00B31890" w:rsidRPr="00AD0000">
        <w:t xml:space="preserve">was significantly different to the lower Murray region (P = </w:t>
      </w:r>
      <w:r w:rsidR="00B31890">
        <w:t>0.026</w:t>
      </w:r>
      <w:r w:rsidR="00B31890" w:rsidRPr="00AD0000">
        <w:t>).</w:t>
      </w:r>
      <w:r w:rsidR="00B31890">
        <w:t xml:space="preserve"> </w:t>
      </w:r>
      <w:r w:rsidR="00B31890" w:rsidRPr="00AD0000">
        <w:t>SIMPER indicated the primary contributors to variability between the lower and mid Murray during trip one w</w:t>
      </w:r>
      <w:r w:rsidR="00A346B4">
        <w:t xml:space="preserve">ere </w:t>
      </w:r>
      <w:r w:rsidR="00B31890" w:rsidRPr="00AD0000">
        <w:t xml:space="preserve">higher abundances of </w:t>
      </w:r>
      <w:r w:rsidR="00DC3599">
        <w:t xml:space="preserve">rotifer </w:t>
      </w:r>
      <w:r w:rsidR="00B31890" w:rsidRPr="00AD0000">
        <w:t xml:space="preserve">species </w:t>
      </w:r>
      <w:r w:rsidR="00A346B4">
        <w:t>in the lower Murray, including</w:t>
      </w:r>
      <w:r w:rsidR="00B31890" w:rsidRPr="00087BF5">
        <w:rPr>
          <w:i/>
        </w:rPr>
        <w:t xml:space="preserve"> Anauropsis fissa</w:t>
      </w:r>
      <w:r w:rsidR="00B31890" w:rsidRPr="00AD0000">
        <w:t xml:space="preserve">, </w:t>
      </w:r>
      <w:r w:rsidR="00B31890" w:rsidRPr="00087BF5">
        <w:rPr>
          <w:i/>
        </w:rPr>
        <w:t>Trichocerca pusilla/agnatha</w:t>
      </w:r>
      <w:r w:rsidR="00B31890" w:rsidRPr="00AD0000">
        <w:t xml:space="preserve">, </w:t>
      </w:r>
      <w:r w:rsidR="00B31890" w:rsidRPr="00087BF5">
        <w:rPr>
          <w:i/>
        </w:rPr>
        <w:t>Brachionus angularis</w:t>
      </w:r>
      <w:r w:rsidR="00B31890" w:rsidRPr="00AD0000">
        <w:t>/</w:t>
      </w:r>
      <w:r w:rsidR="00B31890" w:rsidRPr="00087BF5">
        <w:rPr>
          <w:i/>
        </w:rPr>
        <w:t>biden</w:t>
      </w:r>
      <w:r w:rsidR="00B31890" w:rsidRPr="00AD0000">
        <w:t xml:space="preserve">s, </w:t>
      </w:r>
      <w:r w:rsidR="00B31890" w:rsidRPr="00087BF5">
        <w:rPr>
          <w:i/>
        </w:rPr>
        <w:t>Keratella cochlearis</w:t>
      </w:r>
      <w:r w:rsidR="00B31890" w:rsidRPr="00AD0000">
        <w:t xml:space="preserve">, </w:t>
      </w:r>
      <w:r w:rsidR="00B31890" w:rsidRPr="00087BF5">
        <w:rPr>
          <w:i/>
        </w:rPr>
        <w:t>Conochilus dossuarius</w:t>
      </w:r>
      <w:r w:rsidR="00A455D8">
        <w:rPr>
          <w:i/>
        </w:rPr>
        <w:t xml:space="preserve"> </w:t>
      </w:r>
      <w:r w:rsidR="00A455D8">
        <w:t>cf.</w:t>
      </w:r>
      <w:r w:rsidR="00B31890" w:rsidRPr="00AD0000">
        <w:t xml:space="preserve">, </w:t>
      </w:r>
      <w:r w:rsidR="00B31890" w:rsidRPr="00087BF5">
        <w:rPr>
          <w:i/>
        </w:rPr>
        <w:t xml:space="preserve">Proalides tentaculatus </w:t>
      </w:r>
      <w:r w:rsidR="00B31890" w:rsidRPr="00AD0000">
        <w:t xml:space="preserve">and </w:t>
      </w:r>
      <w:r w:rsidR="00B31890" w:rsidRPr="00087BF5">
        <w:rPr>
          <w:i/>
        </w:rPr>
        <w:t>Brachionus quadridentatus</w:t>
      </w:r>
      <w:r w:rsidR="00B31890" w:rsidRPr="00AD0000">
        <w:t xml:space="preserve">. </w:t>
      </w:r>
    </w:p>
    <w:p w14:paraId="1502F5B1" w14:textId="22346628" w:rsidR="009768C8" w:rsidRPr="00AD0000" w:rsidRDefault="00767A0C" w:rsidP="00043055">
      <w:r>
        <w:t>In F</w:t>
      </w:r>
      <w:r w:rsidR="00BF11F5">
        <w:t>ebruary 2017</w:t>
      </w:r>
      <w:r w:rsidR="004C6578">
        <w:t>, the</w:t>
      </w:r>
      <w:r w:rsidR="00243526">
        <w:t xml:space="preserve"> overall</w:t>
      </w:r>
      <w:r w:rsidR="004C6578">
        <w:t xml:space="preserve"> zooplankton community</w:t>
      </w:r>
      <w:r w:rsidR="00243526">
        <w:t xml:space="preserve"> </w:t>
      </w:r>
      <w:r w:rsidR="00D52016">
        <w:t>and</w:t>
      </w:r>
      <w:r w:rsidR="00243526">
        <w:t xml:space="preserve"> abundance</w:t>
      </w:r>
      <w:r w:rsidR="004C6578">
        <w:t xml:space="preserve"> did not </w:t>
      </w:r>
      <w:r w:rsidR="003E1D50">
        <w:t>demonstrate the</w:t>
      </w:r>
      <w:r w:rsidR="00243526">
        <w:t xml:space="preserve"> longitudinal trend observed during November 2016</w:t>
      </w:r>
      <w:r w:rsidR="00430C87">
        <w:t xml:space="preserve"> (</w:t>
      </w:r>
      <w:r w:rsidR="004F1959">
        <w:t>Figure 8 and Figure 10</w:t>
      </w:r>
      <w:r w:rsidR="00D03D22">
        <w:t>)</w:t>
      </w:r>
      <w:r w:rsidR="004C6578">
        <w:t xml:space="preserve">. </w:t>
      </w:r>
      <w:r w:rsidR="006C446E">
        <w:rPr>
          <w:lang w:eastAsia="en-AU"/>
        </w:rPr>
        <w:t>P</w:t>
      </w:r>
      <w:r w:rsidR="009768C8" w:rsidRPr="00AD0000">
        <w:t xml:space="preserve">airwise comparisons revealed that zooplankton community structure between all three Murray River regions were significantly different (P = </w:t>
      </w:r>
      <w:r w:rsidR="009768C8">
        <w:t>0.025</w:t>
      </w:r>
      <w:r w:rsidR="009768C8" w:rsidRPr="00AD0000">
        <w:t xml:space="preserve">, </w:t>
      </w:r>
      <w:r w:rsidR="009768C8">
        <w:t>0.025</w:t>
      </w:r>
      <w:r w:rsidR="009768C8" w:rsidRPr="00AD0000">
        <w:t xml:space="preserve"> &amp; </w:t>
      </w:r>
      <w:r w:rsidR="009768C8">
        <w:t>0.041</w:t>
      </w:r>
      <w:r w:rsidR="009768C8" w:rsidRPr="00AD0000">
        <w:t>).</w:t>
      </w:r>
      <w:r w:rsidR="009768C8">
        <w:t xml:space="preserve"> </w:t>
      </w:r>
      <w:r w:rsidR="009768C8" w:rsidRPr="00AD0000">
        <w:t xml:space="preserve">SIMPER indicated that the variability </w:t>
      </w:r>
      <w:r w:rsidR="00A346B4">
        <w:t>among</w:t>
      </w:r>
      <w:r w:rsidR="00A346B4" w:rsidRPr="00AD0000">
        <w:t xml:space="preserve"> </w:t>
      </w:r>
      <w:r w:rsidR="009768C8" w:rsidRPr="00AD0000">
        <w:t xml:space="preserve">regions was </w:t>
      </w:r>
      <w:r w:rsidR="00A346B4">
        <w:t>driven by</w:t>
      </w:r>
      <w:r w:rsidR="009768C8">
        <w:t xml:space="preserve"> a number of species. This included: (1) a decrease in the abundance</w:t>
      </w:r>
      <w:r w:rsidR="009768C8" w:rsidRPr="00AD0000">
        <w:t xml:space="preserve"> of </w:t>
      </w:r>
      <w:r w:rsidR="009768C8" w:rsidRPr="00CE78F5">
        <w:rPr>
          <w:i/>
        </w:rPr>
        <w:t>Trichocerca pusilla/agnatha</w:t>
      </w:r>
      <w:r w:rsidR="009768C8" w:rsidRPr="00AD0000">
        <w:t xml:space="preserve"> in a downstream direction</w:t>
      </w:r>
      <w:r w:rsidR="009768C8">
        <w:t xml:space="preserve">, (2) </w:t>
      </w:r>
      <w:r w:rsidR="004C6578">
        <w:t>the presence and high</w:t>
      </w:r>
      <w:r w:rsidR="009768C8">
        <w:t xml:space="preserve"> abundance of </w:t>
      </w:r>
      <w:r w:rsidR="009768C8" w:rsidRPr="00AD0000">
        <w:rPr>
          <w:i/>
        </w:rPr>
        <w:t>Keratella americana</w:t>
      </w:r>
      <w:r w:rsidR="009768C8" w:rsidRPr="00AD0000">
        <w:t xml:space="preserve"> </w:t>
      </w:r>
      <w:r w:rsidR="009768C8">
        <w:t xml:space="preserve">in </w:t>
      </w:r>
      <w:r w:rsidR="004C6578">
        <w:t>the lower Murray</w:t>
      </w:r>
      <w:r w:rsidR="009768C8">
        <w:t xml:space="preserve"> and t</w:t>
      </w:r>
      <w:r w:rsidR="009768C8" w:rsidRPr="00AD0000">
        <w:t xml:space="preserve">he absence of species including </w:t>
      </w:r>
      <w:r w:rsidR="00DB2219">
        <w:rPr>
          <w:i/>
        </w:rPr>
        <w:t>Polyarthra dolichoptera/vulgaris</w:t>
      </w:r>
      <w:r w:rsidR="009768C8" w:rsidRPr="00AD0000">
        <w:t xml:space="preserve">, </w:t>
      </w:r>
      <w:r w:rsidR="009768C8" w:rsidRPr="00AD0000">
        <w:rPr>
          <w:i/>
        </w:rPr>
        <w:t>Keratella lenzii</w:t>
      </w:r>
      <w:r w:rsidR="009768C8" w:rsidRPr="00AD0000">
        <w:t xml:space="preserve">, </w:t>
      </w:r>
      <w:r w:rsidR="009768C8" w:rsidRPr="00AD0000">
        <w:rPr>
          <w:i/>
        </w:rPr>
        <w:t>Filinia pejleri</w:t>
      </w:r>
      <w:r w:rsidR="009768C8" w:rsidRPr="00AD0000">
        <w:t xml:space="preserve"> and </w:t>
      </w:r>
      <w:r w:rsidR="009768C8" w:rsidRPr="00AD0000">
        <w:rPr>
          <w:i/>
        </w:rPr>
        <w:t>Keratella cochlearis</w:t>
      </w:r>
      <w:r w:rsidR="009768C8" w:rsidRPr="00AD0000">
        <w:t xml:space="preserve"> in the mid Murray that were </w:t>
      </w:r>
      <w:r w:rsidR="009768C8">
        <w:t>prominent</w:t>
      </w:r>
      <w:r w:rsidR="009768C8" w:rsidRPr="00AD0000">
        <w:t xml:space="preserve"> in the lower and/or upper Murray.</w:t>
      </w:r>
      <w:r w:rsidR="009768C8">
        <w:t xml:space="preserve"> For example, the abundance of </w:t>
      </w:r>
      <w:r w:rsidR="00AE2F3D">
        <w:rPr>
          <w:i/>
        </w:rPr>
        <w:t>Polyarthra dolichoptera/vulgaris</w:t>
      </w:r>
      <w:r w:rsidR="009768C8">
        <w:rPr>
          <w:i/>
        </w:rPr>
        <w:t xml:space="preserve"> </w:t>
      </w:r>
      <w:r w:rsidR="009768C8">
        <w:t>was 815</w:t>
      </w:r>
      <w:r w:rsidR="003A40C7">
        <w:t> </w:t>
      </w:r>
      <w:r w:rsidR="009768C8">
        <w:t>ind.L</w:t>
      </w:r>
      <w:r w:rsidR="009768C8">
        <w:rPr>
          <w:vertAlign w:val="superscript"/>
        </w:rPr>
        <w:t>-1</w:t>
      </w:r>
      <w:r w:rsidR="009768C8">
        <w:t xml:space="preserve"> in the upper Murray and 540 ind.L</w:t>
      </w:r>
      <w:r w:rsidR="009768C8">
        <w:rPr>
          <w:vertAlign w:val="superscript"/>
        </w:rPr>
        <w:t>-1</w:t>
      </w:r>
      <w:r w:rsidR="009768C8">
        <w:t xml:space="preserve"> in the lower Murray yet </w:t>
      </w:r>
      <w:r w:rsidR="003E1D50">
        <w:t xml:space="preserve">this species </w:t>
      </w:r>
      <w:r w:rsidR="00556DF1">
        <w:t>was absent</w:t>
      </w:r>
      <w:r w:rsidR="009768C8">
        <w:t xml:space="preserve"> in the mid Murray. The absences of species in the mid Murray coincided with </w:t>
      </w:r>
      <w:r w:rsidR="008547D0">
        <w:t xml:space="preserve">the high </w:t>
      </w:r>
      <w:r w:rsidR="00833E20">
        <w:t>densities</w:t>
      </w:r>
      <w:r w:rsidR="008547D0">
        <w:t xml:space="preserve"> of the cyanobacterium</w:t>
      </w:r>
      <w:r w:rsidR="009768C8">
        <w:t xml:space="preserve"> </w:t>
      </w:r>
      <w:r w:rsidR="009768C8" w:rsidRPr="00CE78F5">
        <w:rPr>
          <w:i/>
        </w:rPr>
        <w:t>Aphanocapsa</w:t>
      </w:r>
      <w:r w:rsidR="00F55105">
        <w:rPr>
          <w:i/>
        </w:rPr>
        <w:t xml:space="preserve"> </w:t>
      </w:r>
      <w:r w:rsidR="00F55105">
        <w:t>(Figure 7)</w:t>
      </w:r>
      <w:r w:rsidR="008547D0">
        <w:t>.</w:t>
      </w:r>
      <w:r w:rsidR="009768C8">
        <w:t xml:space="preserve"> </w:t>
      </w:r>
      <w:r w:rsidR="009768C8" w:rsidRPr="00AD0000">
        <w:rPr>
          <w:lang w:eastAsia="en-AU"/>
        </w:rPr>
        <w:t>The</w:t>
      </w:r>
      <w:r w:rsidR="009768C8">
        <w:rPr>
          <w:lang w:eastAsia="en-AU"/>
        </w:rPr>
        <w:t xml:space="preserve"> zooplankton community in the lower Murray region was comprised of a much higher percentage of copepods (4.5</w:t>
      </w:r>
      <w:r w:rsidR="00285377">
        <w:rPr>
          <w:lang w:eastAsia="en-AU"/>
        </w:rPr>
        <w:t>−</w:t>
      </w:r>
      <w:r w:rsidR="009768C8">
        <w:rPr>
          <w:lang w:eastAsia="en-AU"/>
        </w:rPr>
        <w:t>5.5%</w:t>
      </w:r>
      <w:r w:rsidR="009768C8" w:rsidRPr="00AD0000">
        <w:rPr>
          <w:lang w:eastAsia="en-AU"/>
        </w:rPr>
        <w:t>)</w:t>
      </w:r>
      <w:r w:rsidR="009768C8">
        <w:rPr>
          <w:lang w:eastAsia="en-AU"/>
        </w:rPr>
        <w:t xml:space="preserve"> than the mid (0</w:t>
      </w:r>
      <w:r w:rsidR="00285377">
        <w:rPr>
          <w:lang w:eastAsia="en-AU"/>
        </w:rPr>
        <w:t>−</w:t>
      </w:r>
      <w:r w:rsidR="009768C8">
        <w:rPr>
          <w:lang w:eastAsia="en-AU"/>
        </w:rPr>
        <w:t>3.2%</w:t>
      </w:r>
      <w:r w:rsidR="009768C8" w:rsidRPr="00AD0000">
        <w:rPr>
          <w:lang w:eastAsia="en-AU"/>
        </w:rPr>
        <w:t xml:space="preserve">) or upper Murray </w:t>
      </w:r>
      <w:r w:rsidR="00A346B4">
        <w:rPr>
          <w:lang w:eastAsia="en-AU"/>
        </w:rPr>
        <w:t>(</w:t>
      </w:r>
      <w:r w:rsidR="009768C8">
        <w:rPr>
          <w:lang w:eastAsia="en-AU"/>
        </w:rPr>
        <w:t>0.4</w:t>
      </w:r>
      <w:r w:rsidR="00285377">
        <w:rPr>
          <w:lang w:eastAsia="en-AU"/>
        </w:rPr>
        <w:t>−</w:t>
      </w:r>
      <w:r w:rsidR="009768C8">
        <w:rPr>
          <w:lang w:eastAsia="en-AU"/>
        </w:rPr>
        <w:t>1.7%</w:t>
      </w:r>
      <w:r w:rsidR="009768C8" w:rsidRPr="00AD0000">
        <w:rPr>
          <w:lang w:eastAsia="en-AU"/>
        </w:rPr>
        <w:t>) despite having similar total zooplankton abundances to the upper Murray sites (both the lower and mid Murray between 3</w:t>
      </w:r>
      <w:r w:rsidR="001122D0">
        <w:rPr>
          <w:lang w:eastAsia="en-AU"/>
        </w:rPr>
        <w:t>,</w:t>
      </w:r>
      <w:r w:rsidR="009768C8" w:rsidRPr="00AD0000">
        <w:rPr>
          <w:lang w:eastAsia="en-AU"/>
        </w:rPr>
        <w:t>500 and 4</w:t>
      </w:r>
      <w:r w:rsidR="001122D0">
        <w:rPr>
          <w:lang w:eastAsia="en-AU"/>
        </w:rPr>
        <w:t>,</w:t>
      </w:r>
      <w:r w:rsidR="009768C8" w:rsidRPr="00AD0000">
        <w:rPr>
          <w:lang w:eastAsia="en-AU"/>
        </w:rPr>
        <w:t>500 ind.L</w:t>
      </w:r>
      <w:r w:rsidR="009768C8" w:rsidRPr="00CF21A1">
        <w:rPr>
          <w:vertAlign w:val="superscript"/>
          <w:lang w:eastAsia="en-AU"/>
        </w:rPr>
        <w:t>-1</w:t>
      </w:r>
      <w:r w:rsidR="009768C8" w:rsidRPr="00AD0000">
        <w:rPr>
          <w:lang w:eastAsia="en-AU"/>
        </w:rPr>
        <w:t>)</w:t>
      </w:r>
      <w:r w:rsidR="00430C87">
        <w:rPr>
          <w:lang w:eastAsia="en-AU"/>
        </w:rPr>
        <w:t xml:space="preserve"> (</w:t>
      </w:r>
      <w:r w:rsidR="004F1959">
        <w:rPr>
          <w:lang w:eastAsia="en-AU"/>
        </w:rPr>
        <w:t>Table 3 and Figure 8a</w:t>
      </w:r>
      <w:r w:rsidR="00430C87">
        <w:rPr>
          <w:lang w:eastAsia="en-AU"/>
        </w:rPr>
        <w:t>)</w:t>
      </w:r>
      <w:r w:rsidR="009768C8" w:rsidRPr="00AD0000">
        <w:rPr>
          <w:lang w:eastAsia="en-AU"/>
        </w:rPr>
        <w:t xml:space="preserve">. </w:t>
      </w:r>
    </w:p>
    <w:p w14:paraId="0EA9E3A3" w14:textId="4579AE43" w:rsidR="0044718E" w:rsidRDefault="008E700A" w:rsidP="00043055">
      <w:r w:rsidRPr="00151747">
        <w:t>In May 201</w:t>
      </w:r>
      <w:r w:rsidRPr="0037753B">
        <w:t>7, there</w:t>
      </w:r>
      <w:r w:rsidRPr="0037753B">
        <w:rPr>
          <w:lang w:eastAsia="en-AU"/>
        </w:rPr>
        <w:t xml:space="preserve"> was</w:t>
      </w:r>
      <w:r w:rsidR="00D52016" w:rsidRPr="0037753B">
        <w:rPr>
          <w:lang w:eastAsia="en-AU"/>
        </w:rPr>
        <w:t xml:space="preserve"> again</w:t>
      </w:r>
      <w:r w:rsidRPr="00151747">
        <w:rPr>
          <w:lang w:eastAsia="en-AU"/>
        </w:rPr>
        <w:t xml:space="preserve"> a longitudinal trend in zooplankton community as well as a general increase in</w:t>
      </w:r>
      <w:r w:rsidRPr="00AD0000">
        <w:rPr>
          <w:lang w:eastAsia="en-AU"/>
        </w:rPr>
        <w:t xml:space="preserve"> abundance and total load of zooplankton from </w:t>
      </w:r>
      <w:r w:rsidRPr="00AA7308">
        <w:rPr>
          <w:lang w:eastAsia="en-AU"/>
        </w:rPr>
        <w:t>956 to 2</w:t>
      </w:r>
      <w:r w:rsidR="001122D0">
        <w:rPr>
          <w:lang w:eastAsia="en-AU"/>
        </w:rPr>
        <w:t>,</w:t>
      </w:r>
      <w:r w:rsidRPr="00AA7308">
        <w:rPr>
          <w:lang w:eastAsia="en-AU"/>
        </w:rPr>
        <w:t>149 ind.L</w:t>
      </w:r>
      <w:r w:rsidRPr="00AA7308">
        <w:rPr>
          <w:vertAlign w:val="superscript"/>
          <w:lang w:eastAsia="en-AU"/>
        </w:rPr>
        <w:t>-1</w:t>
      </w:r>
      <w:r w:rsidRPr="00AA7308">
        <w:rPr>
          <w:lang w:eastAsia="en-AU"/>
        </w:rPr>
        <w:t xml:space="preserve"> and 3.23 x 10</w:t>
      </w:r>
      <w:r w:rsidRPr="00AA7308">
        <w:rPr>
          <w:vertAlign w:val="superscript"/>
          <w:lang w:eastAsia="en-AU"/>
        </w:rPr>
        <w:t>12</w:t>
      </w:r>
      <w:r w:rsidRPr="00AA7308">
        <w:rPr>
          <w:lang w:eastAsia="en-AU"/>
        </w:rPr>
        <w:t xml:space="preserve"> to 1.86</w:t>
      </w:r>
      <w:r w:rsidR="006D39CA">
        <w:rPr>
          <w:lang w:eastAsia="en-AU"/>
        </w:rPr>
        <w:t> </w:t>
      </w:r>
      <w:r w:rsidRPr="00AA7308">
        <w:rPr>
          <w:lang w:eastAsia="en-AU"/>
        </w:rPr>
        <w:t>x</w:t>
      </w:r>
      <w:r w:rsidR="006D39CA">
        <w:rPr>
          <w:lang w:eastAsia="en-AU"/>
        </w:rPr>
        <w:t> </w:t>
      </w:r>
      <w:r w:rsidRPr="00AA7308">
        <w:rPr>
          <w:lang w:eastAsia="en-AU"/>
        </w:rPr>
        <w:t>10</w:t>
      </w:r>
      <w:r w:rsidRPr="00AA7308">
        <w:rPr>
          <w:vertAlign w:val="superscript"/>
          <w:lang w:eastAsia="en-AU"/>
        </w:rPr>
        <w:t>13</w:t>
      </w:r>
      <w:r w:rsidRPr="00AA7308">
        <w:rPr>
          <w:lang w:eastAsia="en-AU"/>
        </w:rPr>
        <w:t xml:space="preserve"> ind.day</w:t>
      </w:r>
      <w:r w:rsidRPr="000B219D">
        <w:rPr>
          <w:vertAlign w:val="superscript"/>
          <w:lang w:eastAsia="en-AU"/>
        </w:rPr>
        <w:t>-1</w:t>
      </w:r>
      <w:r w:rsidRPr="000B219D">
        <w:rPr>
          <w:lang w:eastAsia="en-AU"/>
        </w:rPr>
        <w:t>,</w:t>
      </w:r>
      <w:r w:rsidRPr="00AD0000">
        <w:rPr>
          <w:lang w:eastAsia="en-AU"/>
        </w:rPr>
        <w:t xml:space="preserve"> </w:t>
      </w:r>
      <w:r w:rsidR="0044718E">
        <w:rPr>
          <w:lang w:eastAsia="en-AU"/>
        </w:rPr>
        <w:t xml:space="preserve">respectively, </w:t>
      </w:r>
      <w:r w:rsidRPr="00AD0000">
        <w:rPr>
          <w:lang w:eastAsia="en-AU"/>
        </w:rPr>
        <w:t xml:space="preserve">from the upper Murray at Yarrawonga to </w:t>
      </w:r>
      <w:r>
        <w:rPr>
          <w:lang w:eastAsia="en-AU"/>
        </w:rPr>
        <w:t xml:space="preserve">the </w:t>
      </w:r>
      <w:r w:rsidRPr="00AD0000">
        <w:rPr>
          <w:lang w:eastAsia="en-AU"/>
        </w:rPr>
        <w:t>lower Murray at Brenda Park</w:t>
      </w:r>
      <w:r w:rsidR="005E062B">
        <w:rPr>
          <w:lang w:eastAsia="en-AU"/>
        </w:rPr>
        <w:t xml:space="preserve"> (</w:t>
      </w:r>
      <w:r w:rsidR="008804F4">
        <w:rPr>
          <w:lang w:eastAsia="en-AU"/>
        </w:rPr>
        <w:t>Figure 8 and Figure 11</w:t>
      </w:r>
      <w:r w:rsidR="005E062B">
        <w:rPr>
          <w:lang w:eastAsia="en-AU"/>
        </w:rPr>
        <w:t>)</w:t>
      </w:r>
      <w:r w:rsidRPr="00AD0000">
        <w:rPr>
          <w:lang w:eastAsia="en-AU"/>
        </w:rPr>
        <w:t>.</w:t>
      </w:r>
      <w:r>
        <w:t xml:space="preserve"> </w:t>
      </w:r>
      <w:r w:rsidR="009768C8" w:rsidRPr="00AD0000">
        <w:t>Pairwise comparisons revealed that zooplankton community structure at the mid and upper Murray regions were significantly different to the lower Murray (P = 0.0294 &amp; 0.0119).</w:t>
      </w:r>
      <w:r w:rsidR="009768C8">
        <w:t xml:space="preserve"> </w:t>
      </w:r>
      <w:r w:rsidR="009768C8" w:rsidRPr="00AD0000">
        <w:t xml:space="preserve">SIMPER indicated that the primary contributors to variability </w:t>
      </w:r>
      <w:r w:rsidR="00A346B4">
        <w:t>among</w:t>
      </w:r>
      <w:r w:rsidR="00A346B4" w:rsidRPr="00AD0000">
        <w:t xml:space="preserve"> </w:t>
      </w:r>
      <w:r w:rsidR="009768C8" w:rsidRPr="00AD0000">
        <w:t>regions was due to</w:t>
      </w:r>
      <w:r w:rsidR="009768C8">
        <w:t xml:space="preserve"> a longitudinal decrease in abundance of </w:t>
      </w:r>
      <w:r w:rsidR="009768C8" w:rsidRPr="00B05F6B">
        <w:rPr>
          <w:i/>
        </w:rPr>
        <w:t xml:space="preserve">Trichocerca </w:t>
      </w:r>
      <w:r w:rsidR="009768C8">
        <w:rPr>
          <w:i/>
        </w:rPr>
        <w:t xml:space="preserve">similis </w:t>
      </w:r>
      <w:r w:rsidR="009768C8">
        <w:t>cf.</w:t>
      </w:r>
      <w:r w:rsidR="009768C8" w:rsidRPr="00AD0000">
        <w:t xml:space="preserve"> </w:t>
      </w:r>
      <w:r w:rsidR="009768C8">
        <w:t xml:space="preserve">and a longitudinal increase in the abundance of </w:t>
      </w:r>
      <w:r w:rsidR="009768C8">
        <w:rPr>
          <w:i/>
        </w:rPr>
        <w:t>Brachionus angularis</w:t>
      </w:r>
      <w:r w:rsidR="009768C8">
        <w:t xml:space="preserve">, </w:t>
      </w:r>
      <w:r w:rsidR="009768C8">
        <w:rPr>
          <w:i/>
        </w:rPr>
        <w:t>Proalides</w:t>
      </w:r>
      <w:r w:rsidR="009768C8">
        <w:t>,</w:t>
      </w:r>
      <w:r w:rsidR="001C7BDA">
        <w:t xml:space="preserve"> </w:t>
      </w:r>
      <w:r w:rsidR="001C7BDA">
        <w:rPr>
          <w:i/>
        </w:rPr>
        <w:t>Hexarthra</w:t>
      </w:r>
      <w:r w:rsidR="009768C8">
        <w:rPr>
          <w:i/>
        </w:rPr>
        <w:t xml:space="preserve"> intermedia</w:t>
      </w:r>
      <w:r w:rsidR="009768C8" w:rsidRPr="00AD0000">
        <w:t xml:space="preserve"> and </w:t>
      </w:r>
      <w:r w:rsidR="009768C8" w:rsidRPr="00AD0000">
        <w:rPr>
          <w:i/>
        </w:rPr>
        <w:t>Synchaeta</w:t>
      </w:r>
      <w:r w:rsidR="0067354B">
        <w:rPr>
          <w:i/>
        </w:rPr>
        <w:t xml:space="preserve"> </w:t>
      </w:r>
      <w:r w:rsidR="009768C8" w:rsidRPr="00AD0000">
        <w:t xml:space="preserve">in </w:t>
      </w:r>
      <w:r w:rsidR="009768C8">
        <w:t>a downstream direction</w:t>
      </w:r>
      <w:r w:rsidR="009768C8" w:rsidRPr="00AD0000">
        <w:t>.</w:t>
      </w:r>
    </w:p>
    <w:p w14:paraId="5B58E67E" w14:textId="7C8F5992" w:rsidR="00F73C32" w:rsidRDefault="00F73C32" w:rsidP="00043055"/>
    <w:p w14:paraId="7D64EEB9" w14:textId="77777777" w:rsidR="00F73C32" w:rsidRDefault="00F73C32" w:rsidP="00043055">
      <w:pPr>
        <w:sectPr w:rsidR="00F73C32" w:rsidSect="00B05470">
          <w:pgSz w:w="11906" w:h="16838"/>
          <w:pgMar w:top="1440" w:right="1440" w:bottom="1440" w:left="1440" w:header="708" w:footer="708" w:gutter="0"/>
          <w:cols w:space="708"/>
          <w:docGrid w:linePitch="360"/>
        </w:sectPr>
      </w:pPr>
    </w:p>
    <w:p w14:paraId="226C222A" w14:textId="24272E5D" w:rsidR="00F73C32" w:rsidRDefault="00F73C32" w:rsidP="00043055"/>
    <w:p w14:paraId="0E2A62B5" w14:textId="77777777" w:rsidR="00F73C32" w:rsidRDefault="00F73C32" w:rsidP="00043055"/>
    <w:p w14:paraId="632C4936" w14:textId="77777777" w:rsidR="00F73C32" w:rsidRDefault="00F73C32" w:rsidP="00043055">
      <w:r>
        <w:rPr>
          <w:noProof/>
          <w:lang w:eastAsia="en-AU"/>
        </w:rPr>
        <w:drawing>
          <wp:inline distT="0" distB="0" distL="0" distR="0" wp14:anchorId="171B564C" wp14:editId="0ECA4F18">
            <wp:extent cx="9053647" cy="368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ooplankton abundance and load graph.PNG"/>
                    <pic:cNvPicPr/>
                  </pic:nvPicPr>
                  <pic:blipFill rotWithShape="1">
                    <a:blip r:embed="rId35" cstate="print">
                      <a:extLst>
                        <a:ext uri="{28A0092B-C50C-407E-A947-70E740481C1C}">
                          <a14:useLocalDpi xmlns:a14="http://schemas.microsoft.com/office/drawing/2010/main" val="0"/>
                        </a:ext>
                      </a:extLst>
                    </a:blip>
                    <a:srcRect r="-616"/>
                    <a:stretch/>
                  </pic:blipFill>
                  <pic:spPr bwMode="auto">
                    <a:xfrm>
                      <a:off x="0" y="0"/>
                      <a:ext cx="9081118" cy="3700600"/>
                    </a:xfrm>
                    <a:prstGeom prst="rect">
                      <a:avLst/>
                    </a:prstGeom>
                    <a:ln>
                      <a:noFill/>
                    </a:ln>
                    <a:extLst>
                      <a:ext uri="{53640926-AAD7-44D8-BBD7-CCE9431645EC}">
                        <a14:shadowObscured xmlns:a14="http://schemas.microsoft.com/office/drawing/2010/main"/>
                      </a:ext>
                    </a:extLst>
                  </pic:spPr>
                </pic:pic>
              </a:graphicData>
            </a:graphic>
          </wp:inline>
        </w:drawing>
      </w:r>
    </w:p>
    <w:p w14:paraId="35018A17" w14:textId="77777777" w:rsidR="00F73C32" w:rsidRDefault="00F73C32" w:rsidP="00DC63F7">
      <w:pPr>
        <w:pStyle w:val="Caption"/>
      </w:pPr>
      <w:r>
        <w:t>Figure 8: Differences in average number of (a) individuals per litre (ind.L</w:t>
      </w:r>
      <w:r>
        <w:rPr>
          <w:vertAlign w:val="superscript"/>
        </w:rPr>
        <w:t>-1</w:t>
      </w:r>
      <w:r>
        <w:t>) and (b) daily load (ind.day</w:t>
      </w:r>
      <w:r>
        <w:rPr>
          <w:vertAlign w:val="superscript"/>
        </w:rPr>
        <w:t>-1</w:t>
      </w:r>
      <w:r>
        <w:t xml:space="preserve">) of total zooplankton (±1SE). Sites are listed in the order in which they occur spatially along the Murray River from the site furthest upstream (Howlong) to the site furthest downstream (Brenda Park). The tributary sites, Darling, Goulburn and Ovens are between the two sites in which their intersection with the Murray River falls between. </w:t>
      </w:r>
    </w:p>
    <w:p w14:paraId="67A037B3" w14:textId="77777777" w:rsidR="00F73C32" w:rsidRDefault="00F73C32" w:rsidP="00043055">
      <w:pPr>
        <w:sectPr w:rsidR="00F73C32" w:rsidSect="00F73C32">
          <w:pgSz w:w="16838" w:h="11906" w:orient="landscape"/>
          <w:pgMar w:top="1440" w:right="1440" w:bottom="1440" w:left="1440" w:header="708" w:footer="708" w:gutter="0"/>
          <w:cols w:space="708"/>
          <w:docGrid w:linePitch="360"/>
        </w:sectPr>
      </w:pPr>
    </w:p>
    <w:p w14:paraId="3969400B" w14:textId="0B1960B8" w:rsidR="0085011F" w:rsidRPr="00C758F5" w:rsidRDefault="0085011F" w:rsidP="00043055">
      <w:r>
        <w:t>In November 2017, abundance and total load of zooplankton was greater in the mid Murray region</w:t>
      </w:r>
      <w:r w:rsidR="00230435">
        <w:t xml:space="preserve"> </w:t>
      </w:r>
      <w:r w:rsidR="005F18D8">
        <w:t>(1</w:t>
      </w:r>
      <w:r w:rsidR="00C96F4E">
        <w:t>,</w:t>
      </w:r>
      <w:r w:rsidR="005F18D8">
        <w:t>626</w:t>
      </w:r>
      <w:r w:rsidR="00B3381E" w:rsidRPr="00AD0000">
        <w:rPr>
          <w:lang w:eastAsia="en-AU"/>
        </w:rPr>
        <w:t>-</w:t>
      </w:r>
      <w:r w:rsidR="005F18D8">
        <w:t>3</w:t>
      </w:r>
      <w:r w:rsidR="00C96F4E">
        <w:t>,</w:t>
      </w:r>
      <w:r w:rsidR="005F18D8">
        <w:t>526 ind.L</w:t>
      </w:r>
      <w:r w:rsidR="005F18D8">
        <w:rPr>
          <w:vertAlign w:val="superscript"/>
        </w:rPr>
        <w:t>-1</w:t>
      </w:r>
      <w:r w:rsidR="005F18D8">
        <w:t xml:space="preserve"> and 1.4 x 10</w:t>
      </w:r>
      <w:r w:rsidR="005F18D8">
        <w:rPr>
          <w:vertAlign w:val="superscript"/>
        </w:rPr>
        <w:t>13</w:t>
      </w:r>
      <w:r w:rsidR="00B3381E" w:rsidRPr="00AD0000">
        <w:rPr>
          <w:lang w:eastAsia="en-AU"/>
        </w:rPr>
        <w:t>-</w:t>
      </w:r>
      <w:r w:rsidR="005F18D8">
        <w:t xml:space="preserve">3 </w:t>
      </w:r>
      <w:r w:rsidR="00B3381E">
        <w:t>x</w:t>
      </w:r>
      <w:r w:rsidR="005F18D8">
        <w:t xml:space="preserve"> 10</w:t>
      </w:r>
      <w:r w:rsidR="005F18D8">
        <w:rPr>
          <w:vertAlign w:val="superscript"/>
        </w:rPr>
        <w:t>13</w:t>
      </w:r>
      <w:r w:rsidR="005F18D8">
        <w:t xml:space="preserve"> ind.day</w:t>
      </w:r>
      <w:r w:rsidR="005F18D8">
        <w:rPr>
          <w:vertAlign w:val="superscript"/>
        </w:rPr>
        <w:t>-1</w:t>
      </w:r>
      <w:r w:rsidR="005F18D8">
        <w:t>, respectively) in comparison to the lower Murray (1</w:t>
      </w:r>
      <w:r w:rsidR="00C96F4E">
        <w:t>,</w:t>
      </w:r>
      <w:r w:rsidR="005F18D8">
        <w:t>253</w:t>
      </w:r>
      <w:r w:rsidR="00B3381E" w:rsidRPr="00AD0000">
        <w:rPr>
          <w:lang w:eastAsia="en-AU"/>
        </w:rPr>
        <w:t>-</w:t>
      </w:r>
      <w:r w:rsidR="005F18D8">
        <w:t>2</w:t>
      </w:r>
      <w:r w:rsidR="00C96F4E">
        <w:t>,</w:t>
      </w:r>
      <w:r w:rsidR="005F18D8">
        <w:t>359 ind.L</w:t>
      </w:r>
      <w:r w:rsidR="005F18D8">
        <w:rPr>
          <w:vertAlign w:val="superscript"/>
        </w:rPr>
        <w:t>-1</w:t>
      </w:r>
      <w:r w:rsidR="005F18D8">
        <w:t xml:space="preserve"> and 9.3 x 10</w:t>
      </w:r>
      <w:r w:rsidR="005F18D8">
        <w:rPr>
          <w:vertAlign w:val="superscript"/>
        </w:rPr>
        <w:t>12</w:t>
      </w:r>
      <w:r w:rsidR="00B3381E" w:rsidRPr="00AD0000">
        <w:rPr>
          <w:lang w:eastAsia="en-AU"/>
        </w:rPr>
        <w:t>-</w:t>
      </w:r>
      <w:r w:rsidR="005F18D8">
        <w:t>1.8 x 10</w:t>
      </w:r>
      <w:r w:rsidR="005F18D8">
        <w:rPr>
          <w:vertAlign w:val="superscript"/>
        </w:rPr>
        <w:t>13</w:t>
      </w:r>
      <w:r w:rsidR="005F18D8">
        <w:t xml:space="preserve"> ind.day</w:t>
      </w:r>
      <w:r w:rsidR="005F18D8">
        <w:rPr>
          <w:vertAlign w:val="superscript"/>
        </w:rPr>
        <w:t>-1</w:t>
      </w:r>
      <w:r w:rsidR="005F18D8">
        <w:t xml:space="preserve">, respectively). </w:t>
      </w:r>
      <w:r>
        <w:t>Pa</w:t>
      </w:r>
      <w:r w:rsidR="006D39CA">
        <w:t>i</w:t>
      </w:r>
      <w:r>
        <w:t>rwise comparisons revealed that zooplankton community structure at the mid Murray region was significantly different to the lower Murray (P = 0.0157). SIMPER indicated that the primary contributors to variability among regions was due to</w:t>
      </w:r>
      <w:r w:rsidR="004C3CDD">
        <w:t xml:space="preserve"> greater abundance of </w:t>
      </w:r>
      <w:r w:rsidR="004C3CDD">
        <w:rPr>
          <w:i/>
        </w:rPr>
        <w:t>T.pusilla</w:t>
      </w:r>
      <w:r w:rsidR="004C3CDD">
        <w:t>/</w:t>
      </w:r>
      <w:r w:rsidR="004C3CDD">
        <w:rPr>
          <w:i/>
        </w:rPr>
        <w:t>agnatha</w:t>
      </w:r>
      <w:r w:rsidR="004C3CDD">
        <w:t xml:space="preserve">, an unidentified </w:t>
      </w:r>
      <w:r w:rsidR="004C3CDD">
        <w:rPr>
          <w:i/>
        </w:rPr>
        <w:t>Trichocera sp.</w:t>
      </w:r>
      <w:r w:rsidR="004C3CDD">
        <w:t xml:space="preserve"> and </w:t>
      </w:r>
      <w:r w:rsidR="004C3CDD">
        <w:rPr>
          <w:i/>
        </w:rPr>
        <w:t>Polyarthra dolichoptera</w:t>
      </w:r>
      <w:r w:rsidR="004C3CDD">
        <w:t>/</w:t>
      </w:r>
      <w:r w:rsidR="004C3CDD">
        <w:rPr>
          <w:i/>
        </w:rPr>
        <w:t>vulgaris</w:t>
      </w:r>
      <w:r w:rsidR="00C758F5">
        <w:t xml:space="preserve"> in the mid Murray region and greater abundance of </w:t>
      </w:r>
      <w:r w:rsidR="00C758F5">
        <w:rPr>
          <w:i/>
        </w:rPr>
        <w:t>Brachionus angularis/bidens</w:t>
      </w:r>
      <w:r w:rsidR="00C758F5">
        <w:t xml:space="preserve">, </w:t>
      </w:r>
      <w:r w:rsidR="00C758F5">
        <w:rPr>
          <w:i/>
        </w:rPr>
        <w:t>Keratella americana</w:t>
      </w:r>
      <w:r w:rsidR="00C758F5">
        <w:t xml:space="preserve"> and </w:t>
      </w:r>
      <w:r w:rsidR="00C758F5">
        <w:rPr>
          <w:i/>
        </w:rPr>
        <w:t>Keratella tropica</w:t>
      </w:r>
      <w:r w:rsidR="00C758F5">
        <w:t xml:space="preserve"> in the lower Murray.</w:t>
      </w:r>
    </w:p>
    <w:p w14:paraId="2F4C59E7" w14:textId="5A985AA8" w:rsidR="0044718E" w:rsidRPr="00CA485E" w:rsidRDefault="002B7582" w:rsidP="00043055">
      <w:r>
        <w:t xml:space="preserve">In February 2018, abundance and total load of zooplankton was </w:t>
      </w:r>
      <w:r w:rsidR="003D3AC5">
        <w:t>lower in the mid Murray region</w:t>
      </w:r>
      <w:r w:rsidR="00B3381E">
        <w:t xml:space="preserve"> </w:t>
      </w:r>
      <w:r w:rsidR="00693263">
        <w:t>(919-1</w:t>
      </w:r>
      <w:r w:rsidR="00C96F4E">
        <w:t>,</w:t>
      </w:r>
      <w:r w:rsidR="00693263">
        <w:t>145 ind.L</w:t>
      </w:r>
      <w:r w:rsidR="00693263">
        <w:rPr>
          <w:vertAlign w:val="superscript"/>
        </w:rPr>
        <w:t>-1</w:t>
      </w:r>
      <w:r w:rsidR="00693263">
        <w:t xml:space="preserve"> and 5.7 x 10</w:t>
      </w:r>
      <w:r w:rsidR="00693263">
        <w:rPr>
          <w:vertAlign w:val="superscript"/>
        </w:rPr>
        <w:t>12</w:t>
      </w:r>
      <w:r w:rsidR="00693263" w:rsidRPr="00AD0000">
        <w:rPr>
          <w:lang w:eastAsia="en-AU"/>
        </w:rPr>
        <w:t>-</w:t>
      </w:r>
      <w:r w:rsidR="00693263">
        <w:t>7.1 x 10</w:t>
      </w:r>
      <w:r w:rsidR="00693263">
        <w:rPr>
          <w:vertAlign w:val="superscript"/>
        </w:rPr>
        <w:t>12</w:t>
      </w:r>
      <w:r w:rsidR="00693263">
        <w:t xml:space="preserve"> ind.day</w:t>
      </w:r>
      <w:r w:rsidR="00693263">
        <w:rPr>
          <w:vertAlign w:val="superscript"/>
        </w:rPr>
        <w:t>-1</w:t>
      </w:r>
      <w:r w:rsidR="00693263">
        <w:t xml:space="preserve">, respectively) </w:t>
      </w:r>
      <w:r w:rsidR="003D3AC5">
        <w:t xml:space="preserve">in comparison to the lower Murray </w:t>
      </w:r>
      <w:r w:rsidR="00693263">
        <w:t>(</w:t>
      </w:r>
      <w:r w:rsidR="0083097F">
        <w:t>5</w:t>
      </w:r>
      <w:r w:rsidR="00887EFA">
        <w:t>,</w:t>
      </w:r>
      <w:r w:rsidR="0083097F">
        <w:t>087</w:t>
      </w:r>
      <w:r w:rsidR="00693263" w:rsidRPr="00AD0000">
        <w:rPr>
          <w:lang w:eastAsia="en-AU"/>
        </w:rPr>
        <w:t>-</w:t>
      </w:r>
      <w:r w:rsidR="0083097F">
        <w:t>5</w:t>
      </w:r>
      <w:r w:rsidR="00C96F4E">
        <w:t>,</w:t>
      </w:r>
      <w:r w:rsidR="0083097F">
        <w:t>812</w:t>
      </w:r>
      <w:r w:rsidR="00693263">
        <w:t xml:space="preserve"> ind.L</w:t>
      </w:r>
      <w:r w:rsidR="00693263">
        <w:rPr>
          <w:vertAlign w:val="superscript"/>
        </w:rPr>
        <w:t>-1</w:t>
      </w:r>
      <w:r w:rsidR="00693263">
        <w:t xml:space="preserve"> and </w:t>
      </w:r>
      <w:r w:rsidR="0083097F">
        <w:t>1.4</w:t>
      </w:r>
      <w:r w:rsidR="00693263">
        <w:t xml:space="preserve"> x 10</w:t>
      </w:r>
      <w:r w:rsidR="00693263">
        <w:rPr>
          <w:vertAlign w:val="superscript"/>
        </w:rPr>
        <w:t>1</w:t>
      </w:r>
      <w:r w:rsidR="0083097F">
        <w:rPr>
          <w:vertAlign w:val="superscript"/>
        </w:rPr>
        <w:t>3</w:t>
      </w:r>
      <w:r w:rsidR="00693263" w:rsidRPr="00AD0000">
        <w:rPr>
          <w:lang w:eastAsia="en-AU"/>
        </w:rPr>
        <w:t>-</w:t>
      </w:r>
      <w:r w:rsidR="00693263">
        <w:t>1.</w:t>
      </w:r>
      <w:r w:rsidR="0083097F">
        <w:t>6</w:t>
      </w:r>
      <w:r w:rsidR="00693263">
        <w:t xml:space="preserve"> x 10</w:t>
      </w:r>
      <w:r w:rsidR="00693263">
        <w:rPr>
          <w:vertAlign w:val="superscript"/>
        </w:rPr>
        <w:t>13</w:t>
      </w:r>
      <w:r w:rsidR="00693263">
        <w:t xml:space="preserve"> ind.day</w:t>
      </w:r>
      <w:r w:rsidR="00693263">
        <w:rPr>
          <w:vertAlign w:val="superscript"/>
        </w:rPr>
        <w:t>-1</w:t>
      </w:r>
      <w:r w:rsidR="00693263">
        <w:t>, respectively)</w:t>
      </w:r>
      <w:r w:rsidR="003D3AC5">
        <w:t>. Pa</w:t>
      </w:r>
      <w:r w:rsidR="006D39CA">
        <w:t>i</w:t>
      </w:r>
      <w:r w:rsidR="003D3AC5">
        <w:t>rwise comparisons revealed that zooplankton community structure at the mid Murray region was significantly different to the lower Murray (P = 0.0054). SIMPER indicated that the primary contributors to variability among regions was due to</w:t>
      </w:r>
      <w:r w:rsidR="00C758F5">
        <w:t xml:space="preserve"> </w:t>
      </w:r>
      <w:r w:rsidR="003E16CC">
        <w:t xml:space="preserve">greater abundance of </w:t>
      </w:r>
      <w:r w:rsidR="00CA485E">
        <w:rPr>
          <w:i/>
        </w:rPr>
        <w:t>Keratella lenzii cf.</w:t>
      </w:r>
      <w:r w:rsidR="00CA485E">
        <w:t xml:space="preserve">, </w:t>
      </w:r>
      <w:r w:rsidR="00CA485E">
        <w:rPr>
          <w:i/>
        </w:rPr>
        <w:t>Keratella americana</w:t>
      </w:r>
      <w:r w:rsidR="00CA485E">
        <w:t xml:space="preserve">, </w:t>
      </w:r>
      <w:r w:rsidR="00CA485E">
        <w:rPr>
          <w:i/>
        </w:rPr>
        <w:t>Polyarthra dolichoptera/vulgaris</w:t>
      </w:r>
      <w:r w:rsidR="00CA485E">
        <w:t xml:space="preserve"> and </w:t>
      </w:r>
      <w:r w:rsidR="00CA485E">
        <w:rPr>
          <w:i/>
        </w:rPr>
        <w:t>Trichocerca similis</w:t>
      </w:r>
      <w:r w:rsidR="00CA485E">
        <w:t xml:space="preserve"> in the lower Murray region. </w:t>
      </w:r>
    </w:p>
    <w:p w14:paraId="74284233" w14:textId="762CC9F3" w:rsidR="00E7211E" w:rsidRDefault="00FD06C3" w:rsidP="00043055">
      <w:pPr>
        <w:pStyle w:val="Heading3"/>
      </w:pPr>
      <w:bookmarkStart w:id="27" w:name="_Toc7781020"/>
      <w:r>
        <w:t>Nutrient, phytoplankton and zooplankton dynamics in</w:t>
      </w:r>
      <w:r w:rsidR="00E7211E">
        <w:t xml:space="preserve"> major tributaries</w:t>
      </w:r>
      <w:bookmarkEnd w:id="27"/>
    </w:p>
    <w:p w14:paraId="1A82B5F7" w14:textId="0E514883" w:rsidR="00851159" w:rsidRDefault="00FF356A" w:rsidP="00043055">
      <w:r>
        <w:t xml:space="preserve">The Ovens River was characterised by high concentrations of RSi, low </w:t>
      </w:r>
      <w:r w:rsidR="00260E68">
        <w:t>densities</w:t>
      </w:r>
      <w:r>
        <w:t xml:space="preserve"> of phytoplankton and low abundance and </w:t>
      </w:r>
      <w:r w:rsidR="00146035">
        <w:t>number of</w:t>
      </w:r>
      <w:r>
        <w:t xml:space="preserve"> zooplankton</w:t>
      </w:r>
      <w:r w:rsidR="00146035">
        <w:t xml:space="preserve"> species</w:t>
      </w:r>
      <w:r w:rsidR="00260E68">
        <w:t xml:space="preserve"> (</w:t>
      </w:r>
      <w:r w:rsidR="0048005F">
        <w:t>Table 1, Figure 7</w:t>
      </w:r>
      <w:r w:rsidR="007C7B84">
        <w:t>, Table 3</w:t>
      </w:r>
      <w:r w:rsidR="0048005F">
        <w:t xml:space="preserve"> and Figure 8</w:t>
      </w:r>
      <w:r w:rsidR="00260E68">
        <w:t>)</w:t>
      </w:r>
      <w:r>
        <w:t xml:space="preserve">. </w:t>
      </w:r>
      <w:r w:rsidR="00047FC0" w:rsidRPr="00AD0000">
        <w:t xml:space="preserve">Concentrations of RSi were high in the Ovens River on all occasions </w:t>
      </w:r>
      <w:r w:rsidR="00047FC0">
        <w:t xml:space="preserve">in comparison to the Murray River sites </w:t>
      </w:r>
      <w:r w:rsidR="00047FC0" w:rsidRPr="00AD0000">
        <w:t>and resulted in comparatively large contributions of approximately 34, 11 and 6.1 T.day</w:t>
      </w:r>
      <w:r w:rsidR="00047FC0" w:rsidRPr="00047FC0">
        <w:rPr>
          <w:vertAlign w:val="superscript"/>
        </w:rPr>
        <w:t>-1</w:t>
      </w:r>
      <w:r w:rsidR="00047FC0" w:rsidRPr="00AD0000">
        <w:t xml:space="preserve"> to the </w:t>
      </w:r>
      <w:r w:rsidR="00047FC0" w:rsidRPr="00BD1FC5">
        <w:t>upper Murray</w:t>
      </w:r>
      <w:r w:rsidR="005B3E4A" w:rsidRPr="00BD1FC5">
        <w:t xml:space="preserve"> in </w:t>
      </w:r>
      <w:r w:rsidR="00FE1BF3" w:rsidRPr="00BD1FC5">
        <w:t>November 2016, February 2017 and May 2017</w:t>
      </w:r>
      <w:r w:rsidR="005B3E4A" w:rsidRPr="00BD1FC5">
        <w:t xml:space="preserve">, </w:t>
      </w:r>
      <w:r w:rsidR="00047FC0" w:rsidRPr="00BD1FC5">
        <w:t>whe</w:t>
      </w:r>
      <w:r w:rsidR="005B3E4A" w:rsidRPr="00BD1FC5">
        <w:t>n</w:t>
      </w:r>
      <w:r w:rsidR="00047FC0" w:rsidRPr="00BD1FC5">
        <w:t xml:space="preserve"> loads were approximately 82, 18 and 0 T.day</w:t>
      </w:r>
      <w:r w:rsidR="00047FC0" w:rsidRPr="00BD1FC5">
        <w:rPr>
          <w:vertAlign w:val="superscript"/>
        </w:rPr>
        <w:t>-1</w:t>
      </w:r>
      <w:r w:rsidR="00047FC0" w:rsidRPr="00BD1FC5">
        <w:t>, respectively</w:t>
      </w:r>
      <w:r w:rsidR="00260E68">
        <w:t xml:space="preserve"> (</w:t>
      </w:r>
      <w:r w:rsidR="006461A2">
        <w:t>Table 2</w:t>
      </w:r>
      <w:r w:rsidR="00260E68">
        <w:t>)</w:t>
      </w:r>
      <w:r w:rsidR="00047FC0" w:rsidRPr="00BD1FC5">
        <w:t>.</w:t>
      </w:r>
      <w:r w:rsidR="006A2475" w:rsidRPr="00BD1FC5">
        <w:t xml:space="preserve"> </w:t>
      </w:r>
      <w:r w:rsidR="00687CC3" w:rsidRPr="00BD1FC5">
        <w:t xml:space="preserve">The Ovens River </w:t>
      </w:r>
      <w:r w:rsidR="00C82D31" w:rsidRPr="00BD1FC5">
        <w:t xml:space="preserve">had </w:t>
      </w:r>
      <w:r w:rsidR="00851159" w:rsidRPr="00BD1FC5">
        <w:t>lower</w:t>
      </w:r>
      <w:r w:rsidR="00687CC3" w:rsidRPr="00BD1FC5">
        <w:t xml:space="preserve"> p</w:t>
      </w:r>
      <w:r w:rsidR="00E060A3" w:rsidRPr="00BD1FC5">
        <w:t>hytoplankton</w:t>
      </w:r>
      <w:r w:rsidR="002D1659" w:rsidRPr="00BD1FC5">
        <w:t xml:space="preserve"> densities</w:t>
      </w:r>
      <w:r w:rsidR="00011BF0" w:rsidRPr="00BD1FC5">
        <w:t xml:space="preserve"> (111</w:t>
      </w:r>
      <w:r w:rsidR="000D2DA2">
        <w:t>−</w:t>
      </w:r>
      <w:r w:rsidR="00011BF0" w:rsidRPr="00BD1FC5">
        <w:t>442</w:t>
      </w:r>
      <w:r w:rsidR="001721B4">
        <w:t> </w:t>
      </w:r>
      <w:r w:rsidR="00011BF0" w:rsidRPr="00BD1FC5">
        <w:t>cells.L</w:t>
      </w:r>
      <w:r w:rsidR="00011BF0" w:rsidRPr="00BD1FC5">
        <w:rPr>
          <w:vertAlign w:val="superscript"/>
        </w:rPr>
        <w:t>-1</w:t>
      </w:r>
      <w:r w:rsidR="00011BF0" w:rsidRPr="00BD1FC5">
        <w:t>)</w:t>
      </w:r>
      <w:r w:rsidR="002D1659" w:rsidRPr="00BD1FC5">
        <w:t>,</w:t>
      </w:r>
      <w:r w:rsidR="00E060A3" w:rsidRPr="00BD1FC5">
        <w:t xml:space="preserve"> zooplankton</w:t>
      </w:r>
      <w:r w:rsidR="00E060A3">
        <w:t xml:space="preserve"> </w:t>
      </w:r>
      <w:r w:rsidR="00687CC3">
        <w:t xml:space="preserve">abundance </w:t>
      </w:r>
      <w:r w:rsidR="00670796">
        <w:t>(</w:t>
      </w:r>
      <w:r w:rsidR="00322A25">
        <w:t>9</w:t>
      </w:r>
      <w:r w:rsidR="000D2DA2">
        <w:t>−</w:t>
      </w:r>
      <w:r w:rsidR="00322A25">
        <w:t>41</w:t>
      </w:r>
      <w:r w:rsidR="00670796">
        <w:t xml:space="preserve"> ind.L</w:t>
      </w:r>
      <w:r w:rsidR="00670796">
        <w:rPr>
          <w:vertAlign w:val="superscript"/>
        </w:rPr>
        <w:t>-1</w:t>
      </w:r>
      <w:r w:rsidR="00670796">
        <w:t xml:space="preserve">) </w:t>
      </w:r>
      <w:r w:rsidR="00687CC3">
        <w:t xml:space="preserve">and </w:t>
      </w:r>
      <w:r w:rsidR="00146035">
        <w:t>number of zooplankton species</w:t>
      </w:r>
      <w:r w:rsidR="00670796">
        <w:t xml:space="preserve"> (</w:t>
      </w:r>
      <w:r w:rsidR="00CD5610">
        <w:t>2</w:t>
      </w:r>
      <w:r w:rsidR="000D2DA2">
        <w:t>−</w:t>
      </w:r>
      <w:r w:rsidR="00CD5610">
        <w:t>9</w:t>
      </w:r>
      <w:r w:rsidR="001721B4">
        <w:t> </w:t>
      </w:r>
      <w:r w:rsidR="00670796">
        <w:t xml:space="preserve">species) than </w:t>
      </w:r>
      <w:r w:rsidR="00DA5924">
        <w:t xml:space="preserve">all </w:t>
      </w:r>
      <w:r w:rsidR="00670796">
        <w:t>other tributaries and</w:t>
      </w:r>
      <w:r w:rsidR="00DA5924">
        <w:t xml:space="preserve"> the three</w:t>
      </w:r>
      <w:r w:rsidR="00670796">
        <w:t xml:space="preserve"> Murray River regions</w:t>
      </w:r>
      <w:r w:rsidR="00E060A3">
        <w:t>.</w:t>
      </w:r>
      <w:r w:rsidR="00687CC3">
        <w:t xml:space="preserve"> </w:t>
      </w:r>
    </w:p>
    <w:p w14:paraId="4C968AEA" w14:textId="48B262B8" w:rsidR="00851159" w:rsidRDefault="001F657F" w:rsidP="00043055">
      <w:r>
        <w:t xml:space="preserve">The site </w:t>
      </w:r>
      <w:r w:rsidR="0085048A">
        <w:t>below the</w:t>
      </w:r>
      <w:r w:rsidR="00040828">
        <w:t xml:space="preserve"> Hume Dam</w:t>
      </w:r>
      <w:r w:rsidR="0085048A">
        <w:t xml:space="preserve"> </w:t>
      </w:r>
      <w:r>
        <w:t xml:space="preserve">at Howlong was characterised by high concentrations of NOx, low </w:t>
      </w:r>
      <w:r w:rsidR="00260E68">
        <w:t>densities</w:t>
      </w:r>
      <w:r>
        <w:t xml:space="preserve"> of phytoplankton and low abun</w:t>
      </w:r>
      <w:r w:rsidR="008F2C5C">
        <w:t xml:space="preserve">dance and number of zooplankton </w:t>
      </w:r>
      <w:r>
        <w:t>species</w:t>
      </w:r>
      <w:r w:rsidR="00260E68">
        <w:t xml:space="preserve"> (</w:t>
      </w:r>
      <w:r w:rsidR="007C7B84">
        <w:t>Table 1, Figure 7, Table 3 and Figure 8</w:t>
      </w:r>
      <w:r w:rsidR="00260E68">
        <w:t>)</w:t>
      </w:r>
      <w:r>
        <w:t>.</w:t>
      </w:r>
      <w:r w:rsidR="00C86CF8">
        <w:t xml:space="preserve"> C</w:t>
      </w:r>
      <w:r w:rsidR="00047FC0">
        <w:t>oncentrations of NOx were</w:t>
      </w:r>
      <w:r w:rsidR="00413870">
        <w:t xml:space="preserve"> consistently</w:t>
      </w:r>
      <w:r w:rsidR="00047FC0">
        <w:t xml:space="preserve"> high at the site at Howlong</w:t>
      </w:r>
      <w:r w:rsidR="00BA518D">
        <w:t xml:space="preserve"> (0.38, 0.35 and 0.053 mg.L</w:t>
      </w:r>
      <w:r w:rsidR="00BA518D">
        <w:rPr>
          <w:vertAlign w:val="superscript"/>
        </w:rPr>
        <w:t>-1</w:t>
      </w:r>
      <w:r w:rsidR="00151B68">
        <w:t xml:space="preserve"> in November 2016, February 2017 and May 2017, respectively) </w:t>
      </w:r>
      <w:r w:rsidR="00047FC0">
        <w:t xml:space="preserve">in comparison </w:t>
      </w:r>
      <w:r w:rsidR="00A346B4">
        <w:t xml:space="preserve">with </w:t>
      </w:r>
      <w:r w:rsidR="00047FC0">
        <w:t>the upper Murray region</w:t>
      </w:r>
      <w:r w:rsidR="00BA518D">
        <w:t xml:space="preserve"> (0.077, 0.014 and 0 mg.L</w:t>
      </w:r>
      <w:r w:rsidR="00BA518D">
        <w:rPr>
          <w:vertAlign w:val="superscript"/>
        </w:rPr>
        <w:t>-1</w:t>
      </w:r>
      <w:r w:rsidR="00BA518D">
        <w:t>, respectively)</w:t>
      </w:r>
      <w:r w:rsidR="00047FC0">
        <w:t xml:space="preserve"> resulting in </w:t>
      </w:r>
      <w:r w:rsidR="00316304">
        <w:t>substantial</w:t>
      </w:r>
      <w:r w:rsidR="00047FC0">
        <w:t xml:space="preserve"> loads being transported downstream</w:t>
      </w:r>
      <w:r w:rsidR="00413870">
        <w:t xml:space="preserve"> (6.3, 4.2 and 0.078 T.day</w:t>
      </w:r>
      <w:r w:rsidR="00413870">
        <w:rPr>
          <w:vertAlign w:val="superscript"/>
        </w:rPr>
        <w:t>-1</w:t>
      </w:r>
      <w:r w:rsidR="00151B68">
        <w:t>, respectively)</w:t>
      </w:r>
      <w:r w:rsidR="00260E68">
        <w:t xml:space="preserve"> (</w:t>
      </w:r>
      <w:r w:rsidR="006461A2">
        <w:t>Table 2)</w:t>
      </w:r>
      <w:r w:rsidR="00260E68" w:rsidRPr="00BD1FC5">
        <w:t>.</w:t>
      </w:r>
      <w:r w:rsidR="00487A99">
        <w:t xml:space="preserve"> Typical of areas downstream of dams</w:t>
      </w:r>
      <w:r w:rsidR="00543CBB">
        <w:t xml:space="preserve"> </w:t>
      </w:r>
      <w:r w:rsidR="00C82D31">
        <w:t>where</w:t>
      </w:r>
      <w:r w:rsidR="00543CBB">
        <w:t xml:space="preserve"> water is released from the</w:t>
      </w:r>
      <w:r w:rsidR="00BB1005">
        <w:t xml:space="preserve"> hypolimnion</w:t>
      </w:r>
      <w:r w:rsidR="00543CBB">
        <w:t xml:space="preserve"> </w:t>
      </w:r>
      <w:r w:rsidR="00BB1005">
        <w:t>(the lower layer of water in a stratified waterbody)</w:t>
      </w:r>
      <w:r w:rsidR="00543CBB">
        <w:t xml:space="preserve">, </w:t>
      </w:r>
      <w:r w:rsidR="00487A99">
        <w:t xml:space="preserve">water temperature was </w:t>
      </w:r>
      <w:r w:rsidR="00543CBB">
        <w:t>colder during trip one (18</w:t>
      </w:r>
      <w:r w:rsidR="00543CBB">
        <w:sym w:font="Symbol" w:char="F0B0"/>
      </w:r>
      <w:r w:rsidR="00543CBB">
        <w:t>C) and trip two (20</w:t>
      </w:r>
      <w:r w:rsidR="00543CBB">
        <w:sym w:font="Symbol" w:char="F0B0"/>
      </w:r>
      <w:r w:rsidR="00543CBB">
        <w:t>C) than the upper Murray region (~22</w:t>
      </w:r>
      <w:r w:rsidR="00D51164">
        <w:sym w:font="Symbol" w:char="F0B0"/>
      </w:r>
      <w:r w:rsidR="00D51164">
        <w:t>C</w:t>
      </w:r>
      <w:r w:rsidR="00543CBB">
        <w:t xml:space="preserve"> and 27</w:t>
      </w:r>
      <w:r w:rsidR="00543CBB">
        <w:sym w:font="Symbol" w:char="F0B0"/>
      </w:r>
      <w:r w:rsidR="00543CBB">
        <w:t>C, respectively).</w:t>
      </w:r>
      <w:r w:rsidR="00487A99">
        <w:t xml:space="preserve"> </w:t>
      </w:r>
      <w:r w:rsidR="0006385F">
        <w:t xml:space="preserve">These colder waters were associated with </w:t>
      </w:r>
      <w:r w:rsidR="00824415">
        <w:t xml:space="preserve">very low </w:t>
      </w:r>
      <w:r w:rsidR="00D51164">
        <w:t>densities</w:t>
      </w:r>
      <w:r w:rsidR="00824415">
        <w:t xml:space="preserve"> of phytoplankton</w:t>
      </w:r>
      <w:r w:rsidR="00D51164">
        <w:t xml:space="preserve"> (</w:t>
      </w:r>
      <w:r w:rsidR="00BD13B3">
        <w:t xml:space="preserve">161 </w:t>
      </w:r>
      <w:r w:rsidR="004A4C2F">
        <w:t>and 1</w:t>
      </w:r>
      <w:r w:rsidR="001122D0">
        <w:t>,</w:t>
      </w:r>
      <w:r w:rsidR="004A4C2F">
        <w:t>519 cells.mL</w:t>
      </w:r>
      <w:r w:rsidR="004A4C2F">
        <w:rPr>
          <w:vertAlign w:val="superscript"/>
        </w:rPr>
        <w:t>-1</w:t>
      </w:r>
      <w:r w:rsidR="004A4C2F">
        <w:t>, respectively</w:t>
      </w:r>
      <w:r w:rsidR="00D51164">
        <w:t>)</w:t>
      </w:r>
      <w:r w:rsidR="00F55105">
        <w:t xml:space="preserve"> (Figure 7)</w:t>
      </w:r>
      <w:r w:rsidR="00CD0DD9">
        <w:t>,</w:t>
      </w:r>
      <w:r w:rsidR="006677A0">
        <w:t xml:space="preserve"> </w:t>
      </w:r>
      <w:r w:rsidR="00E1639A">
        <w:t>l</w:t>
      </w:r>
      <w:r w:rsidR="00AA7CCB">
        <w:t xml:space="preserve">ow </w:t>
      </w:r>
      <w:r w:rsidR="00D51164">
        <w:t xml:space="preserve">zooplankton species/genera </w:t>
      </w:r>
      <w:r w:rsidR="00AA7CCB">
        <w:t>richness</w:t>
      </w:r>
      <w:r w:rsidR="00824415">
        <w:t xml:space="preserve"> </w:t>
      </w:r>
      <w:r w:rsidR="00C82D31">
        <w:t>(8</w:t>
      </w:r>
      <w:r w:rsidR="00956E66">
        <w:t xml:space="preserve"> and</w:t>
      </w:r>
      <w:r w:rsidR="00C82D31">
        <w:t xml:space="preserve"> </w:t>
      </w:r>
      <w:r w:rsidR="004A4C2F">
        <w:t>4 species/</w:t>
      </w:r>
      <w:r w:rsidR="006C2770">
        <w:t>genera</w:t>
      </w:r>
      <w:r w:rsidR="004A4C2F">
        <w:t>)</w:t>
      </w:r>
      <w:r w:rsidR="00D51164">
        <w:t xml:space="preserve"> </w:t>
      </w:r>
      <w:r w:rsidR="008E3C2A">
        <w:t>and</w:t>
      </w:r>
      <w:r w:rsidR="00D51164">
        <w:t xml:space="preserve"> abundance</w:t>
      </w:r>
      <w:r w:rsidR="006C2770">
        <w:t xml:space="preserve"> (</w:t>
      </w:r>
      <w:r w:rsidR="007C0D90">
        <w:t>36</w:t>
      </w:r>
      <w:r w:rsidR="00956E66">
        <w:t xml:space="preserve"> and</w:t>
      </w:r>
      <w:r w:rsidR="00C82D31">
        <w:t xml:space="preserve"> </w:t>
      </w:r>
      <w:r w:rsidR="007C0D90">
        <w:t>25</w:t>
      </w:r>
      <w:r w:rsidR="00C82D31">
        <w:t xml:space="preserve"> </w:t>
      </w:r>
      <w:r w:rsidR="006C2770">
        <w:t>ind.L</w:t>
      </w:r>
      <w:r w:rsidR="006C2770">
        <w:rPr>
          <w:vertAlign w:val="superscript"/>
        </w:rPr>
        <w:t>1</w:t>
      </w:r>
      <w:r w:rsidR="006C2770">
        <w:t>)</w:t>
      </w:r>
      <w:r w:rsidR="00AA7CCB">
        <w:t>,</w:t>
      </w:r>
      <w:r w:rsidR="008E3C2A">
        <w:t xml:space="preserve"> and </w:t>
      </w:r>
      <w:r w:rsidR="00AA7CCB">
        <w:t xml:space="preserve">zooplankton </w:t>
      </w:r>
      <w:r w:rsidR="008E3C2A">
        <w:t>community structure</w:t>
      </w:r>
      <w:r w:rsidR="00AA7CCB">
        <w:t>s</w:t>
      </w:r>
      <w:r w:rsidR="008E3C2A">
        <w:t xml:space="preserve"> that w</w:t>
      </w:r>
      <w:r w:rsidR="00AA7CCB">
        <w:t>ere</w:t>
      </w:r>
      <w:r w:rsidR="008E3C2A">
        <w:t xml:space="preserve"> significantly different to all other tributary and Murra</w:t>
      </w:r>
      <w:r w:rsidR="00232340">
        <w:t xml:space="preserve">y River regions during trip one and trip </w:t>
      </w:r>
      <w:r w:rsidR="00017AC4">
        <w:t>two</w:t>
      </w:r>
      <w:r w:rsidR="008E3C2A">
        <w:t xml:space="preserve"> (</w:t>
      </w:r>
      <w:r w:rsidR="008E3C2A" w:rsidRPr="00D46FE5">
        <w:t>P=</w:t>
      </w:r>
      <w:r w:rsidR="00232340" w:rsidRPr="00D46FE5">
        <w:t>0</w:t>
      </w:r>
      <w:r w:rsidR="00232340">
        <w:t>.0019</w:t>
      </w:r>
      <w:r w:rsidR="00017AC4">
        <w:t>−</w:t>
      </w:r>
      <w:r w:rsidR="00232340">
        <w:t>0.044</w:t>
      </w:r>
      <w:r w:rsidR="008E3C2A">
        <w:t xml:space="preserve">). </w:t>
      </w:r>
      <w:r w:rsidR="00D51164">
        <w:t xml:space="preserve"> </w:t>
      </w:r>
    </w:p>
    <w:p w14:paraId="76296CB5" w14:textId="77777777" w:rsidR="00F73C32" w:rsidRDefault="00F73C32" w:rsidP="00DC63F7">
      <w:pPr>
        <w:pStyle w:val="Caption"/>
      </w:pPr>
    </w:p>
    <w:p w14:paraId="52C74194" w14:textId="10505DC1" w:rsidR="00B05470" w:rsidRDefault="00B05470" w:rsidP="00DC63F7">
      <w:pPr>
        <w:pStyle w:val="Caption"/>
      </w:pPr>
      <w:r>
        <w:t>Table 2: Nutrient loads per day expressed in metric tonnes per day (T.day</w:t>
      </w:r>
      <w:r>
        <w:rPr>
          <w:vertAlign w:val="superscript"/>
        </w:rPr>
        <w:t>-1</w:t>
      </w:r>
      <w:r>
        <w:t xml:space="preserve">) </w:t>
      </w:r>
      <w:r w:rsidRPr="009142F1">
        <w:t xml:space="preserve">at Howlong, Peechelba (Ovens), the </w:t>
      </w:r>
      <w:r>
        <w:t>u</w:t>
      </w:r>
      <w:r w:rsidRPr="009142F1">
        <w:t>pper Murray region</w:t>
      </w:r>
      <w:r>
        <w:t xml:space="preserve"> (average of Yarrawonga, Tocumwal and Picnic Point)</w:t>
      </w:r>
      <w:r w:rsidRPr="009142F1">
        <w:t xml:space="preserve">, Yambuna (Goulburn), the </w:t>
      </w:r>
      <w:r>
        <w:t>m</w:t>
      </w:r>
      <w:r w:rsidRPr="009142F1">
        <w:t>id Murray region</w:t>
      </w:r>
      <w:r>
        <w:t xml:space="preserve"> (average of Barham, Swan Hill and Tooleybuc)</w:t>
      </w:r>
      <w:r w:rsidRPr="009142F1">
        <w:t xml:space="preserve">, Pomona (Darling) and the </w:t>
      </w:r>
      <w:r>
        <w:t>l</w:t>
      </w:r>
      <w:r w:rsidRPr="009142F1">
        <w:t>ower Murray</w:t>
      </w:r>
      <w:r>
        <w:t xml:space="preserve"> (average of Brenda Park, Lowbank and Milich)</w:t>
      </w:r>
      <w:r w:rsidRPr="009142F1">
        <w:t xml:space="preserve"> region in November 2016, February 2017 and May 2017 and at the </w:t>
      </w:r>
      <w:r>
        <w:t>m</w:t>
      </w:r>
      <w:r w:rsidRPr="009142F1">
        <w:t xml:space="preserve">id Murray and </w:t>
      </w:r>
      <w:r>
        <w:t>l</w:t>
      </w:r>
      <w:r w:rsidRPr="009142F1">
        <w:t xml:space="preserve">ower Murray regions in November 2017 and February 2018. </w:t>
      </w:r>
      <w:r>
        <w:t xml:space="preserve">All loads are reported to two significant figures. </w:t>
      </w:r>
      <w:r w:rsidRPr="00AD0000">
        <w:t>If concentrations were below detectable levels, concentration</w:t>
      </w:r>
      <w:r>
        <w:t>s</w:t>
      </w:r>
      <w:r w:rsidRPr="00AD0000">
        <w:t xml:space="preserve"> of zero </w:t>
      </w:r>
      <w:r>
        <w:t>were</w:t>
      </w:r>
      <w:r w:rsidRPr="00AD0000">
        <w:t xml:space="preserve"> used.</w:t>
      </w:r>
    </w:p>
    <w:p w14:paraId="412BA3B5" w14:textId="77777777" w:rsidR="00B05470" w:rsidRPr="002211A1" w:rsidRDefault="00B05470" w:rsidP="00DC63F7">
      <w:pPr>
        <w:spacing w:after="0" w:line="240" w:lineRule="auto"/>
      </w:pPr>
    </w:p>
    <w:tbl>
      <w:tblPr>
        <w:tblW w:w="3756" w:type="pct"/>
        <w:jc w:val="center"/>
        <w:tblLook w:val="04A0" w:firstRow="1" w:lastRow="0" w:firstColumn="1" w:lastColumn="0" w:noHBand="0" w:noVBand="1"/>
      </w:tblPr>
      <w:tblGrid>
        <w:gridCol w:w="900"/>
        <w:gridCol w:w="1487"/>
        <w:gridCol w:w="830"/>
        <w:gridCol w:w="607"/>
        <w:gridCol w:w="830"/>
        <w:gridCol w:w="830"/>
        <w:gridCol w:w="718"/>
        <w:gridCol w:w="615"/>
        <w:gridCol w:w="607"/>
      </w:tblGrid>
      <w:tr w:rsidR="00B05470" w:rsidRPr="00C25AB5" w14:paraId="066FDD9E" w14:textId="77777777" w:rsidTr="00EA15FF">
        <w:trPr>
          <w:trHeight w:val="544"/>
          <w:jc w:val="center"/>
        </w:trPr>
        <w:tc>
          <w:tcPr>
            <w:tcW w:w="439" w:type="pct"/>
            <w:tcBorders>
              <w:top w:val="single" w:sz="8" w:space="0" w:color="999999"/>
              <w:left w:val="single" w:sz="8" w:space="0" w:color="999999"/>
              <w:bottom w:val="single" w:sz="24" w:space="0" w:color="000000" w:themeColor="text1"/>
              <w:right w:val="single" w:sz="8" w:space="0" w:color="999999"/>
            </w:tcBorders>
            <w:shd w:val="clear" w:color="auto" w:fill="auto"/>
            <w:hideMark/>
          </w:tcPr>
          <w:p w14:paraId="42342188"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single" w:sz="8" w:space="0" w:color="999999"/>
              <w:left w:val="nil"/>
              <w:bottom w:val="single" w:sz="24" w:space="0" w:color="000000" w:themeColor="text1"/>
              <w:right w:val="single" w:sz="8" w:space="0" w:color="999999"/>
            </w:tcBorders>
            <w:shd w:val="clear" w:color="auto" w:fill="auto"/>
            <w:hideMark/>
          </w:tcPr>
          <w:p w14:paraId="64F742E2" w14:textId="77777777" w:rsidR="00B05470" w:rsidRPr="00C25AB5" w:rsidRDefault="00B05470" w:rsidP="00DC63F7">
            <w:pPr>
              <w:spacing w:after="0" w:line="240" w:lineRule="auto"/>
              <w:rPr>
                <w:lang w:eastAsia="en-AU"/>
              </w:rPr>
            </w:pPr>
            <w:r w:rsidRPr="00C25AB5">
              <w:rPr>
                <w:lang w:eastAsia="en-AU"/>
              </w:rPr>
              <w:t> </w:t>
            </w:r>
          </w:p>
        </w:tc>
        <w:tc>
          <w:tcPr>
            <w:tcW w:w="554" w:type="pct"/>
            <w:tcBorders>
              <w:top w:val="single" w:sz="8" w:space="0" w:color="999999"/>
              <w:left w:val="nil"/>
              <w:bottom w:val="single" w:sz="24" w:space="0" w:color="000000" w:themeColor="text1"/>
              <w:right w:val="single" w:sz="8" w:space="0" w:color="999999"/>
            </w:tcBorders>
            <w:vAlign w:val="center"/>
          </w:tcPr>
          <w:p w14:paraId="7CCDC831" w14:textId="77777777" w:rsidR="00B05470" w:rsidRPr="00C25AB5" w:rsidRDefault="00B05470" w:rsidP="00DC63F7">
            <w:pPr>
              <w:spacing w:after="0" w:line="240" w:lineRule="auto"/>
              <w:rPr>
                <w:lang w:eastAsia="en-AU"/>
              </w:rPr>
            </w:pPr>
            <w:r w:rsidRPr="00C25AB5">
              <w:rPr>
                <w:lang w:eastAsia="en-AU"/>
              </w:rPr>
              <w:t>FRP</w:t>
            </w:r>
          </w:p>
        </w:tc>
        <w:tc>
          <w:tcPr>
            <w:tcW w:w="554" w:type="pct"/>
            <w:tcBorders>
              <w:top w:val="single" w:sz="8" w:space="0" w:color="999999"/>
              <w:left w:val="single" w:sz="8" w:space="0" w:color="999999"/>
              <w:bottom w:val="single" w:sz="24" w:space="0" w:color="000000" w:themeColor="text1"/>
              <w:right w:val="single" w:sz="8" w:space="0" w:color="999999"/>
            </w:tcBorders>
            <w:vAlign w:val="center"/>
          </w:tcPr>
          <w:p w14:paraId="7D85F5CF" w14:textId="77777777" w:rsidR="00B05470" w:rsidRPr="00C25AB5" w:rsidRDefault="00B05470" w:rsidP="00DC63F7">
            <w:pPr>
              <w:spacing w:after="0" w:line="240" w:lineRule="auto"/>
              <w:rPr>
                <w:lang w:eastAsia="en-AU"/>
              </w:rPr>
            </w:pPr>
            <w:r w:rsidRPr="00C25AB5">
              <w:rPr>
                <w:lang w:eastAsia="en-AU"/>
              </w:rPr>
              <w:t>TP</w:t>
            </w:r>
          </w:p>
        </w:tc>
        <w:tc>
          <w:tcPr>
            <w:tcW w:w="554" w:type="pct"/>
            <w:tcBorders>
              <w:top w:val="single" w:sz="8" w:space="0" w:color="999999"/>
              <w:left w:val="nil"/>
              <w:bottom w:val="single" w:sz="24" w:space="0" w:color="000000" w:themeColor="text1"/>
              <w:right w:val="single" w:sz="8" w:space="0" w:color="999999"/>
            </w:tcBorders>
            <w:shd w:val="clear" w:color="auto" w:fill="auto"/>
            <w:vAlign w:val="center"/>
            <w:hideMark/>
          </w:tcPr>
          <w:p w14:paraId="173409B4" w14:textId="77777777" w:rsidR="00B05470" w:rsidRPr="00C25AB5" w:rsidRDefault="00B05470" w:rsidP="00DC63F7">
            <w:pPr>
              <w:spacing w:after="0" w:line="240" w:lineRule="auto"/>
              <w:rPr>
                <w:lang w:eastAsia="en-AU"/>
              </w:rPr>
            </w:pPr>
            <w:r w:rsidRPr="00C25AB5">
              <w:rPr>
                <w:lang w:eastAsia="en-AU"/>
              </w:rPr>
              <w:t>NH</w:t>
            </w:r>
            <w:r w:rsidRPr="00C25AB5">
              <w:rPr>
                <w:lang w:eastAsia="en-AU"/>
              </w:rPr>
              <w:softHyphen/>
              <w:t>4+</w:t>
            </w:r>
          </w:p>
        </w:tc>
        <w:tc>
          <w:tcPr>
            <w:tcW w:w="554" w:type="pct"/>
            <w:tcBorders>
              <w:top w:val="single" w:sz="8" w:space="0" w:color="999999"/>
              <w:left w:val="nil"/>
              <w:bottom w:val="single" w:sz="24" w:space="0" w:color="000000" w:themeColor="text1"/>
              <w:right w:val="single" w:sz="8" w:space="0" w:color="999999"/>
            </w:tcBorders>
            <w:shd w:val="clear" w:color="auto" w:fill="auto"/>
            <w:vAlign w:val="center"/>
            <w:hideMark/>
          </w:tcPr>
          <w:p w14:paraId="4264E979" w14:textId="77777777" w:rsidR="00B05470" w:rsidRPr="00C25AB5" w:rsidRDefault="00B05470" w:rsidP="00DC63F7">
            <w:pPr>
              <w:spacing w:after="0" w:line="240" w:lineRule="auto"/>
              <w:rPr>
                <w:lang w:eastAsia="en-AU"/>
              </w:rPr>
            </w:pPr>
            <w:r w:rsidRPr="00C25AB5">
              <w:rPr>
                <w:lang w:eastAsia="en-AU"/>
              </w:rPr>
              <w:t>NOx</w:t>
            </w:r>
          </w:p>
        </w:tc>
        <w:tc>
          <w:tcPr>
            <w:tcW w:w="550" w:type="pct"/>
            <w:tcBorders>
              <w:top w:val="single" w:sz="8" w:space="0" w:color="999999"/>
              <w:left w:val="nil"/>
              <w:bottom w:val="single" w:sz="24" w:space="0" w:color="000000" w:themeColor="text1"/>
              <w:right w:val="single" w:sz="8" w:space="0" w:color="999999"/>
            </w:tcBorders>
            <w:vAlign w:val="center"/>
          </w:tcPr>
          <w:p w14:paraId="345DB1CE" w14:textId="77777777" w:rsidR="00B05470" w:rsidRPr="00C25AB5" w:rsidRDefault="00B05470" w:rsidP="00DC63F7">
            <w:pPr>
              <w:spacing w:after="0" w:line="240" w:lineRule="auto"/>
              <w:rPr>
                <w:lang w:eastAsia="en-AU"/>
              </w:rPr>
            </w:pPr>
            <w:r w:rsidRPr="00C25AB5">
              <w:rPr>
                <w:lang w:eastAsia="en-AU"/>
              </w:rPr>
              <w:t>TKN</w:t>
            </w:r>
          </w:p>
        </w:tc>
        <w:tc>
          <w:tcPr>
            <w:tcW w:w="545" w:type="pct"/>
            <w:tcBorders>
              <w:top w:val="single" w:sz="8" w:space="0" w:color="999999"/>
              <w:left w:val="single" w:sz="8" w:space="0" w:color="999999"/>
              <w:bottom w:val="single" w:sz="24" w:space="0" w:color="000000" w:themeColor="text1"/>
              <w:right w:val="single" w:sz="8" w:space="0" w:color="999999"/>
            </w:tcBorders>
            <w:vAlign w:val="center"/>
          </w:tcPr>
          <w:p w14:paraId="097B066E" w14:textId="77777777" w:rsidR="00B05470" w:rsidRPr="00C25AB5" w:rsidRDefault="00B05470" w:rsidP="00DC63F7">
            <w:pPr>
              <w:spacing w:after="0" w:line="240" w:lineRule="auto"/>
              <w:rPr>
                <w:lang w:eastAsia="en-AU"/>
              </w:rPr>
            </w:pPr>
            <w:r w:rsidRPr="00C25AB5">
              <w:rPr>
                <w:lang w:eastAsia="en-AU"/>
              </w:rPr>
              <w:t>DOC</w:t>
            </w:r>
          </w:p>
        </w:tc>
        <w:tc>
          <w:tcPr>
            <w:tcW w:w="540" w:type="pct"/>
            <w:tcBorders>
              <w:top w:val="single" w:sz="8" w:space="0" w:color="999999"/>
              <w:left w:val="single" w:sz="8" w:space="0" w:color="999999"/>
              <w:bottom w:val="single" w:sz="24" w:space="0" w:color="000000" w:themeColor="text1"/>
              <w:right w:val="single" w:sz="8" w:space="0" w:color="999999"/>
            </w:tcBorders>
            <w:vAlign w:val="center"/>
          </w:tcPr>
          <w:p w14:paraId="4FB24E3A" w14:textId="77777777" w:rsidR="00B05470" w:rsidRPr="00C25AB5" w:rsidRDefault="00B05470" w:rsidP="00DC63F7">
            <w:pPr>
              <w:spacing w:after="0" w:line="240" w:lineRule="auto"/>
              <w:rPr>
                <w:lang w:eastAsia="en-AU"/>
              </w:rPr>
            </w:pPr>
            <w:r w:rsidRPr="00C25AB5">
              <w:rPr>
                <w:lang w:eastAsia="en-AU"/>
              </w:rPr>
              <w:t>RSi</w:t>
            </w:r>
          </w:p>
        </w:tc>
      </w:tr>
      <w:tr w:rsidR="00B05470" w:rsidRPr="00D64698" w14:paraId="0F886923" w14:textId="77777777" w:rsidTr="00EA15FF">
        <w:trPr>
          <w:trHeight w:val="227"/>
          <w:jc w:val="center"/>
        </w:trPr>
        <w:tc>
          <w:tcPr>
            <w:tcW w:w="439" w:type="pct"/>
            <w:tcBorders>
              <w:top w:val="single" w:sz="24" w:space="0" w:color="000000" w:themeColor="text1"/>
              <w:left w:val="single" w:sz="8" w:space="0" w:color="999999"/>
              <w:bottom w:val="single" w:sz="8" w:space="0" w:color="999999"/>
              <w:right w:val="single" w:sz="8" w:space="0" w:color="999999"/>
            </w:tcBorders>
            <w:shd w:val="clear" w:color="auto" w:fill="auto"/>
            <w:noWrap/>
            <w:vAlign w:val="center"/>
            <w:hideMark/>
          </w:tcPr>
          <w:p w14:paraId="0C95A203" w14:textId="77777777" w:rsidR="00B05470" w:rsidRPr="00C25AB5" w:rsidRDefault="00B05470" w:rsidP="00DC63F7">
            <w:pPr>
              <w:spacing w:after="0" w:line="240" w:lineRule="auto"/>
              <w:rPr>
                <w:lang w:eastAsia="en-AU"/>
              </w:rPr>
            </w:pPr>
            <w:r w:rsidRPr="00C25AB5">
              <w:rPr>
                <w:lang w:eastAsia="en-AU"/>
              </w:rPr>
              <w:t>Nov-16</w:t>
            </w:r>
          </w:p>
        </w:tc>
        <w:tc>
          <w:tcPr>
            <w:tcW w:w="708" w:type="pct"/>
            <w:tcBorders>
              <w:top w:val="single" w:sz="24" w:space="0" w:color="000000" w:themeColor="text1"/>
              <w:left w:val="nil"/>
              <w:bottom w:val="single" w:sz="8" w:space="0" w:color="999999"/>
              <w:right w:val="single" w:sz="8" w:space="0" w:color="999999"/>
            </w:tcBorders>
            <w:shd w:val="clear" w:color="auto" w:fill="auto"/>
            <w:noWrap/>
            <w:vAlign w:val="center"/>
            <w:hideMark/>
          </w:tcPr>
          <w:p w14:paraId="6374F5A0" w14:textId="77777777" w:rsidR="00B05470" w:rsidRPr="00C25AB5" w:rsidRDefault="00B05470" w:rsidP="00DC63F7">
            <w:pPr>
              <w:spacing w:after="0" w:line="240" w:lineRule="auto"/>
              <w:rPr>
                <w:lang w:eastAsia="en-AU"/>
              </w:rPr>
            </w:pPr>
            <w:r w:rsidRPr="00C25AB5">
              <w:rPr>
                <w:lang w:eastAsia="en-AU"/>
              </w:rPr>
              <w:t xml:space="preserve">Howlong </w:t>
            </w:r>
          </w:p>
        </w:tc>
        <w:tc>
          <w:tcPr>
            <w:tcW w:w="554" w:type="pct"/>
            <w:tcBorders>
              <w:top w:val="single" w:sz="24" w:space="0" w:color="000000" w:themeColor="text1"/>
              <w:left w:val="nil"/>
              <w:bottom w:val="single" w:sz="8" w:space="0" w:color="999999"/>
              <w:right w:val="single" w:sz="8" w:space="0" w:color="999999"/>
            </w:tcBorders>
          </w:tcPr>
          <w:p w14:paraId="18FFDF3B" w14:textId="77777777" w:rsidR="00B05470" w:rsidRPr="00D64698" w:rsidRDefault="00B05470" w:rsidP="00DC63F7">
            <w:pPr>
              <w:spacing w:after="0" w:line="240" w:lineRule="auto"/>
              <w:rPr>
                <w:lang w:eastAsia="en-AU"/>
              </w:rPr>
            </w:pPr>
            <w:r w:rsidRPr="00D64698">
              <w:rPr>
                <w:lang w:eastAsia="en-AU"/>
              </w:rPr>
              <w:t>0.23</w:t>
            </w:r>
          </w:p>
        </w:tc>
        <w:tc>
          <w:tcPr>
            <w:tcW w:w="554" w:type="pct"/>
            <w:tcBorders>
              <w:top w:val="single" w:sz="24" w:space="0" w:color="000000" w:themeColor="text1"/>
              <w:left w:val="single" w:sz="8" w:space="0" w:color="999999"/>
              <w:bottom w:val="single" w:sz="8" w:space="0" w:color="999999"/>
              <w:right w:val="single" w:sz="8" w:space="0" w:color="999999"/>
            </w:tcBorders>
          </w:tcPr>
          <w:p w14:paraId="2B23A7B0" w14:textId="77777777" w:rsidR="00B05470" w:rsidRPr="00D64698" w:rsidRDefault="00B05470" w:rsidP="00DC63F7">
            <w:pPr>
              <w:spacing w:after="0" w:line="240" w:lineRule="auto"/>
              <w:rPr>
                <w:lang w:eastAsia="en-AU"/>
              </w:rPr>
            </w:pPr>
            <w:r w:rsidRPr="00D64698">
              <w:rPr>
                <w:lang w:eastAsia="en-AU"/>
              </w:rPr>
              <w:t>5.4</w:t>
            </w:r>
          </w:p>
        </w:tc>
        <w:tc>
          <w:tcPr>
            <w:tcW w:w="554" w:type="pct"/>
            <w:tcBorders>
              <w:top w:val="single" w:sz="24" w:space="0" w:color="000000" w:themeColor="text1"/>
              <w:left w:val="nil"/>
              <w:bottom w:val="single" w:sz="8" w:space="0" w:color="999999"/>
              <w:right w:val="single" w:sz="8" w:space="0" w:color="999999"/>
            </w:tcBorders>
            <w:shd w:val="clear" w:color="auto" w:fill="auto"/>
            <w:noWrap/>
            <w:hideMark/>
          </w:tcPr>
          <w:p w14:paraId="11E4C8D5" w14:textId="77777777" w:rsidR="00B05470" w:rsidRPr="00D64698" w:rsidRDefault="00B05470" w:rsidP="00DC63F7">
            <w:pPr>
              <w:spacing w:after="0" w:line="240" w:lineRule="auto"/>
              <w:rPr>
                <w:lang w:eastAsia="en-AU"/>
              </w:rPr>
            </w:pPr>
            <w:r w:rsidRPr="00D64698">
              <w:rPr>
                <w:lang w:eastAsia="en-AU"/>
              </w:rPr>
              <w:t>0.12</w:t>
            </w:r>
          </w:p>
        </w:tc>
        <w:tc>
          <w:tcPr>
            <w:tcW w:w="554" w:type="pct"/>
            <w:tcBorders>
              <w:top w:val="single" w:sz="24" w:space="0" w:color="000000" w:themeColor="text1"/>
              <w:left w:val="nil"/>
              <w:bottom w:val="single" w:sz="8" w:space="0" w:color="999999"/>
              <w:right w:val="single" w:sz="8" w:space="0" w:color="999999"/>
            </w:tcBorders>
            <w:shd w:val="clear" w:color="auto" w:fill="auto"/>
            <w:noWrap/>
            <w:hideMark/>
          </w:tcPr>
          <w:p w14:paraId="10F94835" w14:textId="77777777" w:rsidR="00B05470" w:rsidRPr="00D64698" w:rsidRDefault="00B05470" w:rsidP="00DC63F7">
            <w:pPr>
              <w:spacing w:after="0" w:line="240" w:lineRule="auto"/>
              <w:rPr>
                <w:lang w:eastAsia="en-AU"/>
              </w:rPr>
            </w:pPr>
            <w:r w:rsidRPr="00D64698">
              <w:rPr>
                <w:lang w:eastAsia="en-AU"/>
              </w:rPr>
              <w:t>6.3</w:t>
            </w:r>
          </w:p>
        </w:tc>
        <w:tc>
          <w:tcPr>
            <w:tcW w:w="550" w:type="pct"/>
            <w:tcBorders>
              <w:top w:val="single" w:sz="24" w:space="0" w:color="000000" w:themeColor="text1"/>
              <w:left w:val="nil"/>
              <w:bottom w:val="single" w:sz="8" w:space="0" w:color="999999"/>
              <w:right w:val="single" w:sz="8" w:space="0" w:color="999999"/>
            </w:tcBorders>
          </w:tcPr>
          <w:p w14:paraId="4653CEE7" w14:textId="77777777" w:rsidR="00B05470" w:rsidRPr="00D64698" w:rsidRDefault="00B05470" w:rsidP="00DC63F7">
            <w:pPr>
              <w:spacing w:after="0" w:line="240" w:lineRule="auto"/>
              <w:rPr>
                <w:lang w:eastAsia="en-AU"/>
              </w:rPr>
            </w:pPr>
            <w:r w:rsidRPr="00D64698">
              <w:rPr>
                <w:lang w:eastAsia="en-AU"/>
              </w:rPr>
              <w:t>0.75</w:t>
            </w:r>
          </w:p>
        </w:tc>
        <w:tc>
          <w:tcPr>
            <w:tcW w:w="545" w:type="pct"/>
            <w:tcBorders>
              <w:top w:val="single" w:sz="24" w:space="0" w:color="000000" w:themeColor="text1"/>
              <w:left w:val="single" w:sz="8" w:space="0" w:color="999999"/>
              <w:bottom w:val="single" w:sz="8" w:space="0" w:color="999999"/>
              <w:right w:val="single" w:sz="8" w:space="0" w:color="999999"/>
            </w:tcBorders>
          </w:tcPr>
          <w:p w14:paraId="18354FDC" w14:textId="77777777" w:rsidR="00B05470" w:rsidRPr="00D64698" w:rsidRDefault="00B05470" w:rsidP="00DC63F7">
            <w:pPr>
              <w:spacing w:after="0" w:line="240" w:lineRule="auto"/>
              <w:rPr>
                <w:lang w:eastAsia="en-AU"/>
              </w:rPr>
            </w:pPr>
            <w:r w:rsidRPr="00D64698">
              <w:rPr>
                <w:lang w:eastAsia="en-AU"/>
              </w:rPr>
              <w:t>64</w:t>
            </w:r>
          </w:p>
        </w:tc>
        <w:tc>
          <w:tcPr>
            <w:tcW w:w="540" w:type="pct"/>
            <w:tcBorders>
              <w:top w:val="single" w:sz="24" w:space="0" w:color="000000" w:themeColor="text1"/>
              <w:left w:val="single" w:sz="8" w:space="0" w:color="999999"/>
              <w:bottom w:val="single" w:sz="8" w:space="0" w:color="999999"/>
              <w:right w:val="single" w:sz="8" w:space="0" w:color="999999"/>
            </w:tcBorders>
          </w:tcPr>
          <w:p w14:paraId="50455987" w14:textId="77777777" w:rsidR="00B05470" w:rsidRPr="00D64698" w:rsidRDefault="00B05470" w:rsidP="00DC63F7">
            <w:pPr>
              <w:spacing w:after="0" w:line="240" w:lineRule="auto"/>
              <w:rPr>
                <w:lang w:eastAsia="en-AU"/>
              </w:rPr>
            </w:pPr>
            <w:r>
              <w:rPr>
                <w:lang w:eastAsia="en-AU"/>
              </w:rPr>
              <w:t>150</w:t>
            </w:r>
          </w:p>
        </w:tc>
      </w:tr>
      <w:tr w:rsidR="00B05470" w:rsidRPr="00D64698" w14:paraId="7822F734"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7F361610"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58F96669" w14:textId="77777777" w:rsidR="00B05470" w:rsidRPr="00C25AB5" w:rsidRDefault="00B05470" w:rsidP="00DC63F7">
            <w:pPr>
              <w:spacing w:after="0" w:line="240" w:lineRule="auto"/>
              <w:rPr>
                <w:lang w:eastAsia="en-AU"/>
              </w:rPr>
            </w:pPr>
            <w:r w:rsidRPr="00C25AB5">
              <w:rPr>
                <w:lang w:eastAsia="en-AU"/>
              </w:rPr>
              <w:t xml:space="preserve">Ovens </w:t>
            </w:r>
          </w:p>
        </w:tc>
        <w:tc>
          <w:tcPr>
            <w:tcW w:w="554" w:type="pct"/>
            <w:tcBorders>
              <w:top w:val="nil"/>
              <w:left w:val="nil"/>
              <w:bottom w:val="single" w:sz="8" w:space="0" w:color="999999"/>
              <w:right w:val="single" w:sz="8" w:space="0" w:color="999999"/>
            </w:tcBorders>
          </w:tcPr>
          <w:p w14:paraId="72DABB0F" w14:textId="77777777" w:rsidR="00B05470" w:rsidRPr="00D64698" w:rsidRDefault="00B05470" w:rsidP="00DC63F7">
            <w:pPr>
              <w:spacing w:after="0" w:line="240" w:lineRule="auto"/>
              <w:rPr>
                <w:lang w:eastAsia="en-AU"/>
              </w:rPr>
            </w:pPr>
            <w:r w:rsidRPr="00D64698">
              <w:rPr>
                <w:lang w:eastAsia="en-AU"/>
              </w:rPr>
              <w:t>0.02</w:t>
            </w:r>
            <w:r>
              <w:rPr>
                <w:lang w:eastAsia="en-AU"/>
              </w:rPr>
              <w:t>0</w:t>
            </w:r>
          </w:p>
        </w:tc>
        <w:tc>
          <w:tcPr>
            <w:tcW w:w="554" w:type="pct"/>
            <w:tcBorders>
              <w:top w:val="single" w:sz="8" w:space="0" w:color="999999"/>
              <w:left w:val="single" w:sz="8" w:space="0" w:color="999999"/>
              <w:bottom w:val="single" w:sz="8" w:space="0" w:color="999999"/>
              <w:right w:val="single" w:sz="8" w:space="0" w:color="999999"/>
            </w:tcBorders>
          </w:tcPr>
          <w:p w14:paraId="4C472463" w14:textId="77777777" w:rsidR="00B05470" w:rsidRPr="00D64698" w:rsidRDefault="00B05470" w:rsidP="00DC63F7">
            <w:pPr>
              <w:spacing w:after="0" w:line="240" w:lineRule="auto"/>
              <w:rPr>
                <w:lang w:eastAsia="en-AU"/>
              </w:rPr>
            </w:pPr>
            <w:r w:rsidRPr="00D64698">
              <w:rPr>
                <w:lang w:eastAsia="en-AU"/>
              </w:rPr>
              <w:t>1</w:t>
            </w:r>
            <w:r>
              <w:rPr>
                <w:lang w:eastAsia="en-AU"/>
              </w:rPr>
              <w:t>.0</w:t>
            </w:r>
          </w:p>
        </w:tc>
        <w:tc>
          <w:tcPr>
            <w:tcW w:w="554" w:type="pct"/>
            <w:tcBorders>
              <w:top w:val="single" w:sz="8" w:space="0" w:color="999999"/>
              <w:left w:val="nil"/>
              <w:bottom w:val="single" w:sz="8" w:space="0" w:color="999999"/>
              <w:right w:val="single" w:sz="8" w:space="0" w:color="999999"/>
            </w:tcBorders>
            <w:shd w:val="clear" w:color="auto" w:fill="auto"/>
            <w:noWrap/>
            <w:hideMark/>
          </w:tcPr>
          <w:p w14:paraId="604BC035" w14:textId="77777777" w:rsidR="00B05470" w:rsidRPr="00D64698" w:rsidRDefault="00B05470" w:rsidP="00DC63F7">
            <w:pPr>
              <w:spacing w:after="0" w:line="240" w:lineRule="auto"/>
              <w:rPr>
                <w:lang w:eastAsia="en-AU"/>
              </w:rPr>
            </w:pPr>
            <w:r w:rsidRPr="00D64698">
              <w:rPr>
                <w:lang w:eastAsia="en-AU"/>
              </w:rPr>
              <w:t>0.085</w:t>
            </w:r>
          </w:p>
        </w:tc>
        <w:tc>
          <w:tcPr>
            <w:tcW w:w="554" w:type="pct"/>
            <w:tcBorders>
              <w:top w:val="nil"/>
              <w:left w:val="nil"/>
              <w:bottom w:val="single" w:sz="8" w:space="0" w:color="999999"/>
              <w:right w:val="single" w:sz="8" w:space="0" w:color="999999"/>
            </w:tcBorders>
            <w:shd w:val="clear" w:color="auto" w:fill="auto"/>
            <w:noWrap/>
            <w:hideMark/>
          </w:tcPr>
          <w:p w14:paraId="55198DB7" w14:textId="77777777" w:rsidR="00B05470" w:rsidRPr="00D64698" w:rsidRDefault="00B05470" w:rsidP="00DC63F7">
            <w:pPr>
              <w:spacing w:after="0" w:line="240" w:lineRule="auto"/>
              <w:rPr>
                <w:lang w:eastAsia="en-AU"/>
              </w:rPr>
            </w:pPr>
            <w:r w:rsidRPr="00D64698">
              <w:rPr>
                <w:lang w:eastAsia="en-AU"/>
              </w:rPr>
              <w:t>0.77</w:t>
            </w:r>
          </w:p>
        </w:tc>
        <w:tc>
          <w:tcPr>
            <w:tcW w:w="550" w:type="pct"/>
            <w:tcBorders>
              <w:top w:val="nil"/>
              <w:left w:val="nil"/>
              <w:bottom w:val="single" w:sz="8" w:space="0" w:color="999999"/>
              <w:right w:val="single" w:sz="8" w:space="0" w:color="999999"/>
            </w:tcBorders>
          </w:tcPr>
          <w:p w14:paraId="505E84DD" w14:textId="77777777" w:rsidR="00B05470" w:rsidRPr="00D64698" w:rsidRDefault="00B05470" w:rsidP="00DC63F7">
            <w:pPr>
              <w:spacing w:after="0" w:line="240" w:lineRule="auto"/>
              <w:rPr>
                <w:lang w:eastAsia="en-AU"/>
              </w:rPr>
            </w:pPr>
            <w:r w:rsidRPr="00D64698">
              <w:rPr>
                <w:lang w:eastAsia="en-AU"/>
              </w:rPr>
              <w:t>0.085</w:t>
            </w:r>
          </w:p>
        </w:tc>
        <w:tc>
          <w:tcPr>
            <w:tcW w:w="545" w:type="pct"/>
            <w:tcBorders>
              <w:top w:val="nil"/>
              <w:left w:val="single" w:sz="8" w:space="0" w:color="999999"/>
              <w:bottom w:val="single" w:sz="8" w:space="0" w:color="999999"/>
              <w:right w:val="single" w:sz="8" w:space="0" w:color="999999"/>
            </w:tcBorders>
          </w:tcPr>
          <w:p w14:paraId="551BF4E4" w14:textId="77777777" w:rsidR="00B05470" w:rsidRPr="00D64698" w:rsidRDefault="00B05470" w:rsidP="00DC63F7">
            <w:pPr>
              <w:spacing w:after="0" w:line="240" w:lineRule="auto"/>
              <w:rPr>
                <w:lang w:eastAsia="en-AU"/>
              </w:rPr>
            </w:pPr>
            <w:r w:rsidRPr="00D64698">
              <w:rPr>
                <w:lang w:eastAsia="en-AU"/>
              </w:rPr>
              <w:t>7.5</w:t>
            </w:r>
          </w:p>
        </w:tc>
        <w:tc>
          <w:tcPr>
            <w:tcW w:w="540" w:type="pct"/>
            <w:tcBorders>
              <w:top w:val="nil"/>
              <w:left w:val="single" w:sz="8" w:space="0" w:color="999999"/>
              <w:bottom w:val="single" w:sz="8" w:space="0" w:color="999999"/>
              <w:right w:val="single" w:sz="8" w:space="0" w:color="999999"/>
            </w:tcBorders>
          </w:tcPr>
          <w:p w14:paraId="2C8EAA2B" w14:textId="77777777" w:rsidR="00B05470" w:rsidRPr="00D64698" w:rsidRDefault="00B05470" w:rsidP="00DC63F7">
            <w:pPr>
              <w:spacing w:after="0" w:line="240" w:lineRule="auto"/>
              <w:rPr>
                <w:lang w:eastAsia="en-AU"/>
              </w:rPr>
            </w:pPr>
            <w:r w:rsidRPr="00D64698">
              <w:rPr>
                <w:lang w:eastAsia="en-AU"/>
              </w:rPr>
              <w:t>34</w:t>
            </w:r>
          </w:p>
        </w:tc>
      </w:tr>
      <w:tr w:rsidR="00B05470" w:rsidRPr="00D64698" w14:paraId="24C9E24A"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70727FF2"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73A36311" w14:textId="77777777" w:rsidR="00B05470" w:rsidRPr="00C25AB5" w:rsidRDefault="00B05470" w:rsidP="00DC63F7">
            <w:pPr>
              <w:spacing w:after="0" w:line="240" w:lineRule="auto"/>
              <w:rPr>
                <w:lang w:eastAsia="en-AU"/>
              </w:rPr>
            </w:pPr>
            <w:r w:rsidRPr="00C25AB5">
              <w:rPr>
                <w:lang w:eastAsia="en-AU"/>
              </w:rPr>
              <w:t>Upper Murray</w:t>
            </w:r>
          </w:p>
        </w:tc>
        <w:tc>
          <w:tcPr>
            <w:tcW w:w="554" w:type="pct"/>
            <w:tcBorders>
              <w:top w:val="nil"/>
              <w:left w:val="nil"/>
              <w:bottom w:val="single" w:sz="8" w:space="0" w:color="999999"/>
              <w:right w:val="single" w:sz="8" w:space="0" w:color="999999"/>
            </w:tcBorders>
          </w:tcPr>
          <w:p w14:paraId="5E1C82A1"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single" w:sz="8" w:space="0" w:color="999999"/>
              <w:bottom w:val="single" w:sz="8" w:space="0" w:color="999999"/>
              <w:right w:val="single" w:sz="8" w:space="0" w:color="999999"/>
            </w:tcBorders>
          </w:tcPr>
          <w:p w14:paraId="06CC3348" w14:textId="77777777" w:rsidR="00B05470" w:rsidRPr="00D64698" w:rsidRDefault="00B05470" w:rsidP="00DC63F7">
            <w:pPr>
              <w:spacing w:after="0" w:line="240" w:lineRule="auto"/>
              <w:rPr>
                <w:lang w:eastAsia="en-AU"/>
              </w:rPr>
            </w:pPr>
            <w:r w:rsidRPr="00D64698">
              <w:rPr>
                <w:lang w:eastAsia="en-AU"/>
              </w:rPr>
              <w:t>5.9</w:t>
            </w:r>
          </w:p>
        </w:tc>
        <w:tc>
          <w:tcPr>
            <w:tcW w:w="554" w:type="pct"/>
            <w:tcBorders>
              <w:top w:val="nil"/>
              <w:left w:val="nil"/>
              <w:bottom w:val="single" w:sz="8" w:space="0" w:color="999999"/>
              <w:right w:val="single" w:sz="8" w:space="0" w:color="999999"/>
            </w:tcBorders>
            <w:shd w:val="clear" w:color="auto" w:fill="auto"/>
            <w:noWrap/>
            <w:hideMark/>
          </w:tcPr>
          <w:p w14:paraId="62D80DFF" w14:textId="77777777" w:rsidR="00B05470" w:rsidRPr="00D64698" w:rsidRDefault="00B05470" w:rsidP="00DC63F7">
            <w:pPr>
              <w:spacing w:after="0" w:line="240" w:lineRule="auto"/>
              <w:rPr>
                <w:lang w:eastAsia="en-AU"/>
              </w:rPr>
            </w:pPr>
            <w:r w:rsidRPr="00D64698">
              <w:rPr>
                <w:lang w:eastAsia="en-AU"/>
              </w:rPr>
              <w:t>0.16</w:t>
            </w:r>
          </w:p>
        </w:tc>
        <w:tc>
          <w:tcPr>
            <w:tcW w:w="554" w:type="pct"/>
            <w:tcBorders>
              <w:top w:val="nil"/>
              <w:left w:val="nil"/>
              <w:bottom w:val="single" w:sz="8" w:space="0" w:color="999999"/>
              <w:right w:val="single" w:sz="8" w:space="0" w:color="999999"/>
            </w:tcBorders>
            <w:shd w:val="clear" w:color="auto" w:fill="auto"/>
            <w:noWrap/>
            <w:hideMark/>
          </w:tcPr>
          <w:p w14:paraId="159DDC5C" w14:textId="77777777" w:rsidR="00B05470" w:rsidRPr="00D64698" w:rsidRDefault="00B05470" w:rsidP="00DC63F7">
            <w:pPr>
              <w:spacing w:after="0" w:line="240" w:lineRule="auto"/>
              <w:rPr>
                <w:lang w:eastAsia="en-AU"/>
              </w:rPr>
            </w:pPr>
            <w:r w:rsidRPr="00D64698">
              <w:rPr>
                <w:lang w:eastAsia="en-AU"/>
              </w:rPr>
              <w:t>1.3</w:t>
            </w:r>
          </w:p>
        </w:tc>
        <w:tc>
          <w:tcPr>
            <w:tcW w:w="550" w:type="pct"/>
            <w:tcBorders>
              <w:top w:val="nil"/>
              <w:left w:val="nil"/>
              <w:bottom w:val="single" w:sz="8" w:space="0" w:color="999999"/>
              <w:right w:val="single" w:sz="8" w:space="0" w:color="999999"/>
            </w:tcBorders>
          </w:tcPr>
          <w:p w14:paraId="641B7E66" w14:textId="77777777" w:rsidR="00B05470" w:rsidRPr="00D64698" w:rsidRDefault="00B05470" w:rsidP="00DC63F7">
            <w:pPr>
              <w:spacing w:after="0" w:line="240" w:lineRule="auto"/>
              <w:rPr>
                <w:lang w:eastAsia="en-AU"/>
              </w:rPr>
            </w:pPr>
            <w:r w:rsidRPr="00D64698">
              <w:rPr>
                <w:lang w:eastAsia="en-AU"/>
              </w:rPr>
              <w:t>0.55</w:t>
            </w:r>
          </w:p>
        </w:tc>
        <w:tc>
          <w:tcPr>
            <w:tcW w:w="545" w:type="pct"/>
            <w:tcBorders>
              <w:top w:val="nil"/>
              <w:left w:val="single" w:sz="8" w:space="0" w:color="999999"/>
              <w:bottom w:val="single" w:sz="8" w:space="0" w:color="999999"/>
              <w:right w:val="single" w:sz="8" w:space="0" w:color="999999"/>
            </w:tcBorders>
          </w:tcPr>
          <w:p w14:paraId="0DCD0C1D" w14:textId="77777777" w:rsidR="00B05470" w:rsidRPr="00D64698" w:rsidRDefault="00B05470" w:rsidP="00DC63F7">
            <w:pPr>
              <w:spacing w:after="0" w:line="240" w:lineRule="auto"/>
              <w:rPr>
                <w:lang w:eastAsia="en-AU"/>
              </w:rPr>
            </w:pPr>
            <w:r w:rsidRPr="00D64698">
              <w:rPr>
                <w:lang w:eastAsia="en-AU"/>
              </w:rPr>
              <w:t>67</w:t>
            </w:r>
          </w:p>
        </w:tc>
        <w:tc>
          <w:tcPr>
            <w:tcW w:w="540" w:type="pct"/>
            <w:tcBorders>
              <w:top w:val="nil"/>
              <w:left w:val="single" w:sz="8" w:space="0" w:color="999999"/>
              <w:bottom w:val="single" w:sz="8" w:space="0" w:color="999999"/>
              <w:right w:val="single" w:sz="8" w:space="0" w:color="999999"/>
            </w:tcBorders>
          </w:tcPr>
          <w:p w14:paraId="0E566E15" w14:textId="77777777" w:rsidR="00B05470" w:rsidRPr="00D64698" w:rsidRDefault="00B05470" w:rsidP="00DC63F7">
            <w:pPr>
              <w:spacing w:after="0" w:line="240" w:lineRule="auto"/>
              <w:rPr>
                <w:lang w:eastAsia="en-AU"/>
              </w:rPr>
            </w:pPr>
            <w:r w:rsidRPr="00D64698">
              <w:rPr>
                <w:lang w:eastAsia="en-AU"/>
              </w:rPr>
              <w:t>82</w:t>
            </w:r>
          </w:p>
        </w:tc>
      </w:tr>
      <w:tr w:rsidR="00B05470" w:rsidRPr="00D64698" w14:paraId="299E378F"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6FFAEF5F"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08BDFC16" w14:textId="77777777" w:rsidR="00B05470" w:rsidRPr="00C25AB5" w:rsidRDefault="00B05470" w:rsidP="00DC63F7">
            <w:pPr>
              <w:spacing w:after="0" w:line="240" w:lineRule="auto"/>
              <w:rPr>
                <w:lang w:eastAsia="en-AU"/>
              </w:rPr>
            </w:pPr>
            <w:r w:rsidRPr="00C25AB5">
              <w:rPr>
                <w:lang w:eastAsia="en-AU"/>
              </w:rPr>
              <w:t xml:space="preserve">Goulburn </w:t>
            </w:r>
          </w:p>
        </w:tc>
        <w:tc>
          <w:tcPr>
            <w:tcW w:w="554" w:type="pct"/>
            <w:tcBorders>
              <w:top w:val="nil"/>
              <w:left w:val="nil"/>
              <w:bottom w:val="single" w:sz="8" w:space="0" w:color="999999"/>
              <w:right w:val="single" w:sz="8" w:space="0" w:color="999999"/>
            </w:tcBorders>
          </w:tcPr>
          <w:p w14:paraId="7B7C931B"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single" w:sz="8" w:space="0" w:color="999999"/>
              <w:bottom w:val="single" w:sz="8" w:space="0" w:color="999999"/>
              <w:right w:val="single" w:sz="8" w:space="0" w:color="999999"/>
            </w:tcBorders>
          </w:tcPr>
          <w:p w14:paraId="75247F12" w14:textId="77777777" w:rsidR="00B05470" w:rsidRPr="00D64698" w:rsidRDefault="00B05470" w:rsidP="00DC63F7">
            <w:pPr>
              <w:spacing w:after="0" w:line="240" w:lineRule="auto"/>
              <w:rPr>
                <w:lang w:eastAsia="en-AU"/>
              </w:rPr>
            </w:pPr>
            <w:r w:rsidRPr="00D64698">
              <w:rPr>
                <w:lang w:eastAsia="en-AU"/>
              </w:rPr>
              <w:t>0.87</w:t>
            </w:r>
          </w:p>
        </w:tc>
        <w:tc>
          <w:tcPr>
            <w:tcW w:w="554" w:type="pct"/>
            <w:tcBorders>
              <w:top w:val="nil"/>
              <w:left w:val="nil"/>
              <w:bottom w:val="single" w:sz="8" w:space="0" w:color="999999"/>
              <w:right w:val="single" w:sz="8" w:space="0" w:color="999999"/>
            </w:tcBorders>
            <w:shd w:val="clear" w:color="auto" w:fill="auto"/>
            <w:noWrap/>
            <w:hideMark/>
          </w:tcPr>
          <w:p w14:paraId="142BD6F1" w14:textId="77777777" w:rsidR="00B05470" w:rsidRPr="00D64698" w:rsidRDefault="00B05470" w:rsidP="00DC63F7">
            <w:pPr>
              <w:spacing w:after="0" w:line="240" w:lineRule="auto"/>
              <w:rPr>
                <w:lang w:eastAsia="en-AU"/>
              </w:rPr>
            </w:pPr>
            <w:r w:rsidRPr="00D64698">
              <w:rPr>
                <w:lang w:eastAsia="en-AU"/>
              </w:rPr>
              <w:t>0.013</w:t>
            </w:r>
          </w:p>
        </w:tc>
        <w:tc>
          <w:tcPr>
            <w:tcW w:w="554" w:type="pct"/>
            <w:tcBorders>
              <w:top w:val="nil"/>
              <w:left w:val="nil"/>
              <w:bottom w:val="single" w:sz="8" w:space="0" w:color="999999"/>
              <w:right w:val="single" w:sz="8" w:space="0" w:color="999999"/>
            </w:tcBorders>
            <w:shd w:val="clear" w:color="auto" w:fill="auto"/>
            <w:noWrap/>
            <w:hideMark/>
          </w:tcPr>
          <w:p w14:paraId="70E1A9B3"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1C38232D" w14:textId="77777777" w:rsidR="00B05470" w:rsidRPr="00D64698" w:rsidRDefault="00B05470" w:rsidP="00DC63F7">
            <w:pPr>
              <w:spacing w:after="0" w:line="240" w:lineRule="auto"/>
              <w:rPr>
                <w:lang w:eastAsia="en-AU"/>
              </w:rPr>
            </w:pPr>
            <w:r w:rsidRPr="00D64698">
              <w:rPr>
                <w:lang w:eastAsia="en-AU"/>
              </w:rPr>
              <w:t>0.071</w:t>
            </w:r>
          </w:p>
        </w:tc>
        <w:tc>
          <w:tcPr>
            <w:tcW w:w="545" w:type="pct"/>
            <w:tcBorders>
              <w:top w:val="nil"/>
              <w:left w:val="single" w:sz="8" w:space="0" w:color="999999"/>
              <w:bottom w:val="single" w:sz="8" w:space="0" w:color="999999"/>
              <w:right w:val="single" w:sz="8" w:space="0" w:color="999999"/>
            </w:tcBorders>
          </w:tcPr>
          <w:p w14:paraId="30AA4599" w14:textId="77777777" w:rsidR="00B05470" w:rsidRPr="00D64698" w:rsidRDefault="00B05470" w:rsidP="00DC63F7">
            <w:pPr>
              <w:spacing w:after="0" w:line="240" w:lineRule="auto"/>
              <w:rPr>
                <w:lang w:eastAsia="en-AU"/>
              </w:rPr>
            </w:pPr>
            <w:r w:rsidRPr="00D64698">
              <w:rPr>
                <w:lang w:eastAsia="en-AU"/>
              </w:rPr>
              <w:t>13</w:t>
            </w:r>
          </w:p>
        </w:tc>
        <w:tc>
          <w:tcPr>
            <w:tcW w:w="540" w:type="pct"/>
            <w:tcBorders>
              <w:top w:val="nil"/>
              <w:left w:val="single" w:sz="8" w:space="0" w:color="999999"/>
              <w:bottom w:val="single" w:sz="8" w:space="0" w:color="999999"/>
              <w:right w:val="single" w:sz="8" w:space="0" w:color="999999"/>
            </w:tcBorders>
          </w:tcPr>
          <w:p w14:paraId="0F3CC6AB"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73C7D6C4"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35C62D96"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0ECF95A8" w14:textId="77777777" w:rsidR="00B05470" w:rsidRPr="00C25AB5" w:rsidRDefault="00B05470" w:rsidP="00DC63F7">
            <w:pPr>
              <w:spacing w:after="0" w:line="240" w:lineRule="auto"/>
              <w:rPr>
                <w:lang w:eastAsia="en-AU"/>
              </w:rPr>
            </w:pPr>
            <w:r w:rsidRPr="00C25AB5">
              <w:rPr>
                <w:lang w:eastAsia="en-AU"/>
              </w:rPr>
              <w:t>Mid Murray</w:t>
            </w:r>
          </w:p>
        </w:tc>
        <w:tc>
          <w:tcPr>
            <w:tcW w:w="554" w:type="pct"/>
            <w:tcBorders>
              <w:top w:val="nil"/>
              <w:left w:val="nil"/>
              <w:bottom w:val="single" w:sz="8" w:space="0" w:color="999999"/>
              <w:right w:val="single" w:sz="8" w:space="0" w:color="999999"/>
            </w:tcBorders>
          </w:tcPr>
          <w:p w14:paraId="4CAD106B" w14:textId="77777777" w:rsidR="00B05470" w:rsidRPr="00D64698" w:rsidRDefault="00B05470" w:rsidP="00DC63F7">
            <w:pPr>
              <w:spacing w:after="0" w:line="240" w:lineRule="auto"/>
              <w:rPr>
                <w:lang w:eastAsia="en-AU"/>
              </w:rPr>
            </w:pPr>
            <w:r w:rsidRPr="00D64698">
              <w:rPr>
                <w:lang w:eastAsia="en-AU"/>
              </w:rPr>
              <w:t>0.76</w:t>
            </w:r>
          </w:p>
        </w:tc>
        <w:tc>
          <w:tcPr>
            <w:tcW w:w="554" w:type="pct"/>
            <w:tcBorders>
              <w:top w:val="nil"/>
              <w:left w:val="single" w:sz="8" w:space="0" w:color="999999"/>
              <w:bottom w:val="single" w:sz="8" w:space="0" w:color="999999"/>
              <w:right w:val="single" w:sz="8" w:space="0" w:color="999999"/>
            </w:tcBorders>
          </w:tcPr>
          <w:p w14:paraId="265BB02A" w14:textId="77777777" w:rsidR="00B05470" w:rsidRPr="00D64698" w:rsidRDefault="00B05470" w:rsidP="00DC63F7">
            <w:pPr>
              <w:spacing w:after="0" w:line="240" w:lineRule="auto"/>
              <w:rPr>
                <w:lang w:eastAsia="en-AU"/>
              </w:rPr>
            </w:pPr>
            <w:r w:rsidRPr="00D64698">
              <w:rPr>
                <w:lang w:eastAsia="en-AU"/>
              </w:rPr>
              <w:t>20</w:t>
            </w:r>
          </w:p>
        </w:tc>
        <w:tc>
          <w:tcPr>
            <w:tcW w:w="554" w:type="pct"/>
            <w:tcBorders>
              <w:top w:val="nil"/>
              <w:left w:val="nil"/>
              <w:bottom w:val="single" w:sz="8" w:space="0" w:color="999999"/>
              <w:right w:val="single" w:sz="8" w:space="0" w:color="999999"/>
            </w:tcBorders>
            <w:shd w:val="clear" w:color="auto" w:fill="auto"/>
            <w:noWrap/>
            <w:hideMark/>
          </w:tcPr>
          <w:p w14:paraId="26820630" w14:textId="77777777" w:rsidR="00B05470" w:rsidRPr="00D64698" w:rsidRDefault="00B05470" w:rsidP="00DC63F7">
            <w:pPr>
              <w:spacing w:after="0" w:line="240" w:lineRule="auto"/>
              <w:rPr>
                <w:lang w:eastAsia="en-AU"/>
              </w:rPr>
            </w:pPr>
            <w:r w:rsidRPr="00D64698">
              <w:rPr>
                <w:lang w:eastAsia="en-AU"/>
              </w:rPr>
              <w:t>0.44</w:t>
            </w:r>
          </w:p>
        </w:tc>
        <w:tc>
          <w:tcPr>
            <w:tcW w:w="554" w:type="pct"/>
            <w:tcBorders>
              <w:top w:val="nil"/>
              <w:left w:val="nil"/>
              <w:bottom w:val="single" w:sz="8" w:space="0" w:color="999999"/>
              <w:right w:val="single" w:sz="8" w:space="0" w:color="999999"/>
            </w:tcBorders>
            <w:shd w:val="clear" w:color="auto" w:fill="auto"/>
            <w:noWrap/>
            <w:hideMark/>
          </w:tcPr>
          <w:p w14:paraId="65342B7D" w14:textId="77777777" w:rsidR="00B05470" w:rsidRPr="00D64698" w:rsidRDefault="00B05470" w:rsidP="00DC63F7">
            <w:pPr>
              <w:spacing w:after="0" w:line="240" w:lineRule="auto"/>
              <w:rPr>
                <w:lang w:eastAsia="en-AU"/>
              </w:rPr>
            </w:pPr>
            <w:r w:rsidRPr="00D64698">
              <w:rPr>
                <w:lang w:eastAsia="en-AU"/>
              </w:rPr>
              <w:t>2.4</w:t>
            </w:r>
          </w:p>
        </w:tc>
        <w:tc>
          <w:tcPr>
            <w:tcW w:w="550" w:type="pct"/>
            <w:tcBorders>
              <w:top w:val="nil"/>
              <w:left w:val="nil"/>
              <w:bottom w:val="single" w:sz="8" w:space="0" w:color="999999"/>
              <w:right w:val="single" w:sz="8" w:space="0" w:color="999999"/>
            </w:tcBorders>
          </w:tcPr>
          <w:p w14:paraId="1D754243" w14:textId="77777777" w:rsidR="00B05470" w:rsidRPr="00D64698" w:rsidRDefault="00B05470" w:rsidP="00DC63F7">
            <w:pPr>
              <w:spacing w:after="0" w:line="240" w:lineRule="auto"/>
              <w:rPr>
                <w:lang w:eastAsia="en-AU"/>
              </w:rPr>
            </w:pPr>
            <w:r w:rsidRPr="00D64698">
              <w:rPr>
                <w:lang w:eastAsia="en-AU"/>
              </w:rPr>
              <w:t>3.5</w:t>
            </w:r>
          </w:p>
        </w:tc>
        <w:tc>
          <w:tcPr>
            <w:tcW w:w="545" w:type="pct"/>
            <w:tcBorders>
              <w:top w:val="nil"/>
              <w:left w:val="single" w:sz="8" w:space="0" w:color="999999"/>
              <w:bottom w:val="single" w:sz="8" w:space="0" w:color="999999"/>
              <w:right w:val="single" w:sz="8" w:space="0" w:color="999999"/>
            </w:tcBorders>
          </w:tcPr>
          <w:p w14:paraId="367BD4BD" w14:textId="77777777" w:rsidR="00B05470" w:rsidRPr="00D64698" w:rsidRDefault="00B05470" w:rsidP="00DC63F7">
            <w:pPr>
              <w:spacing w:after="0" w:line="240" w:lineRule="auto"/>
              <w:rPr>
                <w:lang w:eastAsia="en-AU"/>
              </w:rPr>
            </w:pPr>
            <w:r>
              <w:rPr>
                <w:lang w:eastAsia="en-AU"/>
              </w:rPr>
              <w:t>270</w:t>
            </w:r>
          </w:p>
        </w:tc>
        <w:tc>
          <w:tcPr>
            <w:tcW w:w="540" w:type="pct"/>
            <w:tcBorders>
              <w:top w:val="nil"/>
              <w:left w:val="single" w:sz="8" w:space="0" w:color="999999"/>
              <w:bottom w:val="single" w:sz="8" w:space="0" w:color="999999"/>
              <w:right w:val="single" w:sz="8" w:space="0" w:color="999999"/>
            </w:tcBorders>
          </w:tcPr>
          <w:p w14:paraId="479D2CAD" w14:textId="77777777" w:rsidR="00B05470" w:rsidRPr="00D64698" w:rsidRDefault="00B05470" w:rsidP="00DC63F7">
            <w:pPr>
              <w:spacing w:after="0" w:line="240" w:lineRule="auto"/>
              <w:rPr>
                <w:lang w:eastAsia="en-AU"/>
              </w:rPr>
            </w:pPr>
            <w:r w:rsidRPr="00D64698">
              <w:rPr>
                <w:lang w:eastAsia="en-AU"/>
              </w:rPr>
              <w:t>76</w:t>
            </w:r>
          </w:p>
        </w:tc>
      </w:tr>
      <w:tr w:rsidR="00B05470" w:rsidRPr="00D64698" w14:paraId="549C455A"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548708F3"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5B6F33E8" w14:textId="77777777" w:rsidR="00B05470" w:rsidRPr="00C25AB5" w:rsidRDefault="00B05470" w:rsidP="00DC63F7">
            <w:pPr>
              <w:spacing w:after="0" w:line="240" w:lineRule="auto"/>
              <w:rPr>
                <w:lang w:eastAsia="en-AU"/>
              </w:rPr>
            </w:pPr>
            <w:r w:rsidRPr="00C25AB5">
              <w:rPr>
                <w:lang w:eastAsia="en-AU"/>
              </w:rPr>
              <w:t xml:space="preserve">Darling </w:t>
            </w:r>
          </w:p>
        </w:tc>
        <w:tc>
          <w:tcPr>
            <w:tcW w:w="554" w:type="pct"/>
            <w:tcBorders>
              <w:top w:val="nil"/>
              <w:left w:val="nil"/>
              <w:bottom w:val="single" w:sz="8" w:space="0" w:color="999999"/>
              <w:right w:val="single" w:sz="8" w:space="0" w:color="999999"/>
            </w:tcBorders>
          </w:tcPr>
          <w:p w14:paraId="54273F1F" w14:textId="77777777" w:rsidR="00B05470" w:rsidRPr="00D64698" w:rsidRDefault="00B05470" w:rsidP="00DC63F7">
            <w:pPr>
              <w:spacing w:after="0" w:line="240" w:lineRule="auto"/>
              <w:rPr>
                <w:lang w:eastAsia="en-AU"/>
              </w:rPr>
            </w:pPr>
            <w:r w:rsidRPr="00D64698">
              <w:rPr>
                <w:lang w:eastAsia="en-AU"/>
              </w:rPr>
              <w:t>0.092</w:t>
            </w:r>
          </w:p>
        </w:tc>
        <w:tc>
          <w:tcPr>
            <w:tcW w:w="554" w:type="pct"/>
            <w:tcBorders>
              <w:top w:val="nil"/>
              <w:left w:val="single" w:sz="8" w:space="0" w:color="999999"/>
              <w:bottom w:val="single" w:sz="8" w:space="0" w:color="999999"/>
              <w:right w:val="single" w:sz="8" w:space="0" w:color="999999"/>
            </w:tcBorders>
          </w:tcPr>
          <w:p w14:paraId="00AD5B10" w14:textId="77777777" w:rsidR="00B05470" w:rsidRPr="00D64698" w:rsidRDefault="00B05470" w:rsidP="00DC63F7">
            <w:pPr>
              <w:spacing w:after="0" w:line="240" w:lineRule="auto"/>
              <w:rPr>
                <w:lang w:eastAsia="en-AU"/>
              </w:rPr>
            </w:pPr>
            <w:r w:rsidRPr="00D64698">
              <w:rPr>
                <w:lang w:eastAsia="en-AU"/>
              </w:rPr>
              <w:t>1</w:t>
            </w:r>
            <w:r>
              <w:rPr>
                <w:lang w:eastAsia="en-AU"/>
              </w:rPr>
              <w:t>.0</w:t>
            </w:r>
          </w:p>
        </w:tc>
        <w:tc>
          <w:tcPr>
            <w:tcW w:w="554" w:type="pct"/>
            <w:tcBorders>
              <w:top w:val="nil"/>
              <w:left w:val="nil"/>
              <w:bottom w:val="single" w:sz="8" w:space="0" w:color="999999"/>
              <w:right w:val="single" w:sz="8" w:space="0" w:color="999999"/>
            </w:tcBorders>
            <w:shd w:val="clear" w:color="auto" w:fill="auto"/>
            <w:noWrap/>
            <w:hideMark/>
          </w:tcPr>
          <w:p w14:paraId="158B1D47" w14:textId="77777777" w:rsidR="00B05470" w:rsidRPr="00D64698" w:rsidRDefault="00B05470" w:rsidP="00DC63F7">
            <w:pPr>
              <w:spacing w:after="0" w:line="240" w:lineRule="auto"/>
              <w:rPr>
                <w:lang w:eastAsia="en-AU"/>
              </w:rPr>
            </w:pPr>
            <w:r w:rsidRPr="00D64698">
              <w:rPr>
                <w:lang w:eastAsia="en-AU"/>
              </w:rPr>
              <w:t>0.012</w:t>
            </w:r>
          </w:p>
        </w:tc>
        <w:tc>
          <w:tcPr>
            <w:tcW w:w="554" w:type="pct"/>
            <w:tcBorders>
              <w:top w:val="nil"/>
              <w:left w:val="nil"/>
              <w:bottom w:val="single" w:sz="8" w:space="0" w:color="999999"/>
              <w:right w:val="single" w:sz="8" w:space="0" w:color="999999"/>
            </w:tcBorders>
            <w:shd w:val="clear" w:color="auto" w:fill="auto"/>
            <w:noWrap/>
            <w:hideMark/>
          </w:tcPr>
          <w:p w14:paraId="14EEE392" w14:textId="77777777" w:rsidR="00B05470" w:rsidRPr="00D64698" w:rsidRDefault="00B05470" w:rsidP="00DC63F7">
            <w:pPr>
              <w:spacing w:after="0" w:line="240" w:lineRule="auto"/>
              <w:rPr>
                <w:lang w:eastAsia="en-AU"/>
              </w:rPr>
            </w:pPr>
            <w:r w:rsidRPr="00D64698">
              <w:rPr>
                <w:lang w:eastAsia="en-AU"/>
              </w:rPr>
              <w:t>0.25</w:t>
            </w:r>
          </w:p>
        </w:tc>
        <w:tc>
          <w:tcPr>
            <w:tcW w:w="550" w:type="pct"/>
            <w:tcBorders>
              <w:top w:val="nil"/>
              <w:left w:val="nil"/>
              <w:bottom w:val="single" w:sz="8" w:space="0" w:color="999999"/>
              <w:right w:val="single" w:sz="8" w:space="0" w:color="999999"/>
            </w:tcBorders>
          </w:tcPr>
          <w:p w14:paraId="2B9D0E8D" w14:textId="77777777" w:rsidR="00B05470" w:rsidRPr="00D64698" w:rsidRDefault="00B05470" w:rsidP="00DC63F7">
            <w:pPr>
              <w:spacing w:after="0" w:line="240" w:lineRule="auto"/>
              <w:rPr>
                <w:lang w:eastAsia="en-AU"/>
              </w:rPr>
            </w:pPr>
            <w:r w:rsidRPr="00D64698">
              <w:rPr>
                <w:lang w:eastAsia="en-AU"/>
              </w:rPr>
              <w:t>0.24</w:t>
            </w:r>
          </w:p>
        </w:tc>
        <w:tc>
          <w:tcPr>
            <w:tcW w:w="545" w:type="pct"/>
            <w:tcBorders>
              <w:top w:val="nil"/>
              <w:left w:val="single" w:sz="8" w:space="0" w:color="999999"/>
              <w:bottom w:val="single" w:sz="8" w:space="0" w:color="999999"/>
              <w:right w:val="single" w:sz="8" w:space="0" w:color="999999"/>
            </w:tcBorders>
          </w:tcPr>
          <w:p w14:paraId="43440363" w14:textId="77777777" w:rsidR="00B05470" w:rsidRPr="00D64698" w:rsidRDefault="00B05470" w:rsidP="00DC63F7">
            <w:pPr>
              <w:spacing w:after="0" w:line="240" w:lineRule="auto"/>
              <w:rPr>
                <w:lang w:eastAsia="en-AU"/>
              </w:rPr>
            </w:pPr>
            <w:r w:rsidRPr="00D64698">
              <w:rPr>
                <w:lang w:eastAsia="en-AU"/>
              </w:rPr>
              <w:t>8.8</w:t>
            </w:r>
          </w:p>
        </w:tc>
        <w:tc>
          <w:tcPr>
            <w:tcW w:w="540" w:type="pct"/>
            <w:tcBorders>
              <w:top w:val="nil"/>
              <w:left w:val="single" w:sz="8" w:space="0" w:color="999999"/>
              <w:bottom w:val="single" w:sz="8" w:space="0" w:color="999999"/>
              <w:right w:val="single" w:sz="8" w:space="0" w:color="999999"/>
            </w:tcBorders>
          </w:tcPr>
          <w:p w14:paraId="2342CC17" w14:textId="77777777" w:rsidR="00B05470" w:rsidRPr="00D64698" w:rsidRDefault="00B05470" w:rsidP="00DC63F7">
            <w:pPr>
              <w:spacing w:after="0" w:line="240" w:lineRule="auto"/>
              <w:rPr>
                <w:lang w:eastAsia="en-AU"/>
              </w:rPr>
            </w:pPr>
            <w:r w:rsidRPr="00D64698">
              <w:rPr>
                <w:lang w:eastAsia="en-AU"/>
              </w:rPr>
              <w:t>9.9</w:t>
            </w:r>
          </w:p>
        </w:tc>
      </w:tr>
      <w:tr w:rsidR="00B05470" w:rsidRPr="00D64698" w14:paraId="5D633B61"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0A1D73FA"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26F6EEFA" w14:textId="77777777" w:rsidR="00B05470" w:rsidRPr="00C25AB5" w:rsidRDefault="00B05470" w:rsidP="00DC63F7">
            <w:pPr>
              <w:spacing w:after="0" w:line="240" w:lineRule="auto"/>
              <w:rPr>
                <w:lang w:eastAsia="en-AU"/>
              </w:rPr>
            </w:pPr>
            <w:r w:rsidRPr="00C25AB5">
              <w:rPr>
                <w:lang w:eastAsia="en-AU"/>
              </w:rPr>
              <w:t>Lower Murray</w:t>
            </w:r>
          </w:p>
        </w:tc>
        <w:tc>
          <w:tcPr>
            <w:tcW w:w="554" w:type="pct"/>
            <w:tcBorders>
              <w:top w:val="nil"/>
              <w:left w:val="nil"/>
              <w:bottom w:val="single" w:sz="8" w:space="0" w:color="999999"/>
              <w:right w:val="single" w:sz="8" w:space="0" w:color="999999"/>
            </w:tcBorders>
          </w:tcPr>
          <w:p w14:paraId="6A3AA64A" w14:textId="77777777" w:rsidR="00B05470" w:rsidRPr="00D64698" w:rsidRDefault="00B05470" w:rsidP="00DC63F7">
            <w:pPr>
              <w:spacing w:after="0" w:line="240" w:lineRule="auto"/>
              <w:rPr>
                <w:lang w:eastAsia="en-AU"/>
              </w:rPr>
            </w:pPr>
            <w:r w:rsidRPr="00D64698">
              <w:rPr>
                <w:lang w:eastAsia="en-AU"/>
              </w:rPr>
              <w:t>2.9</w:t>
            </w:r>
          </w:p>
        </w:tc>
        <w:tc>
          <w:tcPr>
            <w:tcW w:w="554" w:type="pct"/>
            <w:tcBorders>
              <w:top w:val="nil"/>
              <w:left w:val="single" w:sz="8" w:space="0" w:color="999999"/>
              <w:bottom w:val="single" w:sz="8" w:space="0" w:color="999999"/>
              <w:right w:val="single" w:sz="8" w:space="0" w:color="999999"/>
            </w:tcBorders>
          </w:tcPr>
          <w:p w14:paraId="670A4AEF" w14:textId="77777777" w:rsidR="00B05470" w:rsidRPr="00D64698" w:rsidRDefault="00B05470" w:rsidP="00DC63F7">
            <w:pPr>
              <w:spacing w:after="0" w:line="240" w:lineRule="auto"/>
              <w:rPr>
                <w:lang w:eastAsia="en-AU"/>
              </w:rPr>
            </w:pPr>
            <w:r w:rsidRPr="00D64698">
              <w:rPr>
                <w:lang w:eastAsia="en-AU"/>
              </w:rPr>
              <w:t>55</w:t>
            </w:r>
          </w:p>
        </w:tc>
        <w:tc>
          <w:tcPr>
            <w:tcW w:w="554" w:type="pct"/>
            <w:tcBorders>
              <w:top w:val="nil"/>
              <w:left w:val="nil"/>
              <w:bottom w:val="single" w:sz="8" w:space="0" w:color="999999"/>
              <w:right w:val="single" w:sz="8" w:space="0" w:color="999999"/>
            </w:tcBorders>
            <w:shd w:val="clear" w:color="auto" w:fill="auto"/>
            <w:noWrap/>
            <w:hideMark/>
          </w:tcPr>
          <w:p w14:paraId="10E99BCD" w14:textId="77777777" w:rsidR="00B05470" w:rsidRPr="00D64698" w:rsidRDefault="00B05470" w:rsidP="00DC63F7">
            <w:pPr>
              <w:spacing w:after="0" w:line="240" w:lineRule="auto"/>
              <w:rPr>
                <w:lang w:eastAsia="en-AU"/>
              </w:rPr>
            </w:pPr>
            <w:r w:rsidRPr="00D64698">
              <w:rPr>
                <w:lang w:eastAsia="en-AU"/>
              </w:rPr>
              <w:t>1.3</w:t>
            </w:r>
          </w:p>
        </w:tc>
        <w:tc>
          <w:tcPr>
            <w:tcW w:w="554" w:type="pct"/>
            <w:tcBorders>
              <w:top w:val="nil"/>
              <w:left w:val="nil"/>
              <w:bottom w:val="single" w:sz="8" w:space="0" w:color="999999"/>
              <w:right w:val="single" w:sz="8" w:space="0" w:color="999999"/>
            </w:tcBorders>
            <w:shd w:val="clear" w:color="auto" w:fill="auto"/>
            <w:noWrap/>
            <w:hideMark/>
          </w:tcPr>
          <w:p w14:paraId="6D0ACD4E" w14:textId="77777777" w:rsidR="00B05470" w:rsidRPr="00D64698" w:rsidRDefault="00B05470" w:rsidP="00DC63F7">
            <w:pPr>
              <w:spacing w:after="0" w:line="240" w:lineRule="auto"/>
              <w:rPr>
                <w:lang w:eastAsia="en-AU"/>
              </w:rPr>
            </w:pPr>
            <w:r w:rsidRPr="00D64698">
              <w:rPr>
                <w:lang w:eastAsia="en-AU"/>
              </w:rPr>
              <w:t>4.7</w:t>
            </w:r>
          </w:p>
        </w:tc>
        <w:tc>
          <w:tcPr>
            <w:tcW w:w="550" w:type="pct"/>
            <w:tcBorders>
              <w:top w:val="nil"/>
              <w:left w:val="nil"/>
              <w:bottom w:val="single" w:sz="8" w:space="0" w:color="999999"/>
              <w:right w:val="single" w:sz="8" w:space="0" w:color="999999"/>
            </w:tcBorders>
          </w:tcPr>
          <w:p w14:paraId="52730E43" w14:textId="77777777" w:rsidR="00B05470" w:rsidRPr="00D64698" w:rsidRDefault="00B05470" w:rsidP="00DC63F7">
            <w:pPr>
              <w:spacing w:after="0" w:line="240" w:lineRule="auto"/>
              <w:rPr>
                <w:lang w:eastAsia="en-AU"/>
              </w:rPr>
            </w:pPr>
            <w:r w:rsidRPr="00D64698">
              <w:rPr>
                <w:lang w:eastAsia="en-AU"/>
              </w:rPr>
              <w:t>9.8</w:t>
            </w:r>
          </w:p>
        </w:tc>
        <w:tc>
          <w:tcPr>
            <w:tcW w:w="545" w:type="pct"/>
            <w:tcBorders>
              <w:top w:val="nil"/>
              <w:left w:val="single" w:sz="8" w:space="0" w:color="999999"/>
              <w:bottom w:val="single" w:sz="8" w:space="0" w:color="999999"/>
              <w:right w:val="single" w:sz="8" w:space="0" w:color="999999"/>
            </w:tcBorders>
          </w:tcPr>
          <w:p w14:paraId="22F713F5" w14:textId="77777777" w:rsidR="00B05470" w:rsidRPr="00D64698" w:rsidRDefault="00B05470" w:rsidP="00DC63F7">
            <w:pPr>
              <w:spacing w:after="0" w:line="240" w:lineRule="auto"/>
              <w:rPr>
                <w:lang w:eastAsia="en-AU"/>
              </w:rPr>
            </w:pPr>
            <w:r w:rsidRPr="00D64698">
              <w:rPr>
                <w:lang w:eastAsia="en-AU"/>
              </w:rPr>
              <w:t>755</w:t>
            </w:r>
          </w:p>
        </w:tc>
        <w:tc>
          <w:tcPr>
            <w:tcW w:w="540" w:type="pct"/>
            <w:tcBorders>
              <w:top w:val="nil"/>
              <w:left w:val="single" w:sz="8" w:space="0" w:color="999999"/>
              <w:bottom w:val="single" w:sz="8" w:space="0" w:color="999999"/>
              <w:right w:val="single" w:sz="8" w:space="0" w:color="999999"/>
            </w:tcBorders>
          </w:tcPr>
          <w:p w14:paraId="7BC55BE4" w14:textId="77777777" w:rsidR="00B05470" w:rsidRPr="00D64698" w:rsidRDefault="00B05470" w:rsidP="00DC63F7">
            <w:pPr>
              <w:spacing w:after="0" w:line="240" w:lineRule="auto"/>
              <w:rPr>
                <w:lang w:eastAsia="en-AU"/>
              </w:rPr>
            </w:pPr>
            <w:r>
              <w:rPr>
                <w:lang w:eastAsia="en-AU"/>
              </w:rPr>
              <w:t>360</w:t>
            </w:r>
          </w:p>
        </w:tc>
      </w:tr>
      <w:tr w:rsidR="00B05470" w:rsidRPr="00D64698" w14:paraId="6CA3BEB4"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vAlign w:val="center"/>
            <w:hideMark/>
          </w:tcPr>
          <w:p w14:paraId="42E9D453" w14:textId="77777777" w:rsidR="00B05470" w:rsidRPr="00C25AB5" w:rsidRDefault="00B05470" w:rsidP="00DC63F7">
            <w:pPr>
              <w:spacing w:after="0" w:line="240" w:lineRule="auto"/>
              <w:rPr>
                <w:lang w:eastAsia="en-AU"/>
              </w:rPr>
            </w:pPr>
            <w:r w:rsidRPr="00C25AB5">
              <w:rPr>
                <w:lang w:eastAsia="en-AU"/>
              </w:rPr>
              <w:t>Feb-17</w:t>
            </w:r>
          </w:p>
        </w:tc>
        <w:tc>
          <w:tcPr>
            <w:tcW w:w="708" w:type="pct"/>
            <w:tcBorders>
              <w:top w:val="nil"/>
              <w:left w:val="nil"/>
              <w:bottom w:val="single" w:sz="8" w:space="0" w:color="999999"/>
              <w:right w:val="single" w:sz="8" w:space="0" w:color="999999"/>
            </w:tcBorders>
            <w:shd w:val="clear" w:color="auto" w:fill="auto"/>
            <w:noWrap/>
            <w:vAlign w:val="center"/>
            <w:hideMark/>
          </w:tcPr>
          <w:p w14:paraId="1F83570F" w14:textId="77777777" w:rsidR="00B05470" w:rsidRPr="00C25AB5" w:rsidRDefault="00B05470" w:rsidP="00DC63F7">
            <w:pPr>
              <w:spacing w:after="0" w:line="240" w:lineRule="auto"/>
              <w:rPr>
                <w:lang w:eastAsia="en-AU"/>
              </w:rPr>
            </w:pPr>
            <w:r w:rsidRPr="00C25AB5">
              <w:rPr>
                <w:lang w:eastAsia="en-AU"/>
              </w:rPr>
              <w:t xml:space="preserve">Howlong </w:t>
            </w:r>
          </w:p>
        </w:tc>
        <w:tc>
          <w:tcPr>
            <w:tcW w:w="554" w:type="pct"/>
            <w:tcBorders>
              <w:top w:val="nil"/>
              <w:left w:val="nil"/>
              <w:bottom w:val="single" w:sz="8" w:space="0" w:color="999999"/>
              <w:right w:val="single" w:sz="8" w:space="0" w:color="999999"/>
            </w:tcBorders>
          </w:tcPr>
          <w:p w14:paraId="0CAFAB4D" w14:textId="77777777" w:rsidR="00B05470" w:rsidRPr="00D64698" w:rsidRDefault="00B05470" w:rsidP="00DC63F7">
            <w:pPr>
              <w:spacing w:after="0" w:line="240" w:lineRule="auto"/>
              <w:rPr>
                <w:lang w:eastAsia="en-AU"/>
              </w:rPr>
            </w:pPr>
            <w:r w:rsidRPr="00D64698">
              <w:rPr>
                <w:lang w:eastAsia="en-AU"/>
              </w:rPr>
              <w:t>0.073</w:t>
            </w:r>
          </w:p>
        </w:tc>
        <w:tc>
          <w:tcPr>
            <w:tcW w:w="554" w:type="pct"/>
            <w:tcBorders>
              <w:top w:val="nil"/>
              <w:left w:val="single" w:sz="8" w:space="0" w:color="999999"/>
              <w:bottom w:val="single" w:sz="8" w:space="0" w:color="999999"/>
              <w:right w:val="single" w:sz="8" w:space="0" w:color="999999"/>
            </w:tcBorders>
          </w:tcPr>
          <w:p w14:paraId="4A4B5C13" w14:textId="77777777" w:rsidR="00B05470" w:rsidRPr="00D64698" w:rsidRDefault="00B05470" w:rsidP="00DC63F7">
            <w:pPr>
              <w:spacing w:after="0" w:line="240" w:lineRule="auto"/>
              <w:rPr>
                <w:lang w:eastAsia="en-AU"/>
              </w:rPr>
            </w:pPr>
            <w:r w:rsidRPr="00D64698">
              <w:rPr>
                <w:lang w:eastAsia="en-AU"/>
              </w:rPr>
              <w:t>3.4</w:t>
            </w:r>
          </w:p>
        </w:tc>
        <w:tc>
          <w:tcPr>
            <w:tcW w:w="554" w:type="pct"/>
            <w:tcBorders>
              <w:top w:val="nil"/>
              <w:left w:val="nil"/>
              <w:bottom w:val="single" w:sz="8" w:space="0" w:color="999999"/>
              <w:right w:val="single" w:sz="8" w:space="0" w:color="999999"/>
            </w:tcBorders>
            <w:shd w:val="clear" w:color="auto" w:fill="auto"/>
            <w:noWrap/>
            <w:hideMark/>
          </w:tcPr>
          <w:p w14:paraId="48181A18" w14:textId="77777777" w:rsidR="00B05470" w:rsidRPr="00D64698" w:rsidRDefault="00B05470" w:rsidP="00DC63F7">
            <w:pPr>
              <w:spacing w:after="0" w:line="240" w:lineRule="auto"/>
              <w:rPr>
                <w:lang w:eastAsia="en-AU"/>
              </w:rPr>
            </w:pPr>
            <w:r w:rsidRPr="00D64698">
              <w:rPr>
                <w:lang w:eastAsia="en-AU"/>
              </w:rPr>
              <w:t>0.11</w:t>
            </w:r>
          </w:p>
        </w:tc>
        <w:tc>
          <w:tcPr>
            <w:tcW w:w="554" w:type="pct"/>
            <w:tcBorders>
              <w:top w:val="nil"/>
              <w:left w:val="nil"/>
              <w:bottom w:val="single" w:sz="8" w:space="0" w:color="999999"/>
              <w:right w:val="single" w:sz="8" w:space="0" w:color="999999"/>
            </w:tcBorders>
            <w:shd w:val="clear" w:color="auto" w:fill="auto"/>
            <w:noWrap/>
            <w:hideMark/>
          </w:tcPr>
          <w:p w14:paraId="5FADF8B6" w14:textId="77777777" w:rsidR="00B05470" w:rsidRPr="00D64698" w:rsidRDefault="00B05470" w:rsidP="00DC63F7">
            <w:pPr>
              <w:spacing w:after="0" w:line="240" w:lineRule="auto"/>
              <w:rPr>
                <w:lang w:eastAsia="en-AU"/>
              </w:rPr>
            </w:pPr>
            <w:r w:rsidRPr="00D64698">
              <w:rPr>
                <w:lang w:eastAsia="en-AU"/>
              </w:rPr>
              <w:t>4.2</w:t>
            </w:r>
          </w:p>
        </w:tc>
        <w:tc>
          <w:tcPr>
            <w:tcW w:w="550" w:type="pct"/>
            <w:tcBorders>
              <w:top w:val="nil"/>
              <w:left w:val="nil"/>
              <w:bottom w:val="single" w:sz="8" w:space="0" w:color="999999"/>
              <w:right w:val="single" w:sz="8" w:space="0" w:color="999999"/>
            </w:tcBorders>
          </w:tcPr>
          <w:p w14:paraId="302B50D5" w14:textId="77777777" w:rsidR="00B05470" w:rsidRPr="00D64698" w:rsidRDefault="00B05470" w:rsidP="00DC63F7">
            <w:pPr>
              <w:spacing w:after="0" w:line="240" w:lineRule="auto"/>
              <w:rPr>
                <w:lang w:eastAsia="en-AU"/>
              </w:rPr>
            </w:pPr>
            <w:r w:rsidRPr="00D64698">
              <w:rPr>
                <w:lang w:eastAsia="en-AU"/>
              </w:rPr>
              <w:t>0.45</w:t>
            </w:r>
          </w:p>
        </w:tc>
        <w:tc>
          <w:tcPr>
            <w:tcW w:w="545" w:type="pct"/>
            <w:tcBorders>
              <w:top w:val="nil"/>
              <w:left w:val="single" w:sz="8" w:space="0" w:color="999999"/>
              <w:bottom w:val="single" w:sz="8" w:space="0" w:color="999999"/>
              <w:right w:val="single" w:sz="8" w:space="0" w:color="999999"/>
            </w:tcBorders>
          </w:tcPr>
          <w:p w14:paraId="08C8D8BE" w14:textId="77777777" w:rsidR="00B05470" w:rsidRPr="00D64698" w:rsidRDefault="00B05470" w:rsidP="00DC63F7">
            <w:pPr>
              <w:spacing w:after="0" w:line="240" w:lineRule="auto"/>
              <w:rPr>
                <w:lang w:eastAsia="en-AU"/>
              </w:rPr>
            </w:pPr>
            <w:r w:rsidRPr="00D64698">
              <w:rPr>
                <w:lang w:eastAsia="en-AU"/>
              </w:rPr>
              <w:t>43</w:t>
            </w:r>
          </w:p>
        </w:tc>
        <w:tc>
          <w:tcPr>
            <w:tcW w:w="540" w:type="pct"/>
            <w:tcBorders>
              <w:top w:val="single" w:sz="8" w:space="0" w:color="999999"/>
              <w:left w:val="single" w:sz="8" w:space="0" w:color="999999"/>
              <w:bottom w:val="single" w:sz="8" w:space="0" w:color="999999"/>
              <w:right w:val="single" w:sz="8" w:space="0" w:color="999999"/>
            </w:tcBorders>
          </w:tcPr>
          <w:p w14:paraId="1C2FB0F1" w14:textId="77777777" w:rsidR="00B05470" w:rsidRPr="00D64698" w:rsidRDefault="00B05470" w:rsidP="00DC63F7">
            <w:pPr>
              <w:spacing w:after="0" w:line="240" w:lineRule="auto"/>
              <w:rPr>
                <w:lang w:eastAsia="en-AU"/>
              </w:rPr>
            </w:pPr>
            <w:r w:rsidRPr="00D64698">
              <w:rPr>
                <w:lang w:eastAsia="en-AU"/>
              </w:rPr>
              <w:t>110</w:t>
            </w:r>
          </w:p>
        </w:tc>
      </w:tr>
      <w:tr w:rsidR="00B05470" w:rsidRPr="00D64698" w14:paraId="55A08A84"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60D7DF39"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549B73D5" w14:textId="77777777" w:rsidR="00B05470" w:rsidRPr="00C25AB5" w:rsidRDefault="00B05470" w:rsidP="00DC63F7">
            <w:pPr>
              <w:spacing w:after="0" w:line="240" w:lineRule="auto"/>
              <w:rPr>
                <w:lang w:eastAsia="en-AU"/>
              </w:rPr>
            </w:pPr>
            <w:r w:rsidRPr="00C25AB5">
              <w:rPr>
                <w:lang w:eastAsia="en-AU"/>
              </w:rPr>
              <w:t xml:space="preserve">Ovens </w:t>
            </w:r>
          </w:p>
        </w:tc>
        <w:tc>
          <w:tcPr>
            <w:tcW w:w="554" w:type="pct"/>
            <w:tcBorders>
              <w:top w:val="nil"/>
              <w:left w:val="nil"/>
              <w:bottom w:val="single" w:sz="8" w:space="0" w:color="999999"/>
              <w:right w:val="single" w:sz="8" w:space="0" w:color="999999"/>
            </w:tcBorders>
          </w:tcPr>
          <w:p w14:paraId="6AB7A252" w14:textId="77777777" w:rsidR="00B05470" w:rsidRPr="00D64698" w:rsidRDefault="00B05470" w:rsidP="00DC63F7">
            <w:pPr>
              <w:spacing w:after="0" w:line="240" w:lineRule="auto"/>
              <w:rPr>
                <w:lang w:eastAsia="en-AU"/>
              </w:rPr>
            </w:pPr>
            <w:r w:rsidRPr="00D64698">
              <w:rPr>
                <w:lang w:eastAsia="en-AU"/>
              </w:rPr>
              <w:t>0.009</w:t>
            </w:r>
            <w:r>
              <w:rPr>
                <w:lang w:eastAsia="en-AU"/>
              </w:rPr>
              <w:t>0</w:t>
            </w:r>
          </w:p>
        </w:tc>
        <w:tc>
          <w:tcPr>
            <w:tcW w:w="554" w:type="pct"/>
            <w:tcBorders>
              <w:top w:val="nil"/>
              <w:left w:val="single" w:sz="8" w:space="0" w:color="999999"/>
              <w:bottom w:val="single" w:sz="8" w:space="0" w:color="999999"/>
              <w:right w:val="single" w:sz="8" w:space="0" w:color="999999"/>
            </w:tcBorders>
          </w:tcPr>
          <w:p w14:paraId="21DB0BDE" w14:textId="77777777" w:rsidR="00B05470" w:rsidRPr="00D64698" w:rsidRDefault="00B05470" w:rsidP="00DC63F7">
            <w:pPr>
              <w:spacing w:after="0" w:line="240" w:lineRule="auto"/>
              <w:rPr>
                <w:lang w:eastAsia="en-AU"/>
              </w:rPr>
            </w:pPr>
            <w:r w:rsidRPr="00D64698">
              <w:rPr>
                <w:lang w:eastAsia="en-AU"/>
              </w:rPr>
              <w:t>0.25</w:t>
            </w:r>
          </w:p>
        </w:tc>
        <w:tc>
          <w:tcPr>
            <w:tcW w:w="554" w:type="pct"/>
            <w:tcBorders>
              <w:top w:val="nil"/>
              <w:left w:val="nil"/>
              <w:bottom w:val="single" w:sz="8" w:space="0" w:color="999999"/>
              <w:right w:val="single" w:sz="8" w:space="0" w:color="999999"/>
            </w:tcBorders>
            <w:shd w:val="clear" w:color="auto" w:fill="auto"/>
            <w:noWrap/>
            <w:hideMark/>
          </w:tcPr>
          <w:p w14:paraId="6B630296" w14:textId="77777777" w:rsidR="00B05470" w:rsidRPr="00D64698" w:rsidRDefault="00B05470" w:rsidP="00DC63F7">
            <w:pPr>
              <w:spacing w:after="0" w:line="240" w:lineRule="auto"/>
              <w:rPr>
                <w:lang w:eastAsia="en-AU"/>
              </w:rPr>
            </w:pPr>
            <w:r w:rsidRPr="00D64698">
              <w:rPr>
                <w:lang w:eastAsia="en-AU"/>
              </w:rPr>
              <w:t>0.026</w:t>
            </w:r>
          </w:p>
        </w:tc>
        <w:tc>
          <w:tcPr>
            <w:tcW w:w="554" w:type="pct"/>
            <w:tcBorders>
              <w:top w:val="nil"/>
              <w:left w:val="nil"/>
              <w:bottom w:val="single" w:sz="8" w:space="0" w:color="999999"/>
              <w:right w:val="single" w:sz="8" w:space="0" w:color="999999"/>
            </w:tcBorders>
            <w:shd w:val="clear" w:color="auto" w:fill="auto"/>
            <w:noWrap/>
            <w:hideMark/>
          </w:tcPr>
          <w:p w14:paraId="50672482" w14:textId="77777777" w:rsidR="00B05470" w:rsidRPr="00D64698" w:rsidRDefault="00B05470" w:rsidP="00DC63F7">
            <w:pPr>
              <w:spacing w:after="0" w:line="240" w:lineRule="auto"/>
              <w:rPr>
                <w:lang w:eastAsia="en-AU"/>
              </w:rPr>
            </w:pPr>
            <w:r w:rsidRPr="00D64698">
              <w:rPr>
                <w:lang w:eastAsia="en-AU"/>
              </w:rPr>
              <w:t>0.083</w:t>
            </w:r>
          </w:p>
        </w:tc>
        <w:tc>
          <w:tcPr>
            <w:tcW w:w="550" w:type="pct"/>
            <w:tcBorders>
              <w:top w:val="nil"/>
              <w:left w:val="nil"/>
              <w:bottom w:val="single" w:sz="8" w:space="0" w:color="999999"/>
              <w:right w:val="single" w:sz="8" w:space="0" w:color="999999"/>
            </w:tcBorders>
          </w:tcPr>
          <w:p w14:paraId="1FF07E59" w14:textId="77777777" w:rsidR="00B05470" w:rsidRPr="00D64698" w:rsidRDefault="00B05470" w:rsidP="00DC63F7">
            <w:pPr>
              <w:spacing w:after="0" w:line="240" w:lineRule="auto"/>
              <w:rPr>
                <w:lang w:eastAsia="en-AU"/>
              </w:rPr>
            </w:pPr>
            <w:r w:rsidRPr="00D64698">
              <w:rPr>
                <w:lang w:eastAsia="en-AU"/>
              </w:rPr>
              <w:t>0.037</w:t>
            </w:r>
          </w:p>
        </w:tc>
        <w:tc>
          <w:tcPr>
            <w:tcW w:w="545" w:type="pct"/>
            <w:tcBorders>
              <w:top w:val="nil"/>
              <w:left w:val="single" w:sz="8" w:space="0" w:color="999999"/>
              <w:bottom w:val="single" w:sz="8" w:space="0" w:color="999999"/>
              <w:right w:val="single" w:sz="8" w:space="0" w:color="999999"/>
            </w:tcBorders>
          </w:tcPr>
          <w:p w14:paraId="682BDE1E" w14:textId="77777777" w:rsidR="00B05470" w:rsidRPr="00D64698" w:rsidRDefault="00B05470" w:rsidP="00DC63F7">
            <w:pPr>
              <w:spacing w:after="0" w:line="240" w:lineRule="auto"/>
              <w:rPr>
                <w:lang w:eastAsia="en-AU"/>
              </w:rPr>
            </w:pPr>
            <w:r w:rsidRPr="00D64698">
              <w:rPr>
                <w:lang w:eastAsia="en-AU"/>
              </w:rPr>
              <w:t>2.9</w:t>
            </w:r>
          </w:p>
        </w:tc>
        <w:tc>
          <w:tcPr>
            <w:tcW w:w="540" w:type="pct"/>
            <w:tcBorders>
              <w:top w:val="nil"/>
              <w:left w:val="single" w:sz="8" w:space="0" w:color="999999"/>
              <w:bottom w:val="single" w:sz="8" w:space="0" w:color="999999"/>
              <w:right w:val="single" w:sz="8" w:space="0" w:color="999999"/>
            </w:tcBorders>
          </w:tcPr>
          <w:p w14:paraId="75F5112B" w14:textId="77777777" w:rsidR="00B05470" w:rsidRPr="00D64698" w:rsidRDefault="00B05470" w:rsidP="00DC63F7">
            <w:pPr>
              <w:spacing w:after="0" w:line="240" w:lineRule="auto"/>
              <w:rPr>
                <w:lang w:eastAsia="en-AU"/>
              </w:rPr>
            </w:pPr>
            <w:r w:rsidRPr="00D64698">
              <w:rPr>
                <w:lang w:eastAsia="en-AU"/>
              </w:rPr>
              <w:t>11</w:t>
            </w:r>
          </w:p>
        </w:tc>
      </w:tr>
      <w:tr w:rsidR="00B05470" w:rsidRPr="00D64698" w14:paraId="1BCC2020"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0AEED960"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0815EF2D" w14:textId="77777777" w:rsidR="00B05470" w:rsidRPr="00C25AB5" w:rsidRDefault="00B05470" w:rsidP="00DC63F7">
            <w:pPr>
              <w:spacing w:after="0" w:line="240" w:lineRule="auto"/>
              <w:rPr>
                <w:lang w:eastAsia="en-AU"/>
              </w:rPr>
            </w:pPr>
            <w:r w:rsidRPr="00C25AB5">
              <w:rPr>
                <w:lang w:eastAsia="en-AU"/>
              </w:rPr>
              <w:t>Upper Murray</w:t>
            </w:r>
          </w:p>
        </w:tc>
        <w:tc>
          <w:tcPr>
            <w:tcW w:w="554" w:type="pct"/>
            <w:tcBorders>
              <w:top w:val="nil"/>
              <w:left w:val="nil"/>
              <w:bottom w:val="single" w:sz="8" w:space="0" w:color="999999"/>
              <w:right w:val="single" w:sz="8" w:space="0" w:color="999999"/>
            </w:tcBorders>
          </w:tcPr>
          <w:p w14:paraId="4C8546C5"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single" w:sz="8" w:space="0" w:color="999999"/>
              <w:bottom w:val="single" w:sz="8" w:space="0" w:color="999999"/>
              <w:right w:val="single" w:sz="8" w:space="0" w:color="999999"/>
            </w:tcBorders>
          </w:tcPr>
          <w:p w14:paraId="2FF8E0F7" w14:textId="77777777" w:rsidR="00B05470" w:rsidRPr="00D64698" w:rsidRDefault="00B05470" w:rsidP="00DC63F7">
            <w:pPr>
              <w:spacing w:after="0" w:line="240" w:lineRule="auto"/>
              <w:rPr>
                <w:lang w:eastAsia="en-AU"/>
              </w:rPr>
            </w:pPr>
            <w:r w:rsidRPr="00D64698">
              <w:rPr>
                <w:lang w:eastAsia="en-AU"/>
              </w:rPr>
              <w:t>3.1</w:t>
            </w:r>
          </w:p>
        </w:tc>
        <w:tc>
          <w:tcPr>
            <w:tcW w:w="554" w:type="pct"/>
            <w:tcBorders>
              <w:top w:val="nil"/>
              <w:left w:val="nil"/>
              <w:bottom w:val="single" w:sz="8" w:space="0" w:color="999999"/>
              <w:right w:val="single" w:sz="8" w:space="0" w:color="999999"/>
            </w:tcBorders>
            <w:shd w:val="clear" w:color="auto" w:fill="auto"/>
            <w:noWrap/>
            <w:hideMark/>
          </w:tcPr>
          <w:p w14:paraId="79DB1EB2" w14:textId="77777777" w:rsidR="00B05470" w:rsidRPr="00D64698" w:rsidRDefault="00B05470" w:rsidP="00DC63F7">
            <w:pPr>
              <w:spacing w:after="0" w:line="240" w:lineRule="auto"/>
              <w:rPr>
                <w:lang w:eastAsia="en-AU"/>
              </w:rPr>
            </w:pPr>
            <w:r w:rsidRPr="00D64698">
              <w:rPr>
                <w:lang w:eastAsia="en-AU"/>
              </w:rPr>
              <w:t>0.13</w:t>
            </w:r>
          </w:p>
        </w:tc>
        <w:tc>
          <w:tcPr>
            <w:tcW w:w="554" w:type="pct"/>
            <w:tcBorders>
              <w:top w:val="nil"/>
              <w:left w:val="nil"/>
              <w:bottom w:val="single" w:sz="8" w:space="0" w:color="999999"/>
              <w:right w:val="single" w:sz="8" w:space="0" w:color="999999"/>
            </w:tcBorders>
            <w:shd w:val="clear" w:color="auto" w:fill="auto"/>
            <w:noWrap/>
            <w:hideMark/>
          </w:tcPr>
          <w:p w14:paraId="663590FE" w14:textId="77777777" w:rsidR="00B05470" w:rsidRPr="00D64698" w:rsidRDefault="00B05470" w:rsidP="00DC63F7">
            <w:pPr>
              <w:spacing w:after="0" w:line="240" w:lineRule="auto"/>
              <w:rPr>
                <w:lang w:eastAsia="en-AU"/>
              </w:rPr>
            </w:pPr>
            <w:r w:rsidRPr="00D64698">
              <w:rPr>
                <w:lang w:eastAsia="en-AU"/>
              </w:rPr>
              <w:t>0.11</w:t>
            </w:r>
          </w:p>
        </w:tc>
        <w:tc>
          <w:tcPr>
            <w:tcW w:w="550" w:type="pct"/>
            <w:tcBorders>
              <w:top w:val="nil"/>
              <w:left w:val="nil"/>
              <w:bottom w:val="single" w:sz="8" w:space="0" w:color="999999"/>
              <w:right w:val="single" w:sz="8" w:space="0" w:color="999999"/>
            </w:tcBorders>
          </w:tcPr>
          <w:p w14:paraId="300843B4" w14:textId="77777777" w:rsidR="00B05470" w:rsidRPr="00D64698" w:rsidRDefault="00B05470" w:rsidP="00DC63F7">
            <w:pPr>
              <w:spacing w:after="0" w:line="240" w:lineRule="auto"/>
              <w:rPr>
                <w:lang w:eastAsia="en-AU"/>
              </w:rPr>
            </w:pPr>
            <w:r w:rsidRPr="00D64698">
              <w:rPr>
                <w:lang w:eastAsia="en-AU"/>
              </w:rPr>
              <w:t>0.34</w:t>
            </w:r>
          </w:p>
        </w:tc>
        <w:tc>
          <w:tcPr>
            <w:tcW w:w="545" w:type="pct"/>
            <w:tcBorders>
              <w:top w:val="nil"/>
              <w:left w:val="single" w:sz="8" w:space="0" w:color="999999"/>
              <w:bottom w:val="single" w:sz="8" w:space="0" w:color="999999"/>
              <w:right w:val="single" w:sz="8" w:space="0" w:color="999999"/>
            </w:tcBorders>
          </w:tcPr>
          <w:p w14:paraId="481A2BA7" w14:textId="77777777" w:rsidR="00B05470" w:rsidRPr="00D64698" w:rsidRDefault="00B05470" w:rsidP="00DC63F7">
            <w:pPr>
              <w:spacing w:after="0" w:line="240" w:lineRule="auto"/>
              <w:rPr>
                <w:lang w:eastAsia="en-AU"/>
              </w:rPr>
            </w:pPr>
            <w:r w:rsidRPr="00D64698">
              <w:rPr>
                <w:lang w:eastAsia="en-AU"/>
              </w:rPr>
              <w:t>29</w:t>
            </w:r>
          </w:p>
        </w:tc>
        <w:tc>
          <w:tcPr>
            <w:tcW w:w="540" w:type="pct"/>
            <w:tcBorders>
              <w:top w:val="nil"/>
              <w:left w:val="single" w:sz="8" w:space="0" w:color="999999"/>
              <w:bottom w:val="single" w:sz="8" w:space="0" w:color="999999"/>
              <w:right w:val="single" w:sz="8" w:space="0" w:color="999999"/>
            </w:tcBorders>
          </w:tcPr>
          <w:p w14:paraId="2F0988A6" w14:textId="77777777" w:rsidR="00B05470" w:rsidRPr="00D64698" w:rsidRDefault="00B05470" w:rsidP="00DC63F7">
            <w:pPr>
              <w:spacing w:after="0" w:line="240" w:lineRule="auto"/>
              <w:rPr>
                <w:lang w:eastAsia="en-AU"/>
              </w:rPr>
            </w:pPr>
            <w:r w:rsidRPr="00D64698">
              <w:rPr>
                <w:lang w:eastAsia="en-AU"/>
              </w:rPr>
              <w:t>18</w:t>
            </w:r>
          </w:p>
        </w:tc>
      </w:tr>
      <w:tr w:rsidR="00B05470" w:rsidRPr="00D64698" w14:paraId="2730B011"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00F91A9C"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6F7E81E0" w14:textId="77777777" w:rsidR="00B05470" w:rsidRPr="00C25AB5" w:rsidRDefault="00B05470" w:rsidP="00DC63F7">
            <w:pPr>
              <w:spacing w:after="0" w:line="240" w:lineRule="auto"/>
              <w:rPr>
                <w:lang w:eastAsia="en-AU"/>
              </w:rPr>
            </w:pPr>
            <w:r w:rsidRPr="00C25AB5">
              <w:rPr>
                <w:lang w:eastAsia="en-AU"/>
              </w:rPr>
              <w:t xml:space="preserve">Goulburn </w:t>
            </w:r>
          </w:p>
        </w:tc>
        <w:tc>
          <w:tcPr>
            <w:tcW w:w="554" w:type="pct"/>
            <w:tcBorders>
              <w:top w:val="nil"/>
              <w:left w:val="nil"/>
              <w:bottom w:val="single" w:sz="8" w:space="0" w:color="999999"/>
              <w:right w:val="single" w:sz="8" w:space="0" w:color="999999"/>
            </w:tcBorders>
          </w:tcPr>
          <w:p w14:paraId="634958D9"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single" w:sz="8" w:space="0" w:color="999999"/>
              <w:bottom w:val="single" w:sz="8" w:space="0" w:color="999999"/>
              <w:right w:val="single" w:sz="8" w:space="0" w:color="999999"/>
            </w:tcBorders>
          </w:tcPr>
          <w:p w14:paraId="0FE2668F" w14:textId="77777777" w:rsidR="00B05470" w:rsidRPr="00D64698" w:rsidRDefault="00B05470" w:rsidP="00DC63F7">
            <w:pPr>
              <w:spacing w:after="0" w:line="240" w:lineRule="auto"/>
              <w:rPr>
                <w:lang w:eastAsia="en-AU"/>
              </w:rPr>
            </w:pPr>
            <w:r w:rsidRPr="00D64698">
              <w:rPr>
                <w:lang w:eastAsia="en-AU"/>
              </w:rPr>
              <w:t>0.49</w:t>
            </w:r>
          </w:p>
        </w:tc>
        <w:tc>
          <w:tcPr>
            <w:tcW w:w="554" w:type="pct"/>
            <w:tcBorders>
              <w:top w:val="nil"/>
              <w:left w:val="nil"/>
              <w:bottom w:val="single" w:sz="8" w:space="0" w:color="999999"/>
              <w:right w:val="single" w:sz="8" w:space="0" w:color="999999"/>
            </w:tcBorders>
            <w:shd w:val="clear" w:color="auto" w:fill="auto"/>
            <w:noWrap/>
            <w:hideMark/>
          </w:tcPr>
          <w:p w14:paraId="7B853ABC" w14:textId="77777777" w:rsidR="00B05470" w:rsidRPr="00D64698" w:rsidRDefault="00B05470" w:rsidP="00DC63F7">
            <w:pPr>
              <w:spacing w:after="0" w:line="240" w:lineRule="auto"/>
              <w:rPr>
                <w:lang w:eastAsia="en-AU"/>
              </w:rPr>
            </w:pPr>
            <w:r w:rsidRPr="00D64698">
              <w:rPr>
                <w:lang w:eastAsia="en-AU"/>
              </w:rPr>
              <w:t>0.0092</w:t>
            </w:r>
          </w:p>
        </w:tc>
        <w:tc>
          <w:tcPr>
            <w:tcW w:w="554" w:type="pct"/>
            <w:tcBorders>
              <w:top w:val="nil"/>
              <w:left w:val="nil"/>
              <w:bottom w:val="single" w:sz="8" w:space="0" w:color="999999"/>
              <w:right w:val="single" w:sz="8" w:space="0" w:color="999999"/>
            </w:tcBorders>
            <w:shd w:val="clear" w:color="auto" w:fill="auto"/>
            <w:noWrap/>
            <w:hideMark/>
          </w:tcPr>
          <w:p w14:paraId="412B46BE"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3445B806" w14:textId="77777777" w:rsidR="00B05470" w:rsidRPr="00D64698" w:rsidRDefault="00B05470" w:rsidP="00DC63F7">
            <w:pPr>
              <w:spacing w:after="0" w:line="240" w:lineRule="auto"/>
              <w:rPr>
                <w:lang w:eastAsia="en-AU"/>
              </w:rPr>
            </w:pPr>
            <w:r w:rsidRPr="00D64698">
              <w:rPr>
                <w:lang w:eastAsia="en-AU"/>
              </w:rPr>
              <w:t>0.068</w:t>
            </w:r>
          </w:p>
        </w:tc>
        <w:tc>
          <w:tcPr>
            <w:tcW w:w="545" w:type="pct"/>
            <w:tcBorders>
              <w:top w:val="nil"/>
              <w:left w:val="single" w:sz="8" w:space="0" w:color="999999"/>
              <w:bottom w:val="single" w:sz="8" w:space="0" w:color="999999"/>
              <w:right w:val="single" w:sz="8" w:space="0" w:color="999999"/>
            </w:tcBorders>
          </w:tcPr>
          <w:p w14:paraId="71B17F37" w14:textId="77777777" w:rsidR="00B05470" w:rsidRPr="00D64698" w:rsidRDefault="00B05470" w:rsidP="00DC63F7">
            <w:pPr>
              <w:spacing w:after="0" w:line="240" w:lineRule="auto"/>
              <w:rPr>
                <w:lang w:eastAsia="en-AU"/>
              </w:rPr>
            </w:pPr>
            <w:r w:rsidRPr="00D64698">
              <w:rPr>
                <w:lang w:eastAsia="en-AU"/>
              </w:rPr>
              <w:t>4</w:t>
            </w:r>
            <w:r>
              <w:rPr>
                <w:lang w:eastAsia="en-AU"/>
              </w:rPr>
              <w:t>.0</w:t>
            </w:r>
          </w:p>
        </w:tc>
        <w:tc>
          <w:tcPr>
            <w:tcW w:w="540" w:type="pct"/>
            <w:tcBorders>
              <w:top w:val="nil"/>
              <w:left w:val="single" w:sz="8" w:space="0" w:color="999999"/>
              <w:bottom w:val="single" w:sz="8" w:space="0" w:color="999999"/>
              <w:right w:val="single" w:sz="8" w:space="0" w:color="999999"/>
            </w:tcBorders>
          </w:tcPr>
          <w:p w14:paraId="416A544C"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4F43D151"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11DF4875"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3DEB6089" w14:textId="77777777" w:rsidR="00B05470" w:rsidRPr="00C25AB5" w:rsidRDefault="00B05470" w:rsidP="00DC63F7">
            <w:pPr>
              <w:spacing w:after="0" w:line="240" w:lineRule="auto"/>
              <w:rPr>
                <w:lang w:eastAsia="en-AU"/>
              </w:rPr>
            </w:pPr>
            <w:r w:rsidRPr="00C25AB5">
              <w:rPr>
                <w:lang w:eastAsia="en-AU"/>
              </w:rPr>
              <w:t>Mid Murray</w:t>
            </w:r>
          </w:p>
        </w:tc>
        <w:tc>
          <w:tcPr>
            <w:tcW w:w="554" w:type="pct"/>
            <w:tcBorders>
              <w:top w:val="nil"/>
              <w:left w:val="nil"/>
              <w:bottom w:val="single" w:sz="8" w:space="0" w:color="999999"/>
              <w:right w:val="single" w:sz="8" w:space="0" w:color="999999"/>
            </w:tcBorders>
          </w:tcPr>
          <w:p w14:paraId="09E32BCF" w14:textId="77777777" w:rsidR="00B05470" w:rsidRPr="00D64698" w:rsidRDefault="00B05470" w:rsidP="00DC63F7">
            <w:pPr>
              <w:spacing w:after="0" w:line="240" w:lineRule="auto"/>
              <w:rPr>
                <w:lang w:eastAsia="en-AU"/>
              </w:rPr>
            </w:pPr>
            <w:r w:rsidRPr="00D64698">
              <w:rPr>
                <w:lang w:eastAsia="en-AU"/>
              </w:rPr>
              <w:t>0.0050</w:t>
            </w:r>
          </w:p>
        </w:tc>
        <w:tc>
          <w:tcPr>
            <w:tcW w:w="554" w:type="pct"/>
            <w:tcBorders>
              <w:top w:val="nil"/>
              <w:left w:val="single" w:sz="8" w:space="0" w:color="999999"/>
              <w:bottom w:val="single" w:sz="8" w:space="0" w:color="999999"/>
              <w:right w:val="single" w:sz="8" w:space="0" w:color="999999"/>
            </w:tcBorders>
          </w:tcPr>
          <w:p w14:paraId="6B1454FA" w14:textId="77777777" w:rsidR="00B05470" w:rsidRPr="00D64698" w:rsidRDefault="00B05470" w:rsidP="00DC63F7">
            <w:pPr>
              <w:spacing w:after="0" w:line="240" w:lineRule="auto"/>
              <w:rPr>
                <w:lang w:eastAsia="en-AU"/>
              </w:rPr>
            </w:pPr>
            <w:r w:rsidRPr="00D64698">
              <w:rPr>
                <w:lang w:eastAsia="en-AU"/>
              </w:rPr>
              <w:t>2.4</w:t>
            </w:r>
          </w:p>
        </w:tc>
        <w:tc>
          <w:tcPr>
            <w:tcW w:w="554" w:type="pct"/>
            <w:tcBorders>
              <w:top w:val="nil"/>
              <w:left w:val="nil"/>
              <w:bottom w:val="single" w:sz="8" w:space="0" w:color="999999"/>
              <w:right w:val="single" w:sz="8" w:space="0" w:color="999999"/>
            </w:tcBorders>
            <w:shd w:val="clear" w:color="auto" w:fill="auto"/>
            <w:noWrap/>
            <w:hideMark/>
          </w:tcPr>
          <w:p w14:paraId="060CDE2E" w14:textId="77777777" w:rsidR="00B05470" w:rsidRPr="00D64698" w:rsidRDefault="00B05470" w:rsidP="00DC63F7">
            <w:pPr>
              <w:spacing w:after="0" w:line="240" w:lineRule="auto"/>
              <w:rPr>
                <w:lang w:eastAsia="en-AU"/>
              </w:rPr>
            </w:pPr>
            <w:r w:rsidRPr="00D64698">
              <w:rPr>
                <w:lang w:eastAsia="en-AU"/>
              </w:rPr>
              <w:t>0.025</w:t>
            </w:r>
          </w:p>
        </w:tc>
        <w:tc>
          <w:tcPr>
            <w:tcW w:w="554" w:type="pct"/>
            <w:tcBorders>
              <w:top w:val="nil"/>
              <w:left w:val="nil"/>
              <w:bottom w:val="single" w:sz="8" w:space="0" w:color="999999"/>
              <w:right w:val="single" w:sz="8" w:space="0" w:color="999999"/>
            </w:tcBorders>
            <w:shd w:val="clear" w:color="auto" w:fill="auto"/>
            <w:noWrap/>
            <w:hideMark/>
          </w:tcPr>
          <w:p w14:paraId="36B438CB" w14:textId="77777777" w:rsidR="00B05470" w:rsidRPr="00D64698" w:rsidRDefault="00B05470" w:rsidP="00DC63F7">
            <w:pPr>
              <w:spacing w:after="0" w:line="240" w:lineRule="auto"/>
              <w:rPr>
                <w:lang w:eastAsia="en-AU"/>
              </w:rPr>
            </w:pPr>
            <w:r w:rsidRPr="00D64698">
              <w:rPr>
                <w:lang w:eastAsia="en-AU"/>
              </w:rPr>
              <w:t>0.0084</w:t>
            </w:r>
          </w:p>
        </w:tc>
        <w:tc>
          <w:tcPr>
            <w:tcW w:w="550" w:type="pct"/>
            <w:tcBorders>
              <w:top w:val="nil"/>
              <w:left w:val="nil"/>
              <w:bottom w:val="single" w:sz="8" w:space="0" w:color="999999"/>
              <w:right w:val="single" w:sz="8" w:space="0" w:color="999999"/>
            </w:tcBorders>
          </w:tcPr>
          <w:p w14:paraId="3AF3926C" w14:textId="77777777" w:rsidR="00B05470" w:rsidRPr="00D64698" w:rsidRDefault="00B05470" w:rsidP="00DC63F7">
            <w:pPr>
              <w:spacing w:after="0" w:line="240" w:lineRule="auto"/>
              <w:rPr>
                <w:lang w:eastAsia="en-AU"/>
              </w:rPr>
            </w:pPr>
            <w:r w:rsidRPr="00D64698">
              <w:rPr>
                <w:lang w:eastAsia="en-AU"/>
              </w:rPr>
              <w:t>0.29</w:t>
            </w:r>
          </w:p>
        </w:tc>
        <w:tc>
          <w:tcPr>
            <w:tcW w:w="545" w:type="pct"/>
            <w:tcBorders>
              <w:top w:val="nil"/>
              <w:left w:val="single" w:sz="8" w:space="0" w:color="999999"/>
              <w:bottom w:val="single" w:sz="8" w:space="0" w:color="999999"/>
              <w:right w:val="single" w:sz="8" w:space="0" w:color="999999"/>
            </w:tcBorders>
          </w:tcPr>
          <w:p w14:paraId="2D45086F" w14:textId="77777777" w:rsidR="00B05470" w:rsidRPr="00D64698" w:rsidRDefault="00B05470" w:rsidP="00DC63F7">
            <w:pPr>
              <w:spacing w:after="0" w:line="240" w:lineRule="auto"/>
              <w:rPr>
                <w:lang w:eastAsia="en-AU"/>
              </w:rPr>
            </w:pPr>
            <w:r w:rsidRPr="00D64698">
              <w:rPr>
                <w:lang w:eastAsia="en-AU"/>
              </w:rPr>
              <w:t>22</w:t>
            </w:r>
          </w:p>
        </w:tc>
        <w:tc>
          <w:tcPr>
            <w:tcW w:w="540" w:type="pct"/>
            <w:tcBorders>
              <w:top w:val="nil"/>
              <w:left w:val="single" w:sz="8" w:space="0" w:color="999999"/>
              <w:bottom w:val="single" w:sz="8" w:space="0" w:color="999999"/>
              <w:right w:val="single" w:sz="8" w:space="0" w:color="999999"/>
            </w:tcBorders>
          </w:tcPr>
          <w:p w14:paraId="4C6163F0"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4A069BC3"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77C1F62D"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670E0FCF" w14:textId="77777777" w:rsidR="00B05470" w:rsidRPr="00C25AB5" w:rsidRDefault="00B05470" w:rsidP="00DC63F7">
            <w:pPr>
              <w:spacing w:after="0" w:line="240" w:lineRule="auto"/>
              <w:rPr>
                <w:lang w:eastAsia="en-AU"/>
              </w:rPr>
            </w:pPr>
            <w:r w:rsidRPr="00C25AB5">
              <w:rPr>
                <w:lang w:eastAsia="en-AU"/>
              </w:rPr>
              <w:t xml:space="preserve">Darling </w:t>
            </w:r>
          </w:p>
        </w:tc>
        <w:tc>
          <w:tcPr>
            <w:tcW w:w="554" w:type="pct"/>
            <w:tcBorders>
              <w:top w:val="nil"/>
              <w:left w:val="nil"/>
              <w:bottom w:val="single" w:sz="8" w:space="0" w:color="999999"/>
              <w:right w:val="single" w:sz="8" w:space="0" w:color="999999"/>
            </w:tcBorders>
          </w:tcPr>
          <w:p w14:paraId="218174F5" w14:textId="77777777" w:rsidR="00B05470" w:rsidRPr="00D64698" w:rsidRDefault="00B05470" w:rsidP="00DC63F7">
            <w:pPr>
              <w:spacing w:after="0" w:line="240" w:lineRule="auto"/>
              <w:rPr>
                <w:lang w:eastAsia="en-AU"/>
              </w:rPr>
            </w:pPr>
            <w:r w:rsidRPr="00D64698">
              <w:rPr>
                <w:lang w:eastAsia="en-AU"/>
              </w:rPr>
              <w:t>0.73</w:t>
            </w:r>
          </w:p>
        </w:tc>
        <w:tc>
          <w:tcPr>
            <w:tcW w:w="554" w:type="pct"/>
            <w:tcBorders>
              <w:top w:val="nil"/>
              <w:left w:val="single" w:sz="8" w:space="0" w:color="999999"/>
              <w:bottom w:val="single" w:sz="8" w:space="0" w:color="999999"/>
              <w:right w:val="single" w:sz="8" w:space="0" w:color="999999"/>
            </w:tcBorders>
          </w:tcPr>
          <w:p w14:paraId="7E709F09" w14:textId="77777777" w:rsidR="00B05470" w:rsidRPr="00D64698" w:rsidRDefault="00B05470" w:rsidP="00DC63F7">
            <w:pPr>
              <w:spacing w:after="0" w:line="240" w:lineRule="auto"/>
              <w:rPr>
                <w:lang w:eastAsia="en-AU"/>
              </w:rPr>
            </w:pPr>
            <w:r w:rsidRPr="00D64698">
              <w:rPr>
                <w:lang w:eastAsia="en-AU"/>
              </w:rPr>
              <w:t>6</w:t>
            </w:r>
            <w:r>
              <w:rPr>
                <w:lang w:eastAsia="en-AU"/>
              </w:rPr>
              <w:t>.0</w:t>
            </w:r>
          </w:p>
        </w:tc>
        <w:tc>
          <w:tcPr>
            <w:tcW w:w="554" w:type="pct"/>
            <w:tcBorders>
              <w:top w:val="nil"/>
              <w:left w:val="nil"/>
              <w:bottom w:val="single" w:sz="8" w:space="0" w:color="999999"/>
              <w:right w:val="single" w:sz="8" w:space="0" w:color="999999"/>
            </w:tcBorders>
            <w:shd w:val="clear" w:color="auto" w:fill="auto"/>
            <w:noWrap/>
            <w:hideMark/>
          </w:tcPr>
          <w:p w14:paraId="419219C6" w14:textId="77777777" w:rsidR="00B05470" w:rsidRPr="00D64698" w:rsidRDefault="00B05470" w:rsidP="00DC63F7">
            <w:pPr>
              <w:spacing w:after="0" w:line="240" w:lineRule="auto"/>
              <w:rPr>
                <w:lang w:eastAsia="en-AU"/>
              </w:rPr>
            </w:pPr>
            <w:r w:rsidRPr="00D64698">
              <w:rPr>
                <w:lang w:eastAsia="en-AU"/>
              </w:rPr>
              <w:t>0.22</w:t>
            </w:r>
          </w:p>
        </w:tc>
        <w:tc>
          <w:tcPr>
            <w:tcW w:w="554" w:type="pct"/>
            <w:tcBorders>
              <w:top w:val="nil"/>
              <w:left w:val="nil"/>
              <w:bottom w:val="single" w:sz="8" w:space="0" w:color="999999"/>
              <w:right w:val="single" w:sz="8" w:space="0" w:color="999999"/>
            </w:tcBorders>
            <w:shd w:val="clear" w:color="auto" w:fill="auto"/>
            <w:noWrap/>
            <w:hideMark/>
          </w:tcPr>
          <w:p w14:paraId="1CF3A45D" w14:textId="77777777" w:rsidR="00B05470" w:rsidRPr="00D64698" w:rsidRDefault="00B05470" w:rsidP="00DC63F7">
            <w:pPr>
              <w:spacing w:after="0" w:line="240" w:lineRule="auto"/>
              <w:rPr>
                <w:lang w:eastAsia="en-AU"/>
              </w:rPr>
            </w:pPr>
            <w:r w:rsidRPr="00D64698">
              <w:rPr>
                <w:lang w:eastAsia="en-AU"/>
              </w:rPr>
              <w:t>0.74</w:t>
            </w:r>
          </w:p>
        </w:tc>
        <w:tc>
          <w:tcPr>
            <w:tcW w:w="550" w:type="pct"/>
            <w:tcBorders>
              <w:top w:val="nil"/>
              <w:left w:val="nil"/>
              <w:bottom w:val="single" w:sz="8" w:space="0" w:color="999999"/>
              <w:right w:val="single" w:sz="8" w:space="0" w:color="999999"/>
            </w:tcBorders>
          </w:tcPr>
          <w:p w14:paraId="49F538AF" w14:textId="77777777" w:rsidR="00B05470" w:rsidRPr="00D64698" w:rsidRDefault="00B05470" w:rsidP="00DC63F7">
            <w:pPr>
              <w:spacing w:after="0" w:line="240" w:lineRule="auto"/>
              <w:rPr>
                <w:lang w:eastAsia="en-AU"/>
              </w:rPr>
            </w:pPr>
            <w:r w:rsidRPr="00D64698">
              <w:rPr>
                <w:lang w:eastAsia="en-AU"/>
              </w:rPr>
              <w:t>1.4</w:t>
            </w:r>
          </w:p>
        </w:tc>
        <w:tc>
          <w:tcPr>
            <w:tcW w:w="545" w:type="pct"/>
            <w:tcBorders>
              <w:top w:val="nil"/>
              <w:left w:val="single" w:sz="8" w:space="0" w:color="999999"/>
              <w:bottom w:val="single" w:sz="8" w:space="0" w:color="999999"/>
              <w:right w:val="single" w:sz="8" w:space="0" w:color="999999"/>
            </w:tcBorders>
          </w:tcPr>
          <w:p w14:paraId="5F8C748E" w14:textId="77777777" w:rsidR="00B05470" w:rsidRPr="00D64698" w:rsidRDefault="00B05470" w:rsidP="00DC63F7">
            <w:pPr>
              <w:spacing w:after="0" w:line="240" w:lineRule="auto"/>
              <w:rPr>
                <w:lang w:eastAsia="en-AU"/>
              </w:rPr>
            </w:pPr>
            <w:r w:rsidRPr="00D64698">
              <w:rPr>
                <w:lang w:eastAsia="en-AU"/>
              </w:rPr>
              <w:t>62</w:t>
            </w:r>
          </w:p>
        </w:tc>
        <w:tc>
          <w:tcPr>
            <w:tcW w:w="540" w:type="pct"/>
            <w:tcBorders>
              <w:top w:val="nil"/>
              <w:left w:val="single" w:sz="8" w:space="0" w:color="999999"/>
              <w:bottom w:val="single" w:sz="8" w:space="0" w:color="999999"/>
              <w:right w:val="single" w:sz="8" w:space="0" w:color="999999"/>
            </w:tcBorders>
          </w:tcPr>
          <w:p w14:paraId="2A604367" w14:textId="77777777" w:rsidR="00B05470" w:rsidRPr="00D64698" w:rsidRDefault="00B05470" w:rsidP="00DC63F7">
            <w:pPr>
              <w:spacing w:after="0" w:line="240" w:lineRule="auto"/>
              <w:rPr>
                <w:lang w:eastAsia="en-AU"/>
              </w:rPr>
            </w:pPr>
            <w:r w:rsidRPr="00D64698">
              <w:rPr>
                <w:lang w:eastAsia="en-AU"/>
              </w:rPr>
              <w:t>50</w:t>
            </w:r>
          </w:p>
        </w:tc>
      </w:tr>
      <w:tr w:rsidR="00B05470" w:rsidRPr="00D64698" w14:paraId="73B07C75"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7A925D68"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5C164941" w14:textId="77777777" w:rsidR="00B05470" w:rsidRPr="00C25AB5" w:rsidRDefault="00B05470" w:rsidP="00DC63F7">
            <w:pPr>
              <w:spacing w:after="0" w:line="240" w:lineRule="auto"/>
              <w:rPr>
                <w:lang w:eastAsia="en-AU"/>
              </w:rPr>
            </w:pPr>
            <w:r w:rsidRPr="00C25AB5">
              <w:rPr>
                <w:lang w:eastAsia="en-AU"/>
              </w:rPr>
              <w:t>Lower Murray</w:t>
            </w:r>
          </w:p>
        </w:tc>
        <w:tc>
          <w:tcPr>
            <w:tcW w:w="554" w:type="pct"/>
            <w:tcBorders>
              <w:top w:val="nil"/>
              <w:left w:val="nil"/>
              <w:bottom w:val="single" w:sz="8" w:space="0" w:color="999999"/>
              <w:right w:val="single" w:sz="8" w:space="0" w:color="999999"/>
            </w:tcBorders>
          </w:tcPr>
          <w:p w14:paraId="5E0520CC" w14:textId="77777777" w:rsidR="00B05470" w:rsidRPr="00D64698" w:rsidRDefault="00B05470" w:rsidP="00DC63F7">
            <w:pPr>
              <w:spacing w:after="0" w:line="240" w:lineRule="auto"/>
              <w:rPr>
                <w:lang w:eastAsia="en-AU"/>
              </w:rPr>
            </w:pPr>
            <w:r w:rsidRPr="00D64698">
              <w:rPr>
                <w:lang w:eastAsia="en-AU"/>
              </w:rPr>
              <w:t>0.082</w:t>
            </w:r>
          </w:p>
        </w:tc>
        <w:tc>
          <w:tcPr>
            <w:tcW w:w="554" w:type="pct"/>
            <w:tcBorders>
              <w:top w:val="nil"/>
              <w:left w:val="single" w:sz="8" w:space="0" w:color="999999"/>
              <w:bottom w:val="single" w:sz="8" w:space="0" w:color="999999"/>
              <w:right w:val="single" w:sz="8" w:space="0" w:color="999999"/>
            </w:tcBorders>
          </w:tcPr>
          <w:p w14:paraId="05C81851" w14:textId="77777777" w:rsidR="00B05470" w:rsidRPr="00D64698" w:rsidRDefault="00B05470" w:rsidP="00DC63F7">
            <w:pPr>
              <w:spacing w:after="0" w:line="240" w:lineRule="auto"/>
              <w:rPr>
                <w:lang w:eastAsia="en-AU"/>
              </w:rPr>
            </w:pPr>
            <w:r w:rsidRPr="00D64698">
              <w:rPr>
                <w:lang w:eastAsia="en-AU"/>
              </w:rPr>
              <w:t>3.8</w:t>
            </w:r>
          </w:p>
        </w:tc>
        <w:tc>
          <w:tcPr>
            <w:tcW w:w="554" w:type="pct"/>
            <w:tcBorders>
              <w:top w:val="nil"/>
              <w:left w:val="nil"/>
              <w:bottom w:val="single" w:sz="8" w:space="0" w:color="999999"/>
              <w:right w:val="single" w:sz="8" w:space="0" w:color="999999"/>
            </w:tcBorders>
            <w:shd w:val="clear" w:color="auto" w:fill="auto"/>
            <w:noWrap/>
            <w:hideMark/>
          </w:tcPr>
          <w:p w14:paraId="6859859C" w14:textId="77777777" w:rsidR="00B05470" w:rsidRPr="00D64698" w:rsidRDefault="00B05470" w:rsidP="00DC63F7">
            <w:pPr>
              <w:spacing w:after="0" w:line="240" w:lineRule="auto"/>
              <w:rPr>
                <w:lang w:eastAsia="en-AU"/>
              </w:rPr>
            </w:pPr>
            <w:r w:rsidRPr="00D64698">
              <w:rPr>
                <w:lang w:eastAsia="en-AU"/>
              </w:rPr>
              <w:t>0.032</w:t>
            </w:r>
          </w:p>
        </w:tc>
        <w:tc>
          <w:tcPr>
            <w:tcW w:w="554" w:type="pct"/>
            <w:tcBorders>
              <w:top w:val="nil"/>
              <w:left w:val="nil"/>
              <w:bottom w:val="single" w:sz="8" w:space="0" w:color="999999"/>
              <w:right w:val="single" w:sz="8" w:space="0" w:color="999999"/>
            </w:tcBorders>
            <w:shd w:val="clear" w:color="auto" w:fill="auto"/>
            <w:noWrap/>
            <w:hideMark/>
          </w:tcPr>
          <w:p w14:paraId="4D6795A0"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19E400CE" w14:textId="77777777" w:rsidR="00B05470" w:rsidRPr="00D64698" w:rsidRDefault="00B05470" w:rsidP="00DC63F7">
            <w:pPr>
              <w:spacing w:after="0" w:line="240" w:lineRule="auto"/>
              <w:rPr>
                <w:lang w:eastAsia="en-AU"/>
              </w:rPr>
            </w:pPr>
            <w:r w:rsidRPr="00D64698">
              <w:rPr>
                <w:lang w:eastAsia="en-AU"/>
              </w:rPr>
              <w:t>0.55</w:t>
            </w:r>
          </w:p>
        </w:tc>
        <w:tc>
          <w:tcPr>
            <w:tcW w:w="545" w:type="pct"/>
            <w:tcBorders>
              <w:top w:val="nil"/>
              <w:left w:val="single" w:sz="8" w:space="0" w:color="999999"/>
              <w:bottom w:val="single" w:sz="8" w:space="0" w:color="999999"/>
              <w:right w:val="single" w:sz="8" w:space="0" w:color="999999"/>
            </w:tcBorders>
          </w:tcPr>
          <w:p w14:paraId="5AFFA4F8" w14:textId="77777777" w:rsidR="00B05470" w:rsidRPr="00D64698" w:rsidRDefault="00B05470" w:rsidP="00DC63F7">
            <w:pPr>
              <w:spacing w:after="0" w:line="240" w:lineRule="auto"/>
              <w:rPr>
                <w:lang w:eastAsia="en-AU"/>
              </w:rPr>
            </w:pPr>
            <w:r w:rsidRPr="00D64698">
              <w:rPr>
                <w:lang w:eastAsia="en-AU"/>
              </w:rPr>
              <w:t>54</w:t>
            </w:r>
          </w:p>
        </w:tc>
        <w:tc>
          <w:tcPr>
            <w:tcW w:w="540" w:type="pct"/>
            <w:tcBorders>
              <w:top w:val="nil"/>
              <w:left w:val="single" w:sz="8" w:space="0" w:color="999999"/>
              <w:bottom w:val="single" w:sz="8" w:space="0" w:color="999999"/>
              <w:right w:val="single" w:sz="8" w:space="0" w:color="999999"/>
            </w:tcBorders>
          </w:tcPr>
          <w:p w14:paraId="1C689889"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7A3E4935"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vAlign w:val="center"/>
            <w:hideMark/>
          </w:tcPr>
          <w:p w14:paraId="54A399A7" w14:textId="77777777" w:rsidR="00B05470" w:rsidRPr="00C25AB5" w:rsidRDefault="00B05470" w:rsidP="00DC63F7">
            <w:pPr>
              <w:spacing w:after="0" w:line="240" w:lineRule="auto"/>
              <w:rPr>
                <w:lang w:eastAsia="en-AU"/>
              </w:rPr>
            </w:pPr>
            <w:r w:rsidRPr="00C25AB5">
              <w:rPr>
                <w:lang w:eastAsia="en-AU"/>
              </w:rPr>
              <w:t>May-17</w:t>
            </w:r>
          </w:p>
        </w:tc>
        <w:tc>
          <w:tcPr>
            <w:tcW w:w="708" w:type="pct"/>
            <w:tcBorders>
              <w:top w:val="nil"/>
              <w:left w:val="nil"/>
              <w:bottom w:val="single" w:sz="8" w:space="0" w:color="999999"/>
              <w:right w:val="single" w:sz="8" w:space="0" w:color="999999"/>
            </w:tcBorders>
            <w:shd w:val="clear" w:color="auto" w:fill="auto"/>
            <w:noWrap/>
            <w:vAlign w:val="center"/>
            <w:hideMark/>
          </w:tcPr>
          <w:p w14:paraId="234A6CF8" w14:textId="77777777" w:rsidR="00B05470" w:rsidRPr="00C25AB5" w:rsidRDefault="00B05470" w:rsidP="00DC63F7">
            <w:pPr>
              <w:spacing w:after="0" w:line="240" w:lineRule="auto"/>
              <w:rPr>
                <w:lang w:eastAsia="en-AU"/>
              </w:rPr>
            </w:pPr>
            <w:r w:rsidRPr="00C25AB5">
              <w:rPr>
                <w:lang w:eastAsia="en-AU"/>
              </w:rPr>
              <w:t xml:space="preserve">Howlong </w:t>
            </w:r>
          </w:p>
        </w:tc>
        <w:tc>
          <w:tcPr>
            <w:tcW w:w="554" w:type="pct"/>
            <w:tcBorders>
              <w:top w:val="nil"/>
              <w:left w:val="nil"/>
              <w:bottom w:val="single" w:sz="8" w:space="0" w:color="999999"/>
              <w:right w:val="single" w:sz="8" w:space="0" w:color="999999"/>
            </w:tcBorders>
          </w:tcPr>
          <w:p w14:paraId="79431CA3"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single" w:sz="8" w:space="0" w:color="999999"/>
              <w:bottom w:val="single" w:sz="8" w:space="0" w:color="999999"/>
              <w:right w:val="single" w:sz="8" w:space="0" w:color="999999"/>
            </w:tcBorders>
          </w:tcPr>
          <w:p w14:paraId="1EAEA269" w14:textId="77777777" w:rsidR="00B05470" w:rsidRPr="00D64698" w:rsidRDefault="00B05470" w:rsidP="00DC63F7">
            <w:pPr>
              <w:spacing w:after="0" w:line="240" w:lineRule="auto"/>
              <w:rPr>
                <w:lang w:eastAsia="en-AU"/>
              </w:rPr>
            </w:pPr>
            <w:r w:rsidRPr="00D64698">
              <w:rPr>
                <w:lang w:eastAsia="en-AU"/>
              </w:rPr>
              <w:t>0.34</w:t>
            </w:r>
          </w:p>
        </w:tc>
        <w:tc>
          <w:tcPr>
            <w:tcW w:w="554" w:type="pct"/>
            <w:tcBorders>
              <w:top w:val="nil"/>
              <w:left w:val="nil"/>
              <w:bottom w:val="single" w:sz="8" w:space="0" w:color="999999"/>
              <w:right w:val="single" w:sz="8" w:space="0" w:color="999999"/>
            </w:tcBorders>
            <w:shd w:val="clear" w:color="auto" w:fill="auto"/>
            <w:noWrap/>
            <w:hideMark/>
          </w:tcPr>
          <w:p w14:paraId="2C99601A" w14:textId="77777777" w:rsidR="00B05470" w:rsidRPr="00D64698" w:rsidRDefault="00B05470" w:rsidP="00DC63F7">
            <w:pPr>
              <w:spacing w:after="0" w:line="240" w:lineRule="auto"/>
              <w:rPr>
                <w:lang w:eastAsia="en-AU"/>
              </w:rPr>
            </w:pPr>
            <w:r w:rsidRPr="00D64698">
              <w:rPr>
                <w:lang w:eastAsia="en-AU"/>
              </w:rPr>
              <w:t>0.0088</w:t>
            </w:r>
          </w:p>
        </w:tc>
        <w:tc>
          <w:tcPr>
            <w:tcW w:w="554" w:type="pct"/>
            <w:tcBorders>
              <w:top w:val="nil"/>
              <w:left w:val="nil"/>
              <w:bottom w:val="single" w:sz="8" w:space="0" w:color="999999"/>
              <w:right w:val="single" w:sz="8" w:space="0" w:color="999999"/>
            </w:tcBorders>
            <w:shd w:val="clear" w:color="auto" w:fill="auto"/>
            <w:noWrap/>
            <w:hideMark/>
          </w:tcPr>
          <w:p w14:paraId="130883A4" w14:textId="77777777" w:rsidR="00B05470" w:rsidRPr="00D64698" w:rsidRDefault="00B05470" w:rsidP="00DC63F7">
            <w:pPr>
              <w:spacing w:after="0" w:line="240" w:lineRule="auto"/>
              <w:rPr>
                <w:lang w:eastAsia="en-AU"/>
              </w:rPr>
            </w:pPr>
            <w:r w:rsidRPr="00D64698">
              <w:rPr>
                <w:lang w:eastAsia="en-AU"/>
              </w:rPr>
              <w:t>0.078</w:t>
            </w:r>
          </w:p>
        </w:tc>
        <w:tc>
          <w:tcPr>
            <w:tcW w:w="550" w:type="pct"/>
            <w:tcBorders>
              <w:top w:val="nil"/>
              <w:left w:val="nil"/>
              <w:bottom w:val="single" w:sz="8" w:space="0" w:color="999999"/>
              <w:right w:val="single" w:sz="8" w:space="0" w:color="999999"/>
            </w:tcBorders>
          </w:tcPr>
          <w:p w14:paraId="48AED4EA" w14:textId="77777777" w:rsidR="00B05470" w:rsidRPr="00D64698" w:rsidRDefault="00B05470" w:rsidP="00DC63F7">
            <w:pPr>
              <w:spacing w:after="0" w:line="240" w:lineRule="auto"/>
              <w:rPr>
                <w:lang w:eastAsia="en-AU"/>
              </w:rPr>
            </w:pPr>
            <w:r w:rsidRPr="00D64698">
              <w:rPr>
                <w:lang w:eastAsia="en-AU"/>
              </w:rPr>
              <w:t>0.025</w:t>
            </w:r>
          </w:p>
        </w:tc>
        <w:tc>
          <w:tcPr>
            <w:tcW w:w="545" w:type="pct"/>
            <w:tcBorders>
              <w:top w:val="nil"/>
              <w:left w:val="single" w:sz="8" w:space="0" w:color="999999"/>
              <w:bottom w:val="single" w:sz="8" w:space="0" w:color="999999"/>
              <w:right w:val="single" w:sz="8" w:space="0" w:color="999999"/>
            </w:tcBorders>
          </w:tcPr>
          <w:p w14:paraId="762AE088" w14:textId="77777777" w:rsidR="00B05470" w:rsidRPr="00D64698" w:rsidRDefault="00B05470" w:rsidP="00DC63F7">
            <w:pPr>
              <w:spacing w:after="0" w:line="240" w:lineRule="auto"/>
              <w:rPr>
                <w:lang w:eastAsia="en-AU"/>
              </w:rPr>
            </w:pPr>
            <w:r w:rsidRPr="00D64698">
              <w:rPr>
                <w:lang w:eastAsia="en-AU"/>
              </w:rPr>
              <w:t>3.5</w:t>
            </w:r>
          </w:p>
        </w:tc>
        <w:tc>
          <w:tcPr>
            <w:tcW w:w="540" w:type="pct"/>
            <w:tcBorders>
              <w:top w:val="nil"/>
              <w:left w:val="single" w:sz="8" w:space="0" w:color="999999"/>
              <w:bottom w:val="single" w:sz="8" w:space="0" w:color="999999"/>
              <w:right w:val="single" w:sz="8" w:space="0" w:color="999999"/>
            </w:tcBorders>
          </w:tcPr>
          <w:p w14:paraId="65F4C534" w14:textId="77777777" w:rsidR="00B05470" w:rsidRPr="00D64698" w:rsidRDefault="00B05470" w:rsidP="00DC63F7">
            <w:pPr>
              <w:spacing w:after="0" w:line="240" w:lineRule="auto"/>
              <w:rPr>
                <w:lang w:eastAsia="en-AU"/>
              </w:rPr>
            </w:pPr>
            <w:r w:rsidRPr="00D64698">
              <w:rPr>
                <w:lang w:eastAsia="en-AU"/>
              </w:rPr>
              <w:t>4.4</w:t>
            </w:r>
          </w:p>
        </w:tc>
      </w:tr>
      <w:tr w:rsidR="00B05470" w:rsidRPr="00D64698" w14:paraId="19F15341"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428B76FB"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7B60576B" w14:textId="77777777" w:rsidR="00B05470" w:rsidRPr="00C25AB5" w:rsidRDefault="00B05470" w:rsidP="00DC63F7">
            <w:pPr>
              <w:spacing w:after="0" w:line="240" w:lineRule="auto"/>
              <w:rPr>
                <w:lang w:eastAsia="en-AU"/>
              </w:rPr>
            </w:pPr>
            <w:r w:rsidRPr="00C25AB5">
              <w:rPr>
                <w:lang w:eastAsia="en-AU"/>
              </w:rPr>
              <w:t xml:space="preserve">Ovens </w:t>
            </w:r>
          </w:p>
        </w:tc>
        <w:tc>
          <w:tcPr>
            <w:tcW w:w="554" w:type="pct"/>
            <w:tcBorders>
              <w:top w:val="nil"/>
              <w:left w:val="nil"/>
              <w:bottom w:val="single" w:sz="8" w:space="0" w:color="999999"/>
              <w:right w:val="single" w:sz="8" w:space="0" w:color="999999"/>
            </w:tcBorders>
          </w:tcPr>
          <w:p w14:paraId="3A0694B7" w14:textId="77777777" w:rsidR="00B05470" w:rsidRPr="00D64698" w:rsidRDefault="00B05470" w:rsidP="00DC63F7">
            <w:pPr>
              <w:spacing w:after="0" w:line="240" w:lineRule="auto"/>
              <w:rPr>
                <w:lang w:eastAsia="en-AU"/>
              </w:rPr>
            </w:pPr>
            <w:r w:rsidRPr="00D64698">
              <w:rPr>
                <w:lang w:eastAsia="en-AU"/>
              </w:rPr>
              <w:t>0.0023</w:t>
            </w:r>
          </w:p>
        </w:tc>
        <w:tc>
          <w:tcPr>
            <w:tcW w:w="554" w:type="pct"/>
            <w:tcBorders>
              <w:top w:val="nil"/>
              <w:left w:val="single" w:sz="8" w:space="0" w:color="999999"/>
              <w:bottom w:val="single" w:sz="8" w:space="0" w:color="999999"/>
              <w:right w:val="single" w:sz="8" w:space="0" w:color="999999"/>
            </w:tcBorders>
          </w:tcPr>
          <w:p w14:paraId="2983F93D" w14:textId="77777777" w:rsidR="00B05470" w:rsidRPr="00D64698" w:rsidRDefault="00B05470" w:rsidP="00DC63F7">
            <w:pPr>
              <w:spacing w:after="0" w:line="240" w:lineRule="auto"/>
              <w:rPr>
                <w:lang w:eastAsia="en-AU"/>
              </w:rPr>
            </w:pPr>
            <w:r w:rsidRPr="00D64698">
              <w:rPr>
                <w:lang w:eastAsia="en-AU"/>
              </w:rPr>
              <w:t>0.26</w:t>
            </w:r>
          </w:p>
        </w:tc>
        <w:tc>
          <w:tcPr>
            <w:tcW w:w="554" w:type="pct"/>
            <w:tcBorders>
              <w:top w:val="nil"/>
              <w:left w:val="nil"/>
              <w:bottom w:val="single" w:sz="8" w:space="0" w:color="999999"/>
              <w:right w:val="single" w:sz="8" w:space="0" w:color="999999"/>
            </w:tcBorders>
            <w:shd w:val="clear" w:color="auto" w:fill="auto"/>
            <w:noWrap/>
            <w:hideMark/>
          </w:tcPr>
          <w:p w14:paraId="46FD5AF2" w14:textId="77777777" w:rsidR="00B05470" w:rsidRPr="00D64698" w:rsidRDefault="00B05470" w:rsidP="00DC63F7">
            <w:pPr>
              <w:spacing w:after="0" w:line="240" w:lineRule="auto"/>
              <w:rPr>
                <w:lang w:eastAsia="en-AU"/>
              </w:rPr>
            </w:pPr>
            <w:r w:rsidRPr="00D64698">
              <w:rPr>
                <w:lang w:eastAsia="en-AU"/>
              </w:rPr>
              <w:t>0.015</w:t>
            </w:r>
          </w:p>
        </w:tc>
        <w:tc>
          <w:tcPr>
            <w:tcW w:w="554" w:type="pct"/>
            <w:tcBorders>
              <w:top w:val="nil"/>
              <w:left w:val="nil"/>
              <w:bottom w:val="single" w:sz="8" w:space="0" w:color="999999"/>
              <w:right w:val="single" w:sz="8" w:space="0" w:color="999999"/>
            </w:tcBorders>
            <w:shd w:val="clear" w:color="auto" w:fill="auto"/>
            <w:noWrap/>
            <w:hideMark/>
          </w:tcPr>
          <w:p w14:paraId="0096E231" w14:textId="77777777" w:rsidR="00B05470" w:rsidRPr="00D64698" w:rsidRDefault="00B05470" w:rsidP="00DC63F7">
            <w:pPr>
              <w:spacing w:after="0" w:line="240" w:lineRule="auto"/>
              <w:rPr>
                <w:lang w:eastAsia="en-AU"/>
              </w:rPr>
            </w:pPr>
            <w:r w:rsidRPr="00D64698">
              <w:rPr>
                <w:lang w:eastAsia="en-AU"/>
              </w:rPr>
              <w:t>0.1</w:t>
            </w:r>
            <w:r>
              <w:rPr>
                <w:lang w:eastAsia="en-AU"/>
              </w:rPr>
              <w:t>0</w:t>
            </w:r>
          </w:p>
        </w:tc>
        <w:tc>
          <w:tcPr>
            <w:tcW w:w="550" w:type="pct"/>
            <w:tcBorders>
              <w:top w:val="nil"/>
              <w:left w:val="nil"/>
              <w:bottom w:val="single" w:sz="8" w:space="0" w:color="999999"/>
              <w:right w:val="single" w:sz="8" w:space="0" w:color="999999"/>
            </w:tcBorders>
          </w:tcPr>
          <w:p w14:paraId="377010F9" w14:textId="77777777" w:rsidR="00B05470" w:rsidRPr="00D64698" w:rsidRDefault="00B05470" w:rsidP="00DC63F7">
            <w:pPr>
              <w:spacing w:after="0" w:line="240" w:lineRule="auto"/>
              <w:rPr>
                <w:lang w:eastAsia="en-AU"/>
              </w:rPr>
            </w:pPr>
            <w:r w:rsidRPr="00D64698">
              <w:rPr>
                <w:lang w:eastAsia="en-AU"/>
              </w:rPr>
              <w:t>0.054</w:t>
            </w:r>
          </w:p>
        </w:tc>
        <w:tc>
          <w:tcPr>
            <w:tcW w:w="545" w:type="pct"/>
            <w:tcBorders>
              <w:top w:val="nil"/>
              <w:left w:val="single" w:sz="8" w:space="0" w:color="999999"/>
              <w:bottom w:val="single" w:sz="8" w:space="0" w:color="999999"/>
              <w:right w:val="single" w:sz="8" w:space="0" w:color="999999"/>
            </w:tcBorders>
          </w:tcPr>
          <w:p w14:paraId="6147E983" w14:textId="77777777" w:rsidR="00B05470" w:rsidRPr="00D64698" w:rsidRDefault="00B05470" w:rsidP="00DC63F7">
            <w:pPr>
              <w:spacing w:after="0" w:line="240" w:lineRule="auto"/>
              <w:rPr>
                <w:lang w:eastAsia="en-AU"/>
              </w:rPr>
            </w:pPr>
            <w:r w:rsidRPr="00D64698">
              <w:rPr>
                <w:lang w:eastAsia="en-AU"/>
              </w:rPr>
              <w:t>1.2</w:t>
            </w:r>
          </w:p>
        </w:tc>
        <w:tc>
          <w:tcPr>
            <w:tcW w:w="540" w:type="pct"/>
            <w:tcBorders>
              <w:top w:val="nil"/>
              <w:left w:val="single" w:sz="8" w:space="0" w:color="999999"/>
              <w:bottom w:val="single" w:sz="8" w:space="0" w:color="999999"/>
              <w:right w:val="single" w:sz="8" w:space="0" w:color="999999"/>
            </w:tcBorders>
          </w:tcPr>
          <w:p w14:paraId="1ED62FB7" w14:textId="77777777" w:rsidR="00B05470" w:rsidRPr="00D64698" w:rsidRDefault="00B05470" w:rsidP="00DC63F7">
            <w:pPr>
              <w:spacing w:after="0" w:line="240" w:lineRule="auto"/>
              <w:rPr>
                <w:lang w:eastAsia="en-AU"/>
              </w:rPr>
            </w:pPr>
            <w:r w:rsidRPr="00D64698">
              <w:rPr>
                <w:lang w:eastAsia="en-AU"/>
              </w:rPr>
              <w:t>6.1</w:t>
            </w:r>
          </w:p>
        </w:tc>
      </w:tr>
      <w:tr w:rsidR="00B05470" w:rsidRPr="00D64698" w14:paraId="57DAA85B"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5A139AEF"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3D2BB71D" w14:textId="77777777" w:rsidR="00B05470" w:rsidRPr="00C25AB5" w:rsidRDefault="00B05470" w:rsidP="00DC63F7">
            <w:pPr>
              <w:spacing w:after="0" w:line="240" w:lineRule="auto"/>
              <w:rPr>
                <w:lang w:eastAsia="en-AU"/>
              </w:rPr>
            </w:pPr>
            <w:r w:rsidRPr="00C25AB5">
              <w:rPr>
                <w:lang w:eastAsia="en-AU"/>
              </w:rPr>
              <w:t>Upper Murray</w:t>
            </w:r>
          </w:p>
        </w:tc>
        <w:tc>
          <w:tcPr>
            <w:tcW w:w="554" w:type="pct"/>
            <w:tcBorders>
              <w:top w:val="nil"/>
              <w:left w:val="nil"/>
              <w:bottom w:val="single" w:sz="8" w:space="0" w:color="999999"/>
              <w:right w:val="single" w:sz="8" w:space="0" w:color="999999"/>
            </w:tcBorders>
          </w:tcPr>
          <w:p w14:paraId="511CA9C7"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single" w:sz="8" w:space="0" w:color="999999"/>
              <w:bottom w:val="single" w:sz="8" w:space="0" w:color="999999"/>
              <w:right w:val="single" w:sz="8" w:space="0" w:color="999999"/>
            </w:tcBorders>
          </w:tcPr>
          <w:p w14:paraId="53AA13C1" w14:textId="77777777" w:rsidR="00B05470" w:rsidRPr="00D64698" w:rsidRDefault="00B05470" w:rsidP="00DC63F7">
            <w:pPr>
              <w:spacing w:after="0" w:line="240" w:lineRule="auto"/>
              <w:rPr>
                <w:lang w:eastAsia="en-AU"/>
              </w:rPr>
            </w:pPr>
            <w:r w:rsidRPr="00D64698">
              <w:rPr>
                <w:lang w:eastAsia="en-AU"/>
              </w:rPr>
              <w:t>1.1</w:t>
            </w:r>
          </w:p>
        </w:tc>
        <w:tc>
          <w:tcPr>
            <w:tcW w:w="554" w:type="pct"/>
            <w:tcBorders>
              <w:top w:val="nil"/>
              <w:left w:val="nil"/>
              <w:bottom w:val="single" w:sz="8" w:space="0" w:color="999999"/>
              <w:right w:val="single" w:sz="8" w:space="0" w:color="999999"/>
            </w:tcBorders>
            <w:shd w:val="clear" w:color="auto" w:fill="auto"/>
            <w:noWrap/>
            <w:hideMark/>
          </w:tcPr>
          <w:p w14:paraId="3EC4B27F" w14:textId="77777777" w:rsidR="00B05470" w:rsidRPr="00D64698" w:rsidRDefault="00B05470" w:rsidP="00DC63F7">
            <w:pPr>
              <w:spacing w:after="0" w:line="240" w:lineRule="auto"/>
              <w:rPr>
                <w:lang w:eastAsia="en-AU"/>
              </w:rPr>
            </w:pPr>
            <w:r w:rsidRPr="00D64698">
              <w:rPr>
                <w:lang w:eastAsia="en-AU"/>
              </w:rPr>
              <w:t>0.046</w:t>
            </w:r>
          </w:p>
        </w:tc>
        <w:tc>
          <w:tcPr>
            <w:tcW w:w="554" w:type="pct"/>
            <w:tcBorders>
              <w:top w:val="nil"/>
              <w:left w:val="nil"/>
              <w:bottom w:val="single" w:sz="8" w:space="0" w:color="999999"/>
              <w:right w:val="single" w:sz="8" w:space="0" w:color="999999"/>
            </w:tcBorders>
            <w:shd w:val="clear" w:color="auto" w:fill="auto"/>
            <w:noWrap/>
            <w:hideMark/>
          </w:tcPr>
          <w:p w14:paraId="1B0094BF"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0057185E" w14:textId="77777777" w:rsidR="00B05470" w:rsidRPr="00D64698" w:rsidRDefault="00B05470" w:rsidP="00DC63F7">
            <w:pPr>
              <w:spacing w:after="0" w:line="240" w:lineRule="auto"/>
              <w:rPr>
                <w:lang w:eastAsia="en-AU"/>
              </w:rPr>
            </w:pPr>
            <w:r w:rsidRPr="00D64698">
              <w:rPr>
                <w:lang w:eastAsia="en-AU"/>
              </w:rPr>
              <w:t>0.068</w:t>
            </w:r>
          </w:p>
        </w:tc>
        <w:tc>
          <w:tcPr>
            <w:tcW w:w="545" w:type="pct"/>
            <w:tcBorders>
              <w:top w:val="nil"/>
              <w:left w:val="single" w:sz="8" w:space="0" w:color="999999"/>
              <w:bottom w:val="single" w:sz="8" w:space="0" w:color="999999"/>
              <w:right w:val="single" w:sz="8" w:space="0" w:color="999999"/>
            </w:tcBorders>
          </w:tcPr>
          <w:p w14:paraId="284E6B5F" w14:textId="77777777" w:rsidR="00B05470" w:rsidRPr="00D64698" w:rsidRDefault="00B05470" w:rsidP="00DC63F7">
            <w:pPr>
              <w:spacing w:after="0" w:line="240" w:lineRule="auto"/>
              <w:rPr>
                <w:lang w:eastAsia="en-AU"/>
              </w:rPr>
            </w:pPr>
            <w:r w:rsidRPr="00D64698">
              <w:rPr>
                <w:lang w:eastAsia="en-AU"/>
              </w:rPr>
              <w:t>10</w:t>
            </w:r>
          </w:p>
        </w:tc>
        <w:tc>
          <w:tcPr>
            <w:tcW w:w="540" w:type="pct"/>
            <w:tcBorders>
              <w:top w:val="nil"/>
              <w:left w:val="single" w:sz="8" w:space="0" w:color="999999"/>
              <w:bottom w:val="single" w:sz="8" w:space="0" w:color="999999"/>
              <w:right w:val="single" w:sz="8" w:space="0" w:color="999999"/>
            </w:tcBorders>
          </w:tcPr>
          <w:p w14:paraId="6379EF35"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0038E65F"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7A799EAB"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26C910BE" w14:textId="77777777" w:rsidR="00B05470" w:rsidRPr="00C25AB5" w:rsidRDefault="00B05470" w:rsidP="00DC63F7">
            <w:pPr>
              <w:spacing w:after="0" w:line="240" w:lineRule="auto"/>
              <w:rPr>
                <w:lang w:eastAsia="en-AU"/>
              </w:rPr>
            </w:pPr>
            <w:r w:rsidRPr="00C25AB5">
              <w:rPr>
                <w:lang w:eastAsia="en-AU"/>
              </w:rPr>
              <w:t xml:space="preserve">Goulburn </w:t>
            </w:r>
          </w:p>
        </w:tc>
        <w:tc>
          <w:tcPr>
            <w:tcW w:w="554" w:type="pct"/>
            <w:tcBorders>
              <w:top w:val="nil"/>
              <w:left w:val="nil"/>
              <w:bottom w:val="single" w:sz="8" w:space="0" w:color="999999"/>
              <w:right w:val="single" w:sz="8" w:space="0" w:color="999999"/>
            </w:tcBorders>
          </w:tcPr>
          <w:p w14:paraId="0A93FE00"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single" w:sz="8" w:space="0" w:color="999999"/>
              <w:bottom w:val="single" w:sz="8" w:space="0" w:color="999999"/>
              <w:right w:val="single" w:sz="8" w:space="0" w:color="999999"/>
            </w:tcBorders>
          </w:tcPr>
          <w:p w14:paraId="6A840995" w14:textId="77777777" w:rsidR="00B05470" w:rsidRPr="00D64698" w:rsidRDefault="00B05470" w:rsidP="00DC63F7">
            <w:pPr>
              <w:spacing w:after="0" w:line="240" w:lineRule="auto"/>
              <w:rPr>
                <w:lang w:eastAsia="en-AU"/>
              </w:rPr>
            </w:pPr>
            <w:r w:rsidRPr="00D64698">
              <w:rPr>
                <w:lang w:eastAsia="en-AU"/>
              </w:rPr>
              <w:t>0.51</w:t>
            </w:r>
          </w:p>
        </w:tc>
        <w:tc>
          <w:tcPr>
            <w:tcW w:w="554" w:type="pct"/>
            <w:tcBorders>
              <w:top w:val="nil"/>
              <w:left w:val="nil"/>
              <w:bottom w:val="single" w:sz="8" w:space="0" w:color="999999"/>
              <w:right w:val="single" w:sz="8" w:space="0" w:color="999999"/>
            </w:tcBorders>
            <w:shd w:val="clear" w:color="auto" w:fill="auto"/>
            <w:noWrap/>
            <w:hideMark/>
          </w:tcPr>
          <w:p w14:paraId="6670932F" w14:textId="77777777" w:rsidR="00B05470" w:rsidRPr="00D64698" w:rsidRDefault="00B05470" w:rsidP="00DC63F7">
            <w:pPr>
              <w:spacing w:after="0" w:line="240" w:lineRule="auto"/>
              <w:rPr>
                <w:lang w:eastAsia="en-AU"/>
              </w:rPr>
            </w:pPr>
            <w:r w:rsidRPr="00D64698">
              <w:rPr>
                <w:lang w:eastAsia="en-AU"/>
              </w:rPr>
              <w:t>0.01</w:t>
            </w:r>
          </w:p>
        </w:tc>
        <w:tc>
          <w:tcPr>
            <w:tcW w:w="554" w:type="pct"/>
            <w:tcBorders>
              <w:top w:val="nil"/>
              <w:left w:val="nil"/>
              <w:bottom w:val="single" w:sz="8" w:space="0" w:color="999999"/>
              <w:right w:val="single" w:sz="8" w:space="0" w:color="999999"/>
            </w:tcBorders>
            <w:shd w:val="clear" w:color="auto" w:fill="auto"/>
            <w:noWrap/>
            <w:hideMark/>
          </w:tcPr>
          <w:p w14:paraId="07CB6E29"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224DC694" w14:textId="77777777" w:rsidR="00B05470" w:rsidRPr="00D64698" w:rsidRDefault="00B05470" w:rsidP="00DC63F7">
            <w:pPr>
              <w:spacing w:after="0" w:line="240" w:lineRule="auto"/>
              <w:rPr>
                <w:lang w:eastAsia="en-AU"/>
              </w:rPr>
            </w:pPr>
            <w:r w:rsidRPr="00D64698">
              <w:rPr>
                <w:lang w:eastAsia="en-AU"/>
              </w:rPr>
              <w:t>0.053</w:t>
            </w:r>
          </w:p>
        </w:tc>
        <w:tc>
          <w:tcPr>
            <w:tcW w:w="545" w:type="pct"/>
            <w:tcBorders>
              <w:top w:val="nil"/>
              <w:left w:val="single" w:sz="8" w:space="0" w:color="999999"/>
              <w:bottom w:val="single" w:sz="8" w:space="0" w:color="999999"/>
              <w:right w:val="single" w:sz="8" w:space="0" w:color="999999"/>
            </w:tcBorders>
          </w:tcPr>
          <w:p w14:paraId="1CC7F1A3" w14:textId="77777777" w:rsidR="00B05470" w:rsidRPr="00D64698" w:rsidRDefault="00B05470" w:rsidP="00DC63F7">
            <w:pPr>
              <w:spacing w:after="0" w:line="240" w:lineRule="auto"/>
              <w:rPr>
                <w:lang w:eastAsia="en-AU"/>
              </w:rPr>
            </w:pPr>
            <w:r w:rsidRPr="00D64698">
              <w:rPr>
                <w:lang w:eastAsia="en-AU"/>
              </w:rPr>
              <w:t>4.1</w:t>
            </w:r>
          </w:p>
        </w:tc>
        <w:tc>
          <w:tcPr>
            <w:tcW w:w="540" w:type="pct"/>
            <w:tcBorders>
              <w:top w:val="nil"/>
              <w:left w:val="single" w:sz="8" w:space="0" w:color="999999"/>
              <w:bottom w:val="single" w:sz="8" w:space="0" w:color="999999"/>
              <w:right w:val="single" w:sz="8" w:space="0" w:color="999999"/>
            </w:tcBorders>
          </w:tcPr>
          <w:p w14:paraId="3D8DB3D6" w14:textId="77777777" w:rsidR="00B05470" w:rsidRPr="00D64698" w:rsidRDefault="00B05470" w:rsidP="00DC63F7">
            <w:pPr>
              <w:spacing w:after="0" w:line="240" w:lineRule="auto"/>
              <w:rPr>
                <w:lang w:eastAsia="en-AU"/>
              </w:rPr>
            </w:pPr>
            <w:r w:rsidRPr="00D64698">
              <w:rPr>
                <w:lang w:eastAsia="en-AU"/>
              </w:rPr>
              <w:t>0.96</w:t>
            </w:r>
          </w:p>
        </w:tc>
      </w:tr>
      <w:tr w:rsidR="00B05470" w:rsidRPr="00D64698" w14:paraId="63CA3E2F"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21EA84E2"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3CF898B0" w14:textId="77777777" w:rsidR="00B05470" w:rsidRPr="00C25AB5" w:rsidRDefault="00B05470" w:rsidP="00DC63F7">
            <w:pPr>
              <w:spacing w:after="0" w:line="240" w:lineRule="auto"/>
              <w:rPr>
                <w:lang w:eastAsia="en-AU"/>
              </w:rPr>
            </w:pPr>
            <w:r w:rsidRPr="00C25AB5">
              <w:rPr>
                <w:lang w:eastAsia="en-AU"/>
              </w:rPr>
              <w:t>Mid Murray</w:t>
            </w:r>
          </w:p>
        </w:tc>
        <w:tc>
          <w:tcPr>
            <w:tcW w:w="554" w:type="pct"/>
            <w:tcBorders>
              <w:top w:val="nil"/>
              <w:left w:val="nil"/>
              <w:bottom w:val="single" w:sz="8" w:space="0" w:color="999999"/>
              <w:right w:val="single" w:sz="8" w:space="0" w:color="999999"/>
            </w:tcBorders>
          </w:tcPr>
          <w:p w14:paraId="28065DD9" w14:textId="77777777" w:rsidR="00B05470" w:rsidRPr="00D64698" w:rsidRDefault="00B05470" w:rsidP="00DC63F7">
            <w:pPr>
              <w:spacing w:after="0" w:line="240" w:lineRule="auto"/>
              <w:rPr>
                <w:lang w:eastAsia="en-AU"/>
              </w:rPr>
            </w:pPr>
            <w:r w:rsidRPr="00D64698">
              <w:rPr>
                <w:lang w:eastAsia="en-AU"/>
              </w:rPr>
              <w:t>0.044</w:t>
            </w:r>
          </w:p>
        </w:tc>
        <w:tc>
          <w:tcPr>
            <w:tcW w:w="554" w:type="pct"/>
            <w:tcBorders>
              <w:top w:val="nil"/>
              <w:left w:val="single" w:sz="8" w:space="0" w:color="999999"/>
              <w:bottom w:val="single" w:sz="8" w:space="0" w:color="999999"/>
              <w:right w:val="single" w:sz="8" w:space="0" w:color="999999"/>
            </w:tcBorders>
          </w:tcPr>
          <w:p w14:paraId="174B135E" w14:textId="77777777" w:rsidR="00B05470" w:rsidRPr="00D64698" w:rsidRDefault="00B05470" w:rsidP="00DC63F7">
            <w:pPr>
              <w:spacing w:after="0" w:line="240" w:lineRule="auto"/>
              <w:rPr>
                <w:lang w:eastAsia="en-AU"/>
              </w:rPr>
            </w:pPr>
            <w:r w:rsidRPr="00D64698">
              <w:rPr>
                <w:lang w:eastAsia="en-AU"/>
              </w:rPr>
              <w:t>2.4</w:t>
            </w:r>
          </w:p>
        </w:tc>
        <w:tc>
          <w:tcPr>
            <w:tcW w:w="554" w:type="pct"/>
            <w:tcBorders>
              <w:top w:val="nil"/>
              <w:left w:val="nil"/>
              <w:bottom w:val="single" w:sz="8" w:space="0" w:color="999999"/>
              <w:right w:val="single" w:sz="8" w:space="0" w:color="999999"/>
            </w:tcBorders>
            <w:shd w:val="clear" w:color="auto" w:fill="auto"/>
            <w:noWrap/>
            <w:hideMark/>
          </w:tcPr>
          <w:p w14:paraId="3632C634" w14:textId="77777777" w:rsidR="00B05470" w:rsidRPr="00D64698" w:rsidRDefault="00B05470" w:rsidP="00DC63F7">
            <w:pPr>
              <w:spacing w:after="0" w:line="240" w:lineRule="auto"/>
              <w:rPr>
                <w:lang w:eastAsia="en-AU"/>
              </w:rPr>
            </w:pPr>
            <w:r w:rsidRPr="00D64698">
              <w:rPr>
                <w:lang w:eastAsia="en-AU"/>
              </w:rPr>
              <w:t>0.1</w:t>
            </w:r>
          </w:p>
        </w:tc>
        <w:tc>
          <w:tcPr>
            <w:tcW w:w="554" w:type="pct"/>
            <w:tcBorders>
              <w:top w:val="nil"/>
              <w:left w:val="nil"/>
              <w:bottom w:val="single" w:sz="8" w:space="0" w:color="999999"/>
              <w:right w:val="single" w:sz="8" w:space="0" w:color="999999"/>
            </w:tcBorders>
            <w:shd w:val="clear" w:color="auto" w:fill="auto"/>
            <w:noWrap/>
            <w:hideMark/>
          </w:tcPr>
          <w:p w14:paraId="54EA968D" w14:textId="77777777" w:rsidR="00B05470" w:rsidRPr="00D64698" w:rsidRDefault="00B05470" w:rsidP="00DC63F7">
            <w:pPr>
              <w:spacing w:after="0" w:line="240" w:lineRule="auto"/>
              <w:rPr>
                <w:lang w:eastAsia="en-AU"/>
              </w:rPr>
            </w:pPr>
            <w:r w:rsidRPr="00D64698">
              <w:rPr>
                <w:lang w:eastAsia="en-AU"/>
              </w:rPr>
              <w:t>0.016</w:t>
            </w:r>
          </w:p>
        </w:tc>
        <w:tc>
          <w:tcPr>
            <w:tcW w:w="550" w:type="pct"/>
            <w:tcBorders>
              <w:top w:val="nil"/>
              <w:left w:val="nil"/>
              <w:bottom w:val="single" w:sz="8" w:space="0" w:color="999999"/>
              <w:right w:val="single" w:sz="8" w:space="0" w:color="999999"/>
            </w:tcBorders>
          </w:tcPr>
          <w:p w14:paraId="469E7B02" w14:textId="77777777" w:rsidR="00B05470" w:rsidRPr="00D64698" w:rsidRDefault="00B05470" w:rsidP="00DC63F7">
            <w:pPr>
              <w:spacing w:after="0" w:line="240" w:lineRule="auto"/>
              <w:rPr>
                <w:lang w:eastAsia="en-AU"/>
              </w:rPr>
            </w:pPr>
            <w:r w:rsidRPr="00D64698">
              <w:rPr>
                <w:lang w:eastAsia="en-AU"/>
              </w:rPr>
              <w:t>0.29</w:t>
            </w:r>
          </w:p>
        </w:tc>
        <w:tc>
          <w:tcPr>
            <w:tcW w:w="545" w:type="pct"/>
            <w:tcBorders>
              <w:top w:val="nil"/>
              <w:left w:val="single" w:sz="8" w:space="0" w:color="999999"/>
              <w:bottom w:val="single" w:sz="8" w:space="0" w:color="999999"/>
              <w:right w:val="single" w:sz="8" w:space="0" w:color="999999"/>
            </w:tcBorders>
          </w:tcPr>
          <w:p w14:paraId="48E1E91F" w14:textId="77777777" w:rsidR="00B05470" w:rsidRPr="00D64698" w:rsidRDefault="00B05470" w:rsidP="00DC63F7">
            <w:pPr>
              <w:spacing w:after="0" w:line="240" w:lineRule="auto"/>
              <w:rPr>
                <w:lang w:eastAsia="en-AU"/>
              </w:rPr>
            </w:pPr>
            <w:r w:rsidRPr="00D64698">
              <w:rPr>
                <w:lang w:eastAsia="en-AU"/>
              </w:rPr>
              <w:t>28</w:t>
            </w:r>
          </w:p>
        </w:tc>
        <w:tc>
          <w:tcPr>
            <w:tcW w:w="540" w:type="pct"/>
            <w:tcBorders>
              <w:top w:val="nil"/>
              <w:left w:val="single" w:sz="8" w:space="0" w:color="999999"/>
              <w:bottom w:val="single" w:sz="8" w:space="0" w:color="999999"/>
              <w:right w:val="single" w:sz="8" w:space="0" w:color="999999"/>
            </w:tcBorders>
          </w:tcPr>
          <w:p w14:paraId="1DB92B99"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325D0C8A"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60C0745A"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523C9462" w14:textId="77777777" w:rsidR="00B05470" w:rsidRPr="00C25AB5" w:rsidRDefault="00B05470" w:rsidP="00DC63F7">
            <w:pPr>
              <w:spacing w:after="0" w:line="240" w:lineRule="auto"/>
              <w:rPr>
                <w:lang w:eastAsia="en-AU"/>
              </w:rPr>
            </w:pPr>
            <w:r w:rsidRPr="00C25AB5">
              <w:rPr>
                <w:lang w:eastAsia="en-AU"/>
              </w:rPr>
              <w:t xml:space="preserve">Darling </w:t>
            </w:r>
          </w:p>
        </w:tc>
        <w:tc>
          <w:tcPr>
            <w:tcW w:w="554" w:type="pct"/>
            <w:tcBorders>
              <w:top w:val="nil"/>
              <w:left w:val="nil"/>
              <w:bottom w:val="single" w:sz="8" w:space="0" w:color="999999"/>
              <w:right w:val="single" w:sz="8" w:space="0" w:color="999999"/>
            </w:tcBorders>
          </w:tcPr>
          <w:p w14:paraId="79155ED2" w14:textId="77777777" w:rsidR="00B05470" w:rsidRPr="00D64698" w:rsidRDefault="00B05470" w:rsidP="00DC63F7">
            <w:pPr>
              <w:spacing w:after="0" w:line="240" w:lineRule="auto"/>
              <w:rPr>
                <w:lang w:eastAsia="en-AU"/>
              </w:rPr>
            </w:pPr>
            <w:r w:rsidRPr="00D64698">
              <w:rPr>
                <w:lang w:eastAsia="en-AU"/>
              </w:rPr>
              <w:t>0.062</w:t>
            </w:r>
          </w:p>
        </w:tc>
        <w:tc>
          <w:tcPr>
            <w:tcW w:w="554" w:type="pct"/>
            <w:tcBorders>
              <w:top w:val="nil"/>
              <w:left w:val="single" w:sz="8" w:space="0" w:color="999999"/>
              <w:bottom w:val="single" w:sz="8" w:space="0" w:color="999999"/>
              <w:right w:val="single" w:sz="8" w:space="0" w:color="999999"/>
            </w:tcBorders>
          </w:tcPr>
          <w:p w14:paraId="43E39BB8" w14:textId="77777777" w:rsidR="00B05470" w:rsidRPr="00D64698" w:rsidRDefault="00B05470" w:rsidP="00DC63F7">
            <w:pPr>
              <w:spacing w:after="0" w:line="240" w:lineRule="auto"/>
              <w:rPr>
                <w:lang w:eastAsia="en-AU"/>
              </w:rPr>
            </w:pPr>
            <w:r w:rsidRPr="00D64698">
              <w:rPr>
                <w:lang w:eastAsia="en-AU"/>
              </w:rPr>
              <w:t>0.43</w:t>
            </w:r>
          </w:p>
        </w:tc>
        <w:tc>
          <w:tcPr>
            <w:tcW w:w="554" w:type="pct"/>
            <w:tcBorders>
              <w:top w:val="nil"/>
              <w:left w:val="nil"/>
              <w:bottom w:val="single" w:sz="8" w:space="0" w:color="999999"/>
              <w:right w:val="single" w:sz="8" w:space="0" w:color="999999"/>
            </w:tcBorders>
            <w:shd w:val="clear" w:color="auto" w:fill="auto"/>
            <w:noWrap/>
            <w:hideMark/>
          </w:tcPr>
          <w:p w14:paraId="0DD9BE62" w14:textId="77777777" w:rsidR="00B05470" w:rsidRPr="00D64698" w:rsidRDefault="00B05470" w:rsidP="00DC63F7">
            <w:pPr>
              <w:spacing w:after="0" w:line="240" w:lineRule="auto"/>
              <w:rPr>
                <w:lang w:eastAsia="en-AU"/>
              </w:rPr>
            </w:pPr>
            <w:r w:rsidRPr="00D64698">
              <w:rPr>
                <w:lang w:eastAsia="en-AU"/>
              </w:rPr>
              <w:t>0.005</w:t>
            </w:r>
          </w:p>
        </w:tc>
        <w:tc>
          <w:tcPr>
            <w:tcW w:w="554" w:type="pct"/>
            <w:tcBorders>
              <w:top w:val="nil"/>
              <w:left w:val="nil"/>
              <w:bottom w:val="single" w:sz="8" w:space="0" w:color="999999"/>
              <w:right w:val="single" w:sz="8" w:space="0" w:color="999999"/>
            </w:tcBorders>
            <w:shd w:val="clear" w:color="auto" w:fill="auto"/>
            <w:noWrap/>
            <w:hideMark/>
          </w:tcPr>
          <w:p w14:paraId="75697596"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69D10056" w14:textId="77777777" w:rsidR="00B05470" w:rsidRPr="00D64698" w:rsidRDefault="00B05470" w:rsidP="00DC63F7">
            <w:pPr>
              <w:spacing w:after="0" w:line="240" w:lineRule="auto"/>
              <w:rPr>
                <w:lang w:eastAsia="en-AU"/>
              </w:rPr>
            </w:pPr>
            <w:r w:rsidRPr="00D64698">
              <w:rPr>
                <w:lang w:eastAsia="en-AU"/>
              </w:rPr>
              <w:t>0.10</w:t>
            </w:r>
          </w:p>
        </w:tc>
        <w:tc>
          <w:tcPr>
            <w:tcW w:w="545" w:type="pct"/>
            <w:tcBorders>
              <w:top w:val="nil"/>
              <w:left w:val="single" w:sz="8" w:space="0" w:color="999999"/>
              <w:bottom w:val="single" w:sz="8" w:space="0" w:color="999999"/>
              <w:right w:val="single" w:sz="8" w:space="0" w:color="999999"/>
            </w:tcBorders>
          </w:tcPr>
          <w:p w14:paraId="1206E565" w14:textId="77777777" w:rsidR="00B05470" w:rsidRPr="00D64698" w:rsidRDefault="00B05470" w:rsidP="00DC63F7">
            <w:pPr>
              <w:spacing w:after="0" w:line="240" w:lineRule="auto"/>
              <w:rPr>
                <w:lang w:eastAsia="en-AU"/>
              </w:rPr>
            </w:pPr>
            <w:r w:rsidRPr="00D64698">
              <w:rPr>
                <w:lang w:eastAsia="en-AU"/>
              </w:rPr>
              <w:t>5.4</w:t>
            </w:r>
          </w:p>
        </w:tc>
        <w:tc>
          <w:tcPr>
            <w:tcW w:w="540" w:type="pct"/>
            <w:tcBorders>
              <w:top w:val="nil"/>
              <w:left w:val="single" w:sz="8" w:space="0" w:color="999999"/>
              <w:bottom w:val="single" w:sz="8" w:space="0" w:color="999999"/>
              <w:right w:val="single" w:sz="8" w:space="0" w:color="999999"/>
            </w:tcBorders>
          </w:tcPr>
          <w:p w14:paraId="2D9B1ABA" w14:textId="77777777" w:rsidR="00B05470" w:rsidRPr="00D64698" w:rsidRDefault="00B05470" w:rsidP="00DC63F7">
            <w:pPr>
              <w:spacing w:after="0" w:line="240" w:lineRule="auto"/>
              <w:rPr>
                <w:lang w:eastAsia="en-AU"/>
              </w:rPr>
            </w:pPr>
            <w:r w:rsidRPr="00D64698">
              <w:rPr>
                <w:lang w:eastAsia="en-AU"/>
              </w:rPr>
              <w:t>4.28</w:t>
            </w:r>
          </w:p>
        </w:tc>
      </w:tr>
      <w:tr w:rsidR="00B05470" w:rsidRPr="00D64698" w14:paraId="645ABD67"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36B6E219"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210CBC5D" w14:textId="77777777" w:rsidR="00B05470" w:rsidRPr="00C25AB5" w:rsidRDefault="00B05470" w:rsidP="00DC63F7">
            <w:pPr>
              <w:spacing w:after="0" w:line="240" w:lineRule="auto"/>
              <w:rPr>
                <w:lang w:eastAsia="en-AU"/>
              </w:rPr>
            </w:pPr>
            <w:r w:rsidRPr="00C25AB5">
              <w:rPr>
                <w:lang w:eastAsia="en-AU"/>
              </w:rPr>
              <w:t>Lower Murray</w:t>
            </w:r>
          </w:p>
        </w:tc>
        <w:tc>
          <w:tcPr>
            <w:tcW w:w="554" w:type="pct"/>
            <w:tcBorders>
              <w:top w:val="nil"/>
              <w:left w:val="nil"/>
              <w:bottom w:val="single" w:sz="8" w:space="0" w:color="999999"/>
              <w:right w:val="single" w:sz="8" w:space="0" w:color="999999"/>
            </w:tcBorders>
          </w:tcPr>
          <w:p w14:paraId="00A3091E" w14:textId="77777777" w:rsidR="00B05470" w:rsidRPr="00D64698" w:rsidRDefault="00B05470" w:rsidP="00DC63F7">
            <w:pPr>
              <w:spacing w:after="0" w:line="240" w:lineRule="auto"/>
              <w:rPr>
                <w:lang w:eastAsia="en-AU"/>
              </w:rPr>
            </w:pPr>
            <w:r w:rsidRPr="00D64698">
              <w:rPr>
                <w:lang w:eastAsia="en-AU"/>
              </w:rPr>
              <w:t>0.12</w:t>
            </w:r>
          </w:p>
        </w:tc>
        <w:tc>
          <w:tcPr>
            <w:tcW w:w="554" w:type="pct"/>
            <w:tcBorders>
              <w:top w:val="nil"/>
              <w:left w:val="single" w:sz="8" w:space="0" w:color="999999"/>
              <w:bottom w:val="single" w:sz="8" w:space="0" w:color="999999"/>
              <w:right w:val="single" w:sz="8" w:space="0" w:color="999999"/>
            </w:tcBorders>
          </w:tcPr>
          <w:p w14:paraId="09A16266" w14:textId="77777777" w:rsidR="00B05470" w:rsidRPr="00D64698" w:rsidRDefault="00B05470" w:rsidP="00DC63F7">
            <w:pPr>
              <w:spacing w:after="0" w:line="240" w:lineRule="auto"/>
              <w:rPr>
                <w:lang w:eastAsia="en-AU"/>
              </w:rPr>
            </w:pPr>
            <w:r w:rsidRPr="00D64698">
              <w:rPr>
                <w:lang w:eastAsia="en-AU"/>
              </w:rPr>
              <w:t>6.3</w:t>
            </w:r>
          </w:p>
        </w:tc>
        <w:tc>
          <w:tcPr>
            <w:tcW w:w="554" w:type="pct"/>
            <w:tcBorders>
              <w:top w:val="nil"/>
              <w:left w:val="nil"/>
              <w:bottom w:val="single" w:sz="8" w:space="0" w:color="999999"/>
              <w:right w:val="single" w:sz="8" w:space="0" w:color="999999"/>
            </w:tcBorders>
            <w:shd w:val="clear" w:color="auto" w:fill="auto"/>
            <w:noWrap/>
            <w:hideMark/>
          </w:tcPr>
          <w:p w14:paraId="0F4893C3" w14:textId="77777777" w:rsidR="00B05470" w:rsidRPr="00D64698" w:rsidRDefault="00B05470" w:rsidP="00DC63F7">
            <w:pPr>
              <w:spacing w:after="0" w:line="240" w:lineRule="auto"/>
              <w:rPr>
                <w:lang w:eastAsia="en-AU"/>
              </w:rPr>
            </w:pPr>
            <w:r w:rsidRPr="00D64698">
              <w:rPr>
                <w:lang w:eastAsia="en-AU"/>
              </w:rPr>
              <w:t>0.095</w:t>
            </w:r>
          </w:p>
        </w:tc>
        <w:tc>
          <w:tcPr>
            <w:tcW w:w="554" w:type="pct"/>
            <w:tcBorders>
              <w:top w:val="nil"/>
              <w:left w:val="nil"/>
              <w:bottom w:val="single" w:sz="8" w:space="0" w:color="999999"/>
              <w:right w:val="single" w:sz="8" w:space="0" w:color="999999"/>
            </w:tcBorders>
            <w:shd w:val="clear" w:color="auto" w:fill="auto"/>
            <w:noWrap/>
            <w:hideMark/>
          </w:tcPr>
          <w:p w14:paraId="6E59615D"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75F913D9" w14:textId="77777777" w:rsidR="00B05470" w:rsidRPr="00D64698" w:rsidRDefault="00B05470" w:rsidP="00DC63F7">
            <w:pPr>
              <w:spacing w:after="0" w:line="240" w:lineRule="auto"/>
              <w:rPr>
                <w:lang w:eastAsia="en-AU"/>
              </w:rPr>
            </w:pPr>
            <w:r w:rsidRPr="00D64698">
              <w:rPr>
                <w:lang w:eastAsia="en-AU"/>
              </w:rPr>
              <w:t>0.80</w:t>
            </w:r>
          </w:p>
        </w:tc>
        <w:tc>
          <w:tcPr>
            <w:tcW w:w="545" w:type="pct"/>
            <w:tcBorders>
              <w:top w:val="nil"/>
              <w:left w:val="single" w:sz="8" w:space="0" w:color="999999"/>
              <w:bottom w:val="single" w:sz="8" w:space="0" w:color="999999"/>
              <w:right w:val="single" w:sz="8" w:space="0" w:color="999999"/>
            </w:tcBorders>
          </w:tcPr>
          <w:p w14:paraId="6F7B5301" w14:textId="77777777" w:rsidR="00B05470" w:rsidRPr="00D64698" w:rsidRDefault="00B05470" w:rsidP="00DC63F7">
            <w:pPr>
              <w:spacing w:after="0" w:line="240" w:lineRule="auto"/>
              <w:rPr>
                <w:lang w:eastAsia="en-AU"/>
              </w:rPr>
            </w:pPr>
            <w:r w:rsidRPr="00D64698">
              <w:rPr>
                <w:lang w:eastAsia="en-AU"/>
              </w:rPr>
              <w:t>70</w:t>
            </w:r>
          </w:p>
        </w:tc>
        <w:tc>
          <w:tcPr>
            <w:tcW w:w="540" w:type="pct"/>
            <w:tcBorders>
              <w:top w:val="nil"/>
              <w:left w:val="single" w:sz="8" w:space="0" w:color="999999"/>
              <w:bottom w:val="single" w:sz="8" w:space="0" w:color="999999"/>
              <w:right w:val="single" w:sz="8" w:space="0" w:color="999999"/>
            </w:tcBorders>
          </w:tcPr>
          <w:p w14:paraId="692C5235" w14:textId="77777777" w:rsidR="00B05470" w:rsidRPr="00D64698" w:rsidRDefault="00B05470" w:rsidP="00DC63F7">
            <w:pPr>
              <w:spacing w:after="0" w:line="240" w:lineRule="auto"/>
              <w:rPr>
                <w:lang w:eastAsia="en-AU"/>
              </w:rPr>
            </w:pPr>
            <w:r w:rsidRPr="00D64698">
              <w:rPr>
                <w:lang w:eastAsia="en-AU"/>
              </w:rPr>
              <w:t>20</w:t>
            </w:r>
          </w:p>
        </w:tc>
      </w:tr>
      <w:tr w:rsidR="00B05470" w:rsidRPr="00D64698" w14:paraId="7DC37EBF"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vAlign w:val="center"/>
            <w:hideMark/>
          </w:tcPr>
          <w:p w14:paraId="082105D1" w14:textId="77777777" w:rsidR="00B05470" w:rsidRPr="00C25AB5" w:rsidRDefault="00B05470" w:rsidP="00DC63F7">
            <w:pPr>
              <w:spacing w:after="0" w:line="240" w:lineRule="auto"/>
              <w:rPr>
                <w:lang w:eastAsia="en-AU"/>
              </w:rPr>
            </w:pPr>
            <w:r w:rsidRPr="00C25AB5">
              <w:rPr>
                <w:lang w:eastAsia="en-AU"/>
              </w:rPr>
              <w:t>Nov-17</w:t>
            </w:r>
          </w:p>
        </w:tc>
        <w:tc>
          <w:tcPr>
            <w:tcW w:w="708" w:type="pct"/>
            <w:tcBorders>
              <w:top w:val="nil"/>
              <w:left w:val="nil"/>
              <w:bottom w:val="single" w:sz="8" w:space="0" w:color="999999"/>
              <w:right w:val="single" w:sz="8" w:space="0" w:color="999999"/>
            </w:tcBorders>
            <w:shd w:val="clear" w:color="auto" w:fill="auto"/>
            <w:noWrap/>
            <w:vAlign w:val="center"/>
            <w:hideMark/>
          </w:tcPr>
          <w:p w14:paraId="75E8DDE4" w14:textId="77777777" w:rsidR="00B05470" w:rsidRPr="00C25AB5" w:rsidRDefault="00B05470" w:rsidP="00DC63F7">
            <w:pPr>
              <w:spacing w:after="0" w:line="240" w:lineRule="auto"/>
              <w:rPr>
                <w:lang w:eastAsia="en-AU"/>
              </w:rPr>
            </w:pPr>
            <w:r w:rsidRPr="00C25AB5">
              <w:rPr>
                <w:lang w:eastAsia="en-AU"/>
              </w:rPr>
              <w:t>Mid Murray</w:t>
            </w:r>
          </w:p>
        </w:tc>
        <w:tc>
          <w:tcPr>
            <w:tcW w:w="554" w:type="pct"/>
            <w:tcBorders>
              <w:top w:val="nil"/>
              <w:left w:val="nil"/>
              <w:bottom w:val="single" w:sz="8" w:space="0" w:color="999999"/>
              <w:right w:val="single" w:sz="8" w:space="0" w:color="999999"/>
            </w:tcBorders>
          </w:tcPr>
          <w:p w14:paraId="01957229" w14:textId="77777777" w:rsidR="00B05470" w:rsidRPr="00D64698" w:rsidRDefault="00B05470" w:rsidP="00DC63F7">
            <w:pPr>
              <w:spacing w:after="0" w:line="240" w:lineRule="auto"/>
              <w:rPr>
                <w:lang w:eastAsia="en-AU"/>
              </w:rPr>
            </w:pPr>
            <w:r w:rsidRPr="00D64698">
              <w:rPr>
                <w:lang w:eastAsia="en-AU"/>
              </w:rPr>
              <w:t>0.02</w:t>
            </w:r>
            <w:r>
              <w:rPr>
                <w:lang w:eastAsia="en-AU"/>
              </w:rPr>
              <w:t>0</w:t>
            </w:r>
          </w:p>
        </w:tc>
        <w:tc>
          <w:tcPr>
            <w:tcW w:w="554" w:type="pct"/>
            <w:tcBorders>
              <w:top w:val="nil"/>
              <w:left w:val="single" w:sz="8" w:space="0" w:color="999999"/>
              <w:bottom w:val="single" w:sz="8" w:space="0" w:color="999999"/>
              <w:right w:val="single" w:sz="8" w:space="0" w:color="999999"/>
            </w:tcBorders>
          </w:tcPr>
          <w:p w14:paraId="5D494BF6" w14:textId="77777777" w:rsidR="00B05470" w:rsidRPr="00D64698" w:rsidRDefault="00B05470" w:rsidP="00DC63F7">
            <w:pPr>
              <w:spacing w:after="0" w:line="240" w:lineRule="auto"/>
              <w:rPr>
                <w:lang w:eastAsia="en-AU"/>
              </w:rPr>
            </w:pPr>
            <w:r w:rsidRPr="00D64698">
              <w:rPr>
                <w:lang w:eastAsia="en-AU"/>
              </w:rPr>
              <w:t>3.8</w:t>
            </w:r>
          </w:p>
        </w:tc>
        <w:tc>
          <w:tcPr>
            <w:tcW w:w="554" w:type="pct"/>
            <w:tcBorders>
              <w:top w:val="nil"/>
              <w:left w:val="nil"/>
              <w:bottom w:val="single" w:sz="8" w:space="0" w:color="999999"/>
              <w:right w:val="single" w:sz="8" w:space="0" w:color="999999"/>
            </w:tcBorders>
            <w:shd w:val="clear" w:color="auto" w:fill="auto"/>
            <w:noWrap/>
            <w:hideMark/>
          </w:tcPr>
          <w:p w14:paraId="5FF3F7A1"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nil"/>
              <w:bottom w:val="single" w:sz="8" w:space="0" w:color="999999"/>
              <w:right w:val="single" w:sz="8" w:space="0" w:color="999999"/>
            </w:tcBorders>
            <w:shd w:val="clear" w:color="auto" w:fill="auto"/>
            <w:noWrap/>
            <w:hideMark/>
          </w:tcPr>
          <w:p w14:paraId="2D6FC9EF"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34A2A5A0" w14:textId="77777777" w:rsidR="00B05470" w:rsidRPr="00D64698" w:rsidRDefault="00B05470" w:rsidP="00DC63F7">
            <w:pPr>
              <w:spacing w:after="0" w:line="240" w:lineRule="auto"/>
              <w:rPr>
                <w:lang w:eastAsia="en-AU"/>
              </w:rPr>
            </w:pPr>
            <w:r w:rsidRPr="00D64698">
              <w:rPr>
                <w:lang w:eastAsia="en-AU"/>
              </w:rPr>
              <w:t>0.49</w:t>
            </w:r>
          </w:p>
        </w:tc>
        <w:tc>
          <w:tcPr>
            <w:tcW w:w="545" w:type="pct"/>
            <w:tcBorders>
              <w:top w:val="nil"/>
              <w:left w:val="single" w:sz="8" w:space="0" w:color="999999"/>
              <w:bottom w:val="single" w:sz="8" w:space="0" w:color="999999"/>
              <w:right w:val="single" w:sz="8" w:space="0" w:color="999999"/>
            </w:tcBorders>
          </w:tcPr>
          <w:p w14:paraId="5EB8AFC2" w14:textId="77777777" w:rsidR="00B05470" w:rsidRPr="00D64698" w:rsidRDefault="00B05470" w:rsidP="00DC63F7">
            <w:pPr>
              <w:spacing w:after="0" w:line="240" w:lineRule="auto"/>
              <w:rPr>
                <w:lang w:eastAsia="en-AU"/>
              </w:rPr>
            </w:pPr>
            <w:r w:rsidRPr="00D64698">
              <w:rPr>
                <w:lang w:eastAsia="en-AU"/>
              </w:rPr>
              <w:t>34</w:t>
            </w:r>
          </w:p>
        </w:tc>
        <w:tc>
          <w:tcPr>
            <w:tcW w:w="540" w:type="pct"/>
            <w:tcBorders>
              <w:top w:val="nil"/>
              <w:left w:val="single" w:sz="8" w:space="0" w:color="999999"/>
              <w:bottom w:val="single" w:sz="8" w:space="0" w:color="999999"/>
              <w:right w:val="single" w:sz="8" w:space="0" w:color="999999"/>
            </w:tcBorders>
          </w:tcPr>
          <w:p w14:paraId="6E3B8E00"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432BA1A5"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4FE26331"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3B0427BE" w14:textId="77777777" w:rsidR="00B05470" w:rsidRPr="00C25AB5" w:rsidRDefault="00B05470" w:rsidP="00DC63F7">
            <w:pPr>
              <w:spacing w:after="0" w:line="240" w:lineRule="auto"/>
              <w:rPr>
                <w:lang w:eastAsia="en-AU"/>
              </w:rPr>
            </w:pPr>
            <w:r w:rsidRPr="00C25AB5">
              <w:rPr>
                <w:lang w:eastAsia="en-AU"/>
              </w:rPr>
              <w:t>Lower Murray</w:t>
            </w:r>
          </w:p>
        </w:tc>
        <w:tc>
          <w:tcPr>
            <w:tcW w:w="554" w:type="pct"/>
            <w:tcBorders>
              <w:top w:val="nil"/>
              <w:left w:val="nil"/>
              <w:bottom w:val="single" w:sz="8" w:space="0" w:color="999999"/>
              <w:right w:val="single" w:sz="8" w:space="0" w:color="999999"/>
            </w:tcBorders>
          </w:tcPr>
          <w:p w14:paraId="29756ECE" w14:textId="77777777" w:rsidR="00B05470" w:rsidRPr="00D64698" w:rsidRDefault="00B05470" w:rsidP="00DC63F7">
            <w:pPr>
              <w:spacing w:after="0" w:line="240" w:lineRule="auto"/>
              <w:rPr>
                <w:lang w:eastAsia="en-AU"/>
              </w:rPr>
            </w:pPr>
            <w:r w:rsidRPr="00D64698">
              <w:rPr>
                <w:lang w:eastAsia="en-AU"/>
              </w:rPr>
              <w:t>0.079</w:t>
            </w:r>
          </w:p>
        </w:tc>
        <w:tc>
          <w:tcPr>
            <w:tcW w:w="554" w:type="pct"/>
            <w:tcBorders>
              <w:top w:val="nil"/>
              <w:left w:val="single" w:sz="8" w:space="0" w:color="999999"/>
              <w:bottom w:val="single" w:sz="8" w:space="0" w:color="999999"/>
              <w:right w:val="single" w:sz="8" w:space="0" w:color="999999"/>
            </w:tcBorders>
          </w:tcPr>
          <w:p w14:paraId="192892F4" w14:textId="77777777" w:rsidR="00B05470" w:rsidRPr="00D64698" w:rsidRDefault="00B05470" w:rsidP="00DC63F7">
            <w:pPr>
              <w:spacing w:after="0" w:line="240" w:lineRule="auto"/>
              <w:rPr>
                <w:lang w:eastAsia="en-AU"/>
              </w:rPr>
            </w:pPr>
            <w:r w:rsidRPr="00D64698">
              <w:rPr>
                <w:lang w:eastAsia="en-AU"/>
              </w:rPr>
              <w:t>4.7</w:t>
            </w:r>
          </w:p>
        </w:tc>
        <w:tc>
          <w:tcPr>
            <w:tcW w:w="554" w:type="pct"/>
            <w:tcBorders>
              <w:top w:val="nil"/>
              <w:left w:val="nil"/>
              <w:bottom w:val="single" w:sz="8" w:space="0" w:color="999999"/>
              <w:right w:val="single" w:sz="8" w:space="0" w:color="999999"/>
            </w:tcBorders>
            <w:shd w:val="clear" w:color="auto" w:fill="auto"/>
            <w:noWrap/>
            <w:hideMark/>
          </w:tcPr>
          <w:p w14:paraId="449A645F" w14:textId="77777777" w:rsidR="00B05470" w:rsidRPr="00D64698" w:rsidRDefault="00B05470" w:rsidP="00DC63F7">
            <w:pPr>
              <w:spacing w:after="0" w:line="240" w:lineRule="auto"/>
              <w:rPr>
                <w:lang w:eastAsia="en-AU"/>
              </w:rPr>
            </w:pPr>
            <w:r w:rsidRPr="00D64698">
              <w:rPr>
                <w:lang w:eastAsia="en-AU"/>
              </w:rPr>
              <w:t>0</w:t>
            </w:r>
          </w:p>
        </w:tc>
        <w:tc>
          <w:tcPr>
            <w:tcW w:w="554" w:type="pct"/>
            <w:tcBorders>
              <w:top w:val="nil"/>
              <w:left w:val="nil"/>
              <w:bottom w:val="single" w:sz="8" w:space="0" w:color="999999"/>
              <w:right w:val="single" w:sz="8" w:space="0" w:color="999999"/>
            </w:tcBorders>
            <w:shd w:val="clear" w:color="auto" w:fill="auto"/>
            <w:noWrap/>
            <w:hideMark/>
          </w:tcPr>
          <w:p w14:paraId="72096028"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6CBAE1F4" w14:textId="77777777" w:rsidR="00B05470" w:rsidRPr="00D64698" w:rsidRDefault="00B05470" w:rsidP="00DC63F7">
            <w:pPr>
              <w:spacing w:after="0" w:line="240" w:lineRule="auto"/>
              <w:rPr>
                <w:lang w:eastAsia="en-AU"/>
              </w:rPr>
            </w:pPr>
            <w:r w:rsidRPr="00D64698">
              <w:rPr>
                <w:lang w:eastAsia="en-AU"/>
              </w:rPr>
              <w:t>0.72</w:t>
            </w:r>
          </w:p>
        </w:tc>
        <w:tc>
          <w:tcPr>
            <w:tcW w:w="545" w:type="pct"/>
            <w:tcBorders>
              <w:top w:val="nil"/>
              <w:left w:val="single" w:sz="8" w:space="0" w:color="999999"/>
              <w:bottom w:val="single" w:sz="8" w:space="0" w:color="999999"/>
              <w:right w:val="single" w:sz="8" w:space="0" w:color="999999"/>
            </w:tcBorders>
          </w:tcPr>
          <w:p w14:paraId="587B3E8E" w14:textId="77777777" w:rsidR="00B05470" w:rsidRPr="00D64698" w:rsidRDefault="00B05470" w:rsidP="00DC63F7">
            <w:pPr>
              <w:spacing w:after="0" w:line="240" w:lineRule="auto"/>
              <w:rPr>
                <w:lang w:eastAsia="en-AU"/>
              </w:rPr>
            </w:pPr>
            <w:r w:rsidRPr="00D64698">
              <w:rPr>
                <w:lang w:eastAsia="en-AU"/>
              </w:rPr>
              <w:t>41</w:t>
            </w:r>
          </w:p>
        </w:tc>
        <w:tc>
          <w:tcPr>
            <w:tcW w:w="540" w:type="pct"/>
            <w:tcBorders>
              <w:top w:val="nil"/>
              <w:left w:val="single" w:sz="8" w:space="0" w:color="999999"/>
              <w:bottom w:val="single" w:sz="8" w:space="0" w:color="999999"/>
              <w:right w:val="single" w:sz="8" w:space="0" w:color="999999"/>
            </w:tcBorders>
          </w:tcPr>
          <w:p w14:paraId="0B1BC39A"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2AAD7C24"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vAlign w:val="center"/>
            <w:hideMark/>
          </w:tcPr>
          <w:p w14:paraId="7BE50158" w14:textId="77777777" w:rsidR="00B05470" w:rsidRPr="00C25AB5" w:rsidRDefault="00B05470" w:rsidP="00DC63F7">
            <w:pPr>
              <w:spacing w:after="0" w:line="240" w:lineRule="auto"/>
              <w:rPr>
                <w:lang w:eastAsia="en-AU"/>
              </w:rPr>
            </w:pPr>
            <w:r w:rsidRPr="00C25AB5">
              <w:rPr>
                <w:lang w:eastAsia="en-AU"/>
              </w:rPr>
              <w:t>Feb-18</w:t>
            </w:r>
          </w:p>
        </w:tc>
        <w:tc>
          <w:tcPr>
            <w:tcW w:w="708" w:type="pct"/>
            <w:tcBorders>
              <w:top w:val="nil"/>
              <w:left w:val="nil"/>
              <w:bottom w:val="single" w:sz="8" w:space="0" w:color="999999"/>
              <w:right w:val="single" w:sz="8" w:space="0" w:color="999999"/>
            </w:tcBorders>
            <w:shd w:val="clear" w:color="auto" w:fill="auto"/>
            <w:noWrap/>
            <w:vAlign w:val="center"/>
            <w:hideMark/>
          </w:tcPr>
          <w:p w14:paraId="1B7174F9" w14:textId="77777777" w:rsidR="00B05470" w:rsidRPr="00C25AB5" w:rsidRDefault="00B05470" w:rsidP="00DC63F7">
            <w:pPr>
              <w:spacing w:after="0" w:line="240" w:lineRule="auto"/>
              <w:rPr>
                <w:lang w:eastAsia="en-AU"/>
              </w:rPr>
            </w:pPr>
            <w:r w:rsidRPr="00C25AB5">
              <w:rPr>
                <w:lang w:eastAsia="en-AU"/>
              </w:rPr>
              <w:t>Mid Murray</w:t>
            </w:r>
          </w:p>
        </w:tc>
        <w:tc>
          <w:tcPr>
            <w:tcW w:w="554" w:type="pct"/>
            <w:tcBorders>
              <w:top w:val="nil"/>
              <w:left w:val="nil"/>
              <w:bottom w:val="single" w:sz="8" w:space="0" w:color="999999"/>
              <w:right w:val="single" w:sz="8" w:space="0" w:color="999999"/>
            </w:tcBorders>
          </w:tcPr>
          <w:p w14:paraId="6AA12C6D" w14:textId="77777777" w:rsidR="00B05470" w:rsidRPr="00D64698" w:rsidRDefault="00B05470" w:rsidP="00DC63F7">
            <w:pPr>
              <w:spacing w:after="0" w:line="240" w:lineRule="auto"/>
              <w:rPr>
                <w:lang w:eastAsia="en-AU"/>
              </w:rPr>
            </w:pPr>
            <w:r w:rsidRPr="00D64698">
              <w:rPr>
                <w:lang w:eastAsia="en-AU"/>
              </w:rPr>
              <w:t>0.0083</w:t>
            </w:r>
          </w:p>
        </w:tc>
        <w:tc>
          <w:tcPr>
            <w:tcW w:w="554" w:type="pct"/>
            <w:tcBorders>
              <w:top w:val="nil"/>
              <w:left w:val="single" w:sz="8" w:space="0" w:color="999999"/>
              <w:bottom w:val="single" w:sz="8" w:space="0" w:color="999999"/>
              <w:right w:val="single" w:sz="8" w:space="0" w:color="999999"/>
            </w:tcBorders>
          </w:tcPr>
          <w:p w14:paraId="443245BD" w14:textId="77777777" w:rsidR="00B05470" w:rsidRPr="00D64698" w:rsidRDefault="00B05470" w:rsidP="00DC63F7">
            <w:pPr>
              <w:spacing w:after="0" w:line="240" w:lineRule="auto"/>
              <w:rPr>
                <w:lang w:eastAsia="en-AU"/>
              </w:rPr>
            </w:pPr>
            <w:r w:rsidRPr="00D64698">
              <w:rPr>
                <w:lang w:eastAsia="en-AU"/>
              </w:rPr>
              <w:t>2.4</w:t>
            </w:r>
          </w:p>
        </w:tc>
        <w:tc>
          <w:tcPr>
            <w:tcW w:w="554" w:type="pct"/>
            <w:tcBorders>
              <w:top w:val="nil"/>
              <w:left w:val="nil"/>
              <w:bottom w:val="single" w:sz="8" w:space="0" w:color="999999"/>
              <w:right w:val="single" w:sz="8" w:space="0" w:color="999999"/>
            </w:tcBorders>
            <w:shd w:val="clear" w:color="auto" w:fill="auto"/>
            <w:noWrap/>
            <w:hideMark/>
          </w:tcPr>
          <w:p w14:paraId="57AA2BF7" w14:textId="77777777" w:rsidR="00B05470" w:rsidRPr="00D64698" w:rsidRDefault="00B05470" w:rsidP="00DC63F7">
            <w:pPr>
              <w:spacing w:after="0" w:line="240" w:lineRule="auto"/>
              <w:rPr>
                <w:lang w:eastAsia="en-AU"/>
              </w:rPr>
            </w:pPr>
            <w:r w:rsidRPr="00D64698">
              <w:rPr>
                <w:lang w:eastAsia="en-AU"/>
              </w:rPr>
              <w:t>0.033</w:t>
            </w:r>
          </w:p>
        </w:tc>
        <w:tc>
          <w:tcPr>
            <w:tcW w:w="554" w:type="pct"/>
            <w:tcBorders>
              <w:top w:val="nil"/>
              <w:left w:val="nil"/>
              <w:bottom w:val="single" w:sz="8" w:space="0" w:color="999999"/>
              <w:right w:val="single" w:sz="8" w:space="0" w:color="999999"/>
            </w:tcBorders>
            <w:shd w:val="clear" w:color="auto" w:fill="auto"/>
            <w:noWrap/>
            <w:hideMark/>
          </w:tcPr>
          <w:p w14:paraId="3665876F" w14:textId="77777777" w:rsidR="00B05470" w:rsidRPr="00D64698" w:rsidRDefault="00B05470" w:rsidP="00DC63F7">
            <w:pPr>
              <w:spacing w:after="0" w:line="240" w:lineRule="auto"/>
              <w:rPr>
                <w:lang w:eastAsia="en-AU"/>
              </w:rPr>
            </w:pPr>
            <w:r w:rsidRPr="00D64698">
              <w:rPr>
                <w:lang w:eastAsia="en-AU"/>
              </w:rPr>
              <w:t>0.01</w:t>
            </w:r>
            <w:r>
              <w:rPr>
                <w:lang w:eastAsia="en-AU"/>
              </w:rPr>
              <w:t>0</w:t>
            </w:r>
          </w:p>
        </w:tc>
        <w:tc>
          <w:tcPr>
            <w:tcW w:w="550" w:type="pct"/>
            <w:tcBorders>
              <w:top w:val="nil"/>
              <w:left w:val="nil"/>
              <w:bottom w:val="single" w:sz="8" w:space="0" w:color="999999"/>
              <w:right w:val="single" w:sz="8" w:space="0" w:color="999999"/>
            </w:tcBorders>
          </w:tcPr>
          <w:p w14:paraId="70098BF5" w14:textId="77777777" w:rsidR="00B05470" w:rsidRPr="00D64698" w:rsidRDefault="00B05470" w:rsidP="00DC63F7">
            <w:pPr>
              <w:spacing w:after="0" w:line="240" w:lineRule="auto"/>
              <w:rPr>
                <w:lang w:eastAsia="en-AU"/>
              </w:rPr>
            </w:pPr>
            <w:r w:rsidRPr="00D64698">
              <w:rPr>
                <w:lang w:eastAsia="en-AU"/>
              </w:rPr>
              <w:t>0.20</w:t>
            </w:r>
          </w:p>
        </w:tc>
        <w:tc>
          <w:tcPr>
            <w:tcW w:w="545" w:type="pct"/>
            <w:tcBorders>
              <w:top w:val="nil"/>
              <w:left w:val="single" w:sz="8" w:space="0" w:color="999999"/>
              <w:bottom w:val="single" w:sz="8" w:space="0" w:color="999999"/>
              <w:right w:val="single" w:sz="8" w:space="0" w:color="999999"/>
            </w:tcBorders>
          </w:tcPr>
          <w:p w14:paraId="394B1FA7" w14:textId="77777777" w:rsidR="00B05470" w:rsidRPr="00D64698" w:rsidRDefault="00B05470" w:rsidP="00DC63F7">
            <w:pPr>
              <w:spacing w:after="0" w:line="240" w:lineRule="auto"/>
              <w:rPr>
                <w:lang w:eastAsia="en-AU"/>
              </w:rPr>
            </w:pPr>
            <w:r w:rsidRPr="00D64698">
              <w:rPr>
                <w:lang w:eastAsia="en-AU"/>
              </w:rPr>
              <w:t>25</w:t>
            </w:r>
          </w:p>
        </w:tc>
        <w:tc>
          <w:tcPr>
            <w:tcW w:w="540" w:type="pct"/>
            <w:tcBorders>
              <w:top w:val="nil"/>
              <w:left w:val="single" w:sz="8" w:space="0" w:color="999999"/>
              <w:bottom w:val="single" w:sz="8" w:space="0" w:color="999999"/>
              <w:right w:val="single" w:sz="8" w:space="0" w:color="999999"/>
            </w:tcBorders>
          </w:tcPr>
          <w:p w14:paraId="120A2801" w14:textId="77777777" w:rsidR="00B05470" w:rsidRPr="00D64698" w:rsidRDefault="00B05470" w:rsidP="00DC63F7">
            <w:pPr>
              <w:spacing w:after="0" w:line="240" w:lineRule="auto"/>
              <w:rPr>
                <w:lang w:eastAsia="en-AU"/>
              </w:rPr>
            </w:pPr>
            <w:r w:rsidRPr="00D64698">
              <w:rPr>
                <w:lang w:eastAsia="en-AU"/>
              </w:rPr>
              <w:t>0</w:t>
            </w:r>
          </w:p>
        </w:tc>
      </w:tr>
      <w:tr w:rsidR="00B05470" w:rsidRPr="00D64698" w14:paraId="79AE8A2C" w14:textId="77777777" w:rsidTr="00EA15FF">
        <w:trPr>
          <w:trHeight w:val="227"/>
          <w:jc w:val="center"/>
        </w:trPr>
        <w:tc>
          <w:tcPr>
            <w:tcW w:w="439" w:type="pct"/>
            <w:tcBorders>
              <w:top w:val="nil"/>
              <w:left w:val="single" w:sz="8" w:space="0" w:color="999999"/>
              <w:bottom w:val="single" w:sz="8" w:space="0" w:color="999999"/>
              <w:right w:val="single" w:sz="8" w:space="0" w:color="999999"/>
            </w:tcBorders>
            <w:shd w:val="clear" w:color="auto" w:fill="auto"/>
            <w:noWrap/>
            <w:hideMark/>
          </w:tcPr>
          <w:p w14:paraId="5C803962" w14:textId="77777777" w:rsidR="00B05470" w:rsidRPr="00C25AB5" w:rsidRDefault="00B05470" w:rsidP="00DC63F7">
            <w:pPr>
              <w:spacing w:after="0" w:line="240" w:lineRule="auto"/>
              <w:rPr>
                <w:lang w:eastAsia="en-AU"/>
              </w:rPr>
            </w:pPr>
            <w:r w:rsidRPr="00C25AB5">
              <w:rPr>
                <w:lang w:eastAsia="en-AU"/>
              </w:rPr>
              <w:t> </w:t>
            </w:r>
          </w:p>
        </w:tc>
        <w:tc>
          <w:tcPr>
            <w:tcW w:w="708" w:type="pct"/>
            <w:tcBorders>
              <w:top w:val="nil"/>
              <w:left w:val="nil"/>
              <w:bottom w:val="single" w:sz="8" w:space="0" w:color="999999"/>
              <w:right w:val="single" w:sz="8" w:space="0" w:color="999999"/>
            </w:tcBorders>
            <w:shd w:val="clear" w:color="auto" w:fill="auto"/>
            <w:noWrap/>
            <w:vAlign w:val="center"/>
            <w:hideMark/>
          </w:tcPr>
          <w:p w14:paraId="3E26494E" w14:textId="77777777" w:rsidR="00B05470" w:rsidRPr="00C25AB5" w:rsidRDefault="00B05470" w:rsidP="00DC63F7">
            <w:pPr>
              <w:spacing w:after="0" w:line="240" w:lineRule="auto"/>
              <w:rPr>
                <w:lang w:eastAsia="en-AU"/>
              </w:rPr>
            </w:pPr>
            <w:r w:rsidRPr="00C25AB5">
              <w:rPr>
                <w:lang w:eastAsia="en-AU"/>
              </w:rPr>
              <w:t>Lower Murray</w:t>
            </w:r>
          </w:p>
        </w:tc>
        <w:tc>
          <w:tcPr>
            <w:tcW w:w="554" w:type="pct"/>
            <w:tcBorders>
              <w:top w:val="nil"/>
              <w:left w:val="nil"/>
              <w:bottom w:val="single" w:sz="8" w:space="0" w:color="999999"/>
              <w:right w:val="single" w:sz="8" w:space="0" w:color="999999"/>
            </w:tcBorders>
          </w:tcPr>
          <w:p w14:paraId="5DD713F8" w14:textId="77777777" w:rsidR="00B05470" w:rsidRPr="00D64698" w:rsidRDefault="00B05470" w:rsidP="00DC63F7">
            <w:pPr>
              <w:spacing w:after="0" w:line="240" w:lineRule="auto"/>
              <w:rPr>
                <w:lang w:eastAsia="en-AU"/>
              </w:rPr>
            </w:pPr>
            <w:r w:rsidRPr="00D64698">
              <w:rPr>
                <w:lang w:eastAsia="en-AU"/>
              </w:rPr>
              <w:t>0.017</w:t>
            </w:r>
          </w:p>
        </w:tc>
        <w:tc>
          <w:tcPr>
            <w:tcW w:w="554" w:type="pct"/>
            <w:tcBorders>
              <w:top w:val="nil"/>
              <w:left w:val="single" w:sz="8" w:space="0" w:color="999999"/>
              <w:bottom w:val="single" w:sz="8" w:space="0" w:color="999999"/>
              <w:right w:val="single" w:sz="8" w:space="0" w:color="999999"/>
            </w:tcBorders>
          </w:tcPr>
          <w:p w14:paraId="1F25FABF" w14:textId="77777777" w:rsidR="00B05470" w:rsidRPr="00D64698" w:rsidRDefault="00B05470" w:rsidP="00DC63F7">
            <w:pPr>
              <w:spacing w:after="0" w:line="240" w:lineRule="auto"/>
              <w:rPr>
                <w:lang w:eastAsia="en-AU"/>
              </w:rPr>
            </w:pPr>
            <w:r w:rsidRPr="00D64698">
              <w:rPr>
                <w:lang w:eastAsia="en-AU"/>
              </w:rPr>
              <w:t>1.6</w:t>
            </w:r>
          </w:p>
        </w:tc>
        <w:tc>
          <w:tcPr>
            <w:tcW w:w="554" w:type="pct"/>
            <w:tcBorders>
              <w:top w:val="nil"/>
              <w:left w:val="nil"/>
              <w:bottom w:val="single" w:sz="8" w:space="0" w:color="999999"/>
              <w:right w:val="single" w:sz="8" w:space="0" w:color="999999"/>
            </w:tcBorders>
            <w:shd w:val="clear" w:color="auto" w:fill="auto"/>
            <w:noWrap/>
            <w:hideMark/>
          </w:tcPr>
          <w:p w14:paraId="0F112936" w14:textId="77777777" w:rsidR="00B05470" w:rsidRPr="00D64698" w:rsidRDefault="00B05470" w:rsidP="00DC63F7">
            <w:pPr>
              <w:spacing w:after="0" w:line="240" w:lineRule="auto"/>
              <w:rPr>
                <w:lang w:eastAsia="en-AU"/>
              </w:rPr>
            </w:pPr>
            <w:r w:rsidRPr="00D64698">
              <w:rPr>
                <w:lang w:eastAsia="en-AU"/>
              </w:rPr>
              <w:t>0.05</w:t>
            </w:r>
            <w:r>
              <w:rPr>
                <w:lang w:eastAsia="en-AU"/>
              </w:rPr>
              <w:t>0</w:t>
            </w:r>
          </w:p>
        </w:tc>
        <w:tc>
          <w:tcPr>
            <w:tcW w:w="554" w:type="pct"/>
            <w:tcBorders>
              <w:top w:val="nil"/>
              <w:left w:val="nil"/>
              <w:bottom w:val="single" w:sz="8" w:space="0" w:color="999999"/>
              <w:right w:val="single" w:sz="8" w:space="0" w:color="999999"/>
            </w:tcBorders>
            <w:shd w:val="clear" w:color="auto" w:fill="auto"/>
            <w:noWrap/>
            <w:hideMark/>
          </w:tcPr>
          <w:p w14:paraId="2066BC75" w14:textId="77777777" w:rsidR="00B05470" w:rsidRPr="00D64698" w:rsidRDefault="00B05470" w:rsidP="00DC63F7">
            <w:pPr>
              <w:spacing w:after="0" w:line="240" w:lineRule="auto"/>
              <w:rPr>
                <w:lang w:eastAsia="en-AU"/>
              </w:rPr>
            </w:pPr>
            <w:r w:rsidRPr="00D64698">
              <w:rPr>
                <w:lang w:eastAsia="en-AU"/>
              </w:rPr>
              <w:t>0</w:t>
            </w:r>
          </w:p>
        </w:tc>
        <w:tc>
          <w:tcPr>
            <w:tcW w:w="550" w:type="pct"/>
            <w:tcBorders>
              <w:top w:val="nil"/>
              <w:left w:val="nil"/>
              <w:bottom w:val="single" w:sz="8" w:space="0" w:color="999999"/>
              <w:right w:val="single" w:sz="8" w:space="0" w:color="999999"/>
            </w:tcBorders>
          </w:tcPr>
          <w:p w14:paraId="2058A50E" w14:textId="77777777" w:rsidR="00B05470" w:rsidRPr="00D64698" w:rsidRDefault="00B05470" w:rsidP="00DC63F7">
            <w:pPr>
              <w:spacing w:after="0" w:line="240" w:lineRule="auto"/>
              <w:rPr>
                <w:lang w:eastAsia="en-AU"/>
              </w:rPr>
            </w:pPr>
            <w:r w:rsidRPr="00D64698">
              <w:rPr>
                <w:lang w:eastAsia="en-AU"/>
              </w:rPr>
              <w:t>0.13</w:t>
            </w:r>
          </w:p>
        </w:tc>
        <w:tc>
          <w:tcPr>
            <w:tcW w:w="545" w:type="pct"/>
            <w:tcBorders>
              <w:top w:val="nil"/>
              <w:left w:val="single" w:sz="8" w:space="0" w:color="999999"/>
              <w:bottom w:val="single" w:sz="8" w:space="0" w:color="999999"/>
              <w:right w:val="single" w:sz="8" w:space="0" w:color="999999"/>
            </w:tcBorders>
          </w:tcPr>
          <w:p w14:paraId="03C0C7AE" w14:textId="77777777" w:rsidR="00B05470" w:rsidRPr="00D64698" w:rsidRDefault="00B05470" w:rsidP="00DC63F7">
            <w:pPr>
              <w:spacing w:after="0" w:line="240" w:lineRule="auto"/>
              <w:rPr>
                <w:lang w:eastAsia="en-AU"/>
              </w:rPr>
            </w:pPr>
            <w:r w:rsidRPr="00D64698">
              <w:rPr>
                <w:lang w:eastAsia="en-AU"/>
              </w:rPr>
              <w:t>16</w:t>
            </w:r>
          </w:p>
        </w:tc>
        <w:tc>
          <w:tcPr>
            <w:tcW w:w="540" w:type="pct"/>
            <w:tcBorders>
              <w:top w:val="nil"/>
              <w:left w:val="single" w:sz="8" w:space="0" w:color="999999"/>
              <w:bottom w:val="single" w:sz="8" w:space="0" w:color="999999"/>
              <w:right w:val="single" w:sz="8" w:space="0" w:color="999999"/>
            </w:tcBorders>
          </w:tcPr>
          <w:p w14:paraId="15B91D87" w14:textId="77777777" w:rsidR="00B05470" w:rsidRPr="00D64698" w:rsidRDefault="00B05470" w:rsidP="00DC63F7">
            <w:pPr>
              <w:spacing w:after="0" w:line="240" w:lineRule="auto"/>
              <w:rPr>
                <w:lang w:eastAsia="en-AU"/>
              </w:rPr>
            </w:pPr>
            <w:r w:rsidRPr="00D64698">
              <w:rPr>
                <w:lang w:eastAsia="en-AU"/>
              </w:rPr>
              <w:t>0</w:t>
            </w:r>
          </w:p>
        </w:tc>
      </w:tr>
    </w:tbl>
    <w:p w14:paraId="5C9C549A" w14:textId="46EB81E5" w:rsidR="002760AB" w:rsidRDefault="002760AB" w:rsidP="00043055">
      <w:pPr>
        <w:sectPr w:rsidR="002760AB" w:rsidSect="00F73C32">
          <w:pgSz w:w="11906" w:h="16838"/>
          <w:pgMar w:top="1440" w:right="1440" w:bottom="1440" w:left="1440" w:header="708" w:footer="708" w:gutter="0"/>
          <w:cols w:space="708"/>
          <w:docGrid w:linePitch="360"/>
        </w:sectPr>
      </w:pPr>
    </w:p>
    <w:p w14:paraId="538C535A" w14:textId="67DA4CDC" w:rsidR="00263FA8" w:rsidRPr="007125DA" w:rsidRDefault="0088213E" w:rsidP="00043055">
      <w:r>
        <w:t xml:space="preserve">The Darling River was characterised </w:t>
      </w:r>
      <w:r w:rsidR="00504D96">
        <w:t>by high concentrations of nutrients</w:t>
      </w:r>
      <w:r w:rsidR="0000518E">
        <w:t>, a distinc</w:t>
      </w:r>
      <w:r w:rsidR="00276A11">
        <w:t>t phytoplankton community</w:t>
      </w:r>
      <w:r w:rsidR="00A54366">
        <w:t xml:space="preserve">, </w:t>
      </w:r>
      <w:r w:rsidR="00276A11">
        <w:t xml:space="preserve">high </w:t>
      </w:r>
      <w:r w:rsidR="00977605">
        <w:t>abundance of zooplankton</w:t>
      </w:r>
      <w:r w:rsidR="00A54366">
        <w:t xml:space="preserve"> and a distinct zooplankton community</w:t>
      </w:r>
      <w:r w:rsidR="00E351D9">
        <w:t xml:space="preserve"> (</w:t>
      </w:r>
      <w:r w:rsidR="0006664A">
        <w:t>Table 1, Figure 7 and Figure 8</w:t>
      </w:r>
      <w:r w:rsidR="00E351D9">
        <w:t>)</w:t>
      </w:r>
      <w:r w:rsidR="00504D96">
        <w:t xml:space="preserve">. </w:t>
      </w:r>
      <w:r w:rsidR="00977605">
        <w:t xml:space="preserve">Concentrations of </w:t>
      </w:r>
      <w:r w:rsidR="00977605" w:rsidRPr="00AD0000">
        <w:t>DOC, RSi, FRP</w:t>
      </w:r>
      <w:r w:rsidR="00977605">
        <w:t>,</w:t>
      </w:r>
      <w:r w:rsidR="00977605" w:rsidRPr="00AD0000">
        <w:t xml:space="preserve"> TP</w:t>
      </w:r>
      <w:r w:rsidR="00977605">
        <w:t xml:space="preserve"> and </w:t>
      </w:r>
      <w:r w:rsidR="00977605" w:rsidRPr="00AD0000">
        <w:t>TKN</w:t>
      </w:r>
      <w:r w:rsidR="00977605">
        <w:t xml:space="preserve"> were </w:t>
      </w:r>
      <w:r w:rsidR="005B3E4A">
        <w:t>highest</w:t>
      </w:r>
      <w:r w:rsidR="00977605">
        <w:t xml:space="preserve"> in the Darling d</w:t>
      </w:r>
      <w:r w:rsidR="00E7211E" w:rsidRPr="00AD0000">
        <w:t xml:space="preserve">uring </w:t>
      </w:r>
      <w:r w:rsidR="009875AB">
        <w:t>February 2017</w:t>
      </w:r>
      <w:r w:rsidR="00E7211E" w:rsidRPr="00AD0000">
        <w:t xml:space="preserve"> </w:t>
      </w:r>
      <w:r w:rsidR="00977605">
        <w:t>and</w:t>
      </w:r>
      <w:r w:rsidR="00E7211E" w:rsidRPr="00AD0000">
        <w:t xml:space="preserve"> resulted in comparatively large contributions of approximately 62, 50, 0.73, 6 and 1.4 T.day</w:t>
      </w:r>
      <w:r w:rsidR="00E7211E" w:rsidRPr="002B1CEF">
        <w:rPr>
          <w:vertAlign w:val="superscript"/>
        </w:rPr>
        <w:t>-</w:t>
      </w:r>
      <w:r w:rsidR="001721B4">
        <w:rPr>
          <w:vertAlign w:val="superscript"/>
        </w:rPr>
        <w:t> </w:t>
      </w:r>
      <w:r w:rsidR="00E7211E" w:rsidRPr="002B1CEF">
        <w:rPr>
          <w:vertAlign w:val="superscript"/>
        </w:rPr>
        <w:t>1</w:t>
      </w:r>
      <w:r w:rsidR="00E7211E" w:rsidRPr="00AD0000">
        <w:t xml:space="preserve"> to the lower Murray, where loads were approximately 54, 0, 0.08</w:t>
      </w:r>
      <w:r w:rsidR="00846C80">
        <w:t>0</w:t>
      </w:r>
      <w:r w:rsidR="00E7211E" w:rsidRPr="00AD0000">
        <w:t>, 3.8 and 0.55 T.day</w:t>
      </w:r>
      <w:r w:rsidR="00E7211E" w:rsidRPr="002B1CEF">
        <w:rPr>
          <w:vertAlign w:val="superscript"/>
        </w:rPr>
        <w:t>-1</w:t>
      </w:r>
      <w:r w:rsidR="00E7211E" w:rsidRPr="00AD0000">
        <w:t>, respectively</w:t>
      </w:r>
      <w:r w:rsidR="00F43DEC">
        <w:t xml:space="preserve"> (</w:t>
      </w:r>
      <w:r w:rsidR="0006664A">
        <w:t>Table 2</w:t>
      </w:r>
      <w:r w:rsidR="00F43DEC">
        <w:t>)</w:t>
      </w:r>
      <w:r w:rsidR="00E7211E" w:rsidRPr="00AD0000">
        <w:t xml:space="preserve">. </w:t>
      </w:r>
      <w:r w:rsidR="00B54D13" w:rsidRPr="0027216D">
        <w:t xml:space="preserve">Zooplankton abundance </w:t>
      </w:r>
      <w:r w:rsidR="007125DA" w:rsidRPr="0027216D">
        <w:t xml:space="preserve">was </w:t>
      </w:r>
      <w:r w:rsidR="005B3E4A" w:rsidRPr="0027216D">
        <w:t>highest</w:t>
      </w:r>
      <w:r w:rsidR="007125DA" w:rsidRPr="0027216D">
        <w:t xml:space="preserve"> during </w:t>
      </w:r>
      <w:r w:rsidR="009875AB">
        <w:t>November 2016</w:t>
      </w:r>
      <w:r w:rsidR="007125DA" w:rsidRPr="0027216D">
        <w:t xml:space="preserve"> (</w:t>
      </w:r>
      <w:r w:rsidR="00C33A06" w:rsidRPr="0027216D">
        <w:t>10</w:t>
      </w:r>
      <w:r w:rsidR="00846C80">
        <w:t>,</w:t>
      </w:r>
      <w:r w:rsidR="00C33A06" w:rsidRPr="0027216D">
        <w:t>717</w:t>
      </w:r>
      <w:r w:rsidR="007125DA" w:rsidRPr="0027216D">
        <w:t xml:space="preserve"> ind.L</w:t>
      </w:r>
      <w:r w:rsidR="007125DA" w:rsidRPr="0027216D">
        <w:rPr>
          <w:vertAlign w:val="superscript"/>
        </w:rPr>
        <w:t>-1</w:t>
      </w:r>
      <w:r w:rsidR="007125DA" w:rsidRPr="0027216D">
        <w:t>)</w:t>
      </w:r>
      <w:r w:rsidR="00461701" w:rsidRPr="0027216D">
        <w:t xml:space="preserve">, </w:t>
      </w:r>
      <w:r w:rsidR="00151747">
        <w:t xml:space="preserve">but low discharge </w:t>
      </w:r>
      <w:r w:rsidR="009B34AE">
        <w:t xml:space="preserve">resulted in </w:t>
      </w:r>
      <w:r w:rsidR="00A346B4">
        <w:t xml:space="preserve">only </w:t>
      </w:r>
      <w:r w:rsidR="00151747">
        <w:t>low loads of zooplankton</w:t>
      </w:r>
      <w:r w:rsidR="00C33A06" w:rsidRPr="0027216D">
        <w:t xml:space="preserve"> (</w:t>
      </w:r>
      <w:r w:rsidR="00845EC6" w:rsidRPr="0027216D">
        <w:t>9.6 x 10</w:t>
      </w:r>
      <w:r w:rsidR="00845EC6" w:rsidRPr="0027216D">
        <w:rPr>
          <w:vertAlign w:val="superscript"/>
        </w:rPr>
        <w:t>12</w:t>
      </w:r>
      <w:r w:rsidR="00C33A06" w:rsidRPr="0027216D">
        <w:t xml:space="preserve"> ind.day</w:t>
      </w:r>
      <w:r w:rsidR="00C33A06" w:rsidRPr="0027216D">
        <w:rPr>
          <w:vertAlign w:val="superscript"/>
        </w:rPr>
        <w:t>-1</w:t>
      </w:r>
      <w:r w:rsidR="00C33A06" w:rsidRPr="0027216D">
        <w:t>)</w:t>
      </w:r>
      <w:r w:rsidR="00461701" w:rsidRPr="0027216D">
        <w:t xml:space="preserve"> in comparison to those in the lower Murray region</w:t>
      </w:r>
      <w:r w:rsidR="00C33A06" w:rsidRPr="0027216D">
        <w:t xml:space="preserve"> (</w:t>
      </w:r>
      <w:r w:rsidR="00845EC6" w:rsidRPr="0027216D">
        <w:t>8.8 x 10</w:t>
      </w:r>
      <w:r w:rsidR="00845EC6" w:rsidRPr="0027216D">
        <w:rPr>
          <w:vertAlign w:val="superscript"/>
        </w:rPr>
        <w:t>13</w:t>
      </w:r>
      <w:r w:rsidR="00C33A06" w:rsidRPr="0027216D">
        <w:t xml:space="preserve"> ind.day</w:t>
      </w:r>
      <w:r w:rsidR="00C33A06" w:rsidRPr="0027216D">
        <w:rPr>
          <w:vertAlign w:val="superscript"/>
        </w:rPr>
        <w:t>-1</w:t>
      </w:r>
      <w:r w:rsidR="00C33A06" w:rsidRPr="0027216D">
        <w:t>)</w:t>
      </w:r>
      <w:r w:rsidR="00461701" w:rsidRPr="0027216D">
        <w:t>.</w:t>
      </w:r>
      <w:r w:rsidR="00461701">
        <w:t xml:space="preserve"> </w:t>
      </w:r>
      <w:r w:rsidR="00263FA8" w:rsidRPr="00AD0000">
        <w:t>Zooplankton community structure was signifi</w:t>
      </w:r>
      <w:r w:rsidR="00263FA8">
        <w:t>cantly different in the Darling</w:t>
      </w:r>
      <w:r w:rsidR="00D574C2">
        <w:t xml:space="preserve"> River</w:t>
      </w:r>
      <w:r w:rsidR="00263FA8">
        <w:t xml:space="preserve"> </w:t>
      </w:r>
      <w:r w:rsidR="00D70D24">
        <w:t>to</w:t>
      </w:r>
      <w:r w:rsidR="00D70D24" w:rsidRPr="00AD0000">
        <w:t xml:space="preserve"> </w:t>
      </w:r>
      <w:r w:rsidR="00D55C72">
        <w:t>all other tributaries and the</w:t>
      </w:r>
      <w:r w:rsidR="00263FA8" w:rsidRPr="00AD0000">
        <w:t xml:space="preserve"> three Murray River regions on all occasions</w:t>
      </w:r>
      <w:r w:rsidR="00D55C72">
        <w:t xml:space="preserve"> excluding Howlong during trip </w:t>
      </w:r>
      <w:r w:rsidR="00017AC4">
        <w:t>three</w:t>
      </w:r>
      <w:r w:rsidR="00D55C72">
        <w:t xml:space="preserve"> (P=0.0004</w:t>
      </w:r>
      <w:r w:rsidR="00017AC4">
        <w:t>−</w:t>
      </w:r>
      <w:r w:rsidR="00D55C72">
        <w:t>0.026)</w:t>
      </w:r>
      <w:r w:rsidR="00263FA8" w:rsidRPr="00AD0000">
        <w:t>. SIMPER analysis revealed that this was</w:t>
      </w:r>
      <w:r w:rsidR="00592335">
        <w:t xml:space="preserve"> primarily</w:t>
      </w:r>
      <w:r w:rsidR="00263FA8" w:rsidRPr="00AD0000">
        <w:t xml:space="preserve"> driven by </w:t>
      </w:r>
      <w:r w:rsidR="00984382">
        <w:t xml:space="preserve">considerable </w:t>
      </w:r>
      <w:r w:rsidR="00263FA8" w:rsidRPr="00AD0000">
        <w:t xml:space="preserve">differences in individual </w:t>
      </w:r>
      <w:r w:rsidR="00592335">
        <w:t xml:space="preserve">rotifer </w:t>
      </w:r>
      <w:r w:rsidR="00263FA8" w:rsidRPr="00AD0000">
        <w:t xml:space="preserve">species abundances. For example, during </w:t>
      </w:r>
      <w:r w:rsidR="00D66C4A">
        <w:t>November 2016</w:t>
      </w:r>
      <w:r w:rsidR="00151747">
        <w:t>,</w:t>
      </w:r>
      <w:r w:rsidR="00263FA8" w:rsidRPr="00AD0000">
        <w:t xml:space="preserve"> the average abundance of </w:t>
      </w:r>
      <w:r w:rsidR="00E12FBA">
        <w:t xml:space="preserve">the rotifer </w:t>
      </w:r>
      <w:r w:rsidR="00AE2F3D">
        <w:rPr>
          <w:i/>
        </w:rPr>
        <w:t>Polyarthra dolichoptera/vulgaris</w:t>
      </w:r>
      <w:r w:rsidR="00263FA8" w:rsidRPr="00AD0000">
        <w:t xml:space="preserve"> was 5</w:t>
      </w:r>
      <w:r w:rsidR="00846C80">
        <w:t>,</w:t>
      </w:r>
      <w:r w:rsidR="00263FA8" w:rsidRPr="00AD0000">
        <w:t>700 ind.L</w:t>
      </w:r>
      <w:r w:rsidR="00263FA8" w:rsidRPr="00B4609F">
        <w:rPr>
          <w:vertAlign w:val="superscript"/>
        </w:rPr>
        <w:t>-1</w:t>
      </w:r>
      <w:r w:rsidR="00263FA8" w:rsidRPr="00AD0000">
        <w:t xml:space="preserve"> in the Darling and 158 ind.L</w:t>
      </w:r>
      <w:r w:rsidR="00263FA8" w:rsidRPr="00472711">
        <w:rPr>
          <w:vertAlign w:val="superscript"/>
        </w:rPr>
        <w:t>-1</w:t>
      </w:r>
      <w:r w:rsidR="00263FA8" w:rsidRPr="00AD0000">
        <w:t xml:space="preserve"> in the lower Murray and during </w:t>
      </w:r>
      <w:r w:rsidR="00D66C4A">
        <w:t>February 2017</w:t>
      </w:r>
      <w:r w:rsidR="00263FA8" w:rsidRPr="00AD0000">
        <w:t xml:space="preserve"> the</w:t>
      </w:r>
      <w:r w:rsidR="00E12FBA">
        <w:t xml:space="preserve"> abundance of the rotifer</w:t>
      </w:r>
      <w:r w:rsidR="00263FA8" w:rsidRPr="00AD0000">
        <w:t xml:space="preserve"> </w:t>
      </w:r>
      <w:r w:rsidR="00263FA8" w:rsidRPr="00472711">
        <w:rPr>
          <w:i/>
        </w:rPr>
        <w:t>Synchaeta pectinata</w:t>
      </w:r>
      <w:r w:rsidR="00263FA8" w:rsidRPr="00AD0000">
        <w:t xml:space="preserve"> was </w:t>
      </w:r>
      <w:r w:rsidR="005562F1">
        <w:t>zero</w:t>
      </w:r>
      <w:r w:rsidR="005562F1" w:rsidRPr="00AD0000">
        <w:t xml:space="preserve"> </w:t>
      </w:r>
      <w:r w:rsidR="00263FA8" w:rsidRPr="00AD0000">
        <w:t>in the Darling in comparison to 540 ind.L</w:t>
      </w:r>
      <w:r w:rsidR="00263FA8" w:rsidRPr="00472711">
        <w:rPr>
          <w:vertAlign w:val="superscript"/>
        </w:rPr>
        <w:t>-1</w:t>
      </w:r>
      <w:r w:rsidR="00263FA8" w:rsidRPr="00AD0000">
        <w:t xml:space="preserve"> in the lower Murray.</w:t>
      </w:r>
      <w:r w:rsidR="00592335">
        <w:t xml:space="preserve"> </w:t>
      </w:r>
    </w:p>
    <w:p w14:paraId="2B1299AE" w14:textId="39121785" w:rsidR="0057630D" w:rsidRDefault="005B3E4A" w:rsidP="00043055">
      <w:r>
        <w:t xml:space="preserve">The Goulburn River was </w:t>
      </w:r>
      <w:r w:rsidR="00F56482">
        <w:t>characterised by low concentrations of nutrients</w:t>
      </w:r>
      <w:r w:rsidR="0013184D">
        <w:t xml:space="preserve"> and</w:t>
      </w:r>
      <w:r w:rsidR="00F56482">
        <w:t xml:space="preserve"> </w:t>
      </w:r>
      <w:r w:rsidR="0013184D">
        <w:t>an abundant and</w:t>
      </w:r>
      <w:r w:rsidR="00F56482">
        <w:t xml:space="preserve"> distinct zooplankton community</w:t>
      </w:r>
      <w:r w:rsidR="00F43DEC">
        <w:t xml:space="preserve"> (</w:t>
      </w:r>
      <w:r w:rsidR="000A1432">
        <w:t>Table 1, Figure 7 and Figure 8</w:t>
      </w:r>
      <w:r w:rsidR="00F43DEC">
        <w:t>)</w:t>
      </w:r>
      <w:r w:rsidR="00F56482">
        <w:t>.</w:t>
      </w:r>
      <w:r w:rsidR="00393C08">
        <w:t xml:space="preserve"> </w:t>
      </w:r>
      <w:r w:rsidR="001A4828">
        <w:t>Concentrations of the</w:t>
      </w:r>
      <w:r w:rsidR="00CC400D">
        <w:t xml:space="preserve"> dissolved nutrients FRP</w:t>
      </w:r>
      <w:r w:rsidR="00D41A74">
        <w:t xml:space="preserve">, </w:t>
      </w:r>
      <w:r w:rsidR="00CC400D">
        <w:t>NOx</w:t>
      </w:r>
      <w:r w:rsidR="00D41A74">
        <w:t xml:space="preserve"> and RSi </w:t>
      </w:r>
      <w:r w:rsidR="00CC400D">
        <w:t xml:space="preserve">were </w:t>
      </w:r>
      <w:r w:rsidR="00D41A74">
        <w:t>below detectable limits on all occasions</w:t>
      </w:r>
      <w:r w:rsidR="00151747">
        <w:t>,</w:t>
      </w:r>
      <w:r w:rsidR="00D41A74">
        <w:t xml:space="preserve"> excluding RSi in May 2017</w:t>
      </w:r>
      <w:r w:rsidR="001375E9">
        <w:t>. Z</w:t>
      </w:r>
      <w:r w:rsidR="00CB18CB">
        <w:t xml:space="preserve">ooplankton abundance </w:t>
      </w:r>
      <w:r w:rsidR="001375E9">
        <w:t>was highest during February 2017</w:t>
      </w:r>
      <w:r w:rsidR="0027216D">
        <w:t xml:space="preserve"> (10</w:t>
      </w:r>
      <w:r w:rsidR="00846C80">
        <w:t>,</w:t>
      </w:r>
      <w:r w:rsidR="0027216D">
        <w:t>602 ind.L</w:t>
      </w:r>
      <w:r w:rsidR="0027216D">
        <w:rPr>
          <w:vertAlign w:val="superscript"/>
        </w:rPr>
        <w:t>-1</w:t>
      </w:r>
      <w:r w:rsidR="0027216D">
        <w:t xml:space="preserve">). </w:t>
      </w:r>
      <w:r w:rsidR="009417F3">
        <w:t xml:space="preserve">Due to low discharge, </w:t>
      </w:r>
      <w:r w:rsidR="0027216D">
        <w:t xml:space="preserve">these high abundances </w:t>
      </w:r>
      <w:r w:rsidR="0057630D">
        <w:t>did not equate to high loads (</w:t>
      </w:r>
      <w:r w:rsidR="00DE0B3A">
        <w:t>7.34</w:t>
      </w:r>
      <w:r w:rsidR="00EB5798">
        <w:t xml:space="preserve"> x 10</w:t>
      </w:r>
      <w:r w:rsidR="00EB5798">
        <w:rPr>
          <w:vertAlign w:val="superscript"/>
        </w:rPr>
        <w:t>12</w:t>
      </w:r>
      <w:r w:rsidR="0057630D">
        <w:t xml:space="preserve"> </w:t>
      </w:r>
      <w:r w:rsidR="0057630D" w:rsidRPr="00AD0000">
        <w:t>ind.day</w:t>
      </w:r>
      <w:r w:rsidR="0057630D" w:rsidRPr="002B1CEF">
        <w:rPr>
          <w:vertAlign w:val="superscript"/>
        </w:rPr>
        <w:t>-1</w:t>
      </w:r>
      <w:r w:rsidR="0057630D">
        <w:t xml:space="preserve">) in comparison to those in the </w:t>
      </w:r>
      <w:r w:rsidR="00DE0B3A">
        <w:t>upper</w:t>
      </w:r>
      <w:r w:rsidR="0057630D">
        <w:t xml:space="preserve"> Murray region (</w:t>
      </w:r>
      <w:r w:rsidR="00604F1E">
        <w:t>2.7</w:t>
      </w:r>
      <w:r w:rsidR="006F4987">
        <w:t>−</w:t>
      </w:r>
      <w:r w:rsidR="00604F1E">
        <w:t xml:space="preserve">3.43 </w:t>
      </w:r>
      <w:r w:rsidR="00DE0B3A">
        <w:t>x 10</w:t>
      </w:r>
      <w:r w:rsidR="00DE0B3A">
        <w:rPr>
          <w:vertAlign w:val="superscript"/>
        </w:rPr>
        <w:t>13</w:t>
      </w:r>
      <w:r w:rsidR="0057630D">
        <w:t xml:space="preserve"> </w:t>
      </w:r>
      <w:r w:rsidR="0057630D" w:rsidRPr="00AD0000">
        <w:t>ind.day</w:t>
      </w:r>
      <w:r w:rsidR="0057630D" w:rsidRPr="002B1CEF">
        <w:rPr>
          <w:vertAlign w:val="superscript"/>
        </w:rPr>
        <w:t>-1</w:t>
      </w:r>
      <w:r w:rsidR="0027216D">
        <w:t>) but</w:t>
      </w:r>
      <w:r w:rsidR="00EB5798">
        <w:t xml:space="preserve"> </w:t>
      </w:r>
      <w:r w:rsidR="0027216D">
        <w:t>did in comparison</w:t>
      </w:r>
      <w:r w:rsidR="00EB5798">
        <w:t xml:space="preserve"> to those in the mid Murray region (4.39 x 10</w:t>
      </w:r>
      <w:r w:rsidR="00EB5798">
        <w:rPr>
          <w:vertAlign w:val="superscript"/>
        </w:rPr>
        <w:t>12</w:t>
      </w:r>
      <w:r w:rsidR="00EB5798">
        <w:t>–1.33 x 10</w:t>
      </w:r>
      <w:r w:rsidR="00EB5798">
        <w:rPr>
          <w:vertAlign w:val="superscript"/>
        </w:rPr>
        <w:t>13</w:t>
      </w:r>
      <w:r w:rsidR="00EB5798">
        <w:t>)</w:t>
      </w:r>
      <w:r w:rsidR="00F43DEC">
        <w:t xml:space="preserve"> (</w:t>
      </w:r>
      <w:r w:rsidR="006D45A3">
        <w:t>Table 2)</w:t>
      </w:r>
      <w:r w:rsidR="00EB5798">
        <w:t>.</w:t>
      </w:r>
      <w:r w:rsidR="008D1DF0">
        <w:t xml:space="preserve"> Z</w:t>
      </w:r>
      <w:r w:rsidR="00F836E5">
        <w:t>ooplankton community structure was significantly different to all other tributary and Murray River regions on all occasions</w:t>
      </w:r>
      <w:r w:rsidR="00E21860">
        <w:t xml:space="preserve"> excluding Howlong </w:t>
      </w:r>
      <w:r w:rsidR="00E21860" w:rsidRPr="00E21860">
        <w:t xml:space="preserve">during trip </w:t>
      </w:r>
      <w:r w:rsidR="006F4987">
        <w:t>three</w:t>
      </w:r>
      <w:r w:rsidR="00F836E5" w:rsidRPr="00E21860">
        <w:t xml:space="preserve"> (P=</w:t>
      </w:r>
      <w:r w:rsidR="00E21860" w:rsidRPr="00E21860">
        <w:t>0.0008</w:t>
      </w:r>
      <w:r w:rsidR="006F4987">
        <w:t>−</w:t>
      </w:r>
      <w:r w:rsidR="00E21860" w:rsidRPr="00E21860">
        <w:t>0.033</w:t>
      </w:r>
      <w:r w:rsidR="007E7616" w:rsidRPr="00E21860">
        <w:t>).</w:t>
      </w:r>
      <w:r w:rsidR="007E7616">
        <w:t xml:space="preserve"> </w:t>
      </w:r>
      <w:r w:rsidR="00D461DD" w:rsidRPr="00C0190E">
        <w:t>SIMPER analysis revealed that this was driven by</w:t>
      </w:r>
      <w:r w:rsidR="00CE6EEE" w:rsidRPr="00C0190E">
        <w:t xml:space="preserve"> </w:t>
      </w:r>
      <w:r w:rsidR="0060309C" w:rsidRPr="00C0190E">
        <w:t xml:space="preserve">higher abundances of species such as </w:t>
      </w:r>
      <w:r w:rsidR="0060309C" w:rsidRPr="00C0190E">
        <w:rPr>
          <w:i/>
        </w:rPr>
        <w:t xml:space="preserve">Filinia </w:t>
      </w:r>
      <w:r w:rsidR="0060309C" w:rsidRPr="00C0190E">
        <w:t>cf.</w:t>
      </w:r>
      <w:r w:rsidR="0060309C" w:rsidRPr="00C0190E">
        <w:rPr>
          <w:i/>
        </w:rPr>
        <w:t xml:space="preserve"> longiseta</w:t>
      </w:r>
      <w:r w:rsidR="002D6C3C" w:rsidRPr="00C0190E">
        <w:t xml:space="preserve">, </w:t>
      </w:r>
      <w:r w:rsidR="002D6C3C" w:rsidRPr="00C0190E">
        <w:rPr>
          <w:i/>
        </w:rPr>
        <w:t>Trichocera pusilla/agnatha</w:t>
      </w:r>
      <w:r w:rsidR="002D6C3C" w:rsidRPr="00C0190E">
        <w:t xml:space="preserve">, </w:t>
      </w:r>
      <w:r w:rsidR="002D6C3C" w:rsidRPr="00C0190E">
        <w:rPr>
          <w:i/>
        </w:rPr>
        <w:t>Keratella cochlearis</w:t>
      </w:r>
      <w:r w:rsidR="002D6C3C" w:rsidRPr="00C0190E">
        <w:t xml:space="preserve"> and </w:t>
      </w:r>
      <w:r w:rsidR="002D6C3C" w:rsidRPr="00C0190E">
        <w:rPr>
          <w:i/>
        </w:rPr>
        <w:t>Conochilus</w:t>
      </w:r>
      <w:r w:rsidR="002D6C3C">
        <w:rPr>
          <w:i/>
        </w:rPr>
        <w:t xml:space="preserve"> </w:t>
      </w:r>
      <w:r w:rsidR="002D6C3C" w:rsidRPr="00701627">
        <w:t>cf.</w:t>
      </w:r>
      <w:r w:rsidR="002D6C3C">
        <w:rPr>
          <w:i/>
        </w:rPr>
        <w:t xml:space="preserve"> dossuarius</w:t>
      </w:r>
      <w:r w:rsidR="0060309C" w:rsidRPr="0060309C">
        <w:rPr>
          <w:i/>
        </w:rPr>
        <w:t xml:space="preserve"> </w:t>
      </w:r>
      <w:r w:rsidR="00F81280">
        <w:t>during November 2016</w:t>
      </w:r>
      <w:r w:rsidR="00777140">
        <w:t xml:space="preserve"> and February 2017, the absence</w:t>
      </w:r>
      <w:r w:rsidR="00F81280">
        <w:t xml:space="preserve"> of species such as </w:t>
      </w:r>
      <w:r w:rsidR="00F81280">
        <w:rPr>
          <w:i/>
        </w:rPr>
        <w:t>Keratella</w:t>
      </w:r>
      <w:r w:rsidR="00701627">
        <w:rPr>
          <w:i/>
        </w:rPr>
        <w:t xml:space="preserve"> </w:t>
      </w:r>
      <w:r w:rsidR="00701627">
        <w:t>cf.</w:t>
      </w:r>
      <w:r w:rsidR="00F81280">
        <w:rPr>
          <w:i/>
        </w:rPr>
        <w:t xml:space="preserve"> lenzii</w:t>
      </w:r>
      <w:r w:rsidR="00F81280">
        <w:t xml:space="preserve"> and </w:t>
      </w:r>
      <w:r w:rsidR="00F81280">
        <w:rPr>
          <w:i/>
        </w:rPr>
        <w:t>Keratella javana</w:t>
      </w:r>
      <w:r w:rsidR="00701627">
        <w:t xml:space="preserve"> that were present in the </w:t>
      </w:r>
      <w:r w:rsidR="006C2E60">
        <w:t xml:space="preserve">upper and lower </w:t>
      </w:r>
      <w:r w:rsidR="00777140">
        <w:t>Murray regions in February 2017</w:t>
      </w:r>
      <w:r w:rsidR="00EF70FA">
        <w:t>,</w:t>
      </w:r>
      <w:r w:rsidR="00777140">
        <w:t xml:space="preserve"> and lower abundances of species present </w:t>
      </w:r>
      <w:r w:rsidR="00E17527">
        <w:t xml:space="preserve">within the Murray </w:t>
      </w:r>
      <w:r w:rsidR="0060309C">
        <w:t>River</w:t>
      </w:r>
      <w:r w:rsidR="00777140">
        <w:t xml:space="preserve"> during May 2017.</w:t>
      </w:r>
      <w:r w:rsidR="003F75B3">
        <w:t xml:space="preserve"> </w:t>
      </w:r>
    </w:p>
    <w:p w14:paraId="23088518" w14:textId="77777777" w:rsidR="00760C20" w:rsidRPr="007125DA" w:rsidRDefault="00760C20" w:rsidP="00043055"/>
    <w:p w14:paraId="6B03EC84" w14:textId="31BCA595" w:rsidR="00BD1099" w:rsidRDefault="00BD1099" w:rsidP="00DC63F7">
      <w:pPr>
        <w:pStyle w:val="Caption"/>
        <w:sectPr w:rsidR="00BD1099" w:rsidSect="00B05470">
          <w:pgSz w:w="11906" w:h="16838"/>
          <w:pgMar w:top="1440" w:right="1440" w:bottom="1440" w:left="1440" w:header="708" w:footer="708" w:gutter="0"/>
          <w:cols w:space="708"/>
          <w:docGrid w:linePitch="360"/>
        </w:sectPr>
      </w:pPr>
    </w:p>
    <w:p w14:paraId="2643A8BF" w14:textId="50C85DA0" w:rsidR="006A6BDC" w:rsidRDefault="006A6BDC" w:rsidP="00DC63F7">
      <w:pPr>
        <w:pStyle w:val="Caption"/>
      </w:pPr>
    </w:p>
    <w:p w14:paraId="3E1296DB" w14:textId="22FF48F2" w:rsidR="00F844E3" w:rsidRDefault="000E1FAE" w:rsidP="00DC63F7">
      <w:pPr>
        <w:pStyle w:val="Caption"/>
      </w:pPr>
      <w:r>
        <w:t>Table 3</w:t>
      </w:r>
      <w:r w:rsidR="00C25AB5">
        <w:t>: Summary of zooplankton community structure including the number of species/genera identified (No. ID) when processing quantitative counts (species richness) and the percentage of total community abundance of the four main groups of zooplankton, rotifers (R), cladocerans (Cl), copepods (Co) and ostracods (O).</w:t>
      </w:r>
    </w:p>
    <w:p w14:paraId="369E3079" w14:textId="77777777" w:rsidR="002A2857" w:rsidRPr="002A2857" w:rsidRDefault="002A2857" w:rsidP="00DC63F7">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786"/>
        <w:gridCol w:w="1802"/>
        <w:gridCol w:w="807"/>
        <w:gridCol w:w="1678"/>
        <w:gridCol w:w="786"/>
        <w:gridCol w:w="1579"/>
        <w:gridCol w:w="843"/>
        <w:gridCol w:w="1597"/>
        <w:gridCol w:w="786"/>
        <w:gridCol w:w="1711"/>
      </w:tblGrid>
      <w:tr w:rsidR="002A2857" w:rsidRPr="007C57C2" w14:paraId="6D4F61F1" w14:textId="77777777" w:rsidTr="00DC63F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44BF0" w14:textId="77777777" w:rsidR="002A2857" w:rsidRPr="00DC63F7" w:rsidRDefault="002A2857" w:rsidP="00DC63F7">
            <w:pPr>
              <w:spacing w:after="0" w:line="240" w:lineRule="auto"/>
              <w:rPr>
                <w:b/>
                <w:lang w:eastAsia="en-AU"/>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51DAD4" w14:textId="44C6FFD9" w:rsidR="002A2857" w:rsidRPr="00DC63F7" w:rsidRDefault="00964383" w:rsidP="00DC63F7">
            <w:pPr>
              <w:spacing w:after="0" w:line="240" w:lineRule="auto"/>
              <w:jc w:val="center"/>
              <w:rPr>
                <w:b/>
                <w:lang w:eastAsia="en-AU"/>
              </w:rPr>
            </w:pPr>
            <w:r>
              <w:rPr>
                <w:b/>
                <w:lang w:eastAsia="en-AU"/>
              </w:rPr>
              <w:t>November 2016</w:t>
            </w:r>
            <w:r w:rsidR="002A2857" w:rsidRPr="00DC63F7">
              <w:rPr>
                <w:b/>
                <w:lang w:eastAsia="en-AU"/>
              </w:rPr>
              <w:t xml:space="preserve"> (Spring)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4CA09" w14:textId="6CF72E5D" w:rsidR="002A2857" w:rsidRPr="00DC63F7" w:rsidRDefault="00964383" w:rsidP="00DC63F7">
            <w:pPr>
              <w:spacing w:after="0" w:line="240" w:lineRule="auto"/>
              <w:jc w:val="center"/>
              <w:rPr>
                <w:b/>
                <w:lang w:eastAsia="en-AU"/>
              </w:rPr>
            </w:pPr>
            <w:r>
              <w:rPr>
                <w:b/>
                <w:lang w:eastAsia="en-AU"/>
              </w:rPr>
              <w:t>February 2017</w:t>
            </w:r>
            <w:r w:rsidR="002A2857" w:rsidRPr="00DC63F7">
              <w:rPr>
                <w:b/>
                <w:lang w:eastAsia="en-AU"/>
              </w:rPr>
              <w:t xml:space="preserve"> (Summer)</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07B601" w14:textId="5DEDD8D9" w:rsidR="002A2857" w:rsidRPr="00DC63F7" w:rsidRDefault="00964383" w:rsidP="00DC63F7">
            <w:pPr>
              <w:spacing w:after="0" w:line="240" w:lineRule="auto"/>
              <w:jc w:val="center"/>
              <w:rPr>
                <w:b/>
                <w:lang w:eastAsia="en-AU"/>
              </w:rPr>
            </w:pPr>
            <w:r>
              <w:rPr>
                <w:b/>
                <w:lang w:eastAsia="en-AU"/>
              </w:rPr>
              <w:t>May 2017</w:t>
            </w:r>
            <w:r w:rsidR="002A2857" w:rsidRPr="00DC63F7">
              <w:rPr>
                <w:b/>
                <w:lang w:eastAsia="en-AU"/>
              </w:rPr>
              <w:t xml:space="preserve"> (Autumn)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2DE0C38" w14:textId="27BFABAD" w:rsidR="002A2857" w:rsidRPr="00DC63F7" w:rsidRDefault="00964383" w:rsidP="00DC63F7">
            <w:pPr>
              <w:spacing w:after="0" w:line="240" w:lineRule="auto"/>
              <w:jc w:val="center"/>
              <w:rPr>
                <w:b/>
                <w:lang w:eastAsia="en-AU"/>
              </w:rPr>
            </w:pPr>
            <w:r>
              <w:rPr>
                <w:b/>
                <w:lang w:eastAsia="en-AU"/>
              </w:rPr>
              <w:t>November 2017 (</w:t>
            </w:r>
            <w:r w:rsidR="002A2857" w:rsidRPr="00DC63F7">
              <w:rPr>
                <w:b/>
                <w:lang w:eastAsia="en-AU"/>
              </w:rPr>
              <w:t>Spring)</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87A19B" w14:textId="37CC906B" w:rsidR="002A2857" w:rsidRPr="00DC63F7" w:rsidRDefault="00964383" w:rsidP="00DC63F7">
            <w:pPr>
              <w:spacing w:after="0" w:line="240" w:lineRule="auto"/>
              <w:jc w:val="center"/>
              <w:rPr>
                <w:b/>
                <w:lang w:eastAsia="en-AU"/>
              </w:rPr>
            </w:pPr>
            <w:r>
              <w:rPr>
                <w:b/>
                <w:lang w:eastAsia="en-AU"/>
              </w:rPr>
              <w:t>February 2018</w:t>
            </w:r>
            <w:r w:rsidR="002A2857" w:rsidRPr="00DC63F7">
              <w:rPr>
                <w:b/>
                <w:lang w:eastAsia="en-AU"/>
              </w:rPr>
              <w:t xml:space="preserve"> (Summer)</w:t>
            </w:r>
          </w:p>
        </w:tc>
      </w:tr>
      <w:tr w:rsidR="002A2857" w:rsidRPr="007C57C2" w14:paraId="1B66670C" w14:textId="77777777" w:rsidTr="00DC63F7">
        <w:trPr>
          <w:trHeight w:val="300"/>
          <w:jc w:val="center"/>
        </w:trPr>
        <w:tc>
          <w:tcPr>
            <w:tcW w:w="0" w:type="auto"/>
            <w:tcBorders>
              <w:top w:val="nil"/>
              <w:left w:val="single" w:sz="4" w:space="0" w:color="auto"/>
              <w:bottom w:val="thinThickSmallGap" w:sz="24" w:space="0" w:color="auto"/>
              <w:right w:val="single" w:sz="4" w:space="0" w:color="auto"/>
            </w:tcBorders>
            <w:shd w:val="clear" w:color="auto" w:fill="auto"/>
            <w:noWrap/>
            <w:vAlign w:val="center"/>
          </w:tcPr>
          <w:p w14:paraId="196D41F4" w14:textId="77777777" w:rsidR="002A2857" w:rsidRPr="00DC63F7" w:rsidRDefault="002A2857" w:rsidP="00DC63F7">
            <w:pPr>
              <w:spacing w:after="0" w:line="240" w:lineRule="auto"/>
              <w:rPr>
                <w:b/>
                <w:lang w:eastAsia="en-AU"/>
              </w:rPr>
            </w:pPr>
          </w:p>
        </w:tc>
        <w:tc>
          <w:tcPr>
            <w:tcW w:w="0" w:type="auto"/>
            <w:tcBorders>
              <w:top w:val="nil"/>
              <w:left w:val="single" w:sz="4" w:space="0" w:color="auto"/>
              <w:bottom w:val="thinThickSmallGap" w:sz="24" w:space="0" w:color="auto"/>
              <w:right w:val="single" w:sz="4" w:space="0" w:color="auto"/>
            </w:tcBorders>
            <w:shd w:val="clear" w:color="auto" w:fill="auto"/>
            <w:noWrap/>
            <w:vAlign w:val="center"/>
          </w:tcPr>
          <w:p w14:paraId="0F87FA98" w14:textId="77777777" w:rsidR="002A2857" w:rsidRPr="00DC63F7" w:rsidRDefault="002A2857" w:rsidP="00DC63F7">
            <w:pPr>
              <w:spacing w:after="0" w:line="240" w:lineRule="auto"/>
              <w:jc w:val="center"/>
              <w:rPr>
                <w:b/>
                <w:lang w:eastAsia="en-AU"/>
              </w:rPr>
            </w:pPr>
            <w:r w:rsidRPr="00DC63F7">
              <w:rPr>
                <w:b/>
                <w:lang w:eastAsia="en-AU"/>
              </w:rPr>
              <w:t>No. ID</w:t>
            </w:r>
          </w:p>
        </w:tc>
        <w:tc>
          <w:tcPr>
            <w:tcW w:w="0" w:type="auto"/>
            <w:tcBorders>
              <w:top w:val="nil"/>
              <w:left w:val="single" w:sz="4" w:space="0" w:color="auto"/>
              <w:bottom w:val="thinThickSmallGap" w:sz="24" w:space="0" w:color="auto"/>
              <w:right w:val="single" w:sz="4" w:space="0" w:color="auto"/>
            </w:tcBorders>
            <w:vAlign w:val="center"/>
          </w:tcPr>
          <w:p w14:paraId="6EA56199" w14:textId="77777777" w:rsidR="002A2857" w:rsidRPr="00DC63F7" w:rsidRDefault="002A2857" w:rsidP="00DC63F7">
            <w:pPr>
              <w:spacing w:after="0" w:line="240" w:lineRule="auto"/>
              <w:jc w:val="center"/>
              <w:rPr>
                <w:b/>
                <w:lang w:eastAsia="en-AU"/>
              </w:rPr>
            </w:pPr>
            <w:r w:rsidRPr="00DC63F7">
              <w:rPr>
                <w:b/>
                <w:lang w:eastAsia="en-AU"/>
              </w:rPr>
              <w:t>R | Cl |Co | O</w:t>
            </w:r>
          </w:p>
        </w:tc>
        <w:tc>
          <w:tcPr>
            <w:tcW w:w="0" w:type="auto"/>
            <w:tcBorders>
              <w:top w:val="nil"/>
              <w:left w:val="single" w:sz="4" w:space="0" w:color="auto"/>
              <w:bottom w:val="thinThickSmallGap" w:sz="24" w:space="0" w:color="auto"/>
              <w:right w:val="single" w:sz="4" w:space="0" w:color="auto"/>
            </w:tcBorders>
            <w:shd w:val="clear" w:color="auto" w:fill="auto"/>
            <w:noWrap/>
            <w:vAlign w:val="center"/>
          </w:tcPr>
          <w:p w14:paraId="599E1641" w14:textId="77777777" w:rsidR="002A2857" w:rsidRPr="00DC63F7" w:rsidRDefault="002A2857" w:rsidP="00DC63F7">
            <w:pPr>
              <w:spacing w:after="0" w:line="240" w:lineRule="auto"/>
              <w:jc w:val="center"/>
              <w:rPr>
                <w:b/>
                <w:lang w:eastAsia="en-AU"/>
              </w:rPr>
            </w:pPr>
            <w:r w:rsidRPr="00DC63F7">
              <w:rPr>
                <w:b/>
                <w:lang w:eastAsia="en-AU"/>
              </w:rPr>
              <w:t>No. ID</w:t>
            </w:r>
          </w:p>
        </w:tc>
        <w:tc>
          <w:tcPr>
            <w:tcW w:w="0" w:type="auto"/>
            <w:tcBorders>
              <w:top w:val="nil"/>
              <w:left w:val="single" w:sz="4" w:space="0" w:color="auto"/>
              <w:bottom w:val="thinThickSmallGap" w:sz="24" w:space="0" w:color="auto"/>
              <w:right w:val="single" w:sz="4" w:space="0" w:color="auto"/>
            </w:tcBorders>
            <w:vAlign w:val="center"/>
          </w:tcPr>
          <w:p w14:paraId="20C89634" w14:textId="77777777" w:rsidR="002A2857" w:rsidRPr="00DC63F7" w:rsidRDefault="002A2857" w:rsidP="00DC63F7">
            <w:pPr>
              <w:spacing w:after="0" w:line="240" w:lineRule="auto"/>
              <w:jc w:val="center"/>
              <w:rPr>
                <w:b/>
                <w:lang w:eastAsia="en-AU"/>
              </w:rPr>
            </w:pPr>
            <w:r w:rsidRPr="00DC63F7">
              <w:rPr>
                <w:b/>
                <w:lang w:eastAsia="en-AU"/>
              </w:rPr>
              <w:t>R | Cl |Co | O</w:t>
            </w:r>
          </w:p>
        </w:tc>
        <w:tc>
          <w:tcPr>
            <w:tcW w:w="0" w:type="auto"/>
            <w:tcBorders>
              <w:top w:val="nil"/>
              <w:left w:val="single" w:sz="4" w:space="0" w:color="auto"/>
              <w:bottom w:val="thinThickSmallGap" w:sz="24" w:space="0" w:color="auto"/>
              <w:right w:val="single" w:sz="4" w:space="0" w:color="auto"/>
            </w:tcBorders>
            <w:shd w:val="clear" w:color="auto" w:fill="auto"/>
            <w:noWrap/>
            <w:vAlign w:val="center"/>
          </w:tcPr>
          <w:p w14:paraId="4A371385" w14:textId="77777777" w:rsidR="002A2857" w:rsidRPr="00DC63F7" w:rsidRDefault="002A2857" w:rsidP="00DC63F7">
            <w:pPr>
              <w:spacing w:after="0" w:line="240" w:lineRule="auto"/>
              <w:jc w:val="center"/>
              <w:rPr>
                <w:b/>
                <w:lang w:eastAsia="en-AU"/>
              </w:rPr>
            </w:pPr>
            <w:r w:rsidRPr="00DC63F7">
              <w:rPr>
                <w:b/>
                <w:lang w:eastAsia="en-AU"/>
              </w:rPr>
              <w:t>No. ID</w:t>
            </w:r>
          </w:p>
        </w:tc>
        <w:tc>
          <w:tcPr>
            <w:tcW w:w="0" w:type="auto"/>
            <w:tcBorders>
              <w:top w:val="nil"/>
              <w:left w:val="single" w:sz="4" w:space="0" w:color="auto"/>
              <w:bottom w:val="thinThickSmallGap" w:sz="24" w:space="0" w:color="auto"/>
              <w:right w:val="single" w:sz="4" w:space="0" w:color="auto"/>
            </w:tcBorders>
            <w:shd w:val="clear" w:color="auto" w:fill="auto"/>
            <w:noWrap/>
            <w:vAlign w:val="center"/>
          </w:tcPr>
          <w:p w14:paraId="3DF4ABDC" w14:textId="77777777" w:rsidR="002A2857" w:rsidRPr="00DC63F7" w:rsidRDefault="002A2857" w:rsidP="00DC63F7">
            <w:pPr>
              <w:spacing w:after="0" w:line="240" w:lineRule="auto"/>
              <w:jc w:val="center"/>
              <w:rPr>
                <w:b/>
                <w:lang w:eastAsia="en-AU"/>
              </w:rPr>
            </w:pPr>
            <w:r w:rsidRPr="00DC63F7">
              <w:rPr>
                <w:b/>
                <w:lang w:eastAsia="en-AU"/>
              </w:rPr>
              <w:t>R | Cl |Co | O</w:t>
            </w:r>
          </w:p>
        </w:tc>
        <w:tc>
          <w:tcPr>
            <w:tcW w:w="0" w:type="auto"/>
            <w:tcBorders>
              <w:top w:val="nil"/>
              <w:left w:val="single" w:sz="4" w:space="0" w:color="auto"/>
              <w:bottom w:val="thinThickSmallGap" w:sz="24" w:space="0" w:color="auto"/>
              <w:right w:val="single" w:sz="4" w:space="0" w:color="auto"/>
            </w:tcBorders>
            <w:vAlign w:val="center"/>
          </w:tcPr>
          <w:p w14:paraId="6E71E8E4" w14:textId="77777777" w:rsidR="002A2857" w:rsidRPr="00DC63F7" w:rsidRDefault="002A2857" w:rsidP="00DC63F7">
            <w:pPr>
              <w:spacing w:after="0" w:line="240" w:lineRule="auto"/>
              <w:jc w:val="center"/>
              <w:rPr>
                <w:b/>
                <w:lang w:eastAsia="en-AU"/>
              </w:rPr>
            </w:pPr>
            <w:r w:rsidRPr="00DC63F7">
              <w:rPr>
                <w:b/>
                <w:lang w:eastAsia="en-AU"/>
              </w:rPr>
              <w:t>No. ID</w:t>
            </w:r>
          </w:p>
        </w:tc>
        <w:tc>
          <w:tcPr>
            <w:tcW w:w="0" w:type="auto"/>
            <w:tcBorders>
              <w:top w:val="nil"/>
              <w:left w:val="single" w:sz="4" w:space="0" w:color="auto"/>
              <w:bottom w:val="thinThickSmallGap" w:sz="24" w:space="0" w:color="auto"/>
              <w:right w:val="single" w:sz="4" w:space="0" w:color="auto"/>
            </w:tcBorders>
            <w:vAlign w:val="center"/>
          </w:tcPr>
          <w:p w14:paraId="23006818" w14:textId="77777777" w:rsidR="002A2857" w:rsidRPr="00DC63F7" w:rsidRDefault="002A2857" w:rsidP="00DC63F7">
            <w:pPr>
              <w:spacing w:after="0" w:line="240" w:lineRule="auto"/>
              <w:jc w:val="center"/>
              <w:rPr>
                <w:b/>
                <w:lang w:eastAsia="en-AU"/>
              </w:rPr>
            </w:pPr>
            <w:r w:rsidRPr="00DC63F7">
              <w:rPr>
                <w:b/>
                <w:lang w:eastAsia="en-AU"/>
              </w:rPr>
              <w:t>R | Cl |Co | O</w:t>
            </w:r>
          </w:p>
        </w:tc>
        <w:tc>
          <w:tcPr>
            <w:tcW w:w="0" w:type="auto"/>
            <w:tcBorders>
              <w:top w:val="nil"/>
              <w:left w:val="single" w:sz="4" w:space="0" w:color="auto"/>
              <w:bottom w:val="thinThickSmallGap" w:sz="24" w:space="0" w:color="auto"/>
              <w:right w:val="single" w:sz="4" w:space="0" w:color="auto"/>
            </w:tcBorders>
            <w:vAlign w:val="center"/>
          </w:tcPr>
          <w:p w14:paraId="61A61E88" w14:textId="77777777" w:rsidR="002A2857" w:rsidRPr="00DC63F7" w:rsidRDefault="002A2857" w:rsidP="00DC63F7">
            <w:pPr>
              <w:spacing w:after="0" w:line="240" w:lineRule="auto"/>
              <w:jc w:val="center"/>
              <w:rPr>
                <w:b/>
                <w:lang w:eastAsia="en-AU"/>
              </w:rPr>
            </w:pPr>
            <w:r w:rsidRPr="00DC63F7">
              <w:rPr>
                <w:b/>
                <w:lang w:eastAsia="en-AU"/>
              </w:rPr>
              <w:t>No. ID</w:t>
            </w:r>
          </w:p>
        </w:tc>
        <w:tc>
          <w:tcPr>
            <w:tcW w:w="0" w:type="auto"/>
            <w:tcBorders>
              <w:top w:val="nil"/>
              <w:left w:val="single" w:sz="4" w:space="0" w:color="auto"/>
              <w:bottom w:val="thinThickSmallGap" w:sz="24" w:space="0" w:color="auto"/>
              <w:right w:val="single" w:sz="4" w:space="0" w:color="auto"/>
            </w:tcBorders>
            <w:vAlign w:val="center"/>
          </w:tcPr>
          <w:p w14:paraId="3CEE41FD" w14:textId="77777777" w:rsidR="002A2857" w:rsidRPr="00DC63F7" w:rsidRDefault="002A2857" w:rsidP="00DC63F7">
            <w:pPr>
              <w:spacing w:after="0" w:line="240" w:lineRule="auto"/>
              <w:jc w:val="center"/>
              <w:rPr>
                <w:b/>
                <w:lang w:eastAsia="en-AU"/>
              </w:rPr>
            </w:pPr>
            <w:r w:rsidRPr="00DC63F7">
              <w:rPr>
                <w:b/>
                <w:lang w:eastAsia="en-AU"/>
              </w:rPr>
              <w:t>R | Cl |Co | O</w:t>
            </w:r>
          </w:p>
        </w:tc>
      </w:tr>
      <w:tr w:rsidR="002A2857" w:rsidRPr="007C57C2" w14:paraId="17BB0EAC" w14:textId="77777777" w:rsidTr="00DC63F7">
        <w:trPr>
          <w:trHeight w:val="301"/>
          <w:jc w:val="center"/>
        </w:trPr>
        <w:tc>
          <w:tcPr>
            <w:tcW w:w="0" w:type="auto"/>
            <w:tcBorders>
              <w:top w:val="thinThickSmallGap" w:sz="24" w:space="0" w:color="auto"/>
            </w:tcBorders>
            <w:shd w:val="clear" w:color="auto" w:fill="auto"/>
            <w:noWrap/>
            <w:vAlign w:val="center"/>
            <w:hideMark/>
          </w:tcPr>
          <w:p w14:paraId="428BEC8F" w14:textId="77777777" w:rsidR="002A2857" w:rsidRPr="00DC63F7" w:rsidRDefault="002A2857" w:rsidP="00DC63F7">
            <w:pPr>
              <w:spacing w:after="0" w:line="240" w:lineRule="auto"/>
              <w:rPr>
                <w:rFonts w:ascii="Calibri" w:hAnsi="Calibri"/>
                <w:b/>
                <w:color w:val="000000"/>
                <w:lang w:eastAsia="en-AU"/>
              </w:rPr>
            </w:pPr>
            <w:r w:rsidRPr="00DC63F7">
              <w:rPr>
                <w:b/>
              </w:rPr>
              <w:t>Howlong</w:t>
            </w:r>
          </w:p>
        </w:tc>
        <w:tc>
          <w:tcPr>
            <w:tcW w:w="0" w:type="auto"/>
            <w:tcBorders>
              <w:top w:val="thinThickSmallGap" w:sz="24" w:space="0" w:color="auto"/>
            </w:tcBorders>
            <w:shd w:val="clear" w:color="auto" w:fill="auto"/>
            <w:noWrap/>
            <w:vAlign w:val="center"/>
            <w:hideMark/>
          </w:tcPr>
          <w:p w14:paraId="0CFF0271" w14:textId="77777777" w:rsidR="002A2857" w:rsidRPr="007C57C2" w:rsidRDefault="002A2857" w:rsidP="00DC63F7">
            <w:pPr>
              <w:spacing w:after="0" w:line="240" w:lineRule="auto"/>
              <w:jc w:val="center"/>
              <w:rPr>
                <w:rFonts w:ascii="Calibri" w:hAnsi="Calibri"/>
                <w:color w:val="000000"/>
                <w:lang w:eastAsia="en-AU"/>
              </w:rPr>
            </w:pPr>
            <w:r w:rsidRPr="007C57C2">
              <w:t>8</w:t>
            </w:r>
          </w:p>
        </w:tc>
        <w:tc>
          <w:tcPr>
            <w:tcW w:w="0" w:type="auto"/>
            <w:tcBorders>
              <w:top w:val="thinThickSmallGap" w:sz="24" w:space="0" w:color="auto"/>
            </w:tcBorders>
            <w:vAlign w:val="center"/>
          </w:tcPr>
          <w:p w14:paraId="2E0D7062" w14:textId="77777777" w:rsidR="002A2857" w:rsidRPr="007C57C2" w:rsidRDefault="002A2857" w:rsidP="00DC63F7">
            <w:pPr>
              <w:spacing w:after="0" w:line="240" w:lineRule="auto"/>
              <w:jc w:val="center"/>
              <w:rPr>
                <w:lang w:eastAsia="en-AU"/>
              </w:rPr>
            </w:pPr>
            <w:r w:rsidRPr="007C57C2">
              <w:t>51.3|36.5|12.2|0</w:t>
            </w:r>
          </w:p>
        </w:tc>
        <w:tc>
          <w:tcPr>
            <w:tcW w:w="0" w:type="auto"/>
            <w:tcBorders>
              <w:top w:val="thinThickSmallGap" w:sz="24" w:space="0" w:color="auto"/>
            </w:tcBorders>
            <w:shd w:val="clear" w:color="auto" w:fill="auto"/>
            <w:noWrap/>
            <w:vAlign w:val="center"/>
            <w:hideMark/>
          </w:tcPr>
          <w:p w14:paraId="549D3671" w14:textId="77777777" w:rsidR="002A2857" w:rsidRPr="007C57C2" w:rsidRDefault="002A2857" w:rsidP="00DC63F7">
            <w:pPr>
              <w:spacing w:after="0" w:line="240" w:lineRule="auto"/>
              <w:jc w:val="center"/>
              <w:rPr>
                <w:rFonts w:ascii="Calibri" w:hAnsi="Calibri"/>
                <w:color w:val="000000"/>
                <w:lang w:eastAsia="en-AU"/>
              </w:rPr>
            </w:pPr>
            <w:r w:rsidRPr="007C57C2">
              <w:t>4</w:t>
            </w:r>
          </w:p>
        </w:tc>
        <w:tc>
          <w:tcPr>
            <w:tcW w:w="0" w:type="auto"/>
            <w:tcBorders>
              <w:top w:val="thinThickSmallGap" w:sz="24" w:space="0" w:color="auto"/>
            </w:tcBorders>
            <w:vAlign w:val="center"/>
          </w:tcPr>
          <w:p w14:paraId="2E3E7AE6" w14:textId="77777777" w:rsidR="002A2857" w:rsidRPr="007C57C2" w:rsidRDefault="002A2857" w:rsidP="00DC63F7">
            <w:pPr>
              <w:spacing w:after="0" w:line="240" w:lineRule="auto"/>
              <w:jc w:val="center"/>
              <w:rPr>
                <w:lang w:eastAsia="en-AU"/>
              </w:rPr>
            </w:pPr>
            <w:r w:rsidRPr="007C57C2">
              <w:t>100|0|0|0</w:t>
            </w:r>
          </w:p>
        </w:tc>
        <w:tc>
          <w:tcPr>
            <w:tcW w:w="0" w:type="auto"/>
            <w:tcBorders>
              <w:top w:val="thinThickSmallGap" w:sz="24" w:space="0" w:color="auto"/>
            </w:tcBorders>
            <w:shd w:val="clear" w:color="auto" w:fill="auto"/>
            <w:noWrap/>
            <w:vAlign w:val="center"/>
            <w:hideMark/>
          </w:tcPr>
          <w:p w14:paraId="2DFD87F9" w14:textId="77777777" w:rsidR="002A2857" w:rsidRPr="007C57C2" w:rsidRDefault="002A2857" w:rsidP="00DC63F7">
            <w:pPr>
              <w:spacing w:after="0" w:line="240" w:lineRule="auto"/>
              <w:jc w:val="center"/>
              <w:rPr>
                <w:rFonts w:ascii="Calibri" w:hAnsi="Calibri"/>
                <w:color w:val="000000"/>
                <w:lang w:eastAsia="en-AU"/>
              </w:rPr>
            </w:pPr>
            <w:r w:rsidRPr="007C57C2">
              <w:t>8</w:t>
            </w:r>
          </w:p>
        </w:tc>
        <w:tc>
          <w:tcPr>
            <w:tcW w:w="0" w:type="auto"/>
            <w:tcBorders>
              <w:top w:val="thinThickSmallGap" w:sz="24" w:space="0" w:color="auto"/>
            </w:tcBorders>
            <w:shd w:val="clear" w:color="auto" w:fill="auto"/>
            <w:noWrap/>
            <w:vAlign w:val="center"/>
          </w:tcPr>
          <w:p w14:paraId="72561AB2" w14:textId="77777777" w:rsidR="002A2857" w:rsidRPr="007C57C2" w:rsidRDefault="002A2857" w:rsidP="00DC63F7">
            <w:pPr>
              <w:spacing w:after="0" w:line="240" w:lineRule="auto"/>
              <w:jc w:val="center"/>
              <w:rPr>
                <w:lang w:eastAsia="en-AU"/>
              </w:rPr>
            </w:pPr>
            <w:r w:rsidRPr="007C57C2">
              <w:t>100|0|0|0</w:t>
            </w:r>
          </w:p>
        </w:tc>
        <w:tc>
          <w:tcPr>
            <w:tcW w:w="0" w:type="auto"/>
            <w:tcBorders>
              <w:top w:val="thinThickSmallGap" w:sz="24" w:space="0" w:color="auto"/>
            </w:tcBorders>
            <w:vAlign w:val="center"/>
          </w:tcPr>
          <w:p w14:paraId="6C4B0431" w14:textId="77777777" w:rsidR="002A2857" w:rsidRPr="007C57C2" w:rsidRDefault="002A2857" w:rsidP="00DC63F7">
            <w:pPr>
              <w:spacing w:after="0" w:line="240" w:lineRule="auto"/>
              <w:jc w:val="center"/>
            </w:pPr>
            <w:r w:rsidRPr="007C57C2">
              <w:t>-</w:t>
            </w:r>
          </w:p>
        </w:tc>
        <w:tc>
          <w:tcPr>
            <w:tcW w:w="0" w:type="auto"/>
            <w:tcBorders>
              <w:top w:val="thinThickSmallGap" w:sz="24" w:space="0" w:color="auto"/>
            </w:tcBorders>
            <w:vAlign w:val="center"/>
          </w:tcPr>
          <w:p w14:paraId="14ECAA70" w14:textId="77777777" w:rsidR="002A2857" w:rsidRPr="007C57C2" w:rsidRDefault="002A2857" w:rsidP="00DC63F7">
            <w:pPr>
              <w:spacing w:after="0" w:line="240" w:lineRule="auto"/>
              <w:jc w:val="center"/>
            </w:pPr>
            <w:r w:rsidRPr="007C57C2">
              <w:t>-</w:t>
            </w:r>
          </w:p>
        </w:tc>
        <w:tc>
          <w:tcPr>
            <w:tcW w:w="0" w:type="auto"/>
            <w:tcBorders>
              <w:top w:val="thinThickSmallGap" w:sz="24" w:space="0" w:color="auto"/>
            </w:tcBorders>
            <w:vAlign w:val="center"/>
          </w:tcPr>
          <w:p w14:paraId="56534E0C" w14:textId="77777777" w:rsidR="002A2857" w:rsidRPr="007C57C2" w:rsidRDefault="002A2857" w:rsidP="00DC63F7">
            <w:pPr>
              <w:spacing w:after="0" w:line="240" w:lineRule="auto"/>
              <w:jc w:val="center"/>
            </w:pPr>
            <w:r w:rsidRPr="007C57C2">
              <w:t>-</w:t>
            </w:r>
          </w:p>
        </w:tc>
        <w:tc>
          <w:tcPr>
            <w:tcW w:w="0" w:type="auto"/>
            <w:tcBorders>
              <w:top w:val="thinThickSmallGap" w:sz="24" w:space="0" w:color="auto"/>
            </w:tcBorders>
            <w:vAlign w:val="center"/>
          </w:tcPr>
          <w:p w14:paraId="54E60783" w14:textId="77777777" w:rsidR="002A2857" w:rsidRPr="007C57C2" w:rsidRDefault="002A2857" w:rsidP="00DC63F7">
            <w:pPr>
              <w:spacing w:after="0" w:line="240" w:lineRule="auto"/>
              <w:jc w:val="center"/>
            </w:pPr>
            <w:r w:rsidRPr="007C57C2">
              <w:t>-</w:t>
            </w:r>
          </w:p>
        </w:tc>
      </w:tr>
      <w:tr w:rsidR="002A2857" w:rsidRPr="007C57C2" w14:paraId="1406263A" w14:textId="77777777" w:rsidTr="00DC63F7">
        <w:trPr>
          <w:trHeight w:val="300"/>
          <w:jc w:val="center"/>
        </w:trPr>
        <w:tc>
          <w:tcPr>
            <w:tcW w:w="0" w:type="auto"/>
            <w:shd w:val="clear" w:color="auto" w:fill="auto"/>
            <w:noWrap/>
            <w:vAlign w:val="center"/>
            <w:hideMark/>
          </w:tcPr>
          <w:p w14:paraId="7E2EAD67" w14:textId="77777777" w:rsidR="002A2857" w:rsidRPr="00DC63F7" w:rsidRDefault="002A2857" w:rsidP="00DC63F7">
            <w:pPr>
              <w:spacing w:after="0" w:line="240" w:lineRule="auto"/>
              <w:rPr>
                <w:rFonts w:ascii="Calibri" w:hAnsi="Calibri"/>
                <w:b/>
                <w:color w:val="000000"/>
                <w:lang w:eastAsia="en-AU"/>
              </w:rPr>
            </w:pPr>
            <w:r w:rsidRPr="00DC63F7">
              <w:rPr>
                <w:b/>
              </w:rPr>
              <w:t>Ovens</w:t>
            </w:r>
          </w:p>
        </w:tc>
        <w:tc>
          <w:tcPr>
            <w:tcW w:w="0" w:type="auto"/>
            <w:shd w:val="clear" w:color="auto" w:fill="auto"/>
            <w:noWrap/>
            <w:vAlign w:val="center"/>
            <w:hideMark/>
          </w:tcPr>
          <w:p w14:paraId="5FBF4F36" w14:textId="77777777" w:rsidR="002A2857" w:rsidRPr="007C57C2" w:rsidRDefault="002A2857" w:rsidP="00DC63F7">
            <w:pPr>
              <w:spacing w:after="0" w:line="240" w:lineRule="auto"/>
              <w:jc w:val="center"/>
              <w:rPr>
                <w:rFonts w:ascii="Calibri" w:hAnsi="Calibri"/>
                <w:color w:val="000000"/>
                <w:lang w:eastAsia="en-AU"/>
              </w:rPr>
            </w:pPr>
            <w:r w:rsidRPr="007C57C2">
              <w:t>5</w:t>
            </w:r>
          </w:p>
        </w:tc>
        <w:tc>
          <w:tcPr>
            <w:tcW w:w="0" w:type="auto"/>
            <w:vAlign w:val="center"/>
          </w:tcPr>
          <w:p w14:paraId="494EC221" w14:textId="77777777" w:rsidR="002A2857" w:rsidRPr="007C57C2" w:rsidRDefault="002A2857" w:rsidP="00DC63F7">
            <w:pPr>
              <w:spacing w:after="0" w:line="240" w:lineRule="auto"/>
              <w:jc w:val="center"/>
              <w:rPr>
                <w:lang w:eastAsia="en-AU"/>
              </w:rPr>
            </w:pPr>
            <w:r w:rsidRPr="007C57C2">
              <w:t>83.1|0|16.9|0</w:t>
            </w:r>
          </w:p>
        </w:tc>
        <w:tc>
          <w:tcPr>
            <w:tcW w:w="0" w:type="auto"/>
            <w:shd w:val="clear" w:color="auto" w:fill="auto"/>
            <w:noWrap/>
            <w:vAlign w:val="center"/>
            <w:hideMark/>
          </w:tcPr>
          <w:p w14:paraId="6D7A3AF6" w14:textId="77777777" w:rsidR="002A2857" w:rsidRPr="007C57C2" w:rsidRDefault="002A2857" w:rsidP="00DC63F7">
            <w:pPr>
              <w:spacing w:after="0" w:line="240" w:lineRule="auto"/>
              <w:jc w:val="center"/>
              <w:rPr>
                <w:rFonts w:ascii="Calibri" w:hAnsi="Calibri"/>
                <w:color w:val="000000"/>
                <w:lang w:eastAsia="en-AU"/>
              </w:rPr>
            </w:pPr>
            <w:r w:rsidRPr="007C57C2">
              <w:t>9</w:t>
            </w:r>
          </w:p>
        </w:tc>
        <w:tc>
          <w:tcPr>
            <w:tcW w:w="0" w:type="auto"/>
            <w:vAlign w:val="center"/>
          </w:tcPr>
          <w:p w14:paraId="0534DA72" w14:textId="77777777" w:rsidR="002A2857" w:rsidRPr="007C57C2" w:rsidRDefault="002A2857" w:rsidP="00DC63F7">
            <w:pPr>
              <w:spacing w:after="0" w:line="240" w:lineRule="auto"/>
              <w:jc w:val="center"/>
              <w:rPr>
                <w:lang w:eastAsia="en-AU"/>
              </w:rPr>
            </w:pPr>
            <w:r w:rsidRPr="007C57C2">
              <w:t>80.2|19.8|0|0</w:t>
            </w:r>
          </w:p>
        </w:tc>
        <w:tc>
          <w:tcPr>
            <w:tcW w:w="0" w:type="auto"/>
            <w:shd w:val="clear" w:color="auto" w:fill="auto"/>
            <w:noWrap/>
            <w:vAlign w:val="center"/>
            <w:hideMark/>
          </w:tcPr>
          <w:p w14:paraId="57ACEA41" w14:textId="77777777" w:rsidR="002A2857" w:rsidRPr="007C57C2" w:rsidRDefault="002A2857" w:rsidP="00DC63F7">
            <w:pPr>
              <w:spacing w:after="0" w:line="240" w:lineRule="auto"/>
              <w:jc w:val="center"/>
              <w:rPr>
                <w:rFonts w:ascii="Calibri" w:hAnsi="Calibri"/>
                <w:color w:val="000000"/>
                <w:lang w:eastAsia="en-AU"/>
              </w:rPr>
            </w:pPr>
            <w:r w:rsidRPr="007C57C2">
              <w:t>2</w:t>
            </w:r>
          </w:p>
        </w:tc>
        <w:tc>
          <w:tcPr>
            <w:tcW w:w="0" w:type="auto"/>
            <w:shd w:val="clear" w:color="auto" w:fill="auto"/>
            <w:noWrap/>
            <w:vAlign w:val="center"/>
          </w:tcPr>
          <w:p w14:paraId="1FA3AB36" w14:textId="77777777" w:rsidR="002A2857" w:rsidRPr="007C57C2" w:rsidRDefault="002A2857" w:rsidP="00DC63F7">
            <w:pPr>
              <w:spacing w:after="0" w:line="240" w:lineRule="auto"/>
              <w:jc w:val="center"/>
              <w:rPr>
                <w:lang w:eastAsia="en-AU"/>
              </w:rPr>
            </w:pPr>
            <w:r w:rsidRPr="007C57C2">
              <w:t>100|0|0|0</w:t>
            </w:r>
          </w:p>
        </w:tc>
        <w:tc>
          <w:tcPr>
            <w:tcW w:w="0" w:type="auto"/>
            <w:vAlign w:val="center"/>
          </w:tcPr>
          <w:p w14:paraId="64EC0A29" w14:textId="77777777" w:rsidR="002A2857" w:rsidRPr="007C57C2" w:rsidRDefault="002A2857" w:rsidP="00DC63F7">
            <w:pPr>
              <w:spacing w:after="0" w:line="240" w:lineRule="auto"/>
              <w:jc w:val="center"/>
            </w:pPr>
            <w:r w:rsidRPr="007C57C2">
              <w:t>-</w:t>
            </w:r>
          </w:p>
        </w:tc>
        <w:tc>
          <w:tcPr>
            <w:tcW w:w="0" w:type="auto"/>
            <w:vAlign w:val="center"/>
          </w:tcPr>
          <w:p w14:paraId="4E4EB50A" w14:textId="77777777" w:rsidR="002A2857" w:rsidRPr="007C57C2" w:rsidRDefault="002A2857" w:rsidP="00DC63F7">
            <w:pPr>
              <w:spacing w:after="0" w:line="240" w:lineRule="auto"/>
              <w:jc w:val="center"/>
            </w:pPr>
            <w:r w:rsidRPr="007C57C2">
              <w:t>-</w:t>
            </w:r>
          </w:p>
        </w:tc>
        <w:tc>
          <w:tcPr>
            <w:tcW w:w="0" w:type="auto"/>
            <w:vAlign w:val="center"/>
          </w:tcPr>
          <w:p w14:paraId="3C841AEC" w14:textId="77777777" w:rsidR="002A2857" w:rsidRPr="007C57C2" w:rsidRDefault="002A2857" w:rsidP="00DC63F7">
            <w:pPr>
              <w:spacing w:after="0" w:line="240" w:lineRule="auto"/>
              <w:jc w:val="center"/>
            </w:pPr>
            <w:r w:rsidRPr="007C57C2">
              <w:t>-</w:t>
            </w:r>
          </w:p>
        </w:tc>
        <w:tc>
          <w:tcPr>
            <w:tcW w:w="0" w:type="auto"/>
            <w:vAlign w:val="center"/>
          </w:tcPr>
          <w:p w14:paraId="3309A4DB" w14:textId="77777777" w:rsidR="002A2857" w:rsidRPr="007C57C2" w:rsidRDefault="002A2857" w:rsidP="00DC63F7">
            <w:pPr>
              <w:spacing w:after="0" w:line="240" w:lineRule="auto"/>
              <w:jc w:val="center"/>
            </w:pPr>
            <w:r w:rsidRPr="007C57C2">
              <w:t>-</w:t>
            </w:r>
          </w:p>
        </w:tc>
      </w:tr>
      <w:tr w:rsidR="002A2857" w:rsidRPr="007C57C2" w14:paraId="0ED3348D" w14:textId="77777777" w:rsidTr="00DC63F7">
        <w:trPr>
          <w:trHeight w:val="300"/>
          <w:jc w:val="center"/>
        </w:trPr>
        <w:tc>
          <w:tcPr>
            <w:tcW w:w="0" w:type="auto"/>
            <w:shd w:val="clear" w:color="auto" w:fill="auto"/>
            <w:noWrap/>
            <w:vAlign w:val="center"/>
            <w:hideMark/>
          </w:tcPr>
          <w:p w14:paraId="4AF5292E" w14:textId="77777777" w:rsidR="002A2857" w:rsidRPr="00DC63F7" w:rsidRDefault="002A2857" w:rsidP="00DC63F7">
            <w:pPr>
              <w:spacing w:after="0" w:line="240" w:lineRule="auto"/>
              <w:rPr>
                <w:rFonts w:ascii="Calibri" w:hAnsi="Calibri"/>
                <w:b/>
                <w:color w:val="000000"/>
                <w:lang w:eastAsia="en-AU"/>
              </w:rPr>
            </w:pPr>
            <w:r w:rsidRPr="00DC63F7">
              <w:rPr>
                <w:b/>
              </w:rPr>
              <w:t>Yarrawonga</w:t>
            </w:r>
          </w:p>
        </w:tc>
        <w:tc>
          <w:tcPr>
            <w:tcW w:w="0" w:type="auto"/>
            <w:shd w:val="clear" w:color="auto" w:fill="auto"/>
            <w:noWrap/>
            <w:vAlign w:val="center"/>
            <w:hideMark/>
          </w:tcPr>
          <w:p w14:paraId="3A39A6B3" w14:textId="77777777" w:rsidR="002A2857" w:rsidRPr="007C57C2" w:rsidRDefault="002A2857" w:rsidP="00DC63F7">
            <w:pPr>
              <w:spacing w:after="0" w:line="240" w:lineRule="auto"/>
              <w:jc w:val="center"/>
              <w:rPr>
                <w:rFonts w:ascii="Calibri" w:hAnsi="Calibri"/>
                <w:color w:val="000000"/>
                <w:lang w:eastAsia="en-AU"/>
              </w:rPr>
            </w:pPr>
            <w:r w:rsidRPr="007C57C2">
              <w:t>20</w:t>
            </w:r>
          </w:p>
        </w:tc>
        <w:tc>
          <w:tcPr>
            <w:tcW w:w="0" w:type="auto"/>
            <w:vAlign w:val="center"/>
          </w:tcPr>
          <w:p w14:paraId="50BCE476" w14:textId="77777777" w:rsidR="002A2857" w:rsidRPr="007C57C2" w:rsidRDefault="002A2857" w:rsidP="00DC63F7">
            <w:pPr>
              <w:spacing w:after="0" w:line="240" w:lineRule="auto"/>
              <w:jc w:val="center"/>
              <w:rPr>
                <w:lang w:eastAsia="en-AU"/>
              </w:rPr>
            </w:pPr>
            <w:r w:rsidRPr="007C57C2">
              <w:t>99.2|0|0.8|0</w:t>
            </w:r>
          </w:p>
        </w:tc>
        <w:tc>
          <w:tcPr>
            <w:tcW w:w="0" w:type="auto"/>
            <w:shd w:val="clear" w:color="auto" w:fill="auto"/>
            <w:noWrap/>
            <w:vAlign w:val="center"/>
            <w:hideMark/>
          </w:tcPr>
          <w:p w14:paraId="79956EFC" w14:textId="77777777" w:rsidR="002A2857" w:rsidRPr="007C57C2" w:rsidRDefault="002A2857" w:rsidP="00DC63F7">
            <w:pPr>
              <w:spacing w:after="0" w:line="240" w:lineRule="auto"/>
              <w:jc w:val="center"/>
              <w:rPr>
                <w:rFonts w:ascii="Calibri" w:hAnsi="Calibri"/>
                <w:color w:val="000000"/>
                <w:lang w:eastAsia="en-AU"/>
              </w:rPr>
            </w:pPr>
            <w:r w:rsidRPr="007C57C2">
              <w:t>29</w:t>
            </w:r>
          </w:p>
        </w:tc>
        <w:tc>
          <w:tcPr>
            <w:tcW w:w="0" w:type="auto"/>
            <w:vAlign w:val="center"/>
          </w:tcPr>
          <w:p w14:paraId="74CFBDDE" w14:textId="77777777" w:rsidR="002A2857" w:rsidRPr="007C57C2" w:rsidRDefault="002A2857" w:rsidP="00DC63F7">
            <w:pPr>
              <w:spacing w:after="0" w:line="240" w:lineRule="auto"/>
              <w:jc w:val="center"/>
              <w:rPr>
                <w:lang w:eastAsia="en-AU"/>
              </w:rPr>
            </w:pPr>
            <w:r w:rsidRPr="007C57C2">
              <w:t>99|0.6|0.4|0</w:t>
            </w:r>
          </w:p>
        </w:tc>
        <w:tc>
          <w:tcPr>
            <w:tcW w:w="0" w:type="auto"/>
            <w:shd w:val="clear" w:color="auto" w:fill="auto"/>
            <w:noWrap/>
            <w:vAlign w:val="center"/>
            <w:hideMark/>
          </w:tcPr>
          <w:p w14:paraId="60B3E575" w14:textId="77777777" w:rsidR="002A2857" w:rsidRPr="007C57C2" w:rsidRDefault="002A2857" w:rsidP="00DC63F7">
            <w:pPr>
              <w:spacing w:after="0" w:line="240" w:lineRule="auto"/>
              <w:jc w:val="center"/>
              <w:rPr>
                <w:rFonts w:ascii="Calibri" w:hAnsi="Calibri"/>
                <w:color w:val="000000"/>
                <w:lang w:eastAsia="en-AU"/>
              </w:rPr>
            </w:pPr>
            <w:r w:rsidRPr="007C57C2">
              <w:t>15</w:t>
            </w:r>
          </w:p>
        </w:tc>
        <w:tc>
          <w:tcPr>
            <w:tcW w:w="0" w:type="auto"/>
            <w:shd w:val="clear" w:color="auto" w:fill="auto"/>
            <w:noWrap/>
            <w:vAlign w:val="center"/>
          </w:tcPr>
          <w:p w14:paraId="7076A46D" w14:textId="77777777" w:rsidR="002A2857" w:rsidRPr="007C57C2" w:rsidRDefault="002A2857" w:rsidP="00DC63F7">
            <w:pPr>
              <w:spacing w:after="0" w:line="240" w:lineRule="auto"/>
              <w:jc w:val="center"/>
              <w:rPr>
                <w:lang w:eastAsia="en-AU"/>
              </w:rPr>
            </w:pPr>
            <w:r w:rsidRPr="007C57C2">
              <w:t>98.3|0|1.7|0</w:t>
            </w:r>
          </w:p>
        </w:tc>
        <w:tc>
          <w:tcPr>
            <w:tcW w:w="0" w:type="auto"/>
            <w:vAlign w:val="center"/>
          </w:tcPr>
          <w:p w14:paraId="128ECB28" w14:textId="77777777" w:rsidR="002A2857" w:rsidRPr="007C57C2" w:rsidRDefault="002A2857" w:rsidP="00DC63F7">
            <w:pPr>
              <w:spacing w:after="0" w:line="240" w:lineRule="auto"/>
              <w:jc w:val="center"/>
            </w:pPr>
            <w:r w:rsidRPr="007C57C2">
              <w:t>-</w:t>
            </w:r>
          </w:p>
        </w:tc>
        <w:tc>
          <w:tcPr>
            <w:tcW w:w="0" w:type="auto"/>
            <w:vAlign w:val="center"/>
          </w:tcPr>
          <w:p w14:paraId="0B148431" w14:textId="77777777" w:rsidR="002A2857" w:rsidRPr="007C57C2" w:rsidRDefault="002A2857" w:rsidP="00DC63F7">
            <w:pPr>
              <w:spacing w:after="0" w:line="240" w:lineRule="auto"/>
              <w:jc w:val="center"/>
            </w:pPr>
            <w:r w:rsidRPr="007C57C2">
              <w:t>-</w:t>
            </w:r>
          </w:p>
        </w:tc>
        <w:tc>
          <w:tcPr>
            <w:tcW w:w="0" w:type="auto"/>
            <w:vAlign w:val="center"/>
          </w:tcPr>
          <w:p w14:paraId="2D200A4B" w14:textId="77777777" w:rsidR="002A2857" w:rsidRPr="007C57C2" w:rsidRDefault="002A2857" w:rsidP="00DC63F7">
            <w:pPr>
              <w:spacing w:after="0" w:line="240" w:lineRule="auto"/>
              <w:jc w:val="center"/>
            </w:pPr>
            <w:r w:rsidRPr="007C57C2">
              <w:t>-</w:t>
            </w:r>
          </w:p>
        </w:tc>
        <w:tc>
          <w:tcPr>
            <w:tcW w:w="0" w:type="auto"/>
            <w:vAlign w:val="center"/>
          </w:tcPr>
          <w:p w14:paraId="4137A574" w14:textId="77777777" w:rsidR="002A2857" w:rsidRPr="007C57C2" w:rsidRDefault="002A2857" w:rsidP="00DC63F7">
            <w:pPr>
              <w:spacing w:after="0" w:line="240" w:lineRule="auto"/>
              <w:jc w:val="center"/>
            </w:pPr>
            <w:r w:rsidRPr="007C57C2">
              <w:t>-</w:t>
            </w:r>
          </w:p>
        </w:tc>
      </w:tr>
      <w:tr w:rsidR="002A2857" w:rsidRPr="007C57C2" w14:paraId="4AD61443" w14:textId="77777777" w:rsidTr="00DC63F7">
        <w:trPr>
          <w:trHeight w:val="300"/>
          <w:jc w:val="center"/>
        </w:trPr>
        <w:tc>
          <w:tcPr>
            <w:tcW w:w="0" w:type="auto"/>
            <w:shd w:val="clear" w:color="auto" w:fill="auto"/>
            <w:noWrap/>
            <w:vAlign w:val="center"/>
            <w:hideMark/>
          </w:tcPr>
          <w:p w14:paraId="5793BDCB" w14:textId="77777777" w:rsidR="002A2857" w:rsidRPr="00DC63F7" w:rsidRDefault="002A2857" w:rsidP="00DC63F7">
            <w:pPr>
              <w:spacing w:after="0" w:line="240" w:lineRule="auto"/>
              <w:rPr>
                <w:rFonts w:ascii="Calibri" w:hAnsi="Calibri"/>
                <w:b/>
                <w:color w:val="000000"/>
                <w:lang w:eastAsia="en-AU"/>
              </w:rPr>
            </w:pPr>
            <w:r w:rsidRPr="00DC63F7">
              <w:rPr>
                <w:b/>
              </w:rPr>
              <w:t>Tocumwal</w:t>
            </w:r>
          </w:p>
        </w:tc>
        <w:tc>
          <w:tcPr>
            <w:tcW w:w="0" w:type="auto"/>
            <w:shd w:val="clear" w:color="auto" w:fill="auto"/>
            <w:noWrap/>
            <w:vAlign w:val="center"/>
            <w:hideMark/>
          </w:tcPr>
          <w:p w14:paraId="59E4F3E7" w14:textId="77777777" w:rsidR="002A2857" w:rsidRPr="007C57C2" w:rsidRDefault="002A2857" w:rsidP="00DC63F7">
            <w:pPr>
              <w:spacing w:after="0" w:line="240" w:lineRule="auto"/>
              <w:jc w:val="center"/>
              <w:rPr>
                <w:rFonts w:ascii="Calibri" w:hAnsi="Calibri"/>
                <w:color w:val="000000"/>
                <w:lang w:eastAsia="en-AU"/>
              </w:rPr>
            </w:pPr>
            <w:r w:rsidRPr="007C57C2">
              <w:t>32</w:t>
            </w:r>
          </w:p>
        </w:tc>
        <w:tc>
          <w:tcPr>
            <w:tcW w:w="0" w:type="auto"/>
            <w:vAlign w:val="center"/>
          </w:tcPr>
          <w:p w14:paraId="3F6DD8FB" w14:textId="77777777" w:rsidR="002A2857" w:rsidRPr="007C57C2" w:rsidRDefault="002A2857" w:rsidP="00DC63F7">
            <w:pPr>
              <w:spacing w:after="0" w:line="240" w:lineRule="auto"/>
              <w:jc w:val="center"/>
              <w:rPr>
                <w:lang w:eastAsia="en-AU"/>
              </w:rPr>
            </w:pPr>
            <w:r w:rsidRPr="007C57C2">
              <w:t>98.3|0|1.7|0</w:t>
            </w:r>
          </w:p>
        </w:tc>
        <w:tc>
          <w:tcPr>
            <w:tcW w:w="0" w:type="auto"/>
            <w:shd w:val="clear" w:color="auto" w:fill="auto"/>
            <w:noWrap/>
            <w:vAlign w:val="center"/>
            <w:hideMark/>
          </w:tcPr>
          <w:p w14:paraId="7429FCE2" w14:textId="77777777" w:rsidR="002A2857" w:rsidRPr="007C57C2" w:rsidRDefault="002A2857" w:rsidP="00DC63F7">
            <w:pPr>
              <w:spacing w:after="0" w:line="240" w:lineRule="auto"/>
              <w:jc w:val="center"/>
              <w:rPr>
                <w:rFonts w:ascii="Calibri" w:hAnsi="Calibri"/>
                <w:color w:val="000000"/>
                <w:lang w:eastAsia="en-AU"/>
              </w:rPr>
            </w:pPr>
            <w:r w:rsidRPr="007C57C2">
              <w:t>28</w:t>
            </w:r>
          </w:p>
        </w:tc>
        <w:tc>
          <w:tcPr>
            <w:tcW w:w="0" w:type="auto"/>
            <w:vAlign w:val="center"/>
          </w:tcPr>
          <w:p w14:paraId="09D752EE" w14:textId="77777777" w:rsidR="002A2857" w:rsidRPr="007C57C2" w:rsidRDefault="002A2857" w:rsidP="00DC63F7">
            <w:pPr>
              <w:spacing w:after="0" w:line="240" w:lineRule="auto"/>
              <w:jc w:val="center"/>
              <w:rPr>
                <w:lang w:eastAsia="en-AU"/>
              </w:rPr>
            </w:pPr>
            <w:r w:rsidRPr="007C57C2">
              <w:t>99.2|0|0.8|0</w:t>
            </w:r>
          </w:p>
        </w:tc>
        <w:tc>
          <w:tcPr>
            <w:tcW w:w="0" w:type="auto"/>
            <w:shd w:val="clear" w:color="auto" w:fill="auto"/>
            <w:noWrap/>
            <w:vAlign w:val="center"/>
            <w:hideMark/>
          </w:tcPr>
          <w:p w14:paraId="24952C6F" w14:textId="77777777" w:rsidR="002A2857" w:rsidRPr="007C57C2" w:rsidRDefault="002A2857" w:rsidP="00DC63F7">
            <w:pPr>
              <w:spacing w:after="0" w:line="240" w:lineRule="auto"/>
              <w:jc w:val="center"/>
              <w:rPr>
                <w:rFonts w:ascii="Calibri" w:hAnsi="Calibri"/>
                <w:color w:val="000000"/>
                <w:lang w:eastAsia="en-AU"/>
              </w:rPr>
            </w:pPr>
            <w:r w:rsidRPr="007C57C2">
              <w:t>15</w:t>
            </w:r>
          </w:p>
        </w:tc>
        <w:tc>
          <w:tcPr>
            <w:tcW w:w="0" w:type="auto"/>
            <w:shd w:val="clear" w:color="auto" w:fill="auto"/>
            <w:noWrap/>
            <w:vAlign w:val="center"/>
          </w:tcPr>
          <w:p w14:paraId="09D66C1A" w14:textId="77777777" w:rsidR="002A2857" w:rsidRPr="007C57C2" w:rsidRDefault="002A2857" w:rsidP="00DC63F7">
            <w:pPr>
              <w:spacing w:after="0" w:line="240" w:lineRule="auto"/>
              <w:jc w:val="center"/>
              <w:rPr>
                <w:lang w:eastAsia="en-AU"/>
              </w:rPr>
            </w:pPr>
            <w:r w:rsidRPr="007C57C2">
              <w:t>99.1|0|0.9|0</w:t>
            </w:r>
          </w:p>
        </w:tc>
        <w:tc>
          <w:tcPr>
            <w:tcW w:w="0" w:type="auto"/>
            <w:vAlign w:val="center"/>
          </w:tcPr>
          <w:p w14:paraId="01FDE9C1" w14:textId="77777777" w:rsidR="002A2857" w:rsidRPr="007C57C2" w:rsidRDefault="002A2857" w:rsidP="00DC63F7">
            <w:pPr>
              <w:spacing w:after="0" w:line="240" w:lineRule="auto"/>
              <w:jc w:val="center"/>
            </w:pPr>
            <w:r w:rsidRPr="007C57C2">
              <w:t>-</w:t>
            </w:r>
          </w:p>
        </w:tc>
        <w:tc>
          <w:tcPr>
            <w:tcW w:w="0" w:type="auto"/>
            <w:vAlign w:val="center"/>
          </w:tcPr>
          <w:p w14:paraId="04FD4F75" w14:textId="77777777" w:rsidR="002A2857" w:rsidRPr="007C57C2" w:rsidRDefault="002A2857" w:rsidP="00DC63F7">
            <w:pPr>
              <w:spacing w:after="0" w:line="240" w:lineRule="auto"/>
              <w:jc w:val="center"/>
            </w:pPr>
            <w:r w:rsidRPr="007C57C2">
              <w:t>-</w:t>
            </w:r>
          </w:p>
        </w:tc>
        <w:tc>
          <w:tcPr>
            <w:tcW w:w="0" w:type="auto"/>
            <w:vAlign w:val="center"/>
          </w:tcPr>
          <w:p w14:paraId="04DDF3C8" w14:textId="77777777" w:rsidR="002A2857" w:rsidRPr="007C57C2" w:rsidRDefault="002A2857" w:rsidP="00DC63F7">
            <w:pPr>
              <w:spacing w:after="0" w:line="240" w:lineRule="auto"/>
              <w:jc w:val="center"/>
            </w:pPr>
            <w:r w:rsidRPr="007C57C2">
              <w:t>-</w:t>
            </w:r>
          </w:p>
        </w:tc>
        <w:tc>
          <w:tcPr>
            <w:tcW w:w="0" w:type="auto"/>
            <w:vAlign w:val="center"/>
          </w:tcPr>
          <w:p w14:paraId="51DDF392" w14:textId="77777777" w:rsidR="002A2857" w:rsidRPr="007C57C2" w:rsidRDefault="002A2857" w:rsidP="00DC63F7">
            <w:pPr>
              <w:spacing w:after="0" w:line="240" w:lineRule="auto"/>
              <w:jc w:val="center"/>
            </w:pPr>
            <w:r w:rsidRPr="007C57C2">
              <w:t>-</w:t>
            </w:r>
          </w:p>
        </w:tc>
      </w:tr>
      <w:tr w:rsidR="002A2857" w:rsidRPr="007C57C2" w14:paraId="6D60615D" w14:textId="77777777" w:rsidTr="00DC63F7">
        <w:trPr>
          <w:trHeight w:val="300"/>
          <w:jc w:val="center"/>
        </w:trPr>
        <w:tc>
          <w:tcPr>
            <w:tcW w:w="0" w:type="auto"/>
            <w:shd w:val="clear" w:color="auto" w:fill="auto"/>
            <w:noWrap/>
            <w:vAlign w:val="center"/>
            <w:hideMark/>
          </w:tcPr>
          <w:p w14:paraId="11D43AB0" w14:textId="77777777" w:rsidR="002A2857" w:rsidRPr="00DC63F7" w:rsidRDefault="002A2857" w:rsidP="00DC63F7">
            <w:pPr>
              <w:spacing w:after="0" w:line="240" w:lineRule="auto"/>
              <w:rPr>
                <w:rFonts w:ascii="Calibri" w:hAnsi="Calibri"/>
                <w:b/>
                <w:color w:val="000000"/>
                <w:lang w:eastAsia="en-AU"/>
              </w:rPr>
            </w:pPr>
            <w:r w:rsidRPr="00DC63F7">
              <w:rPr>
                <w:b/>
              </w:rPr>
              <w:t>Picnic Point</w:t>
            </w:r>
          </w:p>
        </w:tc>
        <w:tc>
          <w:tcPr>
            <w:tcW w:w="0" w:type="auto"/>
            <w:shd w:val="clear" w:color="auto" w:fill="auto"/>
            <w:noWrap/>
            <w:vAlign w:val="center"/>
            <w:hideMark/>
          </w:tcPr>
          <w:p w14:paraId="15DC3E71" w14:textId="77777777" w:rsidR="002A2857" w:rsidRPr="007C57C2" w:rsidRDefault="002A2857" w:rsidP="00DC63F7">
            <w:pPr>
              <w:spacing w:after="0" w:line="240" w:lineRule="auto"/>
              <w:jc w:val="center"/>
              <w:rPr>
                <w:rFonts w:ascii="Calibri" w:hAnsi="Calibri"/>
                <w:color w:val="000000"/>
                <w:lang w:eastAsia="en-AU"/>
              </w:rPr>
            </w:pPr>
            <w:r w:rsidRPr="007C57C2">
              <w:t>24</w:t>
            </w:r>
          </w:p>
        </w:tc>
        <w:tc>
          <w:tcPr>
            <w:tcW w:w="0" w:type="auto"/>
            <w:vAlign w:val="center"/>
          </w:tcPr>
          <w:p w14:paraId="3D5439FC" w14:textId="77777777" w:rsidR="002A2857" w:rsidRPr="007C57C2" w:rsidRDefault="002A2857" w:rsidP="00DC63F7">
            <w:pPr>
              <w:spacing w:after="0" w:line="240" w:lineRule="auto"/>
              <w:jc w:val="center"/>
              <w:rPr>
                <w:lang w:eastAsia="en-AU"/>
              </w:rPr>
            </w:pPr>
            <w:r w:rsidRPr="007C57C2">
              <w:t>96.3|1.2|2.5|0</w:t>
            </w:r>
          </w:p>
        </w:tc>
        <w:tc>
          <w:tcPr>
            <w:tcW w:w="0" w:type="auto"/>
            <w:shd w:val="clear" w:color="auto" w:fill="auto"/>
            <w:noWrap/>
            <w:vAlign w:val="center"/>
            <w:hideMark/>
          </w:tcPr>
          <w:p w14:paraId="63415694" w14:textId="77777777" w:rsidR="002A2857" w:rsidRPr="007C57C2" w:rsidRDefault="002A2857" w:rsidP="00DC63F7">
            <w:pPr>
              <w:spacing w:after="0" w:line="240" w:lineRule="auto"/>
              <w:jc w:val="center"/>
              <w:rPr>
                <w:rFonts w:ascii="Calibri" w:hAnsi="Calibri"/>
                <w:color w:val="000000"/>
                <w:lang w:eastAsia="en-AU"/>
              </w:rPr>
            </w:pPr>
            <w:r w:rsidRPr="007C57C2">
              <w:t>35</w:t>
            </w:r>
          </w:p>
        </w:tc>
        <w:tc>
          <w:tcPr>
            <w:tcW w:w="0" w:type="auto"/>
            <w:vAlign w:val="center"/>
          </w:tcPr>
          <w:p w14:paraId="5CA36A65" w14:textId="77777777" w:rsidR="002A2857" w:rsidRPr="007C57C2" w:rsidRDefault="002A2857" w:rsidP="00DC63F7">
            <w:pPr>
              <w:spacing w:after="0" w:line="240" w:lineRule="auto"/>
              <w:jc w:val="center"/>
              <w:rPr>
                <w:lang w:eastAsia="en-AU"/>
              </w:rPr>
            </w:pPr>
            <w:r w:rsidRPr="007C57C2">
              <w:t>97.7|0.6|1.7|0</w:t>
            </w:r>
          </w:p>
        </w:tc>
        <w:tc>
          <w:tcPr>
            <w:tcW w:w="0" w:type="auto"/>
            <w:shd w:val="clear" w:color="auto" w:fill="auto"/>
            <w:noWrap/>
            <w:vAlign w:val="center"/>
            <w:hideMark/>
          </w:tcPr>
          <w:p w14:paraId="04357D7C" w14:textId="77777777" w:rsidR="002A2857" w:rsidRPr="007C57C2" w:rsidRDefault="002A2857" w:rsidP="00DC63F7">
            <w:pPr>
              <w:spacing w:after="0" w:line="240" w:lineRule="auto"/>
              <w:jc w:val="center"/>
              <w:rPr>
                <w:rFonts w:ascii="Calibri" w:hAnsi="Calibri"/>
                <w:color w:val="000000"/>
                <w:lang w:eastAsia="en-AU"/>
              </w:rPr>
            </w:pPr>
            <w:r w:rsidRPr="007C57C2">
              <w:t>17</w:t>
            </w:r>
          </w:p>
        </w:tc>
        <w:tc>
          <w:tcPr>
            <w:tcW w:w="0" w:type="auto"/>
            <w:shd w:val="clear" w:color="auto" w:fill="auto"/>
            <w:noWrap/>
            <w:vAlign w:val="center"/>
          </w:tcPr>
          <w:p w14:paraId="131BBAE4" w14:textId="77777777" w:rsidR="002A2857" w:rsidRPr="007C57C2" w:rsidRDefault="002A2857" w:rsidP="00DC63F7">
            <w:pPr>
              <w:spacing w:after="0" w:line="240" w:lineRule="auto"/>
              <w:jc w:val="center"/>
              <w:rPr>
                <w:lang w:eastAsia="en-AU"/>
              </w:rPr>
            </w:pPr>
            <w:r w:rsidRPr="007C57C2">
              <w:t>99.1|0|0.9|0</w:t>
            </w:r>
          </w:p>
        </w:tc>
        <w:tc>
          <w:tcPr>
            <w:tcW w:w="0" w:type="auto"/>
            <w:vAlign w:val="center"/>
          </w:tcPr>
          <w:p w14:paraId="29DD8330" w14:textId="77777777" w:rsidR="002A2857" w:rsidRPr="007C57C2" w:rsidRDefault="002A2857" w:rsidP="00DC63F7">
            <w:pPr>
              <w:spacing w:after="0" w:line="240" w:lineRule="auto"/>
              <w:jc w:val="center"/>
            </w:pPr>
            <w:r w:rsidRPr="007C57C2">
              <w:t>-</w:t>
            </w:r>
          </w:p>
        </w:tc>
        <w:tc>
          <w:tcPr>
            <w:tcW w:w="0" w:type="auto"/>
            <w:vAlign w:val="center"/>
          </w:tcPr>
          <w:p w14:paraId="31FE916B" w14:textId="77777777" w:rsidR="002A2857" w:rsidRPr="007C57C2" w:rsidRDefault="002A2857" w:rsidP="00DC63F7">
            <w:pPr>
              <w:spacing w:after="0" w:line="240" w:lineRule="auto"/>
              <w:jc w:val="center"/>
            </w:pPr>
            <w:r w:rsidRPr="007C57C2">
              <w:t>-</w:t>
            </w:r>
          </w:p>
        </w:tc>
        <w:tc>
          <w:tcPr>
            <w:tcW w:w="0" w:type="auto"/>
            <w:vAlign w:val="center"/>
          </w:tcPr>
          <w:p w14:paraId="0E1D8C91" w14:textId="77777777" w:rsidR="002A2857" w:rsidRPr="007C57C2" w:rsidRDefault="002A2857" w:rsidP="00DC63F7">
            <w:pPr>
              <w:spacing w:after="0" w:line="240" w:lineRule="auto"/>
              <w:jc w:val="center"/>
            </w:pPr>
            <w:r w:rsidRPr="007C57C2">
              <w:t>-</w:t>
            </w:r>
          </w:p>
        </w:tc>
        <w:tc>
          <w:tcPr>
            <w:tcW w:w="0" w:type="auto"/>
            <w:vAlign w:val="center"/>
          </w:tcPr>
          <w:p w14:paraId="1EA65039" w14:textId="77777777" w:rsidR="002A2857" w:rsidRPr="007C57C2" w:rsidRDefault="002A2857" w:rsidP="00DC63F7">
            <w:pPr>
              <w:spacing w:after="0" w:line="240" w:lineRule="auto"/>
              <w:jc w:val="center"/>
            </w:pPr>
            <w:r w:rsidRPr="007C57C2">
              <w:t>-</w:t>
            </w:r>
          </w:p>
        </w:tc>
      </w:tr>
      <w:tr w:rsidR="002A2857" w:rsidRPr="007C57C2" w14:paraId="7484CC20" w14:textId="77777777" w:rsidTr="00DC63F7">
        <w:trPr>
          <w:trHeight w:val="300"/>
          <w:jc w:val="center"/>
        </w:trPr>
        <w:tc>
          <w:tcPr>
            <w:tcW w:w="0" w:type="auto"/>
            <w:shd w:val="clear" w:color="auto" w:fill="auto"/>
            <w:noWrap/>
            <w:vAlign w:val="center"/>
            <w:hideMark/>
          </w:tcPr>
          <w:p w14:paraId="258411A4" w14:textId="77777777" w:rsidR="002A2857" w:rsidRPr="00DC63F7" w:rsidRDefault="002A2857" w:rsidP="00DC63F7">
            <w:pPr>
              <w:spacing w:after="0" w:line="240" w:lineRule="auto"/>
              <w:rPr>
                <w:rFonts w:ascii="Calibri" w:hAnsi="Calibri"/>
                <w:b/>
                <w:color w:val="000000"/>
                <w:lang w:eastAsia="en-AU"/>
              </w:rPr>
            </w:pPr>
            <w:r w:rsidRPr="00DC63F7">
              <w:rPr>
                <w:b/>
              </w:rPr>
              <w:t>Goulburn</w:t>
            </w:r>
          </w:p>
        </w:tc>
        <w:tc>
          <w:tcPr>
            <w:tcW w:w="0" w:type="auto"/>
            <w:shd w:val="clear" w:color="auto" w:fill="auto"/>
            <w:noWrap/>
            <w:vAlign w:val="center"/>
            <w:hideMark/>
          </w:tcPr>
          <w:p w14:paraId="56A586EF" w14:textId="77777777" w:rsidR="002A2857" w:rsidRPr="007C57C2" w:rsidRDefault="002A2857" w:rsidP="00DC63F7">
            <w:pPr>
              <w:spacing w:after="0" w:line="240" w:lineRule="auto"/>
              <w:jc w:val="center"/>
              <w:rPr>
                <w:rFonts w:ascii="Calibri" w:hAnsi="Calibri"/>
                <w:color w:val="000000"/>
                <w:lang w:eastAsia="en-AU"/>
              </w:rPr>
            </w:pPr>
            <w:r w:rsidRPr="007C57C2">
              <w:t>23</w:t>
            </w:r>
          </w:p>
        </w:tc>
        <w:tc>
          <w:tcPr>
            <w:tcW w:w="0" w:type="auto"/>
            <w:vAlign w:val="center"/>
          </w:tcPr>
          <w:p w14:paraId="27366E2B" w14:textId="77777777" w:rsidR="002A2857" w:rsidRPr="007C57C2" w:rsidRDefault="002A2857" w:rsidP="00DC63F7">
            <w:pPr>
              <w:spacing w:after="0" w:line="240" w:lineRule="auto"/>
              <w:jc w:val="center"/>
              <w:rPr>
                <w:lang w:eastAsia="en-AU"/>
              </w:rPr>
            </w:pPr>
            <w:r w:rsidRPr="007C57C2">
              <w:t>98.7|1.3|0|0</w:t>
            </w:r>
          </w:p>
        </w:tc>
        <w:tc>
          <w:tcPr>
            <w:tcW w:w="0" w:type="auto"/>
            <w:shd w:val="clear" w:color="auto" w:fill="auto"/>
            <w:noWrap/>
            <w:vAlign w:val="center"/>
            <w:hideMark/>
          </w:tcPr>
          <w:p w14:paraId="6E2D3E50" w14:textId="77777777" w:rsidR="002A2857" w:rsidRPr="007C57C2" w:rsidRDefault="002A2857" w:rsidP="00DC63F7">
            <w:pPr>
              <w:spacing w:after="0" w:line="240" w:lineRule="auto"/>
              <w:jc w:val="center"/>
              <w:rPr>
                <w:rFonts w:ascii="Calibri" w:hAnsi="Calibri"/>
                <w:color w:val="000000"/>
                <w:lang w:eastAsia="en-AU"/>
              </w:rPr>
            </w:pPr>
            <w:r w:rsidRPr="007C57C2">
              <w:t>13</w:t>
            </w:r>
          </w:p>
        </w:tc>
        <w:tc>
          <w:tcPr>
            <w:tcW w:w="0" w:type="auto"/>
            <w:vAlign w:val="center"/>
          </w:tcPr>
          <w:p w14:paraId="58BC62F8" w14:textId="77777777" w:rsidR="002A2857" w:rsidRPr="007C57C2" w:rsidRDefault="002A2857" w:rsidP="00DC63F7">
            <w:pPr>
              <w:spacing w:after="0" w:line="240" w:lineRule="auto"/>
              <w:jc w:val="center"/>
              <w:rPr>
                <w:lang w:eastAsia="en-AU"/>
              </w:rPr>
            </w:pPr>
            <w:r w:rsidRPr="007C57C2">
              <w:t>99.8|0.2|0|0</w:t>
            </w:r>
          </w:p>
        </w:tc>
        <w:tc>
          <w:tcPr>
            <w:tcW w:w="0" w:type="auto"/>
            <w:shd w:val="clear" w:color="auto" w:fill="auto"/>
            <w:noWrap/>
            <w:vAlign w:val="center"/>
            <w:hideMark/>
          </w:tcPr>
          <w:p w14:paraId="4E2DB11D" w14:textId="77777777" w:rsidR="002A2857" w:rsidRPr="007C57C2" w:rsidRDefault="002A2857" w:rsidP="00DC63F7">
            <w:pPr>
              <w:spacing w:after="0" w:line="240" w:lineRule="auto"/>
              <w:jc w:val="center"/>
              <w:rPr>
                <w:rFonts w:ascii="Calibri" w:hAnsi="Calibri"/>
                <w:color w:val="000000"/>
                <w:lang w:eastAsia="en-AU"/>
              </w:rPr>
            </w:pPr>
            <w:r w:rsidRPr="007C57C2">
              <w:t>14</w:t>
            </w:r>
          </w:p>
        </w:tc>
        <w:tc>
          <w:tcPr>
            <w:tcW w:w="0" w:type="auto"/>
            <w:shd w:val="clear" w:color="auto" w:fill="auto"/>
            <w:noWrap/>
            <w:vAlign w:val="center"/>
          </w:tcPr>
          <w:p w14:paraId="49F08A63" w14:textId="77777777" w:rsidR="002A2857" w:rsidRPr="007C57C2" w:rsidRDefault="002A2857" w:rsidP="00DC63F7">
            <w:pPr>
              <w:spacing w:after="0" w:line="240" w:lineRule="auto"/>
              <w:jc w:val="center"/>
              <w:rPr>
                <w:lang w:eastAsia="en-AU"/>
              </w:rPr>
            </w:pPr>
            <w:r w:rsidRPr="007C57C2">
              <w:t>100|0|0|0</w:t>
            </w:r>
          </w:p>
        </w:tc>
        <w:tc>
          <w:tcPr>
            <w:tcW w:w="0" w:type="auto"/>
            <w:vAlign w:val="center"/>
          </w:tcPr>
          <w:p w14:paraId="2BF9E48A" w14:textId="77777777" w:rsidR="002A2857" w:rsidRPr="007C57C2" w:rsidRDefault="002A2857" w:rsidP="00DC63F7">
            <w:pPr>
              <w:spacing w:after="0" w:line="240" w:lineRule="auto"/>
              <w:jc w:val="center"/>
            </w:pPr>
            <w:r w:rsidRPr="007C57C2">
              <w:t>-</w:t>
            </w:r>
          </w:p>
        </w:tc>
        <w:tc>
          <w:tcPr>
            <w:tcW w:w="0" w:type="auto"/>
            <w:vAlign w:val="center"/>
          </w:tcPr>
          <w:p w14:paraId="2CC13D2E" w14:textId="77777777" w:rsidR="002A2857" w:rsidRPr="007C57C2" w:rsidRDefault="002A2857" w:rsidP="00DC63F7">
            <w:pPr>
              <w:spacing w:after="0" w:line="240" w:lineRule="auto"/>
              <w:jc w:val="center"/>
            </w:pPr>
            <w:r w:rsidRPr="007C57C2">
              <w:t>-</w:t>
            </w:r>
          </w:p>
        </w:tc>
        <w:tc>
          <w:tcPr>
            <w:tcW w:w="0" w:type="auto"/>
            <w:vAlign w:val="center"/>
          </w:tcPr>
          <w:p w14:paraId="0C54C649" w14:textId="77777777" w:rsidR="002A2857" w:rsidRPr="007C57C2" w:rsidRDefault="002A2857" w:rsidP="00DC63F7">
            <w:pPr>
              <w:spacing w:after="0" w:line="240" w:lineRule="auto"/>
              <w:jc w:val="center"/>
            </w:pPr>
            <w:r w:rsidRPr="007C57C2">
              <w:t>-</w:t>
            </w:r>
          </w:p>
        </w:tc>
        <w:tc>
          <w:tcPr>
            <w:tcW w:w="0" w:type="auto"/>
            <w:vAlign w:val="center"/>
          </w:tcPr>
          <w:p w14:paraId="2B479751" w14:textId="77777777" w:rsidR="002A2857" w:rsidRPr="007C57C2" w:rsidRDefault="002A2857" w:rsidP="00DC63F7">
            <w:pPr>
              <w:spacing w:after="0" w:line="240" w:lineRule="auto"/>
              <w:jc w:val="center"/>
            </w:pPr>
            <w:r w:rsidRPr="007C57C2">
              <w:t>-</w:t>
            </w:r>
          </w:p>
        </w:tc>
      </w:tr>
      <w:tr w:rsidR="002A2857" w:rsidRPr="007C57C2" w14:paraId="43D68286" w14:textId="77777777" w:rsidTr="00DC63F7">
        <w:trPr>
          <w:trHeight w:val="300"/>
          <w:jc w:val="center"/>
        </w:trPr>
        <w:tc>
          <w:tcPr>
            <w:tcW w:w="0" w:type="auto"/>
            <w:shd w:val="clear" w:color="auto" w:fill="auto"/>
            <w:noWrap/>
            <w:vAlign w:val="center"/>
            <w:hideMark/>
          </w:tcPr>
          <w:p w14:paraId="2597CF54" w14:textId="77777777" w:rsidR="002A2857" w:rsidRPr="00DC63F7" w:rsidRDefault="002A2857" w:rsidP="00DC63F7">
            <w:pPr>
              <w:spacing w:after="0" w:line="240" w:lineRule="auto"/>
              <w:rPr>
                <w:rFonts w:ascii="Calibri" w:hAnsi="Calibri"/>
                <w:b/>
                <w:color w:val="000000"/>
                <w:lang w:eastAsia="en-AU"/>
              </w:rPr>
            </w:pPr>
            <w:r w:rsidRPr="00DC63F7">
              <w:rPr>
                <w:b/>
              </w:rPr>
              <w:t>Barham</w:t>
            </w:r>
          </w:p>
        </w:tc>
        <w:tc>
          <w:tcPr>
            <w:tcW w:w="0" w:type="auto"/>
            <w:shd w:val="clear" w:color="auto" w:fill="auto"/>
            <w:noWrap/>
            <w:vAlign w:val="center"/>
            <w:hideMark/>
          </w:tcPr>
          <w:p w14:paraId="4BF98BFA" w14:textId="77777777" w:rsidR="002A2857" w:rsidRPr="007C57C2" w:rsidRDefault="002A2857" w:rsidP="00DC63F7">
            <w:pPr>
              <w:spacing w:after="0" w:line="240" w:lineRule="auto"/>
              <w:jc w:val="center"/>
              <w:rPr>
                <w:rFonts w:ascii="Calibri" w:hAnsi="Calibri"/>
                <w:color w:val="000000"/>
                <w:lang w:eastAsia="en-AU"/>
              </w:rPr>
            </w:pPr>
            <w:r w:rsidRPr="007C57C2">
              <w:t>27</w:t>
            </w:r>
          </w:p>
        </w:tc>
        <w:tc>
          <w:tcPr>
            <w:tcW w:w="0" w:type="auto"/>
            <w:vAlign w:val="center"/>
          </w:tcPr>
          <w:p w14:paraId="3F7BD415" w14:textId="77777777" w:rsidR="002A2857" w:rsidRPr="007C57C2" w:rsidRDefault="002A2857" w:rsidP="00DC63F7">
            <w:pPr>
              <w:spacing w:after="0" w:line="240" w:lineRule="auto"/>
              <w:jc w:val="center"/>
              <w:rPr>
                <w:lang w:eastAsia="en-AU"/>
              </w:rPr>
            </w:pPr>
            <w:r w:rsidRPr="007C57C2">
              <w:t>97.4|2.2|0.4|0</w:t>
            </w:r>
          </w:p>
        </w:tc>
        <w:tc>
          <w:tcPr>
            <w:tcW w:w="0" w:type="auto"/>
            <w:shd w:val="clear" w:color="auto" w:fill="auto"/>
            <w:noWrap/>
            <w:vAlign w:val="center"/>
            <w:hideMark/>
          </w:tcPr>
          <w:p w14:paraId="0C83F071" w14:textId="77777777" w:rsidR="002A2857" w:rsidRPr="007C57C2" w:rsidRDefault="002A2857" w:rsidP="00DC63F7">
            <w:pPr>
              <w:spacing w:after="0" w:line="240" w:lineRule="auto"/>
              <w:jc w:val="center"/>
              <w:rPr>
                <w:rFonts w:ascii="Calibri" w:hAnsi="Calibri"/>
                <w:color w:val="000000"/>
                <w:lang w:eastAsia="en-AU"/>
              </w:rPr>
            </w:pPr>
            <w:r w:rsidRPr="007C57C2">
              <w:t>12</w:t>
            </w:r>
          </w:p>
        </w:tc>
        <w:tc>
          <w:tcPr>
            <w:tcW w:w="0" w:type="auto"/>
            <w:vAlign w:val="center"/>
          </w:tcPr>
          <w:p w14:paraId="3CABC51D" w14:textId="77777777" w:rsidR="002A2857" w:rsidRPr="007C57C2" w:rsidRDefault="002A2857" w:rsidP="00DC63F7">
            <w:pPr>
              <w:spacing w:after="0" w:line="240" w:lineRule="auto"/>
              <w:jc w:val="center"/>
              <w:rPr>
                <w:lang w:eastAsia="en-AU"/>
              </w:rPr>
            </w:pPr>
            <w:r w:rsidRPr="007C57C2">
              <w:t>90.4|6.4|3.2|0</w:t>
            </w:r>
          </w:p>
        </w:tc>
        <w:tc>
          <w:tcPr>
            <w:tcW w:w="0" w:type="auto"/>
            <w:shd w:val="clear" w:color="auto" w:fill="auto"/>
            <w:noWrap/>
            <w:vAlign w:val="center"/>
            <w:hideMark/>
          </w:tcPr>
          <w:p w14:paraId="24B5CDDE" w14:textId="77777777" w:rsidR="002A2857" w:rsidRPr="007C57C2" w:rsidRDefault="002A2857" w:rsidP="00DC63F7">
            <w:pPr>
              <w:spacing w:after="0" w:line="240" w:lineRule="auto"/>
              <w:jc w:val="center"/>
              <w:rPr>
                <w:rFonts w:ascii="Calibri" w:hAnsi="Calibri"/>
                <w:color w:val="000000"/>
                <w:lang w:eastAsia="en-AU"/>
              </w:rPr>
            </w:pPr>
            <w:r w:rsidRPr="007C57C2">
              <w:t>22</w:t>
            </w:r>
          </w:p>
        </w:tc>
        <w:tc>
          <w:tcPr>
            <w:tcW w:w="0" w:type="auto"/>
            <w:shd w:val="clear" w:color="auto" w:fill="auto"/>
            <w:noWrap/>
            <w:vAlign w:val="center"/>
          </w:tcPr>
          <w:p w14:paraId="6DA77970" w14:textId="77777777" w:rsidR="002A2857" w:rsidRPr="007C57C2" w:rsidRDefault="002A2857" w:rsidP="00DC63F7">
            <w:pPr>
              <w:spacing w:after="0" w:line="240" w:lineRule="auto"/>
              <w:jc w:val="center"/>
              <w:rPr>
                <w:lang w:eastAsia="en-AU"/>
              </w:rPr>
            </w:pPr>
            <w:r w:rsidRPr="007C57C2">
              <w:t>98.9|0|1.1|0</w:t>
            </w:r>
          </w:p>
        </w:tc>
        <w:tc>
          <w:tcPr>
            <w:tcW w:w="0" w:type="auto"/>
            <w:vAlign w:val="center"/>
          </w:tcPr>
          <w:p w14:paraId="4CEABBF1" w14:textId="77777777" w:rsidR="002A2857" w:rsidRPr="007C57C2" w:rsidRDefault="002A2857" w:rsidP="00DC63F7">
            <w:pPr>
              <w:spacing w:after="0" w:line="240" w:lineRule="auto"/>
              <w:jc w:val="center"/>
            </w:pPr>
            <w:r w:rsidRPr="007C57C2">
              <w:t>11</w:t>
            </w:r>
          </w:p>
        </w:tc>
        <w:tc>
          <w:tcPr>
            <w:tcW w:w="0" w:type="auto"/>
            <w:vAlign w:val="center"/>
          </w:tcPr>
          <w:p w14:paraId="6438E8EF" w14:textId="77777777" w:rsidR="002A2857" w:rsidRPr="007C57C2" w:rsidRDefault="002A2857" w:rsidP="00DC63F7">
            <w:pPr>
              <w:spacing w:after="0" w:line="240" w:lineRule="auto"/>
              <w:jc w:val="center"/>
            </w:pPr>
            <w:r w:rsidRPr="007C57C2">
              <w:t>100 | 0 | 0 | 0</w:t>
            </w:r>
          </w:p>
        </w:tc>
        <w:tc>
          <w:tcPr>
            <w:tcW w:w="0" w:type="auto"/>
            <w:vAlign w:val="center"/>
          </w:tcPr>
          <w:p w14:paraId="764D179A" w14:textId="77777777" w:rsidR="002A2857" w:rsidRPr="007C57C2" w:rsidRDefault="002A2857" w:rsidP="00DC63F7">
            <w:pPr>
              <w:spacing w:after="0" w:line="240" w:lineRule="auto"/>
              <w:jc w:val="center"/>
            </w:pPr>
            <w:r w:rsidRPr="007C57C2">
              <w:t>22</w:t>
            </w:r>
          </w:p>
        </w:tc>
        <w:tc>
          <w:tcPr>
            <w:tcW w:w="0" w:type="auto"/>
            <w:vAlign w:val="center"/>
          </w:tcPr>
          <w:p w14:paraId="068F55AD" w14:textId="77777777" w:rsidR="002A2857" w:rsidRPr="007C57C2" w:rsidRDefault="002A2857" w:rsidP="00DC63F7">
            <w:pPr>
              <w:spacing w:after="0" w:line="240" w:lineRule="auto"/>
              <w:jc w:val="center"/>
            </w:pPr>
            <w:r w:rsidRPr="007C57C2">
              <w:t>234 | 2 | 2 | 0</w:t>
            </w:r>
          </w:p>
        </w:tc>
      </w:tr>
      <w:tr w:rsidR="002A2857" w:rsidRPr="007C57C2" w14:paraId="6FA98B6D" w14:textId="77777777" w:rsidTr="00DC63F7">
        <w:trPr>
          <w:trHeight w:val="300"/>
          <w:jc w:val="center"/>
        </w:trPr>
        <w:tc>
          <w:tcPr>
            <w:tcW w:w="0" w:type="auto"/>
            <w:shd w:val="clear" w:color="auto" w:fill="auto"/>
            <w:noWrap/>
            <w:vAlign w:val="center"/>
            <w:hideMark/>
          </w:tcPr>
          <w:p w14:paraId="175A1CC2" w14:textId="77777777" w:rsidR="002A2857" w:rsidRPr="00DC63F7" w:rsidRDefault="002A2857" w:rsidP="00DC63F7">
            <w:pPr>
              <w:spacing w:after="0" w:line="240" w:lineRule="auto"/>
              <w:rPr>
                <w:rFonts w:ascii="Calibri" w:hAnsi="Calibri"/>
                <w:b/>
                <w:color w:val="000000"/>
                <w:lang w:eastAsia="en-AU"/>
              </w:rPr>
            </w:pPr>
            <w:r w:rsidRPr="00DC63F7">
              <w:rPr>
                <w:b/>
              </w:rPr>
              <w:t>Swan Hill</w:t>
            </w:r>
          </w:p>
        </w:tc>
        <w:tc>
          <w:tcPr>
            <w:tcW w:w="0" w:type="auto"/>
            <w:shd w:val="clear" w:color="auto" w:fill="auto"/>
            <w:noWrap/>
            <w:vAlign w:val="center"/>
            <w:hideMark/>
          </w:tcPr>
          <w:p w14:paraId="770DFC4A" w14:textId="77777777" w:rsidR="002A2857" w:rsidRPr="007C57C2" w:rsidRDefault="002A2857" w:rsidP="00DC63F7">
            <w:pPr>
              <w:spacing w:after="0" w:line="240" w:lineRule="auto"/>
              <w:jc w:val="center"/>
              <w:rPr>
                <w:rFonts w:ascii="Calibri" w:hAnsi="Calibri"/>
                <w:color w:val="000000"/>
                <w:lang w:eastAsia="en-AU"/>
              </w:rPr>
            </w:pPr>
            <w:r w:rsidRPr="007C57C2">
              <w:t>33</w:t>
            </w:r>
          </w:p>
        </w:tc>
        <w:tc>
          <w:tcPr>
            <w:tcW w:w="0" w:type="auto"/>
            <w:vAlign w:val="center"/>
          </w:tcPr>
          <w:p w14:paraId="6E949D77" w14:textId="77777777" w:rsidR="002A2857" w:rsidRPr="007C57C2" w:rsidRDefault="002A2857" w:rsidP="00DC63F7">
            <w:pPr>
              <w:spacing w:after="0" w:line="240" w:lineRule="auto"/>
              <w:jc w:val="center"/>
              <w:rPr>
                <w:lang w:eastAsia="en-AU"/>
              </w:rPr>
            </w:pPr>
            <w:r w:rsidRPr="007C57C2">
              <w:t>96.4|3.1|0.5|0</w:t>
            </w:r>
          </w:p>
        </w:tc>
        <w:tc>
          <w:tcPr>
            <w:tcW w:w="0" w:type="auto"/>
            <w:shd w:val="clear" w:color="auto" w:fill="auto"/>
            <w:noWrap/>
            <w:vAlign w:val="center"/>
            <w:hideMark/>
          </w:tcPr>
          <w:p w14:paraId="5669BE5D" w14:textId="77777777" w:rsidR="002A2857" w:rsidRPr="007C57C2" w:rsidRDefault="002A2857" w:rsidP="00DC63F7">
            <w:pPr>
              <w:spacing w:after="0" w:line="240" w:lineRule="auto"/>
              <w:jc w:val="center"/>
              <w:rPr>
                <w:rFonts w:ascii="Calibri" w:hAnsi="Calibri"/>
                <w:color w:val="000000"/>
                <w:lang w:eastAsia="en-AU"/>
              </w:rPr>
            </w:pPr>
            <w:r w:rsidRPr="007C57C2">
              <w:t>19</w:t>
            </w:r>
          </w:p>
        </w:tc>
        <w:tc>
          <w:tcPr>
            <w:tcW w:w="0" w:type="auto"/>
            <w:vAlign w:val="center"/>
          </w:tcPr>
          <w:p w14:paraId="31B8D16C" w14:textId="77777777" w:rsidR="002A2857" w:rsidRPr="007C57C2" w:rsidRDefault="002A2857" w:rsidP="00DC63F7">
            <w:pPr>
              <w:spacing w:after="0" w:line="240" w:lineRule="auto"/>
              <w:jc w:val="center"/>
              <w:rPr>
                <w:lang w:eastAsia="en-AU"/>
              </w:rPr>
            </w:pPr>
            <w:r w:rsidRPr="007C57C2">
              <w:t>97.3|0.5|2.1|0</w:t>
            </w:r>
          </w:p>
        </w:tc>
        <w:tc>
          <w:tcPr>
            <w:tcW w:w="0" w:type="auto"/>
            <w:shd w:val="clear" w:color="auto" w:fill="auto"/>
            <w:noWrap/>
            <w:vAlign w:val="center"/>
            <w:hideMark/>
          </w:tcPr>
          <w:p w14:paraId="1A46FBB2" w14:textId="77777777" w:rsidR="002A2857" w:rsidRPr="007C57C2" w:rsidRDefault="002A2857" w:rsidP="00DC63F7">
            <w:pPr>
              <w:spacing w:after="0" w:line="240" w:lineRule="auto"/>
              <w:jc w:val="center"/>
              <w:rPr>
                <w:rFonts w:ascii="Calibri" w:hAnsi="Calibri"/>
                <w:color w:val="000000"/>
                <w:lang w:eastAsia="en-AU"/>
              </w:rPr>
            </w:pPr>
            <w:r w:rsidRPr="007C57C2">
              <w:t>16</w:t>
            </w:r>
          </w:p>
        </w:tc>
        <w:tc>
          <w:tcPr>
            <w:tcW w:w="0" w:type="auto"/>
            <w:shd w:val="clear" w:color="auto" w:fill="auto"/>
            <w:noWrap/>
            <w:vAlign w:val="center"/>
          </w:tcPr>
          <w:p w14:paraId="30329EE0" w14:textId="77777777" w:rsidR="002A2857" w:rsidRPr="007C57C2" w:rsidRDefault="002A2857" w:rsidP="00DC63F7">
            <w:pPr>
              <w:spacing w:after="0" w:line="240" w:lineRule="auto"/>
              <w:jc w:val="center"/>
              <w:rPr>
                <w:lang w:eastAsia="en-AU"/>
              </w:rPr>
            </w:pPr>
            <w:r w:rsidRPr="007C57C2">
              <w:t>97.9|0|2.1|0</w:t>
            </w:r>
          </w:p>
        </w:tc>
        <w:tc>
          <w:tcPr>
            <w:tcW w:w="0" w:type="auto"/>
            <w:vAlign w:val="center"/>
          </w:tcPr>
          <w:p w14:paraId="2105CE98" w14:textId="77777777" w:rsidR="002A2857" w:rsidRPr="007C57C2" w:rsidRDefault="002A2857" w:rsidP="00DC63F7">
            <w:pPr>
              <w:spacing w:after="0" w:line="240" w:lineRule="auto"/>
              <w:jc w:val="center"/>
            </w:pPr>
            <w:r w:rsidRPr="007C57C2">
              <w:t>12</w:t>
            </w:r>
          </w:p>
        </w:tc>
        <w:tc>
          <w:tcPr>
            <w:tcW w:w="0" w:type="auto"/>
            <w:vAlign w:val="center"/>
          </w:tcPr>
          <w:p w14:paraId="76D3612D" w14:textId="77777777" w:rsidR="002A2857" w:rsidRPr="007C57C2" w:rsidRDefault="002A2857" w:rsidP="00DC63F7">
            <w:pPr>
              <w:spacing w:after="0" w:line="240" w:lineRule="auto"/>
              <w:jc w:val="center"/>
            </w:pPr>
            <w:r w:rsidRPr="007C57C2">
              <w:t>100 | 0 | 0 | 0</w:t>
            </w:r>
          </w:p>
        </w:tc>
        <w:tc>
          <w:tcPr>
            <w:tcW w:w="0" w:type="auto"/>
            <w:vAlign w:val="center"/>
          </w:tcPr>
          <w:p w14:paraId="2643F1E3" w14:textId="77777777" w:rsidR="002A2857" w:rsidRPr="007C57C2" w:rsidRDefault="002A2857" w:rsidP="00DC63F7">
            <w:pPr>
              <w:spacing w:after="0" w:line="240" w:lineRule="auto"/>
              <w:jc w:val="center"/>
            </w:pPr>
            <w:r w:rsidRPr="007C57C2">
              <w:t>19</w:t>
            </w:r>
          </w:p>
        </w:tc>
        <w:tc>
          <w:tcPr>
            <w:tcW w:w="0" w:type="auto"/>
            <w:vAlign w:val="center"/>
          </w:tcPr>
          <w:p w14:paraId="17A352BB" w14:textId="77777777" w:rsidR="002A2857" w:rsidRPr="007C57C2" w:rsidRDefault="002A2857" w:rsidP="00DC63F7">
            <w:pPr>
              <w:spacing w:after="0" w:line="240" w:lineRule="auto"/>
              <w:jc w:val="center"/>
            </w:pPr>
            <w:r w:rsidRPr="007C57C2">
              <w:t>173 | 1 | 1 | 0</w:t>
            </w:r>
          </w:p>
        </w:tc>
      </w:tr>
      <w:tr w:rsidR="002A2857" w:rsidRPr="007C57C2" w14:paraId="3231AB9F" w14:textId="77777777" w:rsidTr="00DC63F7">
        <w:trPr>
          <w:trHeight w:val="300"/>
          <w:jc w:val="center"/>
        </w:trPr>
        <w:tc>
          <w:tcPr>
            <w:tcW w:w="0" w:type="auto"/>
            <w:shd w:val="clear" w:color="auto" w:fill="auto"/>
            <w:noWrap/>
            <w:vAlign w:val="center"/>
            <w:hideMark/>
          </w:tcPr>
          <w:p w14:paraId="5656B6FA" w14:textId="77777777" w:rsidR="002A2857" w:rsidRPr="00DC63F7" w:rsidRDefault="002A2857" w:rsidP="00DC63F7">
            <w:pPr>
              <w:spacing w:after="0" w:line="240" w:lineRule="auto"/>
              <w:rPr>
                <w:rFonts w:ascii="Calibri" w:hAnsi="Calibri"/>
                <w:b/>
                <w:color w:val="000000"/>
                <w:lang w:eastAsia="en-AU"/>
              </w:rPr>
            </w:pPr>
            <w:r w:rsidRPr="00DC63F7">
              <w:rPr>
                <w:b/>
              </w:rPr>
              <w:t>Tooleybuc</w:t>
            </w:r>
          </w:p>
        </w:tc>
        <w:tc>
          <w:tcPr>
            <w:tcW w:w="0" w:type="auto"/>
            <w:shd w:val="clear" w:color="auto" w:fill="auto"/>
            <w:noWrap/>
            <w:vAlign w:val="center"/>
            <w:hideMark/>
          </w:tcPr>
          <w:p w14:paraId="57B681B1" w14:textId="77777777" w:rsidR="002A2857" w:rsidRPr="007C57C2" w:rsidRDefault="002A2857" w:rsidP="00DC63F7">
            <w:pPr>
              <w:spacing w:after="0" w:line="240" w:lineRule="auto"/>
              <w:jc w:val="center"/>
              <w:rPr>
                <w:rFonts w:ascii="Calibri" w:hAnsi="Calibri"/>
                <w:color w:val="000000"/>
                <w:lang w:eastAsia="en-AU"/>
              </w:rPr>
            </w:pPr>
            <w:r w:rsidRPr="007C57C2">
              <w:t>29</w:t>
            </w:r>
          </w:p>
        </w:tc>
        <w:tc>
          <w:tcPr>
            <w:tcW w:w="0" w:type="auto"/>
            <w:vAlign w:val="center"/>
          </w:tcPr>
          <w:p w14:paraId="0F9A3A39" w14:textId="77777777" w:rsidR="002A2857" w:rsidRPr="007C57C2" w:rsidRDefault="002A2857" w:rsidP="00DC63F7">
            <w:pPr>
              <w:spacing w:after="0" w:line="240" w:lineRule="auto"/>
              <w:jc w:val="center"/>
              <w:rPr>
                <w:lang w:eastAsia="en-AU"/>
              </w:rPr>
            </w:pPr>
            <w:r w:rsidRPr="007C57C2">
              <w:t>98.6|0.7|0.7|0</w:t>
            </w:r>
          </w:p>
        </w:tc>
        <w:tc>
          <w:tcPr>
            <w:tcW w:w="0" w:type="auto"/>
            <w:shd w:val="clear" w:color="auto" w:fill="auto"/>
            <w:noWrap/>
            <w:vAlign w:val="center"/>
            <w:hideMark/>
          </w:tcPr>
          <w:p w14:paraId="2AB844CC" w14:textId="77777777" w:rsidR="002A2857" w:rsidRPr="007C57C2" w:rsidRDefault="002A2857" w:rsidP="00DC63F7">
            <w:pPr>
              <w:spacing w:after="0" w:line="240" w:lineRule="auto"/>
              <w:jc w:val="center"/>
              <w:rPr>
                <w:rFonts w:ascii="Calibri" w:hAnsi="Calibri"/>
                <w:color w:val="000000"/>
                <w:lang w:eastAsia="en-AU"/>
              </w:rPr>
            </w:pPr>
            <w:r w:rsidRPr="007C57C2">
              <w:t>19</w:t>
            </w:r>
          </w:p>
        </w:tc>
        <w:tc>
          <w:tcPr>
            <w:tcW w:w="0" w:type="auto"/>
            <w:vAlign w:val="center"/>
          </w:tcPr>
          <w:p w14:paraId="7A340066" w14:textId="77777777" w:rsidR="002A2857" w:rsidRPr="007C57C2" w:rsidRDefault="002A2857" w:rsidP="00DC63F7">
            <w:pPr>
              <w:spacing w:after="0" w:line="240" w:lineRule="auto"/>
              <w:jc w:val="center"/>
              <w:rPr>
                <w:lang w:eastAsia="en-AU"/>
              </w:rPr>
            </w:pPr>
            <w:r w:rsidRPr="007C57C2">
              <w:t>100|0|0|0</w:t>
            </w:r>
          </w:p>
        </w:tc>
        <w:tc>
          <w:tcPr>
            <w:tcW w:w="0" w:type="auto"/>
            <w:shd w:val="clear" w:color="auto" w:fill="auto"/>
            <w:noWrap/>
            <w:vAlign w:val="center"/>
            <w:hideMark/>
          </w:tcPr>
          <w:p w14:paraId="38005565" w14:textId="77777777" w:rsidR="002A2857" w:rsidRPr="007C57C2" w:rsidRDefault="002A2857" w:rsidP="00DC63F7">
            <w:pPr>
              <w:spacing w:after="0" w:line="240" w:lineRule="auto"/>
              <w:jc w:val="center"/>
              <w:rPr>
                <w:rFonts w:ascii="Calibri" w:hAnsi="Calibri"/>
                <w:color w:val="000000"/>
                <w:lang w:eastAsia="en-AU"/>
              </w:rPr>
            </w:pPr>
            <w:r w:rsidRPr="007C57C2">
              <w:t>20</w:t>
            </w:r>
          </w:p>
        </w:tc>
        <w:tc>
          <w:tcPr>
            <w:tcW w:w="0" w:type="auto"/>
            <w:shd w:val="clear" w:color="auto" w:fill="auto"/>
            <w:noWrap/>
            <w:vAlign w:val="center"/>
          </w:tcPr>
          <w:p w14:paraId="7FD8E5C5" w14:textId="77777777" w:rsidR="002A2857" w:rsidRPr="007C57C2" w:rsidRDefault="002A2857" w:rsidP="00DC63F7">
            <w:pPr>
              <w:spacing w:after="0" w:line="240" w:lineRule="auto"/>
              <w:jc w:val="center"/>
              <w:rPr>
                <w:lang w:eastAsia="en-AU"/>
              </w:rPr>
            </w:pPr>
            <w:r w:rsidRPr="007C57C2">
              <w:t>97.8|0|2.2|0</w:t>
            </w:r>
          </w:p>
        </w:tc>
        <w:tc>
          <w:tcPr>
            <w:tcW w:w="0" w:type="auto"/>
            <w:vAlign w:val="center"/>
          </w:tcPr>
          <w:p w14:paraId="3EF3ADDA" w14:textId="77777777" w:rsidR="002A2857" w:rsidRPr="007C57C2" w:rsidRDefault="002A2857" w:rsidP="00DC63F7">
            <w:pPr>
              <w:spacing w:after="0" w:line="240" w:lineRule="auto"/>
              <w:jc w:val="center"/>
            </w:pPr>
            <w:r w:rsidRPr="007C57C2">
              <w:t>12</w:t>
            </w:r>
          </w:p>
        </w:tc>
        <w:tc>
          <w:tcPr>
            <w:tcW w:w="0" w:type="auto"/>
            <w:vAlign w:val="center"/>
          </w:tcPr>
          <w:p w14:paraId="256164A1" w14:textId="77777777" w:rsidR="002A2857" w:rsidRPr="007C57C2" w:rsidRDefault="002A2857" w:rsidP="00DC63F7">
            <w:pPr>
              <w:spacing w:after="0" w:line="240" w:lineRule="auto"/>
              <w:jc w:val="center"/>
            </w:pPr>
            <w:r w:rsidRPr="007C57C2">
              <w:t>100 | 0 | 0 | 0</w:t>
            </w:r>
          </w:p>
        </w:tc>
        <w:tc>
          <w:tcPr>
            <w:tcW w:w="0" w:type="auto"/>
            <w:vAlign w:val="center"/>
          </w:tcPr>
          <w:p w14:paraId="245E4590" w14:textId="77777777" w:rsidR="002A2857" w:rsidRPr="007C57C2" w:rsidRDefault="002A2857" w:rsidP="00DC63F7">
            <w:pPr>
              <w:spacing w:after="0" w:line="240" w:lineRule="auto"/>
              <w:jc w:val="center"/>
            </w:pPr>
            <w:r w:rsidRPr="007C57C2">
              <w:t>23</w:t>
            </w:r>
          </w:p>
        </w:tc>
        <w:tc>
          <w:tcPr>
            <w:tcW w:w="0" w:type="auto"/>
            <w:vAlign w:val="center"/>
          </w:tcPr>
          <w:p w14:paraId="4F9F6D51" w14:textId="77777777" w:rsidR="002A2857" w:rsidRPr="007C57C2" w:rsidRDefault="002A2857" w:rsidP="00DC63F7">
            <w:pPr>
              <w:spacing w:after="0" w:line="240" w:lineRule="auto"/>
              <w:jc w:val="center"/>
            </w:pPr>
            <w:r w:rsidRPr="007C57C2">
              <w:t>143 | 4 | 2 | 0</w:t>
            </w:r>
          </w:p>
        </w:tc>
      </w:tr>
      <w:tr w:rsidR="002A2857" w:rsidRPr="007C57C2" w14:paraId="6FF8314F" w14:textId="77777777" w:rsidTr="00DC63F7">
        <w:trPr>
          <w:trHeight w:val="300"/>
          <w:jc w:val="center"/>
        </w:trPr>
        <w:tc>
          <w:tcPr>
            <w:tcW w:w="0" w:type="auto"/>
            <w:shd w:val="clear" w:color="auto" w:fill="auto"/>
            <w:noWrap/>
            <w:vAlign w:val="center"/>
            <w:hideMark/>
          </w:tcPr>
          <w:p w14:paraId="3691BB85" w14:textId="77777777" w:rsidR="002A2857" w:rsidRPr="00DC63F7" w:rsidRDefault="002A2857" w:rsidP="00DC63F7">
            <w:pPr>
              <w:spacing w:after="0" w:line="240" w:lineRule="auto"/>
              <w:rPr>
                <w:rFonts w:ascii="Calibri" w:hAnsi="Calibri"/>
                <w:b/>
                <w:color w:val="000000"/>
                <w:lang w:eastAsia="en-AU"/>
              </w:rPr>
            </w:pPr>
            <w:r w:rsidRPr="00DC63F7">
              <w:rPr>
                <w:b/>
              </w:rPr>
              <w:t>Darling</w:t>
            </w:r>
          </w:p>
        </w:tc>
        <w:tc>
          <w:tcPr>
            <w:tcW w:w="0" w:type="auto"/>
            <w:shd w:val="clear" w:color="auto" w:fill="auto"/>
            <w:noWrap/>
            <w:vAlign w:val="center"/>
            <w:hideMark/>
          </w:tcPr>
          <w:p w14:paraId="0FD39F1B" w14:textId="77777777" w:rsidR="002A2857" w:rsidRPr="007C57C2" w:rsidRDefault="002A2857" w:rsidP="00DC63F7">
            <w:pPr>
              <w:spacing w:after="0" w:line="240" w:lineRule="auto"/>
              <w:jc w:val="center"/>
              <w:rPr>
                <w:rFonts w:ascii="Calibri" w:hAnsi="Calibri"/>
                <w:color w:val="000000"/>
                <w:lang w:eastAsia="en-AU"/>
              </w:rPr>
            </w:pPr>
            <w:r w:rsidRPr="007C57C2">
              <w:t>21</w:t>
            </w:r>
          </w:p>
        </w:tc>
        <w:tc>
          <w:tcPr>
            <w:tcW w:w="0" w:type="auto"/>
            <w:vAlign w:val="center"/>
          </w:tcPr>
          <w:p w14:paraId="448B94B7" w14:textId="77777777" w:rsidR="002A2857" w:rsidRPr="007C57C2" w:rsidRDefault="002A2857" w:rsidP="00DC63F7">
            <w:pPr>
              <w:spacing w:after="0" w:line="240" w:lineRule="auto"/>
              <w:jc w:val="center"/>
              <w:rPr>
                <w:lang w:eastAsia="en-AU"/>
              </w:rPr>
            </w:pPr>
            <w:r w:rsidRPr="007C57C2">
              <w:t>99.3|0.6|0.2|0</w:t>
            </w:r>
          </w:p>
        </w:tc>
        <w:tc>
          <w:tcPr>
            <w:tcW w:w="0" w:type="auto"/>
            <w:shd w:val="clear" w:color="auto" w:fill="auto"/>
            <w:noWrap/>
            <w:vAlign w:val="center"/>
            <w:hideMark/>
          </w:tcPr>
          <w:p w14:paraId="39D51C61" w14:textId="77777777" w:rsidR="002A2857" w:rsidRPr="007C57C2" w:rsidRDefault="002A2857" w:rsidP="00DC63F7">
            <w:pPr>
              <w:spacing w:after="0" w:line="240" w:lineRule="auto"/>
              <w:jc w:val="center"/>
              <w:rPr>
                <w:rFonts w:ascii="Calibri" w:hAnsi="Calibri"/>
                <w:color w:val="000000"/>
                <w:lang w:eastAsia="en-AU"/>
              </w:rPr>
            </w:pPr>
            <w:r w:rsidRPr="007C57C2">
              <w:t>13</w:t>
            </w:r>
          </w:p>
        </w:tc>
        <w:tc>
          <w:tcPr>
            <w:tcW w:w="0" w:type="auto"/>
            <w:vAlign w:val="center"/>
          </w:tcPr>
          <w:p w14:paraId="3FAE7E4B" w14:textId="77777777" w:rsidR="002A2857" w:rsidRPr="007C57C2" w:rsidRDefault="002A2857" w:rsidP="00DC63F7">
            <w:pPr>
              <w:spacing w:after="0" w:line="240" w:lineRule="auto"/>
              <w:jc w:val="center"/>
              <w:rPr>
                <w:lang w:eastAsia="en-AU"/>
              </w:rPr>
            </w:pPr>
            <w:r w:rsidRPr="007C57C2">
              <w:t>37.2|20|42.8|0</w:t>
            </w:r>
          </w:p>
        </w:tc>
        <w:tc>
          <w:tcPr>
            <w:tcW w:w="0" w:type="auto"/>
            <w:shd w:val="clear" w:color="auto" w:fill="auto"/>
            <w:noWrap/>
            <w:vAlign w:val="center"/>
            <w:hideMark/>
          </w:tcPr>
          <w:p w14:paraId="242FE0E9" w14:textId="77777777" w:rsidR="002A2857" w:rsidRPr="007C57C2" w:rsidRDefault="002A2857" w:rsidP="00DC63F7">
            <w:pPr>
              <w:spacing w:after="0" w:line="240" w:lineRule="auto"/>
              <w:jc w:val="center"/>
              <w:rPr>
                <w:rFonts w:ascii="Calibri" w:hAnsi="Calibri"/>
                <w:color w:val="000000"/>
                <w:lang w:eastAsia="en-AU"/>
              </w:rPr>
            </w:pPr>
            <w:r w:rsidRPr="007C57C2">
              <w:t>15</w:t>
            </w:r>
          </w:p>
        </w:tc>
        <w:tc>
          <w:tcPr>
            <w:tcW w:w="0" w:type="auto"/>
            <w:shd w:val="clear" w:color="auto" w:fill="auto"/>
            <w:noWrap/>
            <w:vAlign w:val="center"/>
            <w:hideMark/>
          </w:tcPr>
          <w:p w14:paraId="5BD40011" w14:textId="77777777" w:rsidR="002A2857" w:rsidRPr="007C57C2" w:rsidRDefault="002A2857" w:rsidP="00DC63F7">
            <w:pPr>
              <w:spacing w:after="0" w:line="240" w:lineRule="auto"/>
              <w:jc w:val="center"/>
              <w:rPr>
                <w:lang w:eastAsia="en-AU"/>
              </w:rPr>
            </w:pPr>
            <w:r w:rsidRPr="007C57C2">
              <w:t>79.4|0|20.6|0</w:t>
            </w:r>
          </w:p>
        </w:tc>
        <w:tc>
          <w:tcPr>
            <w:tcW w:w="0" w:type="auto"/>
            <w:vAlign w:val="center"/>
          </w:tcPr>
          <w:p w14:paraId="6F137992" w14:textId="77777777" w:rsidR="002A2857" w:rsidRPr="007C57C2" w:rsidRDefault="002A2857" w:rsidP="00DC63F7">
            <w:pPr>
              <w:spacing w:after="0" w:line="240" w:lineRule="auto"/>
              <w:jc w:val="center"/>
            </w:pPr>
            <w:r w:rsidRPr="007C57C2">
              <w:t>-</w:t>
            </w:r>
          </w:p>
        </w:tc>
        <w:tc>
          <w:tcPr>
            <w:tcW w:w="0" w:type="auto"/>
            <w:vAlign w:val="center"/>
          </w:tcPr>
          <w:p w14:paraId="592BB75F" w14:textId="77777777" w:rsidR="002A2857" w:rsidRPr="007C57C2" w:rsidRDefault="002A2857" w:rsidP="00DC63F7">
            <w:pPr>
              <w:spacing w:after="0" w:line="240" w:lineRule="auto"/>
              <w:jc w:val="center"/>
            </w:pPr>
            <w:r w:rsidRPr="007C57C2">
              <w:t>-</w:t>
            </w:r>
          </w:p>
        </w:tc>
        <w:tc>
          <w:tcPr>
            <w:tcW w:w="0" w:type="auto"/>
            <w:vAlign w:val="center"/>
          </w:tcPr>
          <w:p w14:paraId="7D268F8D" w14:textId="77777777" w:rsidR="002A2857" w:rsidRPr="007C57C2" w:rsidRDefault="002A2857" w:rsidP="00DC63F7">
            <w:pPr>
              <w:spacing w:after="0" w:line="240" w:lineRule="auto"/>
              <w:jc w:val="center"/>
            </w:pPr>
            <w:r w:rsidRPr="007C57C2">
              <w:t>-</w:t>
            </w:r>
          </w:p>
        </w:tc>
        <w:tc>
          <w:tcPr>
            <w:tcW w:w="0" w:type="auto"/>
            <w:vAlign w:val="center"/>
          </w:tcPr>
          <w:p w14:paraId="4B5DFE78" w14:textId="77777777" w:rsidR="002A2857" w:rsidRPr="007C57C2" w:rsidRDefault="002A2857" w:rsidP="00DC63F7">
            <w:pPr>
              <w:spacing w:after="0" w:line="240" w:lineRule="auto"/>
              <w:jc w:val="center"/>
            </w:pPr>
            <w:r w:rsidRPr="007C57C2">
              <w:t>-</w:t>
            </w:r>
          </w:p>
        </w:tc>
      </w:tr>
      <w:tr w:rsidR="002A2857" w:rsidRPr="007C57C2" w14:paraId="67797C53" w14:textId="77777777" w:rsidTr="00DC63F7">
        <w:trPr>
          <w:trHeight w:val="300"/>
          <w:jc w:val="center"/>
        </w:trPr>
        <w:tc>
          <w:tcPr>
            <w:tcW w:w="0" w:type="auto"/>
            <w:shd w:val="clear" w:color="auto" w:fill="auto"/>
            <w:noWrap/>
            <w:vAlign w:val="center"/>
            <w:hideMark/>
          </w:tcPr>
          <w:p w14:paraId="1F889D3C" w14:textId="77777777" w:rsidR="002A2857" w:rsidRPr="00DC63F7" w:rsidRDefault="002A2857" w:rsidP="00DC63F7">
            <w:pPr>
              <w:spacing w:after="0" w:line="240" w:lineRule="auto"/>
              <w:rPr>
                <w:rFonts w:ascii="Calibri" w:hAnsi="Calibri"/>
                <w:b/>
                <w:color w:val="000000"/>
                <w:lang w:eastAsia="en-AU"/>
              </w:rPr>
            </w:pPr>
            <w:r w:rsidRPr="00DC63F7">
              <w:rPr>
                <w:b/>
              </w:rPr>
              <w:t>Milich</w:t>
            </w:r>
          </w:p>
        </w:tc>
        <w:tc>
          <w:tcPr>
            <w:tcW w:w="0" w:type="auto"/>
            <w:shd w:val="clear" w:color="auto" w:fill="auto"/>
            <w:noWrap/>
            <w:vAlign w:val="center"/>
            <w:hideMark/>
          </w:tcPr>
          <w:p w14:paraId="5704D240" w14:textId="77777777" w:rsidR="002A2857" w:rsidRPr="007C57C2" w:rsidRDefault="002A2857" w:rsidP="00DC63F7">
            <w:pPr>
              <w:spacing w:after="0" w:line="240" w:lineRule="auto"/>
              <w:jc w:val="center"/>
              <w:rPr>
                <w:rFonts w:ascii="Calibri" w:hAnsi="Calibri"/>
                <w:color w:val="000000"/>
                <w:lang w:eastAsia="en-AU"/>
              </w:rPr>
            </w:pPr>
            <w:r w:rsidRPr="007C57C2">
              <w:t>26</w:t>
            </w:r>
          </w:p>
        </w:tc>
        <w:tc>
          <w:tcPr>
            <w:tcW w:w="0" w:type="auto"/>
            <w:vAlign w:val="center"/>
          </w:tcPr>
          <w:p w14:paraId="6F02B7B7" w14:textId="77777777" w:rsidR="002A2857" w:rsidRPr="007C57C2" w:rsidRDefault="002A2857" w:rsidP="00DC63F7">
            <w:pPr>
              <w:spacing w:after="0" w:line="240" w:lineRule="auto"/>
              <w:jc w:val="center"/>
              <w:rPr>
                <w:lang w:eastAsia="en-AU"/>
              </w:rPr>
            </w:pPr>
            <w:r w:rsidRPr="007C57C2">
              <w:t>100|0|0|0</w:t>
            </w:r>
          </w:p>
        </w:tc>
        <w:tc>
          <w:tcPr>
            <w:tcW w:w="0" w:type="auto"/>
            <w:shd w:val="clear" w:color="auto" w:fill="auto"/>
            <w:noWrap/>
            <w:vAlign w:val="center"/>
            <w:hideMark/>
          </w:tcPr>
          <w:p w14:paraId="564ED8D9" w14:textId="77777777" w:rsidR="002A2857" w:rsidRPr="007C57C2" w:rsidRDefault="002A2857" w:rsidP="00DC63F7">
            <w:pPr>
              <w:spacing w:after="0" w:line="240" w:lineRule="auto"/>
              <w:jc w:val="center"/>
              <w:rPr>
                <w:rFonts w:ascii="Calibri" w:hAnsi="Calibri"/>
                <w:color w:val="000000"/>
                <w:lang w:eastAsia="en-AU"/>
              </w:rPr>
            </w:pPr>
            <w:r w:rsidRPr="007C57C2">
              <w:t>24</w:t>
            </w:r>
          </w:p>
        </w:tc>
        <w:tc>
          <w:tcPr>
            <w:tcW w:w="0" w:type="auto"/>
            <w:vAlign w:val="center"/>
          </w:tcPr>
          <w:p w14:paraId="29E1CFEE" w14:textId="77777777" w:rsidR="002A2857" w:rsidRPr="007C57C2" w:rsidRDefault="002A2857" w:rsidP="00DC63F7">
            <w:pPr>
              <w:spacing w:after="0" w:line="240" w:lineRule="auto"/>
              <w:jc w:val="center"/>
              <w:rPr>
                <w:lang w:eastAsia="en-AU"/>
              </w:rPr>
            </w:pPr>
            <w:r w:rsidRPr="007C57C2">
              <w:t>93.2|1.3|5.5|0</w:t>
            </w:r>
          </w:p>
        </w:tc>
        <w:tc>
          <w:tcPr>
            <w:tcW w:w="0" w:type="auto"/>
            <w:shd w:val="clear" w:color="auto" w:fill="auto"/>
            <w:noWrap/>
            <w:vAlign w:val="center"/>
            <w:hideMark/>
          </w:tcPr>
          <w:p w14:paraId="56F2A1CB" w14:textId="77777777" w:rsidR="002A2857" w:rsidRPr="007C57C2" w:rsidRDefault="002A2857" w:rsidP="00DC63F7">
            <w:pPr>
              <w:spacing w:after="0" w:line="240" w:lineRule="auto"/>
              <w:jc w:val="center"/>
              <w:rPr>
                <w:rFonts w:ascii="Calibri" w:hAnsi="Calibri"/>
                <w:color w:val="000000"/>
                <w:lang w:eastAsia="en-AU"/>
              </w:rPr>
            </w:pPr>
            <w:r w:rsidRPr="007C57C2">
              <w:t>27</w:t>
            </w:r>
          </w:p>
        </w:tc>
        <w:tc>
          <w:tcPr>
            <w:tcW w:w="0" w:type="auto"/>
            <w:shd w:val="clear" w:color="auto" w:fill="auto"/>
            <w:noWrap/>
            <w:vAlign w:val="center"/>
            <w:hideMark/>
          </w:tcPr>
          <w:p w14:paraId="3535DBC3" w14:textId="77777777" w:rsidR="002A2857" w:rsidRPr="007C57C2" w:rsidRDefault="002A2857" w:rsidP="00DC63F7">
            <w:pPr>
              <w:spacing w:after="0" w:line="240" w:lineRule="auto"/>
              <w:jc w:val="center"/>
              <w:rPr>
                <w:lang w:eastAsia="en-AU"/>
              </w:rPr>
            </w:pPr>
            <w:r w:rsidRPr="007C57C2">
              <w:t>98.4|1.6|0|0</w:t>
            </w:r>
          </w:p>
        </w:tc>
        <w:tc>
          <w:tcPr>
            <w:tcW w:w="0" w:type="auto"/>
            <w:vAlign w:val="center"/>
          </w:tcPr>
          <w:p w14:paraId="6E3C9AB5" w14:textId="77777777" w:rsidR="002A2857" w:rsidRPr="007C57C2" w:rsidRDefault="002A2857" w:rsidP="00DC63F7">
            <w:pPr>
              <w:spacing w:after="0" w:line="240" w:lineRule="auto"/>
              <w:jc w:val="center"/>
            </w:pPr>
            <w:r w:rsidRPr="007C57C2">
              <w:t>21</w:t>
            </w:r>
          </w:p>
        </w:tc>
        <w:tc>
          <w:tcPr>
            <w:tcW w:w="0" w:type="auto"/>
            <w:vAlign w:val="center"/>
          </w:tcPr>
          <w:p w14:paraId="26080DE9" w14:textId="77777777" w:rsidR="002A2857" w:rsidRPr="007C57C2" w:rsidRDefault="002A2857" w:rsidP="00DC63F7">
            <w:pPr>
              <w:spacing w:after="0" w:line="240" w:lineRule="auto"/>
              <w:jc w:val="center"/>
            </w:pPr>
            <w:r w:rsidRPr="007C57C2">
              <w:t>95 | 4 | 1 | 0</w:t>
            </w:r>
          </w:p>
        </w:tc>
        <w:tc>
          <w:tcPr>
            <w:tcW w:w="0" w:type="auto"/>
            <w:vAlign w:val="center"/>
          </w:tcPr>
          <w:p w14:paraId="1E0A7CBD" w14:textId="77777777" w:rsidR="002A2857" w:rsidRPr="007C57C2" w:rsidRDefault="002A2857" w:rsidP="00DC63F7">
            <w:pPr>
              <w:spacing w:after="0" w:line="240" w:lineRule="auto"/>
              <w:jc w:val="center"/>
            </w:pPr>
            <w:r w:rsidRPr="007C57C2">
              <w:t>22</w:t>
            </w:r>
          </w:p>
        </w:tc>
        <w:tc>
          <w:tcPr>
            <w:tcW w:w="0" w:type="auto"/>
            <w:vAlign w:val="center"/>
          </w:tcPr>
          <w:p w14:paraId="13601104" w14:textId="77777777" w:rsidR="002A2857" w:rsidRPr="007C57C2" w:rsidRDefault="002A2857" w:rsidP="00DC63F7">
            <w:pPr>
              <w:spacing w:after="0" w:line="240" w:lineRule="auto"/>
              <w:jc w:val="center"/>
            </w:pPr>
            <w:r w:rsidRPr="007C57C2">
              <w:t>976 | 16 | 33 | 0</w:t>
            </w:r>
          </w:p>
        </w:tc>
      </w:tr>
      <w:tr w:rsidR="002A2857" w:rsidRPr="007C57C2" w14:paraId="3F6C5F56" w14:textId="77777777" w:rsidTr="00DC63F7">
        <w:trPr>
          <w:trHeight w:val="300"/>
          <w:jc w:val="center"/>
        </w:trPr>
        <w:tc>
          <w:tcPr>
            <w:tcW w:w="0" w:type="auto"/>
            <w:shd w:val="clear" w:color="auto" w:fill="auto"/>
            <w:noWrap/>
            <w:vAlign w:val="center"/>
            <w:hideMark/>
          </w:tcPr>
          <w:p w14:paraId="3AA36CFF" w14:textId="77777777" w:rsidR="002A2857" w:rsidRPr="00DC63F7" w:rsidRDefault="002A2857" w:rsidP="00DC63F7">
            <w:pPr>
              <w:spacing w:after="0" w:line="240" w:lineRule="auto"/>
              <w:rPr>
                <w:b/>
              </w:rPr>
            </w:pPr>
            <w:r w:rsidRPr="00DC63F7">
              <w:rPr>
                <w:b/>
              </w:rPr>
              <w:t>Lowbank</w:t>
            </w:r>
          </w:p>
        </w:tc>
        <w:tc>
          <w:tcPr>
            <w:tcW w:w="0" w:type="auto"/>
            <w:shd w:val="clear" w:color="auto" w:fill="auto"/>
            <w:noWrap/>
            <w:vAlign w:val="center"/>
            <w:hideMark/>
          </w:tcPr>
          <w:p w14:paraId="2A993B3E" w14:textId="77777777" w:rsidR="002A2857" w:rsidRPr="00DC63F7" w:rsidRDefault="002A2857" w:rsidP="00DC63F7">
            <w:pPr>
              <w:spacing w:after="0" w:line="240" w:lineRule="auto"/>
              <w:jc w:val="center"/>
            </w:pPr>
            <w:r w:rsidRPr="00DC63F7">
              <w:t>34</w:t>
            </w:r>
          </w:p>
        </w:tc>
        <w:tc>
          <w:tcPr>
            <w:tcW w:w="0" w:type="auto"/>
            <w:vAlign w:val="center"/>
          </w:tcPr>
          <w:p w14:paraId="538293BC" w14:textId="77777777" w:rsidR="002A2857" w:rsidRPr="00DC63F7" w:rsidRDefault="002A2857" w:rsidP="00DC63F7">
            <w:pPr>
              <w:spacing w:after="0" w:line="240" w:lineRule="auto"/>
              <w:jc w:val="center"/>
            </w:pPr>
            <w:r w:rsidRPr="00DC63F7">
              <w:t>98.7|0.9|0.2|0.2</w:t>
            </w:r>
          </w:p>
        </w:tc>
        <w:tc>
          <w:tcPr>
            <w:tcW w:w="0" w:type="auto"/>
            <w:shd w:val="clear" w:color="auto" w:fill="auto"/>
            <w:noWrap/>
            <w:vAlign w:val="center"/>
            <w:hideMark/>
          </w:tcPr>
          <w:p w14:paraId="536A87CF" w14:textId="77777777" w:rsidR="002A2857" w:rsidRPr="00DC63F7" w:rsidRDefault="002A2857" w:rsidP="00DC63F7">
            <w:pPr>
              <w:spacing w:after="0" w:line="240" w:lineRule="auto"/>
              <w:jc w:val="center"/>
            </w:pPr>
            <w:r w:rsidRPr="00DC63F7">
              <w:t>23</w:t>
            </w:r>
          </w:p>
        </w:tc>
        <w:tc>
          <w:tcPr>
            <w:tcW w:w="0" w:type="auto"/>
            <w:vAlign w:val="center"/>
          </w:tcPr>
          <w:p w14:paraId="38E8FB59" w14:textId="77777777" w:rsidR="002A2857" w:rsidRPr="00DC63F7" w:rsidRDefault="002A2857" w:rsidP="00DC63F7">
            <w:pPr>
              <w:spacing w:after="0" w:line="240" w:lineRule="auto"/>
              <w:jc w:val="center"/>
            </w:pPr>
            <w:r w:rsidRPr="00DC63F7">
              <w:t>95.5|0|4.5|0</w:t>
            </w:r>
          </w:p>
        </w:tc>
        <w:tc>
          <w:tcPr>
            <w:tcW w:w="0" w:type="auto"/>
            <w:shd w:val="clear" w:color="auto" w:fill="auto"/>
            <w:noWrap/>
            <w:vAlign w:val="center"/>
            <w:hideMark/>
          </w:tcPr>
          <w:p w14:paraId="5CFF556E" w14:textId="77777777" w:rsidR="002A2857" w:rsidRPr="00DC63F7" w:rsidRDefault="002A2857" w:rsidP="00DC63F7">
            <w:pPr>
              <w:spacing w:after="0" w:line="240" w:lineRule="auto"/>
              <w:jc w:val="center"/>
            </w:pPr>
            <w:r w:rsidRPr="00DC63F7">
              <w:t>21</w:t>
            </w:r>
          </w:p>
        </w:tc>
        <w:tc>
          <w:tcPr>
            <w:tcW w:w="0" w:type="auto"/>
            <w:shd w:val="clear" w:color="auto" w:fill="auto"/>
            <w:noWrap/>
            <w:vAlign w:val="center"/>
            <w:hideMark/>
          </w:tcPr>
          <w:p w14:paraId="4A7D3D78" w14:textId="77777777" w:rsidR="002A2857" w:rsidRPr="00DC63F7" w:rsidRDefault="002A2857" w:rsidP="00DC63F7">
            <w:pPr>
              <w:spacing w:after="0" w:line="240" w:lineRule="auto"/>
              <w:jc w:val="center"/>
            </w:pPr>
            <w:r w:rsidRPr="00DC63F7">
              <w:t>100|0|0|0</w:t>
            </w:r>
          </w:p>
        </w:tc>
        <w:tc>
          <w:tcPr>
            <w:tcW w:w="0" w:type="auto"/>
            <w:vAlign w:val="center"/>
          </w:tcPr>
          <w:p w14:paraId="41ABFCA2" w14:textId="77777777" w:rsidR="002A2857" w:rsidRPr="00DC63F7" w:rsidRDefault="002A2857" w:rsidP="00DC63F7">
            <w:pPr>
              <w:spacing w:after="0" w:line="240" w:lineRule="auto"/>
              <w:jc w:val="center"/>
            </w:pPr>
            <w:r w:rsidRPr="00DC63F7">
              <w:t>44</w:t>
            </w:r>
          </w:p>
        </w:tc>
        <w:tc>
          <w:tcPr>
            <w:tcW w:w="0" w:type="auto"/>
            <w:vAlign w:val="center"/>
          </w:tcPr>
          <w:p w14:paraId="7E07BD19" w14:textId="77777777" w:rsidR="002A2857" w:rsidRPr="00DC63F7" w:rsidRDefault="002A2857" w:rsidP="00DC63F7">
            <w:pPr>
              <w:spacing w:after="0" w:line="240" w:lineRule="auto"/>
              <w:jc w:val="center"/>
            </w:pPr>
            <w:r w:rsidRPr="00DC63F7">
              <w:t>95 | 5 | 0 | 0</w:t>
            </w:r>
          </w:p>
        </w:tc>
        <w:tc>
          <w:tcPr>
            <w:tcW w:w="0" w:type="auto"/>
            <w:vAlign w:val="center"/>
          </w:tcPr>
          <w:p w14:paraId="09EE57A7" w14:textId="77777777" w:rsidR="002A2857" w:rsidRPr="00DC63F7" w:rsidRDefault="002A2857" w:rsidP="00DC63F7">
            <w:pPr>
              <w:spacing w:after="0" w:line="240" w:lineRule="auto"/>
              <w:jc w:val="center"/>
            </w:pPr>
            <w:r w:rsidRPr="00DC63F7">
              <w:t>41</w:t>
            </w:r>
          </w:p>
        </w:tc>
        <w:tc>
          <w:tcPr>
            <w:tcW w:w="0" w:type="auto"/>
            <w:vAlign w:val="center"/>
          </w:tcPr>
          <w:p w14:paraId="17A566FB" w14:textId="77777777" w:rsidR="002A2857" w:rsidRPr="00DC63F7" w:rsidRDefault="002A2857" w:rsidP="00DC63F7">
            <w:pPr>
              <w:spacing w:after="0" w:line="240" w:lineRule="auto"/>
              <w:jc w:val="center"/>
            </w:pPr>
            <w:r w:rsidRPr="00DC63F7">
              <w:t>902 | 13 | 20 | 0</w:t>
            </w:r>
          </w:p>
        </w:tc>
      </w:tr>
      <w:tr w:rsidR="002A2857" w:rsidRPr="007C57C2" w14:paraId="42FDF07A" w14:textId="77777777" w:rsidTr="00DC63F7">
        <w:trPr>
          <w:trHeight w:val="300"/>
          <w:jc w:val="center"/>
        </w:trPr>
        <w:tc>
          <w:tcPr>
            <w:tcW w:w="0" w:type="auto"/>
            <w:shd w:val="clear" w:color="auto" w:fill="auto"/>
            <w:noWrap/>
            <w:vAlign w:val="center"/>
            <w:hideMark/>
          </w:tcPr>
          <w:p w14:paraId="3B9229E7" w14:textId="77777777" w:rsidR="002A2857" w:rsidRPr="00DC63F7" w:rsidRDefault="002A2857" w:rsidP="00DC63F7">
            <w:pPr>
              <w:spacing w:after="0" w:line="240" w:lineRule="auto"/>
              <w:rPr>
                <w:b/>
              </w:rPr>
            </w:pPr>
            <w:r w:rsidRPr="00DC63F7">
              <w:rPr>
                <w:b/>
              </w:rPr>
              <w:t>Brenda Park</w:t>
            </w:r>
          </w:p>
        </w:tc>
        <w:tc>
          <w:tcPr>
            <w:tcW w:w="0" w:type="auto"/>
            <w:shd w:val="clear" w:color="auto" w:fill="auto"/>
            <w:noWrap/>
            <w:vAlign w:val="center"/>
            <w:hideMark/>
          </w:tcPr>
          <w:p w14:paraId="715E5D94" w14:textId="77777777" w:rsidR="002A2857" w:rsidRPr="00DC63F7" w:rsidRDefault="002A2857" w:rsidP="00DC63F7">
            <w:pPr>
              <w:spacing w:after="0" w:line="240" w:lineRule="auto"/>
              <w:jc w:val="center"/>
            </w:pPr>
            <w:r w:rsidRPr="00DC63F7">
              <w:t>24</w:t>
            </w:r>
          </w:p>
        </w:tc>
        <w:tc>
          <w:tcPr>
            <w:tcW w:w="0" w:type="auto"/>
            <w:vAlign w:val="center"/>
          </w:tcPr>
          <w:p w14:paraId="4C38EEBA" w14:textId="77777777" w:rsidR="002A2857" w:rsidRPr="00DC63F7" w:rsidRDefault="002A2857" w:rsidP="00DC63F7">
            <w:pPr>
              <w:spacing w:after="0" w:line="240" w:lineRule="auto"/>
              <w:jc w:val="center"/>
            </w:pPr>
            <w:r w:rsidRPr="00DC63F7">
              <w:t>99.1|0|0.9|0</w:t>
            </w:r>
          </w:p>
        </w:tc>
        <w:tc>
          <w:tcPr>
            <w:tcW w:w="0" w:type="auto"/>
            <w:shd w:val="clear" w:color="auto" w:fill="auto"/>
            <w:noWrap/>
            <w:vAlign w:val="center"/>
            <w:hideMark/>
          </w:tcPr>
          <w:p w14:paraId="3F2B2811" w14:textId="77777777" w:rsidR="002A2857" w:rsidRPr="00DC63F7" w:rsidRDefault="002A2857" w:rsidP="00DC63F7">
            <w:pPr>
              <w:spacing w:after="0" w:line="240" w:lineRule="auto"/>
              <w:jc w:val="center"/>
            </w:pPr>
            <w:r w:rsidRPr="00DC63F7">
              <w:t>26</w:t>
            </w:r>
          </w:p>
        </w:tc>
        <w:tc>
          <w:tcPr>
            <w:tcW w:w="0" w:type="auto"/>
            <w:vAlign w:val="center"/>
          </w:tcPr>
          <w:p w14:paraId="75ACED7D" w14:textId="77777777" w:rsidR="002A2857" w:rsidRPr="00DC63F7" w:rsidRDefault="002A2857" w:rsidP="00DC63F7">
            <w:pPr>
              <w:spacing w:after="0" w:line="240" w:lineRule="auto"/>
              <w:jc w:val="center"/>
            </w:pPr>
            <w:r w:rsidRPr="00DC63F7">
              <w:t>94|0.8|5.2|0</w:t>
            </w:r>
          </w:p>
        </w:tc>
        <w:tc>
          <w:tcPr>
            <w:tcW w:w="0" w:type="auto"/>
            <w:shd w:val="clear" w:color="auto" w:fill="auto"/>
            <w:noWrap/>
            <w:vAlign w:val="center"/>
            <w:hideMark/>
          </w:tcPr>
          <w:p w14:paraId="061FC209" w14:textId="77777777" w:rsidR="002A2857" w:rsidRPr="00DC63F7" w:rsidRDefault="002A2857" w:rsidP="00DC63F7">
            <w:pPr>
              <w:spacing w:after="0" w:line="240" w:lineRule="auto"/>
              <w:jc w:val="center"/>
            </w:pPr>
            <w:r w:rsidRPr="00DC63F7">
              <w:t>29</w:t>
            </w:r>
          </w:p>
        </w:tc>
        <w:tc>
          <w:tcPr>
            <w:tcW w:w="0" w:type="auto"/>
            <w:shd w:val="clear" w:color="auto" w:fill="auto"/>
            <w:noWrap/>
            <w:vAlign w:val="center"/>
            <w:hideMark/>
          </w:tcPr>
          <w:p w14:paraId="0B637CDC" w14:textId="77777777" w:rsidR="002A2857" w:rsidRPr="00DC63F7" w:rsidRDefault="002A2857" w:rsidP="00DC63F7">
            <w:pPr>
              <w:spacing w:after="0" w:line="240" w:lineRule="auto"/>
              <w:jc w:val="center"/>
            </w:pPr>
            <w:r w:rsidRPr="00DC63F7">
              <w:t>97.1|2.1|0.8|0</w:t>
            </w:r>
          </w:p>
        </w:tc>
        <w:tc>
          <w:tcPr>
            <w:tcW w:w="0" w:type="auto"/>
            <w:vAlign w:val="center"/>
          </w:tcPr>
          <w:p w14:paraId="02B9B022" w14:textId="77777777" w:rsidR="002A2857" w:rsidRPr="00DC63F7" w:rsidRDefault="002A2857" w:rsidP="00DC63F7">
            <w:pPr>
              <w:spacing w:after="0" w:line="240" w:lineRule="auto"/>
              <w:jc w:val="center"/>
            </w:pPr>
            <w:r w:rsidRPr="00DC63F7">
              <w:t>26</w:t>
            </w:r>
          </w:p>
        </w:tc>
        <w:tc>
          <w:tcPr>
            <w:tcW w:w="0" w:type="auto"/>
            <w:vAlign w:val="center"/>
          </w:tcPr>
          <w:p w14:paraId="28A6C246" w14:textId="77777777" w:rsidR="002A2857" w:rsidRPr="00DC63F7" w:rsidRDefault="002A2857" w:rsidP="00DC63F7">
            <w:pPr>
              <w:spacing w:after="0" w:line="240" w:lineRule="auto"/>
              <w:jc w:val="center"/>
            </w:pPr>
            <w:r w:rsidRPr="00DC63F7">
              <w:t>95 | 4 | 1 | 0</w:t>
            </w:r>
          </w:p>
        </w:tc>
        <w:tc>
          <w:tcPr>
            <w:tcW w:w="0" w:type="auto"/>
            <w:vAlign w:val="center"/>
          </w:tcPr>
          <w:p w14:paraId="2077BA92" w14:textId="77777777" w:rsidR="002A2857" w:rsidRPr="00DC63F7" w:rsidRDefault="002A2857" w:rsidP="00DC63F7">
            <w:pPr>
              <w:spacing w:after="0" w:line="240" w:lineRule="auto"/>
              <w:jc w:val="center"/>
            </w:pPr>
            <w:r w:rsidRPr="00DC63F7">
              <w:t>23</w:t>
            </w:r>
          </w:p>
        </w:tc>
        <w:tc>
          <w:tcPr>
            <w:tcW w:w="0" w:type="auto"/>
            <w:vAlign w:val="center"/>
          </w:tcPr>
          <w:p w14:paraId="2C3D33EE" w14:textId="77777777" w:rsidR="002A2857" w:rsidRPr="00DC63F7" w:rsidRDefault="002A2857" w:rsidP="00DC63F7">
            <w:pPr>
              <w:spacing w:after="0" w:line="240" w:lineRule="auto"/>
              <w:jc w:val="center"/>
            </w:pPr>
            <w:r w:rsidRPr="00DC63F7">
              <w:t>903 | 16 | 10 | 0</w:t>
            </w:r>
          </w:p>
        </w:tc>
      </w:tr>
    </w:tbl>
    <w:p w14:paraId="6597F371" w14:textId="77777777" w:rsidR="00480C5E" w:rsidRDefault="00480C5E" w:rsidP="00DC63F7">
      <w:pPr>
        <w:spacing w:after="0" w:line="240" w:lineRule="auto"/>
        <w:rPr>
          <w:color w:val="4F81BD" w:themeColor="accent1"/>
          <w:sz w:val="18"/>
          <w:szCs w:val="18"/>
        </w:rPr>
      </w:pPr>
      <w:r>
        <w:br w:type="page"/>
      </w:r>
    </w:p>
    <w:p w14:paraId="6D5439E6" w14:textId="77777777" w:rsidR="00480C5E" w:rsidRDefault="00480C5E" w:rsidP="00043055">
      <w:pPr>
        <w:sectPr w:rsidR="00480C5E" w:rsidSect="00BD1099">
          <w:pgSz w:w="16838" w:h="11906" w:orient="landscape"/>
          <w:pgMar w:top="1440" w:right="1440" w:bottom="1440" w:left="1440" w:header="708" w:footer="708" w:gutter="0"/>
          <w:cols w:space="708"/>
          <w:docGrid w:linePitch="360"/>
        </w:sectPr>
      </w:pPr>
    </w:p>
    <w:p w14:paraId="44FA2081" w14:textId="176877A3" w:rsidR="00E96AC4" w:rsidRDefault="008F7997" w:rsidP="00043055">
      <w:r>
        <w:rPr>
          <w:noProof/>
          <w:lang w:eastAsia="en-AU"/>
        </w:rPr>
        <w:drawing>
          <wp:inline distT="0" distB="0" distL="0" distR="0" wp14:anchorId="1DC275D8" wp14:editId="5628E1E8">
            <wp:extent cx="5155024"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198679" cy="3688574"/>
                    </a:xfrm>
                    <a:prstGeom prst="rect">
                      <a:avLst/>
                    </a:prstGeom>
                    <a:ln>
                      <a:noFill/>
                    </a:ln>
                    <a:extLst>
                      <a:ext uri="{53640926-AAD7-44D8-BBD7-CCE9431645EC}">
                        <a14:shadowObscured xmlns:a14="http://schemas.microsoft.com/office/drawing/2010/main"/>
                      </a:ext>
                    </a:extLst>
                  </pic:spPr>
                </pic:pic>
              </a:graphicData>
            </a:graphic>
          </wp:inline>
        </w:drawing>
      </w:r>
    </w:p>
    <w:p w14:paraId="5BC08CB1" w14:textId="15679874" w:rsidR="00B94ABE" w:rsidRDefault="005F3722" w:rsidP="00DC63F7">
      <w:pPr>
        <w:pStyle w:val="Caption"/>
      </w:pPr>
      <w:bookmarkStart w:id="28" w:name="_Ref531081426"/>
      <w:r>
        <w:t>Figur</w:t>
      </w:r>
      <w:bookmarkEnd w:id="28"/>
      <w:r>
        <w:t>e 9</w:t>
      </w:r>
      <w:r w:rsidR="00E96AC4">
        <w:t xml:space="preserve">: </w:t>
      </w:r>
      <w:r w:rsidR="00AA3908" w:rsidRPr="00200DAF">
        <w:t xml:space="preserve">Nonmetric Multidimensional Scaling (MDS) ordination of zooplankton community structure across </w:t>
      </w:r>
      <w:r w:rsidR="00AA3908">
        <w:t xml:space="preserve">all </w:t>
      </w:r>
      <w:r w:rsidR="004844AF">
        <w:t>u</w:t>
      </w:r>
      <w:r w:rsidR="00AA3908">
        <w:t xml:space="preserve">pper Murray, </w:t>
      </w:r>
      <w:r w:rsidR="004844AF">
        <w:t>m</w:t>
      </w:r>
      <w:r w:rsidR="00AA3908">
        <w:t xml:space="preserve">id Murray, </w:t>
      </w:r>
      <w:r w:rsidR="004844AF">
        <w:t>l</w:t>
      </w:r>
      <w:r w:rsidR="00AA3908">
        <w:t xml:space="preserve">ower Murray and tributary </w:t>
      </w:r>
      <w:r w:rsidR="00AA3908" w:rsidRPr="00200DAF">
        <w:t>sites</w:t>
      </w:r>
      <w:r w:rsidR="00AA3908">
        <w:t xml:space="preserve"> during</w:t>
      </w:r>
      <w:r w:rsidR="00AA3908" w:rsidRPr="00200DAF">
        <w:t xml:space="preserve"> </w:t>
      </w:r>
      <w:r w:rsidR="00E0419F">
        <w:t>November 2016</w:t>
      </w:r>
      <w:r w:rsidR="00AA3908">
        <w:t xml:space="preserve">. </w:t>
      </w:r>
      <w:r w:rsidR="00802E34" w:rsidRPr="005F3722">
        <w:t>Differences between</w:t>
      </w:r>
      <w:r w:rsidR="00802E34">
        <w:t xml:space="preserve"> sites including Howlong, the Ovens and the Darling masked visual differences between sites within the </w:t>
      </w:r>
      <w:r w:rsidR="00773319">
        <w:t>Murray</w:t>
      </w:r>
      <w:r w:rsidR="00802E34">
        <w:t xml:space="preserve"> River, therefore to allow these differences to be </w:t>
      </w:r>
      <w:r w:rsidR="00D14F52">
        <w:t xml:space="preserve">shown, </w:t>
      </w:r>
      <w:r w:rsidR="00802E34">
        <w:t xml:space="preserve">these sites fall outside of the bounds of the graph presented. </w:t>
      </w:r>
      <w:r w:rsidR="00AA3908">
        <w:t>Correlation = 0.4.</w:t>
      </w:r>
    </w:p>
    <w:p w14:paraId="58936CB9" w14:textId="63C5C70E" w:rsidR="00E96AC4" w:rsidRDefault="00807787" w:rsidP="00043055">
      <w:r>
        <w:rPr>
          <w:noProof/>
          <w:lang w:eastAsia="en-AU"/>
        </w:rPr>
        <w:drawing>
          <wp:inline distT="0" distB="0" distL="0" distR="0" wp14:anchorId="35725F45" wp14:editId="62333BF1">
            <wp:extent cx="5143500" cy="33227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pn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197737" cy="3357741"/>
                    </a:xfrm>
                    <a:prstGeom prst="rect">
                      <a:avLst/>
                    </a:prstGeom>
                    <a:ln>
                      <a:noFill/>
                    </a:ln>
                    <a:extLst>
                      <a:ext uri="{53640926-AAD7-44D8-BBD7-CCE9431645EC}">
                        <a14:shadowObscured xmlns:a14="http://schemas.microsoft.com/office/drawing/2010/main"/>
                      </a:ext>
                    </a:extLst>
                  </pic:spPr>
                </pic:pic>
              </a:graphicData>
            </a:graphic>
          </wp:inline>
        </w:drawing>
      </w:r>
    </w:p>
    <w:p w14:paraId="31AE0B70" w14:textId="39BA3402" w:rsidR="00572336" w:rsidRDefault="005F3722" w:rsidP="00DC63F7">
      <w:pPr>
        <w:pStyle w:val="Caption"/>
      </w:pPr>
      <w:r>
        <w:t>Figure 10:</w:t>
      </w:r>
      <w:r w:rsidR="00E96AC4">
        <w:t xml:space="preserve"> </w:t>
      </w:r>
      <w:r w:rsidR="00572336" w:rsidRPr="00200DAF">
        <w:t xml:space="preserve">Nonmetric Multidimensional Scaling (MDS) ordination of zooplankton community structure across </w:t>
      </w:r>
      <w:r w:rsidR="00572336">
        <w:t xml:space="preserve">all </w:t>
      </w:r>
      <w:r w:rsidR="004844AF">
        <w:t>u</w:t>
      </w:r>
      <w:r w:rsidR="00572336">
        <w:t xml:space="preserve">pper Murray, </w:t>
      </w:r>
      <w:r w:rsidR="004844AF">
        <w:t>m</w:t>
      </w:r>
      <w:r w:rsidR="00572336">
        <w:t xml:space="preserve">id Murray, </w:t>
      </w:r>
      <w:r w:rsidR="004844AF">
        <w:t>l</w:t>
      </w:r>
      <w:r w:rsidR="00572336">
        <w:t xml:space="preserve">ower Murray and tributary </w:t>
      </w:r>
      <w:r w:rsidR="00572336" w:rsidRPr="00200DAF">
        <w:t>sites</w:t>
      </w:r>
      <w:r w:rsidR="00572336">
        <w:t xml:space="preserve"> during</w:t>
      </w:r>
      <w:r w:rsidR="00572336" w:rsidRPr="00200DAF">
        <w:t xml:space="preserve"> </w:t>
      </w:r>
      <w:r w:rsidR="003A15B7">
        <w:t>February 2017</w:t>
      </w:r>
      <w:r w:rsidR="00807787">
        <w:t xml:space="preserve">. </w:t>
      </w:r>
      <w:r w:rsidR="007A5AD6" w:rsidRPr="005F3722">
        <w:t>Differenc</w:t>
      </w:r>
      <w:r w:rsidR="007A5AD6">
        <w:t>es between sites including Howlong, the Ovens and the Darling masked visual differences between sites within the Murray River, therefore to allow these differences to be</w:t>
      </w:r>
      <w:r w:rsidR="00D14F52">
        <w:t xml:space="preserve"> shown,</w:t>
      </w:r>
      <w:r w:rsidR="007A5AD6">
        <w:t xml:space="preserve"> these sites fall outside of the bounds of the graph presented. </w:t>
      </w:r>
      <w:r w:rsidR="00572336">
        <w:t>Correlation = 0.4.</w:t>
      </w:r>
    </w:p>
    <w:p w14:paraId="21A901A1" w14:textId="77777777" w:rsidR="00AA3908" w:rsidRDefault="00AA3908" w:rsidP="00043055"/>
    <w:p w14:paraId="03A2A700" w14:textId="7FF79076" w:rsidR="00E96AC4" w:rsidRDefault="00934EEB" w:rsidP="00043055">
      <w:r>
        <w:rPr>
          <w:noProof/>
          <w:lang w:eastAsia="en-AU"/>
        </w:rPr>
        <w:drawing>
          <wp:inline distT="0" distB="0" distL="0" distR="0" wp14:anchorId="576DEAB0" wp14:editId="53DDC575">
            <wp:extent cx="5590455" cy="388081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3.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627864" cy="3906784"/>
                    </a:xfrm>
                    <a:prstGeom prst="rect">
                      <a:avLst/>
                    </a:prstGeom>
                    <a:ln>
                      <a:noFill/>
                    </a:ln>
                    <a:extLst>
                      <a:ext uri="{53640926-AAD7-44D8-BBD7-CCE9431645EC}">
                        <a14:shadowObscured xmlns:a14="http://schemas.microsoft.com/office/drawing/2010/main"/>
                      </a:ext>
                    </a:extLst>
                  </pic:spPr>
                </pic:pic>
              </a:graphicData>
            </a:graphic>
          </wp:inline>
        </w:drawing>
      </w:r>
    </w:p>
    <w:p w14:paraId="0298EF92" w14:textId="6F1C0B01" w:rsidR="00201402" w:rsidRDefault="00E96AC4" w:rsidP="00DC63F7">
      <w:pPr>
        <w:pStyle w:val="Caption"/>
      </w:pPr>
      <w:bookmarkStart w:id="29" w:name="_Ref531081534"/>
      <w:r>
        <w:t>Figure</w:t>
      </w:r>
      <w:bookmarkEnd w:id="29"/>
      <w:r w:rsidR="000E1FAE">
        <w:t xml:space="preserve"> 11</w:t>
      </w:r>
      <w:r>
        <w:t xml:space="preserve">: </w:t>
      </w:r>
      <w:r w:rsidR="005B47D3" w:rsidRPr="00200DAF">
        <w:t xml:space="preserve">Nonmetric Multidimensional Scaling (MDS) ordination of zooplankton community structure across </w:t>
      </w:r>
      <w:r w:rsidR="005B47D3">
        <w:t xml:space="preserve">all </w:t>
      </w:r>
      <w:r w:rsidR="004844AF">
        <w:t>u</w:t>
      </w:r>
      <w:r w:rsidR="005B47D3">
        <w:t xml:space="preserve">pper Murray, </w:t>
      </w:r>
      <w:r w:rsidR="004844AF">
        <w:t>m</w:t>
      </w:r>
      <w:r w:rsidR="005B47D3">
        <w:t xml:space="preserve">id Murray, </w:t>
      </w:r>
      <w:r w:rsidR="004844AF">
        <w:t>l</w:t>
      </w:r>
      <w:r w:rsidR="005B47D3">
        <w:t xml:space="preserve">ower Murray and tributary </w:t>
      </w:r>
      <w:r w:rsidR="005B47D3" w:rsidRPr="00200DAF">
        <w:t>sites</w:t>
      </w:r>
      <w:r w:rsidR="005B47D3">
        <w:t xml:space="preserve"> during</w:t>
      </w:r>
      <w:r w:rsidR="005B47D3" w:rsidRPr="00200DAF">
        <w:t xml:space="preserve"> </w:t>
      </w:r>
      <w:r w:rsidR="005B47D3">
        <w:t xml:space="preserve">May 2017. </w:t>
      </w:r>
      <w:r w:rsidR="007A5AD6" w:rsidRPr="005F3722">
        <w:t>Differences</w:t>
      </w:r>
      <w:r w:rsidR="007A5AD6">
        <w:t xml:space="preserve"> between sites including Howlong, the Ovens and the Darling masked visual differences between sites within the Murray River, therefore to allow these differences to be</w:t>
      </w:r>
      <w:r w:rsidR="00D14F52">
        <w:t xml:space="preserve"> shown,</w:t>
      </w:r>
      <w:r w:rsidR="007A5AD6">
        <w:t xml:space="preserve"> these sites fall outside of the bounds of the graph presented. </w:t>
      </w:r>
      <w:r w:rsidR="005B47D3">
        <w:t>Correlation = 0.4.</w:t>
      </w:r>
    </w:p>
    <w:p w14:paraId="2DC7D0BD" w14:textId="53B31B96" w:rsidR="001F7988" w:rsidRPr="000F642C" w:rsidRDefault="004B5714" w:rsidP="00043055">
      <w:pPr>
        <w:pStyle w:val="Heading2"/>
      </w:pPr>
      <w:bookmarkStart w:id="30" w:name="_Toc7781021"/>
      <w:r w:rsidRPr="0068187C">
        <w:t xml:space="preserve">Objective 2 – Hattah </w:t>
      </w:r>
      <w:r w:rsidR="00D85F00" w:rsidRPr="0068187C">
        <w:t>Lakes</w:t>
      </w:r>
      <w:bookmarkEnd w:id="30"/>
    </w:p>
    <w:p w14:paraId="1A89E2C0" w14:textId="27AE2530" w:rsidR="00557DBB" w:rsidRDefault="001F7988" w:rsidP="00043055">
      <w:r w:rsidRPr="006A350E">
        <w:t xml:space="preserve">A PERMANOVA on </w:t>
      </w:r>
      <w:r>
        <w:t>zooplankton abundance</w:t>
      </w:r>
      <w:r w:rsidRPr="006A350E">
        <w:t xml:space="preserve"> </w:t>
      </w:r>
      <w:r w:rsidR="00C316EE">
        <w:t xml:space="preserve">data </w:t>
      </w:r>
      <w:r w:rsidRPr="006A350E">
        <w:t xml:space="preserve">indicated that there was a significant interaction between </w:t>
      </w:r>
      <w:r>
        <w:t>site</w:t>
      </w:r>
      <w:r w:rsidRPr="006A350E">
        <w:t xml:space="preserve"> and trip (P=</w:t>
      </w:r>
      <w:r>
        <w:t>0.001)</w:t>
      </w:r>
      <w:r w:rsidR="00C316EE">
        <w:t>, suggesting</w:t>
      </w:r>
      <w:r w:rsidR="00AB4B65">
        <w:t xml:space="preserve"> </w:t>
      </w:r>
      <w:r w:rsidR="00C316EE">
        <w:t xml:space="preserve">spatial </w:t>
      </w:r>
      <w:r w:rsidR="00AB4B65">
        <w:t xml:space="preserve">patterns </w:t>
      </w:r>
      <w:r w:rsidR="006055C5">
        <w:t>of variability were not consistent among</w:t>
      </w:r>
      <w:r w:rsidR="00AB4B65">
        <w:t xml:space="preserve"> October, November and December</w:t>
      </w:r>
      <w:r w:rsidR="00775DE7">
        <w:t xml:space="preserve"> 2017</w:t>
      </w:r>
      <w:r w:rsidR="006055C5">
        <w:t xml:space="preserve"> sampling events</w:t>
      </w:r>
      <w:r w:rsidR="00672EC6">
        <w:t xml:space="preserve"> (Figure 12)</w:t>
      </w:r>
      <w:r>
        <w:t xml:space="preserve">. </w:t>
      </w:r>
      <w:r w:rsidR="00151747">
        <w:t xml:space="preserve">In October, prior </w:t>
      </w:r>
      <w:r>
        <w:t xml:space="preserve">to the release of </w:t>
      </w:r>
      <w:r w:rsidR="00C316EE">
        <w:t>water</w:t>
      </w:r>
      <w:r>
        <w:t xml:space="preserve"> from Hattah Lakes, zooplankton abundance</w:t>
      </w:r>
      <w:r w:rsidR="00AB4B65">
        <w:t xml:space="preserve"> </w:t>
      </w:r>
      <w:r w:rsidR="00724BEF">
        <w:t xml:space="preserve">in the Murray River </w:t>
      </w:r>
      <w:r>
        <w:t>was similar at</w:t>
      </w:r>
      <w:r w:rsidR="00151747">
        <w:t xml:space="preserve"> all sites</w:t>
      </w:r>
      <w:r>
        <w:t xml:space="preserve"> between Happy Valley</w:t>
      </w:r>
      <w:r w:rsidR="00BD5352">
        <w:t xml:space="preserve"> (~64 </w:t>
      </w:r>
      <w:r w:rsidR="00E1639A">
        <w:t xml:space="preserve">river </w:t>
      </w:r>
      <w:r w:rsidR="00BD5352">
        <w:t>km upstream of the Hattah Lakes)</w:t>
      </w:r>
      <w:r>
        <w:t xml:space="preserve"> and Lambert </w:t>
      </w:r>
      <w:r w:rsidRPr="00BD5352">
        <w:t>Island</w:t>
      </w:r>
      <w:r w:rsidR="006055C5" w:rsidRPr="00BD5352">
        <w:t xml:space="preserve"> (</w:t>
      </w:r>
      <w:r w:rsidR="00BD5352" w:rsidRPr="00BD5352">
        <w:t>~60</w:t>
      </w:r>
      <w:r w:rsidR="00E1639A">
        <w:t xml:space="preserve"> river</w:t>
      </w:r>
      <w:r w:rsidR="006055C5" w:rsidRPr="00BD5352">
        <w:t xml:space="preserve"> km</w:t>
      </w:r>
      <w:r w:rsidR="006055C5">
        <w:t xml:space="preserve"> downstream of the Hattah Lakes)</w:t>
      </w:r>
      <w:r w:rsidR="00534D83">
        <w:t>,</w:t>
      </w:r>
      <w:r>
        <w:t xml:space="preserve"> </w:t>
      </w:r>
      <w:r w:rsidR="006055C5">
        <w:t>with</w:t>
      </w:r>
      <w:r>
        <w:t xml:space="preserve"> </w:t>
      </w:r>
      <w:r w:rsidR="006055C5">
        <w:t>significant increases observed</w:t>
      </w:r>
      <w:r>
        <w:t xml:space="preserve"> at the sites further downstream </w:t>
      </w:r>
      <w:r w:rsidR="006055C5">
        <w:t xml:space="preserve">(below Lock 11) at </w:t>
      </w:r>
      <w:r>
        <w:t>Abbotsford Bridge and Fort Courage</w:t>
      </w:r>
      <w:r w:rsidR="00525D04">
        <w:t xml:space="preserve"> </w:t>
      </w:r>
      <w:r w:rsidR="00CA3D59" w:rsidRPr="00B91605">
        <w:t>(P=</w:t>
      </w:r>
      <w:r w:rsidR="00B91605" w:rsidRPr="00B91605">
        <w:t>0.0001</w:t>
      </w:r>
      <w:r w:rsidR="00AB4B65">
        <w:t>−</w:t>
      </w:r>
      <w:r w:rsidR="00B91605" w:rsidRPr="00B91605">
        <w:t>0.04</w:t>
      </w:r>
      <w:r w:rsidR="00CA3D59" w:rsidRPr="00B91605">
        <w:t>)</w:t>
      </w:r>
      <w:r w:rsidRPr="00B91605">
        <w:t xml:space="preserve">. </w:t>
      </w:r>
      <w:r w:rsidR="005030E8">
        <w:t>In November, d</w:t>
      </w:r>
      <w:r w:rsidRPr="00B91605">
        <w:t>uring return</w:t>
      </w:r>
      <w:r>
        <w:t xml:space="preserve"> discharge </w:t>
      </w:r>
      <w:r w:rsidR="005030E8">
        <w:t>from Hattah Lakes</w:t>
      </w:r>
      <w:r w:rsidR="007D63BF">
        <w:t>, zooplankton</w:t>
      </w:r>
      <w:r>
        <w:t xml:space="preserve"> became increasingly more abundant in a downstream direction from Jinkers Bend </w:t>
      </w:r>
      <w:r w:rsidR="006055C5">
        <w:t xml:space="preserve">(immediately downstream of Messengers Regulator) </w:t>
      </w:r>
      <w:r>
        <w:t xml:space="preserve">to Fort Courage. </w:t>
      </w:r>
      <w:r w:rsidR="00C316EE">
        <w:t>Z</w:t>
      </w:r>
      <w:r>
        <w:t>ooplankton abundance</w:t>
      </w:r>
      <w:r w:rsidR="00C316EE">
        <w:t>s were</w:t>
      </w:r>
      <w:r>
        <w:t xml:space="preserve"> significantly lower at </w:t>
      </w:r>
      <w:r w:rsidR="006055C5">
        <w:t xml:space="preserve">sites upstream of Hattah (i.e. </w:t>
      </w:r>
      <w:r>
        <w:t xml:space="preserve">Happy Valley </w:t>
      </w:r>
      <w:r w:rsidR="006055C5">
        <w:t xml:space="preserve">= </w:t>
      </w:r>
      <w:r>
        <w:t>519</w:t>
      </w:r>
      <w:r w:rsidR="001721B4">
        <w:t> </w:t>
      </w:r>
      <w:r>
        <w:t>ind.L</w:t>
      </w:r>
      <w:r>
        <w:rPr>
          <w:vertAlign w:val="superscript"/>
        </w:rPr>
        <w:t>-1</w:t>
      </w:r>
      <w:r>
        <w:t xml:space="preserve"> and Wemen </w:t>
      </w:r>
      <w:r w:rsidR="006055C5">
        <w:t xml:space="preserve">= </w:t>
      </w:r>
      <w:r>
        <w:t>577 ind.L</w:t>
      </w:r>
      <w:r>
        <w:rPr>
          <w:vertAlign w:val="superscript"/>
        </w:rPr>
        <w:t>-1</w:t>
      </w:r>
      <w:r>
        <w:t xml:space="preserve">) than all sites downstream of </w:t>
      </w:r>
      <w:r w:rsidR="00DD4268">
        <w:t>Nangiloc</w:t>
      </w:r>
      <w:r>
        <w:t xml:space="preserve"> (997</w:t>
      </w:r>
      <w:r w:rsidR="00AB4B65">
        <w:t>−</w:t>
      </w:r>
      <w:r>
        <w:t>2</w:t>
      </w:r>
      <w:r w:rsidR="00846C80">
        <w:t>,</w:t>
      </w:r>
      <w:r>
        <w:t>686 ind.L</w:t>
      </w:r>
      <w:r>
        <w:rPr>
          <w:vertAlign w:val="superscript"/>
        </w:rPr>
        <w:t>-1</w:t>
      </w:r>
      <w:r>
        <w:t>) (P=0.0</w:t>
      </w:r>
      <w:r w:rsidR="001779E6">
        <w:t>001</w:t>
      </w:r>
      <w:r w:rsidR="00AB4B65">
        <w:t>−</w:t>
      </w:r>
      <w:r w:rsidR="001779E6">
        <w:t>0.005</w:t>
      </w:r>
      <w:r>
        <w:t>). Again, in December, zooplankton became increasingly more abundant in a downstream direction</w:t>
      </w:r>
      <w:r w:rsidR="005F5C8F">
        <w:t>. However, contrary to in October and November, a</w:t>
      </w:r>
      <w:r w:rsidR="00AE3AAE">
        <w:t>n</w:t>
      </w:r>
      <w:r w:rsidR="005F5C8F">
        <w:t xml:space="preserve"> increase </w:t>
      </w:r>
      <w:r w:rsidR="00AB53EC">
        <w:t>was</w:t>
      </w:r>
      <w:r w:rsidR="005F5C8F">
        <w:t xml:space="preserve"> observed</w:t>
      </w:r>
      <w:r w:rsidR="00AB53EC">
        <w:t xml:space="preserve"> at the two sites</w:t>
      </w:r>
      <w:r w:rsidR="005F5C8F">
        <w:t xml:space="preserve"> downstream of Messengers regulator</w:t>
      </w:r>
      <w:r w:rsidR="00AB53EC">
        <w:t xml:space="preserve">, </w:t>
      </w:r>
      <w:r>
        <w:t>Jinkers Bend and Sextons Bend</w:t>
      </w:r>
      <w:r w:rsidR="00AE3AAE">
        <w:t xml:space="preserve"> and at the second site downstream of Oatey</w:t>
      </w:r>
      <w:r w:rsidR="003F284F">
        <w:t>s</w:t>
      </w:r>
      <w:r w:rsidR="00AE3AAE">
        <w:t xml:space="preserve"> Regulator, Rudd’s Road</w:t>
      </w:r>
      <w:r>
        <w:t>. This resulted in zooplankton abundance being significantly greater at Sextons Bend (1</w:t>
      </w:r>
      <w:r w:rsidR="00846C80">
        <w:t>,</w:t>
      </w:r>
      <w:r>
        <w:t>796 ind.L</w:t>
      </w:r>
      <w:r w:rsidRPr="00452B42">
        <w:rPr>
          <w:vertAlign w:val="superscript"/>
        </w:rPr>
        <w:t>-1</w:t>
      </w:r>
      <w:r>
        <w:t>) and Rudd’s Road (1</w:t>
      </w:r>
      <w:r w:rsidR="00E1639A">
        <w:t>,</w:t>
      </w:r>
      <w:r>
        <w:t>936 ind.L</w:t>
      </w:r>
      <w:r w:rsidRPr="00452B42">
        <w:rPr>
          <w:vertAlign w:val="superscript"/>
        </w:rPr>
        <w:t>-1</w:t>
      </w:r>
      <w:r>
        <w:t>) than at the two sites upstream of Hattah Lakes, Happy Valley (1</w:t>
      </w:r>
      <w:r w:rsidR="00846C80">
        <w:t>,</w:t>
      </w:r>
      <w:r>
        <w:t>174 ind.L</w:t>
      </w:r>
      <w:r w:rsidRPr="00452B42">
        <w:rPr>
          <w:vertAlign w:val="superscript"/>
        </w:rPr>
        <w:t>-1</w:t>
      </w:r>
      <w:r>
        <w:t>) and Wemen (1</w:t>
      </w:r>
      <w:r w:rsidR="00846C80">
        <w:t>,</w:t>
      </w:r>
      <w:r>
        <w:t>136 ind.L</w:t>
      </w:r>
      <w:r w:rsidRPr="00452B42">
        <w:rPr>
          <w:vertAlign w:val="superscript"/>
        </w:rPr>
        <w:t>-1</w:t>
      </w:r>
      <w:r w:rsidRPr="001779E6">
        <w:t>)</w:t>
      </w:r>
      <w:r w:rsidR="00CA3D59" w:rsidRPr="001779E6">
        <w:t xml:space="preserve"> </w:t>
      </w:r>
      <w:r w:rsidRPr="001779E6">
        <w:t>(P=0.0</w:t>
      </w:r>
      <w:r w:rsidR="001779E6" w:rsidRPr="001779E6">
        <w:t>02</w:t>
      </w:r>
      <w:r w:rsidR="00AB4B65">
        <w:t>−</w:t>
      </w:r>
      <w:r w:rsidR="001779E6" w:rsidRPr="001779E6">
        <w:t>0.02</w:t>
      </w:r>
      <w:r w:rsidRPr="001779E6">
        <w:t xml:space="preserve">). </w:t>
      </w:r>
      <w:r w:rsidR="00EA56A0">
        <w:t>Also in December, s</w:t>
      </w:r>
      <w:r w:rsidR="00A81EDF">
        <w:t xml:space="preserve">pikes in chlorophyll-a concentration were </w:t>
      </w:r>
      <w:r w:rsidR="00EA56A0">
        <w:t>evident</w:t>
      </w:r>
      <w:r w:rsidR="00A81EDF">
        <w:t xml:space="preserve"> at sites downstream of Messengers </w:t>
      </w:r>
      <w:r w:rsidR="0097642F">
        <w:t xml:space="preserve">and Oateys </w:t>
      </w:r>
      <w:r w:rsidR="00A81EDF">
        <w:t>Regulator</w:t>
      </w:r>
      <w:r w:rsidR="0097642F">
        <w:t>s at</w:t>
      </w:r>
      <w:r w:rsidR="00A81EDF">
        <w:t xml:space="preserve"> Jinkers Bend and Rudds </w:t>
      </w:r>
      <w:r w:rsidR="0097642F">
        <w:t>Road</w:t>
      </w:r>
      <w:r w:rsidR="00A81EDF">
        <w:t xml:space="preserve">. </w:t>
      </w:r>
    </w:p>
    <w:p w14:paraId="635422CC" w14:textId="5EB84FCC" w:rsidR="001F7988" w:rsidRPr="001F7988" w:rsidRDefault="001F7988" w:rsidP="00043055">
      <w:r w:rsidRPr="001779E6">
        <w:t xml:space="preserve">A PERMANOVA on </w:t>
      </w:r>
      <w:r w:rsidR="00557DBB">
        <w:t xml:space="preserve">zooplankton </w:t>
      </w:r>
      <w:r w:rsidRPr="001779E6">
        <w:t>community structure indicated that there was a significant interaction between site and trip</w:t>
      </w:r>
      <w:r w:rsidRPr="006A350E">
        <w:t xml:space="preserve"> (P=</w:t>
      </w:r>
      <w:r>
        <w:t>0.001)</w:t>
      </w:r>
      <w:r w:rsidRPr="006A350E">
        <w:t xml:space="preserve"> signifying that temporal variability in community </w:t>
      </w:r>
      <w:r>
        <w:t>structure</w:t>
      </w:r>
      <w:r w:rsidRPr="006A350E">
        <w:t xml:space="preserve"> was not consistent </w:t>
      </w:r>
      <w:r w:rsidR="004800C0">
        <w:t>among</w:t>
      </w:r>
      <w:r w:rsidR="004800C0" w:rsidRPr="006A350E">
        <w:t xml:space="preserve"> </w:t>
      </w:r>
      <w:r w:rsidRPr="006A350E">
        <w:t>sites.</w:t>
      </w:r>
      <w:r>
        <w:t xml:space="preserve"> </w:t>
      </w:r>
      <w:r w:rsidR="008C6E5B">
        <w:t>Pairwise comparisons, however,</w:t>
      </w:r>
      <w:r>
        <w:t xml:space="preserve"> revealed no significant difference in community structure between sites upstream of Hattah Lakes (Happy Valley and Wemen) and sites directly downstream of Messengers (excluding Mulberry Bend in October) </w:t>
      </w:r>
      <w:r w:rsidR="008C6E5B">
        <w:t>and</w:t>
      </w:r>
      <w:r>
        <w:t xml:space="preserve"> Oatey’s Regulator</w:t>
      </w:r>
      <w:r w:rsidR="008C6E5B">
        <w:t>s</w:t>
      </w:r>
      <w:r w:rsidR="002936CF">
        <w:t xml:space="preserve"> on any occasion.</w:t>
      </w:r>
      <w:r w:rsidR="005F3722" w:rsidRPr="005F3722">
        <w:t xml:space="preserve"> </w:t>
      </w:r>
      <w:r w:rsidR="008C6E5B">
        <w:t xml:space="preserve">As such, </w:t>
      </w:r>
      <w:r w:rsidR="005F3722">
        <w:t xml:space="preserve">return flow from Hattah Lakes </w:t>
      </w:r>
      <w:r w:rsidR="008C6E5B">
        <w:t xml:space="preserve">appeared not to </w:t>
      </w:r>
      <w:r w:rsidR="00775DE7">
        <w:t>influence</w:t>
      </w:r>
      <w:r w:rsidR="005F3722">
        <w:t xml:space="preserve"> zooplankton community structure</w:t>
      </w:r>
      <w:r w:rsidR="008C6E5B">
        <w:t>, but had a positive influence on abundance</w:t>
      </w:r>
      <w:r w:rsidR="005F3722">
        <w:t xml:space="preserve"> in the Murray </w:t>
      </w:r>
      <w:r w:rsidR="003F26EA">
        <w:t xml:space="preserve">River </w:t>
      </w:r>
      <w:r w:rsidR="008C6E5B">
        <w:t xml:space="preserve">immediately downstream </w:t>
      </w:r>
      <w:r w:rsidR="003F26EA">
        <w:t>(Figure 13</w:t>
      </w:r>
      <w:r w:rsidR="005F3722">
        <w:t>).</w:t>
      </w:r>
    </w:p>
    <w:p w14:paraId="09E67A27" w14:textId="7CB496A5" w:rsidR="002A3710" w:rsidRDefault="002A3710" w:rsidP="00043055"/>
    <w:p w14:paraId="204A180D" w14:textId="77777777" w:rsidR="00F1418E" w:rsidRDefault="00F1418E" w:rsidP="00043055">
      <w:pPr>
        <w:sectPr w:rsidR="00F1418E" w:rsidSect="00A83B17">
          <w:pgSz w:w="11906" w:h="16838"/>
          <w:pgMar w:top="1440" w:right="1440" w:bottom="1440" w:left="1440" w:header="708" w:footer="708" w:gutter="0"/>
          <w:cols w:space="708"/>
          <w:docGrid w:linePitch="360"/>
        </w:sectPr>
      </w:pPr>
    </w:p>
    <w:p w14:paraId="7B4EC930" w14:textId="247E6735" w:rsidR="00FE57AF" w:rsidRPr="002A3710" w:rsidRDefault="00FE57AF" w:rsidP="00043055"/>
    <w:p w14:paraId="12ABF5B5" w14:textId="679959F9" w:rsidR="00757FEA" w:rsidRDefault="00F91A47" w:rsidP="00043055">
      <w:r>
        <w:t xml:space="preserve"> </w:t>
      </w:r>
      <w:r w:rsidR="00690A27">
        <w:rPr>
          <w:noProof/>
          <w:lang w:eastAsia="en-AU"/>
        </w:rPr>
        <w:drawing>
          <wp:inline distT="0" distB="0" distL="0" distR="0" wp14:anchorId="011DA1B1" wp14:editId="316653E1">
            <wp:extent cx="8897510" cy="3773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ttah Lakes Zooplankton and Phytoplankton.PN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8911425" cy="3779349"/>
                    </a:xfrm>
                    <a:prstGeom prst="rect">
                      <a:avLst/>
                    </a:prstGeom>
                    <a:ln>
                      <a:noFill/>
                    </a:ln>
                    <a:extLst>
                      <a:ext uri="{53640926-AAD7-44D8-BBD7-CCE9431645EC}">
                        <a14:shadowObscured xmlns:a14="http://schemas.microsoft.com/office/drawing/2010/main"/>
                      </a:ext>
                    </a:extLst>
                  </pic:spPr>
                </pic:pic>
              </a:graphicData>
            </a:graphic>
          </wp:inline>
        </w:drawing>
      </w:r>
    </w:p>
    <w:p w14:paraId="05BCC554" w14:textId="2215E4ED" w:rsidR="00F1418E" w:rsidRDefault="00757FEA" w:rsidP="00DC63F7">
      <w:pPr>
        <w:pStyle w:val="Caption"/>
        <w:sectPr w:rsidR="00F1418E" w:rsidSect="00F1418E">
          <w:pgSz w:w="16838" w:h="11906" w:orient="landscape"/>
          <w:pgMar w:top="1440" w:right="1440" w:bottom="1440" w:left="1440" w:header="708" w:footer="708" w:gutter="0"/>
          <w:cols w:space="708"/>
          <w:docGrid w:linePitch="360"/>
        </w:sectPr>
      </w:pPr>
      <w:bookmarkStart w:id="31" w:name="_Ref531084102"/>
      <w:r>
        <w:t xml:space="preserve">Figure </w:t>
      </w:r>
      <w:bookmarkEnd w:id="31"/>
      <w:r w:rsidR="000E1FAE">
        <w:rPr>
          <w:noProof/>
        </w:rPr>
        <w:t>12</w:t>
      </w:r>
      <w:r>
        <w:t xml:space="preserve">: </w:t>
      </w:r>
      <w:r w:rsidR="000F642C" w:rsidRPr="000F642C">
        <w:t>Average total abundance of zooplankton</w:t>
      </w:r>
      <w:r w:rsidR="00520363">
        <w:t xml:space="preserve"> (±1SE)</w:t>
      </w:r>
      <w:r w:rsidR="000F642C" w:rsidRPr="000F642C">
        <w:t xml:space="preserve"> including rotifers, cladocerans and copepods</w:t>
      </w:r>
      <w:r w:rsidR="00BC31E5">
        <w:t xml:space="preserve"> and chlorophyll-a concentration (ug.L</w:t>
      </w:r>
      <w:r w:rsidR="00BC31E5">
        <w:rPr>
          <w:vertAlign w:val="superscript"/>
        </w:rPr>
        <w:t>-1</w:t>
      </w:r>
      <w:r w:rsidR="00BC31E5">
        <w:t>)</w:t>
      </w:r>
      <w:r w:rsidR="000F642C" w:rsidRPr="000F642C">
        <w:t xml:space="preserve"> at each site </w:t>
      </w:r>
      <w:r w:rsidR="00913E22">
        <w:t xml:space="preserve">at the time of sampling in October, </w:t>
      </w:r>
      <w:r w:rsidR="00FE44E5">
        <w:t>November,</w:t>
      </w:r>
      <w:r w:rsidR="00913E22">
        <w:t xml:space="preserve"> and December 2017</w:t>
      </w:r>
      <w:r w:rsidR="000F642C" w:rsidRPr="000F642C">
        <w:t>.</w:t>
      </w:r>
      <w:r w:rsidR="00DF710F">
        <w:t xml:space="preserve"> Grey broken vertical bars indicate the location of Messengers and Oateys regulators. </w:t>
      </w:r>
    </w:p>
    <w:p w14:paraId="11A4DF91" w14:textId="7D2168C2" w:rsidR="00F1418E" w:rsidRPr="00F1418E" w:rsidRDefault="00F1418E" w:rsidP="00043055"/>
    <w:p w14:paraId="134647EB" w14:textId="77777777" w:rsidR="00474DA9" w:rsidRDefault="00984E87" w:rsidP="00043055">
      <w:r>
        <w:rPr>
          <w:noProof/>
          <w:lang w:eastAsia="en-AU"/>
        </w:rPr>
        <w:drawing>
          <wp:inline distT="0" distB="0" distL="0" distR="0" wp14:anchorId="76A95B5D" wp14:editId="002FA064">
            <wp:extent cx="5238538" cy="3056879"/>
            <wp:effectExtent l="0" t="0" r="0" b="4445"/>
            <wp:docPr id="11" name="Picture 11" descr="A close up of a ligh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50568" cy="3063899"/>
                    </a:xfrm>
                    <a:prstGeom prst="rect">
                      <a:avLst/>
                    </a:prstGeom>
                  </pic:spPr>
                </pic:pic>
              </a:graphicData>
            </a:graphic>
          </wp:inline>
        </w:drawing>
      </w:r>
    </w:p>
    <w:p w14:paraId="7CBBD9BE" w14:textId="227620B5" w:rsidR="00FB7C2B" w:rsidRPr="00DC65D1" w:rsidRDefault="00474DA9" w:rsidP="00DC63F7">
      <w:pPr>
        <w:pStyle w:val="Caption"/>
      </w:pPr>
      <w:bookmarkStart w:id="32" w:name="_Ref531081994"/>
      <w:r>
        <w:t xml:space="preserve">Figure </w:t>
      </w:r>
      <w:bookmarkEnd w:id="32"/>
      <w:r w:rsidR="000E1FAE">
        <w:rPr>
          <w:noProof/>
        </w:rPr>
        <w:t>13</w:t>
      </w:r>
      <w:r>
        <w:t xml:space="preserve">: </w:t>
      </w:r>
      <w:r w:rsidR="00016F0B" w:rsidRPr="00200DAF">
        <w:t xml:space="preserve">Nonmetric Multidimensional Scaling (MDS) ordination of zooplankton community structure across </w:t>
      </w:r>
      <w:r w:rsidR="00016F0B">
        <w:t xml:space="preserve">all </w:t>
      </w:r>
      <w:r w:rsidR="00311164">
        <w:t xml:space="preserve">sampling sites for the </w:t>
      </w:r>
      <w:r w:rsidR="00016F0B">
        <w:t xml:space="preserve">Hattah Lakes </w:t>
      </w:r>
      <w:r w:rsidR="00311164">
        <w:t xml:space="preserve">return flow event </w:t>
      </w:r>
      <w:r w:rsidR="00016F0B">
        <w:t>during</w:t>
      </w:r>
      <w:r w:rsidR="00016F0B" w:rsidRPr="00200DAF">
        <w:t xml:space="preserve"> </w:t>
      </w:r>
      <w:r w:rsidR="00016F0B">
        <w:t>October, November and December 2017. Correlation = 0.4.</w:t>
      </w:r>
    </w:p>
    <w:p w14:paraId="582E8D09" w14:textId="6A3E7431" w:rsidR="00F32855" w:rsidRDefault="00484EC0" w:rsidP="00043055">
      <w:pPr>
        <w:pStyle w:val="Heading1"/>
      </w:pPr>
      <w:bookmarkStart w:id="33" w:name="_Toc7781022"/>
      <w:r w:rsidRPr="006A350E">
        <w:t>Discussion</w:t>
      </w:r>
      <w:bookmarkEnd w:id="33"/>
      <w:r w:rsidR="001A2D89">
        <w:t xml:space="preserve"> </w:t>
      </w:r>
    </w:p>
    <w:p w14:paraId="478215FF" w14:textId="69E48A69" w:rsidR="00A431F6" w:rsidRDefault="00827C51" w:rsidP="00043055">
      <w:r w:rsidRPr="00043055">
        <w:t xml:space="preserve">The primary aim of this study was to investigate </w:t>
      </w:r>
      <w:r w:rsidR="009251AB" w:rsidRPr="00043055">
        <w:t>longitudinal variability in physico-chemical and ecological parameters</w:t>
      </w:r>
      <w:r w:rsidRPr="00043055">
        <w:t xml:space="preserve"> along the Murray River</w:t>
      </w:r>
      <w:r w:rsidR="0093516F" w:rsidRPr="00043055">
        <w:t xml:space="preserve"> under a range of hydrological scenarios</w:t>
      </w:r>
      <w:r w:rsidRPr="00043055">
        <w:t>.</w:t>
      </w:r>
      <w:r w:rsidR="00E32776" w:rsidRPr="00043055">
        <w:t xml:space="preserve"> </w:t>
      </w:r>
      <w:r w:rsidR="009251AB" w:rsidRPr="00043055">
        <w:t>An</w:t>
      </w:r>
      <w:r w:rsidR="002166C2" w:rsidRPr="00043055">
        <w:t xml:space="preserve"> understanding of </w:t>
      </w:r>
      <w:r w:rsidR="00FA39E2" w:rsidRPr="00043055">
        <w:t xml:space="preserve">the influence of </w:t>
      </w:r>
      <w:r w:rsidR="00157893" w:rsidRPr="00043055">
        <w:t>flow</w:t>
      </w:r>
      <w:r w:rsidR="00FA39E2" w:rsidRPr="00043055">
        <w:t xml:space="preserve"> on spatial variability in these parameters</w:t>
      </w:r>
      <w:r w:rsidR="002166C2" w:rsidRPr="00043055">
        <w:t xml:space="preserve"> will provide insights</w:t>
      </w:r>
      <w:r w:rsidR="00E32776" w:rsidRPr="00043055">
        <w:t xml:space="preserve"> into the</w:t>
      </w:r>
      <w:r w:rsidR="00FA39E2" w:rsidRPr="00043055">
        <w:t xml:space="preserve"> drivers of lower troph</w:t>
      </w:r>
      <w:r w:rsidR="004A7F42" w:rsidRPr="00043055">
        <w:t>ic level structure and function</w:t>
      </w:r>
      <w:r w:rsidR="00E32776" w:rsidRPr="00043055">
        <w:t xml:space="preserve">. This can then be used to inform how </w:t>
      </w:r>
      <w:r w:rsidR="002166C2" w:rsidRPr="00043055">
        <w:t xml:space="preserve">translucent flow delivery </w:t>
      </w:r>
      <w:r w:rsidR="00C7061F" w:rsidRPr="00043055">
        <w:t>(</w:t>
      </w:r>
      <w:r w:rsidR="00E963AE" w:rsidRPr="00043055">
        <w:t>water</w:t>
      </w:r>
      <w:r w:rsidR="00C7061F" w:rsidRPr="00043055">
        <w:t xml:space="preserve"> that </w:t>
      </w:r>
      <w:r w:rsidR="00E963AE" w:rsidRPr="00043055">
        <w:t>is</w:t>
      </w:r>
      <w:r w:rsidR="00C7061F" w:rsidRPr="00043055">
        <w:t xml:space="preserve"> allowed to pass </w:t>
      </w:r>
      <w:r w:rsidR="00E963AE" w:rsidRPr="00043055">
        <w:t>downstream unimpeded by</w:t>
      </w:r>
      <w:r w:rsidR="00C7061F" w:rsidRPr="00043055">
        <w:t xml:space="preserve"> regulating structures with the aim of </w:t>
      </w:r>
      <w:r w:rsidR="008C6E5B" w:rsidRPr="00043055">
        <w:t>maintaining longitudinal integrity</w:t>
      </w:r>
      <w:r w:rsidR="00E963AE" w:rsidRPr="00043055">
        <w:t xml:space="preserve"> of flow</w:t>
      </w:r>
      <w:r w:rsidR="00C7061F" w:rsidRPr="00043055">
        <w:t>) </w:t>
      </w:r>
      <w:r w:rsidR="002166C2" w:rsidRPr="00043055">
        <w:t xml:space="preserve">may influence </w:t>
      </w:r>
      <w:r w:rsidR="00FA39E2" w:rsidRPr="00043055">
        <w:t>the transfe</w:t>
      </w:r>
      <w:r w:rsidR="004A7F42" w:rsidRPr="00043055">
        <w:t>r</w:t>
      </w:r>
      <w:r w:rsidR="00FA39E2" w:rsidRPr="00043055">
        <w:t xml:space="preserve"> of energy throughout the food web and </w:t>
      </w:r>
      <w:r w:rsidR="004A7F42" w:rsidRPr="00043055">
        <w:t>trophic level responses</w:t>
      </w:r>
      <w:r w:rsidR="001C5931" w:rsidRPr="00043055">
        <w:t>.</w:t>
      </w:r>
      <w:r w:rsidR="00222CF4" w:rsidRPr="00043055">
        <w:t xml:space="preserve"> There were two components to this investigation</w:t>
      </w:r>
      <w:r w:rsidR="00A84CF8" w:rsidRPr="00043055">
        <w:t>.</w:t>
      </w:r>
      <w:r w:rsidR="001D1109" w:rsidRPr="00043055">
        <w:t xml:space="preserve"> The first was a broad</w:t>
      </w:r>
      <w:r w:rsidR="004D4F52" w:rsidRPr="00043055">
        <w:t xml:space="preserve"> </w:t>
      </w:r>
      <w:r w:rsidR="001D1109" w:rsidRPr="00043055">
        <w:t xml:space="preserve">spatial </w:t>
      </w:r>
      <w:r w:rsidR="00157893" w:rsidRPr="00043055">
        <w:t xml:space="preserve">and temporal </w:t>
      </w:r>
      <w:r w:rsidR="001D1109" w:rsidRPr="00043055">
        <w:t xml:space="preserve">scale </w:t>
      </w:r>
      <w:r w:rsidR="00BF2CF9" w:rsidRPr="00043055">
        <w:t>study, which</w:t>
      </w:r>
      <w:r w:rsidR="001D1109" w:rsidRPr="00043055">
        <w:t xml:space="preserve"> investigated longitudinal changes </w:t>
      </w:r>
      <w:r w:rsidR="00FA39E2" w:rsidRPr="00043055">
        <w:t>in</w:t>
      </w:r>
      <w:r w:rsidR="00110EEF" w:rsidRPr="00043055">
        <w:t xml:space="preserve"> lower</w:t>
      </w:r>
      <w:r w:rsidR="00FA39E2" w:rsidRPr="00043055">
        <w:t xml:space="preserve"> trophic structure</w:t>
      </w:r>
      <w:r w:rsidR="001D1109" w:rsidRPr="00043055">
        <w:t xml:space="preserve"> within the main river channel.</w:t>
      </w:r>
      <w:r w:rsidR="000168B3" w:rsidRPr="00043055">
        <w:t xml:space="preserve"> </w:t>
      </w:r>
      <w:r w:rsidR="00FA39E2" w:rsidRPr="00043055">
        <w:t>L</w:t>
      </w:r>
      <w:r w:rsidR="000168B3" w:rsidRPr="00043055">
        <w:t xml:space="preserve">ongitudinal trends in </w:t>
      </w:r>
      <w:r w:rsidR="00241446" w:rsidRPr="00043055">
        <w:t>resources</w:t>
      </w:r>
      <w:r w:rsidR="00FA39E2" w:rsidRPr="00043055">
        <w:t>,</w:t>
      </w:r>
      <w:r w:rsidR="00241446" w:rsidRPr="00043055">
        <w:t xml:space="preserve"> including nutrients, phytoplankton and zooplankton</w:t>
      </w:r>
      <w:r w:rsidR="00FA39E2" w:rsidRPr="00043055">
        <w:t>,</w:t>
      </w:r>
      <w:r w:rsidR="00241446" w:rsidRPr="00043055">
        <w:t xml:space="preserve"> </w:t>
      </w:r>
      <w:r w:rsidR="000168B3" w:rsidRPr="00043055">
        <w:t xml:space="preserve">were </w:t>
      </w:r>
      <w:r w:rsidR="00FA39E2" w:rsidRPr="00043055">
        <w:t xml:space="preserve">substantially </w:t>
      </w:r>
      <w:r w:rsidR="000168B3" w:rsidRPr="00043055">
        <w:t xml:space="preserve">different along the Murray River under different hydrological scenarios and </w:t>
      </w:r>
      <w:r w:rsidR="00EF1A94" w:rsidRPr="00043055">
        <w:t xml:space="preserve">at </w:t>
      </w:r>
      <w:r w:rsidR="003968C5" w:rsidRPr="00043055">
        <w:t xml:space="preserve">different </w:t>
      </w:r>
      <w:r w:rsidR="000168B3" w:rsidRPr="00043055">
        <w:t>times of the year</w:t>
      </w:r>
      <w:r w:rsidR="00901BF1" w:rsidRPr="00043055">
        <w:t xml:space="preserve">. </w:t>
      </w:r>
      <w:r w:rsidR="00C35D78" w:rsidRPr="00043055">
        <w:t>Flooding and h</w:t>
      </w:r>
      <w:r w:rsidR="00657899" w:rsidRPr="00043055">
        <w:t>igh</w:t>
      </w:r>
      <w:r w:rsidR="00241446" w:rsidRPr="00043055">
        <w:t xml:space="preserve"> spring discharge</w:t>
      </w:r>
      <w:r w:rsidR="00362CD7" w:rsidRPr="00043055">
        <w:t xml:space="preserve"> (</w:t>
      </w:r>
      <w:r w:rsidR="0094332D" w:rsidRPr="00043055">
        <w:t xml:space="preserve">which peaked at </w:t>
      </w:r>
      <w:r w:rsidR="00EC1D99" w:rsidRPr="00043055">
        <w:t>~</w:t>
      </w:r>
      <w:r w:rsidR="0094332D" w:rsidRPr="00043055">
        <w:t>72,000, 113,000 and 180,000 ML.day</w:t>
      </w:r>
      <w:r w:rsidR="0094332D" w:rsidRPr="00093C7F">
        <w:rPr>
          <w:vertAlign w:val="superscript"/>
        </w:rPr>
        <w:t>-1</w:t>
      </w:r>
      <w:r w:rsidR="0094332D" w:rsidRPr="00043055">
        <w:t xml:space="preserve"> in the lower, mid and upper Murray respectively</w:t>
      </w:r>
      <w:r w:rsidR="00362CD7" w:rsidRPr="00043055">
        <w:t>)</w:t>
      </w:r>
      <w:r w:rsidR="00241446" w:rsidRPr="00043055">
        <w:t xml:space="preserve"> </w:t>
      </w:r>
      <w:r w:rsidR="004800C0" w:rsidRPr="00043055">
        <w:t xml:space="preserve">in 2016 </w:t>
      </w:r>
      <w:r w:rsidR="00241446" w:rsidRPr="00043055">
        <w:t>resulted in</w:t>
      </w:r>
      <w:r w:rsidR="00046786" w:rsidRPr="00043055">
        <w:t xml:space="preserve"> a broad range of hydraulic conditions,</w:t>
      </w:r>
      <w:r w:rsidR="00EA55E8" w:rsidRPr="00043055">
        <w:t xml:space="preserve"> clear longitudinal trends, </w:t>
      </w:r>
      <w:r w:rsidR="00241446" w:rsidRPr="00043055">
        <w:t xml:space="preserve">high availability of </w:t>
      </w:r>
      <w:r w:rsidR="00614055" w:rsidRPr="00043055">
        <w:t>resources</w:t>
      </w:r>
      <w:r w:rsidR="00B8524D" w:rsidRPr="00043055">
        <w:t>,</w:t>
      </w:r>
      <w:r w:rsidR="00CB5FE7" w:rsidRPr="00043055">
        <w:t xml:space="preserve"> a </w:t>
      </w:r>
      <w:r w:rsidR="00585506" w:rsidRPr="00043055">
        <w:t>diatom dominated phytoplankton community and a zooplankton community</w:t>
      </w:r>
      <w:r w:rsidR="00C905FA" w:rsidRPr="00043055">
        <w:t xml:space="preserve"> dominated by diatom consumers</w:t>
      </w:r>
      <w:r w:rsidR="00585506" w:rsidRPr="00043055">
        <w:t xml:space="preserve">. </w:t>
      </w:r>
      <w:r w:rsidR="00E07814" w:rsidRPr="00043055">
        <w:t xml:space="preserve">In comparison, </w:t>
      </w:r>
      <w:r w:rsidR="00D84DF1" w:rsidRPr="00043055">
        <w:t>low summer discharge</w:t>
      </w:r>
      <w:r w:rsidR="00EC1D99" w:rsidRPr="00043055">
        <w:t xml:space="preserve"> (~5</w:t>
      </w:r>
      <w:r w:rsidR="00181453" w:rsidRPr="00043055">
        <w:t>,</w:t>
      </w:r>
      <w:r w:rsidR="00EC1D99" w:rsidRPr="00043055">
        <w:t>000</w:t>
      </w:r>
      <w:r w:rsidR="00E963AE" w:rsidRPr="00043055">
        <w:t>–</w:t>
      </w:r>
      <w:r w:rsidR="00EC1D99" w:rsidRPr="00043055">
        <w:t>8</w:t>
      </w:r>
      <w:r w:rsidR="00181453" w:rsidRPr="00043055">
        <w:t>,</w:t>
      </w:r>
      <w:r w:rsidR="00EC1D99" w:rsidRPr="00043055">
        <w:t>500 ML.day</w:t>
      </w:r>
      <w:r w:rsidR="00EC1D99" w:rsidRPr="00093C7F">
        <w:rPr>
          <w:vertAlign w:val="superscript"/>
        </w:rPr>
        <w:t>-1</w:t>
      </w:r>
      <w:r w:rsidR="00AE1094" w:rsidRPr="00043055">
        <w:t xml:space="preserve"> in the Murray River</w:t>
      </w:r>
      <w:r w:rsidR="00EC1D99" w:rsidRPr="00043055">
        <w:t xml:space="preserve">) </w:t>
      </w:r>
      <w:r w:rsidR="00CB5FE7" w:rsidRPr="00043055">
        <w:t xml:space="preserve">was characterised by </w:t>
      </w:r>
      <w:r w:rsidR="00E963AE" w:rsidRPr="00043055">
        <w:t xml:space="preserve">disparate phytoplankton and zooplankton communities among the regions of the Murray, generally </w:t>
      </w:r>
      <w:r w:rsidR="00093C7F">
        <w:t xml:space="preserve">with </w:t>
      </w:r>
      <w:r w:rsidR="00CB5FE7" w:rsidRPr="00043055">
        <w:t xml:space="preserve">high </w:t>
      </w:r>
      <w:r w:rsidR="00517B82" w:rsidRPr="00043055">
        <w:t>densities</w:t>
      </w:r>
      <w:r w:rsidR="00CB5FE7" w:rsidRPr="00043055">
        <w:t xml:space="preserve"> of cyanobacteria</w:t>
      </w:r>
      <w:r w:rsidR="005D54D8" w:rsidRPr="00043055">
        <w:t>,</w:t>
      </w:r>
      <w:r w:rsidR="00CB5FE7" w:rsidRPr="00043055">
        <w:t xml:space="preserve"> and</w:t>
      </w:r>
      <w:r w:rsidR="006126A6" w:rsidRPr="00043055">
        <w:t xml:space="preserve"> in the lower Murray region</w:t>
      </w:r>
      <w:r w:rsidR="000E1B19" w:rsidRPr="00043055">
        <w:t>,</w:t>
      </w:r>
      <w:r w:rsidR="00CB5FE7" w:rsidRPr="00043055">
        <w:t xml:space="preserve"> high abundance</w:t>
      </w:r>
      <w:r w:rsidR="000B1F2A" w:rsidRPr="00043055">
        <w:t xml:space="preserve"> of the</w:t>
      </w:r>
      <w:r w:rsidR="00B8524D" w:rsidRPr="00043055">
        <w:t xml:space="preserve"> rotifer</w:t>
      </w:r>
      <w:r w:rsidR="00EA55E8" w:rsidRPr="00043055">
        <w:t xml:space="preserve"> </w:t>
      </w:r>
      <w:r w:rsidR="00A61334" w:rsidRPr="00093C7F">
        <w:rPr>
          <w:i/>
        </w:rPr>
        <w:t>Keratella americana</w:t>
      </w:r>
      <w:r w:rsidR="005D54D8" w:rsidRPr="00043055">
        <w:t xml:space="preserve">, a species </w:t>
      </w:r>
      <w:r w:rsidR="00C27DCF" w:rsidRPr="00043055">
        <w:t xml:space="preserve">only recently recorded in the Murray River and </w:t>
      </w:r>
      <w:r w:rsidR="000E1B19" w:rsidRPr="00043055">
        <w:t>commonly</w:t>
      </w:r>
      <w:r w:rsidR="000B1F2A" w:rsidRPr="00043055">
        <w:t xml:space="preserve"> associated with </w:t>
      </w:r>
      <w:r w:rsidR="00ED67D8" w:rsidRPr="00043055">
        <w:t>limnetic</w:t>
      </w:r>
      <w:r w:rsidR="0053079D" w:rsidRPr="00043055">
        <w:t xml:space="preserve"> (open water of freshwater lakes)</w:t>
      </w:r>
      <w:r w:rsidR="00ED67D8" w:rsidRPr="00043055">
        <w:t xml:space="preserve"> </w:t>
      </w:r>
      <w:r w:rsidR="005D54D8" w:rsidRPr="00043055">
        <w:t>habitats</w:t>
      </w:r>
      <w:r w:rsidR="00505BC6" w:rsidRPr="00043055">
        <w:t xml:space="preserve"> </w:t>
      </w:r>
      <w:r w:rsidR="00505BC6" w:rsidRPr="00043055">
        <w:fldChar w:fldCharType="begin">
          <w:fldData xml:space="preserve">PEVuZE5vdGU+PENpdGU+PEF1dGhvcj5CYXlzPC9BdXRob3I+PFllYXI+MTk4MzwvWWVhcj48UmVj
TnVtPjE3MjwvUmVjTnVtPjxQcmVmaXg+ZS5nLiA8L1ByZWZpeD48RGlzcGxheVRleHQ+KGUuZy4g
QmF5cyBhbmQgQ3Jpc21hbiwgMTk4MzsgQsSTcnppxYbFoSBhbmQgUGVqbGVyLCAxOTg5OyBGcnV0
b3MgZXQgYWwuLCAyMDA5OyBSb2NoYSBldCBhbC4sIDIwMTgpPC9EaXNwbGF5VGV4dD48cmVjb3Jk
PjxyZWMtbnVtYmVyPjE3MjwvcmVjLW51bWJlcj48Zm9yZWlnbi1rZXlzPjxrZXkgYXBwPSJFTiIg
ZGItaWQ9IjB2eHdkZjJ4aXJkc2ZuZXZhcjZ4MGRya3o1endmeHBkOXAwYSIgdGltZXN0YW1wPSIx
NTQzMDk2NzAyIj4xNzI8L2tleT48L2ZvcmVpZ24ta2V5cz48cmVmLXR5cGUgbmFtZT0iSm91cm5h
bCBBcnRpY2xlIj4xNzwvcmVmLXR5cGU+PGNvbnRyaWJ1dG9ycz48YXV0aG9ycz48YXV0aG9yPkJh
eXMsIEpTPC9hdXRob3I+PGF1dGhvcj5DcmlzbWFuLCBUTDwvYXV0aG9yPjwvYXV0aG9ycz48L2Nv
bnRyaWJ1dG9ycz48dGl0bGVzPjx0aXRsZT5ab29wbGFua3RvbiBhbmQgdHJvcGhpYyBzdGF0ZSBy
ZWxhdGlvbnNoaXBzIGluIEZsb3JpZGEgbGFrZXM8L3RpdGxlPjxzZWNvbmRhcnktdGl0bGU+Q2Fu
YWRpYW4gSm91cm5hbCBvZiBGaXNoZXJpZXMgYW5kIEFxdWF0aWMgU2NpZW5jZXM8L3NlY29uZGFy
eS10aXRsZT48L3RpdGxlcz48cGVyaW9kaWNhbD48ZnVsbC10aXRsZT5DYW5hZGlhbiBKb3VybmFs
IG9mIEZpc2hlcmllcyBhbmQgQXF1YXRpYyBTY2llbmNlczwvZnVsbC10aXRsZT48L3BlcmlvZGlj
YWw+PHBhZ2VzPjE4MTMtMTgxOTwvcGFnZXM+PHZvbHVtZT40MDwvdm9sdW1lPjxudW1iZXI+MTA8
L251bWJlcj48ZGF0ZXM+PHllYXI+MTk4MzwveWVhcj48L2RhdGVzPjxpc2JuPjA3MDYtNjUyWDwv
aXNibj48dXJscz48L3VybHM+PC9yZWNvcmQ+PC9DaXRlPjxDaXRlPjxBdXRob3I+QsSTcnppxYbF
oTwvQXV0aG9yPjxZZWFyPjE5ODk8L1llYXI+PFJlY051bT4xNzQ8L1JlY051bT48cmVjb3JkPjxy
ZWMtbnVtYmVyPjE3NDwvcmVjLW51bWJlcj48Zm9yZWlnbi1rZXlzPjxrZXkgYXBwPSJFTiIgZGIt
aWQ9IjB2eHdkZjJ4aXJkc2ZuZXZhcjZ4MGRya3o1endmeHBkOXAwYSIgdGltZXN0YW1wPSIxNTQz
MDk3MTc4Ij4xNzQ8L2tleT48L2ZvcmVpZ24ta2V5cz48cmVmLXR5cGUgbmFtZT0iSm91cm5hbCBB
cnRpY2xlIj4xNzwvcmVmLXR5cGU+PGNvbnRyaWJ1dG9ycz48YXV0aG9ycz48YXV0aG9yPkLEk3J6
acWGxaEsIEJydW5vPC9hdXRob3I+PGF1dGhvcj5QZWpsZXIsIEJpcmdlcjwvYXV0aG9yPjwvYXV0
aG9ycz48L2NvbnRyaWJ1dG9ycz48dGl0bGVzPjx0aXRsZT5Sb3RpZmVyIG9jY3VycmVuY2UgYW5k
IHRyb3BoaWMgZGVncmVlPC90aXRsZT48c2Vjb25kYXJ5LXRpdGxlPkh5ZHJvYmlvbG9naWE8L3Nl
Y29uZGFyeS10aXRsZT48L3RpdGxlcz48cGVyaW9kaWNhbD48ZnVsbC10aXRsZT5IeWRyb2Jpb2xv
Z2lhPC9mdWxsLXRpdGxlPjwvcGVyaW9kaWNhbD48cGFnZXM+MTcxLTE4MDwvcGFnZXM+PHZvbHVt
ZT4xODI8L3ZvbHVtZT48bnVtYmVyPjI8L251bWJlcj48ZGF0ZXM+PHllYXI+MTk4OTwveWVhcj48
L2RhdGVzPjxpc2JuPjAwMTgtODE1ODwvaXNibj48dXJscz48L3VybHM+PC9yZWNvcmQ+PC9DaXRl
PjxDaXRlPjxBdXRob3I+RnJ1dG9zPC9BdXRob3I+PFllYXI+MjAwOTwvWWVhcj48UmVjTnVtPjE3
MzwvUmVjTnVtPjxyZWNvcmQ+PHJlYy1udW1iZXI+MTczPC9yZWMtbnVtYmVyPjxmb3JlaWduLWtl
eXM+PGtleSBhcHA9IkVOIiBkYi1pZD0iMHZ4d2RmMnhpcmRzZm5ldmFyNngwZHJrejV6d2Z4cGQ5
cDBhIiB0aW1lc3RhbXA9IjE1NDMwOTcxMDciPjE3Mzwva2V5PjwvZm9yZWlnbi1rZXlzPjxyZWYt
dHlwZSBuYW1lPSJKb3VybmFsIEFydGljbGUiPjE3PC9yZWYtdHlwZT48Y29udHJpYnV0b3JzPjxh
dXRob3JzPjxhdXRob3I+RnJ1dG9zLCBTYW50YSBNYXJnYXJpdGE8L2F1dGhvcj48YXV0aG9yPlBv
aSwgQWxpY2lhIFN1c2FuYSBHPC9hdXRob3I+PGF1dGhvcj5OZWlmZiwgSnVhbiBKb3NlPC9hdXRo
b3I+PC9hdXRob3JzPjwvY29udHJpYnV0b3JzPjx0aXRsZXM+PHRpdGxlPlpvb3BsYW5jdG9uIGFi
dW5kYW5jZSBhbmQgc3BlY2llcyBkaXZlcnNpdHkgaW4gdHdvIGxha2VzIHdpdGggZGlmZmVyZW50
IHRyb3BoaWMgc3RhdGVzIChDb3JyaWVudGVzLCBBcmdlbnRpbmEpPC90aXRsZT48L3RpdGxlcz48
ZGF0ZXM+PHllYXI+MjAwOTwveWVhcj48L2RhdGVzPjxpc2JuPjAxMDItNjcxMjwvaXNibj48dXJs
cz48L3VybHM+PC9yZWNvcmQ+PC9DaXRlPjxDaXRlPjxBdXRob3I+Um9jaGE8L0F1dGhvcj48WWVh
cj4yMDE4PC9ZZWFyPjxSZWNOdW0+MTc1PC9SZWNOdW0+PHJlY29yZD48cmVjLW51bWJlcj4xNzU8
L3JlYy1udW1iZXI+PGZvcmVpZ24ta2V5cz48a2V5IGFwcD0iRU4iIGRiLWlkPSIwdnh3ZGYyeGly
ZHNmbmV2YXI2eDBkcmt6NXp3ZnhwZDlwMGEiIHRpbWVzdGFtcD0iMTU0MzA5ODQwNiI+MTc1PC9r
ZXk+PC9mb3JlaWduLWtleXM+PHJlZi10eXBlIG5hbWU9IkpvdXJuYWwgQXJ0aWNsZSI+MTc8L3Jl
Zi10eXBlPjxjb250cmlidXRvcnM+PGF1dGhvcnM+PGF1dGhvcj5Sb2NoYSwgTUlBPC9hdXRob3I+
PGF1dGhvcj5SZWNrbmFnZWwsIEY8L2F1dGhvcj48YXV0aG9yPk1pbm90aSwgUlQ8L2F1dGhvcj48
YXV0aG9yPkh1c3phciwgVkxNPC9hdXRob3I+PGF1dGhvcj5Lb3psb3dza3ktU3V6dWtpLCBCPC9h
dXRob3I+PGF1dGhvcj5DYW8sIEg8L2F1dGhvcj48YXV0aG9yPlN0YXJsaW5nLCBGTFJNPC9hdXRo
b3I+PGF1dGhvcj5CcmFuY28sIENXQzwvYXV0aG9yPjwvYXV0aG9ycz48L2NvbnRyaWJ1dG9ycz48
dGl0bGVzPjx0aXRsZT5Bc3Nlc3NpbmcgdGhlIGVmZmVjdCBvZiBhYmlvdGljIHZhcmlhYmxlcyBh
bmQgem9vcGxhbmt0b24gb24gcGljb2N5YW5vYmFjdGVyaWFsIGRvbWluYW5jZSBpbiB0d28gdHJv
cGljYWwgbWVzb3Ryb3BoaWMgcmVzZXJ2b2lycyBieSBtZWFucyBvZiBldm9sdXRpb25hcnkgY29t
cHV0YXRpb248L3RpdGxlPjxzZWNvbmRhcnktdGl0bGU+V2F0ZXIgcmVzZWFyY2g8L3NlY29uZGFy
eS10aXRsZT48L3RpdGxlcz48cGVyaW9kaWNhbD48ZnVsbC10aXRsZT5XYXRlciByZXNlYXJjaDwv
ZnVsbC10aXRsZT48L3BlcmlvZGljYWw+PGRhdGVzPjx5ZWFyPjIwMTg8L3llYXI+PC9kYXRlcz48
aXNibj4wMDQzLTEzNTQ8L2lzYm4+PHVybHM+PC91cmxzPjwvcmVjb3JkPjwvQ2l0ZT48L0VuZE5v
dGU+
</w:fldData>
        </w:fldChar>
      </w:r>
      <w:r w:rsidR="00505BC6" w:rsidRPr="00043055">
        <w:instrText xml:space="preserve"> ADDIN EN.CITE </w:instrText>
      </w:r>
      <w:r w:rsidR="00505BC6" w:rsidRPr="00043055">
        <w:fldChar w:fldCharType="begin">
          <w:fldData xml:space="preserve">PEVuZE5vdGU+PENpdGU+PEF1dGhvcj5CYXlzPC9BdXRob3I+PFllYXI+MTk4MzwvWWVhcj48UmVj
TnVtPjE3MjwvUmVjTnVtPjxQcmVmaXg+ZS5nLiA8L1ByZWZpeD48RGlzcGxheVRleHQ+KGUuZy4g
QmF5cyBhbmQgQ3Jpc21hbiwgMTk4MzsgQsSTcnppxYbFoSBhbmQgUGVqbGVyLCAxOTg5OyBGcnV0
b3MgZXQgYWwuLCAyMDA5OyBSb2NoYSBldCBhbC4sIDIwMTgpPC9EaXNwbGF5VGV4dD48cmVjb3Jk
PjxyZWMtbnVtYmVyPjE3MjwvcmVjLW51bWJlcj48Zm9yZWlnbi1rZXlzPjxrZXkgYXBwPSJFTiIg
ZGItaWQ9IjB2eHdkZjJ4aXJkc2ZuZXZhcjZ4MGRya3o1endmeHBkOXAwYSIgdGltZXN0YW1wPSIx
NTQzMDk2NzAyIj4xNzI8L2tleT48L2ZvcmVpZ24ta2V5cz48cmVmLXR5cGUgbmFtZT0iSm91cm5h
bCBBcnRpY2xlIj4xNzwvcmVmLXR5cGU+PGNvbnRyaWJ1dG9ycz48YXV0aG9ycz48YXV0aG9yPkJh
eXMsIEpTPC9hdXRob3I+PGF1dGhvcj5DcmlzbWFuLCBUTDwvYXV0aG9yPjwvYXV0aG9ycz48L2Nv
bnRyaWJ1dG9ycz48dGl0bGVzPjx0aXRsZT5ab29wbGFua3RvbiBhbmQgdHJvcGhpYyBzdGF0ZSBy
ZWxhdGlvbnNoaXBzIGluIEZsb3JpZGEgbGFrZXM8L3RpdGxlPjxzZWNvbmRhcnktdGl0bGU+Q2Fu
YWRpYW4gSm91cm5hbCBvZiBGaXNoZXJpZXMgYW5kIEFxdWF0aWMgU2NpZW5jZXM8L3NlY29uZGFy
eS10aXRsZT48L3RpdGxlcz48cGVyaW9kaWNhbD48ZnVsbC10aXRsZT5DYW5hZGlhbiBKb3VybmFs
IG9mIEZpc2hlcmllcyBhbmQgQXF1YXRpYyBTY2llbmNlczwvZnVsbC10aXRsZT48L3BlcmlvZGlj
YWw+PHBhZ2VzPjE4MTMtMTgxOTwvcGFnZXM+PHZvbHVtZT40MDwvdm9sdW1lPjxudW1iZXI+MTA8
L251bWJlcj48ZGF0ZXM+PHllYXI+MTk4MzwveWVhcj48L2RhdGVzPjxpc2JuPjA3MDYtNjUyWDwv
aXNibj48dXJscz48L3VybHM+PC9yZWNvcmQ+PC9DaXRlPjxDaXRlPjxBdXRob3I+QsSTcnppxYbF
oTwvQXV0aG9yPjxZZWFyPjE5ODk8L1llYXI+PFJlY051bT4xNzQ8L1JlY051bT48cmVjb3JkPjxy
ZWMtbnVtYmVyPjE3NDwvcmVjLW51bWJlcj48Zm9yZWlnbi1rZXlzPjxrZXkgYXBwPSJFTiIgZGIt
aWQ9IjB2eHdkZjJ4aXJkc2ZuZXZhcjZ4MGRya3o1endmeHBkOXAwYSIgdGltZXN0YW1wPSIxNTQz
MDk3MTc4Ij4xNzQ8L2tleT48L2ZvcmVpZ24ta2V5cz48cmVmLXR5cGUgbmFtZT0iSm91cm5hbCBB
cnRpY2xlIj4xNzwvcmVmLXR5cGU+PGNvbnRyaWJ1dG9ycz48YXV0aG9ycz48YXV0aG9yPkLEk3J6
acWGxaEsIEJydW5vPC9hdXRob3I+PGF1dGhvcj5QZWpsZXIsIEJpcmdlcjwvYXV0aG9yPjwvYXV0
aG9ycz48L2NvbnRyaWJ1dG9ycz48dGl0bGVzPjx0aXRsZT5Sb3RpZmVyIG9jY3VycmVuY2UgYW5k
IHRyb3BoaWMgZGVncmVlPC90aXRsZT48c2Vjb25kYXJ5LXRpdGxlPkh5ZHJvYmlvbG9naWE8L3Nl
Y29uZGFyeS10aXRsZT48L3RpdGxlcz48cGVyaW9kaWNhbD48ZnVsbC10aXRsZT5IeWRyb2Jpb2xv
Z2lhPC9mdWxsLXRpdGxlPjwvcGVyaW9kaWNhbD48cGFnZXM+MTcxLTE4MDwvcGFnZXM+PHZvbHVt
ZT4xODI8L3ZvbHVtZT48bnVtYmVyPjI8L251bWJlcj48ZGF0ZXM+PHllYXI+MTk4OTwveWVhcj48
L2RhdGVzPjxpc2JuPjAwMTgtODE1ODwvaXNibj48dXJscz48L3VybHM+PC9yZWNvcmQ+PC9DaXRl
PjxDaXRlPjxBdXRob3I+RnJ1dG9zPC9BdXRob3I+PFllYXI+MjAwOTwvWWVhcj48UmVjTnVtPjE3
MzwvUmVjTnVtPjxyZWNvcmQ+PHJlYy1udW1iZXI+MTczPC9yZWMtbnVtYmVyPjxmb3JlaWduLWtl
eXM+PGtleSBhcHA9IkVOIiBkYi1pZD0iMHZ4d2RmMnhpcmRzZm5ldmFyNngwZHJrejV6d2Z4cGQ5
cDBhIiB0aW1lc3RhbXA9IjE1NDMwOTcxMDciPjE3Mzwva2V5PjwvZm9yZWlnbi1rZXlzPjxyZWYt
dHlwZSBuYW1lPSJKb3VybmFsIEFydGljbGUiPjE3PC9yZWYtdHlwZT48Y29udHJpYnV0b3JzPjxh
dXRob3JzPjxhdXRob3I+RnJ1dG9zLCBTYW50YSBNYXJnYXJpdGE8L2F1dGhvcj48YXV0aG9yPlBv
aSwgQWxpY2lhIFN1c2FuYSBHPC9hdXRob3I+PGF1dGhvcj5OZWlmZiwgSnVhbiBKb3NlPC9hdXRo
b3I+PC9hdXRob3JzPjwvY29udHJpYnV0b3JzPjx0aXRsZXM+PHRpdGxlPlpvb3BsYW5jdG9uIGFi
dW5kYW5jZSBhbmQgc3BlY2llcyBkaXZlcnNpdHkgaW4gdHdvIGxha2VzIHdpdGggZGlmZmVyZW50
IHRyb3BoaWMgc3RhdGVzIChDb3JyaWVudGVzLCBBcmdlbnRpbmEpPC90aXRsZT48L3RpdGxlcz48
ZGF0ZXM+PHllYXI+MjAwOTwveWVhcj48L2RhdGVzPjxpc2JuPjAxMDItNjcxMjwvaXNibj48dXJs
cz48L3VybHM+PC9yZWNvcmQ+PC9DaXRlPjxDaXRlPjxBdXRob3I+Um9jaGE8L0F1dGhvcj48WWVh
cj4yMDE4PC9ZZWFyPjxSZWNOdW0+MTc1PC9SZWNOdW0+PHJlY29yZD48cmVjLW51bWJlcj4xNzU8
L3JlYy1udW1iZXI+PGZvcmVpZ24ta2V5cz48a2V5IGFwcD0iRU4iIGRiLWlkPSIwdnh3ZGYyeGly
ZHNmbmV2YXI2eDBkcmt6NXp3ZnhwZDlwMGEiIHRpbWVzdGFtcD0iMTU0MzA5ODQwNiI+MTc1PC9r
ZXk+PC9mb3JlaWduLWtleXM+PHJlZi10eXBlIG5hbWU9IkpvdXJuYWwgQXJ0aWNsZSI+MTc8L3Jl
Zi10eXBlPjxjb250cmlidXRvcnM+PGF1dGhvcnM+PGF1dGhvcj5Sb2NoYSwgTUlBPC9hdXRob3I+
PGF1dGhvcj5SZWNrbmFnZWwsIEY8L2F1dGhvcj48YXV0aG9yPk1pbm90aSwgUlQ8L2F1dGhvcj48
YXV0aG9yPkh1c3phciwgVkxNPC9hdXRob3I+PGF1dGhvcj5Lb3psb3dza3ktU3V6dWtpLCBCPC9h
dXRob3I+PGF1dGhvcj5DYW8sIEg8L2F1dGhvcj48YXV0aG9yPlN0YXJsaW5nLCBGTFJNPC9hdXRo
b3I+PGF1dGhvcj5CcmFuY28sIENXQzwvYXV0aG9yPjwvYXV0aG9ycz48L2NvbnRyaWJ1dG9ycz48
dGl0bGVzPjx0aXRsZT5Bc3Nlc3NpbmcgdGhlIGVmZmVjdCBvZiBhYmlvdGljIHZhcmlhYmxlcyBh
bmQgem9vcGxhbmt0b24gb24gcGljb2N5YW5vYmFjdGVyaWFsIGRvbWluYW5jZSBpbiB0d28gdHJv
cGljYWwgbWVzb3Ryb3BoaWMgcmVzZXJ2b2lycyBieSBtZWFucyBvZiBldm9sdXRpb25hcnkgY29t
cHV0YXRpb248L3RpdGxlPjxzZWNvbmRhcnktdGl0bGU+V2F0ZXIgcmVzZWFyY2g8L3NlY29uZGFy
eS10aXRsZT48L3RpdGxlcz48cGVyaW9kaWNhbD48ZnVsbC10aXRsZT5XYXRlciByZXNlYXJjaDwv
ZnVsbC10aXRsZT48L3BlcmlvZGljYWw+PGRhdGVzPjx5ZWFyPjIwMTg8L3llYXI+PC9kYXRlcz48
aXNibj4wMDQzLTEzNTQ8L2lzYm4+PHVybHM+PC91cmxzPjwvcmVjb3JkPjwvQ2l0ZT48L0VuZE5v
dGU+
</w:fldData>
        </w:fldChar>
      </w:r>
      <w:r w:rsidR="00505BC6" w:rsidRPr="00043055">
        <w:instrText xml:space="preserve"> ADDIN EN.CITE.DATA </w:instrText>
      </w:r>
      <w:r w:rsidR="00505BC6" w:rsidRPr="00043055">
        <w:fldChar w:fldCharType="end"/>
      </w:r>
      <w:r w:rsidR="00505BC6" w:rsidRPr="00043055">
        <w:fldChar w:fldCharType="separate"/>
      </w:r>
      <w:r w:rsidR="00505BC6" w:rsidRPr="00043055">
        <w:t>(e.g. Bays and Crisman, 1983; Bērziņš and Pejler, 1989; Frutos et al., 2009; Rocha et al., 2018)</w:t>
      </w:r>
      <w:r w:rsidR="00505BC6" w:rsidRPr="00043055">
        <w:fldChar w:fldCharType="end"/>
      </w:r>
      <w:r w:rsidR="005A442D" w:rsidRPr="00043055">
        <w:t>.</w:t>
      </w:r>
      <w:r w:rsidR="000E1B19" w:rsidRPr="00043055">
        <w:t xml:space="preserve"> </w:t>
      </w:r>
      <w:r w:rsidR="00A40B7E" w:rsidRPr="00043055">
        <w:t xml:space="preserve">The second component of this study was </w:t>
      </w:r>
      <w:r w:rsidR="005B0900" w:rsidRPr="00043055">
        <w:t>a</w:t>
      </w:r>
      <w:r w:rsidR="00A40B7E" w:rsidRPr="00043055">
        <w:t xml:space="preserve"> focused investigation on the influence of return </w:t>
      </w:r>
      <w:r w:rsidR="004A7F42" w:rsidRPr="00043055">
        <w:t>flows from</w:t>
      </w:r>
      <w:r w:rsidR="00A40B7E" w:rsidRPr="00043055">
        <w:t xml:space="preserve"> Hattah </w:t>
      </w:r>
      <w:r w:rsidR="004A7F42" w:rsidRPr="00043055">
        <w:t xml:space="preserve">Lakes. </w:t>
      </w:r>
      <w:r w:rsidR="0037753B" w:rsidRPr="00043055">
        <w:t xml:space="preserve">Return flows from Hattah Lakes were </w:t>
      </w:r>
      <w:r w:rsidR="0002018E" w:rsidRPr="00043055">
        <w:t>3</w:t>
      </w:r>
      <w:r w:rsidR="00E963AE" w:rsidRPr="00043055">
        <w:t>–</w:t>
      </w:r>
      <w:r w:rsidR="0002018E" w:rsidRPr="00043055">
        <w:t>12</w:t>
      </w:r>
      <w:r w:rsidR="0068187C" w:rsidRPr="00043055">
        <w:t xml:space="preserve"> per cent </w:t>
      </w:r>
      <w:r w:rsidR="0037753B" w:rsidRPr="00043055">
        <w:t xml:space="preserve">of main </w:t>
      </w:r>
      <w:r w:rsidR="00006091">
        <w:t>channel</w:t>
      </w:r>
      <w:r w:rsidR="0037753B">
        <w:t xml:space="preserve"> discharge and had</w:t>
      </w:r>
      <w:r w:rsidR="0059003F">
        <w:t xml:space="preserve"> </w:t>
      </w:r>
      <w:r w:rsidR="002651BB">
        <w:t xml:space="preserve">a localised </w:t>
      </w:r>
      <w:r w:rsidR="0059003F">
        <w:t xml:space="preserve">influence on the </w:t>
      </w:r>
      <w:r w:rsidR="0037753B">
        <w:t xml:space="preserve">structure of lower trophic </w:t>
      </w:r>
      <w:r w:rsidR="00006091">
        <w:t>levels in</w:t>
      </w:r>
      <w:r w:rsidR="0059003F">
        <w:t xml:space="preserve"> the main</w:t>
      </w:r>
      <w:r w:rsidR="00FA7D15">
        <w:t xml:space="preserve"> river</w:t>
      </w:r>
      <w:r w:rsidR="0059003F">
        <w:t xml:space="preserve"> channel</w:t>
      </w:r>
      <w:r w:rsidR="00E963AE">
        <w:t xml:space="preserve"> by enhancing the abundance of zooplankton</w:t>
      </w:r>
      <w:r w:rsidR="0059003F">
        <w:t>.</w:t>
      </w:r>
      <w:r w:rsidR="007534BD">
        <w:t xml:space="preserve"> </w:t>
      </w:r>
    </w:p>
    <w:p w14:paraId="2597822E" w14:textId="2214FC55" w:rsidR="00111A54" w:rsidRDefault="001B3C07" w:rsidP="00043055">
      <w:pPr>
        <w:pStyle w:val="Heading2"/>
      </w:pPr>
      <w:bookmarkStart w:id="34" w:name="_Toc7781023"/>
      <w:r>
        <w:t xml:space="preserve">System </w:t>
      </w:r>
      <w:r w:rsidR="00A245AE">
        <w:t>scale study</w:t>
      </w:r>
      <w:bookmarkEnd w:id="34"/>
    </w:p>
    <w:p w14:paraId="2C294E79" w14:textId="2CA90F05" w:rsidR="004922A0" w:rsidRPr="00513D4D" w:rsidRDefault="0037753B" w:rsidP="00043055">
      <w:r>
        <w:t>Along the Murray</w:t>
      </w:r>
      <w:r w:rsidR="00804544">
        <w:t xml:space="preserve"> River</w:t>
      </w:r>
      <w:r>
        <w:t>, t</w:t>
      </w:r>
      <w:r w:rsidR="00242010">
        <w:t xml:space="preserve">he </w:t>
      </w:r>
      <w:r w:rsidR="0043531D">
        <w:t xml:space="preserve">diatom, </w:t>
      </w:r>
      <w:r w:rsidR="00242010" w:rsidRPr="00242010">
        <w:rPr>
          <w:i/>
        </w:rPr>
        <w:t>Aulacoseira</w:t>
      </w:r>
      <w:r w:rsidR="0043531D" w:rsidRPr="0043531D">
        <w:t>,</w:t>
      </w:r>
      <w:r w:rsidR="00242010">
        <w:t xml:space="preserve"> dominated the phytoplankton community during high spring discharge</w:t>
      </w:r>
      <w:r w:rsidR="000426C4">
        <w:t xml:space="preserve"> in November 2016</w:t>
      </w:r>
      <w:r w:rsidR="00C35D78">
        <w:t>, whilst the species remained common in the free-flowing mid Murray region for much of the study</w:t>
      </w:r>
      <w:r w:rsidR="00242010">
        <w:t>.</w:t>
      </w:r>
      <w:r w:rsidR="0043531D">
        <w:t xml:space="preserve"> This is consistent with </w:t>
      </w:r>
      <w:r>
        <w:t xml:space="preserve">previous studies in </w:t>
      </w:r>
      <w:r w:rsidR="0043531D" w:rsidRPr="00513D4D">
        <w:t xml:space="preserve">the Lower Murray </w:t>
      </w:r>
      <w:r w:rsidR="00006091">
        <w:fldChar w:fldCharType="begin"/>
      </w:r>
      <w:r w:rsidR="00E7190F">
        <w:instrText xml:space="preserve"> ADDIN EN.CITE &lt;EndNote&gt;&lt;Cite&gt;&lt;Author&gt;Aldridge&lt;/Author&gt;&lt;Year&gt;2012&lt;/Year&gt;&lt;RecNum&gt;3&lt;/RecNum&gt;&lt;DisplayText&gt;(Aldridge et al., 2012)&lt;/DisplayText&gt;&lt;record&gt;&lt;rec-number&gt;3&lt;/rec-number&gt;&lt;foreign-keys&gt;&lt;key app="EN" db-id="0vxwdf2xirdsfnevar6x0drkz5zwfxpd9p0a" timestamp="0"&gt;3&lt;/key&gt;&lt;/foreign-keys&gt;&lt;ref-type name="Journal Article"&gt;17&lt;/ref-type&gt;&lt;contributors&gt;&lt;authors&gt;&lt;author&gt;Aldridge, K&lt;/author&gt;&lt;author&gt;Lorenz, Z&lt;/author&gt;&lt;author&gt;Oliver, R&lt;/author&gt;&lt;author&gt;Brookes, J&lt;/author&gt;&lt;/authors&gt;&lt;/contributors&gt;&lt;titles&gt;&lt;title&gt;Changes in water quality and phytoplankton communities in the Lower River Murray in response to a low flow-high flow sequence&lt;/title&gt;&lt;secondary-title&gt;Goyder Institute for Water Research Technical Report Series&lt;/secondary-title&gt;&lt;/titles&gt;&lt;periodical&gt;&lt;full-title&gt;Goyder Institute for Water Research Technical Report Series&lt;/full-title&gt;&lt;/periodical&gt;&lt;volume&gt;12&lt;/volume&gt;&lt;number&gt;5&lt;/number&gt;&lt;dates&gt;&lt;year&gt;2012&lt;/year&gt;&lt;/dates&gt;&lt;urls&gt;&lt;/urls&gt;&lt;/record&gt;&lt;/Cite&gt;&lt;/EndNote&gt;</w:instrText>
      </w:r>
      <w:r w:rsidR="00006091">
        <w:fldChar w:fldCharType="separate"/>
      </w:r>
      <w:r w:rsidR="00E7190F">
        <w:rPr>
          <w:noProof/>
        </w:rPr>
        <w:t>(Aldridge et al., 2012)</w:t>
      </w:r>
      <w:r w:rsidR="00006091">
        <w:fldChar w:fldCharType="end"/>
      </w:r>
      <w:r w:rsidR="0043531D" w:rsidRPr="00513D4D">
        <w:t xml:space="preserve"> and the Murrumbidgee </w:t>
      </w:r>
      <w:r>
        <w:t>r</w:t>
      </w:r>
      <w:r w:rsidRPr="00513D4D">
        <w:t>iver</w:t>
      </w:r>
      <w:r>
        <w:t>s</w:t>
      </w:r>
      <w:r w:rsidRPr="00513D4D">
        <w:t xml:space="preserve"> </w:t>
      </w:r>
      <w:r w:rsidR="00006091">
        <w:fldChar w:fldCharType="begin"/>
      </w:r>
      <w:r w:rsidR="00E7190F">
        <w:instrText xml:space="preserve"> ADDIN EN.CITE &lt;EndNote&gt;&lt;Cite&gt;&lt;Author&gt;Sherman&lt;/Author&gt;&lt;Year&gt;1998&lt;/Year&gt;&lt;RecNum&gt;152&lt;/RecNum&gt;&lt;DisplayText&gt;(Sherman et al., 1998)&lt;/DisplayText&gt;&lt;record&gt;&lt;rec-number&gt;152&lt;/rec-number&gt;&lt;foreign-keys&gt;&lt;key app="EN" db-id="0vxwdf2xirdsfnevar6x0drkz5zwfxpd9p0a" timestamp="1542941937"&gt;152&lt;/key&gt;&lt;/foreign-keys&gt;&lt;ref-type name="Journal Article"&gt;17&lt;/ref-type&gt;&lt;contributors&gt;&lt;authors&gt;&lt;author&gt;Sherman, Bradford S&lt;/author&gt;&lt;author&gt;Webster, Ian T&lt;/author&gt;&lt;author&gt;Jones, Gary J&lt;/author&gt;&lt;author&gt;Oliver, Rod L&lt;/author&gt;&lt;/authors&gt;&lt;/contributors&gt;&lt;titles&gt;&lt;title&gt;Transitions between Auhcoseira and Anabaena dominance in a turbid river weir pool&lt;/title&gt;&lt;secondary-title&gt;Limnology and oceanography&lt;/secondary-title&gt;&lt;/titles&gt;&lt;periodical&gt;&lt;full-title&gt;Limnology and Oceanography&lt;/full-title&gt;&lt;/periodical&gt;&lt;pages&gt;1902-1915&lt;/pages&gt;&lt;volume&gt;43&lt;/volume&gt;&lt;number&gt;8&lt;/number&gt;&lt;dates&gt;&lt;year&gt;1998&lt;/year&gt;&lt;/dates&gt;&lt;isbn&gt;1939-5590&lt;/isbn&gt;&lt;urls&gt;&lt;/urls&gt;&lt;/record&gt;&lt;/Cite&gt;&lt;/EndNote&gt;</w:instrText>
      </w:r>
      <w:r w:rsidR="00006091">
        <w:fldChar w:fldCharType="separate"/>
      </w:r>
      <w:r w:rsidR="00E7190F">
        <w:rPr>
          <w:noProof/>
        </w:rPr>
        <w:t>(Sherman et al., 1998)</w:t>
      </w:r>
      <w:r w:rsidR="00006091">
        <w:fldChar w:fldCharType="end"/>
      </w:r>
      <w:r>
        <w:t xml:space="preserve"> </w:t>
      </w:r>
      <w:r w:rsidR="00C35D78">
        <w:t>that suggest</w:t>
      </w:r>
      <w:r w:rsidR="001B0112" w:rsidRPr="00513D4D">
        <w:t xml:space="preserve"> </w:t>
      </w:r>
      <w:r w:rsidRPr="00513D4D">
        <w:t>high nutrient concentrations</w:t>
      </w:r>
      <w:r w:rsidR="00CD6EFC">
        <w:t>,</w:t>
      </w:r>
      <w:r>
        <w:t xml:space="preserve"> and </w:t>
      </w:r>
      <w:r w:rsidR="001B0112" w:rsidRPr="00513D4D">
        <w:t xml:space="preserve"> </w:t>
      </w:r>
      <w:r w:rsidR="00CD6EFC">
        <w:t xml:space="preserve">high </w:t>
      </w:r>
      <w:r w:rsidR="001B0112" w:rsidRPr="00513D4D">
        <w:t xml:space="preserve">water velocities and </w:t>
      </w:r>
      <w:r w:rsidR="001B224E" w:rsidRPr="00513D4D">
        <w:t xml:space="preserve">turbulence </w:t>
      </w:r>
      <w:r w:rsidR="001B0112" w:rsidRPr="00513D4D">
        <w:t xml:space="preserve">support the resuspension of sediments and the </w:t>
      </w:r>
      <w:r w:rsidR="00A05538">
        <w:t xml:space="preserve">growth and </w:t>
      </w:r>
      <w:r w:rsidR="001B0112" w:rsidRPr="00513D4D">
        <w:t xml:space="preserve">entrainment of diatom cells </w:t>
      </w:r>
      <w:r w:rsidR="00006091">
        <w:fldChar w:fldCharType="begin"/>
      </w:r>
      <w:r w:rsidR="00E7190F">
        <w:instrText xml:space="preserve"> ADDIN EN.CITE &lt;EndNote&gt;&lt;Cite&gt;&lt;Author&gt;Aldridge&lt;/Author&gt;&lt;Year&gt;2012&lt;/Year&gt;&lt;RecNum&gt;3&lt;/RecNum&gt;&lt;DisplayText&gt;(Aldridge et al., 2012)&lt;/DisplayText&gt;&lt;record&gt;&lt;rec-number&gt;3&lt;/rec-number&gt;&lt;foreign-keys&gt;&lt;key app="EN" db-id="0vxwdf2xirdsfnevar6x0drkz5zwfxpd9p0a" timestamp="0"&gt;3&lt;/key&gt;&lt;/foreign-keys&gt;&lt;ref-type name="Journal Article"&gt;17&lt;/ref-type&gt;&lt;contributors&gt;&lt;authors&gt;&lt;author&gt;Aldridge, K&lt;/author&gt;&lt;author&gt;Lorenz, Z&lt;/author&gt;&lt;author&gt;Oliver, R&lt;/author&gt;&lt;author&gt;Brookes, J&lt;/author&gt;&lt;/authors&gt;&lt;/contributors&gt;&lt;titles&gt;&lt;title&gt;Changes in water quality and phytoplankton communities in the Lower River Murray in response to a low flow-high flow sequence&lt;/title&gt;&lt;secondary-title&gt;Goyder Institute for Water Research Technical Report Series&lt;/secondary-title&gt;&lt;/titles&gt;&lt;periodical&gt;&lt;full-title&gt;Goyder Institute for Water Research Technical Report Series&lt;/full-title&gt;&lt;/periodical&gt;&lt;volume&gt;12&lt;/volume&gt;&lt;number&gt;5&lt;/number&gt;&lt;dates&gt;&lt;year&gt;2012&lt;/year&gt;&lt;/dates&gt;&lt;urls&gt;&lt;/urls&gt;&lt;/record&gt;&lt;/Cite&gt;&lt;/EndNote&gt;</w:instrText>
      </w:r>
      <w:r w:rsidR="00006091">
        <w:fldChar w:fldCharType="separate"/>
      </w:r>
      <w:r w:rsidR="00E7190F">
        <w:rPr>
          <w:noProof/>
        </w:rPr>
        <w:t>(Aldridge et al., 2012)</w:t>
      </w:r>
      <w:r w:rsidR="00006091">
        <w:fldChar w:fldCharType="end"/>
      </w:r>
      <w:r w:rsidR="001B0112" w:rsidRPr="00513D4D">
        <w:t xml:space="preserve">. </w:t>
      </w:r>
      <w:r w:rsidR="008218AA" w:rsidRPr="00513D4D">
        <w:t>In this study, c</w:t>
      </w:r>
      <w:r w:rsidR="001B0112" w:rsidRPr="00513D4D">
        <w:t xml:space="preserve">oncentrations of all dissolved and total nutrients were highest during high spring </w:t>
      </w:r>
      <w:r w:rsidR="008218AA" w:rsidRPr="00513D4D">
        <w:t>discharge</w:t>
      </w:r>
      <w:r w:rsidR="00A05538">
        <w:t>, including</w:t>
      </w:r>
      <w:r>
        <w:t xml:space="preserve"> </w:t>
      </w:r>
      <w:r w:rsidR="00A05538">
        <w:t>r</w:t>
      </w:r>
      <w:r w:rsidR="001B0112" w:rsidRPr="00513D4D">
        <w:t xml:space="preserve">eactive silica, an essential nutrient utilised by </w:t>
      </w:r>
      <w:r w:rsidR="00517B82" w:rsidRPr="00513D4D">
        <w:rPr>
          <w:i/>
        </w:rPr>
        <w:t>Aulacoseira</w:t>
      </w:r>
      <w:r w:rsidR="001B0112" w:rsidRPr="00513D4D">
        <w:t xml:space="preserve"> and commonly the limiting factor for growth</w:t>
      </w:r>
      <w:r w:rsidR="00B40547">
        <w:t xml:space="preserve"> </w:t>
      </w:r>
      <w:r w:rsidR="003B3E4B">
        <w:fldChar w:fldCharType="begin"/>
      </w:r>
      <w:r w:rsidR="00E7190F">
        <w:instrText xml:space="preserve"> ADDIN EN.CITE &lt;EndNote&gt;&lt;Cite&gt;&lt;Author&gt;Egge&lt;/Author&gt;&lt;Year&gt;1992&lt;/Year&gt;&lt;RecNum&gt;191&lt;/RecNum&gt;&lt;Prefix&gt;e.g. &lt;/Prefix&gt;&lt;DisplayText&gt;(e.g. Egge and Aksnes, 1992)&lt;/DisplayText&gt;&lt;record&gt;&lt;rec-number&gt;191&lt;/rec-number&gt;&lt;foreign-keys&gt;&lt;key app="EN" db-id="0vxwdf2xirdsfnevar6x0drkz5zwfxpd9p0a" timestamp="1543914697"&gt;191&lt;/key&gt;&lt;/foreign-keys&gt;&lt;ref-type name="Journal Article"&gt;17&lt;/ref-type&gt;&lt;contributors&gt;&lt;authors&gt;&lt;author&gt;Egge, JK&lt;/author&gt;&lt;author&gt;Aksnes, DL&lt;/author&gt;&lt;/authors&gt;&lt;/contributors&gt;&lt;titles&gt;&lt;title&gt;Silicate as regulating nutrient in phytoplankton competition&lt;/title&gt;&lt;secondary-title&gt;Marine ecology progress series. Oldendorf&lt;/secondary-title&gt;&lt;/titles&gt;&lt;periodical&gt;&lt;full-title&gt;Marine ecology progress series. Oldendorf&lt;/full-title&gt;&lt;/periodical&gt;&lt;pages&gt;281-289&lt;/pages&gt;&lt;volume&gt;83&lt;/volume&gt;&lt;number&gt;2&lt;/number&gt;&lt;dates&gt;&lt;year&gt;1992&lt;/year&gt;&lt;/dates&gt;&lt;isbn&gt;0171-8630&lt;/isbn&gt;&lt;urls&gt;&lt;/urls&gt;&lt;/record&gt;&lt;/Cite&gt;&lt;/EndNote&gt;</w:instrText>
      </w:r>
      <w:r w:rsidR="003B3E4B">
        <w:fldChar w:fldCharType="separate"/>
      </w:r>
      <w:r w:rsidR="00E7190F">
        <w:rPr>
          <w:noProof/>
        </w:rPr>
        <w:t>(e.g. Egge and Aksnes, 1992)</w:t>
      </w:r>
      <w:r w:rsidR="003B3E4B">
        <w:fldChar w:fldCharType="end"/>
      </w:r>
      <w:r w:rsidR="001B0112" w:rsidRPr="00513D4D">
        <w:t>.</w:t>
      </w:r>
      <w:r w:rsidR="001B0112" w:rsidRPr="00513D4D">
        <w:rPr>
          <w:i/>
        </w:rPr>
        <w:t xml:space="preserve"> </w:t>
      </w:r>
      <w:r w:rsidR="001B0112" w:rsidRPr="00513D4D">
        <w:t xml:space="preserve">Considerable loads of silica were being sourced from the Ovens </w:t>
      </w:r>
      <w:r>
        <w:t xml:space="preserve">River </w:t>
      </w:r>
      <w:r w:rsidR="001B0112" w:rsidRPr="00513D4D">
        <w:t xml:space="preserve">and the Murray River upstream of the study area. </w:t>
      </w:r>
      <w:r>
        <w:t>L</w:t>
      </w:r>
      <w:r w:rsidRPr="00513D4D">
        <w:t xml:space="preserve">oads increased along the length of the </w:t>
      </w:r>
      <w:r w:rsidR="00A05538">
        <w:t>Murray R</w:t>
      </w:r>
      <w:r w:rsidRPr="00513D4D">
        <w:t>iver despite the Goulburn and Darling Rivers contributing comparatively low loads at that time</w:t>
      </w:r>
      <w:r>
        <w:t xml:space="preserve">, </w:t>
      </w:r>
      <w:r w:rsidR="00A05538">
        <w:t xml:space="preserve">suggesting </w:t>
      </w:r>
      <w:r>
        <w:t xml:space="preserve">the </w:t>
      </w:r>
      <w:r w:rsidR="00A05538">
        <w:t xml:space="preserve">Murray </w:t>
      </w:r>
      <w:r>
        <w:t xml:space="preserve">main channel or </w:t>
      </w:r>
      <w:r w:rsidR="00A05538">
        <w:t xml:space="preserve">unsampled </w:t>
      </w:r>
      <w:r>
        <w:t xml:space="preserve">tributaries </w:t>
      </w:r>
      <w:r w:rsidR="00A05538">
        <w:t>are potential</w:t>
      </w:r>
      <w:r w:rsidR="00AD1FB1">
        <w:t xml:space="preserve"> sources</w:t>
      </w:r>
      <w:r w:rsidR="001B0112" w:rsidRPr="00513D4D">
        <w:t>.</w:t>
      </w:r>
      <w:r w:rsidR="008218AA" w:rsidRPr="00513D4D">
        <w:t xml:space="preserve"> </w:t>
      </w:r>
      <w:r w:rsidR="00985E9C" w:rsidRPr="00513D4D">
        <w:t xml:space="preserve">Diatoms such as </w:t>
      </w:r>
      <w:r w:rsidR="00517B82" w:rsidRPr="00513D4D">
        <w:rPr>
          <w:i/>
        </w:rPr>
        <w:t>Aulacoseira</w:t>
      </w:r>
      <w:r w:rsidR="00985E9C" w:rsidRPr="00513D4D">
        <w:t xml:space="preserve"> are regarded as high-</w:t>
      </w:r>
      <w:r w:rsidR="00985E9C" w:rsidRPr="008D4846">
        <w:t>quality food</w:t>
      </w:r>
      <w:r w:rsidRPr="008D4846">
        <w:t xml:space="preserve"> for </w:t>
      </w:r>
      <w:r w:rsidR="008D4846" w:rsidRPr="008D4846">
        <w:t>higher trophic organisms</w:t>
      </w:r>
      <w:r w:rsidR="00985E9C" w:rsidRPr="008D4846">
        <w:t xml:space="preserve"> due</w:t>
      </w:r>
      <w:r w:rsidR="00985E9C" w:rsidRPr="00513D4D">
        <w:t xml:space="preserve"> to their high eicosapentaenoic acid </w:t>
      </w:r>
      <w:r w:rsidR="00ED34D1">
        <w:t xml:space="preserve">(a long-chain polyunsaturated fatty acid) </w:t>
      </w:r>
      <w:r w:rsidR="00985E9C" w:rsidRPr="00513D4D">
        <w:t xml:space="preserve">content, essential for physiological functions supporting the maintenance, growth and reproduction of consumers </w:t>
      </w:r>
      <w:r w:rsidR="003B3E4B">
        <w:fldChar w:fldCharType="begin"/>
      </w:r>
      <w:r w:rsidR="00E7190F">
        <w:instrText xml:space="preserve"> ADDIN EN.CITE &lt;EndNote&gt;&lt;Cite&gt;&lt;Author&gt;Guo&lt;/Author&gt;&lt;Year&gt;2017&lt;/Year&gt;&lt;RecNum&gt;192&lt;/RecNum&gt;&lt;DisplayText&gt;(Guo et al., 2017)&lt;/DisplayText&gt;&lt;record&gt;&lt;rec-number&gt;192&lt;/rec-number&gt;&lt;foreign-keys&gt;&lt;key app="EN" db-id="0vxwdf2xirdsfnevar6x0drkz5zwfxpd9p0a" timestamp="1543914697"&gt;192&lt;/key&gt;&lt;/foreign-keys&gt;&lt;ref-type name="Journal Article"&gt;17&lt;/ref-type&gt;&lt;contributors&gt;&lt;authors&gt;&lt;author&gt;Guo, Fen&lt;/author&gt;&lt;author&gt;Bunn, Stuart E&lt;/author&gt;&lt;author&gt;Brett, Michael T&lt;/author&gt;&lt;author&gt;Kainz, Martin J&lt;/author&gt;&lt;/authors&gt;&lt;/contributors&gt;&lt;titles&gt;&lt;title&gt;Polyunsaturated fatty acids in stream food webs–high dissimilarity among producers and consumers&lt;/title&gt;&lt;secondary-title&gt;Freshwater Biology&lt;/secondary-title&gt;&lt;/titles&gt;&lt;periodical&gt;&lt;full-title&gt;Freshwater Biology&lt;/full-title&gt;&lt;/periodical&gt;&lt;pages&gt;1325-1334&lt;/pages&gt;&lt;volume&gt;62&lt;/volume&gt;&lt;number&gt;8&lt;/number&gt;&lt;dates&gt;&lt;year&gt;2017&lt;/year&gt;&lt;/dates&gt;&lt;isbn&gt;0046-5070&lt;/isbn&gt;&lt;urls&gt;&lt;/urls&gt;&lt;/record&gt;&lt;/Cite&gt;&lt;/EndNote&gt;</w:instrText>
      </w:r>
      <w:r w:rsidR="003B3E4B">
        <w:fldChar w:fldCharType="separate"/>
      </w:r>
      <w:r w:rsidR="00E7190F">
        <w:rPr>
          <w:noProof/>
        </w:rPr>
        <w:t>(Guo et al., 2017)</w:t>
      </w:r>
      <w:r w:rsidR="003B3E4B">
        <w:fldChar w:fldCharType="end"/>
      </w:r>
      <w:r w:rsidR="00985E9C" w:rsidRPr="00513D4D">
        <w:t xml:space="preserve">. </w:t>
      </w:r>
    </w:p>
    <w:p w14:paraId="1FAE255B" w14:textId="43B8F23A" w:rsidR="0064723E" w:rsidRDefault="008218AA" w:rsidP="00043055">
      <w:r w:rsidRPr="00513D4D">
        <w:t xml:space="preserve">A major consumer of </w:t>
      </w:r>
      <w:r w:rsidR="00740C31">
        <w:rPr>
          <w:i/>
        </w:rPr>
        <w:t>Aulacoseir</w:t>
      </w:r>
      <w:r w:rsidR="000824FD" w:rsidRPr="00513D4D">
        <w:rPr>
          <w:i/>
        </w:rPr>
        <w:t>a</w:t>
      </w:r>
      <w:r w:rsidRPr="00513D4D">
        <w:t xml:space="preserve"> are rotifers from the genus </w:t>
      </w:r>
      <w:r w:rsidRPr="00513D4D">
        <w:rPr>
          <w:i/>
        </w:rPr>
        <w:t>Trichocerca</w:t>
      </w:r>
      <w:r w:rsidR="00517B82">
        <w:rPr>
          <w:i/>
        </w:rPr>
        <w:t xml:space="preserve"> </w:t>
      </w:r>
      <w:r w:rsidR="003B3E4B">
        <w:fldChar w:fldCharType="begin"/>
      </w:r>
      <w:r w:rsidR="00E7190F">
        <w:instrText xml:space="preserve"> ADDIN EN.CITE &lt;EndNote&gt;&lt;Cite&gt;&lt;Author&gt;May&lt;/Author&gt;&lt;Year&gt;2001&lt;/Year&gt;&lt;RecNum&gt;193&lt;/RecNum&gt;&lt;DisplayText&gt;(May et al., 2001)&lt;/DisplayText&gt;&lt;record&gt;&lt;rec-number&gt;193&lt;/rec-number&gt;&lt;foreign-keys&gt;&lt;key app="EN" db-id="0vxwdf2xirdsfnevar6x0drkz5zwfxpd9p0a" timestamp="1543914697"&gt;193&lt;/key&gt;&lt;/foreign-keys&gt;&lt;ref-type name="Book Section"&gt;5&lt;/ref-type&gt;&lt;contributors&gt;&lt;authors&gt;&lt;author&gt;May, Linda&lt;/author&gt;&lt;author&gt;Bailey-Watts, AE&lt;/author&gt;&lt;author&gt;Kirika, A&lt;/author&gt;&lt;/authors&gt;&lt;/contributors&gt;&lt;titles&gt;&lt;title&gt;The relationship between Trichocerca pusilla (Jennings), Aulacoseira spp. and water temperature in Loch Leven, Scotland, UK&lt;/title&gt;&lt;secondary-title&gt;Rotifera IX&lt;/secondary-title&gt;&lt;/titles&gt;&lt;pages&gt;29-34&lt;/pages&gt;&lt;dates&gt;&lt;year&gt;2001&lt;/year&gt;&lt;/dates&gt;&lt;publisher&gt;Springer&lt;/publisher&gt;&lt;urls&gt;&lt;/urls&gt;&lt;/record&gt;&lt;/Cite&gt;&lt;/EndNote&gt;</w:instrText>
      </w:r>
      <w:r w:rsidR="003B3E4B">
        <w:fldChar w:fldCharType="separate"/>
      </w:r>
      <w:r w:rsidR="00E7190F">
        <w:rPr>
          <w:noProof/>
        </w:rPr>
        <w:t>(May et al., 2001)</w:t>
      </w:r>
      <w:r w:rsidR="003B3E4B">
        <w:fldChar w:fldCharType="end"/>
      </w:r>
      <w:r w:rsidRPr="00513D4D">
        <w:t>, which</w:t>
      </w:r>
      <w:r w:rsidR="00A05538">
        <w:t xml:space="preserve">, in association with high abundance of </w:t>
      </w:r>
      <w:r w:rsidR="00A05538">
        <w:rPr>
          <w:i/>
        </w:rPr>
        <w:t>Aulacoseir</w:t>
      </w:r>
      <w:r w:rsidR="00A05538" w:rsidRPr="00513D4D">
        <w:rPr>
          <w:i/>
        </w:rPr>
        <w:t>a</w:t>
      </w:r>
      <w:r w:rsidR="00A05538">
        <w:rPr>
          <w:i/>
        </w:rPr>
        <w:t>,</w:t>
      </w:r>
      <w:r w:rsidR="00A5321C" w:rsidRPr="00513D4D">
        <w:t xml:space="preserve"> </w:t>
      </w:r>
      <w:r w:rsidR="00064521" w:rsidRPr="00513D4D">
        <w:t>dominated the zooplankton community</w:t>
      </w:r>
      <w:r w:rsidR="00E67A0C" w:rsidRPr="00513D4D">
        <w:t xml:space="preserve"> throughout the system</w:t>
      </w:r>
      <w:r w:rsidR="005F60D0" w:rsidRPr="00513D4D">
        <w:t xml:space="preserve"> during high spring discharge</w:t>
      </w:r>
      <w:r w:rsidR="00B72B49">
        <w:t xml:space="preserve"> in November 2016</w:t>
      </w:r>
      <w:r w:rsidRPr="00513D4D">
        <w:t xml:space="preserve">. </w:t>
      </w:r>
      <w:r w:rsidR="00AC084E">
        <w:rPr>
          <w:i/>
        </w:rPr>
        <w:t xml:space="preserve">Trichocerca </w:t>
      </w:r>
      <w:r w:rsidR="00AC084E">
        <w:t>are t</w:t>
      </w:r>
      <w:r w:rsidR="00513D4D">
        <w:t>ypically</w:t>
      </w:r>
      <w:r w:rsidR="00AC084E">
        <w:t xml:space="preserve"> littoral</w:t>
      </w:r>
      <w:r w:rsidR="007E19A2">
        <w:t>,</w:t>
      </w:r>
      <w:r w:rsidR="00AC084E">
        <w:t xml:space="preserve"> </w:t>
      </w:r>
      <w:r w:rsidR="006F6111">
        <w:t>and are able to attach</w:t>
      </w:r>
      <w:r w:rsidR="006C3BB2">
        <w:t xml:space="preserve"> themselves to plants</w:t>
      </w:r>
      <w:r w:rsidR="004C18E4">
        <w:t xml:space="preserve"> and other </w:t>
      </w:r>
      <w:r w:rsidR="00457A05">
        <w:t>surfaces</w:t>
      </w:r>
      <w:r w:rsidR="00A05538">
        <w:t>,</w:t>
      </w:r>
      <w:r w:rsidR="00457A05">
        <w:t xml:space="preserve"> </w:t>
      </w:r>
      <w:r w:rsidR="00A05538">
        <w:t>but may</w:t>
      </w:r>
      <w:r w:rsidR="003E4990">
        <w:t xml:space="preserve"> </w:t>
      </w:r>
      <w:r w:rsidR="00392051">
        <w:t>a</w:t>
      </w:r>
      <w:r w:rsidR="00B92F23">
        <w:t xml:space="preserve">t </w:t>
      </w:r>
      <w:r w:rsidR="002116E3">
        <w:t>times dominate</w:t>
      </w:r>
      <w:r w:rsidR="00B92F23">
        <w:t xml:space="preserve"> </w:t>
      </w:r>
      <w:r w:rsidR="00392051">
        <w:t>flowing water</w:t>
      </w:r>
      <w:r w:rsidR="00A05538">
        <w:t xml:space="preserve"> communitie</w:t>
      </w:r>
      <w:r w:rsidR="00392051">
        <w:t>s</w:t>
      </w:r>
      <w:r w:rsidR="00A71F03">
        <w:t xml:space="preserve"> </w:t>
      </w:r>
      <w:r w:rsidR="00A71F03">
        <w:fldChar w:fldCharType="begin"/>
      </w:r>
      <w:r w:rsidR="00A71F03">
        <w:instrText xml:space="preserve"> ADDIN EN.CITE &lt;EndNote&gt;&lt;Cite&gt;&lt;Author&gt;Furst&lt;/Author&gt;&lt;Year&gt;2017&lt;/Year&gt;&lt;RecNum&gt;65&lt;/RecNum&gt;&lt;Prefix&gt;e.g. &lt;/Prefix&gt;&lt;DisplayText&gt;(e.g. Furst et al., 2017; Holst et al., 2002)&lt;/DisplayText&gt;&lt;record&gt;&lt;rec-number&gt;65&lt;/rec-number&gt;&lt;foreign-keys&gt;&lt;key app="EN" db-id="0vxwdf2xirdsfnevar6x0drkz5zwfxpd9p0a" timestamp="1504947641"&gt;65&lt;/key&gt;&lt;/foreign-keys&gt;&lt;ref-type name="Journal Article"&gt;17&lt;/ref-type&gt;&lt;contributors&gt;&lt;authors&gt;&lt;author&gt;Furst, D.&lt;/author&gt;&lt;author&gt;Aldridge, K.&lt;/author&gt;&lt;author&gt;Ye, Q.&lt;/author&gt;&lt;author&gt;Bice, C.&lt;/author&gt;&lt;author&gt;Zampatti, B.&lt;/author&gt;&lt;/authors&gt;&lt;/contributors&gt;&lt;titles&gt;&lt;title&gt;A report for the evaluation of the Lake Victoria bypass trial on the ecological response 2016/2017. A draft report. &lt;/title&gt;&lt;/titles&gt;&lt;dates&gt;&lt;year&gt;2017&lt;/year&gt;&lt;/dates&gt;&lt;urls&gt;&lt;/urls&gt;&lt;/record&gt;&lt;/Cite&gt;&lt;Cite&gt;&lt;Author&gt;Holst&lt;/Author&gt;&lt;Year&gt;2002&lt;/Year&gt;&lt;RecNum&gt;202&lt;/RecNum&gt;&lt;record&gt;&lt;rec-number&gt;202&lt;/rec-number&gt;&lt;foreign-keys&gt;&lt;key app="EN" db-id="0vxwdf2xirdsfnevar6x0drkz5zwfxpd9p0a" timestamp="1553572688"&gt;202&lt;/key&gt;&lt;/foreign-keys&gt;&lt;ref-type name="Journal Article"&gt;17&lt;/ref-type&gt;&lt;contributors&gt;&lt;authors&gt;&lt;author&gt;Holst, Henry&lt;/author&gt;&lt;author&gt;Zimmermann-Timm, Heike&lt;/author&gt;&lt;author&gt;Kausch, Hartmut&lt;/author&gt;&lt;/authors&gt;&lt;/contributors&gt;&lt;titles&gt;&lt;title&gt;Longitudinal and Transverse Distribution of Plankton Rotifers in the Potamal of the River Elbe (Germany) during Late Summer&lt;/title&gt;&lt;secondary-title&gt;International Review of Hydrobiology&lt;/secondary-title&gt;&lt;/titles&gt;&lt;periodical&gt;&lt;full-title&gt;International Review of Hydrobiology&lt;/full-title&gt;&lt;/periodical&gt;&lt;pages&gt;267-280&lt;/pages&gt;&lt;volume&gt;87&lt;/volume&gt;&lt;number&gt;2‐3&lt;/number&gt;&lt;dates&gt;&lt;year&gt;2002&lt;/year&gt;&lt;/dates&gt;&lt;isbn&gt;1434-2944&lt;/isbn&gt;&lt;urls&gt;&lt;related-urls&gt;&lt;url&gt;https://onlinelibrary.wiley.com/doi/abs/10.1002/1522-2632%28200205%2987%3A2/3%3C267%3A%3AAID-IROH267%3E3.0.CO%3B2-F&lt;/url&gt;&lt;/related-urls&gt;&lt;/urls&gt;&lt;electronic-resource-num&gt;10.1002/1522-2632(200205)87:2/3&amp;lt;267::Aid-iroh267&amp;gt;3.0.Co;2-f&lt;/electronic-resource-num&gt;&lt;/record&gt;&lt;/Cite&gt;&lt;/EndNote&gt;</w:instrText>
      </w:r>
      <w:r w:rsidR="00A71F03">
        <w:fldChar w:fldCharType="separate"/>
      </w:r>
      <w:r w:rsidR="00A71F03">
        <w:rPr>
          <w:noProof/>
        </w:rPr>
        <w:t>(e.g. Furst et al., 2017; Holst et al., 2002)</w:t>
      </w:r>
      <w:r w:rsidR="00A71F03">
        <w:fldChar w:fldCharType="end"/>
      </w:r>
      <w:r w:rsidR="00D37356">
        <w:t>. S</w:t>
      </w:r>
      <w:r w:rsidR="00435465" w:rsidRPr="00513D4D">
        <w:t>imilar to diatoms</w:t>
      </w:r>
      <w:r w:rsidR="00A05538">
        <w:t>,</w:t>
      </w:r>
      <w:r w:rsidR="00435465" w:rsidRPr="00513D4D">
        <w:t xml:space="preserve"> </w:t>
      </w:r>
      <w:r w:rsidR="00435465">
        <w:t xml:space="preserve">their abundance in </w:t>
      </w:r>
      <w:r w:rsidR="007412EA">
        <w:t xml:space="preserve">flowing </w:t>
      </w:r>
      <w:r w:rsidR="00435465">
        <w:t>environment</w:t>
      </w:r>
      <w:r w:rsidR="004C18E4">
        <w:t>s</w:t>
      </w:r>
      <w:r w:rsidR="00435465">
        <w:t xml:space="preserve"> </w:t>
      </w:r>
      <w:r w:rsidR="00740C31">
        <w:t>has</w:t>
      </w:r>
      <w:r w:rsidR="00435465">
        <w:t xml:space="preserve"> be</w:t>
      </w:r>
      <w:r w:rsidR="00CA3667">
        <w:t>en</w:t>
      </w:r>
      <w:r w:rsidR="00435465">
        <w:t xml:space="preserve"> found to be</w:t>
      </w:r>
      <w:r w:rsidR="00435465" w:rsidRPr="00513D4D">
        <w:t xml:space="preserve"> associated with high discharge and water velocity</w:t>
      </w:r>
      <w:r w:rsidR="009701A9">
        <w:t xml:space="preserve"> </w:t>
      </w:r>
      <w:r w:rsidR="009701A9">
        <w:fldChar w:fldCharType="begin"/>
      </w:r>
      <w:r w:rsidR="009701A9">
        <w:instrText xml:space="preserve"> ADDIN EN.CITE &lt;EndNote&gt;&lt;Cite&gt;&lt;Author&gt;Furst&lt;/Author&gt;&lt;Year&gt;2017&lt;/Year&gt;&lt;RecNum&gt;65&lt;/RecNum&gt;&lt;DisplayText&gt;(Furst et al., 2017)&lt;/DisplayText&gt;&lt;record&gt;&lt;rec-number&gt;65&lt;/rec-number&gt;&lt;foreign-keys&gt;&lt;key app="EN" db-id="0vxwdf2xirdsfnevar6x0drkz5zwfxpd9p0a" timestamp="1504947641"&gt;65&lt;/key&gt;&lt;/foreign-keys&gt;&lt;ref-type name="Journal Article"&gt;17&lt;/ref-type&gt;&lt;contributors&gt;&lt;authors&gt;&lt;author&gt;Furst, D.&lt;/author&gt;&lt;author&gt;Aldridge, K.&lt;/author&gt;&lt;author&gt;Ye, Q.&lt;/author&gt;&lt;author&gt;Bice, C.&lt;/author&gt;&lt;author&gt;Zampatti, B.&lt;/author&gt;&lt;/authors&gt;&lt;/contributors&gt;&lt;titles&gt;&lt;title&gt;A report for the evaluation of the Lake Victoria bypass trial on the ecological response 2016/2017. A draft report. &lt;/title&gt;&lt;/titles&gt;&lt;dates&gt;&lt;year&gt;2017&lt;/year&gt;&lt;/dates&gt;&lt;urls&gt;&lt;/urls&gt;&lt;/record&gt;&lt;/Cite&gt;&lt;/EndNote&gt;</w:instrText>
      </w:r>
      <w:r w:rsidR="009701A9">
        <w:fldChar w:fldCharType="separate"/>
      </w:r>
      <w:r w:rsidR="009701A9">
        <w:rPr>
          <w:noProof/>
        </w:rPr>
        <w:t>(Furst et al., 2017)</w:t>
      </w:r>
      <w:r w:rsidR="009701A9">
        <w:fldChar w:fldCharType="end"/>
      </w:r>
      <w:r w:rsidR="0064723E">
        <w:t xml:space="preserve">, </w:t>
      </w:r>
      <w:r w:rsidR="003E4990">
        <w:t>most likely</w:t>
      </w:r>
      <w:r w:rsidR="00E76CB0">
        <w:t xml:space="preserve"> </w:t>
      </w:r>
      <w:r w:rsidR="00A246EF">
        <w:t xml:space="preserve">due to organisms being displaced from their preferred littoral environment and </w:t>
      </w:r>
      <w:r w:rsidR="003E4990">
        <w:t>entrained within</w:t>
      </w:r>
      <w:r w:rsidR="00CA3667">
        <w:t xml:space="preserve"> the river channel</w:t>
      </w:r>
      <w:r w:rsidR="00A246EF">
        <w:t>.</w:t>
      </w:r>
      <w:r w:rsidR="00E76CB0">
        <w:t xml:space="preserve"> This would explain </w:t>
      </w:r>
      <w:r w:rsidR="00E00D88">
        <w:t xml:space="preserve">the high abundances </w:t>
      </w:r>
      <w:r w:rsidR="0064723E">
        <w:t xml:space="preserve">collected in this study </w:t>
      </w:r>
      <w:r w:rsidR="00E00D88">
        <w:t xml:space="preserve">during high discharge and </w:t>
      </w:r>
      <w:r w:rsidR="00E76CB0">
        <w:t>the significant</w:t>
      </w:r>
      <w:r w:rsidR="00CD6EFC">
        <w:t xml:space="preserve"> </w:t>
      </w:r>
      <w:r w:rsidR="0064723E">
        <w:t>longitudinal</w:t>
      </w:r>
      <w:r w:rsidR="00E76CB0">
        <w:t xml:space="preserve"> increases in these taxa</w:t>
      </w:r>
      <w:r w:rsidR="00E00D88">
        <w:t>.</w:t>
      </w:r>
      <w:r w:rsidR="003E4990">
        <w:t xml:space="preserve"> </w:t>
      </w:r>
    </w:p>
    <w:p w14:paraId="1679C484" w14:textId="1AF783A8" w:rsidR="008218AA" w:rsidRDefault="0064723E" w:rsidP="00043055">
      <w:r>
        <w:t xml:space="preserve">These simultaneous responses of </w:t>
      </w:r>
      <w:r w:rsidRPr="00F937E9">
        <w:rPr>
          <w:i/>
        </w:rPr>
        <w:t>Aulacoseira</w:t>
      </w:r>
      <w:r>
        <w:t xml:space="preserve"> and </w:t>
      </w:r>
      <w:r w:rsidRPr="00F937E9">
        <w:rPr>
          <w:i/>
        </w:rPr>
        <w:t xml:space="preserve">Trichocerca </w:t>
      </w:r>
      <w:r>
        <w:t xml:space="preserve">during high discharge in spring, may demonstrate a vital link in the food web, in particular the transfer of polyunsaturated fatty acid to higher tropic organisms. </w:t>
      </w:r>
      <w:r w:rsidR="00494C1D">
        <w:t xml:space="preserve">Invertebrates </w:t>
      </w:r>
      <w:r w:rsidR="00663A43">
        <w:t>such as</w:t>
      </w:r>
      <w:r w:rsidR="00494C1D">
        <w:t xml:space="preserve"> r</w:t>
      </w:r>
      <w:r w:rsidR="00D37356">
        <w:t>otifers</w:t>
      </w:r>
      <w:r w:rsidR="00663A43">
        <w:t>,</w:t>
      </w:r>
      <w:r w:rsidR="00D37356">
        <w:t xml:space="preserve"> </w:t>
      </w:r>
      <w:r w:rsidR="00DC2FFC" w:rsidRPr="008F6CCB">
        <w:t>have a</w:t>
      </w:r>
      <w:r w:rsidR="00DC2FFC">
        <w:t xml:space="preserve"> limited ability to </w:t>
      </w:r>
      <w:r w:rsidR="00DC2FFC" w:rsidRPr="008F6CCB">
        <w:t xml:space="preserve">synthesise </w:t>
      </w:r>
      <w:r w:rsidR="00E00D88">
        <w:t>long-chain polyunsaturated fatty acids</w:t>
      </w:r>
      <w:r w:rsidR="00D37356">
        <w:t xml:space="preserve"> and must </w:t>
      </w:r>
      <w:r w:rsidR="00DC2FFC" w:rsidRPr="008F6CCB">
        <w:t xml:space="preserve">obtain </w:t>
      </w:r>
      <w:r w:rsidR="00E00D88">
        <w:t xml:space="preserve">them </w:t>
      </w:r>
      <w:r>
        <w:t>from the</w:t>
      </w:r>
      <w:r w:rsidR="00D37356">
        <w:t xml:space="preserve"> algae which the</w:t>
      </w:r>
      <w:r w:rsidR="0040670E">
        <w:t>y</w:t>
      </w:r>
      <w:r w:rsidR="00D37356">
        <w:t xml:space="preserve"> </w:t>
      </w:r>
      <w:r w:rsidR="0034508C">
        <w:t>consume</w:t>
      </w:r>
      <w:r w:rsidR="00DC2FFC">
        <w:t xml:space="preserve"> (Guo et al 2017).</w:t>
      </w:r>
      <w:r w:rsidR="003B1EAF">
        <w:t xml:space="preserve"> </w:t>
      </w:r>
      <w:r w:rsidR="00740C31">
        <w:rPr>
          <w:i/>
        </w:rPr>
        <w:t xml:space="preserve">Trichocerca </w:t>
      </w:r>
      <w:r w:rsidR="00CA79F7">
        <w:rPr>
          <w:i/>
        </w:rPr>
        <w:t xml:space="preserve">pusilla, </w:t>
      </w:r>
      <w:r w:rsidR="00CA79F7">
        <w:t>the</w:t>
      </w:r>
      <w:r w:rsidR="00740C31">
        <w:t xml:space="preserve"> most abundant species present</w:t>
      </w:r>
      <w:r w:rsidR="00CA79F7">
        <w:t xml:space="preserve"> during high spring discharge,</w:t>
      </w:r>
      <w:r w:rsidR="00693C9C">
        <w:t xml:space="preserve"> </w:t>
      </w:r>
      <w:r w:rsidR="00540E0E">
        <w:t xml:space="preserve">are thought to </w:t>
      </w:r>
      <w:r w:rsidR="00693C9C">
        <w:t xml:space="preserve">feed </w:t>
      </w:r>
      <w:r w:rsidR="00CA79F7">
        <w:t xml:space="preserve">almost solely on </w:t>
      </w:r>
      <w:r w:rsidR="00517B82">
        <w:rPr>
          <w:i/>
        </w:rPr>
        <w:t>Aulacoseira</w:t>
      </w:r>
      <w:r w:rsidR="00CA79F7">
        <w:t xml:space="preserve"> and thus would be expected to </w:t>
      </w:r>
      <w:r w:rsidR="004C70E1">
        <w:t xml:space="preserve">be a </w:t>
      </w:r>
      <w:r w:rsidR="00D01C80">
        <w:t>high-quality</w:t>
      </w:r>
      <w:r w:rsidR="004C70E1">
        <w:t xml:space="preserve"> food resource</w:t>
      </w:r>
      <w:r w:rsidR="00CA79F7">
        <w:t xml:space="preserve"> for higher order consumers</w:t>
      </w:r>
      <w:r w:rsidR="00540E0E">
        <w:t xml:space="preserve"> </w:t>
      </w:r>
      <w:r w:rsidR="00540E0E">
        <w:fldChar w:fldCharType="begin"/>
      </w:r>
      <w:r w:rsidR="00540E0E">
        <w:instrText xml:space="preserve"> ADDIN EN.CITE &lt;EndNote&gt;&lt;Cite&gt;&lt;Author&gt;May&lt;/Author&gt;&lt;Year&gt;2001&lt;/Year&gt;&lt;RecNum&gt;193&lt;/RecNum&gt;&lt;DisplayText&gt;(May et al., 2001)&lt;/DisplayText&gt;&lt;record&gt;&lt;rec-number&gt;193&lt;/rec-number&gt;&lt;foreign-keys&gt;&lt;key app="EN" db-id="0vxwdf2xirdsfnevar6x0drkz5zwfxpd9p0a" timestamp="1543914697"&gt;193&lt;/key&gt;&lt;/foreign-keys&gt;&lt;ref-type name="Book Section"&gt;5&lt;/ref-type&gt;&lt;contributors&gt;&lt;authors&gt;&lt;author&gt;May, Linda&lt;/author&gt;&lt;author&gt;Bailey-Watts, AE&lt;/author&gt;&lt;author&gt;Kirika, A&lt;/author&gt;&lt;/authors&gt;&lt;/contributors&gt;&lt;titles&gt;&lt;title&gt;The relationship between Trichocerca pusilla (Jennings), Aulacoseira spp. and water temperature in Loch Leven, Scotland, UK&lt;/title&gt;&lt;secondary-title&gt;Rotifera IX&lt;/secondary-title&gt;&lt;/titles&gt;&lt;pages&gt;29-34&lt;/pages&gt;&lt;dates&gt;&lt;year&gt;2001&lt;/year&gt;&lt;/dates&gt;&lt;publisher&gt;Springer&lt;/publisher&gt;&lt;urls&gt;&lt;/urls&gt;&lt;/record&gt;&lt;/Cite&gt;&lt;/EndNote&gt;</w:instrText>
      </w:r>
      <w:r w:rsidR="00540E0E">
        <w:fldChar w:fldCharType="separate"/>
      </w:r>
      <w:r w:rsidR="00540E0E">
        <w:rPr>
          <w:noProof/>
        </w:rPr>
        <w:t>(May et al., 2001)</w:t>
      </w:r>
      <w:r w:rsidR="00540E0E">
        <w:fldChar w:fldCharType="end"/>
      </w:r>
      <w:r w:rsidR="008218AA">
        <w:t xml:space="preserve">. </w:t>
      </w:r>
      <w:r w:rsidR="00695207">
        <w:t xml:space="preserve">Interestingly, </w:t>
      </w:r>
      <w:r w:rsidR="00517B82">
        <w:rPr>
          <w:i/>
        </w:rPr>
        <w:t>Aulacoseira</w:t>
      </w:r>
      <w:r w:rsidR="008218AA">
        <w:t xml:space="preserve"> </w:t>
      </w:r>
      <w:r w:rsidR="00695207">
        <w:t>was</w:t>
      </w:r>
      <w:r w:rsidR="008218AA">
        <w:t xml:space="preserve"> dominant in well-connected wetlands within the Lower </w:t>
      </w:r>
      <w:r w:rsidR="00D66AAF">
        <w:t>Murray River</w:t>
      </w:r>
      <w:r w:rsidR="008218AA">
        <w:t xml:space="preserve"> prior to European settlemen</w:t>
      </w:r>
      <w:r w:rsidR="006A084C">
        <w:t xml:space="preserve">t </w:t>
      </w:r>
      <w:r w:rsidR="00424FEF">
        <w:fldChar w:fldCharType="begin"/>
      </w:r>
      <w:r w:rsidR="00424FEF">
        <w:instrText xml:space="preserve"> ADDIN EN.CITE &lt;EndNote&gt;&lt;Cite&gt;&lt;Author&gt;Gell&lt;/Author&gt;&lt;Year&gt;2007&lt;/Year&gt;&lt;RecNum&gt;194&lt;/RecNum&gt;&lt;DisplayText&gt;(Gell et al., 2007)&lt;/DisplayText&gt;&lt;record&gt;&lt;rec-number&gt;194&lt;/rec-number&gt;&lt;foreign-keys&gt;&lt;key app="EN" db-id="0vxwdf2xirdsfnevar6x0drkz5zwfxpd9p0a" timestamp="1543983789"&gt;194&lt;/key&gt;&lt;/foreign-keys&gt;&lt;ref-type name="Journal Article"&gt;17&lt;/ref-type&gt;&lt;contributors&gt;&lt;authors&gt;&lt;author&gt;Gell, Peter&lt;/author&gt;&lt;author&gt;Tibby, John&lt;/author&gt;&lt;author&gt;Little, Fiona&lt;/author&gt;&lt;author&gt;Baldwin, David&lt;/author&gt;&lt;author&gt;Hancock, Gary&lt;/author&gt;&lt;/authors&gt;&lt;/contributors&gt;&lt;titles&gt;&lt;title&gt;The impact of regulation and salinisation on floodplain lakes: the lower River Murray, Australia&lt;/title&gt;&lt;secondary-title&gt;Hydrobiologia&lt;/secondary-title&gt;&lt;/titles&gt;&lt;periodical&gt;&lt;full-title&gt;Hydrobiologia&lt;/full-title&gt;&lt;/periodical&gt;&lt;pages&gt;135-146&lt;/pages&gt;&lt;volume&gt;591&lt;/volume&gt;&lt;number&gt;1&lt;/number&gt;&lt;dates&gt;&lt;year&gt;2007&lt;/year&gt;&lt;/dates&gt;&lt;isbn&gt;0018-8158&lt;/isbn&gt;&lt;urls&gt;&lt;/urls&gt;&lt;/record&gt;&lt;/Cite&gt;&lt;/EndNote&gt;</w:instrText>
      </w:r>
      <w:r w:rsidR="00424FEF">
        <w:fldChar w:fldCharType="separate"/>
      </w:r>
      <w:r w:rsidR="00424FEF">
        <w:rPr>
          <w:noProof/>
        </w:rPr>
        <w:t>(Gell et al., 2007)</w:t>
      </w:r>
      <w:r w:rsidR="00424FEF">
        <w:fldChar w:fldCharType="end"/>
      </w:r>
      <w:r w:rsidR="00424FEF">
        <w:t>.</w:t>
      </w:r>
      <w:r w:rsidR="00695207">
        <w:t xml:space="preserve"> </w:t>
      </w:r>
      <w:r w:rsidR="008218AA">
        <w:t>Therefore, historically, this may have been a consistent seasonal process</w:t>
      </w:r>
      <w:r w:rsidR="00266D2A">
        <w:t xml:space="preserve"> in</w:t>
      </w:r>
      <w:r w:rsidR="008218AA">
        <w:t xml:space="preserve"> which native biota evolved to exploit. </w:t>
      </w:r>
    </w:p>
    <w:p w14:paraId="45D55977" w14:textId="7F67C3FF" w:rsidR="00AB3EF4" w:rsidRDefault="00357D4F" w:rsidP="00043055">
      <w:r>
        <w:t>B</w:t>
      </w:r>
      <w:r w:rsidR="00FE256D">
        <w:t xml:space="preserve">uoyant </w:t>
      </w:r>
      <w:r>
        <w:t>cyanobacteria</w:t>
      </w:r>
      <w:r w:rsidR="00FE256D">
        <w:t xml:space="preserve"> </w:t>
      </w:r>
      <w:r w:rsidR="00FE1D84">
        <w:t xml:space="preserve">and the </w:t>
      </w:r>
      <w:r w:rsidR="001915F4">
        <w:t xml:space="preserve">rotifer </w:t>
      </w:r>
      <w:r w:rsidR="002C3DA5">
        <w:rPr>
          <w:i/>
        </w:rPr>
        <w:t>Keratella americana</w:t>
      </w:r>
      <w:r w:rsidR="00B60A6E">
        <w:rPr>
          <w:i/>
        </w:rPr>
        <w:t>,</w:t>
      </w:r>
      <w:r w:rsidR="002C3DA5">
        <w:t xml:space="preserve"> </w:t>
      </w:r>
      <w:r w:rsidR="00B60A6E">
        <w:t xml:space="preserve">dominated the </w:t>
      </w:r>
      <w:r w:rsidR="0064723E">
        <w:t xml:space="preserve">Murray </w:t>
      </w:r>
      <w:r w:rsidR="00804544">
        <w:t xml:space="preserve">River </w:t>
      </w:r>
      <w:r w:rsidR="001915F4">
        <w:t>plankton community</w:t>
      </w:r>
      <w:r w:rsidR="00B60A6E">
        <w:t xml:space="preserve"> </w:t>
      </w:r>
      <w:r w:rsidR="00FE256D">
        <w:t>during low summer flows</w:t>
      </w:r>
      <w:r w:rsidR="009B291F">
        <w:t xml:space="preserve">. </w:t>
      </w:r>
      <w:r w:rsidR="00D73F3F">
        <w:t>High abundance</w:t>
      </w:r>
      <w:r w:rsidR="00BA7475">
        <w:t xml:space="preserve"> of cyanobacteria taxa during low summer flows </w:t>
      </w:r>
      <w:r w:rsidR="0064723E">
        <w:t>is characteristic of the regulated</w:t>
      </w:r>
      <w:r w:rsidR="00BD198C">
        <w:t xml:space="preserve"> Murray </w:t>
      </w:r>
      <w:r w:rsidR="00010301">
        <w:t>system</w:t>
      </w:r>
      <w:r w:rsidR="004B2DBD">
        <w:t xml:space="preserve"> </w:t>
      </w:r>
      <w:r w:rsidR="00006091">
        <w:fldChar w:fldCharType="begin"/>
      </w:r>
      <w:r w:rsidR="00E7190F">
        <w:instrText xml:space="preserve"> ADDIN EN.CITE &lt;EndNote&gt;&lt;Cite&gt;&lt;Author&gt;Aldridge&lt;/Author&gt;&lt;Year&gt;2012&lt;/Year&gt;&lt;RecNum&gt;3&lt;/RecNum&gt;&lt;Prefix&gt;e.g. in the Lower Murray River in &lt;/Prefix&gt;&lt;DisplayText&gt;(e.g. in the Lower Murray River in Aldridge et al., 2012; the Murrumbidgee River in. Webster et al., 1997)&lt;/DisplayText&gt;&lt;record&gt;&lt;rec-number&gt;3&lt;/rec-number&gt;&lt;foreign-keys&gt;&lt;key app="EN" db-id="0vxwdf2xirdsfnevar6x0drkz5zwfxpd9p0a" timestamp="0"&gt;3&lt;/key&gt;&lt;/foreign-keys&gt;&lt;ref-type name="Journal Article"&gt;17&lt;/ref-type&gt;&lt;contributors&gt;&lt;authors&gt;&lt;author&gt;Aldridge, K&lt;/author&gt;&lt;author&gt;Lorenz, Z&lt;/author&gt;&lt;author&gt;Oliver, R&lt;/author&gt;&lt;author&gt;Brookes, J&lt;/author&gt;&lt;/authors&gt;&lt;/contributors&gt;&lt;titles&gt;&lt;title&gt;Changes in water quality and phytoplankton communities in the Lower River Murray in response to a low flow-high flow sequence&lt;/title&gt;&lt;secondary-title&gt;Goyder Institute for Water Research Technical Report Series&lt;/secondary-title&gt;&lt;/titles&gt;&lt;periodical&gt;&lt;full-title&gt;Goyder Institute for Water Research Technical Report Series&lt;/full-title&gt;&lt;/periodical&gt;&lt;volume&gt;12&lt;/volume&gt;&lt;number&gt;5&lt;/number&gt;&lt;dates&gt;&lt;year&gt;2012&lt;/year&gt;&lt;/dates&gt;&lt;urls&gt;&lt;/urls&gt;&lt;/record&gt;&lt;/Cite&gt;&lt;Cite&gt;&lt;Author&gt;Webster&lt;/Author&gt;&lt;Year&gt;1997&lt;/Year&gt;&lt;RecNum&gt;160&lt;/RecNum&gt;&lt;Prefix&gt;the Murrumbidgee River in. &lt;/Prefix&gt;&lt;record&gt;&lt;rec-number&gt;160&lt;/rec-number&gt;&lt;foreign-keys&gt;&lt;key app="EN" db-id="0vxwdf2xirdsfnevar6x0drkz5zwfxpd9p0a" timestamp="1543036959"&gt;160&lt;/key&gt;&lt;/foreign-keys&gt;&lt;ref-type name="Book"&gt;6&lt;/ref-type&gt;&lt;contributors&gt;&lt;authors&gt;&lt;author&gt;Webster, Ian T&lt;/author&gt;&lt;author&gt;Jones, Gary J&lt;/author&gt;&lt;author&gt;Oliver, Rod L&lt;/author&gt;&lt;author&gt;Bormans, Miriam&lt;/author&gt;&lt;author&gt;Sherman, Bradford S&lt;/author&gt;&lt;/authors&gt;&lt;/contributors&gt;&lt;titles&gt;&lt;title&gt;Control strategies for cyanobacterial blooms in weir pools&lt;/title&gt;&lt;/titles&gt;&lt;dates&gt;&lt;year&gt;1997&lt;/year&gt;&lt;/dates&gt;&lt;publisher&gt;Canberra, CSIRO Land and Water&lt;/publisher&gt;&lt;isbn&gt;0643060499&lt;/isbn&gt;&lt;urls&gt;&lt;/urls&gt;&lt;/record&gt;&lt;/Cite&gt;&lt;/EndNote&gt;</w:instrText>
      </w:r>
      <w:r w:rsidR="00006091">
        <w:fldChar w:fldCharType="separate"/>
      </w:r>
      <w:r w:rsidR="00E7190F">
        <w:rPr>
          <w:noProof/>
        </w:rPr>
        <w:t>(e.g. in the Lower Murray River in Aldridge et al., 2012; the Murrumbidgee River in. Webster et al., 1997)</w:t>
      </w:r>
      <w:r w:rsidR="00006091">
        <w:fldChar w:fldCharType="end"/>
      </w:r>
      <w:r w:rsidR="00D73F3F">
        <w:t xml:space="preserve"> due to high temperatures and water column stratification that promote the development of cyanobacteria blooms (Sherman et al. 1998)</w:t>
      </w:r>
      <w:r w:rsidR="004B2DBD">
        <w:t>.</w:t>
      </w:r>
      <w:r w:rsidR="00B538B0">
        <w:t xml:space="preserve"> </w:t>
      </w:r>
      <w:r w:rsidR="003C455E">
        <w:t>High nutrient availability, is a</w:t>
      </w:r>
      <w:r w:rsidR="00FA3624">
        <w:t xml:space="preserve">lso a common contributor to the </w:t>
      </w:r>
      <w:r w:rsidR="00A940AC">
        <w:t xml:space="preserve">development of </w:t>
      </w:r>
      <w:r>
        <w:t xml:space="preserve">cyanobacteria </w:t>
      </w:r>
      <w:r w:rsidR="00EA4340">
        <w:t>blooms</w:t>
      </w:r>
      <w:r w:rsidR="006528CF">
        <w:t>.</w:t>
      </w:r>
      <w:r w:rsidR="00A940AC">
        <w:t xml:space="preserve"> </w:t>
      </w:r>
      <w:r w:rsidR="003C455E">
        <w:t>T</w:t>
      </w:r>
      <w:r w:rsidR="00A940AC">
        <w:t xml:space="preserve">he </w:t>
      </w:r>
      <w:r w:rsidR="00D66AAF">
        <w:t>Murray River</w:t>
      </w:r>
      <w:r w:rsidR="00AB3EF4" w:rsidRPr="00A16176">
        <w:t xml:space="preserve"> upstream of Howlong</w:t>
      </w:r>
      <w:r w:rsidR="00AB3EF4">
        <w:t xml:space="preserve">, </w:t>
      </w:r>
      <w:r w:rsidR="0040670E">
        <w:t>an</w:t>
      </w:r>
      <w:r w:rsidR="00FE039C">
        <w:t xml:space="preserve"> area which includes</w:t>
      </w:r>
      <w:r w:rsidR="00AB3EF4">
        <w:t xml:space="preserve"> the Hume Dam,</w:t>
      </w:r>
      <w:r w:rsidR="00AB3EF4" w:rsidRPr="00A16176">
        <w:t xml:space="preserve"> contributed considerable quantities of dissolved and total</w:t>
      </w:r>
      <w:r w:rsidR="0064677D">
        <w:t xml:space="preserve"> </w:t>
      </w:r>
      <w:r w:rsidR="00505BC6">
        <w:t>K</w:t>
      </w:r>
      <w:r w:rsidR="0064677D" w:rsidRPr="0064677D">
        <w:t>jeldahl</w:t>
      </w:r>
      <w:r w:rsidR="00AB3EF4" w:rsidRPr="00A16176">
        <w:t xml:space="preserve"> nitrogen to the upper Murray region</w:t>
      </w:r>
      <w:r w:rsidR="00CF4807">
        <w:t xml:space="preserve"> and</w:t>
      </w:r>
      <w:r w:rsidR="00AB3EF4">
        <w:t xml:space="preserve"> is likely to have contributed to the</w:t>
      </w:r>
      <w:r w:rsidR="008659B7">
        <w:t xml:space="preserve"> considerable</w:t>
      </w:r>
      <w:r w:rsidR="00AB3EF4">
        <w:t xml:space="preserve"> </w:t>
      </w:r>
      <w:r>
        <w:t xml:space="preserve">cyanobacteria </w:t>
      </w:r>
      <w:r w:rsidR="00AB3EF4">
        <w:t xml:space="preserve">community detected </w:t>
      </w:r>
      <w:r>
        <w:t>in the upper Murray region</w:t>
      </w:r>
      <w:r w:rsidR="00CF4807">
        <w:t xml:space="preserve"> in this study</w:t>
      </w:r>
      <w:r w:rsidR="00AB3EF4" w:rsidRPr="00616C8E">
        <w:t>.</w:t>
      </w:r>
      <w:r w:rsidR="001719F1">
        <w:t xml:space="preserve"> </w:t>
      </w:r>
      <w:r w:rsidR="007A5463">
        <w:t>Phytoplankton density was lower in the mid and lower Murray regions</w:t>
      </w:r>
      <w:r w:rsidR="00CF4807">
        <w:t>;</w:t>
      </w:r>
      <w:r w:rsidR="007A5463">
        <w:t xml:space="preserve"> however</w:t>
      </w:r>
      <w:r w:rsidR="00CF4807">
        <w:t>,</w:t>
      </w:r>
      <w:r w:rsidR="007A5463">
        <w:t xml:space="preserve"> the community was also dominated by </w:t>
      </w:r>
      <w:r w:rsidR="00505BC6">
        <w:t>cyanobacteria</w:t>
      </w:r>
      <w:r w:rsidR="001D26E0">
        <w:t xml:space="preserve"> taxa </w:t>
      </w:r>
      <w:r w:rsidR="00A1776F">
        <w:t>at the tim</w:t>
      </w:r>
      <w:r w:rsidR="007A5463">
        <w:t>e</w:t>
      </w:r>
      <w:r w:rsidR="001D26E0">
        <w:t>. Interestingly</w:t>
      </w:r>
      <w:r w:rsidR="00390C7D">
        <w:t>,</w:t>
      </w:r>
      <w:r w:rsidR="00F514F8">
        <w:t xml:space="preserve"> </w:t>
      </w:r>
      <w:r w:rsidR="00F514F8">
        <w:rPr>
          <w:i/>
        </w:rPr>
        <w:t>Keratella americana</w:t>
      </w:r>
      <w:r w:rsidR="001E16F8">
        <w:t>,</w:t>
      </w:r>
      <w:r w:rsidR="00F514F8">
        <w:t xml:space="preserve"> </w:t>
      </w:r>
      <w:r w:rsidR="008659B7">
        <w:t xml:space="preserve">a </w:t>
      </w:r>
      <w:r w:rsidR="00C27275">
        <w:t xml:space="preserve">rotifer </w:t>
      </w:r>
      <w:r w:rsidR="008659B7">
        <w:t xml:space="preserve">species only recently </w:t>
      </w:r>
      <w:r w:rsidR="00C27DCF">
        <w:t xml:space="preserve">recorded in </w:t>
      </w:r>
      <w:r w:rsidR="008659B7">
        <w:t>Australia</w:t>
      </w:r>
      <w:r w:rsidR="00C27DCF">
        <w:t xml:space="preserve"> (first recorded in October 2015</w:t>
      </w:r>
      <w:r w:rsidR="00E910EE">
        <w:t xml:space="preserve"> in the lower Murray</w:t>
      </w:r>
      <w:r w:rsidR="00C27DCF">
        <w:t xml:space="preserve">, </w:t>
      </w:r>
      <w:r w:rsidR="006845EF">
        <w:t>Ye et al., 2017</w:t>
      </w:r>
      <w:r w:rsidR="00C27DCF">
        <w:t>)</w:t>
      </w:r>
      <w:r w:rsidR="006511AF">
        <w:t>,</w:t>
      </w:r>
      <w:r w:rsidR="00390C7D">
        <w:t xml:space="preserve"> was highly abundant in the lower Murray region. </w:t>
      </w:r>
      <w:r w:rsidR="003C455E">
        <w:t>T</w:t>
      </w:r>
      <w:r w:rsidR="00390C7D">
        <w:t xml:space="preserve">his species of rotifer has been found to be associated with </w:t>
      </w:r>
      <w:r w:rsidR="003C455E">
        <w:t>lake-like</w:t>
      </w:r>
      <w:r w:rsidR="007B3CC6">
        <w:t>,</w:t>
      </w:r>
      <w:r w:rsidR="00390C7D">
        <w:t xml:space="preserve"> cyanobacteria dominated environments</w:t>
      </w:r>
      <w:r w:rsidR="00665CC7">
        <w:t xml:space="preserve"> </w:t>
      </w:r>
      <w:r w:rsidR="00006091">
        <w:fldChar w:fldCharType="begin">
          <w:fldData xml:space="preserve">PEVuZE5vdGU+PENpdGU+PEF1dGhvcj5CYXlzPC9BdXRob3I+PFllYXI+MTk4MzwvWWVhcj48UmVj
TnVtPjE3MjwvUmVjTnVtPjxQcmVmaXg+ZS5nLiA8L1ByZWZpeD48RGlzcGxheVRleHQ+KGUuZy4g
QmF5cyBhbmQgQ3Jpc21hbiwgMTk4MzsgQsSTcnppxYbFoSBhbmQgUGVqbGVyLCAxOTg5OyBGcnV0
b3MgZXQgYWwuLCAyMDA5OyBSb2NoYSBldCBhbC4sIDIwMTgpPC9EaXNwbGF5VGV4dD48cmVjb3Jk
PjxyZWMtbnVtYmVyPjE3MjwvcmVjLW51bWJlcj48Zm9yZWlnbi1rZXlzPjxrZXkgYXBwPSJFTiIg
ZGItaWQ9IjB2eHdkZjJ4aXJkc2ZuZXZhcjZ4MGRya3o1endmeHBkOXAwYSIgdGltZXN0YW1wPSIx
NTQzMDk2NzAyIj4xNzI8L2tleT48L2ZvcmVpZ24ta2V5cz48cmVmLXR5cGUgbmFtZT0iSm91cm5h
bCBBcnRpY2xlIj4xNzwvcmVmLXR5cGU+PGNvbnRyaWJ1dG9ycz48YXV0aG9ycz48YXV0aG9yPkJh
eXMsIEpTPC9hdXRob3I+PGF1dGhvcj5DcmlzbWFuLCBUTDwvYXV0aG9yPjwvYXV0aG9ycz48L2Nv
bnRyaWJ1dG9ycz48dGl0bGVzPjx0aXRsZT5ab29wbGFua3RvbiBhbmQgdHJvcGhpYyBzdGF0ZSBy
ZWxhdGlvbnNoaXBzIGluIEZsb3JpZGEgbGFrZXM8L3RpdGxlPjxzZWNvbmRhcnktdGl0bGU+Q2Fu
YWRpYW4gSm91cm5hbCBvZiBGaXNoZXJpZXMgYW5kIEFxdWF0aWMgU2NpZW5jZXM8L3NlY29uZGFy
eS10aXRsZT48L3RpdGxlcz48cGVyaW9kaWNhbD48ZnVsbC10aXRsZT5DYW5hZGlhbiBKb3VybmFs
IG9mIEZpc2hlcmllcyBhbmQgQXF1YXRpYyBTY2llbmNlczwvZnVsbC10aXRsZT48L3BlcmlvZGlj
YWw+PHBhZ2VzPjE4MTMtMTgxOTwvcGFnZXM+PHZvbHVtZT40MDwvdm9sdW1lPjxudW1iZXI+MTA8
L251bWJlcj48ZGF0ZXM+PHllYXI+MTk4MzwveWVhcj48L2RhdGVzPjxpc2JuPjA3MDYtNjUyWDwv
aXNibj48dXJscz48L3VybHM+PC9yZWNvcmQ+PC9DaXRlPjxDaXRlPjxBdXRob3I+QsSTcnppxYbF
oTwvQXV0aG9yPjxZZWFyPjE5ODk8L1llYXI+PFJlY051bT4xNzQ8L1JlY051bT48cmVjb3JkPjxy
ZWMtbnVtYmVyPjE3NDwvcmVjLW51bWJlcj48Zm9yZWlnbi1rZXlzPjxrZXkgYXBwPSJFTiIgZGIt
aWQ9IjB2eHdkZjJ4aXJkc2ZuZXZhcjZ4MGRya3o1endmeHBkOXAwYSIgdGltZXN0YW1wPSIxNTQz
MDk3MTc4Ij4xNzQ8L2tleT48L2ZvcmVpZ24ta2V5cz48cmVmLXR5cGUgbmFtZT0iSm91cm5hbCBB
cnRpY2xlIj4xNzwvcmVmLXR5cGU+PGNvbnRyaWJ1dG9ycz48YXV0aG9ycz48YXV0aG9yPkLEk3J6
acWGxaEsIEJydW5vPC9hdXRob3I+PGF1dGhvcj5QZWpsZXIsIEJpcmdlcjwvYXV0aG9yPjwvYXV0
aG9ycz48L2NvbnRyaWJ1dG9ycz48dGl0bGVzPjx0aXRsZT5Sb3RpZmVyIG9jY3VycmVuY2UgYW5k
IHRyb3BoaWMgZGVncmVlPC90aXRsZT48c2Vjb25kYXJ5LXRpdGxlPkh5ZHJvYmlvbG9naWE8L3Nl
Y29uZGFyeS10aXRsZT48L3RpdGxlcz48cGVyaW9kaWNhbD48ZnVsbC10aXRsZT5IeWRyb2Jpb2xv
Z2lhPC9mdWxsLXRpdGxlPjwvcGVyaW9kaWNhbD48cGFnZXM+MTcxLTE4MDwvcGFnZXM+PHZvbHVt
ZT4xODI8L3ZvbHVtZT48bnVtYmVyPjI8L251bWJlcj48ZGF0ZXM+PHllYXI+MTk4OTwveWVhcj48
L2RhdGVzPjxpc2JuPjAwMTgtODE1ODwvaXNibj48dXJscz48L3VybHM+PC9yZWNvcmQ+PC9DaXRl
PjxDaXRlPjxBdXRob3I+RnJ1dG9zPC9BdXRob3I+PFllYXI+MjAwOTwvWWVhcj48UmVjTnVtPjE3
MzwvUmVjTnVtPjxyZWNvcmQ+PHJlYy1udW1iZXI+MTczPC9yZWMtbnVtYmVyPjxmb3JlaWduLWtl
eXM+PGtleSBhcHA9IkVOIiBkYi1pZD0iMHZ4d2RmMnhpcmRzZm5ldmFyNngwZHJrejV6d2Z4cGQ5
cDBhIiB0aW1lc3RhbXA9IjE1NDMwOTcxMDciPjE3Mzwva2V5PjwvZm9yZWlnbi1rZXlzPjxyZWYt
dHlwZSBuYW1lPSJKb3VybmFsIEFydGljbGUiPjE3PC9yZWYtdHlwZT48Y29udHJpYnV0b3JzPjxh
dXRob3JzPjxhdXRob3I+RnJ1dG9zLCBTYW50YSBNYXJnYXJpdGE8L2F1dGhvcj48YXV0aG9yPlBv
aSwgQWxpY2lhIFN1c2FuYSBHPC9hdXRob3I+PGF1dGhvcj5OZWlmZiwgSnVhbiBKb3NlPC9hdXRo
b3I+PC9hdXRob3JzPjwvY29udHJpYnV0b3JzPjx0aXRsZXM+PHRpdGxlPlpvb3BsYW5jdG9uIGFi
dW5kYW5jZSBhbmQgc3BlY2llcyBkaXZlcnNpdHkgaW4gdHdvIGxha2VzIHdpdGggZGlmZmVyZW50
IHRyb3BoaWMgc3RhdGVzIChDb3JyaWVudGVzLCBBcmdlbnRpbmEpPC90aXRsZT48L3RpdGxlcz48
ZGF0ZXM+PHllYXI+MjAwOTwveWVhcj48L2RhdGVzPjxpc2JuPjAxMDItNjcxMjwvaXNibj48dXJs
cz48L3VybHM+PC9yZWNvcmQ+PC9DaXRlPjxDaXRlPjxBdXRob3I+Um9jaGE8L0F1dGhvcj48WWVh
cj4yMDE4PC9ZZWFyPjxSZWNOdW0+MTc1PC9SZWNOdW0+PHJlY29yZD48cmVjLW51bWJlcj4xNzU8
L3JlYy1udW1iZXI+PGZvcmVpZ24ta2V5cz48a2V5IGFwcD0iRU4iIGRiLWlkPSIwdnh3ZGYyeGly
ZHNmbmV2YXI2eDBkcmt6NXp3ZnhwZDlwMGEiIHRpbWVzdGFtcD0iMTU0MzA5ODQwNiI+MTc1PC9r
ZXk+PC9mb3JlaWduLWtleXM+PHJlZi10eXBlIG5hbWU9IkpvdXJuYWwgQXJ0aWNsZSI+MTc8L3Jl
Zi10eXBlPjxjb250cmlidXRvcnM+PGF1dGhvcnM+PGF1dGhvcj5Sb2NoYSwgTUlBPC9hdXRob3I+
PGF1dGhvcj5SZWNrbmFnZWwsIEY8L2F1dGhvcj48YXV0aG9yPk1pbm90aSwgUlQ8L2F1dGhvcj48
YXV0aG9yPkh1c3phciwgVkxNPC9hdXRob3I+PGF1dGhvcj5Lb3psb3dza3ktU3V6dWtpLCBCPC9h
dXRob3I+PGF1dGhvcj5DYW8sIEg8L2F1dGhvcj48YXV0aG9yPlN0YXJsaW5nLCBGTFJNPC9hdXRo
b3I+PGF1dGhvcj5CcmFuY28sIENXQzwvYXV0aG9yPjwvYXV0aG9ycz48L2NvbnRyaWJ1dG9ycz48
dGl0bGVzPjx0aXRsZT5Bc3Nlc3NpbmcgdGhlIGVmZmVjdCBvZiBhYmlvdGljIHZhcmlhYmxlcyBh
bmQgem9vcGxhbmt0b24gb24gcGljb2N5YW5vYmFjdGVyaWFsIGRvbWluYW5jZSBpbiB0d28gdHJv
cGljYWwgbWVzb3Ryb3BoaWMgcmVzZXJ2b2lycyBieSBtZWFucyBvZiBldm9sdXRpb25hcnkgY29t
cHV0YXRpb248L3RpdGxlPjxzZWNvbmRhcnktdGl0bGU+V2F0ZXIgcmVzZWFyY2g8L3NlY29uZGFy
eS10aXRsZT48L3RpdGxlcz48cGVyaW9kaWNhbD48ZnVsbC10aXRsZT5XYXRlciByZXNlYXJjaDwv
ZnVsbC10aXRsZT48L3BlcmlvZGljYWw+PGRhdGVzPjx5ZWFyPjIwMTg8L3llYXI+PC9kYXRlcz48
aXNibj4wMDQzLTEzNTQ8L2lzYm4+PHVybHM+PC91cmxzPjwvcmVjb3JkPjwvQ2l0ZT48L0VuZE5v
dGU+
</w:fldData>
        </w:fldChar>
      </w:r>
      <w:r w:rsidR="00E7190F">
        <w:instrText xml:space="preserve"> ADDIN EN.CITE </w:instrText>
      </w:r>
      <w:r w:rsidR="00E7190F">
        <w:fldChar w:fldCharType="begin">
          <w:fldData xml:space="preserve">PEVuZE5vdGU+PENpdGU+PEF1dGhvcj5CYXlzPC9BdXRob3I+PFllYXI+MTk4MzwvWWVhcj48UmVj
TnVtPjE3MjwvUmVjTnVtPjxQcmVmaXg+ZS5nLiA8L1ByZWZpeD48RGlzcGxheVRleHQ+KGUuZy4g
QmF5cyBhbmQgQ3Jpc21hbiwgMTk4MzsgQsSTcnppxYbFoSBhbmQgUGVqbGVyLCAxOTg5OyBGcnV0
b3MgZXQgYWwuLCAyMDA5OyBSb2NoYSBldCBhbC4sIDIwMTgpPC9EaXNwbGF5VGV4dD48cmVjb3Jk
PjxyZWMtbnVtYmVyPjE3MjwvcmVjLW51bWJlcj48Zm9yZWlnbi1rZXlzPjxrZXkgYXBwPSJFTiIg
ZGItaWQ9IjB2eHdkZjJ4aXJkc2ZuZXZhcjZ4MGRya3o1endmeHBkOXAwYSIgdGltZXN0YW1wPSIx
NTQzMDk2NzAyIj4xNzI8L2tleT48L2ZvcmVpZ24ta2V5cz48cmVmLXR5cGUgbmFtZT0iSm91cm5h
bCBBcnRpY2xlIj4xNzwvcmVmLXR5cGU+PGNvbnRyaWJ1dG9ycz48YXV0aG9ycz48YXV0aG9yPkJh
eXMsIEpTPC9hdXRob3I+PGF1dGhvcj5DcmlzbWFuLCBUTDwvYXV0aG9yPjwvYXV0aG9ycz48L2Nv
bnRyaWJ1dG9ycz48dGl0bGVzPjx0aXRsZT5ab29wbGFua3RvbiBhbmQgdHJvcGhpYyBzdGF0ZSBy
ZWxhdGlvbnNoaXBzIGluIEZsb3JpZGEgbGFrZXM8L3RpdGxlPjxzZWNvbmRhcnktdGl0bGU+Q2Fu
YWRpYW4gSm91cm5hbCBvZiBGaXNoZXJpZXMgYW5kIEFxdWF0aWMgU2NpZW5jZXM8L3NlY29uZGFy
eS10aXRsZT48L3RpdGxlcz48cGVyaW9kaWNhbD48ZnVsbC10aXRsZT5DYW5hZGlhbiBKb3VybmFs
IG9mIEZpc2hlcmllcyBhbmQgQXF1YXRpYyBTY2llbmNlczwvZnVsbC10aXRsZT48L3BlcmlvZGlj
YWw+PHBhZ2VzPjE4MTMtMTgxOTwvcGFnZXM+PHZvbHVtZT40MDwvdm9sdW1lPjxudW1iZXI+MTA8
L251bWJlcj48ZGF0ZXM+PHllYXI+MTk4MzwveWVhcj48L2RhdGVzPjxpc2JuPjA3MDYtNjUyWDwv
aXNibj48dXJscz48L3VybHM+PC9yZWNvcmQ+PC9DaXRlPjxDaXRlPjxBdXRob3I+QsSTcnppxYbF
oTwvQXV0aG9yPjxZZWFyPjE5ODk8L1llYXI+PFJlY051bT4xNzQ8L1JlY051bT48cmVjb3JkPjxy
ZWMtbnVtYmVyPjE3NDwvcmVjLW51bWJlcj48Zm9yZWlnbi1rZXlzPjxrZXkgYXBwPSJFTiIgZGIt
aWQ9IjB2eHdkZjJ4aXJkc2ZuZXZhcjZ4MGRya3o1endmeHBkOXAwYSIgdGltZXN0YW1wPSIxNTQz
MDk3MTc4Ij4xNzQ8L2tleT48L2ZvcmVpZ24ta2V5cz48cmVmLXR5cGUgbmFtZT0iSm91cm5hbCBB
cnRpY2xlIj4xNzwvcmVmLXR5cGU+PGNvbnRyaWJ1dG9ycz48YXV0aG9ycz48YXV0aG9yPkLEk3J6
acWGxaEsIEJydW5vPC9hdXRob3I+PGF1dGhvcj5QZWpsZXIsIEJpcmdlcjwvYXV0aG9yPjwvYXV0
aG9ycz48L2NvbnRyaWJ1dG9ycz48dGl0bGVzPjx0aXRsZT5Sb3RpZmVyIG9jY3VycmVuY2UgYW5k
IHRyb3BoaWMgZGVncmVlPC90aXRsZT48c2Vjb25kYXJ5LXRpdGxlPkh5ZHJvYmlvbG9naWE8L3Nl
Y29uZGFyeS10aXRsZT48L3RpdGxlcz48cGVyaW9kaWNhbD48ZnVsbC10aXRsZT5IeWRyb2Jpb2xv
Z2lhPC9mdWxsLXRpdGxlPjwvcGVyaW9kaWNhbD48cGFnZXM+MTcxLTE4MDwvcGFnZXM+PHZvbHVt
ZT4xODI8L3ZvbHVtZT48bnVtYmVyPjI8L251bWJlcj48ZGF0ZXM+PHllYXI+MTk4OTwveWVhcj48
L2RhdGVzPjxpc2JuPjAwMTgtODE1ODwvaXNibj48dXJscz48L3VybHM+PC9yZWNvcmQ+PC9DaXRl
PjxDaXRlPjxBdXRob3I+RnJ1dG9zPC9BdXRob3I+PFllYXI+MjAwOTwvWWVhcj48UmVjTnVtPjE3
MzwvUmVjTnVtPjxyZWNvcmQ+PHJlYy1udW1iZXI+MTczPC9yZWMtbnVtYmVyPjxmb3JlaWduLWtl
eXM+PGtleSBhcHA9IkVOIiBkYi1pZD0iMHZ4d2RmMnhpcmRzZm5ldmFyNngwZHJrejV6d2Z4cGQ5
cDBhIiB0aW1lc3RhbXA9IjE1NDMwOTcxMDciPjE3Mzwva2V5PjwvZm9yZWlnbi1rZXlzPjxyZWYt
dHlwZSBuYW1lPSJKb3VybmFsIEFydGljbGUiPjE3PC9yZWYtdHlwZT48Y29udHJpYnV0b3JzPjxh
dXRob3JzPjxhdXRob3I+RnJ1dG9zLCBTYW50YSBNYXJnYXJpdGE8L2F1dGhvcj48YXV0aG9yPlBv
aSwgQWxpY2lhIFN1c2FuYSBHPC9hdXRob3I+PGF1dGhvcj5OZWlmZiwgSnVhbiBKb3NlPC9hdXRo
b3I+PC9hdXRob3JzPjwvY29udHJpYnV0b3JzPjx0aXRsZXM+PHRpdGxlPlpvb3BsYW5jdG9uIGFi
dW5kYW5jZSBhbmQgc3BlY2llcyBkaXZlcnNpdHkgaW4gdHdvIGxha2VzIHdpdGggZGlmZmVyZW50
IHRyb3BoaWMgc3RhdGVzIChDb3JyaWVudGVzLCBBcmdlbnRpbmEpPC90aXRsZT48L3RpdGxlcz48
ZGF0ZXM+PHllYXI+MjAwOTwveWVhcj48L2RhdGVzPjxpc2JuPjAxMDItNjcxMjwvaXNibj48dXJs
cz48L3VybHM+PC9yZWNvcmQ+PC9DaXRlPjxDaXRlPjxBdXRob3I+Um9jaGE8L0F1dGhvcj48WWVh
cj4yMDE4PC9ZZWFyPjxSZWNOdW0+MTc1PC9SZWNOdW0+PHJlY29yZD48cmVjLW51bWJlcj4xNzU8
L3JlYy1udW1iZXI+PGZvcmVpZ24ta2V5cz48a2V5IGFwcD0iRU4iIGRiLWlkPSIwdnh3ZGYyeGly
ZHNmbmV2YXI2eDBkcmt6NXp3ZnhwZDlwMGEiIHRpbWVzdGFtcD0iMTU0MzA5ODQwNiI+MTc1PC9r
ZXk+PC9mb3JlaWduLWtleXM+PHJlZi10eXBlIG5hbWU9IkpvdXJuYWwgQXJ0aWNsZSI+MTc8L3Jl
Zi10eXBlPjxjb250cmlidXRvcnM+PGF1dGhvcnM+PGF1dGhvcj5Sb2NoYSwgTUlBPC9hdXRob3I+
PGF1dGhvcj5SZWNrbmFnZWwsIEY8L2F1dGhvcj48YXV0aG9yPk1pbm90aSwgUlQ8L2F1dGhvcj48
YXV0aG9yPkh1c3phciwgVkxNPC9hdXRob3I+PGF1dGhvcj5Lb3psb3dza3ktU3V6dWtpLCBCPC9h
dXRob3I+PGF1dGhvcj5DYW8sIEg8L2F1dGhvcj48YXV0aG9yPlN0YXJsaW5nLCBGTFJNPC9hdXRo
b3I+PGF1dGhvcj5CcmFuY28sIENXQzwvYXV0aG9yPjwvYXV0aG9ycz48L2NvbnRyaWJ1dG9ycz48
dGl0bGVzPjx0aXRsZT5Bc3Nlc3NpbmcgdGhlIGVmZmVjdCBvZiBhYmlvdGljIHZhcmlhYmxlcyBh
bmQgem9vcGxhbmt0b24gb24gcGljb2N5YW5vYmFjdGVyaWFsIGRvbWluYW5jZSBpbiB0d28gdHJv
cGljYWwgbWVzb3Ryb3BoaWMgcmVzZXJ2b2lycyBieSBtZWFucyBvZiBldm9sdXRpb25hcnkgY29t
cHV0YXRpb248L3RpdGxlPjxzZWNvbmRhcnktdGl0bGU+V2F0ZXIgcmVzZWFyY2g8L3NlY29uZGFy
eS10aXRsZT48L3RpdGxlcz48cGVyaW9kaWNhbD48ZnVsbC10aXRsZT5XYXRlciByZXNlYXJjaDwv
ZnVsbC10aXRsZT48L3BlcmlvZGljYWw+PGRhdGVzPjx5ZWFyPjIwMTg8L3llYXI+PC9kYXRlcz48
aXNibj4wMDQzLTEzNTQ8L2lzYm4+PHVybHM+PC91cmxzPjwvcmVjb3JkPjwvQ2l0ZT48L0VuZE5v
dGU+
</w:fldData>
        </w:fldChar>
      </w:r>
      <w:r w:rsidR="00E7190F">
        <w:instrText xml:space="preserve"> ADDIN EN.CITE.DATA </w:instrText>
      </w:r>
      <w:r w:rsidR="00E7190F">
        <w:fldChar w:fldCharType="end"/>
      </w:r>
      <w:r w:rsidR="00006091">
        <w:fldChar w:fldCharType="separate"/>
      </w:r>
      <w:r w:rsidR="00E7190F">
        <w:rPr>
          <w:noProof/>
        </w:rPr>
        <w:t>(e.g. Bays and Crisman, 1983; Bērziņš and Pejler, 1989; Frutos et al., 2009; Rocha et al., 2018)</w:t>
      </w:r>
      <w:r w:rsidR="00006091">
        <w:fldChar w:fldCharType="end"/>
      </w:r>
      <w:r w:rsidR="00390C7D">
        <w:t xml:space="preserve">. </w:t>
      </w:r>
      <w:r w:rsidR="004661F9">
        <w:t>This</w:t>
      </w:r>
      <w:r w:rsidR="00BD09CF">
        <w:t xml:space="preserve"> </w:t>
      </w:r>
      <w:r w:rsidR="00390C7D">
        <w:t xml:space="preserve">species </w:t>
      </w:r>
      <w:r w:rsidR="004661F9">
        <w:t>is</w:t>
      </w:r>
      <w:r w:rsidR="00390C7D">
        <w:t xml:space="preserve"> </w:t>
      </w:r>
      <w:r w:rsidR="00CF4807">
        <w:t xml:space="preserve">generally </w:t>
      </w:r>
      <w:r w:rsidR="00BD09CF">
        <w:t>similar in morphology to other species from the same genera</w:t>
      </w:r>
      <w:r w:rsidR="004661F9">
        <w:t>,</w:t>
      </w:r>
      <w:r w:rsidR="00BD09CF">
        <w:t xml:space="preserve"> common to the Murray River </w:t>
      </w:r>
      <w:r w:rsidR="00390C7D">
        <w:t>(e.g.</w:t>
      </w:r>
      <w:r w:rsidR="00BD09CF">
        <w:t xml:space="preserve"> </w:t>
      </w:r>
      <w:r w:rsidR="00BD09CF" w:rsidRPr="00D73C76">
        <w:rPr>
          <w:i/>
        </w:rPr>
        <w:t>Keratella cochlearis</w:t>
      </w:r>
      <w:r w:rsidR="00390C7D">
        <w:t xml:space="preserve"> </w:t>
      </w:r>
      <w:r w:rsidR="00BD09CF" w:rsidRPr="00FC2D7E">
        <w:t>and</w:t>
      </w:r>
      <w:r w:rsidR="00BD09CF" w:rsidRPr="00D73C76">
        <w:rPr>
          <w:i/>
        </w:rPr>
        <w:t xml:space="preserve"> Keratella procurva</w:t>
      </w:r>
      <w:r w:rsidR="00390C7D">
        <w:t>)</w:t>
      </w:r>
      <w:r w:rsidR="00CF4807">
        <w:t>,</w:t>
      </w:r>
      <w:r w:rsidR="004661F9">
        <w:t xml:space="preserve"> </w:t>
      </w:r>
      <w:r w:rsidR="00C35D78">
        <w:t>But, s</w:t>
      </w:r>
      <w:r w:rsidR="00CF4807">
        <w:t xml:space="preserve">pecific characteristics </w:t>
      </w:r>
      <w:r w:rsidR="002116E3">
        <w:t>including harder</w:t>
      </w:r>
      <w:r w:rsidR="006328D9">
        <w:t xml:space="preserve"> lorica and longer posterior spines</w:t>
      </w:r>
      <w:r w:rsidR="00CF4807">
        <w:t>, likely</w:t>
      </w:r>
      <w:r w:rsidR="004661F9">
        <w:t xml:space="preserve"> </w:t>
      </w:r>
      <w:r w:rsidR="00390C7D">
        <w:t>make the</w:t>
      </w:r>
      <w:r w:rsidR="00CF4807">
        <w:t xml:space="preserve"> species</w:t>
      </w:r>
      <w:r w:rsidR="006328D9">
        <w:t xml:space="preserve"> less easily consumed and digested</w:t>
      </w:r>
      <w:r w:rsidR="003C455E">
        <w:t>,</w:t>
      </w:r>
      <w:r w:rsidR="006328D9">
        <w:t xml:space="preserve"> and therefore a</w:t>
      </w:r>
      <w:r w:rsidR="00390C7D">
        <w:t xml:space="preserve"> </w:t>
      </w:r>
      <w:r w:rsidR="006511AF">
        <w:t>poorer</w:t>
      </w:r>
      <w:r w:rsidR="00390C7D">
        <w:t xml:space="preserve"> food resource for higher trophic organisms</w:t>
      </w:r>
      <w:r w:rsidR="00A06EF9">
        <w:t xml:space="preserve"> </w:t>
      </w:r>
      <w:r w:rsidR="006E4B30">
        <w:fldChar w:fldCharType="begin">
          <w:fldData xml:space="preserve">PEVuZE5vdGU+PENpdGU+PEF1dGhvcj5HYXJ6YS1Nb3VyacOxbzwvQXV0aG9yPjxZZWFyPjIwMDU8
L1llYXI+PFJlY051bT4xOTc8L1JlY051bT48RGlzcGxheVRleHQ+KEdhcnphLU1vdXJpw7FvIGV0
IGFsLiwgMjAwNTsgR2lsYmVydCBhbmQgU3RlbWJlcmdlciwgMTk4NDsgV2lsbGlhbXNvbiwgMTk4
Nyk8L0Rpc3BsYXlUZXh0PjxyZWNvcmQ+PHJlYy1udW1iZXI+MTk3PC9yZWMtbnVtYmVyPjxmb3Jl
aWduLWtleXM+PGtleSBhcHA9IkVOIiBkYi1pZD0iMHZ4d2RmMnhpcmRzZm5ldmFyNngwZHJrejV6
d2Z4cGQ5cDBhIiB0aW1lc3RhbXA9IjE1NDg0NjI3MDAiPjE5Nzwva2V5PjwvZm9yZWlnbi1rZXlz
PjxyZWYtdHlwZSBuYW1lPSJKb3VybmFsIEFydGljbGUiPjE3PC9yZWYtdHlwZT48Y29udHJpYnV0
b3JzPjxhdXRob3JzPjxhdXRob3I+R2FyemEtTW91cmnDsW8sIEdhYnJpZWxhPC9hdXRob3I+PGF1
dGhvcj5TaWx2YS1Ccmlhbm8sIE1hcmNlbG88L2F1dGhvcj48YXV0aG9yPk5hbmRpbmksIFM8L2F1
dGhvcj48YXV0aG9yPlNhcm1hLCBTU1M8L2F1dGhvcj48YXV0aG9yPkNhc3RlbGxhbm9zLVBhZXos
IE1hcmlhIEVsZW5hPC9hdXRob3I+PC9hdXRob3JzPjwvY29udHJpYnV0b3JzPjx0aXRsZXM+PHRp
dGxlPk1vcnBob2xvZ2ljYWwgYW5kIG1vcnBob21ldHJpY2FsIHZhcmlhdGlvbnMgb2Ygc2VsZWN0
ZWQgcm90aWZlciBzcGVjaWVzIGluIHJlc3BvbnNlIHRvIHByZWRhdGlvbjogYSBzZWFzb25hbCBz
dHVkeSBvZiBzZWxlY3RlZCBicmFjaGlvbmlkIHNwZWNpZXMgZnJvbSBMYWtlIFhvY2hpbWlsY28g
KE1leGljbyk8L3RpdGxlPjxzZWNvbmRhcnktdGl0bGU+SHlkcm9iaW9sb2dpYTwvc2Vjb25kYXJ5
LXRpdGxlPjwvdGl0bGVzPjxwZXJpb2RpY2FsPjxmdWxsLXRpdGxlPkh5ZHJvYmlvbG9naWE8L2Z1
bGwtdGl0bGU+PC9wZXJpb2RpY2FsPjxwYWdlcz4xNjktMTc5PC9wYWdlcz48dm9sdW1lPjU0Njwv
dm9sdW1lPjxudW1iZXI+MTwvbnVtYmVyPjxkYXRlcz48eWVhcj4yMDA1PC95ZWFyPjwvZGF0ZXM+
PGlzYm4+MDAxOC04MTU4PC9pc2JuPjx1cmxzPjwvdXJscz48L3JlY29yZD48L0NpdGU+PENpdGU+
PEF1dGhvcj5HaWxiZXJ0PC9BdXRob3I+PFllYXI+MTk4NDwvWWVhcj48UmVjTnVtPjE3MDwvUmVj
TnVtPjxyZWNvcmQ+PHJlYy1udW1iZXI+MTcwPC9yZWMtbnVtYmVyPjxmb3JlaWduLWtleXM+PGtl
eSBhcHA9IkVOIiBkYi1pZD0iMHZ4d2RmMnhpcmRzZm5ldmFyNngwZHJrejV6d2Z4cGQ5cDBhIiB0
aW1lc3RhbXA9IjE1NDMwOTU4MTAiPjE3MDwva2V5PjwvZm9yZWlnbi1rZXlzPjxyZWYtdHlwZSBu
YW1lPSJKb3VybmFsIEFydGljbGUiPjE3PC9yZWYtdHlwZT48Y29udHJpYnV0b3JzPjxhdXRob3Jz
PjxhdXRob3I+R2lsYmVydCwgSm9obiBKLjwvYXV0aG9yPjxhdXRob3I+U3RlbWJlcmdlciwgUmlj
aGFyZCBTLjwvYXV0aG9yPjwvYXV0aG9ycz48L2NvbnRyaWJ1dG9ycz48dGl0bGVzPjx0aXRsZT5B
c3BsYW5jaG5hLWluZHVjZWQgcG9seW1vcnBoaXNtIGluIHRoZSByb3RpZmVyIEtlcmF0ZWxsYSBz
bGFja2kxPC90aXRsZT48c2Vjb25kYXJ5LXRpdGxlPkxpbW5vbG9neSBhbmQgT2NlYW5vZ3JhcGh5
PC9zZWNvbmRhcnktdGl0bGU+PC90aXRsZXM+PHBlcmlvZGljYWw+PGZ1bGwtdGl0bGU+TGltbm9s
b2d5IGFuZCBPY2Vhbm9ncmFwaHk8L2Z1bGwtdGl0bGU+PC9wZXJpb2RpY2FsPjxwYWdlcz4xMzA5
LTEzMTY8L3BhZ2VzPjx2b2x1bWU+Mjk8L3ZvbHVtZT48bnVtYmVyPjY8L251bWJlcj48ZGF0ZXM+
PHllYXI+MTk4NDwveWVhcj48L2RhdGVzPjx1cmxzPjxyZWxhdGVkLXVybHM+PHVybD5odHRwczov
L2FzbG9wdWJzLm9ubGluZWxpYnJhcnkud2lsZXkuY29tL2RvaS9hYnMvMTAuNDMxOS9sby4xOTg0
LjI5LjYuMTMwOTwvdXJsPjwvcmVsYXRlZC11cmxzPjwvdXJscz48ZWxlY3Ryb25pYy1yZXNvdXJj
ZS1udW0+ZG9pOjEwLjQzMTkvbG8uMTk4NC4yOS42LjEzMDk8L2VsZWN0cm9uaWMtcmVzb3VyY2Ut
bnVtPjwvcmVjb3JkPjwvQ2l0ZT48Q2l0ZT48QXV0aG9yPldpbGxpYW1zb248L0F1dGhvcj48WWVh
cj4xOTg3PC9ZZWFyPjxSZWNOdW0+MTcxPC9SZWNOdW0+PHJlY29yZD48cmVjLW51bWJlcj4xNzE8
L3JlYy1udW1iZXI+PGZvcmVpZ24ta2V5cz48a2V5IGFwcD0iRU4iIGRiLWlkPSIwdnh3ZGYyeGly
ZHNmbmV2YXI2eDBkcmt6NXp3ZnhwZDlwMGEiIHRpbWVzdGFtcD0iMTU0MzA5NTk4MSI+MTcxPC9r
ZXk+PC9mb3JlaWduLWtleXM+PHJlZi10eXBlIG5hbWU9IkpvdXJuYWwgQXJ0aWNsZSI+MTc8L3Jl
Zi10eXBlPjxjb250cmlidXRvcnM+PGF1dGhvcnM+PGF1dGhvcj5XaWxsaWFtc29uLCBDcmFpZyBF
PC9hdXRob3I+PC9hdXRob3JzPjwvY29udHJpYnV0b3JzPjx0aXRsZXM+PHRpdGxlPlByZWRhdG9y
4oCQcHJleSBpbnRlcmFjdGlvbnMgYmV0d2VlbiBvbW5pdm9yb3VzIGRpYXB0b21pZCBjb3BlcG9k
cyBhbmQgcm90aWZlcnM6IFRoZSByb2xlIG9mIHByZXkgbW9ycGhvbG9neSBhbmQgYmVoYXZpb3Ig
MTwvdGl0bGU+PHNlY29uZGFyeS10aXRsZT5MaW1ub2xvZ3kgYW5kIE9jZWFub2dyYXBoeTwvc2Vj
b25kYXJ5LXRpdGxlPjwvdGl0bGVzPjxwZXJpb2RpY2FsPjxmdWxsLXRpdGxlPkxpbW5vbG9neSBh
bmQgT2NlYW5vZ3JhcGh5PC9mdWxsLXRpdGxlPjwvcGVyaW9kaWNhbD48cGFnZXM+MTY3LTE3Nzwv
cGFnZXM+PHZvbHVtZT4zMjwvdm9sdW1lPjxudW1iZXI+MTwvbnVtYmVyPjxkYXRlcz48eWVhcj4x
OTg3PC95ZWFyPjwvZGF0ZXM+PGlzYm4+MDAyNC0zNTkwPC9pc2JuPjx1cmxzPjwvdXJscz48L3Jl
Y29yZD48L0NpdGU+PC9FbmROb3RlPgB=
</w:fldData>
        </w:fldChar>
      </w:r>
      <w:r w:rsidR="006E4B30">
        <w:instrText xml:space="preserve"> ADDIN EN.CITE </w:instrText>
      </w:r>
      <w:r w:rsidR="006E4B30">
        <w:fldChar w:fldCharType="begin">
          <w:fldData xml:space="preserve">PEVuZE5vdGU+PENpdGU+PEF1dGhvcj5HYXJ6YS1Nb3VyacOxbzwvQXV0aG9yPjxZZWFyPjIwMDU8
L1llYXI+PFJlY051bT4xOTc8L1JlY051bT48RGlzcGxheVRleHQ+KEdhcnphLU1vdXJpw7FvIGV0
IGFsLiwgMjAwNTsgR2lsYmVydCBhbmQgU3RlbWJlcmdlciwgMTk4NDsgV2lsbGlhbXNvbiwgMTk4
Nyk8L0Rpc3BsYXlUZXh0PjxyZWNvcmQ+PHJlYy1udW1iZXI+MTk3PC9yZWMtbnVtYmVyPjxmb3Jl
aWduLWtleXM+PGtleSBhcHA9IkVOIiBkYi1pZD0iMHZ4d2RmMnhpcmRzZm5ldmFyNngwZHJrejV6
d2Z4cGQ5cDBhIiB0aW1lc3RhbXA9IjE1NDg0NjI3MDAiPjE5Nzwva2V5PjwvZm9yZWlnbi1rZXlz
PjxyZWYtdHlwZSBuYW1lPSJKb3VybmFsIEFydGljbGUiPjE3PC9yZWYtdHlwZT48Y29udHJpYnV0
b3JzPjxhdXRob3JzPjxhdXRob3I+R2FyemEtTW91cmnDsW8sIEdhYnJpZWxhPC9hdXRob3I+PGF1
dGhvcj5TaWx2YS1Ccmlhbm8sIE1hcmNlbG88L2F1dGhvcj48YXV0aG9yPk5hbmRpbmksIFM8L2F1
dGhvcj48YXV0aG9yPlNhcm1hLCBTU1M8L2F1dGhvcj48YXV0aG9yPkNhc3RlbGxhbm9zLVBhZXos
IE1hcmlhIEVsZW5hPC9hdXRob3I+PC9hdXRob3JzPjwvY29udHJpYnV0b3JzPjx0aXRsZXM+PHRp
dGxlPk1vcnBob2xvZ2ljYWwgYW5kIG1vcnBob21ldHJpY2FsIHZhcmlhdGlvbnMgb2Ygc2VsZWN0
ZWQgcm90aWZlciBzcGVjaWVzIGluIHJlc3BvbnNlIHRvIHByZWRhdGlvbjogYSBzZWFzb25hbCBz
dHVkeSBvZiBzZWxlY3RlZCBicmFjaGlvbmlkIHNwZWNpZXMgZnJvbSBMYWtlIFhvY2hpbWlsY28g
KE1leGljbyk8L3RpdGxlPjxzZWNvbmRhcnktdGl0bGU+SHlkcm9iaW9sb2dpYTwvc2Vjb25kYXJ5
LXRpdGxlPjwvdGl0bGVzPjxwZXJpb2RpY2FsPjxmdWxsLXRpdGxlPkh5ZHJvYmlvbG9naWE8L2Z1
bGwtdGl0bGU+PC9wZXJpb2RpY2FsPjxwYWdlcz4xNjktMTc5PC9wYWdlcz48dm9sdW1lPjU0Njwv
dm9sdW1lPjxudW1iZXI+MTwvbnVtYmVyPjxkYXRlcz48eWVhcj4yMDA1PC95ZWFyPjwvZGF0ZXM+
PGlzYm4+MDAxOC04MTU4PC9pc2JuPjx1cmxzPjwvdXJscz48L3JlY29yZD48L0NpdGU+PENpdGU+
PEF1dGhvcj5HaWxiZXJ0PC9BdXRob3I+PFllYXI+MTk4NDwvWWVhcj48UmVjTnVtPjE3MDwvUmVj
TnVtPjxyZWNvcmQ+PHJlYy1udW1iZXI+MTcwPC9yZWMtbnVtYmVyPjxmb3JlaWduLWtleXM+PGtl
eSBhcHA9IkVOIiBkYi1pZD0iMHZ4d2RmMnhpcmRzZm5ldmFyNngwZHJrejV6d2Z4cGQ5cDBhIiB0
aW1lc3RhbXA9IjE1NDMwOTU4MTAiPjE3MDwva2V5PjwvZm9yZWlnbi1rZXlzPjxyZWYtdHlwZSBu
YW1lPSJKb3VybmFsIEFydGljbGUiPjE3PC9yZWYtdHlwZT48Y29udHJpYnV0b3JzPjxhdXRob3Jz
PjxhdXRob3I+R2lsYmVydCwgSm9obiBKLjwvYXV0aG9yPjxhdXRob3I+U3RlbWJlcmdlciwgUmlj
aGFyZCBTLjwvYXV0aG9yPjwvYXV0aG9ycz48L2NvbnRyaWJ1dG9ycz48dGl0bGVzPjx0aXRsZT5B
c3BsYW5jaG5hLWluZHVjZWQgcG9seW1vcnBoaXNtIGluIHRoZSByb3RpZmVyIEtlcmF0ZWxsYSBz
bGFja2kxPC90aXRsZT48c2Vjb25kYXJ5LXRpdGxlPkxpbW5vbG9neSBhbmQgT2NlYW5vZ3JhcGh5
PC9zZWNvbmRhcnktdGl0bGU+PC90aXRsZXM+PHBlcmlvZGljYWw+PGZ1bGwtdGl0bGU+TGltbm9s
b2d5IGFuZCBPY2Vhbm9ncmFwaHk8L2Z1bGwtdGl0bGU+PC9wZXJpb2RpY2FsPjxwYWdlcz4xMzA5
LTEzMTY8L3BhZ2VzPjx2b2x1bWU+Mjk8L3ZvbHVtZT48bnVtYmVyPjY8L251bWJlcj48ZGF0ZXM+
PHllYXI+MTk4NDwveWVhcj48L2RhdGVzPjx1cmxzPjxyZWxhdGVkLXVybHM+PHVybD5odHRwczov
L2FzbG9wdWJzLm9ubGluZWxpYnJhcnkud2lsZXkuY29tL2RvaS9hYnMvMTAuNDMxOS9sby4xOTg0
LjI5LjYuMTMwOTwvdXJsPjwvcmVsYXRlZC11cmxzPjwvdXJscz48ZWxlY3Ryb25pYy1yZXNvdXJj
ZS1udW0+ZG9pOjEwLjQzMTkvbG8uMTk4NC4yOS42LjEzMDk8L2VsZWN0cm9uaWMtcmVzb3VyY2Ut
bnVtPjwvcmVjb3JkPjwvQ2l0ZT48Q2l0ZT48QXV0aG9yPldpbGxpYW1zb248L0F1dGhvcj48WWVh
cj4xOTg3PC9ZZWFyPjxSZWNOdW0+MTcxPC9SZWNOdW0+PHJlY29yZD48cmVjLW51bWJlcj4xNzE8
L3JlYy1udW1iZXI+PGZvcmVpZ24ta2V5cz48a2V5IGFwcD0iRU4iIGRiLWlkPSIwdnh3ZGYyeGly
ZHNmbmV2YXI2eDBkcmt6NXp3ZnhwZDlwMGEiIHRpbWVzdGFtcD0iMTU0MzA5NTk4MSI+MTcxPC9r
ZXk+PC9mb3JlaWduLWtleXM+PHJlZi10eXBlIG5hbWU9IkpvdXJuYWwgQXJ0aWNsZSI+MTc8L3Jl
Zi10eXBlPjxjb250cmlidXRvcnM+PGF1dGhvcnM+PGF1dGhvcj5XaWxsaWFtc29uLCBDcmFpZyBF
PC9hdXRob3I+PC9hdXRob3JzPjwvY29udHJpYnV0b3JzPjx0aXRsZXM+PHRpdGxlPlByZWRhdG9y
4oCQcHJleSBpbnRlcmFjdGlvbnMgYmV0d2VlbiBvbW5pdm9yb3VzIGRpYXB0b21pZCBjb3BlcG9k
cyBhbmQgcm90aWZlcnM6IFRoZSByb2xlIG9mIHByZXkgbW9ycGhvbG9neSBhbmQgYmVoYXZpb3Ig
MTwvdGl0bGU+PHNlY29uZGFyeS10aXRsZT5MaW1ub2xvZ3kgYW5kIE9jZWFub2dyYXBoeTwvc2Vj
b25kYXJ5LXRpdGxlPjwvdGl0bGVzPjxwZXJpb2RpY2FsPjxmdWxsLXRpdGxlPkxpbW5vbG9neSBh
bmQgT2NlYW5vZ3JhcGh5PC9mdWxsLXRpdGxlPjwvcGVyaW9kaWNhbD48cGFnZXM+MTY3LTE3Nzwv
cGFnZXM+PHZvbHVtZT4zMjwvdm9sdW1lPjxudW1iZXI+MTwvbnVtYmVyPjxkYXRlcz48eWVhcj4x
OTg3PC95ZWFyPjwvZGF0ZXM+PGlzYm4+MDAyNC0zNTkwPC9pc2JuPjx1cmxzPjwvdXJscz48L3Jl
Y29yZD48L0NpdGU+PC9FbmROb3RlPgB=
</w:fldData>
        </w:fldChar>
      </w:r>
      <w:r w:rsidR="006E4B30">
        <w:instrText xml:space="preserve"> ADDIN EN.CITE.DATA </w:instrText>
      </w:r>
      <w:r w:rsidR="006E4B30">
        <w:fldChar w:fldCharType="end"/>
      </w:r>
      <w:r w:rsidR="006E4B30">
        <w:fldChar w:fldCharType="separate"/>
      </w:r>
      <w:r w:rsidR="006E4B30">
        <w:rPr>
          <w:noProof/>
        </w:rPr>
        <w:t>(Garza-Mouriño et al., 2005; Gilbert and Stemberger, 1984; Williamson, 1987)</w:t>
      </w:r>
      <w:r w:rsidR="006E4B30">
        <w:fldChar w:fldCharType="end"/>
      </w:r>
      <w:r w:rsidR="006328D9">
        <w:t>.</w:t>
      </w:r>
      <w:r w:rsidR="00C3576D">
        <w:t xml:space="preserve"> </w:t>
      </w:r>
      <w:r w:rsidR="00452020">
        <w:t xml:space="preserve">These results demonstrate that low flow conditions during the warmer months can have significant impacts on </w:t>
      </w:r>
      <w:r w:rsidR="00E84ABD">
        <w:t>lower trophic levels</w:t>
      </w:r>
      <w:r w:rsidR="00452020">
        <w:t>, and that i</w:t>
      </w:r>
      <w:r w:rsidR="009359D3">
        <w:t>ncrease</w:t>
      </w:r>
      <w:r w:rsidR="00452020">
        <w:t>s</w:t>
      </w:r>
      <w:r w:rsidR="009359D3">
        <w:t xml:space="preserve"> in the frequency and duration</w:t>
      </w:r>
      <w:r w:rsidR="00452020">
        <w:t xml:space="preserve"> of</w:t>
      </w:r>
      <w:r w:rsidR="009359D3">
        <w:t xml:space="preserve"> </w:t>
      </w:r>
      <w:r w:rsidR="00452020">
        <w:t>such events</w:t>
      </w:r>
      <w:r w:rsidR="009359D3">
        <w:t xml:space="preserve"> </w:t>
      </w:r>
      <w:r w:rsidR="00452020">
        <w:t xml:space="preserve">are likely to have </w:t>
      </w:r>
      <w:r w:rsidR="00807F0D">
        <w:t xml:space="preserve">negative </w:t>
      </w:r>
      <w:r w:rsidR="00452020">
        <w:t xml:space="preserve">implications that permeate </w:t>
      </w:r>
      <w:r w:rsidR="008D3948">
        <w:t>higher trophic</w:t>
      </w:r>
      <w:r w:rsidR="00545AA4">
        <w:t xml:space="preserve"> levels </w:t>
      </w:r>
      <w:r w:rsidR="008D3948">
        <w:t xml:space="preserve">within </w:t>
      </w:r>
      <w:r w:rsidR="00545AA4">
        <w:t xml:space="preserve">the </w:t>
      </w:r>
      <w:r w:rsidR="00AD0A22">
        <w:t>aquatic</w:t>
      </w:r>
      <w:r w:rsidR="00AC462A">
        <w:t xml:space="preserve"> food</w:t>
      </w:r>
      <w:r w:rsidR="00AC1809">
        <w:t xml:space="preserve"> </w:t>
      </w:r>
      <w:r w:rsidR="00AC462A">
        <w:t>web</w:t>
      </w:r>
      <w:r w:rsidR="00452020">
        <w:t xml:space="preserve">. </w:t>
      </w:r>
    </w:p>
    <w:p w14:paraId="0CF3A62A" w14:textId="0582A1DB" w:rsidR="00DC253F" w:rsidRDefault="003240A5" w:rsidP="00043055">
      <w:r w:rsidRPr="00042168">
        <w:t>In 2016</w:t>
      </w:r>
      <w:r w:rsidR="009B5958">
        <w:t>/17</w:t>
      </w:r>
      <w:r w:rsidRPr="00042168">
        <w:t>–2017</w:t>
      </w:r>
      <w:r w:rsidR="009B5958">
        <w:t>/18</w:t>
      </w:r>
      <w:r w:rsidRPr="00042168">
        <w:t>, zooplankton communities in the main channel</w:t>
      </w:r>
      <w:r w:rsidR="006845EF">
        <w:t xml:space="preserve"> of the Murray River</w:t>
      </w:r>
      <w:r w:rsidRPr="00042168">
        <w:t xml:space="preserve"> were</w:t>
      </w:r>
      <w:r w:rsidR="00AA33B2">
        <w:t xml:space="preserve"> primarily</w:t>
      </w:r>
      <w:r w:rsidR="00733D2A" w:rsidRPr="00042168">
        <w:t xml:space="preserve"> driven by in-channel processes</w:t>
      </w:r>
      <w:r w:rsidR="00AA33B2">
        <w:t>,</w:t>
      </w:r>
      <w:r w:rsidR="00733D2A" w:rsidRPr="00042168">
        <w:t xml:space="preserve"> </w:t>
      </w:r>
      <w:r w:rsidR="00AA33B2">
        <w:t>with</w:t>
      </w:r>
      <w:r w:rsidR="00733D2A" w:rsidRPr="00042168">
        <w:t xml:space="preserve"> </w:t>
      </w:r>
      <w:r w:rsidRPr="00042168">
        <w:t xml:space="preserve">major tributaries </w:t>
      </w:r>
      <w:r w:rsidR="00AA33B2">
        <w:t>having minimal</w:t>
      </w:r>
      <w:r w:rsidRPr="00042168">
        <w:t xml:space="preserve"> influence</w:t>
      </w:r>
      <w:r w:rsidR="00AA33B2">
        <w:t xml:space="preserve"> on</w:t>
      </w:r>
      <w:r w:rsidR="00CC22AF">
        <w:t xml:space="preserve"> communities and loads </w:t>
      </w:r>
      <w:r w:rsidR="00073817">
        <w:t>in</w:t>
      </w:r>
      <w:r w:rsidR="00AA33B2">
        <w:t xml:space="preserve"> downstream areas</w:t>
      </w:r>
      <w:r w:rsidR="00212031" w:rsidRPr="00042168">
        <w:t>. This was</w:t>
      </w:r>
      <w:r w:rsidRPr="00042168">
        <w:t xml:space="preserve"> most likely due to a combination of anthropogenic impacts and</w:t>
      </w:r>
      <w:r w:rsidR="00212031" w:rsidRPr="00042168">
        <w:t xml:space="preserve"> </w:t>
      </w:r>
      <w:r w:rsidR="00CC22AF">
        <w:t>in general</w:t>
      </w:r>
      <w:r w:rsidR="005D1453">
        <w:t>,</w:t>
      </w:r>
      <w:r w:rsidR="00CC22AF">
        <w:t xml:space="preserve"> </w:t>
      </w:r>
      <w:r w:rsidR="00212031" w:rsidRPr="00042168">
        <w:t>comparatively</w:t>
      </w:r>
      <w:r w:rsidRPr="00042168">
        <w:t xml:space="preserve"> low discharge</w:t>
      </w:r>
      <w:r w:rsidR="00CF4807">
        <w:t xml:space="preserve"> from tributaries during the study</w:t>
      </w:r>
      <w:r w:rsidRPr="00042168">
        <w:t xml:space="preserve">. Both the Ovens River and the </w:t>
      </w:r>
      <w:r w:rsidR="00D66AAF">
        <w:t>Murray River</w:t>
      </w:r>
      <w:r w:rsidRPr="00042168">
        <w:t xml:space="preserve"> upstream of Howlong had low zooplankton abundance and species richness. In the case of the </w:t>
      </w:r>
      <w:r w:rsidR="00D66AAF">
        <w:t>Murray River</w:t>
      </w:r>
      <w:r w:rsidRPr="00042168">
        <w:t xml:space="preserve"> at Howlong, this was most likely related to its vicinity to the Hume Dam, </w:t>
      </w:r>
      <w:r w:rsidR="00CF4807">
        <w:t>from</w:t>
      </w:r>
      <w:r w:rsidRPr="00042168">
        <w:t xml:space="preserve"> which water is released from low</w:t>
      </w:r>
      <w:r w:rsidR="009B5958">
        <w:t xml:space="preserve"> layers</w:t>
      </w:r>
      <w:r w:rsidR="00CF4807">
        <w:t xml:space="preserve"> of</w:t>
      </w:r>
      <w:r w:rsidRPr="00042168">
        <w:t xml:space="preserve"> the water column </w:t>
      </w:r>
      <w:r w:rsidR="00CF4807">
        <w:t>that typically</w:t>
      </w:r>
      <w:r w:rsidR="00C16B20">
        <w:t xml:space="preserve"> have </w:t>
      </w:r>
      <w:r w:rsidR="00CF4807">
        <w:t>depauperate</w:t>
      </w:r>
      <w:r w:rsidRPr="00042168">
        <w:t xml:space="preserve"> zooplankton communit</w:t>
      </w:r>
      <w:r w:rsidR="00CF4807">
        <w:t>ies</w:t>
      </w:r>
      <w:r w:rsidRPr="00042168">
        <w:t>. Additionally, the water is atypically cold and likely</w:t>
      </w:r>
      <w:r w:rsidR="00AA33B2">
        <w:t xml:space="preserve"> to</w:t>
      </w:r>
      <w:r w:rsidRPr="00042168">
        <w:t xml:space="preserve"> </w:t>
      </w:r>
      <w:r w:rsidR="00212031" w:rsidRPr="00042168">
        <w:t>limit population growth downstream</w:t>
      </w:r>
      <w:r w:rsidR="00540E0E">
        <w:t xml:space="preserve"> </w:t>
      </w:r>
      <w:r w:rsidR="00540E0E">
        <w:fldChar w:fldCharType="begin"/>
      </w:r>
      <w:r w:rsidR="00540E0E">
        <w:instrText xml:space="preserve"> ADDIN EN.CITE &lt;EndNote&gt;&lt;Cite&gt;&lt;Author&gt;Chang&lt;/Author&gt;&lt;Year&gt;2008&lt;/Year&gt;&lt;RecNum&gt;199&lt;/RecNum&gt;&lt;Prefix&gt;e.g. &lt;/Prefix&gt;&lt;DisplayText&gt;(e.g. Chang et al., 2008)&lt;/DisplayText&gt;&lt;record&gt;&lt;rec-number&gt;199&lt;/rec-number&gt;&lt;foreign-keys&gt;&lt;key app="EN" db-id="0vxwdf2xirdsfnevar6x0drkz5zwfxpd9p0a" timestamp="1548985597"&gt;199&lt;/key&gt;&lt;/foreign-keys&gt;&lt;ref-type name="Journal Article"&gt;17&lt;/ref-type&gt;&lt;contributors&gt;&lt;authors&gt;&lt;author&gt;Chang, Kwang-Hyeon&lt;/author&gt;&lt;author&gt;Doi, Hideyuki&lt;/author&gt;&lt;author&gt;Imai, Hiroyuki&lt;/author&gt;&lt;author&gt;Gunji, Fusako&lt;/author&gt;&lt;author&gt;Nakano, Shin-ichi&lt;/author&gt;&lt;/authors&gt;&lt;/contributors&gt;&lt;titles&gt;&lt;title&gt;Longitudinal changes in zooplankton distribution below a reservoir outfall with reference to river planktivory&lt;/title&gt;&lt;secondary-title&gt;Limnology&lt;/secondary-title&gt;&lt;/titles&gt;&lt;periodical&gt;&lt;full-title&gt;Limnology&lt;/full-title&gt;&lt;/periodical&gt;&lt;pages&gt;125-133&lt;/pages&gt;&lt;volume&gt;9&lt;/volume&gt;&lt;number&gt;2&lt;/number&gt;&lt;dates&gt;&lt;year&gt;2008&lt;/year&gt;&lt;/dates&gt;&lt;isbn&gt;1439-8621&lt;/isbn&gt;&lt;urls&gt;&lt;/urls&gt;&lt;/record&gt;&lt;/Cite&gt;&lt;/EndNote&gt;</w:instrText>
      </w:r>
      <w:r w:rsidR="00540E0E">
        <w:fldChar w:fldCharType="separate"/>
      </w:r>
      <w:r w:rsidR="00540E0E">
        <w:rPr>
          <w:noProof/>
        </w:rPr>
        <w:t>(e.g. Chang et al., 2008)</w:t>
      </w:r>
      <w:r w:rsidR="00540E0E">
        <w:fldChar w:fldCharType="end"/>
      </w:r>
      <w:r w:rsidRPr="00042168">
        <w:t xml:space="preserve">. </w:t>
      </w:r>
      <w:r w:rsidR="00AA33B2">
        <w:t>In comparison, the low zooplankton abundance and species richness in the Ovens River</w:t>
      </w:r>
      <w:r w:rsidR="008F2EA3">
        <w:t>,</w:t>
      </w:r>
      <w:r w:rsidR="00AA33B2">
        <w:t xml:space="preserve"> </w:t>
      </w:r>
      <w:r w:rsidRPr="00042168">
        <w:t>was most likely related to high concen</w:t>
      </w:r>
      <w:r w:rsidR="008F2EA3">
        <w:t>trations of suspended sediments</w:t>
      </w:r>
      <w:r w:rsidRPr="00042168">
        <w:t xml:space="preserve"> which are common in the Ovens River </w:t>
      </w:r>
      <w:r w:rsidR="00006091">
        <w:fldChar w:fldCharType="begin"/>
      </w:r>
      <w:r w:rsidR="00E7190F">
        <w:instrText xml:space="preserve"> ADDIN EN.CITE &lt;EndNote&gt;&lt;Cite&gt;&lt;Author&gt;De Rose&lt;/Author&gt;&lt;Year&gt;2005&lt;/Year&gt;&lt;RecNum&gt;92&lt;/RecNum&gt;&lt;DisplayText&gt;(De Rose et al., 2005)&lt;/DisplayText&gt;&lt;record&gt;&lt;rec-number&gt;92&lt;/rec-number&gt;&lt;foreign-keys&gt;&lt;key app="EN" db-id="0vxwdf2xirdsfnevar6x0drkz5zwfxpd9p0a" timestamp="1535589360"&gt;92&lt;/key&gt;&lt;/foreign-keys&gt;&lt;ref-type name="Report"&gt;27&lt;/ref-type&gt;&lt;contributors&gt;&lt;authors&gt;&lt;author&gt;De Rose, R.&lt;/author&gt;&lt;author&gt;Barrett, D.&lt;/author&gt;&lt;author&gt;Marks, A.&lt;/author&gt;&lt;author&gt;Caitcheon, G.&lt;/author&gt;&lt;author&gt;Chen, Y.&lt;/author&gt;&lt;author&gt;Simon, D. &lt;/author&gt;&lt;author&gt;Lymburner, L.&lt;/author&gt;&lt;author&gt;Douglas, G. G.&lt;/author&gt;&lt;author&gt;Palmer, M.&lt;/author&gt;&lt;/authors&gt;&lt;secondary-authors&gt;&lt;author&gt;CSIRO&lt;/author&gt;&lt;/secondary-authors&gt;&lt;/contributors&gt;&lt;titles&gt;&lt;title&gt;Linking Sediment Dynamics, Riparian Vegetation and Aquatic Ecology in the Ovens River&lt;/title&gt;&lt;secondary-title&gt;Client Report to the North East Catchment Management Authority&lt;/secondary-title&gt;&lt;/titles&gt;&lt;dates&gt;&lt;year&gt;2005&lt;/year&gt;&lt;/dates&gt;&lt;pub-location&gt;Canberra, Australia&lt;/pub-location&gt;&lt;publisher&gt;CSIRO&lt;/publisher&gt;&lt;urls&gt;&lt;/urls&gt;&lt;/record&gt;&lt;/Cite&gt;&lt;/EndNote&gt;</w:instrText>
      </w:r>
      <w:r w:rsidR="00006091">
        <w:fldChar w:fldCharType="separate"/>
      </w:r>
      <w:r w:rsidR="00E7190F">
        <w:rPr>
          <w:noProof/>
        </w:rPr>
        <w:t>(De Rose et al., 2005)</w:t>
      </w:r>
      <w:r w:rsidR="00006091">
        <w:fldChar w:fldCharType="end"/>
      </w:r>
      <w:r w:rsidR="005D1453">
        <w:t xml:space="preserve">. </w:t>
      </w:r>
      <w:r w:rsidRPr="00042168">
        <w:t>High concentrations</w:t>
      </w:r>
      <w:r w:rsidR="00E42159">
        <w:t xml:space="preserve"> of suspended sediments</w:t>
      </w:r>
      <w:r w:rsidRPr="00042168">
        <w:t xml:space="preserve"> </w:t>
      </w:r>
      <w:r w:rsidR="00E42159">
        <w:t>limit</w:t>
      </w:r>
      <w:r w:rsidRPr="00042168">
        <w:t xml:space="preserve"> photosynthesis </w:t>
      </w:r>
      <w:r w:rsidR="00757B23">
        <w:t xml:space="preserve">of phytoplankton </w:t>
      </w:r>
      <w:r w:rsidRPr="00042168">
        <w:t xml:space="preserve">as well as inhibit feeding in zooplankton </w:t>
      </w:r>
      <w:r w:rsidR="00006091">
        <w:fldChar w:fldCharType="begin"/>
      </w:r>
      <w:r w:rsidR="00E7190F">
        <w:instrText xml:space="preserve"> ADDIN EN.CITE &lt;EndNote&gt;&lt;Cite&gt;&lt;Author&gt;Hart&lt;/Author&gt;&lt;Year&gt;1988&lt;/Year&gt;&lt;RecNum&gt;90&lt;/RecNum&gt;&lt;DisplayText&gt;(Hart, 1988)&lt;/DisplayText&gt;&lt;record&gt;&lt;rec-number&gt;90&lt;/rec-number&gt;&lt;foreign-keys&gt;&lt;key app="EN" db-id="0vxwdf2xirdsfnevar6x0drkz5zwfxpd9p0a" timestamp="1535588263"&gt;90&lt;/key&gt;&lt;/foreign-keys&gt;&lt;ref-type name="Journal Article"&gt;17&lt;/ref-type&gt;&lt;contributors&gt;&lt;authors&gt;&lt;author&gt;Hart, R. C.&lt;/author&gt;&lt;/authors&gt;&lt;/contributors&gt;&lt;titles&gt;&lt;title&gt;Zooplankton feeding rates in relation to suspended sediment content: potential influences on community structure in a turbid reservoir&lt;/title&gt;&lt;secondary-title&gt;Freshwater Biology&lt;/secondary-title&gt;&lt;/titles&gt;&lt;periodical&gt;&lt;full-title&gt;Freshwater Biology&lt;/full-title&gt;&lt;/periodical&gt;&lt;pages&gt;123-139&lt;/pages&gt;&lt;volume&gt;19&lt;/volume&gt;&lt;number&gt;1&lt;/number&gt;&lt;dates&gt;&lt;year&gt;1988&lt;/year&gt;&lt;/dates&gt;&lt;urls&gt;&lt;related-urls&gt;&lt;url&gt;&lt;style face="underline" font="default" size="100%"&gt;https://onlinelibrary.wiley.com/doi/abs/10.1111/j.1365-2427.1988.tb00334.x&lt;/style&gt;&lt;/url&gt;&lt;/related-urls&gt;&lt;/urls&gt;&lt;electronic-resource-num&gt;doi:10.1111/j.1365-2427.1988.tb00334.x&lt;/electronic-resource-num&gt;&lt;/record&gt;&lt;/Cite&gt;&lt;/EndNote&gt;</w:instrText>
      </w:r>
      <w:r w:rsidR="00006091">
        <w:fldChar w:fldCharType="separate"/>
      </w:r>
      <w:r w:rsidR="00E7190F">
        <w:rPr>
          <w:noProof/>
        </w:rPr>
        <w:t>(Hart, 1988)</w:t>
      </w:r>
      <w:r w:rsidR="00006091">
        <w:fldChar w:fldCharType="end"/>
      </w:r>
      <w:r w:rsidR="00E42159">
        <w:t xml:space="preserve"> and</w:t>
      </w:r>
      <w:r w:rsidR="001871D4">
        <w:t xml:space="preserve"> is</w:t>
      </w:r>
      <w:r w:rsidR="00E42159">
        <w:t xml:space="preserve"> </w:t>
      </w:r>
      <w:r w:rsidR="00CF4807">
        <w:t xml:space="preserve">a </w:t>
      </w:r>
      <w:r w:rsidR="00E42159">
        <w:t>possibl</w:t>
      </w:r>
      <w:r w:rsidR="00CF4807">
        <w:t>e</w:t>
      </w:r>
      <w:r w:rsidR="00E42159">
        <w:t xml:space="preserve"> </w:t>
      </w:r>
      <w:r w:rsidR="00CF4807">
        <w:t xml:space="preserve">driver </w:t>
      </w:r>
      <w:r w:rsidRPr="00042168">
        <w:t xml:space="preserve"> of </w:t>
      </w:r>
      <w:r w:rsidR="00CF4807">
        <w:t xml:space="preserve">limited </w:t>
      </w:r>
      <w:r w:rsidRPr="00042168">
        <w:t xml:space="preserve">phytoplankton and zooplankton </w:t>
      </w:r>
      <w:r w:rsidR="00CF4807">
        <w:t xml:space="preserve">abundance </w:t>
      </w:r>
      <w:r w:rsidRPr="00042168">
        <w:t>in the Ovens River. An assessment of macroinvertebrates in the Ovens River at Peechelba also found fewer macroinvertebrate families than expected</w:t>
      </w:r>
      <w:r w:rsidR="00237565">
        <w:t xml:space="preserve"> and</w:t>
      </w:r>
      <w:r w:rsidRPr="00042168">
        <w:t xml:space="preserve"> was attributed to poor habitat (potentially due to smothering by sediment), high nutrient concentrations and </w:t>
      </w:r>
      <w:r w:rsidR="001871D4">
        <w:t xml:space="preserve">high </w:t>
      </w:r>
      <w:r w:rsidRPr="00042168">
        <w:t xml:space="preserve">turbidity </w:t>
      </w:r>
      <w:r w:rsidR="00006091">
        <w:fldChar w:fldCharType="begin"/>
      </w:r>
      <w:r w:rsidR="00E7190F">
        <w:instrText xml:space="preserve"> ADDIN EN.CITE &lt;EndNote&gt;&lt;Cite&gt;&lt;Author&gt;Cottingham&lt;/Author&gt;&lt;Year&gt;2001&lt;/Year&gt;&lt;RecNum&gt;91&lt;/RecNum&gt;&lt;DisplayText&gt;(Cottingham et al., 2001)&lt;/DisplayText&gt;&lt;record&gt;&lt;rec-number&gt;91&lt;/rec-number&gt;&lt;foreign-keys&gt;&lt;key app="EN" db-id="0vxwdf2xirdsfnevar6x0drkz5zwfxpd9p0a" timestamp="1535588631"&gt;91&lt;/key&gt;&lt;/foreign-keys&gt;&lt;ref-type name="Report"&gt;27&lt;/ref-type&gt;&lt;contributors&gt;&lt;authors&gt;&lt;author&gt;Cottingham, P.&lt;/author&gt;&lt;author&gt;Hannan, G.&lt;/author&gt;&lt;author&gt;Hillman, T.&lt;/author&gt;&lt;author&gt;Koehn, J.&lt;/author&gt;&lt;author&gt;Metzeling, L.&lt;/author&gt;&lt;author&gt;Roberts, J.&lt;/author&gt;&lt;author&gt;Rutherfurd, I&lt;/author&gt;&lt;/authors&gt;&lt;/contributors&gt;&lt;titles&gt;&lt;title&gt;Report of the Ovens Scientific Panel on the Environmental Condition and Flows of the Ovens River&lt;/title&gt;&lt;/titles&gt;&lt;dates&gt;&lt;year&gt;2001&lt;/year&gt;&lt;/dates&gt;&lt;pub-location&gt;University of Canberra, ACT 2601&lt;/pub-location&gt;&lt;publisher&gt;Cooperative Research Centre for Freshwater Ecology&lt;/publisher&gt;&lt;urls&gt;&lt;/urls&gt;&lt;/record&gt;&lt;/Cite&gt;&lt;/EndNote&gt;</w:instrText>
      </w:r>
      <w:r w:rsidR="00006091">
        <w:fldChar w:fldCharType="separate"/>
      </w:r>
      <w:r w:rsidR="00E7190F">
        <w:rPr>
          <w:noProof/>
        </w:rPr>
        <w:t>(Cottingham et al., 2001)</w:t>
      </w:r>
      <w:r w:rsidR="00006091">
        <w:fldChar w:fldCharType="end"/>
      </w:r>
      <w:r w:rsidRPr="00042168">
        <w:t>. Th</w:t>
      </w:r>
      <w:r w:rsidR="001871D4">
        <w:t xml:space="preserve">ese low invertebrate </w:t>
      </w:r>
      <w:r w:rsidRPr="00042168">
        <w:t>abundance</w:t>
      </w:r>
      <w:r w:rsidR="001871D4">
        <w:t>s</w:t>
      </w:r>
      <w:r w:rsidRPr="00042168">
        <w:t xml:space="preserve"> and </w:t>
      </w:r>
      <w:r w:rsidR="003C72C6">
        <w:t>diversities</w:t>
      </w:r>
      <w:r w:rsidRPr="00042168">
        <w:t xml:space="preserve"> indicate a potential </w:t>
      </w:r>
      <w:r w:rsidR="000C4457">
        <w:t>gap</w:t>
      </w:r>
      <w:r w:rsidRPr="00042168">
        <w:t xml:space="preserve"> in the </w:t>
      </w:r>
      <w:r w:rsidR="00237565">
        <w:t xml:space="preserve">lower </w:t>
      </w:r>
      <w:r w:rsidRPr="00042168">
        <w:t>food</w:t>
      </w:r>
      <w:r w:rsidR="00AC1809">
        <w:t xml:space="preserve"> </w:t>
      </w:r>
      <w:r w:rsidRPr="00042168">
        <w:t xml:space="preserve">web within this part of the Ovens River. </w:t>
      </w:r>
    </w:p>
    <w:p w14:paraId="3DF5A729" w14:textId="726DF5ED" w:rsidR="003240A5" w:rsidRPr="003714BC" w:rsidRDefault="005E04ED" w:rsidP="00043055">
      <w:r>
        <w:t xml:space="preserve">In contrast, the Darling </w:t>
      </w:r>
      <w:r w:rsidR="001E3203">
        <w:t xml:space="preserve">and Goulburn </w:t>
      </w:r>
      <w:r>
        <w:t>Rivers were at times highly productive</w:t>
      </w:r>
      <w:r w:rsidR="00CC7B78">
        <w:t xml:space="preserve"> with high abundances of </w:t>
      </w:r>
      <w:r w:rsidR="00A571AB">
        <w:t xml:space="preserve">phytoplankton and </w:t>
      </w:r>
      <w:r w:rsidR="00CC7B78">
        <w:t xml:space="preserve">zooplankton. </w:t>
      </w:r>
      <w:r w:rsidR="001E3203">
        <w:t xml:space="preserve">The Goulburn River exhibited high concentrations </w:t>
      </w:r>
      <w:r w:rsidR="00C35D78">
        <w:t xml:space="preserve">of </w:t>
      </w:r>
      <w:r w:rsidR="001E3203">
        <w:t xml:space="preserve">phytoplankton in May 2017 and high abundance of zooplankton in both November 2016 and February 2017. This high productivity in the Goulburn may </w:t>
      </w:r>
      <w:r w:rsidR="007F032F">
        <w:t>be related</w:t>
      </w:r>
      <w:r w:rsidR="00D20A6D">
        <w:t xml:space="preserve"> to the high level of regulation and extensive farmland surrounding the Goulburn River between Eildon Dam and its junction with the Murray River</w:t>
      </w:r>
      <w:r w:rsidR="00A15673">
        <w:t xml:space="preserve"> </w:t>
      </w:r>
      <w:r w:rsidR="00A15673">
        <w:fldChar w:fldCharType="begin"/>
      </w:r>
      <w:r w:rsidR="00A15673">
        <w:instrText xml:space="preserve"> ADDIN EN.CITE &lt;EndNote&gt;&lt;Cite&gt;&lt;Author&gt;Walker&lt;/Author&gt;&lt;Year&gt;2009&lt;/Year&gt;&lt;RecNum&gt;195&lt;/RecNum&gt;&lt;Prefix&gt;e.g. &lt;/Prefix&gt;&lt;DisplayText&gt;(e.g. Walker et al., 2009)&lt;/DisplayText&gt;&lt;record&gt;&lt;rec-number&gt;195&lt;/rec-number&gt;&lt;foreign-keys&gt;&lt;key app="EN" db-id="0vxwdf2xirdsfnevar6x0drkz5zwfxpd9p0a" timestamp="1544057274"&gt;195&lt;/key&gt;&lt;/foreign-keys&gt;&lt;ref-type name="Journal Article"&gt;17&lt;/ref-type&gt;&lt;contributors&gt;&lt;authors&gt;&lt;author&gt;Walker, Brian H&lt;/author&gt;&lt;author&gt;Abel, Nick&lt;/author&gt;&lt;author&gt;Anderies, John M&lt;/author&gt;&lt;author&gt;Ryan, Paul&lt;/author&gt;&lt;/authors&gt;&lt;/contributors&gt;&lt;titles&gt;&lt;title&gt;Resilience, adaptability, and transformability in the Goulburn-Broken Catchment, Australia&lt;/title&gt;&lt;secondary-title&gt;Ecology and society&lt;/secondary-title&gt;&lt;/titles&gt;&lt;periodical&gt;&lt;full-title&gt;Ecology and society&lt;/full-title&gt;&lt;/periodical&gt;&lt;volume&gt;14&lt;/volume&gt;&lt;number&gt;1&lt;/number&gt;&lt;dates&gt;&lt;year&gt;2009&lt;/year&gt;&lt;/dates&gt;&lt;isbn&gt;1708-3087&lt;/isbn&gt;&lt;urls&gt;&lt;/urls&gt;&lt;/record&gt;&lt;/Cite&gt;&lt;/EndNote&gt;</w:instrText>
      </w:r>
      <w:r w:rsidR="00A15673">
        <w:fldChar w:fldCharType="separate"/>
      </w:r>
      <w:r w:rsidR="00A15673">
        <w:rPr>
          <w:noProof/>
        </w:rPr>
        <w:t>(e.g. Walker et al., 2009)</w:t>
      </w:r>
      <w:r w:rsidR="00A15673">
        <w:fldChar w:fldCharType="end"/>
      </w:r>
      <w:r w:rsidR="00D20A6D">
        <w:t>.</w:t>
      </w:r>
      <w:r w:rsidR="007F032F">
        <w:t xml:space="preserve"> The Goulburn River was the only tributary that appeared to influence the Murray River community downstream in February 2017 </w:t>
      </w:r>
      <w:r w:rsidR="005C0EB1">
        <w:t>despite</w:t>
      </w:r>
      <w:r w:rsidR="007F032F">
        <w:t xml:space="preserve"> the relative</w:t>
      </w:r>
      <w:r w:rsidR="005C0EB1">
        <w:t>ly</w:t>
      </w:r>
      <w:r w:rsidR="007F032F">
        <w:t xml:space="preserve"> low discharge at the time. </w:t>
      </w:r>
      <w:r w:rsidR="00125E89">
        <w:t>The high productivity observed in the Darling River</w:t>
      </w:r>
      <w:r w:rsidR="00800E26">
        <w:t>,</w:t>
      </w:r>
      <w:r w:rsidR="00125E89">
        <w:t xml:space="preserve"> </w:t>
      </w:r>
      <w:r w:rsidR="007F032F">
        <w:t xml:space="preserve">however, </w:t>
      </w:r>
      <w:r w:rsidR="00125E89">
        <w:t xml:space="preserve">may primarily be due to its arid and semi-arid nature. </w:t>
      </w:r>
      <w:r w:rsidR="00125E89" w:rsidRPr="00C6714C">
        <w:t>Rivers of arid and semi-arid climate are renowned for</w:t>
      </w:r>
      <w:r w:rsidR="00125E89">
        <w:t xml:space="preserve"> their</w:t>
      </w:r>
      <w:r w:rsidR="00125E89" w:rsidRPr="00C6714C">
        <w:t xml:space="preserve"> high productivity</w:t>
      </w:r>
      <w:r w:rsidR="00125E89">
        <w:t>, commonly attributed to high light intensity,</w:t>
      </w:r>
      <w:r w:rsidR="00192880">
        <w:t xml:space="preserve"> </w:t>
      </w:r>
      <w:r w:rsidR="00125E89">
        <w:t xml:space="preserve">low water velocities, high temperatures and greater internal nutrient recycling </w:t>
      </w:r>
      <w:r w:rsidR="00125E89">
        <w:fldChar w:fldCharType="begin">
          <w:fldData xml:space="preserve">PEVuZE5vdGU+PENpdGU+PEF1dGhvcj5CdW5uPC9BdXRob3I+PFllYXI+MjAwNjwvWWVhcj48UmVj
TnVtPjE4NzwvUmVjTnVtPjxEaXNwbGF5VGV4dD4oQnVubiBldCBhbC4sIDIwMDY7IEJ1c2NoIGFu
ZCBGaXNoZXIsIDE5ODE7IFZlbGFzY28gZXQgYWwuLCAyMDAzKTwvRGlzcGxheVRleHQ+PHJlY29y
ZD48cmVjLW51bWJlcj4xODc8L3JlYy1udW1iZXI+PGZvcmVpZ24ta2V5cz48a2V5IGFwcD0iRU4i
IGRiLWlkPSIwdnh3ZGYyeGlyZHNmbmV2YXI2eDBkcmt6NXp3ZnhwZDlwMGEiIHRpbWVzdGFtcD0i
MTU0Mzg4NDc2MyI+MTg3PC9rZXk+PC9mb3JlaWduLWtleXM+PHJlZi10eXBlIG5hbWU9IkpvdXJu
YWwgQXJ0aWNsZSI+MTc8L3JlZi10eXBlPjxjb250cmlidXRvcnM+PGF1dGhvcnM+PGF1dGhvcj5C
dW5uLCBTdHVhcnQgRTwvYXV0aG9yPjxhdXRob3I+QmFsY29tYmUsIFN0ZXBoZW4gUjwvYXV0aG9y
PjxhdXRob3I+RGF2aWVzLCBQZXRlciBNPC9hdXRob3I+PGF1dGhvcj5GZWxsb3dzLCBDaHJpc3Rp
bmUgUzwvYXV0aG9yPjxhdXRob3I+TWNLZW56aWUtU21pdGgsIEZpb25hIEo8L2F1dGhvcj48L2F1
dGhvcnM+PC9jb250cmlidXRvcnM+PHRpdGxlcz48dGl0bGU+QXF1YXRpYyBwcm9kdWN0aXZpdHkg
YW5kIGZvb2Qgd2VicyBvZiBkZXNlcnQgcml2ZXIgZWNvc3lzdGVtczwvdGl0bGU+PHNlY29uZGFy
eS10aXRsZT5FY29sb2d5IG9mIGRlc2VydCByaXZlcnM8L3NlY29uZGFyeS10aXRsZT48L3RpdGxl
cz48cGVyaW9kaWNhbD48ZnVsbC10aXRsZT5FY29sb2d5IG9mIGRlc2VydCByaXZlcnM8L2Z1bGwt
dGl0bGU+PC9wZXJpb2RpY2FsPjxwYWdlcz43Ni05OTwvcGFnZXM+PGRhdGVzPjx5ZWFyPjIwMDY8
L3llYXI+PC9kYXRlcz48dXJscz48L3VybHM+PC9yZWNvcmQ+PC9DaXRlPjxDaXRlPjxBdXRob3I+
QnVzY2g8L0F1dGhvcj48WWVhcj4xOTgxPC9ZZWFyPjxSZWNOdW0+MTg1PC9SZWNOdW0+PHJlY29y
ZD48cmVjLW51bWJlcj4xODU8L3JlYy1udW1iZXI+PGZvcmVpZ24ta2V5cz48a2V5IGFwcD0iRU4i
IGRiLWlkPSIwdnh3ZGYyeGlyZHNmbmV2YXI2eDBkcmt6NXp3ZnhwZDlwMGEiIHRpbWVzdGFtcD0i
MTU0Mzg4NDYyMyI+MTg1PC9rZXk+PC9mb3JlaWduLWtleXM+PHJlZi10eXBlIG5hbWU9IkpvdXJu
YWwgQXJ0aWNsZSI+MTc8L3JlZi10eXBlPjxjb250cmlidXRvcnM+PGF1dGhvcnM+PGF1dGhvcj5C
dXNjaCwgRGF2aWQgRTwvYXV0aG9yPjxhdXRob3I+RmlzaGVyLCBTdHVhcnQgRzwvYXV0aG9yPjwv
YXV0aG9ycz48L2NvbnRyaWJ1dG9ycz48dGl0bGVzPjx0aXRsZT5NZXRhYm9saXNtIG9mIGEgZGVz
ZXJ0IHN0cmVhbTwvdGl0bGU+PHNlY29uZGFyeS10aXRsZT5GcmVzaHdhdGVyIEJpb2xvZ3k8L3Nl
Y29uZGFyeS10aXRsZT48L3RpdGxlcz48cGVyaW9kaWNhbD48ZnVsbC10aXRsZT5GcmVzaHdhdGVy
IEJpb2xvZ3k8L2Z1bGwtdGl0bGU+PC9wZXJpb2RpY2FsPjxwYWdlcz4zMDEtMzA3PC9wYWdlcz48
dm9sdW1lPjExPC92b2x1bWU+PG51bWJlcj40PC9udW1iZXI+PGRhdGVzPjx5ZWFyPjE5ODE8L3ll
YXI+PC9kYXRlcz48aXNibj4wMDQ2LTUwNzA8L2lzYm4+PHVybHM+PC91cmxzPjwvcmVjb3JkPjwv
Q2l0ZT48Q2l0ZT48QXV0aG9yPlZlbGFzY288L0F1dGhvcj48WWVhcj4yMDAzPC9ZZWFyPjxSZWNO
dW0+MTg2PC9SZWNOdW0+PHJlY29yZD48cmVjLW51bWJlcj4xODY8L3JlYy1udW1iZXI+PGZvcmVp
Z24ta2V5cz48a2V5IGFwcD0iRU4iIGRiLWlkPSIwdnh3ZGYyeGlyZHNmbmV2YXI2eDBkcmt6NXp3
ZnhwZDlwMGEiIHRpbWVzdGFtcD0iMTU0Mzg4NDY1OCI+MTg2PC9rZXk+PC9mb3JlaWduLWtleXM+
PHJlZi10eXBlIG5hbWU9IkpvdXJuYWwgQXJ0aWNsZSI+MTc8L3JlZi10eXBlPjxjb250cmlidXRv
cnM+PGF1dGhvcnM+PGF1dGhvcj5WZWxhc2NvLCBKPC9hdXRob3I+PGF1dGhvcj5NaWxsYW4sIEE8
L2F1dGhvcj48YXV0aG9yPlZpZGFs4oCQQWJhcmNhLCBNUjwvYXV0aG9yPjxhdXRob3I+U3VhcmV6
LCBNTDwvYXV0aG9yPjxhdXRob3I+R3VlcnJlcm8sIEM8L2F1dGhvcj48YXV0aG9yPk9ydGVnYSwg
TTwvYXV0aG9yPjwvYXV0aG9ycz48L2NvbnRyaWJ1dG9ycz48dGl0bGVzPjx0aXRsZT5NYWNyb3Bo
eXRpYywgZXBpcGVsaWMgYW5kIGVwaWxpdGhpYyBwcmltYXJ5IHByb2R1Y3Rpb24gaW4gYSBzZW1p
YXJpZCBNZWRpdGVycmFuZWFuIHN0cmVhbTwvdGl0bGU+PHNlY29uZGFyeS10aXRsZT5GcmVzaHdh
dGVyIEJpb2xvZ3k8L3NlY29uZGFyeS10aXRsZT48L3RpdGxlcz48cGVyaW9kaWNhbD48ZnVsbC10
aXRsZT5GcmVzaHdhdGVyIEJpb2xvZ3k8L2Z1bGwtdGl0bGU+PC9wZXJpb2RpY2FsPjxwYWdlcz4x
NDA4LTE0MjA8L3BhZ2VzPjx2b2x1bWU+NDg8L3ZvbHVtZT48bnVtYmVyPjg8L251bWJlcj48ZGF0
ZXM+PHllYXI+MjAwMzwveWVhcj48L2RhdGVzPjxpc2JuPjAwNDYtNTA3MDwvaXNibj48dXJscz48
L3VybHM+PC9yZWNvcmQ+PC9DaXRlPjwvRW5kTm90ZT4A
</w:fldData>
        </w:fldChar>
      </w:r>
      <w:r w:rsidR="007F032F">
        <w:instrText xml:space="preserve"> ADDIN EN.CITE </w:instrText>
      </w:r>
      <w:r w:rsidR="007F032F">
        <w:fldChar w:fldCharType="begin">
          <w:fldData xml:space="preserve">PEVuZE5vdGU+PENpdGU+PEF1dGhvcj5CdW5uPC9BdXRob3I+PFllYXI+MjAwNjwvWWVhcj48UmVj
TnVtPjE4NzwvUmVjTnVtPjxEaXNwbGF5VGV4dD4oQnVubiBldCBhbC4sIDIwMDY7IEJ1c2NoIGFu
ZCBGaXNoZXIsIDE5ODE7IFZlbGFzY28gZXQgYWwuLCAyMDAzKTwvRGlzcGxheVRleHQ+PHJlY29y
ZD48cmVjLW51bWJlcj4xODc8L3JlYy1udW1iZXI+PGZvcmVpZ24ta2V5cz48a2V5IGFwcD0iRU4i
IGRiLWlkPSIwdnh3ZGYyeGlyZHNmbmV2YXI2eDBkcmt6NXp3ZnhwZDlwMGEiIHRpbWVzdGFtcD0i
MTU0Mzg4NDc2MyI+MTg3PC9rZXk+PC9mb3JlaWduLWtleXM+PHJlZi10eXBlIG5hbWU9IkpvdXJu
YWwgQXJ0aWNsZSI+MTc8L3JlZi10eXBlPjxjb250cmlidXRvcnM+PGF1dGhvcnM+PGF1dGhvcj5C
dW5uLCBTdHVhcnQgRTwvYXV0aG9yPjxhdXRob3I+QmFsY29tYmUsIFN0ZXBoZW4gUjwvYXV0aG9y
PjxhdXRob3I+RGF2aWVzLCBQZXRlciBNPC9hdXRob3I+PGF1dGhvcj5GZWxsb3dzLCBDaHJpc3Rp
bmUgUzwvYXV0aG9yPjxhdXRob3I+TWNLZW56aWUtU21pdGgsIEZpb25hIEo8L2F1dGhvcj48L2F1
dGhvcnM+PC9jb250cmlidXRvcnM+PHRpdGxlcz48dGl0bGU+QXF1YXRpYyBwcm9kdWN0aXZpdHkg
YW5kIGZvb2Qgd2VicyBvZiBkZXNlcnQgcml2ZXIgZWNvc3lzdGVtczwvdGl0bGU+PHNlY29uZGFy
eS10aXRsZT5FY29sb2d5IG9mIGRlc2VydCByaXZlcnM8L3NlY29uZGFyeS10aXRsZT48L3RpdGxl
cz48cGVyaW9kaWNhbD48ZnVsbC10aXRsZT5FY29sb2d5IG9mIGRlc2VydCByaXZlcnM8L2Z1bGwt
dGl0bGU+PC9wZXJpb2RpY2FsPjxwYWdlcz43Ni05OTwvcGFnZXM+PGRhdGVzPjx5ZWFyPjIwMDY8
L3llYXI+PC9kYXRlcz48dXJscz48L3VybHM+PC9yZWNvcmQ+PC9DaXRlPjxDaXRlPjxBdXRob3I+
QnVzY2g8L0F1dGhvcj48WWVhcj4xOTgxPC9ZZWFyPjxSZWNOdW0+MTg1PC9SZWNOdW0+PHJlY29y
ZD48cmVjLW51bWJlcj4xODU8L3JlYy1udW1iZXI+PGZvcmVpZ24ta2V5cz48a2V5IGFwcD0iRU4i
IGRiLWlkPSIwdnh3ZGYyeGlyZHNmbmV2YXI2eDBkcmt6NXp3ZnhwZDlwMGEiIHRpbWVzdGFtcD0i
MTU0Mzg4NDYyMyI+MTg1PC9rZXk+PC9mb3JlaWduLWtleXM+PHJlZi10eXBlIG5hbWU9IkpvdXJu
YWwgQXJ0aWNsZSI+MTc8L3JlZi10eXBlPjxjb250cmlidXRvcnM+PGF1dGhvcnM+PGF1dGhvcj5C
dXNjaCwgRGF2aWQgRTwvYXV0aG9yPjxhdXRob3I+RmlzaGVyLCBTdHVhcnQgRzwvYXV0aG9yPjwv
YXV0aG9ycz48L2NvbnRyaWJ1dG9ycz48dGl0bGVzPjx0aXRsZT5NZXRhYm9saXNtIG9mIGEgZGVz
ZXJ0IHN0cmVhbTwvdGl0bGU+PHNlY29uZGFyeS10aXRsZT5GcmVzaHdhdGVyIEJpb2xvZ3k8L3Nl
Y29uZGFyeS10aXRsZT48L3RpdGxlcz48cGVyaW9kaWNhbD48ZnVsbC10aXRsZT5GcmVzaHdhdGVy
IEJpb2xvZ3k8L2Z1bGwtdGl0bGU+PC9wZXJpb2RpY2FsPjxwYWdlcz4zMDEtMzA3PC9wYWdlcz48
dm9sdW1lPjExPC92b2x1bWU+PG51bWJlcj40PC9udW1iZXI+PGRhdGVzPjx5ZWFyPjE5ODE8L3ll
YXI+PC9kYXRlcz48aXNibj4wMDQ2LTUwNzA8L2lzYm4+PHVybHM+PC91cmxzPjwvcmVjb3JkPjwv
Q2l0ZT48Q2l0ZT48QXV0aG9yPlZlbGFzY288L0F1dGhvcj48WWVhcj4yMDAzPC9ZZWFyPjxSZWNO
dW0+MTg2PC9SZWNOdW0+PHJlY29yZD48cmVjLW51bWJlcj4xODY8L3JlYy1udW1iZXI+PGZvcmVp
Z24ta2V5cz48a2V5IGFwcD0iRU4iIGRiLWlkPSIwdnh3ZGYyeGlyZHNmbmV2YXI2eDBkcmt6NXp3
ZnhwZDlwMGEiIHRpbWVzdGFtcD0iMTU0Mzg4NDY1OCI+MTg2PC9rZXk+PC9mb3JlaWduLWtleXM+
PHJlZi10eXBlIG5hbWU9IkpvdXJuYWwgQXJ0aWNsZSI+MTc8L3JlZi10eXBlPjxjb250cmlidXRv
cnM+PGF1dGhvcnM+PGF1dGhvcj5WZWxhc2NvLCBKPC9hdXRob3I+PGF1dGhvcj5NaWxsYW4sIEE8
L2F1dGhvcj48YXV0aG9yPlZpZGFs4oCQQWJhcmNhLCBNUjwvYXV0aG9yPjxhdXRob3I+U3VhcmV6
LCBNTDwvYXV0aG9yPjxhdXRob3I+R3VlcnJlcm8sIEM8L2F1dGhvcj48YXV0aG9yPk9ydGVnYSwg
TTwvYXV0aG9yPjwvYXV0aG9ycz48L2NvbnRyaWJ1dG9ycz48dGl0bGVzPjx0aXRsZT5NYWNyb3Bo
eXRpYywgZXBpcGVsaWMgYW5kIGVwaWxpdGhpYyBwcmltYXJ5IHByb2R1Y3Rpb24gaW4gYSBzZW1p
YXJpZCBNZWRpdGVycmFuZWFuIHN0cmVhbTwvdGl0bGU+PHNlY29uZGFyeS10aXRsZT5GcmVzaHdh
dGVyIEJpb2xvZ3k8L3NlY29uZGFyeS10aXRsZT48L3RpdGxlcz48cGVyaW9kaWNhbD48ZnVsbC10
aXRsZT5GcmVzaHdhdGVyIEJpb2xvZ3k8L2Z1bGwtdGl0bGU+PC9wZXJpb2RpY2FsPjxwYWdlcz4x
NDA4LTE0MjA8L3BhZ2VzPjx2b2x1bWU+NDg8L3ZvbHVtZT48bnVtYmVyPjg8L251bWJlcj48ZGF0
ZXM+PHllYXI+MjAwMzwveWVhcj48L2RhdGVzPjxpc2JuPjAwNDYtNTA3MDwvaXNibj48dXJscz48
L3VybHM+PC9yZWNvcmQ+PC9DaXRlPjwvRW5kTm90ZT4A
</w:fldData>
        </w:fldChar>
      </w:r>
      <w:r w:rsidR="007F032F">
        <w:instrText xml:space="preserve"> ADDIN EN.CITE.DATA </w:instrText>
      </w:r>
      <w:r w:rsidR="007F032F">
        <w:fldChar w:fldCharType="end"/>
      </w:r>
      <w:r w:rsidR="00125E89">
        <w:fldChar w:fldCharType="separate"/>
      </w:r>
      <w:r w:rsidR="007F032F">
        <w:rPr>
          <w:noProof/>
        </w:rPr>
        <w:t>(Bunn et al., 2006; Busch and Fisher, 1981; Velasco et al., 2003)</w:t>
      </w:r>
      <w:r w:rsidR="00125E89">
        <w:fldChar w:fldCharType="end"/>
      </w:r>
      <w:r w:rsidR="00125E89">
        <w:t xml:space="preserve">. Indeed, high concentrations of nutrients and abundances of phytoplankton have been observed previously in the Darling </w:t>
      </w:r>
      <w:r w:rsidR="00125E89">
        <w:fldChar w:fldCharType="begin"/>
      </w:r>
      <w:r w:rsidR="007F032F">
        <w:instrText xml:space="preserve"> ADDIN EN.CITE &lt;EndNote&gt;&lt;Cite&gt;&lt;Author&gt;Aldridge&lt;/Author&gt;&lt;Year&gt;2012&lt;/Year&gt;&lt;RecNum&gt;3&lt;/RecNum&gt;&lt;DisplayText&gt;(Aldridge et al., 2012; Hötzel and Croome, 1994)&lt;/DisplayText&gt;&lt;record&gt;&lt;rec-number&gt;3&lt;/rec-number&gt;&lt;foreign-keys&gt;&lt;key app="EN" db-id="0vxwdf2xirdsfnevar6x0drkz5zwfxpd9p0a" timestamp="0"&gt;3&lt;/key&gt;&lt;/foreign-keys&gt;&lt;ref-type name="Journal Article"&gt;17&lt;/ref-type&gt;&lt;contributors&gt;&lt;authors&gt;&lt;author&gt;Aldridge, K&lt;/author&gt;&lt;author&gt;Lorenz, Z&lt;/author&gt;&lt;author&gt;Oliver, R&lt;/author&gt;&lt;author&gt;Brookes, J&lt;/author&gt;&lt;/authors&gt;&lt;/contributors&gt;&lt;titles&gt;&lt;title&gt;Changes in water quality and phytoplankton communities in the Lower River Murray in response to a low flow-high flow sequence&lt;/title&gt;&lt;secondary-title&gt;Goyder Institute for Water Research Technical Report Series&lt;/secondary-title&gt;&lt;/titles&gt;&lt;periodical&gt;&lt;full-title&gt;Goyder Institute for Water Research Technical Report Series&lt;/full-title&gt;&lt;/periodical&gt;&lt;volume&gt;12&lt;/volume&gt;&lt;number&gt;5&lt;/number&gt;&lt;dates&gt;&lt;year&gt;2012&lt;/year&gt;&lt;/dates&gt;&lt;urls&gt;&lt;/urls&gt;&lt;/record&gt;&lt;/Cite&gt;&lt;Cite&gt;&lt;Author&gt;Hötzel&lt;/Author&gt;&lt;Year&gt;1994&lt;/Year&gt;&lt;RecNum&gt;188&lt;/RecNum&gt;&lt;record&gt;&lt;rec-number&gt;188&lt;/rec-number&gt;&lt;foreign-keys&gt;&lt;key app="EN" db-id="0vxwdf2xirdsfnevar6x0drkz5zwfxpd9p0a" timestamp="1543887875"&gt;188&lt;/key&gt;&lt;/foreign-keys&gt;&lt;ref-type name="Journal Article"&gt;17&lt;/ref-type&gt;&lt;contributors&gt;&lt;authors&gt;&lt;author&gt;Hötzel, G&lt;/author&gt;&lt;author&gt;Croome, Roger&lt;/author&gt;&lt;/authors&gt;&lt;/contributors&gt;&lt;titles&gt;&lt;title&gt;Long-term phytoplankton monitoring of the Darling River at Burtundy, New South Wales: Incidence and significance of cyanobacterial blooms&lt;/title&gt;&lt;secondary-title&gt;Marine and Freshwater Research&lt;/secondary-title&gt;&lt;/titles&gt;&lt;periodical&gt;&lt;full-title&gt;Marine and Freshwater Research&lt;/full-title&gt;&lt;/periodical&gt;&lt;pages&gt;747-759&lt;/pages&gt;&lt;volume&gt;45&lt;/volume&gt;&lt;number&gt;5&lt;/number&gt;&lt;dates&gt;&lt;year&gt;1994&lt;/year&gt;&lt;/dates&gt;&lt;isbn&gt;1448-6059&lt;/isbn&gt;&lt;urls&gt;&lt;/urls&gt;&lt;/record&gt;&lt;/Cite&gt;&lt;/EndNote&gt;</w:instrText>
      </w:r>
      <w:r w:rsidR="00125E89">
        <w:fldChar w:fldCharType="separate"/>
      </w:r>
      <w:r w:rsidR="007F032F">
        <w:rPr>
          <w:noProof/>
        </w:rPr>
        <w:t>(Aldridge et al., 2012; Hötzel and Croome, 1994)</w:t>
      </w:r>
      <w:r w:rsidR="00125E89">
        <w:fldChar w:fldCharType="end"/>
      </w:r>
      <w:r w:rsidR="00125E89">
        <w:t xml:space="preserve">. </w:t>
      </w:r>
      <w:r w:rsidR="00792EB5">
        <w:t xml:space="preserve">However, due to comparative low discharge, the Darling River had minimal influence on downstream communities over the period of this study. </w:t>
      </w:r>
      <w:r w:rsidR="005E5C38">
        <w:t>Nevertheless</w:t>
      </w:r>
      <w:r w:rsidR="00792EB5">
        <w:t xml:space="preserve">, under certain conditions, for example when the </w:t>
      </w:r>
      <w:r w:rsidR="005C0EB1">
        <w:t xml:space="preserve">Goulburn and </w:t>
      </w:r>
      <w:r w:rsidR="00792EB5">
        <w:t>Darling contribute considerable proportion</w:t>
      </w:r>
      <w:r w:rsidR="005C0EB1">
        <w:t>s</w:t>
      </w:r>
      <w:r w:rsidR="00792EB5">
        <w:t xml:space="preserve"> of overall discharge to the </w:t>
      </w:r>
      <w:r w:rsidR="005C0EB1">
        <w:t xml:space="preserve">mid and </w:t>
      </w:r>
      <w:r w:rsidR="00792EB5">
        <w:t>lower Murray</w:t>
      </w:r>
      <w:r w:rsidR="00804544">
        <w:t xml:space="preserve"> River</w:t>
      </w:r>
      <w:r w:rsidR="005C0EB1">
        <w:t>, respectively</w:t>
      </w:r>
      <w:r w:rsidR="00792EB5">
        <w:t xml:space="preserve">, these tributaries may elicit productivity responses in downstream reaches. </w:t>
      </w:r>
      <w:r w:rsidR="00D15CC2">
        <w:t xml:space="preserve">The spatial-scale of such influences is unknown, and would be dependent on discharge volume, and ratio to Murray flow. Under such conditions, limited re-regulation of flow (e.g. through operation of Lake Victoria) may promote greater longitudinal connectivity and downstream propagation of productivity responses. </w:t>
      </w:r>
      <w:r w:rsidR="008F790B">
        <w:t>Nevertheless, t</w:t>
      </w:r>
      <w:r w:rsidR="003240A5" w:rsidRPr="007D528A">
        <w:t>h</w:t>
      </w:r>
      <w:r w:rsidR="003240A5">
        <w:t>e</w:t>
      </w:r>
      <w:r w:rsidR="003240A5" w:rsidRPr="007D528A">
        <w:t xml:space="preserve"> minimal</w:t>
      </w:r>
      <w:r w:rsidR="008F2EA3">
        <w:t xml:space="preserve"> and infrequent</w:t>
      </w:r>
      <w:r w:rsidR="003240A5" w:rsidRPr="007D528A">
        <w:t xml:space="preserve"> influence of upstream area</w:t>
      </w:r>
      <w:r w:rsidR="005C0EB1">
        <w:t>s</w:t>
      </w:r>
      <w:r w:rsidR="008F2EA3">
        <w:t xml:space="preserve"> </w:t>
      </w:r>
      <w:r w:rsidR="00416997">
        <w:t>and</w:t>
      </w:r>
      <w:r w:rsidR="00416997" w:rsidRPr="007D528A">
        <w:t xml:space="preserve"> </w:t>
      </w:r>
      <w:r w:rsidR="003240A5" w:rsidRPr="007D528A">
        <w:t>tributaries on zooplankton communities</w:t>
      </w:r>
      <w:r w:rsidR="005C0EB1">
        <w:t xml:space="preserve"> in the Murray River</w:t>
      </w:r>
      <w:r w:rsidR="003240A5">
        <w:t>,</w:t>
      </w:r>
      <w:r w:rsidR="003240A5" w:rsidRPr="007D528A">
        <w:t xml:space="preserve"> indicate that processes within the main channel</w:t>
      </w:r>
      <w:r w:rsidR="005C0EB1">
        <w:t>,</w:t>
      </w:r>
      <w:r w:rsidR="003240A5" w:rsidRPr="007D528A">
        <w:t xml:space="preserve"> and connected </w:t>
      </w:r>
      <w:r w:rsidR="00366A95">
        <w:t xml:space="preserve">riparian zone and </w:t>
      </w:r>
      <w:r w:rsidR="003240A5" w:rsidRPr="007D528A">
        <w:t xml:space="preserve">floodplain </w:t>
      </w:r>
      <w:r w:rsidR="003240A5">
        <w:t xml:space="preserve">of the </w:t>
      </w:r>
      <w:r w:rsidR="00D66AAF">
        <w:t>Murray River</w:t>
      </w:r>
      <w:r w:rsidR="005C0EB1">
        <w:t>,</w:t>
      </w:r>
      <w:r w:rsidR="003240A5">
        <w:t xml:space="preserve"> </w:t>
      </w:r>
      <w:r w:rsidR="003240A5" w:rsidRPr="007D528A">
        <w:t>were the primary drivers of community dynamics</w:t>
      </w:r>
      <w:r w:rsidR="00C35E18">
        <w:t xml:space="preserve"> </w:t>
      </w:r>
      <w:r w:rsidR="00C35E18" w:rsidRPr="007D528A">
        <w:t>during this study</w:t>
      </w:r>
      <w:r w:rsidR="00C35E18">
        <w:t>.</w:t>
      </w:r>
    </w:p>
    <w:p w14:paraId="7DC15DE0" w14:textId="1B82D298" w:rsidR="00A9453B" w:rsidRDefault="005C0EB1" w:rsidP="00043055">
      <w:pPr>
        <w:pStyle w:val="Heading2"/>
      </w:pPr>
      <w:bookmarkStart w:id="35" w:name="_Toc7781024"/>
      <w:r>
        <w:t>Hattah Lakes r</w:t>
      </w:r>
      <w:r w:rsidR="00111A54">
        <w:t>eturn</w:t>
      </w:r>
      <w:r w:rsidR="00A245AE">
        <w:t xml:space="preserve"> </w:t>
      </w:r>
      <w:r w:rsidR="00111A54">
        <w:t>flows</w:t>
      </w:r>
      <w:bookmarkEnd w:id="35"/>
    </w:p>
    <w:p w14:paraId="082849E7" w14:textId="31E9208F" w:rsidR="0032445A" w:rsidRDefault="007B6265" w:rsidP="00043055">
      <w:r>
        <w:t>Increase</w:t>
      </w:r>
      <w:r w:rsidR="00F232B2">
        <w:t>d</w:t>
      </w:r>
      <w:r>
        <w:t xml:space="preserve"> productivity during high discharge is common in </w:t>
      </w:r>
      <w:r w:rsidR="009E2A0A">
        <w:t>river</w:t>
      </w:r>
      <w:r>
        <w:t xml:space="preserve"> systems and </w:t>
      </w:r>
      <w:r w:rsidR="00F232B2">
        <w:t>often</w:t>
      </w:r>
      <w:r>
        <w:t xml:space="preserve"> attributed</w:t>
      </w:r>
      <w:r w:rsidR="00FF5A9A">
        <w:t xml:space="preserve"> to </w:t>
      </w:r>
      <w:r w:rsidR="00F232B2">
        <w:t xml:space="preserve">floodplain inputs and </w:t>
      </w:r>
      <w:r w:rsidR="00FF5A9A">
        <w:t xml:space="preserve">downstream </w:t>
      </w:r>
      <w:r w:rsidR="00F232B2">
        <w:t>transport</w:t>
      </w:r>
      <w:r w:rsidR="00CF55CB">
        <w:t xml:space="preserve"> </w:t>
      </w:r>
      <w:r w:rsidR="001925BF">
        <w:fldChar w:fldCharType="begin">
          <w:fldData xml:space="preserve">PEVuZE5vdGU+PENpdGU+PEF1dGhvcj5BbGRyaWRnZTwvQXV0aG9yPjxZZWFyPjIwMTI8L1llYXI+
PFJlY051bT4zPC9SZWNOdW0+PFByZWZpeD5lLmcuIDwvUHJlZml4PjxEaXNwbGF5VGV4dD4oZS5n
LiBBbGRyaWRnZSBldCBhbC4sIDIwMTI7IEZ1cnN0IGV0IGFsLiwgMjAxNDsgVG9ja25lciBldCBh
bC4sIDE5OTkpPC9EaXNwbGF5VGV4dD48cmVjb3JkPjxyZWMtbnVtYmVyPjM8L3JlYy1udW1iZXI+
PGZvcmVpZ24ta2V5cz48a2V5IGFwcD0iRU4iIGRiLWlkPSIwdnh3ZGYyeGlyZHNmbmV2YXI2eDBk
cmt6NXp3ZnhwZDlwMGEiIHRpbWVzdGFtcD0iMCI+Mzwva2V5PjwvZm9yZWlnbi1rZXlzPjxyZWYt
dHlwZSBuYW1lPSJKb3VybmFsIEFydGljbGUiPjE3PC9yZWYtdHlwZT48Y29udHJpYnV0b3JzPjxh
dXRob3JzPjxhdXRob3I+QWxkcmlkZ2UsIEs8L2F1dGhvcj48YXV0aG9yPkxvcmVueiwgWjwvYXV0
aG9yPjxhdXRob3I+T2xpdmVyLCBSPC9hdXRob3I+PGF1dGhvcj5Ccm9va2VzLCBKPC9hdXRob3I+
PC9hdXRob3JzPjwvY29udHJpYnV0b3JzPjx0aXRsZXM+PHRpdGxlPkNoYW5nZXMgaW4gd2F0ZXIg
cXVhbGl0eSBhbmQgcGh5dG9wbGFua3RvbiBjb21tdW5pdGllcyBpbiB0aGUgTG93ZXIgUml2ZXIg
TXVycmF5IGluIHJlc3BvbnNlIHRvIGEgbG93IGZsb3ctaGlnaCBmbG93IHNlcXVlbmNlPC90aXRs
ZT48c2Vjb25kYXJ5LXRpdGxlPkdveWRlciBJbnN0aXR1dGUgZm9yIFdhdGVyIFJlc2VhcmNoIFRl
Y2huaWNhbCBSZXBvcnQgU2VyaWVzPC9zZWNvbmRhcnktdGl0bGU+PC90aXRsZXM+PHBlcmlvZGlj
YWw+PGZ1bGwtdGl0bGU+R295ZGVyIEluc3RpdHV0ZSBmb3IgV2F0ZXIgUmVzZWFyY2ggVGVjaG5p
Y2FsIFJlcG9ydCBTZXJpZXM8L2Z1bGwtdGl0bGU+PC9wZXJpb2RpY2FsPjx2b2x1bWU+MTI8L3Zv
bHVtZT48bnVtYmVyPjU8L251bWJlcj48ZGF0ZXM+PHllYXI+MjAxMjwveWVhcj48L2RhdGVzPjx1
cmxzPjwvdXJscz48L3JlY29yZD48L0NpdGU+PENpdGU+PEF1dGhvcj5GdXJzdDwvQXV0aG9yPjxZ
ZWFyPjIwMTQ8L1llYXI+PFJlY051bT40PC9SZWNOdW0+PHJlY29yZD48cmVjLW51bWJlcj40PC9y
ZWMtbnVtYmVyPjxmb3JlaWduLWtleXM+PGtleSBhcHA9IkVOIiBkYi1pZD0iMHZ4d2RmMnhpcmRz
Zm5ldmFyNngwZHJrejV6d2Z4cGQ5cDBhIiB0aW1lc3RhbXA9IjAiPjQ8L2tleT48L2ZvcmVpZ24t
a2V5cz48cmVmLXR5cGUgbmFtZT0iSm91cm5hbCBBcnRpY2xlIj4xNzwvcmVmLXR5cGU+PGNvbnRy
aWJ1dG9ycz48YXV0aG9ycz48YXV0aG9yPkZ1cnN0LCBEZWJvcmFoIEphbmU8L2F1dGhvcj48YXV0
aG9yPkFsZHJpZGdlLCBLYW5lIFQ8L2F1dGhvcj48YXV0aG9yPlNoaWVsLCBSdXNzZWxsIEo8L2F1
dGhvcj48YXV0aG9yPkdhbmYsIEdlb3JnZSBHPC9hdXRob3I+PGF1dGhvcj5NaWxscywgU2NvdHQ8
L2F1dGhvcj48YXV0aG9yPkJyb29rZXMsIEp1c3RpbiBEPC9hdXRob3I+PC9hdXRob3JzPjwvY29u
dHJpYnV0b3JzPjx0aXRsZXM+PHRpdGxlPkZsb29kcGxhaW4gY29ubmVjdGl2aXR5IGZhY2lsaXRh
dGVzIHNpZ25pZmljYW50IGV4cG9ydCBvZiB6b29wbGFua3RvbiB0byB0aGUgbWFpbiBSaXZlciBN
dXJyYXkgY2hhbm5lbCBkdXJpbmcgYSBmbG9vZCBldmVudDwvdGl0bGU+PHNlY29uZGFyeS10aXRs
ZT5JbmxhbmQgV2F0ZXJzPC9zZWNvbmRhcnktdGl0bGU+PC90aXRsZXM+PHBlcmlvZGljYWw+PGZ1
bGwtdGl0bGU+SW5sYW5kIFdhdGVyczwvZnVsbC10aXRsZT48L3BlcmlvZGljYWw+PHBhZ2VzPjQx
My00MjQ8L3BhZ2VzPjx2b2x1bWU+NDwvdm9sdW1lPjxudW1iZXI+NDwvbnVtYmVyPjxkYXRlcz48
eWVhcj4yMDE0PC95ZWFyPjwvZGF0ZXM+PGlzYm4+MjA0NC0yMDVYPC9pc2JuPjx1cmxzPjwvdXJs
cz48L3JlY29yZD48L0NpdGU+PENpdGU+PEF1dGhvcj5Ub2NrbmVyPC9BdXRob3I+PFllYXI+MTk5
OTwvWWVhcj48UmVjTnVtPjE4MTwvUmVjTnVtPjxyZWNvcmQ+PHJlYy1udW1iZXI+MTgxPC9yZWMt
bnVtYmVyPjxmb3JlaWduLWtleXM+PGtleSBhcHA9IkVOIiBkYi1pZD0iMHZ4d2RmMnhpcmRzZm5l
dmFyNngwZHJrejV6d2Z4cGQ5cDBhIiB0aW1lc3RhbXA9IjE1NDMxMDkwNjkiPjE4MTwva2V5Pjwv
Zm9yZWlnbi1rZXlzPjxyZWYtdHlwZSBuYW1lPSJKb3VybmFsIEFydGljbGUiPjE3PC9yZWYtdHlw
ZT48Y29udHJpYnV0b3JzPjxhdXRob3JzPjxhdXRob3I+VG9ja25lciwgS2xlbWVudDwvYXV0aG9y
PjxhdXRob3I+UGVubmV0emRvcmZlciwgRG9yaXM8L2F1dGhvcj48YXV0aG9yPlJlaW5lciwgTmlr
bzwvYXV0aG9yPjxhdXRob3I+U2NoaWVtZXIsIEZyaXR6PC9hdXRob3I+PGF1dGhvcj5XYXJkLCBK
VjwvYXV0aG9yPjwvYXV0aG9ycz48L2NvbnRyaWJ1dG9ycz48dGl0bGVzPjx0aXRsZT5IeWRyb2xv
Z2ljYWwgY29ubmVjdGl2aXR5LCBhbmQgdGhlIGV4Y2hhbmdlIG9mIG9yZ2FuaWMgbWF0dGVyIGFu
ZCBudXRyaWVudHMgaW4gYSBkeW5hbWljIHJpdmVy4oCTZmxvb2RwbGFpbiBzeXN0ZW0gKERhbnVi
ZSwgQXVzdHJpYSk8L3RpdGxlPjxzZWNvbmRhcnktdGl0bGU+RnJlc2h3YXRlciBCaW9sb2d5PC9z
ZWNvbmRhcnktdGl0bGU+PC90aXRsZXM+PHBlcmlvZGljYWw+PGZ1bGwtdGl0bGU+RnJlc2h3YXRl
ciBCaW9sb2d5PC9mdWxsLXRpdGxlPjwvcGVyaW9kaWNhbD48cGFnZXM+NTIxLTUzNTwvcGFnZXM+
PHZvbHVtZT40MTwvdm9sdW1lPjxudW1iZXI+MzwvbnVtYmVyPjxkYXRlcz48eWVhcj4xOTk5PC95
ZWFyPjwvZGF0ZXM+PGlzYm4+MTM2NS0yNDI3PC9pc2JuPjx1cmxzPjwvdXJscz48L3JlY29yZD48
L0NpdGU+PC9FbmROb3RlPgB=
</w:fldData>
        </w:fldChar>
      </w:r>
      <w:r w:rsidR="001925BF">
        <w:instrText xml:space="preserve"> ADDIN EN.CITE </w:instrText>
      </w:r>
      <w:r w:rsidR="001925BF">
        <w:fldChar w:fldCharType="begin">
          <w:fldData xml:space="preserve">PEVuZE5vdGU+PENpdGU+PEF1dGhvcj5BbGRyaWRnZTwvQXV0aG9yPjxZZWFyPjIwMTI8L1llYXI+
PFJlY051bT4zPC9SZWNOdW0+PFByZWZpeD5lLmcuIDwvUHJlZml4PjxEaXNwbGF5VGV4dD4oZS5n
LiBBbGRyaWRnZSBldCBhbC4sIDIwMTI7IEZ1cnN0IGV0IGFsLiwgMjAxNDsgVG9ja25lciBldCBh
bC4sIDE5OTkpPC9EaXNwbGF5VGV4dD48cmVjb3JkPjxyZWMtbnVtYmVyPjM8L3JlYy1udW1iZXI+
PGZvcmVpZ24ta2V5cz48a2V5IGFwcD0iRU4iIGRiLWlkPSIwdnh3ZGYyeGlyZHNmbmV2YXI2eDBk
cmt6NXp3ZnhwZDlwMGEiIHRpbWVzdGFtcD0iMCI+Mzwva2V5PjwvZm9yZWlnbi1rZXlzPjxyZWYt
dHlwZSBuYW1lPSJKb3VybmFsIEFydGljbGUiPjE3PC9yZWYtdHlwZT48Y29udHJpYnV0b3JzPjxh
dXRob3JzPjxhdXRob3I+QWxkcmlkZ2UsIEs8L2F1dGhvcj48YXV0aG9yPkxvcmVueiwgWjwvYXV0
aG9yPjxhdXRob3I+T2xpdmVyLCBSPC9hdXRob3I+PGF1dGhvcj5Ccm9va2VzLCBKPC9hdXRob3I+
PC9hdXRob3JzPjwvY29udHJpYnV0b3JzPjx0aXRsZXM+PHRpdGxlPkNoYW5nZXMgaW4gd2F0ZXIg
cXVhbGl0eSBhbmQgcGh5dG9wbGFua3RvbiBjb21tdW5pdGllcyBpbiB0aGUgTG93ZXIgUml2ZXIg
TXVycmF5IGluIHJlc3BvbnNlIHRvIGEgbG93IGZsb3ctaGlnaCBmbG93IHNlcXVlbmNlPC90aXRs
ZT48c2Vjb25kYXJ5LXRpdGxlPkdveWRlciBJbnN0aXR1dGUgZm9yIFdhdGVyIFJlc2VhcmNoIFRl
Y2huaWNhbCBSZXBvcnQgU2VyaWVzPC9zZWNvbmRhcnktdGl0bGU+PC90aXRsZXM+PHBlcmlvZGlj
YWw+PGZ1bGwtdGl0bGU+R295ZGVyIEluc3RpdHV0ZSBmb3IgV2F0ZXIgUmVzZWFyY2ggVGVjaG5p
Y2FsIFJlcG9ydCBTZXJpZXM8L2Z1bGwtdGl0bGU+PC9wZXJpb2RpY2FsPjx2b2x1bWU+MTI8L3Zv
bHVtZT48bnVtYmVyPjU8L251bWJlcj48ZGF0ZXM+PHllYXI+MjAxMjwveWVhcj48L2RhdGVzPjx1
cmxzPjwvdXJscz48L3JlY29yZD48L0NpdGU+PENpdGU+PEF1dGhvcj5GdXJzdDwvQXV0aG9yPjxZ
ZWFyPjIwMTQ8L1llYXI+PFJlY051bT40PC9SZWNOdW0+PHJlY29yZD48cmVjLW51bWJlcj40PC9y
ZWMtbnVtYmVyPjxmb3JlaWduLWtleXM+PGtleSBhcHA9IkVOIiBkYi1pZD0iMHZ4d2RmMnhpcmRz
Zm5ldmFyNngwZHJrejV6d2Z4cGQ5cDBhIiB0aW1lc3RhbXA9IjAiPjQ8L2tleT48L2ZvcmVpZ24t
a2V5cz48cmVmLXR5cGUgbmFtZT0iSm91cm5hbCBBcnRpY2xlIj4xNzwvcmVmLXR5cGU+PGNvbnRy
aWJ1dG9ycz48YXV0aG9ycz48YXV0aG9yPkZ1cnN0LCBEZWJvcmFoIEphbmU8L2F1dGhvcj48YXV0
aG9yPkFsZHJpZGdlLCBLYW5lIFQ8L2F1dGhvcj48YXV0aG9yPlNoaWVsLCBSdXNzZWxsIEo8L2F1
dGhvcj48YXV0aG9yPkdhbmYsIEdlb3JnZSBHPC9hdXRob3I+PGF1dGhvcj5NaWxscywgU2NvdHQ8
L2F1dGhvcj48YXV0aG9yPkJyb29rZXMsIEp1c3RpbiBEPC9hdXRob3I+PC9hdXRob3JzPjwvY29u
dHJpYnV0b3JzPjx0aXRsZXM+PHRpdGxlPkZsb29kcGxhaW4gY29ubmVjdGl2aXR5IGZhY2lsaXRh
dGVzIHNpZ25pZmljYW50IGV4cG9ydCBvZiB6b29wbGFua3RvbiB0byB0aGUgbWFpbiBSaXZlciBN
dXJyYXkgY2hhbm5lbCBkdXJpbmcgYSBmbG9vZCBldmVudDwvdGl0bGU+PHNlY29uZGFyeS10aXRs
ZT5JbmxhbmQgV2F0ZXJzPC9zZWNvbmRhcnktdGl0bGU+PC90aXRsZXM+PHBlcmlvZGljYWw+PGZ1
bGwtdGl0bGU+SW5sYW5kIFdhdGVyczwvZnVsbC10aXRsZT48L3BlcmlvZGljYWw+PHBhZ2VzPjQx
My00MjQ8L3BhZ2VzPjx2b2x1bWU+NDwvdm9sdW1lPjxudW1iZXI+NDwvbnVtYmVyPjxkYXRlcz48
eWVhcj4yMDE0PC95ZWFyPjwvZGF0ZXM+PGlzYm4+MjA0NC0yMDVYPC9pc2JuPjx1cmxzPjwvdXJs
cz48L3JlY29yZD48L0NpdGU+PENpdGU+PEF1dGhvcj5Ub2NrbmVyPC9BdXRob3I+PFllYXI+MTk5
OTwvWWVhcj48UmVjTnVtPjE4MTwvUmVjTnVtPjxyZWNvcmQ+PHJlYy1udW1iZXI+MTgxPC9yZWMt
bnVtYmVyPjxmb3JlaWduLWtleXM+PGtleSBhcHA9IkVOIiBkYi1pZD0iMHZ4d2RmMnhpcmRzZm5l
dmFyNngwZHJrejV6d2Z4cGQ5cDBhIiB0aW1lc3RhbXA9IjE1NDMxMDkwNjkiPjE4MTwva2V5Pjwv
Zm9yZWlnbi1rZXlzPjxyZWYtdHlwZSBuYW1lPSJKb3VybmFsIEFydGljbGUiPjE3PC9yZWYtdHlw
ZT48Y29udHJpYnV0b3JzPjxhdXRob3JzPjxhdXRob3I+VG9ja25lciwgS2xlbWVudDwvYXV0aG9y
PjxhdXRob3I+UGVubmV0emRvcmZlciwgRG9yaXM8L2F1dGhvcj48YXV0aG9yPlJlaW5lciwgTmlr
bzwvYXV0aG9yPjxhdXRob3I+U2NoaWVtZXIsIEZyaXR6PC9hdXRob3I+PGF1dGhvcj5XYXJkLCBK
VjwvYXV0aG9yPjwvYXV0aG9ycz48L2NvbnRyaWJ1dG9ycz48dGl0bGVzPjx0aXRsZT5IeWRyb2xv
Z2ljYWwgY29ubmVjdGl2aXR5LCBhbmQgdGhlIGV4Y2hhbmdlIG9mIG9yZ2FuaWMgbWF0dGVyIGFu
ZCBudXRyaWVudHMgaW4gYSBkeW5hbWljIHJpdmVy4oCTZmxvb2RwbGFpbiBzeXN0ZW0gKERhbnVi
ZSwgQXVzdHJpYSk8L3RpdGxlPjxzZWNvbmRhcnktdGl0bGU+RnJlc2h3YXRlciBCaW9sb2d5PC9z
ZWNvbmRhcnktdGl0bGU+PC90aXRsZXM+PHBlcmlvZGljYWw+PGZ1bGwtdGl0bGU+RnJlc2h3YXRl
ciBCaW9sb2d5PC9mdWxsLXRpdGxlPjwvcGVyaW9kaWNhbD48cGFnZXM+NTIxLTUzNTwvcGFnZXM+
PHZvbHVtZT40MTwvdm9sdW1lPjxudW1iZXI+MzwvbnVtYmVyPjxkYXRlcz48eWVhcj4xOTk5PC95
ZWFyPjwvZGF0ZXM+PGlzYm4+MTM2NS0yNDI3PC9pc2JuPjx1cmxzPjwvdXJscz48L3JlY29yZD48
L0NpdGU+PC9FbmROb3RlPgB=
</w:fldData>
        </w:fldChar>
      </w:r>
      <w:r w:rsidR="001925BF">
        <w:instrText xml:space="preserve"> ADDIN EN.CITE.DATA </w:instrText>
      </w:r>
      <w:r w:rsidR="001925BF">
        <w:fldChar w:fldCharType="end"/>
      </w:r>
      <w:r w:rsidR="001925BF">
        <w:fldChar w:fldCharType="separate"/>
      </w:r>
      <w:r w:rsidR="001925BF">
        <w:rPr>
          <w:noProof/>
        </w:rPr>
        <w:t>(e.g. Aldridge et al., 2012; Furst et al., 2014; Tockner et al., 1999)</w:t>
      </w:r>
      <w:r w:rsidR="001925BF">
        <w:fldChar w:fldCharType="end"/>
      </w:r>
      <w:r w:rsidR="007F7224">
        <w:t xml:space="preserve">. </w:t>
      </w:r>
      <w:r w:rsidR="002078CA">
        <w:t xml:space="preserve">Environmental water </w:t>
      </w:r>
      <w:r w:rsidR="00EE2445">
        <w:t>deliver</w:t>
      </w:r>
      <w:r w:rsidR="00905EF3">
        <w:t>y</w:t>
      </w:r>
      <w:r w:rsidR="00EE2445">
        <w:t xml:space="preserve"> currently include</w:t>
      </w:r>
      <w:r w:rsidR="00905EF3">
        <w:t>s</w:t>
      </w:r>
      <w:r w:rsidR="002078CA">
        <w:t xml:space="preserve"> the </w:t>
      </w:r>
      <w:r w:rsidR="00342DC8">
        <w:t>aim</w:t>
      </w:r>
      <w:r w:rsidR="002078CA">
        <w:t xml:space="preserve"> of restoring</w:t>
      </w:r>
      <w:r w:rsidR="00D52A64">
        <w:t xml:space="preserve"> elements of ecosystem function</w:t>
      </w:r>
      <w:r w:rsidR="00342DC8">
        <w:t xml:space="preserve"> linked to these increases in productivity</w:t>
      </w:r>
      <w:r w:rsidR="0032298C">
        <w:t xml:space="preserve"> </w:t>
      </w:r>
      <w:r w:rsidR="00230223">
        <w:t>through the</w:t>
      </w:r>
      <w:r w:rsidR="0032298C">
        <w:t xml:space="preserve"> </w:t>
      </w:r>
      <w:r w:rsidR="005C0EB1">
        <w:t xml:space="preserve">engineered </w:t>
      </w:r>
      <w:r w:rsidR="00230223">
        <w:t>inundation of</w:t>
      </w:r>
      <w:r w:rsidR="007F7224">
        <w:t xml:space="preserve"> floodplains</w:t>
      </w:r>
      <w:r w:rsidR="00275583">
        <w:t>, lakes and wetlands</w:t>
      </w:r>
      <w:r w:rsidR="009E2A0A">
        <w:t xml:space="preserve"> in the Murray River</w:t>
      </w:r>
      <w:r w:rsidR="007F7224">
        <w:t xml:space="preserve">. </w:t>
      </w:r>
      <w:r w:rsidR="0032445A">
        <w:t>E</w:t>
      </w:r>
      <w:r w:rsidR="00612015">
        <w:t>nvironmental water returning from</w:t>
      </w:r>
      <w:r w:rsidR="00275583">
        <w:t xml:space="preserve"> these </w:t>
      </w:r>
      <w:r w:rsidR="005C0EB1">
        <w:t xml:space="preserve">off-channel </w:t>
      </w:r>
      <w:r w:rsidR="00275583">
        <w:t>habitats</w:t>
      </w:r>
      <w:r w:rsidR="00612015">
        <w:t xml:space="preserve"> are assumed to provide additional </w:t>
      </w:r>
      <w:r w:rsidR="0032445A">
        <w:t xml:space="preserve">productivity </w:t>
      </w:r>
      <w:r w:rsidR="00612015">
        <w:t>benefits downstream.</w:t>
      </w:r>
      <w:r w:rsidR="005A4155">
        <w:t xml:space="preserve"> </w:t>
      </w:r>
      <w:r w:rsidR="005C0EB1">
        <w:t>However, t</w:t>
      </w:r>
      <w:r w:rsidR="00230223">
        <w:t>here are a</w:t>
      </w:r>
      <w:r w:rsidR="005A4155">
        <w:t xml:space="preserve"> number of key differences between natural and </w:t>
      </w:r>
      <w:r w:rsidR="005C0EB1">
        <w:t xml:space="preserve">engineered </w:t>
      </w:r>
      <w:r w:rsidR="00230223">
        <w:t>floodplain inundati</w:t>
      </w:r>
      <w:r w:rsidR="008A24A5">
        <w:t xml:space="preserve">on which need to be considered, such as the nature of </w:t>
      </w:r>
      <w:r w:rsidR="005A2E57">
        <w:t xml:space="preserve">lateral </w:t>
      </w:r>
      <w:r w:rsidR="008A24A5">
        <w:t xml:space="preserve">hydrological connectivity (e.g. </w:t>
      </w:r>
      <w:r w:rsidR="009635D2">
        <w:t xml:space="preserve">landscape scale floodplain inundation versus </w:t>
      </w:r>
      <w:r w:rsidR="008A24A5">
        <w:t xml:space="preserve">point source </w:t>
      </w:r>
      <w:r w:rsidR="009635D2">
        <w:t xml:space="preserve">connectivity </w:t>
      </w:r>
      <w:r w:rsidR="00173E2E">
        <w:t xml:space="preserve">often </w:t>
      </w:r>
      <w:r w:rsidR="009635D2">
        <w:t>at a single site).</w:t>
      </w:r>
      <w:r w:rsidR="00275583">
        <w:t xml:space="preserve"> </w:t>
      </w:r>
    </w:p>
    <w:p w14:paraId="1B1A54E6" w14:textId="53986AA4" w:rsidR="0032445A" w:rsidRDefault="00111A54" w:rsidP="00043055">
      <w:r>
        <w:t>This study</w:t>
      </w:r>
      <w:r w:rsidR="005C0EB1">
        <w:t xml:space="preserve"> </w:t>
      </w:r>
      <w:r>
        <w:t>directly quantif</w:t>
      </w:r>
      <w:r w:rsidR="00F232B2">
        <w:t>ied</w:t>
      </w:r>
      <w:r>
        <w:t xml:space="preserve"> such </w:t>
      </w:r>
      <w:r w:rsidR="00C724D0">
        <w:t xml:space="preserve">benefits </w:t>
      </w:r>
      <w:r>
        <w:t>during a</w:t>
      </w:r>
      <w:r w:rsidR="00BA4877">
        <w:t xml:space="preserve"> specific </w:t>
      </w:r>
      <w:r>
        <w:t xml:space="preserve">environmental watering event in which water </w:t>
      </w:r>
      <w:r w:rsidR="005C0EB1">
        <w:t>used to inundate the</w:t>
      </w:r>
      <w:r>
        <w:t xml:space="preserve"> Hattah Lakes was return</w:t>
      </w:r>
      <w:r w:rsidR="0032445A">
        <w:t>ed</w:t>
      </w:r>
      <w:r>
        <w:t xml:space="preserve"> to the Murray River.</w:t>
      </w:r>
      <w:r w:rsidR="00C724D0">
        <w:t xml:space="preserve"> </w:t>
      </w:r>
      <w:r w:rsidR="003D4D4C">
        <w:t xml:space="preserve">This particular event </w:t>
      </w:r>
      <w:r w:rsidR="00F232B2">
        <w:t>involved the</w:t>
      </w:r>
      <w:r w:rsidR="003D4D4C">
        <w:t xml:space="preserve"> pumping </w:t>
      </w:r>
      <w:r w:rsidR="00F232B2">
        <w:t xml:space="preserve">of </w:t>
      </w:r>
      <w:r w:rsidR="003D4D4C">
        <w:t>water from the river into the wetland complex where approximately 50</w:t>
      </w:r>
      <w:r w:rsidR="00075F30">
        <w:t xml:space="preserve"> per cent </w:t>
      </w:r>
      <w:r w:rsidR="00F232B2">
        <w:t>was subsequently</w:t>
      </w:r>
      <w:r w:rsidR="002F0D3E">
        <w:t xml:space="preserve"> </w:t>
      </w:r>
      <w:r w:rsidR="003D4D4C">
        <w:t>gravity fed back to the</w:t>
      </w:r>
      <w:r w:rsidR="00173E2E">
        <w:t xml:space="preserve"> Murray</w:t>
      </w:r>
      <w:r w:rsidR="003D4D4C">
        <w:t xml:space="preserve"> </w:t>
      </w:r>
      <w:r w:rsidR="00173E2E">
        <w:t>R</w:t>
      </w:r>
      <w:r w:rsidR="003D4D4C">
        <w:t>iver channel over two months</w:t>
      </w:r>
      <w:r w:rsidR="0032445A">
        <w:t xml:space="preserve"> during spring</w:t>
      </w:r>
      <w:r w:rsidR="00173E2E">
        <w:rPr>
          <w:rFonts w:cstheme="minorHAnsi"/>
        </w:rPr>
        <w:t>−</w:t>
      </w:r>
      <w:r w:rsidR="0032445A">
        <w:t>summer</w:t>
      </w:r>
      <w:r w:rsidR="003D4D4C">
        <w:t xml:space="preserve">. </w:t>
      </w:r>
      <w:r>
        <w:t xml:space="preserve">Return discharge appeared to have </w:t>
      </w:r>
      <w:r w:rsidR="00A00E48">
        <w:t xml:space="preserve">a local </w:t>
      </w:r>
      <w:r>
        <w:t xml:space="preserve">influence on main channel productivity, with </w:t>
      </w:r>
      <w:r w:rsidR="00360846">
        <w:t>spatial</w:t>
      </w:r>
      <w:r w:rsidR="00B72F93">
        <w:t xml:space="preserve"> </w:t>
      </w:r>
      <w:r>
        <w:t>changes in phytoplankton biomass and zooplankton abundance</w:t>
      </w:r>
      <w:r w:rsidR="00A8521E">
        <w:t xml:space="preserve"> generally limited to ~</w:t>
      </w:r>
      <w:r w:rsidR="00E77252">
        <w:t>50</w:t>
      </w:r>
      <w:r w:rsidR="00BD35E6">
        <w:t> </w:t>
      </w:r>
      <w:r w:rsidR="00A8521E">
        <w:t>km of the point of return flows</w:t>
      </w:r>
      <w:r>
        <w:t>.</w:t>
      </w:r>
      <w:r w:rsidR="00C756B7">
        <w:t xml:space="preserve"> </w:t>
      </w:r>
      <w:r w:rsidR="00A8521E">
        <w:t>The scale of downstream influence was likely due to the low ratio of return discharge to main channel discharge (only ~5 and ~9 per cent at the time of sampling), which would have resulted in dilution of return discharge from Hattah Lakes. An additional</w:t>
      </w:r>
      <w:r w:rsidR="00C756B7">
        <w:t xml:space="preserve"> factor that may have contributed to</w:t>
      </w:r>
      <w:r w:rsidR="00A056EF">
        <w:t xml:space="preserve"> the magnitude of the response</w:t>
      </w:r>
      <w:r w:rsidR="00C756B7">
        <w:t xml:space="preserve"> is the </w:t>
      </w:r>
      <w:r w:rsidR="00F1133C">
        <w:t xml:space="preserve">recent inundation </w:t>
      </w:r>
      <w:r w:rsidR="00C756B7">
        <w:t>history of the Hattah Lake complex</w:t>
      </w:r>
      <w:r w:rsidR="00F1133C">
        <w:t xml:space="preserve">. The complex has been </w:t>
      </w:r>
      <w:r w:rsidR="00465E8E">
        <w:t xml:space="preserve">inundated every year since the construction of regulators in </w:t>
      </w:r>
      <w:r w:rsidR="00522373">
        <w:t>2013</w:t>
      </w:r>
      <w:r w:rsidR="00173E2E">
        <w:t xml:space="preserve"> (except for 2015/16)</w:t>
      </w:r>
      <w:r w:rsidR="00F1133C">
        <w:t>, either through environmental water delivery or natural flooding,</w:t>
      </w:r>
      <w:r w:rsidR="00465E8E">
        <w:t xml:space="preserve"> and has not completely dried. </w:t>
      </w:r>
      <w:r w:rsidR="00916C4A">
        <w:t>Wetting and drying cycles can have positive impacts on the oxygenation of lake sediments, the release of nutrients from the sediment and the diversity and abundance of zooplankton diapause eggs in the egg bank</w:t>
      </w:r>
      <w:r w:rsidR="00C246C6">
        <w:t xml:space="preserve"> </w:t>
      </w:r>
      <w:r w:rsidR="009602A1">
        <w:t xml:space="preserve">upon rewetting </w:t>
      </w:r>
      <w:r w:rsidR="00D45309">
        <w:fldChar w:fldCharType="begin"/>
      </w:r>
      <w:r w:rsidR="00D45309">
        <w:instrText xml:space="preserve"> ADDIN EN.CITE &lt;EndNote&gt;&lt;Cite&gt;&lt;Author&gt;Baldwin&lt;/Author&gt;&lt;Year&gt;2000&lt;/Year&gt;&lt;RecNum&gt;200&lt;/RecNum&gt;&lt;Prefix&gt;e.g. &lt;/Prefix&gt;&lt;DisplayText&gt;(e.g. Baldwin and Mitchell, 2000; Gyllström and Hansson, 2004)&lt;/DisplayText&gt;&lt;record&gt;&lt;rec-number&gt;200&lt;/rec-number&gt;&lt;foreign-keys&gt;&lt;key app="EN" db-id="0vxwdf2xirdsfnevar6x0drkz5zwfxpd9p0a" timestamp="1549338703"&gt;200&lt;/key&gt;&lt;/foreign-keys&gt;&lt;ref-type name="Journal Article"&gt;17&lt;/ref-type&gt;&lt;contributors&gt;&lt;authors&gt;&lt;author&gt;Baldwin, Darren S&lt;/author&gt;&lt;author&gt;Mitchell, AM&lt;/author&gt;&lt;/authors&gt;&lt;/contributors&gt;&lt;titles&gt;&lt;title&gt;The effects of drying and re‐flooding on the sediment and soil nutrient dynamics of lowland river–floodplain systems: a synthesis&lt;/title&gt;&lt;secondary-title&gt;Regulated Rivers: Research &amp;amp; Management: An International Journal Devoted to River Research and Management&lt;/secondary-title&gt;&lt;/titles&gt;&lt;periodical&gt;&lt;full-title&gt;Regulated Rivers: Research &amp;amp; Management: An International Journal Devoted to River Research and Management&lt;/full-title&gt;&lt;/periodical&gt;&lt;pages&gt;457-467&lt;/pages&gt;&lt;volume&gt;16&lt;/volume&gt;&lt;number&gt;5&lt;/number&gt;&lt;dates&gt;&lt;year&gt;2000&lt;/year&gt;&lt;/dates&gt;&lt;isbn&gt;0886-9375&lt;/isbn&gt;&lt;urls&gt;&lt;/urls&gt;&lt;/record&gt;&lt;/Cite&gt;&lt;Cite&gt;&lt;Author&gt;Gyllström&lt;/Author&gt;&lt;Year&gt;2004&lt;/Year&gt;&lt;RecNum&gt;201&lt;/RecNum&gt;&lt;record&gt;&lt;rec-number&gt;201&lt;/rec-number&gt;&lt;foreign-keys&gt;&lt;key app="EN" db-id="0vxwdf2xirdsfnevar6x0drkz5zwfxpd9p0a" timestamp="1549341713"&gt;201&lt;/key&gt;&lt;/foreign-keys&gt;&lt;ref-type name="Journal Article"&gt;17&lt;/ref-type&gt;&lt;contributors&gt;&lt;authors&gt;&lt;author&gt;Gyllström, Mikael&lt;/author&gt;&lt;author&gt;Hansson, Lars-Anders&lt;/author&gt;&lt;/authors&gt;&lt;/contributors&gt;&lt;titles&gt;&lt;title&gt;Dormancy in freshwater zooplankton: induction, termination and the importance of benthic-pelagic coupling&lt;/title&gt;&lt;secondary-title&gt;Aquatic Sciences&lt;/secondary-title&gt;&lt;/titles&gt;&lt;periodical&gt;&lt;full-title&gt;Aquatic Sciences&lt;/full-title&gt;&lt;/periodical&gt;&lt;pages&gt;274-295&lt;/pages&gt;&lt;volume&gt;66&lt;/volume&gt;&lt;number&gt;3&lt;/number&gt;&lt;dates&gt;&lt;year&gt;2004&lt;/year&gt;&lt;/dates&gt;&lt;isbn&gt;1015-1621&lt;/isbn&gt;&lt;urls&gt;&lt;/urls&gt;&lt;/record&gt;&lt;/Cite&gt;&lt;/EndNote&gt;</w:instrText>
      </w:r>
      <w:r w:rsidR="00D45309">
        <w:fldChar w:fldCharType="separate"/>
      </w:r>
      <w:r w:rsidR="00D45309">
        <w:rPr>
          <w:noProof/>
        </w:rPr>
        <w:t>(e.g. Baldwin and Mitchell, 2000; Gyllström and Hansson, 2004)</w:t>
      </w:r>
      <w:r w:rsidR="00D45309">
        <w:fldChar w:fldCharType="end"/>
      </w:r>
      <w:r w:rsidR="009602A1">
        <w:t>, and as such, infrequent drying of the Hattah Lakes may have led to comparatively low floodplain productivity</w:t>
      </w:r>
      <w:r w:rsidR="00BA4877">
        <w:t>.</w:t>
      </w:r>
      <w:r w:rsidR="00C246C6">
        <w:t xml:space="preserve"> </w:t>
      </w:r>
      <w:r w:rsidR="009602A1">
        <w:t>Nonethe</w:t>
      </w:r>
      <w:r w:rsidR="00AB29F2">
        <w:t>less, t</w:t>
      </w:r>
      <w:r w:rsidR="0037262C">
        <w:t>he detection of local</w:t>
      </w:r>
      <w:r w:rsidR="00F1133C">
        <w:t>ised increases in zooplankton abundance</w:t>
      </w:r>
      <w:r w:rsidR="00742732">
        <w:t xml:space="preserve"> in the main channel</w:t>
      </w:r>
      <w:r w:rsidR="00AB29F2">
        <w:t>,</w:t>
      </w:r>
      <w:r w:rsidR="000E1DED">
        <w:t xml:space="preserve"> </w:t>
      </w:r>
      <w:r w:rsidR="0037262C">
        <w:t xml:space="preserve">despite the low proportion of </w:t>
      </w:r>
      <w:r w:rsidR="009946E0">
        <w:t xml:space="preserve">return </w:t>
      </w:r>
      <w:r w:rsidR="0037262C">
        <w:t>discharge</w:t>
      </w:r>
      <w:r w:rsidR="000E1DED">
        <w:t>,</w:t>
      </w:r>
      <w:r w:rsidR="00283514">
        <w:t xml:space="preserve"> </w:t>
      </w:r>
      <w:r w:rsidR="0037262C">
        <w:t xml:space="preserve">suggests that the water returning from the </w:t>
      </w:r>
      <w:r w:rsidR="009946E0">
        <w:t>Hattah Lakes</w:t>
      </w:r>
      <w:r w:rsidR="0037262C">
        <w:t xml:space="preserve"> </w:t>
      </w:r>
      <w:r w:rsidR="009946E0">
        <w:t>was</w:t>
      </w:r>
      <w:r w:rsidR="0037262C">
        <w:t xml:space="preserve"> </w:t>
      </w:r>
      <w:r w:rsidR="00D826A8">
        <w:t>relatively</w:t>
      </w:r>
      <w:r w:rsidR="004F643B">
        <w:t xml:space="preserve"> productive</w:t>
      </w:r>
      <w:r w:rsidR="00523B94">
        <w:t>,</w:t>
      </w:r>
      <w:r w:rsidR="0088112D">
        <w:t xml:space="preserve"> </w:t>
      </w:r>
      <w:r w:rsidR="00523B94">
        <w:t xml:space="preserve">and likely to have </w:t>
      </w:r>
      <w:r w:rsidR="00097603">
        <w:t>provided supplementary food resources to</w:t>
      </w:r>
      <w:r w:rsidR="0088112D">
        <w:t xml:space="preserve"> the local food</w:t>
      </w:r>
      <w:r w:rsidR="00D522EE">
        <w:t xml:space="preserve"> </w:t>
      </w:r>
      <w:r w:rsidR="0088112D">
        <w:t>web</w:t>
      </w:r>
      <w:r w:rsidR="00742732">
        <w:t xml:space="preserve"> in the Murray River</w:t>
      </w:r>
      <w:r w:rsidR="0037262C">
        <w:t xml:space="preserve">. </w:t>
      </w:r>
    </w:p>
    <w:p w14:paraId="0921ABCD" w14:textId="146229C9" w:rsidR="001631A0" w:rsidRDefault="00B355BB" w:rsidP="002268E0">
      <w:r>
        <w:t>Two other studies have investigated the impact of return discharge on downstream food</w:t>
      </w:r>
      <w:r w:rsidR="00AC1809">
        <w:t xml:space="preserve"> </w:t>
      </w:r>
      <w:r>
        <w:t xml:space="preserve">webs in the Murray River. </w:t>
      </w:r>
      <w:r w:rsidR="00F1133C">
        <w:t>T</w:t>
      </w:r>
      <w:r>
        <w:t xml:space="preserve">hese </w:t>
      </w:r>
      <w:r w:rsidR="00F1133C">
        <w:t xml:space="preserve">comprise a </w:t>
      </w:r>
      <w:r>
        <w:t>stud</w:t>
      </w:r>
      <w:r w:rsidR="00F1133C">
        <w:t xml:space="preserve">y at </w:t>
      </w:r>
      <w:r>
        <w:t xml:space="preserve">the Barmah-Millewa </w:t>
      </w:r>
      <w:r w:rsidR="00F1133C">
        <w:t>forest during a low-level inundation event supported by</w:t>
      </w:r>
      <w:r>
        <w:t xml:space="preserve"> environmental water </w:t>
      </w:r>
      <w:r w:rsidR="00F1133C">
        <w:t>delivery</w:t>
      </w:r>
      <w:r>
        <w:t xml:space="preserve"> in 2005</w:t>
      </w:r>
      <w:r w:rsidR="0032445A">
        <w:t>/</w:t>
      </w:r>
      <w:r>
        <w:t xml:space="preserve">06 and </w:t>
      </w:r>
      <w:r w:rsidR="00F1133C">
        <w:t xml:space="preserve">a study at the Chowilla Floodplain during </w:t>
      </w:r>
      <w:r>
        <w:t>large scale natural flood</w:t>
      </w:r>
      <w:r w:rsidR="00F1133C">
        <w:t>ing in</w:t>
      </w:r>
      <w:r>
        <w:t xml:space="preserve"> 2010/11</w:t>
      </w:r>
      <w:r w:rsidR="00F1133C">
        <w:t>.</w:t>
      </w:r>
      <w:r>
        <w:t xml:space="preserve"> </w:t>
      </w:r>
      <w:r w:rsidR="00F1133C">
        <w:t>B</w:t>
      </w:r>
      <w:r>
        <w:t xml:space="preserve">oth </w:t>
      </w:r>
      <w:r w:rsidR="00F1133C">
        <w:t xml:space="preserve">events </w:t>
      </w:r>
      <w:r w:rsidR="00905EF3">
        <w:t xml:space="preserve">were of far greater magnitude than the inundation that was investigated at Hattah in 2017, and thus, </w:t>
      </w:r>
      <w:r>
        <w:t xml:space="preserve">resulted in </w:t>
      </w:r>
      <w:r w:rsidR="00D6015B">
        <w:t xml:space="preserve">substantially greater </w:t>
      </w:r>
      <w:r>
        <w:t>surface</w:t>
      </w:r>
      <w:r w:rsidR="005A2E57">
        <w:t xml:space="preserve"> water</w:t>
      </w:r>
      <w:r>
        <w:t xml:space="preserve"> connection and exchange </w:t>
      </w:r>
      <w:r w:rsidR="00F1133C">
        <w:t>between off-channel and main channel environments</w:t>
      </w:r>
      <w:r w:rsidR="00324B1A">
        <w:t>.</w:t>
      </w:r>
      <w:r w:rsidR="005A2E57">
        <w:t xml:space="preserve"> </w:t>
      </w:r>
      <w:r w:rsidR="001E0D54">
        <w:t>However</w:t>
      </w:r>
      <w:r w:rsidR="00905EF3">
        <w:t>, b</w:t>
      </w:r>
      <w:r w:rsidR="005A2E57">
        <w:t>oth event</w:t>
      </w:r>
      <w:r w:rsidR="00690892">
        <w:t>s</w:t>
      </w:r>
      <w:r w:rsidR="00EA7130">
        <w:t xml:space="preserve"> resulted in</w:t>
      </w:r>
      <w:r w:rsidR="0065099B">
        <w:t xml:space="preserve"> </w:t>
      </w:r>
      <w:r w:rsidR="00E67E65">
        <w:t xml:space="preserve">significant increases in resources downstream </w:t>
      </w:r>
      <w:r w:rsidR="00006091">
        <w:fldChar w:fldCharType="begin"/>
      </w:r>
      <w:r w:rsidR="00E7190F">
        <w:instrText xml:space="preserve"> ADDIN EN.CITE &lt;EndNote&gt;&lt;Cite&gt;&lt;Author&gt;Furst&lt;/Author&gt;&lt;Year&gt;2014&lt;/Year&gt;&lt;RecNum&gt;4&lt;/RecNum&gt;&lt;Prefix&gt;soluble and dissolved nutrients`, phytoplankton and zooplankton in &lt;/Prefix&gt;&lt;DisplayText&gt;(soluble and dissolved nutrients, phytoplankton and zooplankton in Furst et al., 2014; soluble nutrients, carbon and littoral microcrustaceans in Gigney et al., 2006)&lt;/DisplayText&gt;&lt;record&gt;&lt;rec-number&gt;4&lt;/rec-number&gt;&lt;foreign-keys&gt;&lt;key app="EN" db-id="0vxwdf2xirdsfnevar6x0drkz5zwfxpd9p0a" timestamp="0"&gt;4&lt;/key&gt;&lt;/foreign-keys&gt;&lt;ref-type name="Journal Article"&gt;17&lt;/ref-type&gt;&lt;contributors&gt;&lt;authors&gt;&lt;author&gt;Furst, Deborah Jane&lt;/author&gt;&lt;author&gt;Aldridge, Kane T&lt;/author&gt;&lt;author&gt;Shiel, Russell J&lt;/author&gt;&lt;author&gt;Ganf, George G&lt;/author&gt;&lt;author&gt;Mills, Scott&lt;/author&gt;&lt;author&gt;Brookes, Justin D&lt;/author&gt;&lt;/authors&gt;&lt;/contributors&gt;&lt;titles&gt;&lt;title&gt;Floodplain connectivity facilitates significant export of zooplankton to the main River Murray channel during a flood event&lt;/title&gt;&lt;secondary-title&gt;Inland Waters&lt;/secondary-title&gt;&lt;/titles&gt;&lt;periodical&gt;&lt;full-title&gt;Inland Waters&lt;/full-title&gt;&lt;/periodical&gt;&lt;pages&gt;413-424&lt;/pages&gt;&lt;volume&gt;4&lt;/volume&gt;&lt;number&gt;4&lt;/number&gt;&lt;dates&gt;&lt;year&gt;2014&lt;/year&gt;&lt;/dates&gt;&lt;isbn&gt;2044-205X&lt;/isbn&gt;&lt;urls&gt;&lt;/urls&gt;&lt;/record&gt;&lt;/Cite&gt;&lt;Cite&gt;&lt;Author&gt;Gigney&lt;/Author&gt;&lt;Year&gt;2006&lt;/Year&gt;&lt;RecNum&gt;182&lt;/RecNum&gt;&lt;Prefix&gt;soluble nutrients`, carbon and littoral microcrustaceans in &lt;/Prefix&gt;&lt;record&gt;&lt;rec-number&gt;182&lt;/rec-number&gt;&lt;foreign-keys&gt;&lt;key app="EN" db-id="0vxwdf2xirdsfnevar6x0drkz5zwfxpd9p0a" timestamp="1543130077"&gt;182&lt;/key&gt;&lt;/foreign-keys&gt;&lt;ref-type name="Journal Article"&gt;17&lt;/ref-type&gt;&lt;contributors&gt;&lt;authors&gt;&lt;author&gt;Gigney, Helen&lt;/author&gt;&lt;author&gt;Petrie, Rochelle&lt;/author&gt;&lt;author&gt;Gawne, Ben&lt;/author&gt;&lt;author&gt;Nielsen, Daryl L&lt;/author&gt;&lt;author&gt;Howitt, Julia A&lt;/author&gt;&lt;/authors&gt;&lt;/contributors&gt;&lt;titles&gt;&lt;title&gt;The Exchange of Material between the Murray River Channel and Barmah-Millewa Forest during the 2005/2006 Floodplain Watering&lt;/title&gt;&lt;/titles&gt;&lt;dates&gt;&lt;year&gt;2006&lt;/year&gt;&lt;/dates&gt;&lt;urls&gt;&lt;/urls&gt;&lt;/record&gt;&lt;/Cite&gt;&lt;/EndNote&gt;</w:instrText>
      </w:r>
      <w:r w:rsidR="00006091">
        <w:fldChar w:fldCharType="separate"/>
      </w:r>
      <w:r w:rsidR="00E7190F">
        <w:rPr>
          <w:noProof/>
        </w:rPr>
        <w:t>(soluble and dissolved nutrients, phytoplankton and zooplankton in Furst et al., 2014; soluble nutrients, carbon and littoral microcrustaceans in Gigney et al., 2006)</w:t>
      </w:r>
      <w:r w:rsidR="00006091">
        <w:fldChar w:fldCharType="end"/>
      </w:r>
      <w:r w:rsidR="00E67E65">
        <w:t xml:space="preserve">. </w:t>
      </w:r>
      <w:r w:rsidR="00674879">
        <w:t xml:space="preserve">These contrasting results highlight the </w:t>
      </w:r>
      <w:r w:rsidR="00D6015B">
        <w:t xml:space="preserve">differences in </w:t>
      </w:r>
      <w:r w:rsidR="00905EF3">
        <w:t xml:space="preserve">the scale of </w:t>
      </w:r>
      <w:r w:rsidR="00D6015B">
        <w:t xml:space="preserve">instream productivity responses to engineered and natural floodplain inundations (albeit the Barmah-Millewa event was supported by environmental water that raised main channel discharge), and the </w:t>
      </w:r>
      <w:r w:rsidR="00674879">
        <w:t>need for further investigation into</w:t>
      </w:r>
      <w:r w:rsidR="00C26707">
        <w:t xml:space="preserve"> the influence of</w:t>
      </w:r>
      <w:r w:rsidR="00674879">
        <w:t xml:space="preserve"> </w:t>
      </w:r>
      <w:r w:rsidR="00905EF3">
        <w:t xml:space="preserve">engineered </w:t>
      </w:r>
      <w:r w:rsidR="00674879">
        <w:t>floodplain inundation and return</w:t>
      </w:r>
      <w:r w:rsidR="000F42EB">
        <w:t xml:space="preserve"> envi</w:t>
      </w:r>
      <w:r w:rsidR="0049611D">
        <w:t>r</w:t>
      </w:r>
      <w:r w:rsidR="000F42EB">
        <w:t>on</w:t>
      </w:r>
      <w:r w:rsidR="0049611D">
        <w:t>me</w:t>
      </w:r>
      <w:r w:rsidR="000F42EB">
        <w:t>ntal</w:t>
      </w:r>
      <w:r w:rsidR="00674879">
        <w:t xml:space="preserve"> flows on main channel productivity.</w:t>
      </w:r>
      <w:r w:rsidR="00460884" w:rsidRPr="00460884">
        <w:t xml:space="preserve"> </w:t>
      </w:r>
      <w:r w:rsidR="0049611D">
        <w:t xml:space="preserve">Such knowledge will be required </w:t>
      </w:r>
      <w:r w:rsidR="000F42EB">
        <w:t xml:space="preserve">under different hydrological scenarios </w:t>
      </w:r>
      <w:r w:rsidR="0049611D">
        <w:t xml:space="preserve">at both local and system scales to </w:t>
      </w:r>
      <w:r w:rsidR="000F42EB">
        <w:t xml:space="preserve">inform environmental water management </w:t>
      </w:r>
      <w:r w:rsidR="0049611D">
        <w:t xml:space="preserve">to maximise/optimise the benefit </w:t>
      </w:r>
      <w:r w:rsidR="00905EF3">
        <w:t>to the</w:t>
      </w:r>
      <w:r w:rsidR="0049611D">
        <w:t xml:space="preserve"> aquatic food web in the main channel.</w:t>
      </w:r>
      <w:r w:rsidR="000F42EB">
        <w:t xml:space="preserve"> </w:t>
      </w:r>
      <w:r w:rsidR="0049611D">
        <w:t xml:space="preserve">For example, </w:t>
      </w:r>
      <w:r w:rsidR="001631A0">
        <w:t xml:space="preserve">to increase the contribution of small-scale return environmental flows to main channel productivity, future trialling and monitoring could </w:t>
      </w:r>
      <w:r w:rsidR="0049611D">
        <w:t xml:space="preserve">consider </w:t>
      </w:r>
      <w:r w:rsidR="001631A0">
        <w:t>1)</w:t>
      </w:r>
      <w:r w:rsidR="002268E0">
        <w:t xml:space="preserve"> </w:t>
      </w:r>
      <w:r w:rsidR="001631A0">
        <w:t xml:space="preserve">The coordination of multiple small-scale floodplain inundations </w:t>
      </w:r>
      <w:r w:rsidR="002268E0">
        <w:t xml:space="preserve">as a concurrent event </w:t>
      </w:r>
      <w:r w:rsidR="001631A0">
        <w:t>to achieve a larger scale (i.e. regional scale) impact on main river channel productivity</w:t>
      </w:r>
      <w:r w:rsidR="002268E0">
        <w:t xml:space="preserve">; and 2) </w:t>
      </w:r>
      <w:r w:rsidR="001631A0">
        <w:t>Timing the release of water from off channel environments to achieve the maximum proportion of return to main channel flows which may increase local productivity benefits</w:t>
      </w:r>
      <w:r w:rsidR="002268E0">
        <w:t xml:space="preserve"> in</w:t>
      </w:r>
      <w:r w:rsidR="002268E0" w:rsidRPr="002268E0">
        <w:t xml:space="preserve"> </w:t>
      </w:r>
      <w:r w:rsidR="002268E0">
        <w:t>the main channel.</w:t>
      </w:r>
    </w:p>
    <w:p w14:paraId="0081E529" w14:textId="5B9F1FA2" w:rsidR="00111A54" w:rsidRDefault="00A9453B" w:rsidP="00043055">
      <w:pPr>
        <w:pStyle w:val="Heading2"/>
      </w:pPr>
      <w:bookmarkStart w:id="36" w:name="_Toc7781025"/>
      <w:r>
        <w:t>Consistencies with central river concepts</w:t>
      </w:r>
      <w:bookmarkEnd w:id="36"/>
    </w:p>
    <w:p w14:paraId="0820EA04" w14:textId="754B0475" w:rsidR="00E04EB7" w:rsidRPr="007A3985" w:rsidRDefault="00955086" w:rsidP="00043055">
      <w:pPr>
        <w:rPr>
          <w:rFonts w:asciiTheme="majorHAnsi" w:eastAsiaTheme="majorEastAsia" w:hAnsiTheme="majorHAnsi" w:cstheme="majorBidi"/>
          <w:color w:val="365F91" w:themeColor="accent1" w:themeShade="BF"/>
          <w:sz w:val="28"/>
          <w:szCs w:val="28"/>
        </w:rPr>
      </w:pPr>
      <w:r w:rsidRPr="0067162C">
        <w:t>During this study, t</w:t>
      </w:r>
      <w:r w:rsidR="00714782" w:rsidRPr="0067162C">
        <w:t>he Murray River demonstrated consistencies with each of the three central river concepts under different hydrological scenarios</w:t>
      </w:r>
      <w:r w:rsidR="00631E51" w:rsidRPr="0067162C">
        <w:t xml:space="preserve">. </w:t>
      </w:r>
      <w:r w:rsidRPr="0067162C">
        <w:t>Throughout the main channel of the Murray River, the</w:t>
      </w:r>
      <w:r w:rsidR="007E31E1" w:rsidRPr="0067162C">
        <w:t xml:space="preserve"> highest concentrations of total and dissolved nutrients and zooplankton loads</w:t>
      </w:r>
      <w:r w:rsidR="00341980" w:rsidRPr="0067162C">
        <w:t xml:space="preserve"> </w:t>
      </w:r>
      <w:r w:rsidR="007E31E1" w:rsidRPr="0067162C">
        <w:t xml:space="preserve">were measured </w:t>
      </w:r>
      <w:r w:rsidR="00631E51" w:rsidRPr="0067162C">
        <w:t>during h</w:t>
      </w:r>
      <w:r w:rsidR="007E31E1" w:rsidRPr="0067162C">
        <w:t>igh spring discharge</w:t>
      </w:r>
      <w:r w:rsidR="00D101FE" w:rsidRPr="0067162C">
        <w:t xml:space="preserve"> in 2016</w:t>
      </w:r>
      <w:r w:rsidR="00651D6C" w:rsidRPr="0067162C">
        <w:t>/17</w:t>
      </w:r>
      <w:r w:rsidR="00D6015B">
        <w:t>, which included</w:t>
      </w:r>
      <w:r w:rsidR="00C26707" w:rsidRPr="0067162C">
        <w:t xml:space="preserve"> an overbank flood</w:t>
      </w:r>
      <w:r w:rsidR="004D4463" w:rsidRPr="0067162C">
        <w:t xml:space="preserve">. </w:t>
      </w:r>
      <w:r w:rsidRPr="0067162C">
        <w:t xml:space="preserve">High concentrations and loads </w:t>
      </w:r>
      <w:r w:rsidR="002B6E97">
        <w:t xml:space="preserve">of </w:t>
      </w:r>
      <w:r w:rsidR="00D6015B">
        <w:t xml:space="preserve">nutrients, phytoplankton and zooplankton </w:t>
      </w:r>
      <w:r w:rsidRPr="0067162C">
        <w:t>suggest</w:t>
      </w:r>
      <w:r w:rsidR="003A089B" w:rsidRPr="0067162C">
        <w:t xml:space="preserve"> that resources were</w:t>
      </w:r>
      <w:r w:rsidR="007E2D2C" w:rsidRPr="0067162C">
        <w:t xml:space="preserve"> likely</w:t>
      </w:r>
      <w:r w:rsidR="003A089B" w:rsidRPr="0067162C">
        <w:t xml:space="preserve"> being sourced from</w:t>
      </w:r>
      <w:r w:rsidR="00617717" w:rsidRPr="0067162C">
        <w:t xml:space="preserve"> off-channel areas such as</w:t>
      </w:r>
      <w:r w:rsidR="003A089B" w:rsidRPr="0067162C">
        <w:t xml:space="preserve"> floodplain</w:t>
      </w:r>
      <w:r w:rsidR="00617717" w:rsidRPr="0067162C">
        <w:t>s</w:t>
      </w:r>
      <w:r w:rsidR="00D6472D" w:rsidRPr="0067162C">
        <w:t xml:space="preserve"> (i.e. </w:t>
      </w:r>
      <w:r w:rsidR="001662AB" w:rsidRPr="0067162C">
        <w:t xml:space="preserve">if resources were not being sourced from off-channel areas, </w:t>
      </w:r>
      <w:r w:rsidR="00D6472D" w:rsidRPr="0067162C">
        <w:t>concentrations and abundances</w:t>
      </w:r>
      <w:r w:rsidR="001662AB" w:rsidRPr="0067162C">
        <w:t xml:space="preserve"> would have been low</w:t>
      </w:r>
      <w:r w:rsidR="00D6472D" w:rsidRPr="0067162C">
        <w:t xml:space="preserve"> due to dilution)</w:t>
      </w:r>
      <w:r w:rsidR="00152D25" w:rsidRPr="0067162C">
        <w:t>. These findings are consistent with the Flood Pulse Concept which emphasise</w:t>
      </w:r>
      <w:r w:rsidR="005464FF" w:rsidRPr="0067162C">
        <w:t>s</w:t>
      </w:r>
      <w:r w:rsidR="00152D25" w:rsidRPr="0067162C">
        <w:t xml:space="preserve"> the role of floods in driving </w:t>
      </w:r>
      <w:r w:rsidR="007E2D2C" w:rsidRPr="0067162C">
        <w:t xml:space="preserve">main channel–floodplain connectivity and </w:t>
      </w:r>
      <w:r w:rsidR="00152D25" w:rsidRPr="0067162C">
        <w:t>in-</w:t>
      </w:r>
      <w:r w:rsidR="00F81206">
        <w:t>channel</w:t>
      </w:r>
      <w:r w:rsidR="00152D25">
        <w:t xml:space="preserve"> productivity. </w:t>
      </w:r>
      <w:r w:rsidR="006E7D70">
        <w:t xml:space="preserve">In contrast, low summer flows resulted </w:t>
      </w:r>
      <w:r w:rsidR="001662AB">
        <w:t xml:space="preserve">in </w:t>
      </w:r>
      <w:r w:rsidR="00796CC5">
        <w:t xml:space="preserve">fragmented responses in </w:t>
      </w:r>
      <w:r w:rsidR="005464FF">
        <w:t xml:space="preserve">the </w:t>
      </w:r>
      <w:r w:rsidR="00796CC5">
        <w:t xml:space="preserve">phytoplankton and zooplankton </w:t>
      </w:r>
      <w:r w:rsidR="005464FF">
        <w:t>communities</w:t>
      </w:r>
      <w:r w:rsidR="00796CC5">
        <w:t xml:space="preserve"> consistent with the impacts of discontinuities in the river continuum</w:t>
      </w:r>
      <w:r w:rsidR="001662AB">
        <w:t>,</w:t>
      </w:r>
      <w:r w:rsidR="00D101FE">
        <w:t xml:space="preserve"> as</w:t>
      </w:r>
      <w:r w:rsidR="00796CC5">
        <w:t xml:space="preserve"> described by the Serial Discontinuity Concept</w:t>
      </w:r>
      <w:r w:rsidR="00C26707">
        <w:t>, in the highly regulated Murray River</w:t>
      </w:r>
      <w:r w:rsidR="00796CC5">
        <w:t xml:space="preserve">. </w:t>
      </w:r>
      <w:r w:rsidR="005464FF">
        <w:t>For example, g</w:t>
      </w:r>
      <w:r w:rsidR="0007032D">
        <w:t>reater abundances of calanoid copepods</w:t>
      </w:r>
      <w:r w:rsidR="007E2D2C">
        <w:t>,</w:t>
      </w:r>
      <w:r w:rsidR="00DF5801">
        <w:t xml:space="preserve"> which generally thrive within lakes and reservoirs,</w:t>
      </w:r>
      <w:r w:rsidR="0007032D">
        <w:t xml:space="preserve"> were present </w:t>
      </w:r>
      <w:r w:rsidR="00DF5801">
        <w:t xml:space="preserve">in higher abundances </w:t>
      </w:r>
      <w:r w:rsidR="0007032D">
        <w:t>in the lower Murray River</w:t>
      </w:r>
      <w:r w:rsidR="002B6E97">
        <w:t>,</w:t>
      </w:r>
      <w:r w:rsidR="00C24A81">
        <w:t xml:space="preserve"> </w:t>
      </w:r>
      <w:r w:rsidR="002B6E97">
        <w:t xml:space="preserve">likely reflecting its highly regulated nature, </w:t>
      </w:r>
      <w:r w:rsidR="00C24A81">
        <w:t>in comparison to the mid and upper Murray</w:t>
      </w:r>
      <w:r w:rsidR="007B328E">
        <w:t xml:space="preserve"> </w:t>
      </w:r>
      <w:r w:rsidR="007B328E">
        <w:fldChar w:fldCharType="begin"/>
      </w:r>
      <w:r w:rsidR="007B328E">
        <w:instrText xml:space="preserve"> ADDIN EN.CITE &lt;EndNote&gt;&lt;Cite&gt;&lt;Author&gt;Ward&lt;/Author&gt;&lt;Year&gt;1995&lt;/Year&gt;&lt;RecNum&gt;183&lt;/RecNum&gt;&lt;DisplayText&gt;(Ward and Stanford, 1995; Ward, 1983)&lt;/DisplayText&gt;&lt;record&gt;&lt;rec-number&gt;183&lt;/rec-number&gt;&lt;foreign-keys&gt;&lt;key app="EN" db-id="0vxwdf2xirdsfnevar6x0drkz5zwfxpd9p0a" timestamp="1543203370"&gt;183&lt;/key&gt;&lt;/foreign-keys&gt;&lt;ref-type name="Journal Article"&gt;17&lt;/ref-type&gt;&lt;contributors&gt;&lt;authors&gt;&lt;author&gt;Ward, JV&lt;/author&gt;&lt;author&gt;Stanford, JA&lt;/author&gt;&lt;/authors&gt;&lt;/contributors&gt;&lt;titles&gt;&lt;title&gt;The serial discontinuity concept: extending the model to floodplain rivers&lt;/title&gt;&lt;secondary-title&gt;Regulated Rivers: Research &amp;amp; Management&lt;/secondary-title&gt;&lt;/titles&gt;&lt;periodical&gt;&lt;full-title&gt;Regulated Rivers: Research &amp;amp; Management&lt;/full-title&gt;&lt;/periodical&gt;&lt;pages&gt;159-168&lt;/pages&gt;&lt;volume&gt;10&lt;/volume&gt;&lt;number&gt;2‐4&lt;/number&gt;&lt;dates&gt;&lt;year&gt;1995&lt;/year&gt;&lt;/dates&gt;&lt;isbn&gt;0886-9375&lt;/isbn&gt;&lt;urls&gt;&lt;/urls&gt;&lt;/record&gt;&lt;/Cite&gt;&lt;Cite&gt;&lt;Author&gt;Ward&lt;/Author&gt;&lt;Year&gt;1983&lt;/Year&gt;&lt;RecNum&gt;184&lt;/RecNum&gt;&lt;record&gt;&lt;rec-number&gt;184&lt;/rec-number&gt;&lt;foreign-keys&gt;&lt;key app="EN" db-id="0vxwdf2xirdsfnevar6x0drkz5zwfxpd9p0a" timestamp="1543203563"&gt;184&lt;/key&gt;&lt;/foreign-keys&gt;&lt;ref-type name="Journal Article"&gt;17&lt;/ref-type&gt;&lt;contributors&gt;&lt;authors&gt;&lt;author&gt;Ward, James V&lt;/author&gt;&lt;/authors&gt;&lt;/contributors&gt;&lt;titles&gt;&lt;title&gt;The serial discontinuity concept of lotic ecosystems&lt;/title&gt;&lt;secondary-title&gt;Dynamics of lotic ecosystems&lt;/secondary-title&gt;&lt;/titles&gt;&lt;periodical&gt;&lt;full-title&gt;Dynamics of lotic ecosystems&lt;/full-title&gt;&lt;/periodical&gt;&lt;dates&gt;&lt;year&gt;1983&lt;/year&gt;&lt;/dates&gt;&lt;urls&gt;&lt;/urls&gt;&lt;/record&gt;&lt;/Cite&gt;&lt;/EndNote&gt;</w:instrText>
      </w:r>
      <w:r w:rsidR="007B328E">
        <w:fldChar w:fldCharType="separate"/>
      </w:r>
      <w:r w:rsidR="007B328E">
        <w:rPr>
          <w:noProof/>
        </w:rPr>
        <w:t>(Ward and Stanford, 1995; Ward, 1983)</w:t>
      </w:r>
      <w:r w:rsidR="007B328E">
        <w:fldChar w:fldCharType="end"/>
      </w:r>
      <w:r w:rsidR="007B328E">
        <w:t>.</w:t>
      </w:r>
      <w:r w:rsidR="00505EC1">
        <w:t xml:space="preserve"> </w:t>
      </w:r>
      <w:r w:rsidR="005A2E57">
        <w:t>Additionally</w:t>
      </w:r>
      <w:r w:rsidR="001662AB">
        <w:t xml:space="preserve">, </w:t>
      </w:r>
      <w:r w:rsidR="00505EC1">
        <w:t>high spring discharge resulted in longitudinal trends in hydraulics, nutrients and biota. Although not a direct assessment of the applicability of the River Continuum Concept</w:t>
      </w:r>
      <w:r w:rsidR="001662AB">
        <w:t xml:space="preserve"> to the Murray River</w:t>
      </w:r>
      <w:r w:rsidR="00505EC1">
        <w:t xml:space="preserve">, these results </w:t>
      </w:r>
      <w:r w:rsidR="004A4631">
        <w:t>demonstrate the presence of a</w:t>
      </w:r>
      <w:r w:rsidR="00505EC1">
        <w:t xml:space="preserve"> river continuum</w:t>
      </w:r>
      <w:r w:rsidR="004A4631">
        <w:t xml:space="preserve"> under conditions</w:t>
      </w:r>
      <w:r w:rsidR="00D6015B">
        <w:t xml:space="preserve"> of higher discharge and greater longitudinal integrity of flow</w:t>
      </w:r>
      <w:r w:rsidR="004A4631">
        <w:t xml:space="preserve">. </w:t>
      </w:r>
      <w:r w:rsidR="00E04EB7">
        <w:br w:type="page"/>
      </w:r>
    </w:p>
    <w:p w14:paraId="43F2EABE" w14:textId="7E07B112" w:rsidR="007B6A06" w:rsidRDefault="00D214F6" w:rsidP="00043055">
      <w:pPr>
        <w:pStyle w:val="Heading1"/>
      </w:pPr>
      <w:bookmarkStart w:id="37" w:name="_Toc7781026"/>
      <w:r>
        <w:t>Conclusion</w:t>
      </w:r>
      <w:bookmarkEnd w:id="37"/>
    </w:p>
    <w:p w14:paraId="073C36E0" w14:textId="32200C8A" w:rsidR="007A6B45" w:rsidRPr="00104D29" w:rsidRDefault="007A6B45" w:rsidP="00043055">
      <w:r>
        <w:t>This study characterised longitudinal patterns in physical</w:t>
      </w:r>
      <w:r w:rsidR="00AB1DF9">
        <w:t xml:space="preserve"> and</w:t>
      </w:r>
      <w:r>
        <w:t xml:space="preserve"> chemical </w:t>
      </w:r>
      <w:r w:rsidR="00AB1DF9">
        <w:t xml:space="preserve">parameters, </w:t>
      </w:r>
      <w:r>
        <w:t xml:space="preserve">and ecological responses </w:t>
      </w:r>
      <w:r w:rsidR="00AB1DF9">
        <w:t xml:space="preserve">of </w:t>
      </w:r>
      <w:r>
        <w:t xml:space="preserve">lower trophic levels </w:t>
      </w:r>
      <w:r w:rsidR="00AB1DF9">
        <w:t xml:space="preserve">in the Murray River </w:t>
      </w:r>
      <w:r>
        <w:t>under different hydrological conditions. It</w:t>
      </w:r>
      <w:r w:rsidRPr="00011E97">
        <w:t xml:space="preserve"> demonstrated that the Murray River was hydrologically </w:t>
      </w:r>
      <w:r>
        <w:t xml:space="preserve">and </w:t>
      </w:r>
      <w:r w:rsidRPr="00011E97">
        <w:t>ecologically connected during high flows/flood</w:t>
      </w:r>
      <w:r w:rsidRPr="00E04EB7">
        <w:t xml:space="preserve"> </w:t>
      </w:r>
      <w:r w:rsidR="009602A1">
        <w:t xml:space="preserve">when </w:t>
      </w:r>
      <w:r w:rsidRPr="00E04EB7">
        <w:t>the influence of river regulation was at its lowest</w:t>
      </w:r>
      <w:r w:rsidR="00C046DD">
        <w:t>, with consistency in patterns of community structure in a downstream direction</w:t>
      </w:r>
      <w:r w:rsidRPr="00E04EB7">
        <w:t xml:space="preserve">. There </w:t>
      </w:r>
      <w:r w:rsidR="009602A1">
        <w:t>were</w:t>
      </w:r>
      <w:r w:rsidRPr="00E04EB7">
        <w:t xml:space="preserve"> increase</w:t>
      </w:r>
      <w:r w:rsidR="009602A1">
        <w:t>s</w:t>
      </w:r>
      <w:r w:rsidRPr="00E04EB7">
        <w:t xml:space="preserve"> in nutrient levels</w:t>
      </w:r>
      <w:r w:rsidR="00AB1DF9">
        <w:t>,</w:t>
      </w:r>
      <w:r w:rsidRPr="00E04EB7">
        <w:t xml:space="preserve"> and resource availability (diatom</w:t>
      </w:r>
      <w:r w:rsidR="00AB1DF9">
        <w:t>s</w:t>
      </w:r>
      <w:r w:rsidRPr="00E04EB7">
        <w:t xml:space="preserve"> and </w:t>
      </w:r>
      <w:r w:rsidR="00AB1DF9">
        <w:t>associated</w:t>
      </w:r>
      <w:r w:rsidR="00AB1DF9" w:rsidRPr="00E04EB7">
        <w:t xml:space="preserve"> </w:t>
      </w:r>
      <w:r w:rsidRPr="00E04EB7">
        <w:t xml:space="preserve">zooplankton) and loads in the main channel, likely sourced from off-channel floodplains. </w:t>
      </w:r>
      <w:r w:rsidR="005E5C38">
        <w:t xml:space="preserve">Some similarity in communities persisted post flooding into February 2017, but following a prolonged period of </w:t>
      </w:r>
      <w:r w:rsidRPr="00E04EB7">
        <w:t>low flows, the Murray River became fragmented</w:t>
      </w:r>
      <w:r w:rsidR="00800E26">
        <w:t>.</w:t>
      </w:r>
      <w:r w:rsidRPr="00E04EB7">
        <w:t xml:space="preserve"> </w:t>
      </w:r>
      <w:r w:rsidR="00800E26">
        <w:t>I</w:t>
      </w:r>
      <w:r w:rsidRPr="00E04EB7">
        <w:t>nternal factors/processes (hydraulic</w:t>
      </w:r>
      <w:r w:rsidR="00800E26">
        <w:t>s</w:t>
      </w:r>
      <w:r w:rsidRPr="00E04EB7">
        <w:t xml:space="preserve"> and nutrient dynamics) within the main channel </w:t>
      </w:r>
      <w:r w:rsidR="007E2D2C" w:rsidRPr="00E04EB7">
        <w:t>(including the</w:t>
      </w:r>
      <w:r w:rsidRPr="00E04EB7">
        <w:t xml:space="preserve"> riparian zone</w:t>
      </w:r>
      <w:r w:rsidR="007E2D2C" w:rsidRPr="00E04EB7">
        <w:t>)</w:t>
      </w:r>
      <w:r w:rsidRPr="00E04EB7">
        <w:t xml:space="preserve"> </w:t>
      </w:r>
      <w:r w:rsidR="00800E26">
        <w:t>appeared to be</w:t>
      </w:r>
      <w:r w:rsidRPr="00E04EB7">
        <w:t xml:space="preserve"> the primary drivers</w:t>
      </w:r>
      <w:r w:rsidR="007E2D2C" w:rsidRPr="00E04EB7">
        <w:t xml:space="preserve"> of</w:t>
      </w:r>
      <w:r w:rsidRPr="00E04EB7">
        <w:t xml:space="preserve"> </w:t>
      </w:r>
      <w:r w:rsidR="009602A1">
        <w:t xml:space="preserve">phytoplankton and </w:t>
      </w:r>
      <w:r w:rsidRPr="00E04EB7">
        <w:t xml:space="preserve">zooplankton community </w:t>
      </w:r>
      <w:r w:rsidR="007A6018" w:rsidRPr="00E04EB7">
        <w:t>dynamics</w:t>
      </w:r>
      <w:r w:rsidR="00800E26">
        <w:t>,</w:t>
      </w:r>
      <w:r w:rsidR="007A6018">
        <w:t xml:space="preserve"> </w:t>
      </w:r>
      <w:r w:rsidR="005E5C38">
        <w:t>resulting in disparate communities</w:t>
      </w:r>
      <w:r w:rsidR="00800E26">
        <w:t xml:space="preserve"> among the upper, mid and lower Murray River</w:t>
      </w:r>
      <w:r w:rsidRPr="00E04EB7">
        <w:t xml:space="preserve">. </w:t>
      </w:r>
      <w:r w:rsidR="00882E04">
        <w:t xml:space="preserve">Under low flow conditions, river operation and water management (e.g. increased diversion, water storage in Lake Victoria) may </w:t>
      </w:r>
      <w:r w:rsidR="0046044D">
        <w:t xml:space="preserve">further </w:t>
      </w:r>
      <w:r w:rsidR="00882E04">
        <w:t>compromis</w:t>
      </w:r>
      <w:r w:rsidR="0046044D">
        <w:t>e</w:t>
      </w:r>
      <w:r w:rsidR="00882E04">
        <w:t xml:space="preserve"> the longitudinal integrity of flow</w:t>
      </w:r>
      <w:r w:rsidR="0046044D">
        <w:t xml:space="preserve"> (Furst et al., 2017)</w:t>
      </w:r>
      <w:r w:rsidR="00882E04">
        <w:t xml:space="preserve">. </w:t>
      </w:r>
      <w:r w:rsidR="0046044D">
        <w:t>Therefore, flow management should consider</w:t>
      </w:r>
      <w:r w:rsidR="00104D29">
        <w:t xml:space="preserve"> to mitigate such risks to promote co</w:t>
      </w:r>
      <w:r w:rsidR="00104D29" w:rsidRPr="00104D29">
        <w:t xml:space="preserve">nnectivity </w:t>
      </w:r>
      <w:r w:rsidR="00104D29">
        <w:t>and</w:t>
      </w:r>
      <w:r w:rsidR="00104D29" w:rsidRPr="00104D29">
        <w:t xml:space="preserve"> enhance productivity</w:t>
      </w:r>
      <w:r w:rsidR="00104D29">
        <w:t xml:space="preserve"> in the Murray River</w:t>
      </w:r>
      <w:r w:rsidR="00104D29" w:rsidRPr="00104D29">
        <w:t>.</w:t>
      </w:r>
      <w:r w:rsidR="00AD5B17">
        <w:t xml:space="preserve"> Meanwhile, environmental water deliver</w:t>
      </w:r>
      <w:r w:rsidR="00800E26">
        <w:t>y</w:t>
      </w:r>
      <w:r w:rsidR="00AD5B17">
        <w:t xml:space="preserve"> that </w:t>
      </w:r>
      <w:r w:rsidR="008C686F">
        <w:t>influence</w:t>
      </w:r>
      <w:r w:rsidR="00800E26">
        <w:t>s</w:t>
      </w:r>
      <w:r w:rsidR="008C686F">
        <w:t xml:space="preserve"> local hydraulic conditions and nutrient dynamics could affect lower trophic community structure and energy transfer through aquatic food web</w:t>
      </w:r>
      <w:r w:rsidR="00800E26">
        <w:t xml:space="preserve"> at regional scales</w:t>
      </w:r>
      <w:r w:rsidR="008C686F">
        <w:t xml:space="preserve">. </w:t>
      </w:r>
    </w:p>
    <w:p w14:paraId="2C11F296" w14:textId="5AA5DB1D" w:rsidR="007A6B45" w:rsidRDefault="007A6B45" w:rsidP="00043055">
      <w:r>
        <w:t>Major t</w:t>
      </w:r>
      <w:r w:rsidRPr="00011E97">
        <w:t xml:space="preserve">ributaries </w:t>
      </w:r>
      <w:r>
        <w:t xml:space="preserve">of the Murray River </w:t>
      </w:r>
      <w:r w:rsidR="002B6E97">
        <w:t xml:space="preserve">investigated in this study </w:t>
      </w:r>
      <w:r>
        <w:t>(Darling, Goulburn and Ovens Rivers) had</w:t>
      </w:r>
      <w:r w:rsidRPr="00011E97">
        <w:t xml:space="preserve"> distinct</w:t>
      </w:r>
      <w:r>
        <w:t xml:space="preserve"> physi</w:t>
      </w:r>
      <w:r w:rsidR="00AB1DF9">
        <w:t>c</w:t>
      </w:r>
      <w:r>
        <w:t xml:space="preserve">o-chemical and biological features. However, </w:t>
      </w:r>
      <w:r w:rsidRPr="00011E97">
        <w:t xml:space="preserve">at the range of flows </w:t>
      </w:r>
      <w:r w:rsidR="00EC4B95">
        <w:t xml:space="preserve">during </w:t>
      </w:r>
      <w:r>
        <w:t>this study, they showed</w:t>
      </w:r>
      <w:r w:rsidRPr="00011E97">
        <w:t xml:space="preserve"> </w:t>
      </w:r>
      <w:r>
        <w:t>li</w:t>
      </w:r>
      <w:r w:rsidR="00AB1DF9">
        <w:t>mited</w:t>
      </w:r>
      <w:r w:rsidRPr="00042168">
        <w:t xml:space="preserve"> influence</w:t>
      </w:r>
      <w:r>
        <w:t xml:space="preserve"> on lower trophic communities and loads in </w:t>
      </w:r>
      <w:r w:rsidR="00393F94">
        <w:t>the Murray</w:t>
      </w:r>
      <w:r w:rsidR="00804544">
        <w:t xml:space="preserve"> River</w:t>
      </w:r>
      <w:r>
        <w:t xml:space="preserve">. Nevertheless, </w:t>
      </w:r>
      <w:r w:rsidR="007E2D2C">
        <w:t xml:space="preserve">the </w:t>
      </w:r>
      <w:r>
        <w:t>Goulburn and the Darling Rivers were at times highly productive with high abundances of phytoplankton and zooplankton</w:t>
      </w:r>
      <w:r w:rsidR="00AB1DF9">
        <w:t>, and</w:t>
      </w:r>
      <w:r>
        <w:t xml:space="preserve"> </w:t>
      </w:r>
      <w:r w:rsidR="00AB1DF9">
        <w:t>t</w:t>
      </w:r>
      <w:r>
        <w:t xml:space="preserve">hese tributaries could provide </w:t>
      </w:r>
      <w:r w:rsidR="00F34969">
        <w:t xml:space="preserve">substantive </w:t>
      </w:r>
      <w:r>
        <w:t>resource input</w:t>
      </w:r>
      <w:r w:rsidR="00F34969">
        <w:t>s</w:t>
      </w:r>
      <w:r>
        <w:t xml:space="preserve"> to support the food web in the main channel </w:t>
      </w:r>
      <w:r w:rsidR="00D13FFE">
        <w:t xml:space="preserve">of the Murray River </w:t>
      </w:r>
      <w:r>
        <w:t xml:space="preserve">when </w:t>
      </w:r>
      <w:r w:rsidR="007E2D2C">
        <w:t xml:space="preserve">tributary </w:t>
      </w:r>
      <w:r>
        <w:t xml:space="preserve">discharge </w:t>
      </w:r>
      <w:r w:rsidR="00800E26">
        <w:t xml:space="preserve">is </w:t>
      </w:r>
      <w:r w:rsidR="007E2D2C">
        <w:t xml:space="preserve">a </w:t>
      </w:r>
      <w:r>
        <w:t>relatively high</w:t>
      </w:r>
      <w:r w:rsidR="007E2D2C">
        <w:t xml:space="preserve"> proportion of overall discharge</w:t>
      </w:r>
      <w:r>
        <w:t xml:space="preserve">. </w:t>
      </w:r>
    </w:p>
    <w:p w14:paraId="47943BB5" w14:textId="0B15C617" w:rsidR="007A6B45" w:rsidRDefault="007A6B45" w:rsidP="00043055">
      <w:r>
        <w:t xml:space="preserve">Furthermore, this study showed that </w:t>
      </w:r>
      <w:r w:rsidR="00AB1DF9">
        <w:t xml:space="preserve">engineered </w:t>
      </w:r>
      <w:r>
        <w:t>flood</w:t>
      </w:r>
      <w:r w:rsidRPr="00011E97">
        <w:t xml:space="preserve">plain inundation and provision of return flows </w:t>
      </w:r>
      <w:r>
        <w:t>from</w:t>
      </w:r>
      <w:r w:rsidRPr="00011E97">
        <w:t xml:space="preserve"> Hattah </w:t>
      </w:r>
      <w:r w:rsidR="003725A8">
        <w:t>L</w:t>
      </w:r>
      <w:r w:rsidR="003725A8" w:rsidRPr="00011E97">
        <w:t xml:space="preserve">akes </w:t>
      </w:r>
      <w:r w:rsidRPr="00011E97">
        <w:t xml:space="preserve">had </w:t>
      </w:r>
      <w:r w:rsidR="007E2D2C">
        <w:t>a localised</w:t>
      </w:r>
      <w:r>
        <w:t xml:space="preserve"> i</w:t>
      </w:r>
      <w:r w:rsidRPr="00011E97">
        <w:t>nfluence on main channel productivity</w:t>
      </w:r>
      <w:r>
        <w:t xml:space="preserve"> during the 2017/18 event</w:t>
      </w:r>
      <w:r w:rsidRPr="00011E97">
        <w:t>.</w:t>
      </w:r>
      <w:r>
        <w:t xml:space="preserve">  This suggests that unlike natural floods, small-scale return flows </w:t>
      </w:r>
      <w:r w:rsidR="00F34969">
        <w:t xml:space="preserve">from floodplains </w:t>
      </w:r>
      <w:r w:rsidR="00B321F6">
        <w:t xml:space="preserve">are likely to </w:t>
      </w:r>
      <w:r w:rsidR="00F34969">
        <w:t>enhance</w:t>
      </w:r>
      <w:r w:rsidR="00B321F6">
        <w:t xml:space="preserve"> productivity </w:t>
      </w:r>
      <w:r w:rsidR="00F34969">
        <w:t xml:space="preserve">within a limited </w:t>
      </w:r>
      <w:r w:rsidR="00393F94">
        <w:t>distance downstream</w:t>
      </w:r>
      <w:r>
        <w:t xml:space="preserve">. </w:t>
      </w:r>
      <w:r w:rsidR="00F34969">
        <w:t xml:space="preserve">Nevertheless, whilst limited in scale, these improvements in productivity may promote the condition of higher trophic level organisms at commensurate spatial scales. </w:t>
      </w:r>
    </w:p>
    <w:p w14:paraId="3F25856C" w14:textId="27D3C0A0" w:rsidR="00EA39FE" w:rsidRPr="004C3476" w:rsidRDefault="007A6B45" w:rsidP="00043055">
      <w:pPr>
        <w:rPr>
          <w:rFonts w:asciiTheme="majorHAnsi" w:eastAsiaTheme="majorEastAsia" w:hAnsiTheme="majorHAnsi" w:cstheme="majorBidi"/>
          <w:b/>
          <w:bCs/>
          <w:color w:val="365F91" w:themeColor="accent1" w:themeShade="BF"/>
          <w:sz w:val="28"/>
          <w:szCs w:val="28"/>
        </w:rPr>
      </w:pPr>
      <w:r>
        <w:t xml:space="preserve">This study improves the understanding of longitudinal patterns and key drivers of the structure and function of lower trophic levels in the main channel </w:t>
      </w:r>
      <w:r w:rsidR="00F34969">
        <w:t xml:space="preserve">of </w:t>
      </w:r>
      <w:r>
        <w:t>the Murray River, including the potential effects by primary tributaries and returned flows from off-channel watering event</w:t>
      </w:r>
      <w:r w:rsidR="00F34969">
        <w:t>s</w:t>
      </w:r>
      <w:r>
        <w:t xml:space="preserve">. Such insights </w:t>
      </w:r>
      <w:r w:rsidR="00EC4B95">
        <w:t>could</w:t>
      </w:r>
      <w:r>
        <w:t xml:space="preserve"> inform </w:t>
      </w:r>
      <w:r w:rsidR="00F34969">
        <w:t xml:space="preserve">future </w:t>
      </w:r>
      <w:r>
        <w:t xml:space="preserve">environmental flow management, particularly </w:t>
      </w:r>
      <w:r w:rsidR="00F34969">
        <w:t xml:space="preserve">providing support for </w:t>
      </w:r>
      <w:r w:rsidRPr="00AD0000">
        <w:t>translucent flow delivery</w:t>
      </w:r>
      <w:r>
        <w:t xml:space="preserve"> and promoting longitudinal/lateral connectivity, and how they influence resource availability, trophic level responses and the energy transfer through the riverine food web. </w:t>
      </w:r>
    </w:p>
    <w:p w14:paraId="14BA3F33" w14:textId="1C032169" w:rsidR="00F721F1" w:rsidRPr="00A94A91" w:rsidRDefault="00F721F1" w:rsidP="00043055">
      <w:r>
        <w:br w:type="page"/>
      </w:r>
    </w:p>
    <w:p w14:paraId="1BADE7DC" w14:textId="64A122A0" w:rsidR="00B82BB1" w:rsidRDefault="00B82BB1" w:rsidP="00043055">
      <w:pPr>
        <w:pStyle w:val="Heading1"/>
      </w:pPr>
      <w:bookmarkStart w:id="38" w:name="_Toc7781027"/>
      <w:r>
        <w:t>References</w:t>
      </w:r>
      <w:bookmarkEnd w:id="38"/>
    </w:p>
    <w:p w14:paraId="2480F8E4" w14:textId="77777777" w:rsidR="00505BC6" w:rsidRPr="00DC63F7" w:rsidRDefault="00B178FE" w:rsidP="00DC63F7">
      <w:pPr>
        <w:pStyle w:val="EndNoteBibliography"/>
        <w:spacing w:after="100" w:afterAutospacing="1" w:line="240" w:lineRule="auto"/>
        <w:rPr>
          <w:sz w:val="22"/>
          <w:szCs w:val="20"/>
        </w:rPr>
      </w:pPr>
      <w:r w:rsidRPr="00DC63F7">
        <w:rPr>
          <w:rFonts w:asciiTheme="minorHAnsi" w:hAnsiTheme="minorHAnsi" w:cstheme="minorHAnsi"/>
          <w:noProof w:val="0"/>
          <w:sz w:val="22"/>
          <w:szCs w:val="20"/>
          <w:lang w:val="en-AU"/>
        </w:rPr>
        <w:fldChar w:fldCharType="begin"/>
      </w:r>
      <w:r w:rsidRPr="00DC63F7">
        <w:rPr>
          <w:rFonts w:asciiTheme="minorHAnsi" w:hAnsiTheme="minorHAnsi" w:cstheme="minorHAnsi"/>
          <w:noProof w:val="0"/>
          <w:sz w:val="22"/>
          <w:szCs w:val="20"/>
          <w:lang w:val="en-AU"/>
        </w:rPr>
        <w:instrText xml:space="preserve"> ADDIN EN.REFLIST </w:instrText>
      </w:r>
      <w:r w:rsidRPr="00DC63F7">
        <w:rPr>
          <w:rFonts w:asciiTheme="minorHAnsi" w:hAnsiTheme="minorHAnsi" w:cstheme="minorHAnsi"/>
          <w:noProof w:val="0"/>
          <w:sz w:val="22"/>
          <w:szCs w:val="20"/>
          <w:lang w:val="en-AU"/>
        </w:rPr>
        <w:fldChar w:fldCharType="separate"/>
      </w:r>
      <w:r w:rsidR="00505BC6" w:rsidRPr="00DC63F7">
        <w:rPr>
          <w:sz w:val="22"/>
          <w:szCs w:val="20"/>
        </w:rPr>
        <w:t>Aldridge, K., Lorenz, Z., Oliver, R., Brookes, J., 2012. Changes in water quality and phytoplankton communities in the Lower River Murray in response to a low flow-high flow sequence. Goyder Institute for Water Research Technical Report Series 12.</w:t>
      </w:r>
    </w:p>
    <w:p w14:paraId="2573908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Anderson, M., Gorley, R., Clarke, K.P., 2008. for PRIMER: Guide to software and statistical methods. PRIMER-E, Plymouth, UK.</w:t>
      </w:r>
    </w:p>
    <w:p w14:paraId="6A0F07E6"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Baldwin, D.S., Mitchell, A., 2000. The effects of drying and re‐flooding on the sediment and soil nutrient dynamics of lowland river–floodplain systems: a synthesis. Regulated Rivers: Research &amp; Management: An International Journal Devoted to River Research and Management 16, 457-467.</w:t>
      </w:r>
    </w:p>
    <w:p w14:paraId="37046592"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Bays, J., Crisman, T., 1983. Zooplankton and trophic state relationships in Florida lakes. Canadian Journal of Fisheries and Aquatic Sciences 40, 1813-1819.</w:t>
      </w:r>
    </w:p>
    <w:p w14:paraId="666FF652"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Bērziņš, B., Pejler, B., 1989. Rotifer occurrence and trophic degree. Hydrobiologia 182, 171-180.</w:t>
      </w:r>
    </w:p>
    <w:p w14:paraId="43B24079"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Bunn, S.E., Balcombe, S.R., Davies, P.M., Fellows, C.S., McKenzie-Smith, F.J., 2006. Aquatic productivity and food webs of desert river ecosystems. Ecology of desert rivers, 76-99.</w:t>
      </w:r>
    </w:p>
    <w:p w14:paraId="0BFA5448"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Busch, D.E., Fisher, S.G., 1981. Metabolism of a desert stream. Freshwater Biology 11, 301-307.</w:t>
      </w:r>
    </w:p>
    <w:p w14:paraId="19BA4FA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Chang, K.-H., Doi, H., Imai, H., Gunji, F., Nakano, S.-i., 2008. Longitudinal changes in zooplankton distribution below a reservoir outfall with reference to river planktivory. Limnology 9, 125-133.</w:t>
      </w:r>
    </w:p>
    <w:p w14:paraId="7D6D160E"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Cottingham, P., Hannan, G., Hillman, T., Koehn, J., Metzeling, L., Roberts, J., Rutherfurd, I., 2001. Report of the Ovens Scientific Panel on the Environmental Condition and Flows of the Ovens River. Cooperative Research Centre for Freshwater Ecology, University of Canberra, ACT 2601.</w:t>
      </w:r>
    </w:p>
    <w:p w14:paraId="710B68EA"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De Rose, R., Barrett, D., Marks, A., Caitcheon, G., Chen, Y., Simon, D., Lymburner, L., Douglas, G.G., Palmer, M., 2005. Linking Sediment Dynamics, Riparian Vegetation and Aquatic Ecology in the Ovens River, in: CSIRO (Ed.), Client Report to the North East Catchment Management Authority. CSIRO, Canberra, Australia.</w:t>
      </w:r>
    </w:p>
    <w:p w14:paraId="41B2C5DC"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Egge, J., Aksnes, D., 1992. Silicate as regulating nutrient in phytoplankton competition. Marine ecology progress series. Oldendorf 83, 281-289.</w:t>
      </w:r>
    </w:p>
    <w:p w14:paraId="7DDCA88C"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Frutos, S.M., Poi, A.S.G., Neiff, J.J., 2009. Zooplancton abundance and species diversity in two lakes with different trophic states (Corrientes, Argentina).</w:t>
      </w:r>
    </w:p>
    <w:p w14:paraId="118FE9FB"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Furst, D., Aldridge, K., Ye, Q., Bice, C., Zampatti, B., 2017. A report for the evaluation of the Lake Victoria bypass trial on the ecological response 2016/2017. A draft report. .</w:t>
      </w:r>
    </w:p>
    <w:p w14:paraId="23D734B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Furst, D.J., Aldridge, K.T., Shiel, R.J., Ganf, G.G., Mills, S., Brookes, J.D., 2014. Floodplain connectivity facilitates significant export of zooplankton to the main River Murray channel during a flood event. Inland Waters 4, 413-424.</w:t>
      </w:r>
    </w:p>
    <w:p w14:paraId="37D2EA2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Garza-Mouriño, G., Silva-Briano, M., Nandini, S., Sarma, S., Castellanos-Paez, M.E., 2005. Morphological and morphometrical variations of selected rotifer species in response to predation: a seasonal study of selected brachionid species from Lake Xochimilco (Mexico). Hydrobiologia 546, 169-179.</w:t>
      </w:r>
    </w:p>
    <w:p w14:paraId="0495D394"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Gell, P., Tibby, J., Little, F., Baldwin, D., Hancock, G., 2007. The impact of regulation and salinisation on floodplain lakes: the lower River Murray, Australia. Hydrobiologia 591, 135-146.</w:t>
      </w:r>
    </w:p>
    <w:p w14:paraId="0B9FAD5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Gigney, H., Petrie, R., Gawne, B., Nielsen, D.L., Howitt, J.A., 2006. The Exchange of Material between the Murray River Channel and Barmah-Millewa Forest during the 2005/2006 Floodplain Watering.</w:t>
      </w:r>
    </w:p>
    <w:p w14:paraId="7E026887"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Gilbert, J.J., Stemberger, R.S., 1984. Asplanchna-induced polymorphism in the rotifer Keratella slacki1. Limnology and Oceanography 29, 1309-1316.</w:t>
      </w:r>
    </w:p>
    <w:p w14:paraId="4C0238CB"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Guo, F., Bunn, S.E., Brett, M.T., Kainz, M.J., 2017. Polyunsaturated fatty acids in stream food webs–high dissimilarity among producers and consumers. Freshwater Biology 62, 1325-1334.</w:t>
      </w:r>
    </w:p>
    <w:p w14:paraId="30C72F94"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Gyllström, M., Hansson, L.-A., 2004. Dormancy in freshwater zooplankton: induction, termination and the importance of benthic-pelagic coupling. Aquatic Sciences 66, 274-295.</w:t>
      </w:r>
    </w:p>
    <w:p w14:paraId="0BF48E1C"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Hart, R.C., 1988. Zooplankton feeding rates in relation to suspended sediment content: potential influences on community structure in a turbid reservoir. Freshwater Biology 19, 123-139.</w:t>
      </w:r>
    </w:p>
    <w:p w14:paraId="553174B1"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Holst, H., Zimmermann-Timm, H., Kausch, H., 2002. Longitudinal and Transverse Distribution of Plankton Rotifers in the Potamal of the River Elbe (Germany) during Late Summer. International Review of Hydrobiology 87, 267-280.</w:t>
      </w:r>
    </w:p>
    <w:p w14:paraId="40A4F747"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Hötzel, G., Croome, R., 1994. Long-term phytoplankton monitoring of the Darling River at Burtundy, New South Wales: Incidence and significance of cyanobacterial blooms. Marine and Freshwater Research 45, 747-759.</w:t>
      </w:r>
    </w:p>
    <w:p w14:paraId="479FB7B8"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Junk, W.J., Bayley, P.B., Sparks, R.E., 1989. The flood pulse concept in river-floodplain systems. Canadian special publication of fisheries and aquatic sciences 106, 110-127.</w:t>
      </w:r>
    </w:p>
    <w:p w14:paraId="652E9B81"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Maheshwari, B., Walker, K., McMahon, T., 1995. Effects of regulation on the flow regime of the River Murray, Australia. Regulated Rivers: Research &amp; Management 10, 15-38.</w:t>
      </w:r>
    </w:p>
    <w:p w14:paraId="3EAA11EC"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May, L., Bailey-Watts, A., Kirika, A., 2001. The relationship between Trichocerca pusilla (Jennings), Aulacoseira spp. and water temperature in Loch Leven, Scotland, UK, Rotifera IX. Springer, pp. 29-34.</w:t>
      </w:r>
    </w:p>
    <w:p w14:paraId="5EBC7410"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MDBA, 2013. Murray-Darling Basin Authority, in: Government, A. (Ed.). Australian Government, Canberra, ACT.</w:t>
      </w:r>
    </w:p>
    <w:p w14:paraId="703F5CF1"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Poff, N.L., Ward, J., 1990. Physical habitat template of lotic systems: recovery in the context of historical pattern of spatiotemporal heterogeneity. Environmental management 14, 629.</w:t>
      </w:r>
    </w:p>
    <w:p w14:paraId="537BDCF7"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Robertson, A., Bunn, S., Boon, P., Walker, K.F., 1999. Sources, sinks and transformations of organic carbon in Australian floodplain rivers. Marine and Freshwater Research 50, 813-829.</w:t>
      </w:r>
    </w:p>
    <w:p w14:paraId="6B8447DE"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Rocha, M., Recknagel, F., Minoti, R., Huszar, V., Kozlowsky-Suzuki, B., Cao, H., Starling, F., Branco, C., 2018. Assessing the effect of abiotic variables and zooplankton on picocyanobacterial dominance in two tropical mesotrophic reservoirs by means of evolutionary computation. Water research.</w:t>
      </w:r>
    </w:p>
    <w:p w14:paraId="41E34EA6"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Sherman, B.S., Webster, I.T., Jones, G.J., Oliver, R.L., 1998. Transitions between Auhcoseira and Anabaena dominance in a turbid river weir pool. Limnology and oceanography 43, 1902-1915.</w:t>
      </w:r>
    </w:p>
    <w:p w14:paraId="1E827AA5"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Shields, F.D., Rigby, J.R., 2005. River Habitat Quality from River Velocities Measured Using Acoustic Doppler Current Profiler. Environmental Management 36, 565-575.</w:t>
      </w:r>
    </w:p>
    <w:p w14:paraId="5680C55C"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Thorp, J.H., Delong, M.D., 1994. The riverine productivity model: an heuristic view of carbon sources and organic processing in large river ecosystems. Oikos, 305-308.</w:t>
      </w:r>
    </w:p>
    <w:p w14:paraId="17A8F40F"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Thorp, J.H., Delong, M.D., 2002. Dominance of autochthonous autotrophic carbon in food webs of heterotrophic rivers. Oikos 96, 543-550.</w:t>
      </w:r>
    </w:p>
    <w:p w14:paraId="7EB836C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Tockner, K., Pennetzdorfer, D., Reiner, N., Schiemer, F., Ward, J., 1999. Hydrological connectivity, and the exchange of organic matter and nutrients in a dynamic river–floodplain system (Danube, Austria). Freshwater Biology 41, 521-535.</w:t>
      </w:r>
    </w:p>
    <w:p w14:paraId="613322B0"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Vannote, R.L., Minshall, G.W., Cummins, K.W., Sedell, J.R., Cushing, C.E., 1980. The river continuum concept. Canadian journal of fisheries and aquatic sciences 37, 130-137.</w:t>
      </w:r>
    </w:p>
    <w:p w14:paraId="3AE0A24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Velasco, J., Millan, A., Vidal‐Abarca, M., Suarez, M., Guerrero, C., Ortega, M., 2003. Macrophytic, epipelic and epilithic primary production in a semiarid Mediterranean stream. Freshwater Biology 48, 1408-1420.</w:t>
      </w:r>
    </w:p>
    <w:p w14:paraId="3CD2DB2F"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Walker, B.H., Abel, N., Anderies, J.M., Ryan, P., 2009. Resilience, adaptability, and transformability in the Goulburn-Broken Catchment, Australia. Ecology and society 14.</w:t>
      </w:r>
    </w:p>
    <w:p w14:paraId="23090A14"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Walker, K.F., Sheldon, F., Puckridge, J.T., 1995. A perspective on dryland river ecosystems. Regulated Rivers: Research &amp; Management 11, 85-104.</w:t>
      </w:r>
    </w:p>
    <w:p w14:paraId="68CC6E4E"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Walker, K.F., Thoms, M.C., 1993. Environmental effects of flow regulation on the lower river Murray, Australia. Regulated Rivers: Research &amp; Management 8, 103-119.</w:t>
      </w:r>
    </w:p>
    <w:p w14:paraId="026875ED"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Ward, J., Stanford, J., 1995. The serial discontinuity concept: extending the model to floodplain rivers. Regulated Rivers: Research &amp; Management 10, 159-168.</w:t>
      </w:r>
    </w:p>
    <w:p w14:paraId="715DEF43"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Ward, J.V., 1983. The serial discontinuity concept of lotic ecosystems. Dynamics of lotic ecosystems.</w:t>
      </w:r>
    </w:p>
    <w:p w14:paraId="3D143112"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Webster, I.T., Jones, G.J., Oliver, R.L., Bormans, M., Sherman, B.S., 1997. Control strategies for cyanobacterial blooms in weir pools. Canberra, CSIRO Land and Water.</w:t>
      </w:r>
    </w:p>
    <w:p w14:paraId="5A7979F0" w14:textId="77777777" w:rsidR="00505BC6" w:rsidRPr="00DC63F7" w:rsidRDefault="00505BC6" w:rsidP="00DC63F7">
      <w:pPr>
        <w:pStyle w:val="EndNoteBibliography"/>
        <w:spacing w:after="100" w:afterAutospacing="1" w:line="240" w:lineRule="auto"/>
        <w:rPr>
          <w:sz w:val="22"/>
          <w:szCs w:val="20"/>
        </w:rPr>
      </w:pPr>
      <w:r w:rsidRPr="00DC63F7">
        <w:rPr>
          <w:sz w:val="22"/>
          <w:szCs w:val="20"/>
        </w:rPr>
        <w:t>Williamson, C.E., 1987. Predator‐prey interactions between omnivorous diaptomid copepods and rotifers: The role of prey morphology and behavior 1. Limnology and Oceanography 32, 167-177.</w:t>
      </w:r>
    </w:p>
    <w:p w14:paraId="65AEFF49" w14:textId="2AAD6E9E" w:rsidR="00C11E79" w:rsidRPr="00CA12B5" w:rsidRDefault="00B178FE" w:rsidP="00DC63F7">
      <w:pPr>
        <w:pStyle w:val="NoSpacing"/>
        <w:spacing w:afterLines="0" w:after="100" w:afterAutospacing="1"/>
        <w:rPr>
          <w:rFonts w:eastAsia="Times New Roman"/>
        </w:rPr>
      </w:pPr>
      <w:r w:rsidRPr="00DC63F7">
        <w:rPr>
          <w:rFonts w:eastAsia="Times New Roman"/>
          <w:szCs w:val="20"/>
        </w:rPr>
        <w:fldChar w:fldCharType="end"/>
      </w:r>
      <w:r w:rsidR="00C11E79" w:rsidRPr="00DC63F7">
        <w:rPr>
          <w:rFonts w:eastAsia="Times New Roman"/>
          <w:szCs w:val="20"/>
        </w:rPr>
        <w:br w:type="page"/>
      </w:r>
    </w:p>
    <w:p w14:paraId="56B138D9" w14:textId="65BD57AD" w:rsidR="00CC29D0" w:rsidRDefault="00C27365" w:rsidP="00043055">
      <w:pPr>
        <w:pStyle w:val="Heading1"/>
      </w:pPr>
      <w:bookmarkStart w:id="39" w:name="_Toc7781028"/>
      <w:r>
        <w:t>Additional data</w:t>
      </w:r>
      <w:bookmarkEnd w:id="39"/>
    </w:p>
    <w:p w14:paraId="724EF1D6" w14:textId="770BAF29" w:rsidR="00F8665C" w:rsidRPr="00055425" w:rsidRDefault="00234A72" w:rsidP="00043055">
      <w:r w:rsidRPr="00055425">
        <w:t xml:space="preserve">Objective 1 – </w:t>
      </w:r>
      <w:r w:rsidR="00646F00" w:rsidRPr="00055425">
        <w:t xml:space="preserve">System </w:t>
      </w:r>
      <w:r w:rsidRPr="00055425">
        <w:t>scale study</w:t>
      </w:r>
    </w:p>
    <w:p w14:paraId="6CFE2601" w14:textId="62EB2748" w:rsidR="00D460AB" w:rsidRPr="004D3188" w:rsidRDefault="00D460AB" w:rsidP="00DC63F7">
      <w:pPr>
        <w:pStyle w:val="Caption"/>
      </w:pPr>
      <w:r w:rsidRPr="009142F1">
        <w:t xml:space="preserve">Water quality at </w:t>
      </w:r>
      <w:r>
        <w:t>system scale sites in</w:t>
      </w:r>
      <w:r w:rsidRPr="009142F1">
        <w:t xml:space="preserve"> November</w:t>
      </w:r>
      <w:r>
        <w:t xml:space="preserve"> 2016, February, May and November 2017 and February 2018. DO = dissolved oxygen, cond = conductivity, turb = turbidity and temp = temperature</w:t>
      </w:r>
    </w:p>
    <w:tbl>
      <w:tblPr>
        <w:tblStyle w:val="GridTable1Light"/>
        <w:tblW w:w="0" w:type="auto"/>
        <w:jc w:val="center"/>
        <w:tblLook w:val="04A0" w:firstRow="1" w:lastRow="0" w:firstColumn="1" w:lastColumn="0" w:noHBand="0" w:noVBand="1"/>
      </w:tblPr>
      <w:tblGrid>
        <w:gridCol w:w="1117"/>
        <w:gridCol w:w="1304"/>
        <w:gridCol w:w="623"/>
        <w:gridCol w:w="687"/>
        <w:gridCol w:w="495"/>
        <w:gridCol w:w="640"/>
        <w:gridCol w:w="733"/>
        <w:gridCol w:w="1399"/>
      </w:tblGrid>
      <w:tr w:rsidR="00D460AB" w:rsidRPr="004D3188" w14:paraId="4B026226" w14:textId="77777777" w:rsidTr="00503F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04F131" w14:textId="77777777" w:rsidR="00D460AB" w:rsidRPr="004D3188" w:rsidRDefault="00D460AB" w:rsidP="00DC63F7">
            <w:pPr>
              <w:spacing w:after="0" w:line="240" w:lineRule="auto"/>
              <w:rPr>
                <w:lang w:eastAsia="en-AU"/>
              </w:rPr>
            </w:pPr>
          </w:p>
        </w:tc>
        <w:tc>
          <w:tcPr>
            <w:tcW w:w="0" w:type="auto"/>
            <w:noWrap/>
            <w:hideMark/>
          </w:tcPr>
          <w:p w14:paraId="71A5D650" w14:textId="77777777" w:rsidR="00D460AB" w:rsidRPr="004D3188" w:rsidRDefault="00D460AB" w:rsidP="00DC63F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p>
        </w:tc>
        <w:tc>
          <w:tcPr>
            <w:tcW w:w="0" w:type="auto"/>
            <w:noWrap/>
            <w:hideMark/>
          </w:tcPr>
          <w:p w14:paraId="021BC276" w14:textId="77777777" w:rsidR="00D460AB" w:rsidRPr="004D3188" w:rsidRDefault="00D460AB" w:rsidP="00DC63F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4D3188">
              <w:rPr>
                <w:lang w:eastAsia="en-AU"/>
              </w:rPr>
              <w:t>DO</w:t>
            </w:r>
          </w:p>
        </w:tc>
        <w:tc>
          <w:tcPr>
            <w:tcW w:w="0" w:type="auto"/>
            <w:noWrap/>
            <w:hideMark/>
          </w:tcPr>
          <w:p w14:paraId="7DFFE508" w14:textId="77777777" w:rsidR="00D460AB" w:rsidRPr="004D3188" w:rsidRDefault="00D460AB" w:rsidP="00DC63F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4D3188">
              <w:rPr>
                <w:lang w:eastAsia="en-AU"/>
              </w:rPr>
              <w:t>Cond</w:t>
            </w:r>
          </w:p>
        </w:tc>
        <w:tc>
          <w:tcPr>
            <w:tcW w:w="0" w:type="auto"/>
            <w:noWrap/>
            <w:hideMark/>
          </w:tcPr>
          <w:p w14:paraId="5D025EA4" w14:textId="77777777" w:rsidR="00D460AB" w:rsidRPr="004D3188" w:rsidRDefault="00D460AB" w:rsidP="00DC63F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4D3188">
              <w:rPr>
                <w:lang w:eastAsia="en-AU"/>
              </w:rPr>
              <w:t>pH</w:t>
            </w:r>
          </w:p>
        </w:tc>
        <w:tc>
          <w:tcPr>
            <w:tcW w:w="0" w:type="auto"/>
            <w:noWrap/>
            <w:hideMark/>
          </w:tcPr>
          <w:p w14:paraId="3EF5985D" w14:textId="77777777" w:rsidR="00D460AB" w:rsidRPr="004D3188" w:rsidRDefault="00D460AB" w:rsidP="00DC63F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4D3188">
              <w:rPr>
                <w:lang w:eastAsia="en-AU"/>
              </w:rPr>
              <w:t>Turb</w:t>
            </w:r>
          </w:p>
        </w:tc>
        <w:tc>
          <w:tcPr>
            <w:tcW w:w="0" w:type="auto"/>
            <w:noWrap/>
            <w:hideMark/>
          </w:tcPr>
          <w:p w14:paraId="6EE2F901" w14:textId="77777777" w:rsidR="00D460AB" w:rsidRPr="004D3188" w:rsidRDefault="00D460AB" w:rsidP="00DC63F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4D3188">
              <w:rPr>
                <w:lang w:eastAsia="en-AU"/>
              </w:rPr>
              <w:t>Temp</w:t>
            </w:r>
          </w:p>
        </w:tc>
        <w:tc>
          <w:tcPr>
            <w:tcW w:w="0" w:type="auto"/>
            <w:noWrap/>
            <w:hideMark/>
          </w:tcPr>
          <w:p w14:paraId="147797AC" w14:textId="77777777" w:rsidR="00D460AB" w:rsidRPr="004D3188" w:rsidRDefault="00D460AB" w:rsidP="00DC63F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4D3188">
              <w:rPr>
                <w:lang w:eastAsia="en-AU"/>
              </w:rPr>
              <w:t>Secchi Depth</w:t>
            </w:r>
          </w:p>
        </w:tc>
      </w:tr>
      <w:tr w:rsidR="00D460AB" w:rsidRPr="004D3188" w14:paraId="053C87FD"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7C1C47" w14:textId="77777777" w:rsidR="00D460AB" w:rsidRPr="004D3188" w:rsidRDefault="00D460AB" w:rsidP="00DC63F7">
            <w:pPr>
              <w:spacing w:after="0" w:line="240" w:lineRule="auto"/>
              <w:rPr>
                <w:lang w:eastAsia="en-AU"/>
              </w:rPr>
            </w:pPr>
          </w:p>
        </w:tc>
        <w:tc>
          <w:tcPr>
            <w:tcW w:w="0" w:type="auto"/>
            <w:noWrap/>
            <w:hideMark/>
          </w:tcPr>
          <w:p w14:paraId="7555ACC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p>
        </w:tc>
        <w:tc>
          <w:tcPr>
            <w:tcW w:w="0" w:type="auto"/>
            <w:noWrap/>
            <w:hideMark/>
          </w:tcPr>
          <w:p w14:paraId="72D2381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ppm</w:t>
            </w:r>
          </w:p>
        </w:tc>
        <w:tc>
          <w:tcPr>
            <w:tcW w:w="0" w:type="auto"/>
            <w:noWrap/>
            <w:hideMark/>
          </w:tcPr>
          <w:p w14:paraId="05BEB67B" w14:textId="768FF1FC" w:rsidR="00D460AB" w:rsidRPr="004D3188" w:rsidRDefault="006C0D6A"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Pr>
                <w:lang w:eastAsia="en-AU"/>
              </w:rPr>
              <w:t>µ</w:t>
            </w:r>
            <w:r w:rsidR="00D460AB" w:rsidRPr="004D3188">
              <w:rPr>
                <w:lang w:eastAsia="en-AU"/>
              </w:rPr>
              <w:t>S</w:t>
            </w:r>
          </w:p>
        </w:tc>
        <w:tc>
          <w:tcPr>
            <w:tcW w:w="0" w:type="auto"/>
            <w:noWrap/>
            <w:hideMark/>
          </w:tcPr>
          <w:p w14:paraId="006B445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w:t>
            </w:r>
          </w:p>
        </w:tc>
        <w:tc>
          <w:tcPr>
            <w:tcW w:w="0" w:type="auto"/>
            <w:noWrap/>
            <w:hideMark/>
          </w:tcPr>
          <w:p w14:paraId="2E2A2F5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NTU</w:t>
            </w:r>
          </w:p>
        </w:tc>
        <w:tc>
          <w:tcPr>
            <w:tcW w:w="0" w:type="auto"/>
            <w:noWrap/>
            <w:hideMark/>
          </w:tcPr>
          <w:p w14:paraId="23665BF2" w14:textId="77777777" w:rsidR="00D460AB" w:rsidRPr="006C0D6A"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6C0D6A">
              <w:rPr>
                <w:lang w:eastAsia="en-AU"/>
              </w:rPr>
              <w:t>°</w:t>
            </w:r>
            <w:r w:rsidRPr="00907B63">
              <w:rPr>
                <w:lang w:eastAsia="en-AU"/>
              </w:rPr>
              <w:t>C</w:t>
            </w:r>
          </w:p>
        </w:tc>
        <w:tc>
          <w:tcPr>
            <w:tcW w:w="0" w:type="auto"/>
            <w:noWrap/>
            <w:hideMark/>
          </w:tcPr>
          <w:p w14:paraId="28E21B4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mm</w:t>
            </w:r>
          </w:p>
        </w:tc>
      </w:tr>
      <w:tr w:rsidR="00D460AB" w:rsidRPr="004D3188" w14:paraId="7E18CABB"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3997F0" w14:textId="77777777" w:rsidR="00D460AB" w:rsidRPr="004D3188" w:rsidRDefault="00D460AB" w:rsidP="00DC63F7">
            <w:pPr>
              <w:spacing w:after="0" w:line="240" w:lineRule="auto"/>
              <w:rPr>
                <w:lang w:eastAsia="en-AU"/>
              </w:rPr>
            </w:pPr>
            <w:r w:rsidRPr="004D3188">
              <w:rPr>
                <w:lang w:eastAsia="en-AU"/>
              </w:rPr>
              <w:t>Nov 2016</w:t>
            </w:r>
          </w:p>
        </w:tc>
        <w:tc>
          <w:tcPr>
            <w:tcW w:w="0" w:type="auto"/>
            <w:noWrap/>
            <w:hideMark/>
          </w:tcPr>
          <w:p w14:paraId="0286BC0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Brenda Park</w:t>
            </w:r>
          </w:p>
        </w:tc>
        <w:tc>
          <w:tcPr>
            <w:tcW w:w="0" w:type="auto"/>
            <w:noWrap/>
            <w:hideMark/>
          </w:tcPr>
          <w:p w14:paraId="05E80EB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5.8</w:t>
            </w:r>
          </w:p>
        </w:tc>
        <w:tc>
          <w:tcPr>
            <w:tcW w:w="0" w:type="auto"/>
            <w:noWrap/>
            <w:hideMark/>
          </w:tcPr>
          <w:p w14:paraId="328968D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190</w:t>
            </w:r>
          </w:p>
        </w:tc>
        <w:tc>
          <w:tcPr>
            <w:tcW w:w="0" w:type="auto"/>
            <w:noWrap/>
            <w:hideMark/>
          </w:tcPr>
          <w:p w14:paraId="5C87A8D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6.6</w:t>
            </w:r>
          </w:p>
        </w:tc>
        <w:tc>
          <w:tcPr>
            <w:tcW w:w="0" w:type="auto"/>
            <w:noWrap/>
            <w:hideMark/>
          </w:tcPr>
          <w:p w14:paraId="5B65C35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69</w:t>
            </w:r>
          </w:p>
        </w:tc>
        <w:tc>
          <w:tcPr>
            <w:tcW w:w="0" w:type="auto"/>
            <w:noWrap/>
            <w:hideMark/>
          </w:tcPr>
          <w:p w14:paraId="6A02F63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noWrap/>
            <w:hideMark/>
          </w:tcPr>
          <w:p w14:paraId="0EAC2BC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330</w:t>
            </w:r>
          </w:p>
        </w:tc>
      </w:tr>
      <w:tr w:rsidR="00D460AB" w:rsidRPr="004D3188" w14:paraId="28CA1ED4"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8266CC9" w14:textId="77777777" w:rsidR="00D460AB" w:rsidRPr="004D3188" w:rsidRDefault="00D460AB" w:rsidP="00DC63F7">
            <w:pPr>
              <w:spacing w:after="0" w:line="240" w:lineRule="auto"/>
              <w:rPr>
                <w:lang w:eastAsia="en-AU"/>
              </w:rPr>
            </w:pPr>
          </w:p>
        </w:tc>
        <w:tc>
          <w:tcPr>
            <w:tcW w:w="0" w:type="auto"/>
            <w:noWrap/>
            <w:hideMark/>
          </w:tcPr>
          <w:p w14:paraId="1528107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Lowbank</w:t>
            </w:r>
          </w:p>
        </w:tc>
        <w:tc>
          <w:tcPr>
            <w:tcW w:w="0" w:type="auto"/>
            <w:noWrap/>
            <w:hideMark/>
          </w:tcPr>
          <w:p w14:paraId="3D0BAC7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5.5</w:t>
            </w:r>
          </w:p>
        </w:tc>
        <w:tc>
          <w:tcPr>
            <w:tcW w:w="0" w:type="auto"/>
            <w:noWrap/>
            <w:hideMark/>
          </w:tcPr>
          <w:p w14:paraId="03E372C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194</w:t>
            </w:r>
          </w:p>
        </w:tc>
        <w:tc>
          <w:tcPr>
            <w:tcW w:w="0" w:type="auto"/>
            <w:noWrap/>
            <w:hideMark/>
          </w:tcPr>
          <w:p w14:paraId="47B5E15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noWrap/>
            <w:hideMark/>
          </w:tcPr>
          <w:p w14:paraId="27931CF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55</w:t>
            </w:r>
          </w:p>
        </w:tc>
        <w:tc>
          <w:tcPr>
            <w:tcW w:w="0" w:type="auto"/>
            <w:noWrap/>
            <w:hideMark/>
          </w:tcPr>
          <w:p w14:paraId="51CB702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noWrap/>
            <w:hideMark/>
          </w:tcPr>
          <w:p w14:paraId="049A26A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270</w:t>
            </w:r>
          </w:p>
        </w:tc>
      </w:tr>
      <w:tr w:rsidR="00D460AB" w:rsidRPr="004D3188" w14:paraId="30969567"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0D6109" w14:textId="77777777" w:rsidR="00D460AB" w:rsidRPr="004D3188" w:rsidRDefault="00D460AB" w:rsidP="00DC63F7">
            <w:pPr>
              <w:spacing w:after="0" w:line="240" w:lineRule="auto"/>
              <w:rPr>
                <w:lang w:eastAsia="en-AU"/>
              </w:rPr>
            </w:pPr>
          </w:p>
        </w:tc>
        <w:tc>
          <w:tcPr>
            <w:tcW w:w="0" w:type="auto"/>
            <w:noWrap/>
            <w:hideMark/>
          </w:tcPr>
          <w:p w14:paraId="3550950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 xml:space="preserve">Milich </w:t>
            </w:r>
          </w:p>
        </w:tc>
        <w:tc>
          <w:tcPr>
            <w:tcW w:w="0" w:type="auto"/>
            <w:noWrap/>
            <w:hideMark/>
          </w:tcPr>
          <w:p w14:paraId="6F72D41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4.7</w:t>
            </w:r>
          </w:p>
        </w:tc>
        <w:tc>
          <w:tcPr>
            <w:tcW w:w="0" w:type="auto"/>
            <w:noWrap/>
            <w:hideMark/>
          </w:tcPr>
          <w:p w14:paraId="233F2AF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187</w:t>
            </w:r>
          </w:p>
        </w:tc>
        <w:tc>
          <w:tcPr>
            <w:tcW w:w="0" w:type="auto"/>
            <w:noWrap/>
            <w:hideMark/>
          </w:tcPr>
          <w:p w14:paraId="495FC04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noWrap/>
            <w:hideMark/>
          </w:tcPr>
          <w:p w14:paraId="795F9A3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38</w:t>
            </w:r>
          </w:p>
        </w:tc>
        <w:tc>
          <w:tcPr>
            <w:tcW w:w="0" w:type="auto"/>
            <w:noWrap/>
            <w:hideMark/>
          </w:tcPr>
          <w:p w14:paraId="63ABFB9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21</w:t>
            </w:r>
          </w:p>
        </w:tc>
        <w:tc>
          <w:tcPr>
            <w:tcW w:w="0" w:type="auto"/>
            <w:noWrap/>
            <w:hideMark/>
          </w:tcPr>
          <w:p w14:paraId="57DF679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250</w:t>
            </w:r>
          </w:p>
        </w:tc>
      </w:tr>
      <w:tr w:rsidR="00D460AB" w:rsidRPr="004D3188" w14:paraId="02C80736"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EE6012" w14:textId="77777777" w:rsidR="00D460AB" w:rsidRPr="004D3188" w:rsidRDefault="00D460AB" w:rsidP="00DC63F7">
            <w:pPr>
              <w:spacing w:after="0" w:line="240" w:lineRule="auto"/>
              <w:rPr>
                <w:lang w:eastAsia="en-AU"/>
              </w:rPr>
            </w:pPr>
          </w:p>
        </w:tc>
        <w:tc>
          <w:tcPr>
            <w:tcW w:w="0" w:type="auto"/>
            <w:noWrap/>
            <w:hideMark/>
          </w:tcPr>
          <w:p w14:paraId="22E8493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Darling</w:t>
            </w:r>
          </w:p>
        </w:tc>
        <w:tc>
          <w:tcPr>
            <w:tcW w:w="0" w:type="auto"/>
            <w:noWrap/>
            <w:hideMark/>
          </w:tcPr>
          <w:p w14:paraId="444E739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6.1</w:t>
            </w:r>
          </w:p>
        </w:tc>
        <w:tc>
          <w:tcPr>
            <w:tcW w:w="0" w:type="auto"/>
            <w:noWrap/>
            <w:hideMark/>
          </w:tcPr>
          <w:p w14:paraId="10B4435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351</w:t>
            </w:r>
          </w:p>
        </w:tc>
        <w:tc>
          <w:tcPr>
            <w:tcW w:w="0" w:type="auto"/>
            <w:noWrap/>
            <w:hideMark/>
          </w:tcPr>
          <w:p w14:paraId="6E87326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7.5</w:t>
            </w:r>
          </w:p>
        </w:tc>
        <w:tc>
          <w:tcPr>
            <w:tcW w:w="0" w:type="auto"/>
            <w:noWrap/>
            <w:hideMark/>
          </w:tcPr>
          <w:p w14:paraId="53A540D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202</w:t>
            </w:r>
          </w:p>
        </w:tc>
        <w:tc>
          <w:tcPr>
            <w:tcW w:w="0" w:type="auto"/>
            <w:noWrap/>
            <w:hideMark/>
          </w:tcPr>
          <w:p w14:paraId="05B4F3D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noWrap/>
            <w:hideMark/>
          </w:tcPr>
          <w:p w14:paraId="09FB250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160</w:t>
            </w:r>
          </w:p>
        </w:tc>
      </w:tr>
      <w:tr w:rsidR="00D460AB" w:rsidRPr="004D3188" w14:paraId="3047CE0B"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C966A7" w14:textId="77777777" w:rsidR="00D460AB" w:rsidRPr="004D3188" w:rsidRDefault="00D460AB" w:rsidP="00DC63F7">
            <w:pPr>
              <w:spacing w:after="0" w:line="240" w:lineRule="auto"/>
              <w:rPr>
                <w:lang w:eastAsia="en-AU"/>
              </w:rPr>
            </w:pPr>
          </w:p>
        </w:tc>
        <w:tc>
          <w:tcPr>
            <w:tcW w:w="0" w:type="auto"/>
            <w:noWrap/>
            <w:hideMark/>
          </w:tcPr>
          <w:p w14:paraId="1F73EBD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Tooleybuc</w:t>
            </w:r>
          </w:p>
        </w:tc>
        <w:tc>
          <w:tcPr>
            <w:tcW w:w="0" w:type="auto"/>
            <w:noWrap/>
            <w:hideMark/>
          </w:tcPr>
          <w:p w14:paraId="3D2A5E8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4.8</w:t>
            </w:r>
          </w:p>
        </w:tc>
        <w:tc>
          <w:tcPr>
            <w:tcW w:w="0" w:type="auto"/>
            <w:noWrap/>
            <w:hideMark/>
          </w:tcPr>
          <w:p w14:paraId="1D7A5F2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85</w:t>
            </w:r>
          </w:p>
        </w:tc>
        <w:tc>
          <w:tcPr>
            <w:tcW w:w="0" w:type="auto"/>
            <w:noWrap/>
            <w:hideMark/>
          </w:tcPr>
          <w:p w14:paraId="7AA2294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6.6</w:t>
            </w:r>
          </w:p>
        </w:tc>
        <w:tc>
          <w:tcPr>
            <w:tcW w:w="0" w:type="auto"/>
            <w:noWrap/>
            <w:hideMark/>
          </w:tcPr>
          <w:p w14:paraId="3A1639C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30</w:t>
            </w:r>
          </w:p>
        </w:tc>
        <w:tc>
          <w:tcPr>
            <w:tcW w:w="0" w:type="auto"/>
            <w:noWrap/>
            <w:hideMark/>
          </w:tcPr>
          <w:p w14:paraId="01B4192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21</w:t>
            </w:r>
          </w:p>
        </w:tc>
        <w:tc>
          <w:tcPr>
            <w:tcW w:w="0" w:type="auto"/>
            <w:noWrap/>
            <w:hideMark/>
          </w:tcPr>
          <w:p w14:paraId="7535E96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330</w:t>
            </w:r>
          </w:p>
        </w:tc>
      </w:tr>
      <w:tr w:rsidR="00D460AB" w:rsidRPr="004D3188" w14:paraId="6FCDCE30"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B83A43" w14:textId="77777777" w:rsidR="00D460AB" w:rsidRPr="004D3188" w:rsidRDefault="00D460AB" w:rsidP="00DC63F7">
            <w:pPr>
              <w:spacing w:after="0" w:line="240" w:lineRule="auto"/>
              <w:rPr>
                <w:lang w:eastAsia="en-AU"/>
              </w:rPr>
            </w:pPr>
          </w:p>
        </w:tc>
        <w:tc>
          <w:tcPr>
            <w:tcW w:w="0" w:type="auto"/>
            <w:noWrap/>
            <w:hideMark/>
          </w:tcPr>
          <w:p w14:paraId="2F9FF40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Swan Hill</w:t>
            </w:r>
          </w:p>
        </w:tc>
        <w:tc>
          <w:tcPr>
            <w:tcW w:w="0" w:type="auto"/>
            <w:noWrap/>
            <w:hideMark/>
          </w:tcPr>
          <w:p w14:paraId="2660B82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5.0</w:t>
            </w:r>
          </w:p>
        </w:tc>
        <w:tc>
          <w:tcPr>
            <w:tcW w:w="0" w:type="auto"/>
            <w:noWrap/>
            <w:hideMark/>
          </w:tcPr>
          <w:p w14:paraId="6784CE2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80</w:t>
            </w:r>
          </w:p>
        </w:tc>
        <w:tc>
          <w:tcPr>
            <w:tcW w:w="0" w:type="auto"/>
            <w:noWrap/>
            <w:hideMark/>
          </w:tcPr>
          <w:p w14:paraId="6CE5E49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6.4</w:t>
            </w:r>
          </w:p>
        </w:tc>
        <w:tc>
          <w:tcPr>
            <w:tcW w:w="0" w:type="auto"/>
            <w:noWrap/>
            <w:hideMark/>
          </w:tcPr>
          <w:p w14:paraId="4A80668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34</w:t>
            </w:r>
          </w:p>
        </w:tc>
        <w:tc>
          <w:tcPr>
            <w:tcW w:w="0" w:type="auto"/>
            <w:noWrap/>
            <w:hideMark/>
          </w:tcPr>
          <w:p w14:paraId="3AEB117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noWrap/>
            <w:hideMark/>
          </w:tcPr>
          <w:p w14:paraId="67096DF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420</w:t>
            </w:r>
          </w:p>
        </w:tc>
      </w:tr>
      <w:tr w:rsidR="00D460AB" w:rsidRPr="004D3188" w14:paraId="129DE646"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6BFF9F" w14:textId="77777777" w:rsidR="00D460AB" w:rsidRPr="004D3188" w:rsidRDefault="00D460AB" w:rsidP="00DC63F7">
            <w:pPr>
              <w:spacing w:after="0" w:line="240" w:lineRule="auto"/>
              <w:rPr>
                <w:lang w:eastAsia="en-AU"/>
              </w:rPr>
            </w:pPr>
          </w:p>
        </w:tc>
        <w:tc>
          <w:tcPr>
            <w:tcW w:w="0" w:type="auto"/>
            <w:noWrap/>
            <w:hideMark/>
          </w:tcPr>
          <w:p w14:paraId="5B3A5E1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Barham</w:t>
            </w:r>
          </w:p>
        </w:tc>
        <w:tc>
          <w:tcPr>
            <w:tcW w:w="0" w:type="auto"/>
            <w:noWrap/>
            <w:hideMark/>
          </w:tcPr>
          <w:p w14:paraId="69385E5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4.3</w:t>
            </w:r>
          </w:p>
        </w:tc>
        <w:tc>
          <w:tcPr>
            <w:tcW w:w="0" w:type="auto"/>
            <w:noWrap/>
            <w:hideMark/>
          </w:tcPr>
          <w:p w14:paraId="3287FC1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66</w:t>
            </w:r>
          </w:p>
        </w:tc>
        <w:tc>
          <w:tcPr>
            <w:tcW w:w="0" w:type="auto"/>
            <w:noWrap/>
            <w:hideMark/>
          </w:tcPr>
          <w:p w14:paraId="25DF831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6.3</w:t>
            </w:r>
          </w:p>
        </w:tc>
        <w:tc>
          <w:tcPr>
            <w:tcW w:w="0" w:type="auto"/>
            <w:noWrap/>
            <w:hideMark/>
          </w:tcPr>
          <w:p w14:paraId="0AB580D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30</w:t>
            </w:r>
          </w:p>
        </w:tc>
        <w:tc>
          <w:tcPr>
            <w:tcW w:w="0" w:type="auto"/>
            <w:noWrap/>
            <w:hideMark/>
          </w:tcPr>
          <w:p w14:paraId="701CB6B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noWrap/>
            <w:hideMark/>
          </w:tcPr>
          <w:p w14:paraId="189B231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550</w:t>
            </w:r>
          </w:p>
        </w:tc>
      </w:tr>
      <w:tr w:rsidR="00D460AB" w:rsidRPr="004D3188" w14:paraId="30674495"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97D8C1" w14:textId="77777777" w:rsidR="00D460AB" w:rsidRPr="004D3188" w:rsidRDefault="00D460AB" w:rsidP="00DC63F7">
            <w:pPr>
              <w:spacing w:after="0" w:line="240" w:lineRule="auto"/>
              <w:rPr>
                <w:lang w:eastAsia="en-AU"/>
              </w:rPr>
            </w:pPr>
          </w:p>
        </w:tc>
        <w:tc>
          <w:tcPr>
            <w:tcW w:w="0" w:type="auto"/>
            <w:noWrap/>
            <w:hideMark/>
          </w:tcPr>
          <w:p w14:paraId="32634F5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Goulburn</w:t>
            </w:r>
          </w:p>
        </w:tc>
        <w:tc>
          <w:tcPr>
            <w:tcW w:w="0" w:type="auto"/>
            <w:noWrap/>
            <w:hideMark/>
          </w:tcPr>
          <w:p w14:paraId="26E76D5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noWrap/>
            <w:hideMark/>
          </w:tcPr>
          <w:p w14:paraId="17594C1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147</w:t>
            </w:r>
          </w:p>
        </w:tc>
        <w:tc>
          <w:tcPr>
            <w:tcW w:w="0" w:type="auto"/>
            <w:noWrap/>
            <w:hideMark/>
          </w:tcPr>
          <w:p w14:paraId="57C8C06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6.7</w:t>
            </w:r>
          </w:p>
        </w:tc>
        <w:tc>
          <w:tcPr>
            <w:tcW w:w="0" w:type="auto"/>
            <w:noWrap/>
            <w:hideMark/>
          </w:tcPr>
          <w:p w14:paraId="4B8A3C8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noWrap/>
            <w:hideMark/>
          </w:tcPr>
          <w:p w14:paraId="1140223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23</w:t>
            </w:r>
          </w:p>
        </w:tc>
        <w:tc>
          <w:tcPr>
            <w:tcW w:w="0" w:type="auto"/>
            <w:noWrap/>
            <w:hideMark/>
          </w:tcPr>
          <w:p w14:paraId="646C78E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600</w:t>
            </w:r>
          </w:p>
        </w:tc>
      </w:tr>
      <w:tr w:rsidR="00D460AB" w:rsidRPr="004D3188" w14:paraId="72F05190"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BEDBFA" w14:textId="77777777" w:rsidR="00D460AB" w:rsidRPr="004D3188" w:rsidRDefault="00D460AB" w:rsidP="00DC63F7">
            <w:pPr>
              <w:spacing w:after="0" w:line="240" w:lineRule="auto"/>
              <w:rPr>
                <w:lang w:eastAsia="en-AU"/>
              </w:rPr>
            </w:pPr>
          </w:p>
        </w:tc>
        <w:tc>
          <w:tcPr>
            <w:tcW w:w="0" w:type="auto"/>
            <w:noWrap/>
            <w:hideMark/>
          </w:tcPr>
          <w:p w14:paraId="2909C31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Picnic Point</w:t>
            </w:r>
          </w:p>
        </w:tc>
        <w:tc>
          <w:tcPr>
            <w:tcW w:w="0" w:type="auto"/>
            <w:noWrap/>
            <w:hideMark/>
          </w:tcPr>
          <w:p w14:paraId="768EF95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9.9</w:t>
            </w:r>
          </w:p>
        </w:tc>
        <w:tc>
          <w:tcPr>
            <w:tcW w:w="0" w:type="auto"/>
            <w:noWrap/>
            <w:hideMark/>
          </w:tcPr>
          <w:p w14:paraId="6600553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47</w:t>
            </w:r>
          </w:p>
        </w:tc>
        <w:tc>
          <w:tcPr>
            <w:tcW w:w="0" w:type="auto"/>
            <w:noWrap/>
            <w:hideMark/>
          </w:tcPr>
          <w:p w14:paraId="35D244A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w:t>
            </w:r>
          </w:p>
        </w:tc>
        <w:tc>
          <w:tcPr>
            <w:tcW w:w="0" w:type="auto"/>
            <w:noWrap/>
            <w:hideMark/>
          </w:tcPr>
          <w:p w14:paraId="5EA05F1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28</w:t>
            </w:r>
          </w:p>
        </w:tc>
        <w:tc>
          <w:tcPr>
            <w:tcW w:w="0" w:type="auto"/>
            <w:noWrap/>
            <w:hideMark/>
          </w:tcPr>
          <w:p w14:paraId="496C8D1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noWrap/>
            <w:hideMark/>
          </w:tcPr>
          <w:p w14:paraId="646E34E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530</w:t>
            </w:r>
          </w:p>
        </w:tc>
      </w:tr>
      <w:tr w:rsidR="00D460AB" w:rsidRPr="004D3188" w14:paraId="706D757B" w14:textId="77777777" w:rsidTr="00907B6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hideMark/>
          </w:tcPr>
          <w:p w14:paraId="087604BE" w14:textId="77777777" w:rsidR="00D460AB" w:rsidRPr="004D3188" w:rsidRDefault="00D460AB" w:rsidP="00DC63F7">
            <w:pPr>
              <w:spacing w:after="0" w:line="240" w:lineRule="auto"/>
              <w:rPr>
                <w:lang w:eastAsia="en-AU"/>
              </w:rPr>
            </w:pPr>
          </w:p>
        </w:tc>
        <w:tc>
          <w:tcPr>
            <w:tcW w:w="0" w:type="auto"/>
            <w:tcBorders>
              <w:bottom w:val="single" w:sz="4" w:space="0" w:color="999999" w:themeColor="text1" w:themeTint="66"/>
            </w:tcBorders>
            <w:noWrap/>
            <w:hideMark/>
          </w:tcPr>
          <w:p w14:paraId="32A0913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Tocumwal</w:t>
            </w:r>
          </w:p>
        </w:tc>
        <w:tc>
          <w:tcPr>
            <w:tcW w:w="0" w:type="auto"/>
            <w:tcBorders>
              <w:bottom w:val="single" w:sz="4" w:space="0" w:color="999999" w:themeColor="text1" w:themeTint="66"/>
            </w:tcBorders>
            <w:noWrap/>
            <w:hideMark/>
          </w:tcPr>
          <w:p w14:paraId="54EFBA8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9.1</w:t>
            </w:r>
          </w:p>
        </w:tc>
        <w:tc>
          <w:tcPr>
            <w:tcW w:w="0" w:type="auto"/>
            <w:tcBorders>
              <w:bottom w:val="single" w:sz="4" w:space="0" w:color="999999" w:themeColor="text1" w:themeTint="66"/>
            </w:tcBorders>
            <w:noWrap/>
            <w:hideMark/>
          </w:tcPr>
          <w:p w14:paraId="0BD4AFA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47</w:t>
            </w:r>
          </w:p>
        </w:tc>
        <w:tc>
          <w:tcPr>
            <w:tcW w:w="0" w:type="auto"/>
            <w:tcBorders>
              <w:bottom w:val="single" w:sz="4" w:space="0" w:color="999999" w:themeColor="text1" w:themeTint="66"/>
            </w:tcBorders>
            <w:noWrap/>
            <w:hideMark/>
          </w:tcPr>
          <w:p w14:paraId="796474B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7.9</w:t>
            </w:r>
          </w:p>
        </w:tc>
        <w:tc>
          <w:tcPr>
            <w:tcW w:w="0" w:type="auto"/>
            <w:tcBorders>
              <w:bottom w:val="single" w:sz="4" w:space="0" w:color="999999" w:themeColor="text1" w:themeTint="66"/>
            </w:tcBorders>
            <w:noWrap/>
            <w:hideMark/>
          </w:tcPr>
          <w:p w14:paraId="1DDF37E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tcBorders>
              <w:bottom w:val="single" w:sz="4" w:space="0" w:color="999999" w:themeColor="text1" w:themeTint="66"/>
            </w:tcBorders>
            <w:noWrap/>
            <w:hideMark/>
          </w:tcPr>
          <w:p w14:paraId="17713AA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tcBorders>
              <w:bottom w:val="single" w:sz="4" w:space="0" w:color="999999" w:themeColor="text1" w:themeTint="66"/>
            </w:tcBorders>
            <w:noWrap/>
            <w:hideMark/>
          </w:tcPr>
          <w:p w14:paraId="6DE4751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540</w:t>
            </w:r>
          </w:p>
        </w:tc>
      </w:tr>
      <w:tr w:rsidR="00D460AB" w:rsidRPr="00907B63" w14:paraId="038ABC96"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40E672" w14:textId="77777777" w:rsidR="00D460AB" w:rsidRPr="004D3188" w:rsidRDefault="00D460AB" w:rsidP="00DC63F7">
            <w:pPr>
              <w:spacing w:after="0" w:line="240" w:lineRule="auto"/>
              <w:rPr>
                <w:lang w:eastAsia="en-AU"/>
              </w:rPr>
            </w:pPr>
          </w:p>
        </w:tc>
        <w:tc>
          <w:tcPr>
            <w:tcW w:w="0" w:type="auto"/>
            <w:noWrap/>
            <w:hideMark/>
          </w:tcPr>
          <w:p w14:paraId="7ED5798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Yarrawonga</w:t>
            </w:r>
          </w:p>
        </w:tc>
        <w:tc>
          <w:tcPr>
            <w:tcW w:w="0" w:type="auto"/>
            <w:noWrap/>
            <w:hideMark/>
          </w:tcPr>
          <w:p w14:paraId="5EA33EC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9.1</w:t>
            </w:r>
          </w:p>
        </w:tc>
        <w:tc>
          <w:tcPr>
            <w:tcW w:w="0" w:type="auto"/>
            <w:noWrap/>
            <w:hideMark/>
          </w:tcPr>
          <w:p w14:paraId="37AB336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45</w:t>
            </w:r>
          </w:p>
        </w:tc>
        <w:tc>
          <w:tcPr>
            <w:tcW w:w="0" w:type="auto"/>
            <w:noWrap/>
            <w:hideMark/>
          </w:tcPr>
          <w:p w14:paraId="3DDECBB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w:t>
            </w:r>
          </w:p>
        </w:tc>
        <w:tc>
          <w:tcPr>
            <w:tcW w:w="0" w:type="auto"/>
            <w:noWrap/>
            <w:hideMark/>
          </w:tcPr>
          <w:p w14:paraId="273AA75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17</w:t>
            </w:r>
          </w:p>
        </w:tc>
        <w:tc>
          <w:tcPr>
            <w:tcW w:w="0" w:type="auto"/>
            <w:noWrap/>
            <w:hideMark/>
          </w:tcPr>
          <w:p w14:paraId="103194D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21</w:t>
            </w:r>
          </w:p>
        </w:tc>
        <w:tc>
          <w:tcPr>
            <w:tcW w:w="0" w:type="auto"/>
            <w:noWrap/>
            <w:hideMark/>
          </w:tcPr>
          <w:p w14:paraId="59288BD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690</w:t>
            </w:r>
          </w:p>
        </w:tc>
      </w:tr>
      <w:tr w:rsidR="00D460AB" w:rsidRPr="00907B63" w14:paraId="0EBEEC02" w14:textId="77777777" w:rsidTr="00907B6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hideMark/>
          </w:tcPr>
          <w:p w14:paraId="7C718069" w14:textId="77777777" w:rsidR="00D460AB" w:rsidRPr="004D3188" w:rsidRDefault="00D460AB" w:rsidP="00DC63F7">
            <w:pPr>
              <w:spacing w:after="0" w:line="240" w:lineRule="auto"/>
              <w:rPr>
                <w:lang w:eastAsia="en-AU"/>
              </w:rPr>
            </w:pPr>
          </w:p>
        </w:tc>
        <w:tc>
          <w:tcPr>
            <w:tcW w:w="0" w:type="auto"/>
            <w:tcBorders>
              <w:bottom w:val="single" w:sz="4" w:space="0" w:color="999999" w:themeColor="text1" w:themeTint="66"/>
            </w:tcBorders>
            <w:noWrap/>
            <w:hideMark/>
          </w:tcPr>
          <w:p w14:paraId="295825A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Ovens</w:t>
            </w:r>
          </w:p>
        </w:tc>
        <w:tc>
          <w:tcPr>
            <w:tcW w:w="0" w:type="auto"/>
            <w:tcBorders>
              <w:bottom w:val="single" w:sz="4" w:space="0" w:color="999999" w:themeColor="text1" w:themeTint="66"/>
            </w:tcBorders>
            <w:noWrap/>
            <w:hideMark/>
          </w:tcPr>
          <w:p w14:paraId="35A8FB3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6.7</w:t>
            </w:r>
          </w:p>
        </w:tc>
        <w:tc>
          <w:tcPr>
            <w:tcW w:w="0" w:type="auto"/>
            <w:tcBorders>
              <w:bottom w:val="single" w:sz="4" w:space="0" w:color="999999" w:themeColor="text1" w:themeTint="66"/>
            </w:tcBorders>
            <w:noWrap/>
            <w:hideMark/>
          </w:tcPr>
          <w:p w14:paraId="2EB94EE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55</w:t>
            </w:r>
          </w:p>
        </w:tc>
        <w:tc>
          <w:tcPr>
            <w:tcW w:w="0" w:type="auto"/>
            <w:tcBorders>
              <w:bottom w:val="single" w:sz="4" w:space="0" w:color="999999" w:themeColor="text1" w:themeTint="66"/>
            </w:tcBorders>
            <w:noWrap/>
            <w:hideMark/>
          </w:tcPr>
          <w:p w14:paraId="161403E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6.6</w:t>
            </w:r>
          </w:p>
        </w:tc>
        <w:tc>
          <w:tcPr>
            <w:tcW w:w="0" w:type="auto"/>
            <w:tcBorders>
              <w:bottom w:val="single" w:sz="4" w:space="0" w:color="999999" w:themeColor="text1" w:themeTint="66"/>
            </w:tcBorders>
            <w:noWrap/>
            <w:hideMark/>
          </w:tcPr>
          <w:p w14:paraId="18E6798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21</w:t>
            </w:r>
          </w:p>
        </w:tc>
        <w:tc>
          <w:tcPr>
            <w:tcW w:w="0" w:type="auto"/>
            <w:tcBorders>
              <w:bottom w:val="single" w:sz="4" w:space="0" w:color="999999" w:themeColor="text1" w:themeTint="66"/>
            </w:tcBorders>
            <w:noWrap/>
            <w:hideMark/>
          </w:tcPr>
          <w:p w14:paraId="5CD1FEB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23</w:t>
            </w:r>
          </w:p>
        </w:tc>
        <w:tc>
          <w:tcPr>
            <w:tcW w:w="0" w:type="auto"/>
            <w:tcBorders>
              <w:bottom w:val="single" w:sz="4" w:space="0" w:color="999999" w:themeColor="text1" w:themeTint="66"/>
            </w:tcBorders>
            <w:noWrap/>
            <w:hideMark/>
          </w:tcPr>
          <w:p w14:paraId="7F26CE2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670</w:t>
            </w:r>
          </w:p>
        </w:tc>
      </w:tr>
      <w:tr w:rsidR="00907B63" w:rsidRPr="00907B63" w14:paraId="43304182" w14:textId="77777777" w:rsidTr="00907B6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tcPr>
          <w:p w14:paraId="3961395D" w14:textId="77777777" w:rsidR="00907B63" w:rsidRPr="004D3188" w:rsidRDefault="00907B63" w:rsidP="00DC63F7">
            <w:pPr>
              <w:spacing w:after="0" w:line="240" w:lineRule="auto"/>
              <w:rPr>
                <w:lang w:eastAsia="en-AU"/>
              </w:rPr>
            </w:pPr>
          </w:p>
        </w:tc>
        <w:tc>
          <w:tcPr>
            <w:tcW w:w="0" w:type="auto"/>
            <w:tcBorders>
              <w:bottom w:val="single" w:sz="4" w:space="0" w:color="999999" w:themeColor="text1" w:themeTint="66"/>
            </w:tcBorders>
            <w:noWrap/>
          </w:tcPr>
          <w:p w14:paraId="61E2891D" w14:textId="1AC64D3F" w:rsidR="00907B63" w:rsidRPr="004D3188" w:rsidRDefault="00907B63"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Howlong</w:t>
            </w:r>
          </w:p>
        </w:tc>
        <w:tc>
          <w:tcPr>
            <w:tcW w:w="0" w:type="auto"/>
            <w:tcBorders>
              <w:bottom w:val="single" w:sz="4" w:space="0" w:color="999999" w:themeColor="text1" w:themeTint="66"/>
            </w:tcBorders>
            <w:noWrap/>
          </w:tcPr>
          <w:p w14:paraId="4AB2FFB1" w14:textId="448E3BA2" w:rsidR="00907B63" w:rsidRPr="004D3188" w:rsidRDefault="00907B63"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8.4</w:t>
            </w:r>
          </w:p>
        </w:tc>
        <w:tc>
          <w:tcPr>
            <w:tcW w:w="0" w:type="auto"/>
            <w:tcBorders>
              <w:bottom w:val="single" w:sz="4" w:space="0" w:color="999999" w:themeColor="text1" w:themeTint="66"/>
            </w:tcBorders>
            <w:noWrap/>
          </w:tcPr>
          <w:p w14:paraId="50080131" w14:textId="1F929636" w:rsidR="00907B63" w:rsidRPr="004D3188" w:rsidRDefault="00907B63"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43</w:t>
            </w:r>
          </w:p>
        </w:tc>
        <w:tc>
          <w:tcPr>
            <w:tcW w:w="0" w:type="auto"/>
            <w:tcBorders>
              <w:bottom w:val="single" w:sz="4" w:space="0" w:color="999999" w:themeColor="text1" w:themeTint="66"/>
            </w:tcBorders>
            <w:noWrap/>
          </w:tcPr>
          <w:p w14:paraId="5E22911C" w14:textId="55995FB8" w:rsidR="00907B63" w:rsidRPr="004D3188" w:rsidRDefault="00907B63"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6.9</w:t>
            </w:r>
          </w:p>
        </w:tc>
        <w:tc>
          <w:tcPr>
            <w:tcW w:w="0" w:type="auto"/>
            <w:tcBorders>
              <w:bottom w:val="single" w:sz="4" w:space="0" w:color="999999" w:themeColor="text1" w:themeTint="66"/>
            </w:tcBorders>
            <w:noWrap/>
          </w:tcPr>
          <w:p w14:paraId="6F25D6FB" w14:textId="77FA0855" w:rsidR="00907B63" w:rsidRPr="004D3188" w:rsidRDefault="00907B63"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tcBorders>
              <w:bottom w:val="single" w:sz="4" w:space="0" w:color="999999" w:themeColor="text1" w:themeTint="66"/>
            </w:tcBorders>
            <w:noWrap/>
          </w:tcPr>
          <w:p w14:paraId="19B54609" w14:textId="4E1E93B3" w:rsidR="00907B63" w:rsidRPr="004D3188" w:rsidRDefault="00907B63"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18</w:t>
            </w:r>
          </w:p>
        </w:tc>
        <w:tc>
          <w:tcPr>
            <w:tcW w:w="0" w:type="auto"/>
            <w:tcBorders>
              <w:bottom w:val="single" w:sz="4" w:space="0" w:color="999999" w:themeColor="text1" w:themeTint="66"/>
            </w:tcBorders>
            <w:noWrap/>
          </w:tcPr>
          <w:p w14:paraId="5A4C7BA5" w14:textId="06150662" w:rsidR="00907B63" w:rsidRPr="004D3188" w:rsidRDefault="00907B63"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880</w:t>
            </w:r>
          </w:p>
        </w:tc>
      </w:tr>
      <w:tr w:rsidR="00D460AB" w:rsidRPr="004D3188" w14:paraId="67870ED5" w14:textId="77777777" w:rsidTr="00907B6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999999" w:themeColor="text1" w:themeTint="66"/>
            </w:tcBorders>
            <w:noWrap/>
            <w:hideMark/>
          </w:tcPr>
          <w:p w14:paraId="35D2A780" w14:textId="77777777" w:rsidR="00D460AB" w:rsidRPr="004D3188" w:rsidRDefault="00D460AB" w:rsidP="00DC63F7">
            <w:pPr>
              <w:spacing w:after="0" w:line="240" w:lineRule="auto"/>
              <w:rPr>
                <w:lang w:eastAsia="en-AU"/>
              </w:rPr>
            </w:pPr>
            <w:r w:rsidRPr="004D3188">
              <w:rPr>
                <w:lang w:eastAsia="en-AU"/>
              </w:rPr>
              <w:t>Feb 2017</w:t>
            </w:r>
          </w:p>
        </w:tc>
        <w:tc>
          <w:tcPr>
            <w:tcW w:w="0" w:type="auto"/>
            <w:tcBorders>
              <w:top w:val="single" w:sz="24" w:space="0" w:color="999999" w:themeColor="text1" w:themeTint="66"/>
            </w:tcBorders>
            <w:noWrap/>
            <w:hideMark/>
          </w:tcPr>
          <w:p w14:paraId="6D70B10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Brenda Park</w:t>
            </w:r>
          </w:p>
        </w:tc>
        <w:tc>
          <w:tcPr>
            <w:tcW w:w="0" w:type="auto"/>
            <w:tcBorders>
              <w:top w:val="single" w:sz="24" w:space="0" w:color="999999" w:themeColor="text1" w:themeTint="66"/>
            </w:tcBorders>
            <w:noWrap/>
            <w:hideMark/>
          </w:tcPr>
          <w:p w14:paraId="1743C64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7.7</w:t>
            </w:r>
          </w:p>
        </w:tc>
        <w:tc>
          <w:tcPr>
            <w:tcW w:w="0" w:type="auto"/>
            <w:tcBorders>
              <w:top w:val="single" w:sz="24" w:space="0" w:color="999999" w:themeColor="text1" w:themeTint="66"/>
            </w:tcBorders>
            <w:noWrap/>
            <w:hideMark/>
          </w:tcPr>
          <w:p w14:paraId="1E1AC4A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465</w:t>
            </w:r>
          </w:p>
        </w:tc>
        <w:tc>
          <w:tcPr>
            <w:tcW w:w="0" w:type="auto"/>
            <w:tcBorders>
              <w:top w:val="single" w:sz="24" w:space="0" w:color="999999" w:themeColor="text1" w:themeTint="66"/>
            </w:tcBorders>
            <w:noWrap/>
            <w:hideMark/>
          </w:tcPr>
          <w:p w14:paraId="03F6DDE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8.1</w:t>
            </w:r>
          </w:p>
        </w:tc>
        <w:tc>
          <w:tcPr>
            <w:tcW w:w="0" w:type="auto"/>
            <w:tcBorders>
              <w:top w:val="single" w:sz="24" w:space="0" w:color="999999" w:themeColor="text1" w:themeTint="66"/>
            </w:tcBorders>
            <w:noWrap/>
            <w:hideMark/>
          </w:tcPr>
          <w:p w14:paraId="30AB0F2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23</w:t>
            </w:r>
          </w:p>
        </w:tc>
        <w:tc>
          <w:tcPr>
            <w:tcW w:w="0" w:type="auto"/>
            <w:tcBorders>
              <w:top w:val="single" w:sz="24" w:space="0" w:color="999999" w:themeColor="text1" w:themeTint="66"/>
            </w:tcBorders>
            <w:noWrap/>
            <w:hideMark/>
          </w:tcPr>
          <w:p w14:paraId="2D7216A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26</w:t>
            </w:r>
          </w:p>
        </w:tc>
        <w:tc>
          <w:tcPr>
            <w:tcW w:w="0" w:type="auto"/>
            <w:tcBorders>
              <w:top w:val="single" w:sz="24" w:space="0" w:color="999999" w:themeColor="text1" w:themeTint="66"/>
            </w:tcBorders>
            <w:noWrap/>
            <w:hideMark/>
          </w:tcPr>
          <w:p w14:paraId="0CDBCE5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540</w:t>
            </w:r>
          </w:p>
        </w:tc>
      </w:tr>
      <w:tr w:rsidR="00D460AB" w:rsidRPr="004D3188" w14:paraId="4EE6BAB3"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50E290" w14:textId="77777777" w:rsidR="00D460AB" w:rsidRPr="004D3188" w:rsidRDefault="00D460AB" w:rsidP="00DC63F7">
            <w:pPr>
              <w:spacing w:after="0" w:line="240" w:lineRule="auto"/>
              <w:rPr>
                <w:lang w:eastAsia="en-AU"/>
              </w:rPr>
            </w:pPr>
          </w:p>
        </w:tc>
        <w:tc>
          <w:tcPr>
            <w:tcW w:w="0" w:type="auto"/>
            <w:noWrap/>
            <w:hideMark/>
          </w:tcPr>
          <w:p w14:paraId="1110785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Lowbank</w:t>
            </w:r>
          </w:p>
        </w:tc>
        <w:tc>
          <w:tcPr>
            <w:tcW w:w="0" w:type="auto"/>
            <w:noWrap/>
            <w:hideMark/>
          </w:tcPr>
          <w:p w14:paraId="3FE58D2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8.2</w:t>
            </w:r>
          </w:p>
        </w:tc>
        <w:tc>
          <w:tcPr>
            <w:tcW w:w="0" w:type="auto"/>
            <w:noWrap/>
            <w:hideMark/>
          </w:tcPr>
          <w:p w14:paraId="6463F79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358</w:t>
            </w:r>
          </w:p>
        </w:tc>
        <w:tc>
          <w:tcPr>
            <w:tcW w:w="0" w:type="auto"/>
            <w:noWrap/>
            <w:hideMark/>
          </w:tcPr>
          <w:p w14:paraId="6A1D419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7.6</w:t>
            </w:r>
          </w:p>
        </w:tc>
        <w:tc>
          <w:tcPr>
            <w:tcW w:w="0" w:type="auto"/>
            <w:noWrap/>
            <w:hideMark/>
          </w:tcPr>
          <w:p w14:paraId="7F69A4A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37</w:t>
            </w:r>
          </w:p>
        </w:tc>
        <w:tc>
          <w:tcPr>
            <w:tcW w:w="0" w:type="auto"/>
            <w:noWrap/>
            <w:hideMark/>
          </w:tcPr>
          <w:p w14:paraId="12DF7FD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26</w:t>
            </w:r>
          </w:p>
        </w:tc>
        <w:tc>
          <w:tcPr>
            <w:tcW w:w="0" w:type="auto"/>
            <w:noWrap/>
            <w:hideMark/>
          </w:tcPr>
          <w:p w14:paraId="2338A38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430</w:t>
            </w:r>
          </w:p>
        </w:tc>
      </w:tr>
      <w:tr w:rsidR="00D460AB" w:rsidRPr="004D3188" w14:paraId="69B6FF6F"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954F81" w14:textId="77777777" w:rsidR="00D460AB" w:rsidRPr="004D3188" w:rsidRDefault="00D460AB" w:rsidP="00DC63F7">
            <w:pPr>
              <w:spacing w:after="0" w:line="240" w:lineRule="auto"/>
              <w:rPr>
                <w:lang w:eastAsia="en-AU"/>
              </w:rPr>
            </w:pPr>
          </w:p>
        </w:tc>
        <w:tc>
          <w:tcPr>
            <w:tcW w:w="0" w:type="auto"/>
            <w:noWrap/>
            <w:hideMark/>
          </w:tcPr>
          <w:p w14:paraId="6F17BF9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 xml:space="preserve">Milich </w:t>
            </w:r>
          </w:p>
        </w:tc>
        <w:tc>
          <w:tcPr>
            <w:tcW w:w="0" w:type="auto"/>
            <w:noWrap/>
            <w:hideMark/>
          </w:tcPr>
          <w:p w14:paraId="7D1EA2E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8.7</w:t>
            </w:r>
          </w:p>
        </w:tc>
        <w:tc>
          <w:tcPr>
            <w:tcW w:w="0" w:type="auto"/>
            <w:noWrap/>
            <w:hideMark/>
          </w:tcPr>
          <w:p w14:paraId="1B5C730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385</w:t>
            </w:r>
          </w:p>
        </w:tc>
        <w:tc>
          <w:tcPr>
            <w:tcW w:w="0" w:type="auto"/>
            <w:noWrap/>
            <w:hideMark/>
          </w:tcPr>
          <w:p w14:paraId="44B597C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8.1</w:t>
            </w:r>
          </w:p>
        </w:tc>
        <w:tc>
          <w:tcPr>
            <w:tcW w:w="0" w:type="auto"/>
            <w:noWrap/>
            <w:hideMark/>
          </w:tcPr>
          <w:p w14:paraId="058D7F8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37</w:t>
            </w:r>
          </w:p>
        </w:tc>
        <w:tc>
          <w:tcPr>
            <w:tcW w:w="0" w:type="auto"/>
            <w:noWrap/>
            <w:hideMark/>
          </w:tcPr>
          <w:p w14:paraId="2061E84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29</w:t>
            </w:r>
          </w:p>
        </w:tc>
        <w:tc>
          <w:tcPr>
            <w:tcW w:w="0" w:type="auto"/>
            <w:noWrap/>
            <w:hideMark/>
          </w:tcPr>
          <w:p w14:paraId="6719F41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450</w:t>
            </w:r>
          </w:p>
        </w:tc>
      </w:tr>
      <w:tr w:rsidR="00D460AB" w:rsidRPr="004D3188" w14:paraId="02F08D73"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722BAE" w14:textId="77777777" w:rsidR="00D460AB" w:rsidRPr="004D3188" w:rsidRDefault="00D460AB" w:rsidP="00DC63F7">
            <w:pPr>
              <w:spacing w:after="0" w:line="240" w:lineRule="auto"/>
              <w:rPr>
                <w:lang w:eastAsia="en-AU"/>
              </w:rPr>
            </w:pPr>
          </w:p>
        </w:tc>
        <w:tc>
          <w:tcPr>
            <w:tcW w:w="0" w:type="auto"/>
            <w:noWrap/>
            <w:hideMark/>
          </w:tcPr>
          <w:p w14:paraId="33026A5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Darling</w:t>
            </w:r>
          </w:p>
        </w:tc>
        <w:tc>
          <w:tcPr>
            <w:tcW w:w="0" w:type="auto"/>
            <w:noWrap/>
            <w:hideMark/>
          </w:tcPr>
          <w:p w14:paraId="7EB61A9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5.4</w:t>
            </w:r>
          </w:p>
        </w:tc>
        <w:tc>
          <w:tcPr>
            <w:tcW w:w="0" w:type="auto"/>
            <w:noWrap/>
            <w:hideMark/>
          </w:tcPr>
          <w:p w14:paraId="2B26F94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407</w:t>
            </w:r>
          </w:p>
        </w:tc>
        <w:tc>
          <w:tcPr>
            <w:tcW w:w="0" w:type="auto"/>
            <w:noWrap/>
            <w:hideMark/>
          </w:tcPr>
          <w:p w14:paraId="113624B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7.6</w:t>
            </w:r>
          </w:p>
        </w:tc>
        <w:tc>
          <w:tcPr>
            <w:tcW w:w="0" w:type="auto"/>
            <w:noWrap/>
            <w:hideMark/>
          </w:tcPr>
          <w:p w14:paraId="652A2C2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270</w:t>
            </w:r>
          </w:p>
        </w:tc>
        <w:tc>
          <w:tcPr>
            <w:tcW w:w="0" w:type="auto"/>
            <w:noWrap/>
            <w:hideMark/>
          </w:tcPr>
          <w:p w14:paraId="1DEBF70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28</w:t>
            </w:r>
          </w:p>
        </w:tc>
        <w:tc>
          <w:tcPr>
            <w:tcW w:w="0" w:type="auto"/>
            <w:noWrap/>
            <w:hideMark/>
          </w:tcPr>
          <w:p w14:paraId="0070D03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120</w:t>
            </w:r>
          </w:p>
        </w:tc>
      </w:tr>
      <w:tr w:rsidR="00D460AB" w:rsidRPr="004D3188" w14:paraId="368BF1E0"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6F227C" w14:textId="77777777" w:rsidR="00D460AB" w:rsidRPr="004D3188" w:rsidRDefault="00D460AB" w:rsidP="00DC63F7">
            <w:pPr>
              <w:spacing w:after="0" w:line="240" w:lineRule="auto"/>
              <w:rPr>
                <w:lang w:eastAsia="en-AU"/>
              </w:rPr>
            </w:pPr>
          </w:p>
        </w:tc>
        <w:tc>
          <w:tcPr>
            <w:tcW w:w="0" w:type="auto"/>
            <w:noWrap/>
            <w:hideMark/>
          </w:tcPr>
          <w:p w14:paraId="7F8ACCB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Tooleybuc</w:t>
            </w:r>
          </w:p>
        </w:tc>
        <w:tc>
          <w:tcPr>
            <w:tcW w:w="0" w:type="auto"/>
            <w:noWrap/>
            <w:hideMark/>
          </w:tcPr>
          <w:p w14:paraId="0ADD708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6.9</w:t>
            </w:r>
          </w:p>
        </w:tc>
        <w:tc>
          <w:tcPr>
            <w:tcW w:w="0" w:type="auto"/>
            <w:noWrap/>
            <w:hideMark/>
          </w:tcPr>
          <w:p w14:paraId="6C32232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85</w:t>
            </w:r>
          </w:p>
        </w:tc>
        <w:tc>
          <w:tcPr>
            <w:tcW w:w="0" w:type="auto"/>
            <w:noWrap/>
            <w:hideMark/>
          </w:tcPr>
          <w:p w14:paraId="5A7CBAD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7.3</w:t>
            </w:r>
          </w:p>
        </w:tc>
        <w:tc>
          <w:tcPr>
            <w:tcW w:w="0" w:type="auto"/>
            <w:noWrap/>
            <w:hideMark/>
          </w:tcPr>
          <w:p w14:paraId="7E195C4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50</w:t>
            </w:r>
          </w:p>
        </w:tc>
        <w:tc>
          <w:tcPr>
            <w:tcW w:w="0" w:type="auto"/>
            <w:noWrap/>
            <w:hideMark/>
          </w:tcPr>
          <w:p w14:paraId="2DF58E7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28</w:t>
            </w:r>
          </w:p>
        </w:tc>
        <w:tc>
          <w:tcPr>
            <w:tcW w:w="0" w:type="auto"/>
            <w:noWrap/>
            <w:hideMark/>
          </w:tcPr>
          <w:p w14:paraId="40667B1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310</w:t>
            </w:r>
          </w:p>
        </w:tc>
      </w:tr>
      <w:tr w:rsidR="00D460AB" w:rsidRPr="004D3188" w14:paraId="59803C88"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CAE8C8" w14:textId="77777777" w:rsidR="00D460AB" w:rsidRPr="004D3188" w:rsidRDefault="00D460AB" w:rsidP="00DC63F7">
            <w:pPr>
              <w:spacing w:after="0" w:line="240" w:lineRule="auto"/>
              <w:rPr>
                <w:lang w:eastAsia="en-AU"/>
              </w:rPr>
            </w:pPr>
          </w:p>
        </w:tc>
        <w:tc>
          <w:tcPr>
            <w:tcW w:w="0" w:type="auto"/>
            <w:noWrap/>
            <w:hideMark/>
          </w:tcPr>
          <w:p w14:paraId="5051024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Swan Hill</w:t>
            </w:r>
          </w:p>
        </w:tc>
        <w:tc>
          <w:tcPr>
            <w:tcW w:w="0" w:type="auto"/>
            <w:noWrap/>
            <w:hideMark/>
          </w:tcPr>
          <w:p w14:paraId="4ED1D59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7.5</w:t>
            </w:r>
          </w:p>
        </w:tc>
        <w:tc>
          <w:tcPr>
            <w:tcW w:w="0" w:type="auto"/>
            <w:noWrap/>
            <w:hideMark/>
          </w:tcPr>
          <w:p w14:paraId="62FB82E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76</w:t>
            </w:r>
          </w:p>
        </w:tc>
        <w:tc>
          <w:tcPr>
            <w:tcW w:w="0" w:type="auto"/>
            <w:noWrap/>
            <w:hideMark/>
          </w:tcPr>
          <w:p w14:paraId="65D9C69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7.3</w:t>
            </w:r>
          </w:p>
        </w:tc>
        <w:tc>
          <w:tcPr>
            <w:tcW w:w="0" w:type="auto"/>
            <w:noWrap/>
            <w:hideMark/>
          </w:tcPr>
          <w:p w14:paraId="6EA44D3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46</w:t>
            </w:r>
          </w:p>
        </w:tc>
        <w:tc>
          <w:tcPr>
            <w:tcW w:w="0" w:type="auto"/>
            <w:noWrap/>
            <w:hideMark/>
          </w:tcPr>
          <w:p w14:paraId="303255C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30</w:t>
            </w:r>
          </w:p>
        </w:tc>
        <w:tc>
          <w:tcPr>
            <w:tcW w:w="0" w:type="auto"/>
            <w:noWrap/>
            <w:hideMark/>
          </w:tcPr>
          <w:p w14:paraId="16125CD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320</w:t>
            </w:r>
          </w:p>
        </w:tc>
      </w:tr>
      <w:tr w:rsidR="00D460AB" w:rsidRPr="004D3188" w14:paraId="24FD38CF"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9F0F7D" w14:textId="77777777" w:rsidR="00D460AB" w:rsidRPr="004D3188" w:rsidRDefault="00D460AB" w:rsidP="00DC63F7">
            <w:pPr>
              <w:spacing w:after="0" w:line="240" w:lineRule="auto"/>
              <w:rPr>
                <w:lang w:eastAsia="en-AU"/>
              </w:rPr>
            </w:pPr>
          </w:p>
        </w:tc>
        <w:tc>
          <w:tcPr>
            <w:tcW w:w="0" w:type="auto"/>
            <w:noWrap/>
            <w:hideMark/>
          </w:tcPr>
          <w:p w14:paraId="1C21FF5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Barham</w:t>
            </w:r>
          </w:p>
        </w:tc>
        <w:tc>
          <w:tcPr>
            <w:tcW w:w="0" w:type="auto"/>
            <w:noWrap/>
            <w:hideMark/>
          </w:tcPr>
          <w:p w14:paraId="5F4D404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6.5</w:t>
            </w:r>
          </w:p>
        </w:tc>
        <w:tc>
          <w:tcPr>
            <w:tcW w:w="0" w:type="auto"/>
            <w:noWrap/>
            <w:hideMark/>
          </w:tcPr>
          <w:p w14:paraId="31A90E2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61</w:t>
            </w:r>
          </w:p>
        </w:tc>
        <w:tc>
          <w:tcPr>
            <w:tcW w:w="0" w:type="auto"/>
            <w:noWrap/>
            <w:hideMark/>
          </w:tcPr>
          <w:p w14:paraId="3D901CB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w:t>
            </w:r>
          </w:p>
        </w:tc>
        <w:tc>
          <w:tcPr>
            <w:tcW w:w="0" w:type="auto"/>
            <w:noWrap/>
            <w:hideMark/>
          </w:tcPr>
          <w:p w14:paraId="5CAAAE0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31</w:t>
            </w:r>
          </w:p>
        </w:tc>
        <w:tc>
          <w:tcPr>
            <w:tcW w:w="0" w:type="auto"/>
            <w:noWrap/>
            <w:hideMark/>
          </w:tcPr>
          <w:p w14:paraId="1AE37E6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29</w:t>
            </w:r>
          </w:p>
        </w:tc>
        <w:tc>
          <w:tcPr>
            <w:tcW w:w="0" w:type="auto"/>
            <w:noWrap/>
            <w:hideMark/>
          </w:tcPr>
          <w:p w14:paraId="2474841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400</w:t>
            </w:r>
          </w:p>
        </w:tc>
      </w:tr>
      <w:tr w:rsidR="00D460AB" w:rsidRPr="004D3188" w14:paraId="4FD98E80"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7922BC" w14:textId="77777777" w:rsidR="00D460AB" w:rsidRPr="004D3188" w:rsidRDefault="00D460AB" w:rsidP="00DC63F7">
            <w:pPr>
              <w:spacing w:after="0" w:line="240" w:lineRule="auto"/>
              <w:rPr>
                <w:lang w:eastAsia="en-AU"/>
              </w:rPr>
            </w:pPr>
          </w:p>
        </w:tc>
        <w:tc>
          <w:tcPr>
            <w:tcW w:w="0" w:type="auto"/>
            <w:noWrap/>
            <w:hideMark/>
          </w:tcPr>
          <w:p w14:paraId="3F364F5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Goulburn</w:t>
            </w:r>
          </w:p>
        </w:tc>
        <w:tc>
          <w:tcPr>
            <w:tcW w:w="0" w:type="auto"/>
            <w:noWrap/>
            <w:hideMark/>
          </w:tcPr>
          <w:p w14:paraId="218F0D5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5.9</w:t>
            </w:r>
          </w:p>
        </w:tc>
        <w:tc>
          <w:tcPr>
            <w:tcW w:w="0" w:type="auto"/>
            <w:noWrap/>
            <w:hideMark/>
          </w:tcPr>
          <w:p w14:paraId="080037D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noWrap/>
            <w:hideMark/>
          </w:tcPr>
          <w:p w14:paraId="0B6B46D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6.9</w:t>
            </w:r>
          </w:p>
        </w:tc>
        <w:tc>
          <w:tcPr>
            <w:tcW w:w="0" w:type="auto"/>
            <w:noWrap/>
            <w:hideMark/>
          </w:tcPr>
          <w:p w14:paraId="2D8A6D9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33</w:t>
            </w:r>
          </w:p>
        </w:tc>
        <w:tc>
          <w:tcPr>
            <w:tcW w:w="0" w:type="auto"/>
            <w:noWrap/>
            <w:hideMark/>
          </w:tcPr>
          <w:p w14:paraId="329C1E5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31</w:t>
            </w:r>
          </w:p>
        </w:tc>
        <w:tc>
          <w:tcPr>
            <w:tcW w:w="0" w:type="auto"/>
            <w:noWrap/>
            <w:hideMark/>
          </w:tcPr>
          <w:p w14:paraId="2A45B91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400</w:t>
            </w:r>
          </w:p>
        </w:tc>
      </w:tr>
      <w:tr w:rsidR="00D460AB" w:rsidRPr="004D3188" w14:paraId="13994525"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3CAFB8" w14:textId="77777777" w:rsidR="00D460AB" w:rsidRPr="004D3188" w:rsidRDefault="00D460AB" w:rsidP="00DC63F7">
            <w:pPr>
              <w:spacing w:after="0" w:line="240" w:lineRule="auto"/>
              <w:rPr>
                <w:lang w:eastAsia="en-AU"/>
              </w:rPr>
            </w:pPr>
          </w:p>
        </w:tc>
        <w:tc>
          <w:tcPr>
            <w:tcW w:w="0" w:type="auto"/>
            <w:noWrap/>
            <w:hideMark/>
          </w:tcPr>
          <w:p w14:paraId="7B2E234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Picnic Point</w:t>
            </w:r>
          </w:p>
        </w:tc>
        <w:tc>
          <w:tcPr>
            <w:tcW w:w="0" w:type="auto"/>
            <w:noWrap/>
            <w:hideMark/>
          </w:tcPr>
          <w:p w14:paraId="340C10D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6.6</w:t>
            </w:r>
          </w:p>
        </w:tc>
        <w:tc>
          <w:tcPr>
            <w:tcW w:w="0" w:type="auto"/>
            <w:noWrap/>
            <w:hideMark/>
          </w:tcPr>
          <w:p w14:paraId="4DEDFA6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47</w:t>
            </w:r>
          </w:p>
        </w:tc>
        <w:tc>
          <w:tcPr>
            <w:tcW w:w="0" w:type="auto"/>
            <w:noWrap/>
            <w:hideMark/>
          </w:tcPr>
          <w:p w14:paraId="3DACA23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w:t>
            </w:r>
          </w:p>
        </w:tc>
        <w:tc>
          <w:tcPr>
            <w:tcW w:w="0" w:type="auto"/>
            <w:noWrap/>
            <w:hideMark/>
          </w:tcPr>
          <w:p w14:paraId="22D77BB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24</w:t>
            </w:r>
          </w:p>
        </w:tc>
        <w:tc>
          <w:tcPr>
            <w:tcW w:w="0" w:type="auto"/>
            <w:noWrap/>
            <w:hideMark/>
          </w:tcPr>
          <w:p w14:paraId="3FB2A2C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29</w:t>
            </w:r>
          </w:p>
        </w:tc>
        <w:tc>
          <w:tcPr>
            <w:tcW w:w="0" w:type="auto"/>
            <w:noWrap/>
            <w:hideMark/>
          </w:tcPr>
          <w:p w14:paraId="431B911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510</w:t>
            </w:r>
          </w:p>
        </w:tc>
      </w:tr>
      <w:tr w:rsidR="00D460AB" w:rsidRPr="004D3188" w14:paraId="46E1D7FD"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FE5B9A" w14:textId="77777777" w:rsidR="00D460AB" w:rsidRPr="004D3188" w:rsidRDefault="00D460AB" w:rsidP="00DC63F7">
            <w:pPr>
              <w:spacing w:after="0" w:line="240" w:lineRule="auto"/>
              <w:rPr>
                <w:lang w:eastAsia="en-AU"/>
              </w:rPr>
            </w:pPr>
          </w:p>
        </w:tc>
        <w:tc>
          <w:tcPr>
            <w:tcW w:w="0" w:type="auto"/>
            <w:noWrap/>
            <w:hideMark/>
          </w:tcPr>
          <w:p w14:paraId="2E0D27D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Tocumwal</w:t>
            </w:r>
          </w:p>
        </w:tc>
        <w:tc>
          <w:tcPr>
            <w:tcW w:w="0" w:type="auto"/>
            <w:noWrap/>
            <w:hideMark/>
          </w:tcPr>
          <w:p w14:paraId="49BF527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7.5</w:t>
            </w:r>
          </w:p>
        </w:tc>
        <w:tc>
          <w:tcPr>
            <w:tcW w:w="0" w:type="auto"/>
            <w:noWrap/>
            <w:hideMark/>
          </w:tcPr>
          <w:p w14:paraId="4BCC029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48</w:t>
            </w:r>
          </w:p>
        </w:tc>
        <w:tc>
          <w:tcPr>
            <w:tcW w:w="0" w:type="auto"/>
            <w:noWrap/>
            <w:hideMark/>
          </w:tcPr>
          <w:p w14:paraId="6C8B2BE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7.4</w:t>
            </w:r>
          </w:p>
        </w:tc>
        <w:tc>
          <w:tcPr>
            <w:tcW w:w="0" w:type="auto"/>
            <w:noWrap/>
            <w:hideMark/>
          </w:tcPr>
          <w:p w14:paraId="321FEB6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16</w:t>
            </w:r>
          </w:p>
        </w:tc>
        <w:tc>
          <w:tcPr>
            <w:tcW w:w="0" w:type="auto"/>
            <w:noWrap/>
            <w:hideMark/>
          </w:tcPr>
          <w:p w14:paraId="0D958D0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28</w:t>
            </w:r>
          </w:p>
        </w:tc>
        <w:tc>
          <w:tcPr>
            <w:tcW w:w="0" w:type="auto"/>
            <w:noWrap/>
            <w:hideMark/>
          </w:tcPr>
          <w:p w14:paraId="3D50268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700</w:t>
            </w:r>
          </w:p>
        </w:tc>
      </w:tr>
      <w:tr w:rsidR="00D460AB" w:rsidRPr="004D3188" w14:paraId="4C88379D"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27D66E" w14:textId="77777777" w:rsidR="00D460AB" w:rsidRPr="004D3188" w:rsidRDefault="00D460AB" w:rsidP="00DC63F7">
            <w:pPr>
              <w:spacing w:after="0" w:line="240" w:lineRule="auto"/>
              <w:rPr>
                <w:lang w:eastAsia="en-AU"/>
              </w:rPr>
            </w:pPr>
          </w:p>
        </w:tc>
        <w:tc>
          <w:tcPr>
            <w:tcW w:w="0" w:type="auto"/>
            <w:noWrap/>
            <w:hideMark/>
          </w:tcPr>
          <w:p w14:paraId="505A2BC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Yarrawonga</w:t>
            </w:r>
          </w:p>
        </w:tc>
        <w:tc>
          <w:tcPr>
            <w:tcW w:w="0" w:type="auto"/>
            <w:noWrap/>
            <w:hideMark/>
          </w:tcPr>
          <w:p w14:paraId="2E4E47C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w:t>
            </w:r>
          </w:p>
        </w:tc>
        <w:tc>
          <w:tcPr>
            <w:tcW w:w="0" w:type="auto"/>
            <w:noWrap/>
            <w:hideMark/>
          </w:tcPr>
          <w:p w14:paraId="0C23CED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48</w:t>
            </w:r>
          </w:p>
        </w:tc>
        <w:tc>
          <w:tcPr>
            <w:tcW w:w="0" w:type="auto"/>
            <w:noWrap/>
            <w:hideMark/>
          </w:tcPr>
          <w:p w14:paraId="54C3077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w:t>
            </w:r>
          </w:p>
        </w:tc>
        <w:tc>
          <w:tcPr>
            <w:tcW w:w="0" w:type="auto"/>
            <w:noWrap/>
            <w:hideMark/>
          </w:tcPr>
          <w:p w14:paraId="59032A2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w:t>
            </w:r>
          </w:p>
        </w:tc>
        <w:tc>
          <w:tcPr>
            <w:tcW w:w="0" w:type="auto"/>
            <w:noWrap/>
            <w:hideMark/>
          </w:tcPr>
          <w:p w14:paraId="697477D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25</w:t>
            </w:r>
          </w:p>
        </w:tc>
        <w:tc>
          <w:tcPr>
            <w:tcW w:w="0" w:type="auto"/>
            <w:noWrap/>
            <w:hideMark/>
          </w:tcPr>
          <w:p w14:paraId="3426B8B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800</w:t>
            </w:r>
          </w:p>
        </w:tc>
      </w:tr>
      <w:tr w:rsidR="00D460AB" w:rsidRPr="004D3188" w14:paraId="7B8086EC" w14:textId="77777777" w:rsidTr="00907B6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hideMark/>
          </w:tcPr>
          <w:p w14:paraId="20CA6FA8" w14:textId="77777777" w:rsidR="00D460AB" w:rsidRPr="004D3188" w:rsidRDefault="00D460AB" w:rsidP="00DC63F7">
            <w:pPr>
              <w:spacing w:after="0" w:line="240" w:lineRule="auto"/>
              <w:rPr>
                <w:lang w:eastAsia="en-AU"/>
              </w:rPr>
            </w:pPr>
          </w:p>
        </w:tc>
        <w:tc>
          <w:tcPr>
            <w:tcW w:w="0" w:type="auto"/>
            <w:tcBorders>
              <w:bottom w:val="single" w:sz="4" w:space="0" w:color="999999" w:themeColor="text1" w:themeTint="66"/>
            </w:tcBorders>
            <w:noWrap/>
            <w:hideMark/>
          </w:tcPr>
          <w:p w14:paraId="112A4FE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Ovens</w:t>
            </w:r>
          </w:p>
        </w:tc>
        <w:tc>
          <w:tcPr>
            <w:tcW w:w="0" w:type="auto"/>
            <w:tcBorders>
              <w:bottom w:val="single" w:sz="4" w:space="0" w:color="999999" w:themeColor="text1" w:themeTint="66"/>
            </w:tcBorders>
            <w:noWrap/>
            <w:hideMark/>
          </w:tcPr>
          <w:p w14:paraId="1F4842E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5.9</w:t>
            </w:r>
          </w:p>
        </w:tc>
        <w:tc>
          <w:tcPr>
            <w:tcW w:w="0" w:type="auto"/>
            <w:tcBorders>
              <w:bottom w:val="single" w:sz="4" w:space="0" w:color="999999" w:themeColor="text1" w:themeTint="66"/>
            </w:tcBorders>
            <w:noWrap/>
            <w:hideMark/>
          </w:tcPr>
          <w:p w14:paraId="323ABC8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55</w:t>
            </w:r>
          </w:p>
        </w:tc>
        <w:tc>
          <w:tcPr>
            <w:tcW w:w="0" w:type="auto"/>
            <w:tcBorders>
              <w:bottom w:val="single" w:sz="4" w:space="0" w:color="999999" w:themeColor="text1" w:themeTint="66"/>
            </w:tcBorders>
            <w:noWrap/>
            <w:hideMark/>
          </w:tcPr>
          <w:p w14:paraId="125E89F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tcBorders>
              <w:bottom w:val="single" w:sz="4" w:space="0" w:color="999999" w:themeColor="text1" w:themeTint="66"/>
            </w:tcBorders>
            <w:noWrap/>
            <w:hideMark/>
          </w:tcPr>
          <w:p w14:paraId="4FE082A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17</w:t>
            </w:r>
          </w:p>
        </w:tc>
        <w:tc>
          <w:tcPr>
            <w:tcW w:w="0" w:type="auto"/>
            <w:tcBorders>
              <w:bottom w:val="single" w:sz="4" w:space="0" w:color="999999" w:themeColor="text1" w:themeTint="66"/>
            </w:tcBorders>
            <w:noWrap/>
            <w:hideMark/>
          </w:tcPr>
          <w:p w14:paraId="730229E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26</w:t>
            </w:r>
          </w:p>
        </w:tc>
        <w:tc>
          <w:tcPr>
            <w:tcW w:w="0" w:type="auto"/>
            <w:tcBorders>
              <w:bottom w:val="single" w:sz="4" w:space="0" w:color="999999" w:themeColor="text1" w:themeTint="66"/>
            </w:tcBorders>
            <w:noWrap/>
            <w:hideMark/>
          </w:tcPr>
          <w:p w14:paraId="350E2A7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700</w:t>
            </w:r>
          </w:p>
        </w:tc>
      </w:tr>
      <w:tr w:rsidR="00D460AB" w:rsidRPr="004D3188" w14:paraId="61E98F65" w14:textId="77777777" w:rsidTr="00907B6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24" w:space="0" w:color="999999" w:themeColor="text1" w:themeTint="66"/>
            </w:tcBorders>
            <w:noWrap/>
            <w:hideMark/>
          </w:tcPr>
          <w:p w14:paraId="0CC50E90" w14:textId="77777777" w:rsidR="00D460AB" w:rsidRPr="004D3188" w:rsidRDefault="00D460AB" w:rsidP="00DC63F7">
            <w:pPr>
              <w:spacing w:after="0" w:line="240" w:lineRule="auto"/>
              <w:rPr>
                <w:lang w:eastAsia="en-AU"/>
              </w:rPr>
            </w:pPr>
          </w:p>
        </w:tc>
        <w:tc>
          <w:tcPr>
            <w:tcW w:w="0" w:type="auto"/>
            <w:tcBorders>
              <w:bottom w:val="single" w:sz="24" w:space="0" w:color="999999" w:themeColor="text1" w:themeTint="66"/>
            </w:tcBorders>
            <w:noWrap/>
            <w:hideMark/>
          </w:tcPr>
          <w:p w14:paraId="7ECC637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Howlong</w:t>
            </w:r>
          </w:p>
        </w:tc>
        <w:tc>
          <w:tcPr>
            <w:tcW w:w="0" w:type="auto"/>
            <w:tcBorders>
              <w:bottom w:val="single" w:sz="24" w:space="0" w:color="999999" w:themeColor="text1" w:themeTint="66"/>
            </w:tcBorders>
            <w:noWrap/>
            <w:hideMark/>
          </w:tcPr>
          <w:p w14:paraId="0211563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8.5</w:t>
            </w:r>
          </w:p>
        </w:tc>
        <w:tc>
          <w:tcPr>
            <w:tcW w:w="0" w:type="auto"/>
            <w:tcBorders>
              <w:bottom w:val="single" w:sz="24" w:space="0" w:color="999999" w:themeColor="text1" w:themeTint="66"/>
            </w:tcBorders>
            <w:noWrap/>
            <w:hideMark/>
          </w:tcPr>
          <w:p w14:paraId="6E25C25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41</w:t>
            </w:r>
          </w:p>
        </w:tc>
        <w:tc>
          <w:tcPr>
            <w:tcW w:w="0" w:type="auto"/>
            <w:tcBorders>
              <w:bottom w:val="single" w:sz="24" w:space="0" w:color="999999" w:themeColor="text1" w:themeTint="66"/>
            </w:tcBorders>
            <w:noWrap/>
            <w:hideMark/>
          </w:tcPr>
          <w:p w14:paraId="399C6FB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6.7</w:t>
            </w:r>
          </w:p>
        </w:tc>
        <w:tc>
          <w:tcPr>
            <w:tcW w:w="0" w:type="auto"/>
            <w:tcBorders>
              <w:bottom w:val="single" w:sz="24" w:space="0" w:color="999999" w:themeColor="text1" w:themeTint="66"/>
            </w:tcBorders>
            <w:noWrap/>
            <w:hideMark/>
          </w:tcPr>
          <w:p w14:paraId="4176018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14</w:t>
            </w:r>
          </w:p>
        </w:tc>
        <w:tc>
          <w:tcPr>
            <w:tcW w:w="0" w:type="auto"/>
            <w:tcBorders>
              <w:bottom w:val="single" w:sz="24" w:space="0" w:color="999999" w:themeColor="text1" w:themeTint="66"/>
            </w:tcBorders>
            <w:noWrap/>
            <w:hideMark/>
          </w:tcPr>
          <w:p w14:paraId="6724F67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tcBorders>
              <w:bottom w:val="single" w:sz="24" w:space="0" w:color="999999" w:themeColor="text1" w:themeTint="66"/>
            </w:tcBorders>
            <w:noWrap/>
            <w:hideMark/>
          </w:tcPr>
          <w:p w14:paraId="101071C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760</w:t>
            </w:r>
          </w:p>
        </w:tc>
      </w:tr>
      <w:tr w:rsidR="00D460AB" w:rsidRPr="004D3188" w14:paraId="1DE4057A" w14:textId="77777777" w:rsidTr="00907B6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999999" w:themeColor="text1" w:themeTint="66"/>
            </w:tcBorders>
            <w:noWrap/>
            <w:hideMark/>
          </w:tcPr>
          <w:p w14:paraId="582F070F" w14:textId="77777777" w:rsidR="00D460AB" w:rsidRPr="004D3188" w:rsidRDefault="00D460AB" w:rsidP="00DC63F7">
            <w:pPr>
              <w:spacing w:after="0" w:line="240" w:lineRule="auto"/>
              <w:rPr>
                <w:lang w:eastAsia="en-AU"/>
              </w:rPr>
            </w:pPr>
            <w:r w:rsidRPr="004D3188">
              <w:rPr>
                <w:lang w:eastAsia="en-AU"/>
              </w:rPr>
              <w:t>May 2017</w:t>
            </w:r>
          </w:p>
        </w:tc>
        <w:tc>
          <w:tcPr>
            <w:tcW w:w="0" w:type="auto"/>
            <w:tcBorders>
              <w:top w:val="single" w:sz="24" w:space="0" w:color="999999" w:themeColor="text1" w:themeTint="66"/>
            </w:tcBorders>
            <w:noWrap/>
            <w:hideMark/>
          </w:tcPr>
          <w:p w14:paraId="1F2E9D7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Brenda Park</w:t>
            </w:r>
          </w:p>
        </w:tc>
        <w:tc>
          <w:tcPr>
            <w:tcW w:w="0" w:type="auto"/>
            <w:tcBorders>
              <w:top w:val="single" w:sz="24" w:space="0" w:color="999999" w:themeColor="text1" w:themeTint="66"/>
            </w:tcBorders>
            <w:noWrap/>
            <w:hideMark/>
          </w:tcPr>
          <w:p w14:paraId="5A5BE85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9.3</w:t>
            </w:r>
          </w:p>
        </w:tc>
        <w:tc>
          <w:tcPr>
            <w:tcW w:w="0" w:type="auto"/>
            <w:tcBorders>
              <w:top w:val="single" w:sz="24" w:space="0" w:color="999999" w:themeColor="text1" w:themeTint="66"/>
            </w:tcBorders>
            <w:noWrap/>
            <w:hideMark/>
          </w:tcPr>
          <w:p w14:paraId="12EC88E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528</w:t>
            </w:r>
          </w:p>
        </w:tc>
        <w:tc>
          <w:tcPr>
            <w:tcW w:w="0" w:type="auto"/>
            <w:tcBorders>
              <w:top w:val="single" w:sz="24" w:space="0" w:color="999999" w:themeColor="text1" w:themeTint="66"/>
            </w:tcBorders>
            <w:noWrap/>
            <w:hideMark/>
          </w:tcPr>
          <w:p w14:paraId="174DBE9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7.1</w:t>
            </w:r>
          </w:p>
        </w:tc>
        <w:tc>
          <w:tcPr>
            <w:tcW w:w="0" w:type="auto"/>
            <w:tcBorders>
              <w:top w:val="single" w:sz="24" w:space="0" w:color="999999" w:themeColor="text1" w:themeTint="66"/>
            </w:tcBorders>
            <w:noWrap/>
            <w:hideMark/>
          </w:tcPr>
          <w:p w14:paraId="1C95A68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33</w:t>
            </w:r>
          </w:p>
        </w:tc>
        <w:tc>
          <w:tcPr>
            <w:tcW w:w="0" w:type="auto"/>
            <w:tcBorders>
              <w:top w:val="single" w:sz="24" w:space="0" w:color="999999" w:themeColor="text1" w:themeTint="66"/>
            </w:tcBorders>
            <w:noWrap/>
            <w:hideMark/>
          </w:tcPr>
          <w:p w14:paraId="34229D0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tcBorders>
              <w:top w:val="single" w:sz="24" w:space="0" w:color="999999" w:themeColor="text1" w:themeTint="66"/>
            </w:tcBorders>
            <w:noWrap/>
            <w:hideMark/>
          </w:tcPr>
          <w:p w14:paraId="2EEEE56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380</w:t>
            </w:r>
          </w:p>
        </w:tc>
      </w:tr>
      <w:tr w:rsidR="00D460AB" w:rsidRPr="004D3188" w14:paraId="43011996"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B2D75C" w14:textId="77777777" w:rsidR="00D460AB" w:rsidRPr="004D3188" w:rsidRDefault="00D460AB" w:rsidP="00DC63F7">
            <w:pPr>
              <w:spacing w:after="0" w:line="240" w:lineRule="auto"/>
              <w:rPr>
                <w:lang w:eastAsia="en-AU"/>
              </w:rPr>
            </w:pPr>
          </w:p>
        </w:tc>
        <w:tc>
          <w:tcPr>
            <w:tcW w:w="0" w:type="auto"/>
            <w:noWrap/>
            <w:hideMark/>
          </w:tcPr>
          <w:p w14:paraId="1AFCCD8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Lowbank</w:t>
            </w:r>
          </w:p>
        </w:tc>
        <w:tc>
          <w:tcPr>
            <w:tcW w:w="0" w:type="auto"/>
            <w:noWrap/>
            <w:hideMark/>
          </w:tcPr>
          <w:p w14:paraId="6F6647A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9.7</w:t>
            </w:r>
          </w:p>
        </w:tc>
        <w:tc>
          <w:tcPr>
            <w:tcW w:w="0" w:type="auto"/>
            <w:noWrap/>
            <w:hideMark/>
          </w:tcPr>
          <w:p w14:paraId="41D6C82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472</w:t>
            </w:r>
          </w:p>
        </w:tc>
        <w:tc>
          <w:tcPr>
            <w:tcW w:w="0" w:type="auto"/>
            <w:noWrap/>
            <w:hideMark/>
          </w:tcPr>
          <w:p w14:paraId="67CA345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7.1</w:t>
            </w:r>
          </w:p>
        </w:tc>
        <w:tc>
          <w:tcPr>
            <w:tcW w:w="0" w:type="auto"/>
            <w:noWrap/>
            <w:hideMark/>
          </w:tcPr>
          <w:p w14:paraId="5347178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30</w:t>
            </w:r>
          </w:p>
        </w:tc>
        <w:tc>
          <w:tcPr>
            <w:tcW w:w="0" w:type="auto"/>
            <w:noWrap/>
            <w:hideMark/>
          </w:tcPr>
          <w:p w14:paraId="695F07D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noWrap/>
            <w:hideMark/>
          </w:tcPr>
          <w:p w14:paraId="7DBC7C7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380</w:t>
            </w:r>
          </w:p>
        </w:tc>
      </w:tr>
      <w:tr w:rsidR="00D460AB" w:rsidRPr="004D3188" w14:paraId="61C25432"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3F564D" w14:textId="77777777" w:rsidR="00D460AB" w:rsidRPr="004D3188" w:rsidRDefault="00D460AB" w:rsidP="00DC63F7">
            <w:pPr>
              <w:spacing w:after="0" w:line="240" w:lineRule="auto"/>
              <w:rPr>
                <w:lang w:eastAsia="en-AU"/>
              </w:rPr>
            </w:pPr>
          </w:p>
        </w:tc>
        <w:tc>
          <w:tcPr>
            <w:tcW w:w="0" w:type="auto"/>
            <w:noWrap/>
            <w:hideMark/>
          </w:tcPr>
          <w:p w14:paraId="44DE946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 xml:space="preserve">Milich </w:t>
            </w:r>
          </w:p>
        </w:tc>
        <w:tc>
          <w:tcPr>
            <w:tcW w:w="0" w:type="auto"/>
            <w:noWrap/>
            <w:hideMark/>
          </w:tcPr>
          <w:p w14:paraId="29EFF16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9.5</w:t>
            </w:r>
          </w:p>
        </w:tc>
        <w:tc>
          <w:tcPr>
            <w:tcW w:w="0" w:type="auto"/>
            <w:noWrap/>
            <w:hideMark/>
          </w:tcPr>
          <w:p w14:paraId="750C1EC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384</w:t>
            </w:r>
          </w:p>
        </w:tc>
        <w:tc>
          <w:tcPr>
            <w:tcW w:w="0" w:type="auto"/>
            <w:noWrap/>
            <w:hideMark/>
          </w:tcPr>
          <w:p w14:paraId="6D04D05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7.3</w:t>
            </w:r>
          </w:p>
        </w:tc>
        <w:tc>
          <w:tcPr>
            <w:tcW w:w="0" w:type="auto"/>
            <w:noWrap/>
            <w:hideMark/>
          </w:tcPr>
          <w:p w14:paraId="6CBA828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30</w:t>
            </w:r>
          </w:p>
        </w:tc>
        <w:tc>
          <w:tcPr>
            <w:tcW w:w="0" w:type="auto"/>
            <w:noWrap/>
            <w:hideMark/>
          </w:tcPr>
          <w:p w14:paraId="4A2E9A4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w:t>
            </w:r>
          </w:p>
        </w:tc>
        <w:tc>
          <w:tcPr>
            <w:tcW w:w="0" w:type="auto"/>
            <w:noWrap/>
            <w:hideMark/>
          </w:tcPr>
          <w:p w14:paraId="78E0C3B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400</w:t>
            </w:r>
          </w:p>
        </w:tc>
      </w:tr>
      <w:tr w:rsidR="00D460AB" w:rsidRPr="004D3188" w14:paraId="344AD1F8"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24EBE3" w14:textId="77777777" w:rsidR="00D460AB" w:rsidRPr="004D3188" w:rsidRDefault="00D460AB" w:rsidP="00DC63F7">
            <w:pPr>
              <w:spacing w:after="0" w:line="240" w:lineRule="auto"/>
              <w:rPr>
                <w:lang w:eastAsia="en-AU"/>
              </w:rPr>
            </w:pPr>
          </w:p>
        </w:tc>
        <w:tc>
          <w:tcPr>
            <w:tcW w:w="0" w:type="auto"/>
            <w:noWrap/>
            <w:hideMark/>
          </w:tcPr>
          <w:p w14:paraId="5E7A489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Darling</w:t>
            </w:r>
          </w:p>
        </w:tc>
        <w:tc>
          <w:tcPr>
            <w:tcW w:w="0" w:type="auto"/>
            <w:noWrap/>
            <w:hideMark/>
          </w:tcPr>
          <w:p w14:paraId="1440B7A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w:t>
            </w:r>
          </w:p>
        </w:tc>
        <w:tc>
          <w:tcPr>
            <w:tcW w:w="0" w:type="auto"/>
            <w:noWrap/>
            <w:hideMark/>
          </w:tcPr>
          <w:p w14:paraId="11D17A5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507</w:t>
            </w:r>
          </w:p>
        </w:tc>
        <w:tc>
          <w:tcPr>
            <w:tcW w:w="0" w:type="auto"/>
            <w:noWrap/>
            <w:hideMark/>
          </w:tcPr>
          <w:p w14:paraId="2C4F808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8.0</w:t>
            </w:r>
          </w:p>
        </w:tc>
        <w:tc>
          <w:tcPr>
            <w:tcW w:w="0" w:type="auto"/>
            <w:noWrap/>
            <w:hideMark/>
          </w:tcPr>
          <w:p w14:paraId="0102668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79</w:t>
            </w:r>
          </w:p>
        </w:tc>
        <w:tc>
          <w:tcPr>
            <w:tcW w:w="0" w:type="auto"/>
            <w:noWrap/>
            <w:hideMark/>
          </w:tcPr>
          <w:p w14:paraId="542323D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18</w:t>
            </w:r>
          </w:p>
        </w:tc>
        <w:tc>
          <w:tcPr>
            <w:tcW w:w="0" w:type="auto"/>
            <w:noWrap/>
            <w:hideMark/>
          </w:tcPr>
          <w:p w14:paraId="632241F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200</w:t>
            </w:r>
          </w:p>
        </w:tc>
      </w:tr>
      <w:tr w:rsidR="00D460AB" w:rsidRPr="004D3188" w14:paraId="7E7854A3"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65D403" w14:textId="77777777" w:rsidR="00D460AB" w:rsidRPr="004D3188" w:rsidRDefault="00D460AB" w:rsidP="00DC63F7">
            <w:pPr>
              <w:spacing w:after="0" w:line="240" w:lineRule="auto"/>
              <w:rPr>
                <w:lang w:eastAsia="en-AU"/>
              </w:rPr>
            </w:pPr>
          </w:p>
        </w:tc>
        <w:tc>
          <w:tcPr>
            <w:tcW w:w="0" w:type="auto"/>
            <w:noWrap/>
            <w:hideMark/>
          </w:tcPr>
          <w:p w14:paraId="1E83446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Tooleybuc</w:t>
            </w:r>
          </w:p>
        </w:tc>
        <w:tc>
          <w:tcPr>
            <w:tcW w:w="0" w:type="auto"/>
            <w:noWrap/>
            <w:hideMark/>
          </w:tcPr>
          <w:p w14:paraId="2CE481B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10.3</w:t>
            </w:r>
          </w:p>
        </w:tc>
        <w:tc>
          <w:tcPr>
            <w:tcW w:w="0" w:type="auto"/>
            <w:noWrap/>
            <w:hideMark/>
          </w:tcPr>
          <w:p w14:paraId="5551BA0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109</w:t>
            </w:r>
          </w:p>
        </w:tc>
        <w:tc>
          <w:tcPr>
            <w:tcW w:w="0" w:type="auto"/>
            <w:noWrap/>
            <w:hideMark/>
          </w:tcPr>
          <w:p w14:paraId="3B596E6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w:t>
            </w:r>
          </w:p>
        </w:tc>
        <w:tc>
          <w:tcPr>
            <w:tcW w:w="0" w:type="auto"/>
            <w:noWrap/>
            <w:hideMark/>
          </w:tcPr>
          <w:p w14:paraId="70ECA46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34</w:t>
            </w:r>
          </w:p>
        </w:tc>
        <w:tc>
          <w:tcPr>
            <w:tcW w:w="0" w:type="auto"/>
            <w:noWrap/>
            <w:hideMark/>
          </w:tcPr>
          <w:p w14:paraId="416B03F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17</w:t>
            </w:r>
          </w:p>
        </w:tc>
        <w:tc>
          <w:tcPr>
            <w:tcW w:w="0" w:type="auto"/>
            <w:noWrap/>
            <w:hideMark/>
          </w:tcPr>
          <w:p w14:paraId="4183F5C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400</w:t>
            </w:r>
          </w:p>
        </w:tc>
      </w:tr>
      <w:tr w:rsidR="00D460AB" w:rsidRPr="004D3188" w14:paraId="4FDE6DD1"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53FBC1" w14:textId="77777777" w:rsidR="00D460AB" w:rsidRPr="004D3188" w:rsidRDefault="00D460AB" w:rsidP="00DC63F7">
            <w:pPr>
              <w:spacing w:after="0" w:line="240" w:lineRule="auto"/>
              <w:rPr>
                <w:lang w:eastAsia="en-AU"/>
              </w:rPr>
            </w:pPr>
          </w:p>
        </w:tc>
        <w:tc>
          <w:tcPr>
            <w:tcW w:w="0" w:type="auto"/>
            <w:noWrap/>
            <w:hideMark/>
          </w:tcPr>
          <w:p w14:paraId="55EE15C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Swan Hill</w:t>
            </w:r>
          </w:p>
        </w:tc>
        <w:tc>
          <w:tcPr>
            <w:tcW w:w="0" w:type="auto"/>
            <w:noWrap/>
            <w:hideMark/>
          </w:tcPr>
          <w:p w14:paraId="29C60DA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9.3</w:t>
            </w:r>
          </w:p>
        </w:tc>
        <w:tc>
          <w:tcPr>
            <w:tcW w:w="0" w:type="auto"/>
            <w:noWrap/>
            <w:hideMark/>
          </w:tcPr>
          <w:p w14:paraId="2E07309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86</w:t>
            </w:r>
          </w:p>
        </w:tc>
        <w:tc>
          <w:tcPr>
            <w:tcW w:w="0" w:type="auto"/>
            <w:noWrap/>
            <w:hideMark/>
          </w:tcPr>
          <w:p w14:paraId="64DEDD2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noWrap/>
            <w:hideMark/>
          </w:tcPr>
          <w:p w14:paraId="54D7F18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28</w:t>
            </w:r>
          </w:p>
        </w:tc>
        <w:tc>
          <w:tcPr>
            <w:tcW w:w="0" w:type="auto"/>
            <w:noWrap/>
            <w:hideMark/>
          </w:tcPr>
          <w:p w14:paraId="7B5963E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19</w:t>
            </w:r>
          </w:p>
        </w:tc>
        <w:tc>
          <w:tcPr>
            <w:tcW w:w="0" w:type="auto"/>
            <w:noWrap/>
            <w:hideMark/>
          </w:tcPr>
          <w:p w14:paraId="2F5AF7B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440</w:t>
            </w:r>
          </w:p>
        </w:tc>
      </w:tr>
      <w:tr w:rsidR="00D460AB" w:rsidRPr="004D3188" w14:paraId="2631117B"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27BD33" w14:textId="77777777" w:rsidR="00D460AB" w:rsidRPr="004D3188" w:rsidRDefault="00D460AB" w:rsidP="00DC63F7">
            <w:pPr>
              <w:spacing w:after="0" w:line="240" w:lineRule="auto"/>
              <w:rPr>
                <w:lang w:eastAsia="en-AU"/>
              </w:rPr>
            </w:pPr>
          </w:p>
        </w:tc>
        <w:tc>
          <w:tcPr>
            <w:tcW w:w="0" w:type="auto"/>
            <w:noWrap/>
            <w:hideMark/>
          </w:tcPr>
          <w:p w14:paraId="469211F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Barham</w:t>
            </w:r>
          </w:p>
        </w:tc>
        <w:tc>
          <w:tcPr>
            <w:tcW w:w="0" w:type="auto"/>
            <w:noWrap/>
            <w:hideMark/>
          </w:tcPr>
          <w:p w14:paraId="6CC6F7C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9.4</w:t>
            </w:r>
          </w:p>
        </w:tc>
        <w:tc>
          <w:tcPr>
            <w:tcW w:w="0" w:type="auto"/>
            <w:noWrap/>
            <w:hideMark/>
          </w:tcPr>
          <w:p w14:paraId="281D8EF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78</w:t>
            </w:r>
          </w:p>
        </w:tc>
        <w:tc>
          <w:tcPr>
            <w:tcW w:w="0" w:type="auto"/>
            <w:noWrap/>
            <w:hideMark/>
          </w:tcPr>
          <w:p w14:paraId="1101D68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6.9</w:t>
            </w:r>
          </w:p>
        </w:tc>
        <w:tc>
          <w:tcPr>
            <w:tcW w:w="0" w:type="auto"/>
            <w:noWrap/>
            <w:hideMark/>
          </w:tcPr>
          <w:p w14:paraId="0E8F88C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12</w:t>
            </w:r>
          </w:p>
        </w:tc>
        <w:tc>
          <w:tcPr>
            <w:tcW w:w="0" w:type="auto"/>
            <w:noWrap/>
            <w:hideMark/>
          </w:tcPr>
          <w:p w14:paraId="337F19A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17</w:t>
            </w:r>
          </w:p>
        </w:tc>
        <w:tc>
          <w:tcPr>
            <w:tcW w:w="0" w:type="auto"/>
            <w:noWrap/>
            <w:hideMark/>
          </w:tcPr>
          <w:p w14:paraId="2E08E47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720</w:t>
            </w:r>
          </w:p>
        </w:tc>
      </w:tr>
      <w:tr w:rsidR="00D460AB" w:rsidRPr="004D3188" w14:paraId="53ED0AE9"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785F45" w14:textId="77777777" w:rsidR="00D460AB" w:rsidRPr="004D3188" w:rsidRDefault="00D460AB" w:rsidP="00DC63F7">
            <w:pPr>
              <w:spacing w:after="0" w:line="240" w:lineRule="auto"/>
              <w:rPr>
                <w:lang w:eastAsia="en-AU"/>
              </w:rPr>
            </w:pPr>
          </w:p>
        </w:tc>
        <w:tc>
          <w:tcPr>
            <w:tcW w:w="0" w:type="auto"/>
            <w:noWrap/>
            <w:hideMark/>
          </w:tcPr>
          <w:p w14:paraId="7BEBADC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Goulburn</w:t>
            </w:r>
          </w:p>
        </w:tc>
        <w:tc>
          <w:tcPr>
            <w:tcW w:w="0" w:type="auto"/>
            <w:noWrap/>
            <w:hideMark/>
          </w:tcPr>
          <w:p w14:paraId="1B75E78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11.3</w:t>
            </w:r>
          </w:p>
        </w:tc>
        <w:tc>
          <w:tcPr>
            <w:tcW w:w="0" w:type="auto"/>
            <w:noWrap/>
            <w:hideMark/>
          </w:tcPr>
          <w:p w14:paraId="15412B0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79</w:t>
            </w:r>
          </w:p>
        </w:tc>
        <w:tc>
          <w:tcPr>
            <w:tcW w:w="0" w:type="auto"/>
            <w:noWrap/>
            <w:hideMark/>
          </w:tcPr>
          <w:p w14:paraId="001B4E8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6.7</w:t>
            </w:r>
          </w:p>
        </w:tc>
        <w:tc>
          <w:tcPr>
            <w:tcW w:w="0" w:type="auto"/>
            <w:noWrap/>
            <w:hideMark/>
          </w:tcPr>
          <w:p w14:paraId="329F8AD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30</w:t>
            </w:r>
          </w:p>
        </w:tc>
        <w:tc>
          <w:tcPr>
            <w:tcW w:w="0" w:type="auto"/>
            <w:noWrap/>
            <w:hideMark/>
          </w:tcPr>
          <w:p w14:paraId="2D9E747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11</w:t>
            </w:r>
          </w:p>
        </w:tc>
        <w:tc>
          <w:tcPr>
            <w:tcW w:w="0" w:type="auto"/>
            <w:noWrap/>
            <w:hideMark/>
          </w:tcPr>
          <w:p w14:paraId="32E69BA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400</w:t>
            </w:r>
          </w:p>
        </w:tc>
      </w:tr>
      <w:tr w:rsidR="00D460AB" w:rsidRPr="004D3188" w14:paraId="6278E317"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C878EA" w14:textId="77777777" w:rsidR="00D460AB" w:rsidRPr="004D3188" w:rsidRDefault="00D460AB" w:rsidP="00DC63F7">
            <w:pPr>
              <w:spacing w:after="0" w:line="240" w:lineRule="auto"/>
              <w:rPr>
                <w:lang w:eastAsia="en-AU"/>
              </w:rPr>
            </w:pPr>
          </w:p>
        </w:tc>
        <w:tc>
          <w:tcPr>
            <w:tcW w:w="0" w:type="auto"/>
            <w:noWrap/>
            <w:hideMark/>
          </w:tcPr>
          <w:p w14:paraId="70D394E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Picnic Point</w:t>
            </w:r>
          </w:p>
        </w:tc>
        <w:tc>
          <w:tcPr>
            <w:tcW w:w="0" w:type="auto"/>
            <w:noWrap/>
            <w:hideMark/>
          </w:tcPr>
          <w:p w14:paraId="0004515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11.0</w:t>
            </w:r>
          </w:p>
        </w:tc>
        <w:tc>
          <w:tcPr>
            <w:tcW w:w="0" w:type="auto"/>
            <w:noWrap/>
            <w:hideMark/>
          </w:tcPr>
          <w:p w14:paraId="40B12DF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49</w:t>
            </w:r>
          </w:p>
        </w:tc>
        <w:tc>
          <w:tcPr>
            <w:tcW w:w="0" w:type="auto"/>
            <w:noWrap/>
            <w:hideMark/>
          </w:tcPr>
          <w:p w14:paraId="683DB29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noWrap/>
            <w:hideMark/>
          </w:tcPr>
          <w:p w14:paraId="21F8A88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w:t>
            </w:r>
          </w:p>
        </w:tc>
        <w:tc>
          <w:tcPr>
            <w:tcW w:w="0" w:type="auto"/>
            <w:noWrap/>
            <w:hideMark/>
          </w:tcPr>
          <w:p w14:paraId="5B6688A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13</w:t>
            </w:r>
          </w:p>
        </w:tc>
        <w:tc>
          <w:tcPr>
            <w:tcW w:w="0" w:type="auto"/>
            <w:noWrap/>
            <w:hideMark/>
          </w:tcPr>
          <w:p w14:paraId="079461C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800</w:t>
            </w:r>
          </w:p>
        </w:tc>
      </w:tr>
      <w:tr w:rsidR="00D460AB" w:rsidRPr="004D3188" w14:paraId="2D4DEC40"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ACDF97" w14:textId="77777777" w:rsidR="00D460AB" w:rsidRPr="004D3188" w:rsidRDefault="00D460AB" w:rsidP="00DC63F7">
            <w:pPr>
              <w:spacing w:after="0" w:line="240" w:lineRule="auto"/>
              <w:rPr>
                <w:lang w:eastAsia="en-AU"/>
              </w:rPr>
            </w:pPr>
          </w:p>
        </w:tc>
        <w:tc>
          <w:tcPr>
            <w:tcW w:w="0" w:type="auto"/>
            <w:noWrap/>
            <w:hideMark/>
          </w:tcPr>
          <w:p w14:paraId="4D0A95D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Tocumwal</w:t>
            </w:r>
          </w:p>
        </w:tc>
        <w:tc>
          <w:tcPr>
            <w:tcW w:w="0" w:type="auto"/>
            <w:noWrap/>
            <w:hideMark/>
          </w:tcPr>
          <w:p w14:paraId="2A227DB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10.8</w:t>
            </w:r>
          </w:p>
        </w:tc>
        <w:tc>
          <w:tcPr>
            <w:tcW w:w="0" w:type="auto"/>
            <w:noWrap/>
            <w:hideMark/>
          </w:tcPr>
          <w:p w14:paraId="083CD86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49</w:t>
            </w:r>
          </w:p>
        </w:tc>
        <w:tc>
          <w:tcPr>
            <w:tcW w:w="0" w:type="auto"/>
            <w:noWrap/>
            <w:hideMark/>
          </w:tcPr>
          <w:p w14:paraId="2147A15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7.1</w:t>
            </w:r>
          </w:p>
        </w:tc>
        <w:tc>
          <w:tcPr>
            <w:tcW w:w="0" w:type="auto"/>
            <w:noWrap/>
            <w:hideMark/>
          </w:tcPr>
          <w:p w14:paraId="54066FD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w:t>
            </w:r>
          </w:p>
        </w:tc>
        <w:tc>
          <w:tcPr>
            <w:tcW w:w="0" w:type="auto"/>
            <w:noWrap/>
            <w:hideMark/>
          </w:tcPr>
          <w:p w14:paraId="15FD32A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13</w:t>
            </w:r>
          </w:p>
        </w:tc>
        <w:tc>
          <w:tcPr>
            <w:tcW w:w="0" w:type="auto"/>
            <w:noWrap/>
            <w:hideMark/>
          </w:tcPr>
          <w:p w14:paraId="2D8DA05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1200</w:t>
            </w:r>
          </w:p>
        </w:tc>
      </w:tr>
      <w:tr w:rsidR="00D460AB" w:rsidRPr="004D3188" w14:paraId="21339F59"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6D0C46" w14:textId="77777777" w:rsidR="00D460AB" w:rsidRPr="004D3188" w:rsidRDefault="00D460AB" w:rsidP="00DC63F7">
            <w:pPr>
              <w:spacing w:after="0" w:line="240" w:lineRule="auto"/>
              <w:rPr>
                <w:lang w:eastAsia="en-AU"/>
              </w:rPr>
            </w:pPr>
          </w:p>
        </w:tc>
        <w:tc>
          <w:tcPr>
            <w:tcW w:w="0" w:type="auto"/>
            <w:noWrap/>
            <w:hideMark/>
          </w:tcPr>
          <w:p w14:paraId="6F7C95A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Yarrawonga</w:t>
            </w:r>
          </w:p>
        </w:tc>
        <w:tc>
          <w:tcPr>
            <w:tcW w:w="0" w:type="auto"/>
            <w:noWrap/>
            <w:hideMark/>
          </w:tcPr>
          <w:p w14:paraId="1986C2D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10.9</w:t>
            </w:r>
          </w:p>
        </w:tc>
        <w:tc>
          <w:tcPr>
            <w:tcW w:w="0" w:type="auto"/>
            <w:noWrap/>
            <w:hideMark/>
          </w:tcPr>
          <w:p w14:paraId="61ECDC5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50</w:t>
            </w:r>
          </w:p>
        </w:tc>
        <w:tc>
          <w:tcPr>
            <w:tcW w:w="0" w:type="auto"/>
            <w:noWrap/>
            <w:hideMark/>
          </w:tcPr>
          <w:p w14:paraId="56CCC3B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w:t>
            </w:r>
          </w:p>
        </w:tc>
        <w:tc>
          <w:tcPr>
            <w:tcW w:w="0" w:type="auto"/>
            <w:noWrap/>
            <w:hideMark/>
          </w:tcPr>
          <w:p w14:paraId="087D882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w:t>
            </w:r>
          </w:p>
        </w:tc>
        <w:tc>
          <w:tcPr>
            <w:tcW w:w="0" w:type="auto"/>
            <w:noWrap/>
            <w:hideMark/>
          </w:tcPr>
          <w:p w14:paraId="52DDAC0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13</w:t>
            </w:r>
          </w:p>
        </w:tc>
        <w:tc>
          <w:tcPr>
            <w:tcW w:w="0" w:type="auto"/>
            <w:noWrap/>
            <w:hideMark/>
          </w:tcPr>
          <w:p w14:paraId="1D1DF45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1460</w:t>
            </w:r>
          </w:p>
        </w:tc>
      </w:tr>
      <w:tr w:rsidR="00D460AB" w:rsidRPr="004D3188" w14:paraId="74FCF325"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hideMark/>
          </w:tcPr>
          <w:p w14:paraId="5474E8D4" w14:textId="77777777" w:rsidR="00D460AB" w:rsidRPr="004D3188" w:rsidRDefault="00D460AB" w:rsidP="00DC63F7">
            <w:pPr>
              <w:spacing w:after="0" w:line="240" w:lineRule="auto"/>
              <w:rPr>
                <w:lang w:eastAsia="en-AU"/>
              </w:rPr>
            </w:pPr>
          </w:p>
        </w:tc>
        <w:tc>
          <w:tcPr>
            <w:tcW w:w="0" w:type="auto"/>
            <w:tcBorders>
              <w:bottom w:val="single" w:sz="4" w:space="0" w:color="999999" w:themeColor="text1" w:themeTint="66"/>
            </w:tcBorders>
            <w:noWrap/>
            <w:hideMark/>
          </w:tcPr>
          <w:p w14:paraId="2415028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Ovens</w:t>
            </w:r>
          </w:p>
        </w:tc>
        <w:tc>
          <w:tcPr>
            <w:tcW w:w="0" w:type="auto"/>
            <w:tcBorders>
              <w:bottom w:val="single" w:sz="4" w:space="0" w:color="999999" w:themeColor="text1" w:themeTint="66"/>
            </w:tcBorders>
            <w:noWrap/>
            <w:hideMark/>
          </w:tcPr>
          <w:p w14:paraId="550DE18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11.1</w:t>
            </w:r>
          </w:p>
        </w:tc>
        <w:tc>
          <w:tcPr>
            <w:tcW w:w="0" w:type="auto"/>
            <w:tcBorders>
              <w:bottom w:val="single" w:sz="4" w:space="0" w:color="999999" w:themeColor="text1" w:themeTint="66"/>
            </w:tcBorders>
            <w:noWrap/>
            <w:hideMark/>
          </w:tcPr>
          <w:p w14:paraId="10911F7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tcBorders>
              <w:bottom w:val="single" w:sz="4" w:space="0" w:color="999999" w:themeColor="text1" w:themeTint="66"/>
            </w:tcBorders>
            <w:noWrap/>
            <w:hideMark/>
          </w:tcPr>
          <w:p w14:paraId="2A7170B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tcBorders>
              <w:bottom w:val="single" w:sz="4" w:space="0" w:color="999999" w:themeColor="text1" w:themeTint="66"/>
            </w:tcBorders>
            <w:noWrap/>
            <w:hideMark/>
          </w:tcPr>
          <w:p w14:paraId="5CFD53A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12</w:t>
            </w:r>
          </w:p>
        </w:tc>
        <w:tc>
          <w:tcPr>
            <w:tcW w:w="0" w:type="auto"/>
            <w:tcBorders>
              <w:bottom w:val="single" w:sz="4" w:space="0" w:color="999999" w:themeColor="text1" w:themeTint="66"/>
            </w:tcBorders>
            <w:noWrap/>
            <w:hideMark/>
          </w:tcPr>
          <w:p w14:paraId="7D7EF23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11</w:t>
            </w:r>
          </w:p>
        </w:tc>
        <w:tc>
          <w:tcPr>
            <w:tcW w:w="0" w:type="auto"/>
            <w:tcBorders>
              <w:bottom w:val="single" w:sz="4" w:space="0" w:color="999999" w:themeColor="text1" w:themeTint="66"/>
            </w:tcBorders>
            <w:noWrap/>
            <w:hideMark/>
          </w:tcPr>
          <w:p w14:paraId="0A1F7CA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700</w:t>
            </w:r>
          </w:p>
        </w:tc>
      </w:tr>
      <w:tr w:rsidR="00D460AB" w:rsidRPr="004D3188" w14:paraId="6470751A"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24" w:space="0" w:color="999999" w:themeColor="text1" w:themeTint="66"/>
            </w:tcBorders>
            <w:noWrap/>
            <w:hideMark/>
          </w:tcPr>
          <w:p w14:paraId="2708B74C" w14:textId="77777777" w:rsidR="00D460AB" w:rsidRPr="004D3188" w:rsidRDefault="00D460AB" w:rsidP="00DC63F7">
            <w:pPr>
              <w:spacing w:after="0" w:line="240" w:lineRule="auto"/>
              <w:rPr>
                <w:lang w:eastAsia="en-AU"/>
              </w:rPr>
            </w:pPr>
          </w:p>
        </w:tc>
        <w:tc>
          <w:tcPr>
            <w:tcW w:w="0" w:type="auto"/>
            <w:tcBorders>
              <w:bottom w:val="single" w:sz="24" w:space="0" w:color="999999" w:themeColor="text1" w:themeTint="66"/>
            </w:tcBorders>
            <w:noWrap/>
            <w:hideMark/>
          </w:tcPr>
          <w:p w14:paraId="146CA4F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Howlong</w:t>
            </w:r>
          </w:p>
        </w:tc>
        <w:tc>
          <w:tcPr>
            <w:tcW w:w="0" w:type="auto"/>
            <w:tcBorders>
              <w:bottom w:val="single" w:sz="24" w:space="0" w:color="999999" w:themeColor="text1" w:themeTint="66"/>
            </w:tcBorders>
            <w:noWrap/>
            <w:hideMark/>
          </w:tcPr>
          <w:p w14:paraId="2701871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10.3</w:t>
            </w:r>
          </w:p>
        </w:tc>
        <w:tc>
          <w:tcPr>
            <w:tcW w:w="0" w:type="auto"/>
            <w:tcBorders>
              <w:bottom w:val="single" w:sz="24" w:space="0" w:color="999999" w:themeColor="text1" w:themeTint="66"/>
            </w:tcBorders>
            <w:noWrap/>
            <w:hideMark/>
          </w:tcPr>
          <w:p w14:paraId="00A7BA9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60</w:t>
            </w:r>
          </w:p>
        </w:tc>
        <w:tc>
          <w:tcPr>
            <w:tcW w:w="0" w:type="auto"/>
            <w:tcBorders>
              <w:bottom w:val="single" w:sz="24" w:space="0" w:color="999999" w:themeColor="text1" w:themeTint="66"/>
            </w:tcBorders>
            <w:noWrap/>
            <w:hideMark/>
          </w:tcPr>
          <w:p w14:paraId="3DAE392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tcBorders>
              <w:bottom w:val="single" w:sz="24" w:space="0" w:color="999999" w:themeColor="text1" w:themeTint="66"/>
            </w:tcBorders>
            <w:noWrap/>
            <w:hideMark/>
          </w:tcPr>
          <w:p w14:paraId="5FD26DA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w:t>
            </w:r>
          </w:p>
        </w:tc>
        <w:tc>
          <w:tcPr>
            <w:tcW w:w="0" w:type="auto"/>
            <w:tcBorders>
              <w:bottom w:val="single" w:sz="24" w:space="0" w:color="999999" w:themeColor="text1" w:themeTint="66"/>
            </w:tcBorders>
            <w:noWrap/>
            <w:hideMark/>
          </w:tcPr>
          <w:p w14:paraId="26C5434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13</w:t>
            </w:r>
          </w:p>
        </w:tc>
        <w:tc>
          <w:tcPr>
            <w:tcW w:w="0" w:type="auto"/>
            <w:tcBorders>
              <w:bottom w:val="single" w:sz="24" w:space="0" w:color="999999" w:themeColor="text1" w:themeTint="66"/>
            </w:tcBorders>
            <w:noWrap/>
            <w:hideMark/>
          </w:tcPr>
          <w:p w14:paraId="78B21F8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1550</w:t>
            </w:r>
          </w:p>
        </w:tc>
      </w:tr>
      <w:tr w:rsidR="00D460AB" w:rsidRPr="004D3188" w14:paraId="2893D53D"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999999" w:themeColor="text1" w:themeTint="66"/>
            </w:tcBorders>
            <w:noWrap/>
            <w:hideMark/>
          </w:tcPr>
          <w:p w14:paraId="49495869" w14:textId="77777777" w:rsidR="00D460AB" w:rsidRPr="004D3188" w:rsidRDefault="00D460AB" w:rsidP="00DC63F7">
            <w:pPr>
              <w:spacing w:after="0" w:line="240" w:lineRule="auto"/>
              <w:rPr>
                <w:lang w:eastAsia="en-AU"/>
              </w:rPr>
            </w:pPr>
            <w:r w:rsidRPr="004D3188">
              <w:rPr>
                <w:lang w:eastAsia="en-AU"/>
              </w:rPr>
              <w:t>Nov 2017</w:t>
            </w:r>
          </w:p>
        </w:tc>
        <w:tc>
          <w:tcPr>
            <w:tcW w:w="0" w:type="auto"/>
            <w:tcBorders>
              <w:top w:val="single" w:sz="24" w:space="0" w:color="999999" w:themeColor="text1" w:themeTint="66"/>
            </w:tcBorders>
            <w:noWrap/>
            <w:hideMark/>
          </w:tcPr>
          <w:p w14:paraId="1DD1988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Brenda Park</w:t>
            </w:r>
          </w:p>
        </w:tc>
        <w:tc>
          <w:tcPr>
            <w:tcW w:w="0" w:type="auto"/>
            <w:tcBorders>
              <w:top w:val="single" w:sz="24" w:space="0" w:color="999999" w:themeColor="text1" w:themeTint="66"/>
            </w:tcBorders>
            <w:noWrap/>
            <w:hideMark/>
          </w:tcPr>
          <w:p w14:paraId="0CD61BF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8.4</w:t>
            </w:r>
          </w:p>
        </w:tc>
        <w:tc>
          <w:tcPr>
            <w:tcW w:w="0" w:type="auto"/>
            <w:tcBorders>
              <w:top w:val="single" w:sz="24" w:space="0" w:color="999999" w:themeColor="text1" w:themeTint="66"/>
            </w:tcBorders>
            <w:noWrap/>
            <w:hideMark/>
          </w:tcPr>
          <w:p w14:paraId="0CFC665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335</w:t>
            </w:r>
          </w:p>
        </w:tc>
        <w:tc>
          <w:tcPr>
            <w:tcW w:w="0" w:type="auto"/>
            <w:tcBorders>
              <w:top w:val="single" w:sz="24" w:space="0" w:color="999999" w:themeColor="text1" w:themeTint="66"/>
            </w:tcBorders>
            <w:noWrap/>
            <w:hideMark/>
          </w:tcPr>
          <w:p w14:paraId="49EE0E1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7.5</w:t>
            </w:r>
          </w:p>
        </w:tc>
        <w:tc>
          <w:tcPr>
            <w:tcW w:w="0" w:type="auto"/>
            <w:tcBorders>
              <w:top w:val="single" w:sz="24" w:space="0" w:color="999999" w:themeColor="text1" w:themeTint="66"/>
            </w:tcBorders>
            <w:noWrap/>
            <w:hideMark/>
          </w:tcPr>
          <w:p w14:paraId="4CA03C7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70</w:t>
            </w:r>
          </w:p>
        </w:tc>
        <w:tc>
          <w:tcPr>
            <w:tcW w:w="0" w:type="auto"/>
            <w:tcBorders>
              <w:top w:val="single" w:sz="24" w:space="0" w:color="999999" w:themeColor="text1" w:themeTint="66"/>
            </w:tcBorders>
            <w:noWrap/>
            <w:hideMark/>
          </w:tcPr>
          <w:p w14:paraId="3A3C511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23</w:t>
            </w:r>
          </w:p>
        </w:tc>
        <w:tc>
          <w:tcPr>
            <w:tcW w:w="0" w:type="auto"/>
            <w:tcBorders>
              <w:top w:val="single" w:sz="24" w:space="0" w:color="999999" w:themeColor="text1" w:themeTint="66"/>
            </w:tcBorders>
            <w:noWrap/>
            <w:hideMark/>
          </w:tcPr>
          <w:p w14:paraId="37007BA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200</w:t>
            </w:r>
          </w:p>
        </w:tc>
      </w:tr>
      <w:tr w:rsidR="00D460AB" w:rsidRPr="004D3188" w14:paraId="397FF148"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684167" w14:textId="77777777" w:rsidR="00D460AB" w:rsidRPr="004D3188" w:rsidRDefault="00D460AB" w:rsidP="00DC63F7">
            <w:pPr>
              <w:spacing w:after="0" w:line="240" w:lineRule="auto"/>
              <w:rPr>
                <w:lang w:eastAsia="en-AU"/>
              </w:rPr>
            </w:pPr>
          </w:p>
        </w:tc>
        <w:tc>
          <w:tcPr>
            <w:tcW w:w="0" w:type="auto"/>
            <w:noWrap/>
            <w:hideMark/>
          </w:tcPr>
          <w:p w14:paraId="1CA1E7C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Lowbank</w:t>
            </w:r>
          </w:p>
        </w:tc>
        <w:tc>
          <w:tcPr>
            <w:tcW w:w="0" w:type="auto"/>
            <w:noWrap/>
            <w:hideMark/>
          </w:tcPr>
          <w:p w14:paraId="0A44C11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8.9</w:t>
            </w:r>
          </w:p>
        </w:tc>
        <w:tc>
          <w:tcPr>
            <w:tcW w:w="0" w:type="auto"/>
            <w:noWrap/>
            <w:hideMark/>
          </w:tcPr>
          <w:p w14:paraId="0AAF568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296</w:t>
            </w:r>
          </w:p>
        </w:tc>
        <w:tc>
          <w:tcPr>
            <w:tcW w:w="0" w:type="auto"/>
            <w:noWrap/>
            <w:hideMark/>
          </w:tcPr>
          <w:p w14:paraId="03968EF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7.3</w:t>
            </w:r>
          </w:p>
        </w:tc>
        <w:tc>
          <w:tcPr>
            <w:tcW w:w="0" w:type="auto"/>
            <w:noWrap/>
            <w:hideMark/>
          </w:tcPr>
          <w:p w14:paraId="41F6ABF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61</w:t>
            </w:r>
          </w:p>
        </w:tc>
        <w:tc>
          <w:tcPr>
            <w:tcW w:w="0" w:type="auto"/>
            <w:noWrap/>
            <w:hideMark/>
          </w:tcPr>
          <w:p w14:paraId="2F2FD23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23</w:t>
            </w:r>
          </w:p>
        </w:tc>
        <w:tc>
          <w:tcPr>
            <w:tcW w:w="0" w:type="auto"/>
            <w:noWrap/>
            <w:hideMark/>
          </w:tcPr>
          <w:p w14:paraId="58A127C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310</w:t>
            </w:r>
          </w:p>
        </w:tc>
      </w:tr>
      <w:tr w:rsidR="00D460AB" w:rsidRPr="004D3188" w14:paraId="2C0BD282"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5837E3" w14:textId="77777777" w:rsidR="00D460AB" w:rsidRPr="004D3188" w:rsidRDefault="00D460AB" w:rsidP="00DC63F7">
            <w:pPr>
              <w:spacing w:after="0" w:line="240" w:lineRule="auto"/>
              <w:rPr>
                <w:lang w:eastAsia="en-AU"/>
              </w:rPr>
            </w:pPr>
          </w:p>
        </w:tc>
        <w:tc>
          <w:tcPr>
            <w:tcW w:w="0" w:type="auto"/>
            <w:noWrap/>
            <w:hideMark/>
          </w:tcPr>
          <w:p w14:paraId="5F64EC6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 xml:space="preserve">Milich </w:t>
            </w:r>
          </w:p>
        </w:tc>
        <w:tc>
          <w:tcPr>
            <w:tcW w:w="0" w:type="auto"/>
            <w:noWrap/>
            <w:hideMark/>
          </w:tcPr>
          <w:p w14:paraId="3DCE562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8.2</w:t>
            </w:r>
          </w:p>
        </w:tc>
        <w:tc>
          <w:tcPr>
            <w:tcW w:w="0" w:type="auto"/>
            <w:noWrap/>
            <w:hideMark/>
          </w:tcPr>
          <w:p w14:paraId="2FCCFAF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296</w:t>
            </w:r>
          </w:p>
        </w:tc>
        <w:tc>
          <w:tcPr>
            <w:tcW w:w="0" w:type="auto"/>
            <w:noWrap/>
            <w:hideMark/>
          </w:tcPr>
          <w:p w14:paraId="65C5219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7.3</w:t>
            </w:r>
          </w:p>
        </w:tc>
        <w:tc>
          <w:tcPr>
            <w:tcW w:w="0" w:type="auto"/>
            <w:noWrap/>
            <w:hideMark/>
          </w:tcPr>
          <w:p w14:paraId="56A740E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36</w:t>
            </w:r>
          </w:p>
        </w:tc>
        <w:tc>
          <w:tcPr>
            <w:tcW w:w="0" w:type="auto"/>
            <w:noWrap/>
            <w:hideMark/>
          </w:tcPr>
          <w:p w14:paraId="6970BE1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24</w:t>
            </w:r>
          </w:p>
        </w:tc>
        <w:tc>
          <w:tcPr>
            <w:tcW w:w="0" w:type="auto"/>
            <w:noWrap/>
            <w:hideMark/>
          </w:tcPr>
          <w:p w14:paraId="25398E1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420</w:t>
            </w:r>
          </w:p>
        </w:tc>
      </w:tr>
      <w:tr w:rsidR="00D460AB" w:rsidRPr="004D3188" w14:paraId="6F2402FE"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C977EC5" w14:textId="77777777" w:rsidR="00D460AB" w:rsidRPr="004D3188" w:rsidRDefault="00D460AB" w:rsidP="00DC63F7">
            <w:pPr>
              <w:spacing w:after="0" w:line="240" w:lineRule="auto"/>
              <w:rPr>
                <w:lang w:eastAsia="en-AU"/>
              </w:rPr>
            </w:pPr>
          </w:p>
        </w:tc>
        <w:tc>
          <w:tcPr>
            <w:tcW w:w="0" w:type="auto"/>
            <w:noWrap/>
            <w:hideMark/>
          </w:tcPr>
          <w:p w14:paraId="3AE7389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Darling</w:t>
            </w:r>
          </w:p>
        </w:tc>
        <w:tc>
          <w:tcPr>
            <w:tcW w:w="0" w:type="auto"/>
            <w:noWrap/>
            <w:hideMark/>
          </w:tcPr>
          <w:p w14:paraId="5372B75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10.6</w:t>
            </w:r>
          </w:p>
        </w:tc>
        <w:tc>
          <w:tcPr>
            <w:tcW w:w="0" w:type="auto"/>
            <w:noWrap/>
            <w:hideMark/>
          </w:tcPr>
          <w:p w14:paraId="72F0978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781</w:t>
            </w:r>
          </w:p>
        </w:tc>
        <w:tc>
          <w:tcPr>
            <w:tcW w:w="0" w:type="auto"/>
            <w:noWrap/>
            <w:hideMark/>
          </w:tcPr>
          <w:p w14:paraId="12F26A8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8.6</w:t>
            </w:r>
          </w:p>
        </w:tc>
        <w:tc>
          <w:tcPr>
            <w:tcW w:w="0" w:type="auto"/>
            <w:noWrap/>
            <w:hideMark/>
          </w:tcPr>
          <w:p w14:paraId="78EE0F1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25</w:t>
            </w:r>
          </w:p>
        </w:tc>
        <w:tc>
          <w:tcPr>
            <w:tcW w:w="0" w:type="auto"/>
            <w:noWrap/>
            <w:hideMark/>
          </w:tcPr>
          <w:p w14:paraId="5FC4DE5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25</w:t>
            </w:r>
          </w:p>
        </w:tc>
        <w:tc>
          <w:tcPr>
            <w:tcW w:w="0" w:type="auto"/>
            <w:noWrap/>
            <w:hideMark/>
          </w:tcPr>
          <w:p w14:paraId="1E92571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430</w:t>
            </w:r>
          </w:p>
        </w:tc>
      </w:tr>
      <w:tr w:rsidR="00D460AB" w:rsidRPr="004D3188" w14:paraId="7D2AE963"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93AADB" w14:textId="77777777" w:rsidR="00D460AB" w:rsidRPr="004D3188" w:rsidRDefault="00D460AB" w:rsidP="00DC63F7">
            <w:pPr>
              <w:spacing w:after="0" w:line="240" w:lineRule="auto"/>
              <w:rPr>
                <w:lang w:eastAsia="en-AU"/>
              </w:rPr>
            </w:pPr>
          </w:p>
        </w:tc>
        <w:tc>
          <w:tcPr>
            <w:tcW w:w="0" w:type="auto"/>
            <w:noWrap/>
            <w:hideMark/>
          </w:tcPr>
          <w:p w14:paraId="630E72A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Tooleybuc</w:t>
            </w:r>
          </w:p>
        </w:tc>
        <w:tc>
          <w:tcPr>
            <w:tcW w:w="0" w:type="auto"/>
            <w:noWrap/>
            <w:hideMark/>
          </w:tcPr>
          <w:p w14:paraId="3C50EAA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7.5</w:t>
            </w:r>
          </w:p>
        </w:tc>
        <w:tc>
          <w:tcPr>
            <w:tcW w:w="0" w:type="auto"/>
            <w:noWrap/>
            <w:hideMark/>
          </w:tcPr>
          <w:p w14:paraId="0747B44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58</w:t>
            </w:r>
          </w:p>
        </w:tc>
        <w:tc>
          <w:tcPr>
            <w:tcW w:w="0" w:type="auto"/>
            <w:noWrap/>
            <w:hideMark/>
          </w:tcPr>
          <w:p w14:paraId="64DCFCC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6.1</w:t>
            </w:r>
          </w:p>
        </w:tc>
        <w:tc>
          <w:tcPr>
            <w:tcW w:w="0" w:type="auto"/>
            <w:noWrap/>
            <w:hideMark/>
          </w:tcPr>
          <w:p w14:paraId="0CDA8CC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68</w:t>
            </w:r>
          </w:p>
        </w:tc>
        <w:tc>
          <w:tcPr>
            <w:tcW w:w="0" w:type="auto"/>
            <w:noWrap/>
            <w:hideMark/>
          </w:tcPr>
          <w:p w14:paraId="37586FE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noWrap/>
            <w:hideMark/>
          </w:tcPr>
          <w:p w14:paraId="56C9220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270</w:t>
            </w:r>
          </w:p>
        </w:tc>
      </w:tr>
      <w:tr w:rsidR="00D460AB" w:rsidRPr="004D3188" w14:paraId="0081ED87"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hideMark/>
          </w:tcPr>
          <w:p w14:paraId="7248776B" w14:textId="77777777" w:rsidR="00D460AB" w:rsidRPr="004D3188" w:rsidRDefault="00D460AB" w:rsidP="00DC63F7">
            <w:pPr>
              <w:spacing w:after="0" w:line="240" w:lineRule="auto"/>
              <w:rPr>
                <w:lang w:eastAsia="en-AU"/>
              </w:rPr>
            </w:pPr>
          </w:p>
        </w:tc>
        <w:tc>
          <w:tcPr>
            <w:tcW w:w="0" w:type="auto"/>
            <w:tcBorders>
              <w:bottom w:val="single" w:sz="4" w:space="0" w:color="999999" w:themeColor="text1" w:themeTint="66"/>
            </w:tcBorders>
            <w:noWrap/>
            <w:hideMark/>
          </w:tcPr>
          <w:p w14:paraId="611A38D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Swan Hill</w:t>
            </w:r>
          </w:p>
        </w:tc>
        <w:tc>
          <w:tcPr>
            <w:tcW w:w="0" w:type="auto"/>
            <w:tcBorders>
              <w:bottom w:val="single" w:sz="4" w:space="0" w:color="999999" w:themeColor="text1" w:themeTint="66"/>
            </w:tcBorders>
            <w:noWrap/>
            <w:hideMark/>
          </w:tcPr>
          <w:p w14:paraId="4603320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w:t>
            </w:r>
          </w:p>
        </w:tc>
        <w:tc>
          <w:tcPr>
            <w:tcW w:w="0" w:type="auto"/>
            <w:tcBorders>
              <w:bottom w:val="single" w:sz="4" w:space="0" w:color="999999" w:themeColor="text1" w:themeTint="66"/>
            </w:tcBorders>
            <w:noWrap/>
            <w:hideMark/>
          </w:tcPr>
          <w:p w14:paraId="03A3DB1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58</w:t>
            </w:r>
          </w:p>
        </w:tc>
        <w:tc>
          <w:tcPr>
            <w:tcW w:w="0" w:type="auto"/>
            <w:tcBorders>
              <w:bottom w:val="single" w:sz="4" w:space="0" w:color="999999" w:themeColor="text1" w:themeTint="66"/>
            </w:tcBorders>
            <w:noWrap/>
            <w:hideMark/>
          </w:tcPr>
          <w:p w14:paraId="4017D37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6.5</w:t>
            </w:r>
          </w:p>
        </w:tc>
        <w:tc>
          <w:tcPr>
            <w:tcW w:w="0" w:type="auto"/>
            <w:tcBorders>
              <w:bottom w:val="single" w:sz="4" w:space="0" w:color="999999" w:themeColor="text1" w:themeTint="66"/>
            </w:tcBorders>
            <w:noWrap/>
            <w:hideMark/>
          </w:tcPr>
          <w:p w14:paraId="6D17A60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65</w:t>
            </w:r>
          </w:p>
        </w:tc>
        <w:tc>
          <w:tcPr>
            <w:tcW w:w="0" w:type="auto"/>
            <w:tcBorders>
              <w:bottom w:val="single" w:sz="4" w:space="0" w:color="999999" w:themeColor="text1" w:themeTint="66"/>
            </w:tcBorders>
            <w:noWrap/>
            <w:hideMark/>
          </w:tcPr>
          <w:p w14:paraId="3F4A91F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23</w:t>
            </w:r>
          </w:p>
        </w:tc>
        <w:tc>
          <w:tcPr>
            <w:tcW w:w="0" w:type="auto"/>
            <w:tcBorders>
              <w:bottom w:val="single" w:sz="4" w:space="0" w:color="999999" w:themeColor="text1" w:themeTint="66"/>
            </w:tcBorders>
            <w:noWrap/>
            <w:hideMark/>
          </w:tcPr>
          <w:p w14:paraId="2ACFC9E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290</w:t>
            </w:r>
          </w:p>
        </w:tc>
      </w:tr>
      <w:tr w:rsidR="00D460AB" w:rsidRPr="004D3188" w14:paraId="77F922F6"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24" w:space="0" w:color="999999" w:themeColor="text1" w:themeTint="66"/>
            </w:tcBorders>
            <w:noWrap/>
            <w:hideMark/>
          </w:tcPr>
          <w:p w14:paraId="13820D84" w14:textId="77777777" w:rsidR="00D460AB" w:rsidRPr="004D3188" w:rsidRDefault="00D460AB" w:rsidP="00DC63F7">
            <w:pPr>
              <w:spacing w:after="0" w:line="240" w:lineRule="auto"/>
              <w:rPr>
                <w:lang w:eastAsia="en-AU"/>
              </w:rPr>
            </w:pPr>
          </w:p>
        </w:tc>
        <w:tc>
          <w:tcPr>
            <w:tcW w:w="0" w:type="auto"/>
            <w:tcBorders>
              <w:bottom w:val="single" w:sz="24" w:space="0" w:color="999999" w:themeColor="text1" w:themeTint="66"/>
            </w:tcBorders>
            <w:noWrap/>
            <w:hideMark/>
          </w:tcPr>
          <w:p w14:paraId="7F4D40A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Barham</w:t>
            </w:r>
          </w:p>
        </w:tc>
        <w:tc>
          <w:tcPr>
            <w:tcW w:w="0" w:type="auto"/>
            <w:tcBorders>
              <w:bottom w:val="single" w:sz="24" w:space="0" w:color="999999" w:themeColor="text1" w:themeTint="66"/>
            </w:tcBorders>
            <w:noWrap/>
            <w:hideMark/>
          </w:tcPr>
          <w:p w14:paraId="51B5C80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7.4</w:t>
            </w:r>
          </w:p>
        </w:tc>
        <w:tc>
          <w:tcPr>
            <w:tcW w:w="0" w:type="auto"/>
            <w:tcBorders>
              <w:bottom w:val="single" w:sz="24" w:space="0" w:color="999999" w:themeColor="text1" w:themeTint="66"/>
            </w:tcBorders>
            <w:noWrap/>
            <w:hideMark/>
          </w:tcPr>
          <w:p w14:paraId="45C895A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55</w:t>
            </w:r>
          </w:p>
        </w:tc>
        <w:tc>
          <w:tcPr>
            <w:tcW w:w="0" w:type="auto"/>
            <w:tcBorders>
              <w:bottom w:val="single" w:sz="24" w:space="0" w:color="999999" w:themeColor="text1" w:themeTint="66"/>
            </w:tcBorders>
            <w:noWrap/>
            <w:hideMark/>
          </w:tcPr>
          <w:p w14:paraId="3B2310D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6.3</w:t>
            </w:r>
          </w:p>
        </w:tc>
        <w:tc>
          <w:tcPr>
            <w:tcW w:w="0" w:type="auto"/>
            <w:tcBorders>
              <w:bottom w:val="single" w:sz="24" w:space="0" w:color="999999" w:themeColor="text1" w:themeTint="66"/>
            </w:tcBorders>
            <w:noWrap/>
            <w:hideMark/>
          </w:tcPr>
          <w:p w14:paraId="4B49359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44</w:t>
            </w:r>
          </w:p>
        </w:tc>
        <w:tc>
          <w:tcPr>
            <w:tcW w:w="0" w:type="auto"/>
            <w:tcBorders>
              <w:bottom w:val="single" w:sz="24" w:space="0" w:color="999999" w:themeColor="text1" w:themeTint="66"/>
            </w:tcBorders>
            <w:noWrap/>
            <w:hideMark/>
          </w:tcPr>
          <w:p w14:paraId="529A7C0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tcBorders>
              <w:bottom w:val="single" w:sz="24" w:space="0" w:color="999999" w:themeColor="text1" w:themeTint="66"/>
            </w:tcBorders>
            <w:noWrap/>
            <w:hideMark/>
          </w:tcPr>
          <w:p w14:paraId="0B95415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350</w:t>
            </w:r>
          </w:p>
        </w:tc>
      </w:tr>
      <w:tr w:rsidR="00D460AB" w:rsidRPr="004D3188" w14:paraId="2E16B3CC"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999999" w:themeColor="text1" w:themeTint="66"/>
            </w:tcBorders>
            <w:noWrap/>
            <w:hideMark/>
          </w:tcPr>
          <w:p w14:paraId="2BBF2E94" w14:textId="77777777" w:rsidR="00D460AB" w:rsidRPr="004D3188" w:rsidRDefault="00D460AB" w:rsidP="00DC63F7">
            <w:pPr>
              <w:spacing w:after="0" w:line="240" w:lineRule="auto"/>
              <w:rPr>
                <w:lang w:eastAsia="en-AU"/>
              </w:rPr>
            </w:pPr>
            <w:r w:rsidRPr="004D3188">
              <w:rPr>
                <w:lang w:eastAsia="en-AU"/>
              </w:rPr>
              <w:t>Feb 2018</w:t>
            </w:r>
          </w:p>
        </w:tc>
        <w:tc>
          <w:tcPr>
            <w:tcW w:w="0" w:type="auto"/>
            <w:tcBorders>
              <w:top w:val="single" w:sz="24" w:space="0" w:color="999999" w:themeColor="text1" w:themeTint="66"/>
            </w:tcBorders>
            <w:noWrap/>
            <w:hideMark/>
          </w:tcPr>
          <w:p w14:paraId="606ABD4E"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Brenda Park</w:t>
            </w:r>
          </w:p>
        </w:tc>
        <w:tc>
          <w:tcPr>
            <w:tcW w:w="0" w:type="auto"/>
            <w:tcBorders>
              <w:top w:val="single" w:sz="24" w:space="0" w:color="999999" w:themeColor="text1" w:themeTint="66"/>
            </w:tcBorders>
            <w:noWrap/>
            <w:hideMark/>
          </w:tcPr>
          <w:p w14:paraId="79ED357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6.7</w:t>
            </w:r>
          </w:p>
        </w:tc>
        <w:tc>
          <w:tcPr>
            <w:tcW w:w="0" w:type="auto"/>
            <w:tcBorders>
              <w:top w:val="single" w:sz="24" w:space="0" w:color="999999" w:themeColor="text1" w:themeTint="66"/>
            </w:tcBorders>
            <w:noWrap/>
            <w:hideMark/>
          </w:tcPr>
          <w:p w14:paraId="1C2A330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337</w:t>
            </w:r>
          </w:p>
        </w:tc>
        <w:tc>
          <w:tcPr>
            <w:tcW w:w="0" w:type="auto"/>
            <w:tcBorders>
              <w:top w:val="single" w:sz="24" w:space="0" w:color="999999" w:themeColor="text1" w:themeTint="66"/>
            </w:tcBorders>
            <w:noWrap/>
            <w:hideMark/>
          </w:tcPr>
          <w:p w14:paraId="19F3C6E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8.5</w:t>
            </w:r>
          </w:p>
        </w:tc>
        <w:tc>
          <w:tcPr>
            <w:tcW w:w="0" w:type="auto"/>
            <w:tcBorders>
              <w:top w:val="single" w:sz="24" w:space="0" w:color="999999" w:themeColor="text1" w:themeTint="66"/>
            </w:tcBorders>
            <w:noWrap/>
            <w:hideMark/>
          </w:tcPr>
          <w:p w14:paraId="3821F9A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13</w:t>
            </w:r>
          </w:p>
        </w:tc>
        <w:tc>
          <w:tcPr>
            <w:tcW w:w="0" w:type="auto"/>
            <w:tcBorders>
              <w:top w:val="single" w:sz="24" w:space="0" w:color="999999" w:themeColor="text1" w:themeTint="66"/>
            </w:tcBorders>
            <w:noWrap/>
            <w:hideMark/>
          </w:tcPr>
          <w:p w14:paraId="0A72AFC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26</w:t>
            </w:r>
          </w:p>
        </w:tc>
        <w:tc>
          <w:tcPr>
            <w:tcW w:w="0" w:type="auto"/>
            <w:tcBorders>
              <w:top w:val="single" w:sz="24" w:space="0" w:color="999999" w:themeColor="text1" w:themeTint="66"/>
            </w:tcBorders>
            <w:noWrap/>
            <w:hideMark/>
          </w:tcPr>
          <w:p w14:paraId="6CCDCBF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960</w:t>
            </w:r>
          </w:p>
        </w:tc>
      </w:tr>
      <w:tr w:rsidR="00D460AB" w:rsidRPr="004D3188" w14:paraId="19709C32"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FC76B2" w14:textId="77777777" w:rsidR="00D460AB" w:rsidRPr="004D3188" w:rsidRDefault="00D460AB" w:rsidP="00DC63F7">
            <w:pPr>
              <w:spacing w:after="0" w:line="240" w:lineRule="auto"/>
              <w:rPr>
                <w:lang w:eastAsia="en-AU"/>
              </w:rPr>
            </w:pPr>
          </w:p>
        </w:tc>
        <w:tc>
          <w:tcPr>
            <w:tcW w:w="0" w:type="auto"/>
            <w:noWrap/>
            <w:hideMark/>
          </w:tcPr>
          <w:p w14:paraId="6B625F7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Lowbank</w:t>
            </w:r>
          </w:p>
        </w:tc>
        <w:tc>
          <w:tcPr>
            <w:tcW w:w="0" w:type="auto"/>
            <w:noWrap/>
            <w:hideMark/>
          </w:tcPr>
          <w:p w14:paraId="37F5E33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8.5</w:t>
            </w:r>
          </w:p>
        </w:tc>
        <w:tc>
          <w:tcPr>
            <w:tcW w:w="0" w:type="auto"/>
            <w:noWrap/>
            <w:hideMark/>
          </w:tcPr>
          <w:p w14:paraId="6F19FC8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293</w:t>
            </w:r>
          </w:p>
        </w:tc>
        <w:tc>
          <w:tcPr>
            <w:tcW w:w="0" w:type="auto"/>
            <w:noWrap/>
            <w:hideMark/>
          </w:tcPr>
          <w:p w14:paraId="52FADC6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8.6</w:t>
            </w:r>
          </w:p>
        </w:tc>
        <w:tc>
          <w:tcPr>
            <w:tcW w:w="0" w:type="auto"/>
            <w:noWrap/>
            <w:hideMark/>
          </w:tcPr>
          <w:p w14:paraId="7CE64F5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24</w:t>
            </w:r>
          </w:p>
        </w:tc>
        <w:tc>
          <w:tcPr>
            <w:tcW w:w="0" w:type="auto"/>
            <w:noWrap/>
            <w:hideMark/>
          </w:tcPr>
          <w:p w14:paraId="2A7E49A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25</w:t>
            </w:r>
          </w:p>
        </w:tc>
        <w:tc>
          <w:tcPr>
            <w:tcW w:w="0" w:type="auto"/>
            <w:noWrap/>
            <w:hideMark/>
          </w:tcPr>
          <w:p w14:paraId="49DC09CB"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500</w:t>
            </w:r>
          </w:p>
        </w:tc>
      </w:tr>
      <w:tr w:rsidR="00D460AB" w:rsidRPr="004D3188" w14:paraId="7110A6F3"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4EFC7" w14:textId="77777777" w:rsidR="00D460AB" w:rsidRPr="004D3188" w:rsidRDefault="00D460AB" w:rsidP="00DC63F7">
            <w:pPr>
              <w:spacing w:after="0" w:line="240" w:lineRule="auto"/>
              <w:rPr>
                <w:lang w:eastAsia="en-AU"/>
              </w:rPr>
            </w:pPr>
          </w:p>
        </w:tc>
        <w:tc>
          <w:tcPr>
            <w:tcW w:w="0" w:type="auto"/>
            <w:noWrap/>
            <w:hideMark/>
          </w:tcPr>
          <w:p w14:paraId="740F4EF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 xml:space="preserve">Milich </w:t>
            </w:r>
          </w:p>
        </w:tc>
        <w:tc>
          <w:tcPr>
            <w:tcW w:w="0" w:type="auto"/>
            <w:noWrap/>
            <w:hideMark/>
          </w:tcPr>
          <w:p w14:paraId="0A54C02F"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8.4</w:t>
            </w:r>
          </w:p>
        </w:tc>
        <w:tc>
          <w:tcPr>
            <w:tcW w:w="0" w:type="auto"/>
            <w:noWrap/>
            <w:hideMark/>
          </w:tcPr>
          <w:p w14:paraId="705D80F2"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274</w:t>
            </w:r>
          </w:p>
        </w:tc>
        <w:tc>
          <w:tcPr>
            <w:tcW w:w="0" w:type="auto"/>
            <w:noWrap/>
            <w:hideMark/>
          </w:tcPr>
          <w:p w14:paraId="4E28B4C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8.6</w:t>
            </w:r>
          </w:p>
        </w:tc>
        <w:tc>
          <w:tcPr>
            <w:tcW w:w="0" w:type="auto"/>
            <w:noWrap/>
            <w:hideMark/>
          </w:tcPr>
          <w:p w14:paraId="0AAB3F3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22</w:t>
            </w:r>
          </w:p>
        </w:tc>
        <w:tc>
          <w:tcPr>
            <w:tcW w:w="0" w:type="auto"/>
            <w:noWrap/>
            <w:hideMark/>
          </w:tcPr>
          <w:p w14:paraId="66A5A29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26</w:t>
            </w:r>
          </w:p>
        </w:tc>
        <w:tc>
          <w:tcPr>
            <w:tcW w:w="0" w:type="auto"/>
            <w:noWrap/>
            <w:hideMark/>
          </w:tcPr>
          <w:p w14:paraId="7B5B1A6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450</w:t>
            </w:r>
          </w:p>
        </w:tc>
      </w:tr>
      <w:tr w:rsidR="00D460AB" w:rsidRPr="004D3188" w14:paraId="5736EBBB"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E1A7B3" w14:textId="77777777" w:rsidR="00D460AB" w:rsidRPr="004D3188" w:rsidRDefault="00D460AB" w:rsidP="00DC63F7">
            <w:pPr>
              <w:spacing w:after="0" w:line="240" w:lineRule="auto"/>
              <w:rPr>
                <w:lang w:eastAsia="en-AU"/>
              </w:rPr>
            </w:pPr>
          </w:p>
        </w:tc>
        <w:tc>
          <w:tcPr>
            <w:tcW w:w="0" w:type="auto"/>
            <w:noWrap/>
            <w:hideMark/>
          </w:tcPr>
          <w:p w14:paraId="39EB356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Tooleybuc</w:t>
            </w:r>
          </w:p>
        </w:tc>
        <w:tc>
          <w:tcPr>
            <w:tcW w:w="0" w:type="auto"/>
            <w:noWrap/>
            <w:hideMark/>
          </w:tcPr>
          <w:p w14:paraId="0F6C6CD0"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7.2</w:t>
            </w:r>
          </w:p>
        </w:tc>
        <w:tc>
          <w:tcPr>
            <w:tcW w:w="0" w:type="auto"/>
            <w:noWrap/>
            <w:hideMark/>
          </w:tcPr>
          <w:p w14:paraId="4D972A79"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96</w:t>
            </w:r>
          </w:p>
        </w:tc>
        <w:tc>
          <w:tcPr>
            <w:tcW w:w="0" w:type="auto"/>
            <w:noWrap/>
            <w:hideMark/>
          </w:tcPr>
          <w:p w14:paraId="3B4545A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7.6</w:t>
            </w:r>
          </w:p>
        </w:tc>
        <w:tc>
          <w:tcPr>
            <w:tcW w:w="0" w:type="auto"/>
            <w:noWrap/>
            <w:hideMark/>
          </w:tcPr>
          <w:p w14:paraId="6B8E5F3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46</w:t>
            </w:r>
          </w:p>
        </w:tc>
        <w:tc>
          <w:tcPr>
            <w:tcW w:w="0" w:type="auto"/>
            <w:noWrap/>
            <w:hideMark/>
          </w:tcPr>
          <w:p w14:paraId="4FE71C9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25</w:t>
            </w:r>
          </w:p>
        </w:tc>
        <w:tc>
          <w:tcPr>
            <w:tcW w:w="0" w:type="auto"/>
            <w:noWrap/>
            <w:hideMark/>
          </w:tcPr>
          <w:p w14:paraId="703FB606"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380</w:t>
            </w:r>
          </w:p>
        </w:tc>
      </w:tr>
      <w:tr w:rsidR="00D460AB" w:rsidRPr="004D3188" w14:paraId="4BB52C2C"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FE3FF8" w14:textId="77777777" w:rsidR="00D460AB" w:rsidRPr="004D3188" w:rsidRDefault="00D460AB" w:rsidP="00DC63F7">
            <w:pPr>
              <w:spacing w:after="0" w:line="240" w:lineRule="auto"/>
              <w:rPr>
                <w:lang w:eastAsia="en-AU"/>
              </w:rPr>
            </w:pPr>
          </w:p>
        </w:tc>
        <w:tc>
          <w:tcPr>
            <w:tcW w:w="0" w:type="auto"/>
            <w:noWrap/>
            <w:hideMark/>
          </w:tcPr>
          <w:p w14:paraId="64E9018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Swan Hill</w:t>
            </w:r>
          </w:p>
        </w:tc>
        <w:tc>
          <w:tcPr>
            <w:tcW w:w="0" w:type="auto"/>
            <w:noWrap/>
            <w:hideMark/>
          </w:tcPr>
          <w:p w14:paraId="59ECA2B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7.5</w:t>
            </w:r>
          </w:p>
        </w:tc>
        <w:tc>
          <w:tcPr>
            <w:tcW w:w="0" w:type="auto"/>
            <w:noWrap/>
            <w:hideMark/>
          </w:tcPr>
          <w:p w14:paraId="662BE873"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98</w:t>
            </w:r>
          </w:p>
        </w:tc>
        <w:tc>
          <w:tcPr>
            <w:tcW w:w="0" w:type="auto"/>
            <w:noWrap/>
            <w:hideMark/>
          </w:tcPr>
          <w:p w14:paraId="3D81820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7.7</w:t>
            </w:r>
          </w:p>
        </w:tc>
        <w:tc>
          <w:tcPr>
            <w:tcW w:w="0" w:type="auto"/>
            <w:noWrap/>
            <w:hideMark/>
          </w:tcPr>
          <w:p w14:paraId="2C664938"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35</w:t>
            </w:r>
          </w:p>
        </w:tc>
        <w:tc>
          <w:tcPr>
            <w:tcW w:w="0" w:type="auto"/>
            <w:noWrap/>
            <w:hideMark/>
          </w:tcPr>
          <w:p w14:paraId="6B13BAC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25</w:t>
            </w:r>
          </w:p>
        </w:tc>
        <w:tc>
          <w:tcPr>
            <w:tcW w:w="0" w:type="auto"/>
            <w:noWrap/>
            <w:hideMark/>
          </w:tcPr>
          <w:p w14:paraId="6EF1C23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400</w:t>
            </w:r>
          </w:p>
        </w:tc>
      </w:tr>
      <w:tr w:rsidR="00D460AB" w:rsidRPr="004D3188" w14:paraId="29963DC9" w14:textId="77777777" w:rsidTr="00503F2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6C6CA1" w14:textId="77777777" w:rsidR="00D460AB" w:rsidRPr="004D3188" w:rsidRDefault="00D460AB" w:rsidP="00DC63F7">
            <w:pPr>
              <w:spacing w:after="0" w:line="240" w:lineRule="auto"/>
              <w:rPr>
                <w:lang w:eastAsia="en-AU"/>
              </w:rPr>
            </w:pPr>
          </w:p>
        </w:tc>
        <w:tc>
          <w:tcPr>
            <w:tcW w:w="0" w:type="auto"/>
            <w:noWrap/>
            <w:hideMark/>
          </w:tcPr>
          <w:p w14:paraId="5A900B64"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Barham</w:t>
            </w:r>
          </w:p>
        </w:tc>
        <w:tc>
          <w:tcPr>
            <w:tcW w:w="0" w:type="auto"/>
            <w:noWrap/>
            <w:hideMark/>
          </w:tcPr>
          <w:p w14:paraId="6311F04A"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8.2</w:t>
            </w:r>
          </w:p>
        </w:tc>
        <w:tc>
          <w:tcPr>
            <w:tcW w:w="0" w:type="auto"/>
            <w:noWrap/>
            <w:hideMark/>
          </w:tcPr>
          <w:p w14:paraId="423C40F1"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76</w:t>
            </w:r>
          </w:p>
        </w:tc>
        <w:tc>
          <w:tcPr>
            <w:tcW w:w="0" w:type="auto"/>
            <w:noWrap/>
            <w:hideMark/>
          </w:tcPr>
          <w:p w14:paraId="1C943345"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7.9</w:t>
            </w:r>
          </w:p>
        </w:tc>
        <w:tc>
          <w:tcPr>
            <w:tcW w:w="0" w:type="auto"/>
            <w:noWrap/>
            <w:hideMark/>
          </w:tcPr>
          <w:p w14:paraId="7C7FB01C"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24</w:t>
            </w:r>
          </w:p>
        </w:tc>
        <w:tc>
          <w:tcPr>
            <w:tcW w:w="0" w:type="auto"/>
            <w:noWrap/>
            <w:hideMark/>
          </w:tcPr>
          <w:p w14:paraId="49941E67"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26</w:t>
            </w:r>
          </w:p>
        </w:tc>
        <w:tc>
          <w:tcPr>
            <w:tcW w:w="0" w:type="auto"/>
            <w:noWrap/>
            <w:hideMark/>
          </w:tcPr>
          <w:p w14:paraId="525F358D" w14:textId="77777777" w:rsidR="00D460AB" w:rsidRPr="004D3188" w:rsidRDefault="00D460AB" w:rsidP="00DC63F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4D3188">
              <w:rPr>
                <w:lang w:eastAsia="en-AU"/>
              </w:rPr>
              <w:t>480</w:t>
            </w:r>
          </w:p>
        </w:tc>
      </w:tr>
    </w:tbl>
    <w:p w14:paraId="03CD2084" w14:textId="4BF5AF79" w:rsidR="00D460AB" w:rsidRDefault="00D460AB" w:rsidP="00DC63F7">
      <w:pPr>
        <w:spacing w:after="0" w:line="240" w:lineRule="auto"/>
      </w:pPr>
    </w:p>
    <w:p w14:paraId="3D3A64EC" w14:textId="77777777" w:rsidR="00E44D85" w:rsidRPr="00BC0E0B" w:rsidRDefault="00E44D85" w:rsidP="00043055"/>
    <w:p w14:paraId="63C05E83" w14:textId="77777777" w:rsidR="00A8421F" w:rsidRDefault="00E3791F" w:rsidP="00043055">
      <w:pPr>
        <w:sectPr w:rsidR="00A8421F" w:rsidSect="0010188D">
          <w:pgSz w:w="11906" w:h="16838"/>
          <w:pgMar w:top="1440" w:right="1440" w:bottom="1440" w:left="1440" w:header="708" w:footer="708" w:gutter="0"/>
          <w:cols w:space="708"/>
          <w:docGrid w:linePitch="360"/>
        </w:sectPr>
      </w:pPr>
      <w:r>
        <w:br w:type="page"/>
      </w:r>
    </w:p>
    <w:p w14:paraId="69543EB2" w14:textId="0B096657" w:rsidR="00A8421F" w:rsidRDefault="00A8421F" w:rsidP="00043055"/>
    <w:p w14:paraId="02A7D6C6" w14:textId="749B479D" w:rsidR="00A8421F" w:rsidRDefault="00A8421F" w:rsidP="00DC63F7">
      <w:pPr>
        <w:pStyle w:val="Caption"/>
      </w:pPr>
      <w:r>
        <w:t>Density (cells.mL</w:t>
      </w:r>
      <w:r>
        <w:rPr>
          <w:vertAlign w:val="superscript"/>
        </w:rPr>
        <w:t>-1</w:t>
      </w:r>
      <w:r>
        <w:t xml:space="preserve">) of phytoplankton in November 2016. Sites are listed in the order in which they occur spatially along the Murray River from the site furthest upstream (Howlong) to the site furthest downstream (Brenda Park). The tributary sites, Darling, Goulburn and Ovens are between the two sites in which their intersection with the Murray River falls between. Trip one (top), Trip two (middle), and Trip three (bottom).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1049"/>
        <w:gridCol w:w="709"/>
        <w:gridCol w:w="1091"/>
        <w:gridCol w:w="845"/>
        <w:gridCol w:w="937"/>
        <w:gridCol w:w="787"/>
        <w:gridCol w:w="717"/>
        <w:gridCol w:w="764"/>
        <w:gridCol w:w="848"/>
        <w:gridCol w:w="717"/>
        <w:gridCol w:w="555"/>
        <w:gridCol w:w="753"/>
        <w:gridCol w:w="976"/>
      </w:tblGrid>
      <w:tr w:rsidR="00A8421F" w:rsidRPr="00D831E1" w14:paraId="746E2A0D" w14:textId="77777777" w:rsidTr="00FF4C8F">
        <w:trPr>
          <w:cantSplit/>
          <w:trHeight w:val="1155"/>
        </w:trPr>
        <w:tc>
          <w:tcPr>
            <w:tcW w:w="1147" w:type="pct"/>
            <w:shd w:val="clear" w:color="auto" w:fill="auto"/>
            <w:noWrap/>
            <w:textDirection w:val="tbRl"/>
            <w:vAlign w:val="bottom"/>
            <w:hideMark/>
          </w:tcPr>
          <w:p w14:paraId="5FF6102C" w14:textId="77777777" w:rsidR="00A8421F" w:rsidRPr="00D831E1" w:rsidRDefault="00A8421F" w:rsidP="00D831E1">
            <w:pPr>
              <w:spacing w:after="0" w:line="240" w:lineRule="auto"/>
              <w:jc w:val="center"/>
              <w:rPr>
                <w:b/>
              </w:rPr>
            </w:pPr>
          </w:p>
        </w:tc>
        <w:tc>
          <w:tcPr>
            <w:tcW w:w="376" w:type="pct"/>
            <w:shd w:val="clear" w:color="auto" w:fill="auto"/>
            <w:noWrap/>
            <w:textDirection w:val="tbRl"/>
            <w:vAlign w:val="center"/>
            <w:hideMark/>
          </w:tcPr>
          <w:p w14:paraId="7DD75C32" w14:textId="77777777" w:rsidR="00A8421F" w:rsidRPr="00D831E1" w:rsidRDefault="00A8421F" w:rsidP="00D831E1">
            <w:pPr>
              <w:spacing w:after="0" w:line="240" w:lineRule="auto"/>
              <w:jc w:val="center"/>
              <w:rPr>
                <w:b/>
              </w:rPr>
            </w:pPr>
            <w:r w:rsidRPr="00D831E1">
              <w:rPr>
                <w:b/>
              </w:rPr>
              <w:t>Howlong</w:t>
            </w:r>
          </w:p>
        </w:tc>
        <w:tc>
          <w:tcPr>
            <w:tcW w:w="254" w:type="pct"/>
            <w:shd w:val="clear" w:color="auto" w:fill="auto"/>
            <w:noWrap/>
            <w:textDirection w:val="tbRl"/>
            <w:vAlign w:val="center"/>
            <w:hideMark/>
          </w:tcPr>
          <w:p w14:paraId="49F8DFCD" w14:textId="5444DEC6" w:rsidR="00A8421F" w:rsidRPr="00D831E1" w:rsidRDefault="00A8421F" w:rsidP="00D831E1">
            <w:pPr>
              <w:spacing w:after="0" w:line="240" w:lineRule="auto"/>
              <w:jc w:val="center"/>
              <w:rPr>
                <w:b/>
              </w:rPr>
            </w:pPr>
            <w:r w:rsidRPr="00D831E1">
              <w:rPr>
                <w:b/>
              </w:rPr>
              <w:t>Ovens</w:t>
            </w:r>
          </w:p>
        </w:tc>
        <w:tc>
          <w:tcPr>
            <w:tcW w:w="391" w:type="pct"/>
            <w:shd w:val="clear" w:color="auto" w:fill="auto"/>
            <w:noWrap/>
            <w:textDirection w:val="tbRl"/>
            <w:vAlign w:val="center"/>
            <w:hideMark/>
          </w:tcPr>
          <w:p w14:paraId="6BAE9C34" w14:textId="77777777" w:rsidR="00A8421F" w:rsidRPr="00D831E1" w:rsidRDefault="00A8421F" w:rsidP="00D831E1">
            <w:pPr>
              <w:spacing w:after="0" w:line="240" w:lineRule="auto"/>
              <w:jc w:val="center"/>
              <w:rPr>
                <w:b/>
              </w:rPr>
            </w:pPr>
            <w:r w:rsidRPr="00D831E1">
              <w:rPr>
                <w:b/>
              </w:rPr>
              <w:t>Yarrawonga</w:t>
            </w:r>
          </w:p>
        </w:tc>
        <w:tc>
          <w:tcPr>
            <w:tcW w:w="303" w:type="pct"/>
            <w:shd w:val="clear" w:color="auto" w:fill="auto"/>
            <w:noWrap/>
            <w:textDirection w:val="tbRl"/>
            <w:vAlign w:val="center"/>
            <w:hideMark/>
          </w:tcPr>
          <w:p w14:paraId="24AB63D7" w14:textId="71233B6D" w:rsidR="00A8421F" w:rsidRPr="00D831E1" w:rsidRDefault="00A8421F" w:rsidP="00D831E1">
            <w:pPr>
              <w:spacing w:after="0" w:line="240" w:lineRule="auto"/>
              <w:jc w:val="center"/>
              <w:rPr>
                <w:b/>
              </w:rPr>
            </w:pPr>
            <w:r w:rsidRPr="00D831E1">
              <w:rPr>
                <w:b/>
              </w:rPr>
              <w:t>Tocumwal</w:t>
            </w:r>
          </w:p>
        </w:tc>
        <w:tc>
          <w:tcPr>
            <w:tcW w:w="336" w:type="pct"/>
            <w:shd w:val="clear" w:color="auto" w:fill="auto"/>
            <w:noWrap/>
            <w:textDirection w:val="tbRl"/>
            <w:vAlign w:val="center"/>
            <w:hideMark/>
          </w:tcPr>
          <w:p w14:paraId="5E21E6C7" w14:textId="6FABBB35" w:rsidR="00A8421F" w:rsidRPr="00D831E1" w:rsidRDefault="00A8421F" w:rsidP="00D831E1">
            <w:pPr>
              <w:spacing w:after="0" w:line="240" w:lineRule="auto"/>
              <w:jc w:val="center"/>
              <w:rPr>
                <w:b/>
              </w:rPr>
            </w:pPr>
            <w:r w:rsidRPr="00D831E1">
              <w:rPr>
                <w:b/>
              </w:rPr>
              <w:t>Picnic Point</w:t>
            </w:r>
          </w:p>
        </w:tc>
        <w:tc>
          <w:tcPr>
            <w:tcW w:w="282" w:type="pct"/>
            <w:shd w:val="clear" w:color="auto" w:fill="auto"/>
            <w:noWrap/>
            <w:textDirection w:val="tbRl"/>
            <w:vAlign w:val="center"/>
            <w:hideMark/>
          </w:tcPr>
          <w:p w14:paraId="559F388F" w14:textId="77777777" w:rsidR="00A8421F" w:rsidRPr="00D831E1" w:rsidRDefault="00A8421F" w:rsidP="00D831E1">
            <w:pPr>
              <w:spacing w:after="0" w:line="240" w:lineRule="auto"/>
              <w:jc w:val="center"/>
              <w:rPr>
                <w:b/>
              </w:rPr>
            </w:pPr>
            <w:r w:rsidRPr="00D831E1">
              <w:rPr>
                <w:b/>
              </w:rPr>
              <w:t>Goulburn</w:t>
            </w:r>
          </w:p>
        </w:tc>
        <w:tc>
          <w:tcPr>
            <w:tcW w:w="257" w:type="pct"/>
            <w:shd w:val="clear" w:color="auto" w:fill="auto"/>
            <w:noWrap/>
            <w:textDirection w:val="tbRl"/>
            <w:vAlign w:val="center"/>
            <w:hideMark/>
          </w:tcPr>
          <w:p w14:paraId="58499EBD" w14:textId="77777777" w:rsidR="00A8421F" w:rsidRPr="00D831E1" w:rsidRDefault="00A8421F" w:rsidP="00D831E1">
            <w:pPr>
              <w:spacing w:after="0" w:line="240" w:lineRule="auto"/>
              <w:jc w:val="center"/>
              <w:rPr>
                <w:b/>
              </w:rPr>
            </w:pPr>
            <w:r w:rsidRPr="00D831E1">
              <w:rPr>
                <w:b/>
              </w:rPr>
              <w:t>Barham</w:t>
            </w:r>
          </w:p>
        </w:tc>
        <w:tc>
          <w:tcPr>
            <w:tcW w:w="274" w:type="pct"/>
            <w:shd w:val="clear" w:color="auto" w:fill="auto"/>
            <w:noWrap/>
            <w:textDirection w:val="tbRl"/>
            <w:vAlign w:val="center"/>
            <w:hideMark/>
          </w:tcPr>
          <w:p w14:paraId="1B5B9BDE" w14:textId="2A39CEC6" w:rsidR="00A8421F" w:rsidRPr="00D831E1" w:rsidRDefault="00A8421F" w:rsidP="00D831E1">
            <w:pPr>
              <w:spacing w:after="0" w:line="240" w:lineRule="auto"/>
              <w:jc w:val="center"/>
              <w:rPr>
                <w:b/>
              </w:rPr>
            </w:pPr>
            <w:r w:rsidRPr="00D831E1">
              <w:rPr>
                <w:b/>
              </w:rPr>
              <w:t>Swan Hill</w:t>
            </w:r>
          </w:p>
        </w:tc>
        <w:tc>
          <w:tcPr>
            <w:tcW w:w="304" w:type="pct"/>
            <w:shd w:val="clear" w:color="auto" w:fill="auto"/>
            <w:noWrap/>
            <w:textDirection w:val="tbRl"/>
            <w:vAlign w:val="center"/>
            <w:hideMark/>
          </w:tcPr>
          <w:p w14:paraId="24775A02" w14:textId="77777777" w:rsidR="00A8421F" w:rsidRPr="00D831E1" w:rsidRDefault="00A8421F" w:rsidP="00D831E1">
            <w:pPr>
              <w:spacing w:after="0" w:line="240" w:lineRule="auto"/>
              <w:jc w:val="center"/>
              <w:rPr>
                <w:b/>
              </w:rPr>
            </w:pPr>
            <w:r w:rsidRPr="00D831E1">
              <w:rPr>
                <w:b/>
              </w:rPr>
              <w:t>Tooleybuc</w:t>
            </w:r>
          </w:p>
        </w:tc>
        <w:tc>
          <w:tcPr>
            <w:tcW w:w="257" w:type="pct"/>
            <w:shd w:val="clear" w:color="auto" w:fill="auto"/>
            <w:noWrap/>
            <w:textDirection w:val="tbRl"/>
            <w:vAlign w:val="center"/>
            <w:hideMark/>
          </w:tcPr>
          <w:p w14:paraId="11C4C7B6" w14:textId="06BE58C7" w:rsidR="00A8421F" w:rsidRPr="00D831E1" w:rsidRDefault="00A8421F" w:rsidP="00D831E1">
            <w:pPr>
              <w:spacing w:after="0" w:line="240" w:lineRule="auto"/>
              <w:jc w:val="center"/>
              <w:rPr>
                <w:b/>
              </w:rPr>
            </w:pPr>
            <w:r w:rsidRPr="00D831E1">
              <w:rPr>
                <w:b/>
              </w:rPr>
              <w:t>Darling</w:t>
            </w:r>
          </w:p>
        </w:tc>
        <w:tc>
          <w:tcPr>
            <w:tcW w:w="199" w:type="pct"/>
            <w:shd w:val="clear" w:color="auto" w:fill="auto"/>
            <w:noWrap/>
            <w:textDirection w:val="tbRl"/>
            <w:vAlign w:val="center"/>
            <w:hideMark/>
          </w:tcPr>
          <w:p w14:paraId="452E4172" w14:textId="77777777" w:rsidR="00A8421F" w:rsidRPr="00D831E1" w:rsidRDefault="00A8421F" w:rsidP="00D831E1">
            <w:pPr>
              <w:spacing w:after="0" w:line="240" w:lineRule="auto"/>
              <w:jc w:val="center"/>
              <w:rPr>
                <w:b/>
              </w:rPr>
            </w:pPr>
            <w:r w:rsidRPr="00D831E1">
              <w:rPr>
                <w:b/>
              </w:rPr>
              <w:t>Milich</w:t>
            </w:r>
          </w:p>
        </w:tc>
        <w:tc>
          <w:tcPr>
            <w:tcW w:w="270" w:type="pct"/>
            <w:shd w:val="clear" w:color="auto" w:fill="auto"/>
            <w:noWrap/>
            <w:textDirection w:val="tbRl"/>
            <w:vAlign w:val="center"/>
            <w:hideMark/>
          </w:tcPr>
          <w:p w14:paraId="1A919253" w14:textId="77777777" w:rsidR="00A8421F" w:rsidRPr="00D831E1" w:rsidRDefault="00A8421F" w:rsidP="00D831E1">
            <w:pPr>
              <w:spacing w:after="0" w:line="240" w:lineRule="auto"/>
              <w:jc w:val="center"/>
              <w:rPr>
                <w:b/>
              </w:rPr>
            </w:pPr>
            <w:r w:rsidRPr="00D831E1">
              <w:rPr>
                <w:b/>
              </w:rPr>
              <w:t>Lowbank</w:t>
            </w:r>
          </w:p>
        </w:tc>
        <w:tc>
          <w:tcPr>
            <w:tcW w:w="350" w:type="pct"/>
            <w:shd w:val="clear" w:color="auto" w:fill="auto"/>
            <w:noWrap/>
            <w:textDirection w:val="tbRl"/>
            <w:vAlign w:val="center"/>
            <w:hideMark/>
          </w:tcPr>
          <w:p w14:paraId="5DA740CF" w14:textId="4F606B69" w:rsidR="00A8421F" w:rsidRPr="00D831E1" w:rsidRDefault="00A8421F" w:rsidP="00D831E1">
            <w:pPr>
              <w:spacing w:after="0" w:line="240" w:lineRule="auto"/>
              <w:jc w:val="center"/>
              <w:rPr>
                <w:b/>
              </w:rPr>
            </w:pPr>
            <w:r w:rsidRPr="00D831E1">
              <w:rPr>
                <w:b/>
              </w:rPr>
              <w:t>Brenda Park</w:t>
            </w:r>
          </w:p>
        </w:tc>
      </w:tr>
      <w:tr w:rsidR="00BF4A93" w:rsidRPr="00A8421F" w14:paraId="02C904FE" w14:textId="77777777" w:rsidTr="00FF4C8F">
        <w:trPr>
          <w:trHeight w:val="300"/>
        </w:trPr>
        <w:tc>
          <w:tcPr>
            <w:tcW w:w="1147" w:type="pct"/>
            <w:shd w:val="clear" w:color="auto" w:fill="auto"/>
            <w:noWrap/>
            <w:vAlign w:val="bottom"/>
            <w:hideMark/>
          </w:tcPr>
          <w:p w14:paraId="4150214B" w14:textId="77777777" w:rsidR="00BF4A93" w:rsidRPr="00D831E1" w:rsidRDefault="00BF4A93" w:rsidP="00D831E1">
            <w:pPr>
              <w:spacing w:after="0" w:line="240" w:lineRule="auto"/>
              <w:rPr>
                <w:b/>
              </w:rPr>
            </w:pPr>
            <w:r w:rsidRPr="00D831E1">
              <w:rPr>
                <w:b/>
              </w:rPr>
              <w:t>Acanthoceras_(=Attheya)</w:t>
            </w:r>
          </w:p>
        </w:tc>
        <w:tc>
          <w:tcPr>
            <w:tcW w:w="376" w:type="pct"/>
            <w:shd w:val="clear" w:color="auto" w:fill="auto"/>
            <w:noWrap/>
            <w:vAlign w:val="center"/>
            <w:hideMark/>
          </w:tcPr>
          <w:p w14:paraId="3A1A1BBA" w14:textId="6DA2DB46"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16A6947A" w14:textId="248EF730"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0F9AC100" w14:textId="70B13099"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3EEAC4B6" w14:textId="64F53C38"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4F895E4C" w14:textId="32B17263"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63F35DD4" w14:textId="6D829C11" w:rsidR="00BF4A93" w:rsidRPr="00A8421F" w:rsidRDefault="00BF4A93" w:rsidP="00D831E1">
            <w:pPr>
              <w:spacing w:after="0" w:line="240" w:lineRule="auto"/>
              <w:jc w:val="center"/>
              <w:rPr>
                <w:sz w:val="20"/>
                <w:szCs w:val="20"/>
              </w:rPr>
            </w:pPr>
            <w:r>
              <w:t>50</w:t>
            </w:r>
          </w:p>
        </w:tc>
        <w:tc>
          <w:tcPr>
            <w:tcW w:w="257" w:type="pct"/>
            <w:shd w:val="clear" w:color="auto" w:fill="auto"/>
            <w:noWrap/>
            <w:vAlign w:val="center"/>
            <w:hideMark/>
          </w:tcPr>
          <w:p w14:paraId="0A636E27" w14:textId="06598B94"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2385835E" w14:textId="72C708AA"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540D85A3" w14:textId="33F8DB6E"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25CCABE9" w14:textId="3B340D47"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37EBE07D" w14:textId="092913C1"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6F0FE2E4" w14:textId="59AA0EF0"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4F80299B" w14:textId="21D87021" w:rsidR="00BF4A93" w:rsidRPr="00A8421F" w:rsidRDefault="00BF4A93" w:rsidP="00D831E1">
            <w:pPr>
              <w:spacing w:after="0" w:line="240" w:lineRule="auto"/>
              <w:jc w:val="center"/>
              <w:rPr>
                <w:sz w:val="20"/>
                <w:szCs w:val="20"/>
              </w:rPr>
            </w:pPr>
            <w:r>
              <w:t>-</w:t>
            </w:r>
          </w:p>
        </w:tc>
      </w:tr>
      <w:tr w:rsidR="00BF4A93" w:rsidRPr="00A8421F" w14:paraId="48A8F6D4" w14:textId="77777777" w:rsidTr="00FF4C8F">
        <w:trPr>
          <w:trHeight w:val="300"/>
        </w:trPr>
        <w:tc>
          <w:tcPr>
            <w:tcW w:w="1147" w:type="pct"/>
            <w:shd w:val="clear" w:color="auto" w:fill="auto"/>
            <w:noWrap/>
            <w:vAlign w:val="bottom"/>
            <w:hideMark/>
          </w:tcPr>
          <w:p w14:paraId="74D1240A" w14:textId="77777777" w:rsidR="00BF4A93" w:rsidRPr="00D831E1" w:rsidRDefault="00BF4A93" w:rsidP="00D831E1">
            <w:pPr>
              <w:spacing w:after="0" w:line="240" w:lineRule="auto"/>
              <w:rPr>
                <w:b/>
              </w:rPr>
            </w:pPr>
            <w:r w:rsidRPr="00D831E1">
              <w:rPr>
                <w:b/>
              </w:rPr>
              <w:t>Actinastrum</w:t>
            </w:r>
          </w:p>
        </w:tc>
        <w:tc>
          <w:tcPr>
            <w:tcW w:w="376" w:type="pct"/>
            <w:shd w:val="clear" w:color="auto" w:fill="auto"/>
            <w:noWrap/>
            <w:vAlign w:val="center"/>
            <w:hideMark/>
          </w:tcPr>
          <w:p w14:paraId="16609471" w14:textId="7D7FFE12"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122B6063" w14:textId="4D4AAE69"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251D6552" w14:textId="55DCBEF4"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73C4CCD5" w14:textId="75D916B0"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5FF3039C" w14:textId="08C32C12" w:rsidR="00BF4A93" w:rsidRPr="00A8421F" w:rsidRDefault="00BF4A93" w:rsidP="00D831E1">
            <w:pPr>
              <w:spacing w:after="0" w:line="240" w:lineRule="auto"/>
              <w:jc w:val="center"/>
              <w:rPr>
                <w:sz w:val="20"/>
                <w:szCs w:val="20"/>
              </w:rPr>
            </w:pPr>
            <w:r>
              <w:t>400</w:t>
            </w:r>
          </w:p>
        </w:tc>
        <w:tc>
          <w:tcPr>
            <w:tcW w:w="282" w:type="pct"/>
            <w:shd w:val="clear" w:color="auto" w:fill="auto"/>
            <w:noWrap/>
            <w:vAlign w:val="center"/>
            <w:hideMark/>
          </w:tcPr>
          <w:p w14:paraId="08DE57CF" w14:textId="06439C77"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54DB5566" w14:textId="357D4344"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7D68028B" w14:textId="51D6054F"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1A367C32" w14:textId="1CF405CA"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7473AA5" w14:textId="781F5763"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42A1936C" w14:textId="6EB9BF2E"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4BA17B03" w14:textId="786F09ED"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0CF907B2" w14:textId="6E688933" w:rsidR="00BF4A93" w:rsidRPr="00A8421F" w:rsidRDefault="00BF4A93" w:rsidP="00D831E1">
            <w:pPr>
              <w:spacing w:after="0" w:line="240" w:lineRule="auto"/>
              <w:jc w:val="center"/>
              <w:rPr>
                <w:sz w:val="20"/>
                <w:szCs w:val="20"/>
              </w:rPr>
            </w:pPr>
            <w:r>
              <w:t>-</w:t>
            </w:r>
          </w:p>
        </w:tc>
      </w:tr>
      <w:tr w:rsidR="00BF4A93" w:rsidRPr="00A8421F" w14:paraId="17F7BB31" w14:textId="77777777" w:rsidTr="00FF4C8F">
        <w:trPr>
          <w:trHeight w:val="300"/>
        </w:trPr>
        <w:tc>
          <w:tcPr>
            <w:tcW w:w="1147" w:type="pct"/>
            <w:shd w:val="clear" w:color="auto" w:fill="auto"/>
            <w:noWrap/>
            <w:vAlign w:val="bottom"/>
            <w:hideMark/>
          </w:tcPr>
          <w:p w14:paraId="4C8016B6" w14:textId="77777777" w:rsidR="00BF4A93" w:rsidRPr="00D831E1" w:rsidRDefault="00BF4A93" w:rsidP="00D831E1">
            <w:pPr>
              <w:spacing w:after="0" w:line="240" w:lineRule="auto"/>
              <w:rPr>
                <w:b/>
              </w:rPr>
            </w:pPr>
            <w:r w:rsidRPr="00D831E1">
              <w:rPr>
                <w:b/>
              </w:rPr>
              <w:t>Aphanizomenon</w:t>
            </w:r>
          </w:p>
        </w:tc>
        <w:tc>
          <w:tcPr>
            <w:tcW w:w="376" w:type="pct"/>
            <w:shd w:val="clear" w:color="auto" w:fill="auto"/>
            <w:noWrap/>
            <w:vAlign w:val="center"/>
            <w:hideMark/>
          </w:tcPr>
          <w:p w14:paraId="68F4157D" w14:textId="4183E075"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76E94049" w14:textId="63CB84F3"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6D543597" w14:textId="677AF875"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5298D279" w14:textId="0E3C4F9E"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4BCF4618" w14:textId="051B29FA"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69C0F443" w14:textId="17255144" w:rsidR="00BF4A93" w:rsidRPr="00A8421F" w:rsidRDefault="00BF4A93" w:rsidP="00D831E1">
            <w:pPr>
              <w:spacing w:after="0" w:line="240" w:lineRule="auto"/>
              <w:jc w:val="center"/>
              <w:rPr>
                <w:sz w:val="20"/>
                <w:szCs w:val="20"/>
              </w:rPr>
            </w:pPr>
            <w:r>
              <w:t>32</w:t>
            </w:r>
          </w:p>
        </w:tc>
        <w:tc>
          <w:tcPr>
            <w:tcW w:w="257" w:type="pct"/>
            <w:shd w:val="clear" w:color="auto" w:fill="auto"/>
            <w:noWrap/>
            <w:vAlign w:val="center"/>
            <w:hideMark/>
          </w:tcPr>
          <w:p w14:paraId="2A679D9C" w14:textId="7F92AC2C"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64163965" w14:textId="229673CA"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43A4BBB9" w14:textId="62F488D7"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21C26E7E" w14:textId="6281FC3D"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3B1599C9" w14:textId="0D3A013D"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46B98ED5" w14:textId="24D01CAE"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57A960E9" w14:textId="2E7BA485" w:rsidR="00BF4A93" w:rsidRPr="00A8421F" w:rsidRDefault="00BF4A93" w:rsidP="00D831E1">
            <w:pPr>
              <w:spacing w:after="0" w:line="240" w:lineRule="auto"/>
              <w:jc w:val="center"/>
              <w:rPr>
                <w:sz w:val="20"/>
                <w:szCs w:val="20"/>
              </w:rPr>
            </w:pPr>
            <w:r>
              <w:t>-</w:t>
            </w:r>
          </w:p>
        </w:tc>
      </w:tr>
      <w:tr w:rsidR="00BF4A93" w:rsidRPr="00A8421F" w14:paraId="7D30B38C" w14:textId="77777777" w:rsidTr="00FF4C8F">
        <w:trPr>
          <w:trHeight w:val="300"/>
        </w:trPr>
        <w:tc>
          <w:tcPr>
            <w:tcW w:w="1147" w:type="pct"/>
            <w:shd w:val="clear" w:color="auto" w:fill="auto"/>
            <w:noWrap/>
            <w:vAlign w:val="bottom"/>
            <w:hideMark/>
          </w:tcPr>
          <w:p w14:paraId="596DFEDF" w14:textId="77777777" w:rsidR="00BF4A93" w:rsidRPr="00D831E1" w:rsidRDefault="00BF4A93" w:rsidP="00D831E1">
            <w:pPr>
              <w:spacing w:after="0" w:line="240" w:lineRule="auto"/>
              <w:rPr>
                <w:b/>
              </w:rPr>
            </w:pPr>
            <w:r w:rsidRPr="00D831E1">
              <w:rPr>
                <w:b/>
              </w:rPr>
              <w:t>Aulacoseira</w:t>
            </w:r>
          </w:p>
        </w:tc>
        <w:tc>
          <w:tcPr>
            <w:tcW w:w="376" w:type="pct"/>
            <w:shd w:val="clear" w:color="auto" w:fill="auto"/>
            <w:noWrap/>
            <w:vAlign w:val="center"/>
            <w:hideMark/>
          </w:tcPr>
          <w:p w14:paraId="6BD79A0F" w14:textId="7E6B8D0E" w:rsidR="00BF4A93" w:rsidRPr="00A8421F" w:rsidRDefault="00BF4A93" w:rsidP="00D831E1">
            <w:pPr>
              <w:spacing w:after="0" w:line="240" w:lineRule="auto"/>
              <w:jc w:val="center"/>
              <w:rPr>
                <w:sz w:val="20"/>
                <w:szCs w:val="20"/>
              </w:rPr>
            </w:pPr>
            <w:r>
              <w:t>24</w:t>
            </w:r>
          </w:p>
        </w:tc>
        <w:tc>
          <w:tcPr>
            <w:tcW w:w="254" w:type="pct"/>
            <w:shd w:val="clear" w:color="auto" w:fill="auto"/>
            <w:noWrap/>
            <w:vAlign w:val="center"/>
            <w:hideMark/>
          </w:tcPr>
          <w:p w14:paraId="493E249D" w14:textId="06EF1400"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700F7BEA" w14:textId="30221C7F" w:rsidR="00BF4A93" w:rsidRPr="00A8421F" w:rsidRDefault="00BF4A93" w:rsidP="00D831E1">
            <w:pPr>
              <w:spacing w:after="0" w:line="240" w:lineRule="auto"/>
              <w:jc w:val="center"/>
              <w:rPr>
                <w:sz w:val="20"/>
                <w:szCs w:val="20"/>
              </w:rPr>
            </w:pPr>
            <w:r>
              <w:t>4,200</w:t>
            </w:r>
          </w:p>
        </w:tc>
        <w:tc>
          <w:tcPr>
            <w:tcW w:w="303" w:type="pct"/>
            <w:shd w:val="clear" w:color="auto" w:fill="auto"/>
            <w:noWrap/>
            <w:vAlign w:val="center"/>
            <w:hideMark/>
          </w:tcPr>
          <w:p w14:paraId="1D11BAE5" w14:textId="0A23353A" w:rsidR="00BF4A93" w:rsidRPr="00A8421F" w:rsidRDefault="00BF4A93" w:rsidP="00D831E1">
            <w:pPr>
              <w:spacing w:after="0" w:line="240" w:lineRule="auto"/>
              <w:jc w:val="center"/>
              <w:rPr>
                <w:sz w:val="20"/>
                <w:szCs w:val="20"/>
              </w:rPr>
            </w:pPr>
            <w:r>
              <w:t>17,800</w:t>
            </w:r>
          </w:p>
        </w:tc>
        <w:tc>
          <w:tcPr>
            <w:tcW w:w="336" w:type="pct"/>
            <w:shd w:val="clear" w:color="auto" w:fill="auto"/>
            <w:noWrap/>
            <w:vAlign w:val="center"/>
            <w:hideMark/>
          </w:tcPr>
          <w:p w14:paraId="4C3B9279" w14:textId="1D458061" w:rsidR="00BF4A93" w:rsidRPr="00A8421F" w:rsidRDefault="00BF4A93" w:rsidP="00D831E1">
            <w:pPr>
              <w:spacing w:after="0" w:line="240" w:lineRule="auto"/>
              <w:jc w:val="center"/>
              <w:rPr>
                <w:sz w:val="20"/>
                <w:szCs w:val="20"/>
              </w:rPr>
            </w:pPr>
            <w:r>
              <w:t>18,400</w:t>
            </w:r>
          </w:p>
        </w:tc>
        <w:tc>
          <w:tcPr>
            <w:tcW w:w="282" w:type="pct"/>
            <w:shd w:val="clear" w:color="auto" w:fill="auto"/>
            <w:noWrap/>
            <w:vAlign w:val="center"/>
            <w:hideMark/>
          </w:tcPr>
          <w:p w14:paraId="246EF70A" w14:textId="4C0BF2E0" w:rsidR="00BF4A93" w:rsidRPr="00A8421F" w:rsidRDefault="00BF4A93" w:rsidP="00D831E1">
            <w:pPr>
              <w:spacing w:after="0" w:line="240" w:lineRule="auto"/>
              <w:jc w:val="center"/>
              <w:rPr>
                <w:sz w:val="20"/>
                <w:szCs w:val="20"/>
              </w:rPr>
            </w:pPr>
            <w:r>
              <w:t>4,550</w:t>
            </w:r>
          </w:p>
        </w:tc>
        <w:tc>
          <w:tcPr>
            <w:tcW w:w="257" w:type="pct"/>
            <w:shd w:val="clear" w:color="auto" w:fill="auto"/>
            <w:noWrap/>
            <w:vAlign w:val="center"/>
            <w:hideMark/>
          </w:tcPr>
          <w:p w14:paraId="5007EE42" w14:textId="71DF47AB" w:rsidR="00BF4A93" w:rsidRPr="00A8421F" w:rsidRDefault="00BF4A93" w:rsidP="00D831E1">
            <w:pPr>
              <w:spacing w:after="0" w:line="240" w:lineRule="auto"/>
              <w:jc w:val="center"/>
              <w:rPr>
                <w:sz w:val="20"/>
                <w:szCs w:val="20"/>
              </w:rPr>
            </w:pPr>
            <w:r>
              <w:t>5,700</w:t>
            </w:r>
          </w:p>
        </w:tc>
        <w:tc>
          <w:tcPr>
            <w:tcW w:w="274" w:type="pct"/>
            <w:shd w:val="clear" w:color="auto" w:fill="auto"/>
            <w:noWrap/>
            <w:vAlign w:val="center"/>
            <w:hideMark/>
          </w:tcPr>
          <w:p w14:paraId="5B4C3995" w14:textId="6D3C2532" w:rsidR="00BF4A93" w:rsidRPr="00A8421F" w:rsidRDefault="00BF4A93" w:rsidP="00D831E1">
            <w:pPr>
              <w:spacing w:after="0" w:line="240" w:lineRule="auto"/>
              <w:jc w:val="center"/>
              <w:rPr>
                <w:sz w:val="20"/>
                <w:szCs w:val="20"/>
              </w:rPr>
            </w:pPr>
            <w:r>
              <w:t>6,750</w:t>
            </w:r>
          </w:p>
        </w:tc>
        <w:tc>
          <w:tcPr>
            <w:tcW w:w="304" w:type="pct"/>
            <w:shd w:val="clear" w:color="auto" w:fill="auto"/>
            <w:noWrap/>
            <w:vAlign w:val="center"/>
            <w:hideMark/>
          </w:tcPr>
          <w:p w14:paraId="164A00A4" w14:textId="3DC5D4A1" w:rsidR="00BF4A93" w:rsidRPr="00A8421F" w:rsidRDefault="00BF4A93" w:rsidP="00D831E1">
            <w:pPr>
              <w:spacing w:after="0" w:line="240" w:lineRule="auto"/>
              <w:jc w:val="center"/>
              <w:rPr>
                <w:sz w:val="20"/>
                <w:szCs w:val="20"/>
              </w:rPr>
            </w:pPr>
            <w:r>
              <w:t>5,900</w:t>
            </w:r>
          </w:p>
        </w:tc>
        <w:tc>
          <w:tcPr>
            <w:tcW w:w="257" w:type="pct"/>
            <w:shd w:val="clear" w:color="auto" w:fill="auto"/>
            <w:noWrap/>
            <w:vAlign w:val="center"/>
            <w:hideMark/>
          </w:tcPr>
          <w:p w14:paraId="3007628E" w14:textId="2E844DCD"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265CA64C" w14:textId="1566C3DA" w:rsidR="00BF4A93" w:rsidRPr="00A8421F" w:rsidRDefault="00BF4A93" w:rsidP="00D831E1">
            <w:pPr>
              <w:spacing w:after="0" w:line="240" w:lineRule="auto"/>
              <w:jc w:val="center"/>
              <w:rPr>
                <w:sz w:val="20"/>
                <w:szCs w:val="20"/>
              </w:rPr>
            </w:pPr>
            <w:r>
              <w:t>650</w:t>
            </w:r>
          </w:p>
        </w:tc>
        <w:tc>
          <w:tcPr>
            <w:tcW w:w="270" w:type="pct"/>
            <w:shd w:val="clear" w:color="auto" w:fill="auto"/>
            <w:noWrap/>
            <w:vAlign w:val="center"/>
            <w:hideMark/>
          </w:tcPr>
          <w:p w14:paraId="4B647ABD" w14:textId="6149E17D" w:rsidR="00BF4A93" w:rsidRPr="00A8421F" w:rsidRDefault="00BF4A93" w:rsidP="00D831E1">
            <w:pPr>
              <w:spacing w:after="0" w:line="240" w:lineRule="auto"/>
              <w:jc w:val="center"/>
              <w:rPr>
                <w:sz w:val="20"/>
                <w:szCs w:val="20"/>
              </w:rPr>
            </w:pPr>
            <w:r>
              <w:t>2,500</w:t>
            </w:r>
          </w:p>
        </w:tc>
        <w:tc>
          <w:tcPr>
            <w:tcW w:w="350" w:type="pct"/>
            <w:shd w:val="clear" w:color="auto" w:fill="auto"/>
            <w:noWrap/>
            <w:vAlign w:val="center"/>
            <w:hideMark/>
          </w:tcPr>
          <w:p w14:paraId="68C58949" w14:textId="74B1FD10" w:rsidR="00BF4A93" w:rsidRPr="00A8421F" w:rsidRDefault="00BF4A93" w:rsidP="00D831E1">
            <w:pPr>
              <w:spacing w:after="0" w:line="240" w:lineRule="auto"/>
              <w:jc w:val="center"/>
              <w:rPr>
                <w:sz w:val="20"/>
                <w:szCs w:val="20"/>
              </w:rPr>
            </w:pPr>
            <w:r>
              <w:t>1,480</w:t>
            </w:r>
          </w:p>
        </w:tc>
      </w:tr>
      <w:tr w:rsidR="00BF4A93" w:rsidRPr="00A8421F" w14:paraId="510D3716" w14:textId="77777777" w:rsidTr="00FF4C8F">
        <w:trPr>
          <w:trHeight w:val="300"/>
        </w:trPr>
        <w:tc>
          <w:tcPr>
            <w:tcW w:w="1147" w:type="pct"/>
            <w:shd w:val="clear" w:color="auto" w:fill="auto"/>
            <w:noWrap/>
            <w:vAlign w:val="bottom"/>
            <w:hideMark/>
          </w:tcPr>
          <w:p w14:paraId="66F25601" w14:textId="77777777" w:rsidR="00BF4A93" w:rsidRPr="00D831E1" w:rsidRDefault="00BF4A93" w:rsidP="00D831E1">
            <w:pPr>
              <w:spacing w:after="0" w:line="240" w:lineRule="auto"/>
              <w:rPr>
                <w:b/>
              </w:rPr>
            </w:pPr>
            <w:r w:rsidRPr="00D831E1">
              <w:rPr>
                <w:b/>
              </w:rPr>
              <w:t>Chlamydomonas</w:t>
            </w:r>
          </w:p>
        </w:tc>
        <w:tc>
          <w:tcPr>
            <w:tcW w:w="376" w:type="pct"/>
            <w:shd w:val="clear" w:color="auto" w:fill="auto"/>
            <w:noWrap/>
            <w:vAlign w:val="center"/>
            <w:hideMark/>
          </w:tcPr>
          <w:p w14:paraId="79DA502F" w14:textId="4AAEF252"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47430386" w14:textId="08144FF3"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70EB0D9C" w14:textId="0D5DB03F"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04760306" w14:textId="35282385"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3E5EBFA4" w14:textId="4B70FC75"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53EAD4D6" w14:textId="22EA06B3"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72F402E9" w14:textId="05D0ADE3" w:rsidR="00BF4A93" w:rsidRPr="00A8421F" w:rsidRDefault="00BF4A93" w:rsidP="00D831E1">
            <w:pPr>
              <w:spacing w:after="0" w:line="240" w:lineRule="auto"/>
              <w:jc w:val="center"/>
              <w:rPr>
                <w:sz w:val="20"/>
                <w:szCs w:val="20"/>
              </w:rPr>
            </w:pPr>
            <w:r>
              <w:t>50</w:t>
            </w:r>
          </w:p>
        </w:tc>
        <w:tc>
          <w:tcPr>
            <w:tcW w:w="274" w:type="pct"/>
            <w:shd w:val="clear" w:color="auto" w:fill="auto"/>
            <w:noWrap/>
            <w:vAlign w:val="center"/>
            <w:hideMark/>
          </w:tcPr>
          <w:p w14:paraId="16209770" w14:textId="1BA27938"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7B5E61A6" w14:textId="037B5F8E"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6ED525D2" w14:textId="342597ED"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0218E7B2" w14:textId="00EEAAA3"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107D5BA1" w14:textId="3D7AA6CC"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3430D94D" w14:textId="154C4CA1" w:rsidR="00BF4A93" w:rsidRPr="00A8421F" w:rsidRDefault="00BF4A93" w:rsidP="00D831E1">
            <w:pPr>
              <w:spacing w:after="0" w:line="240" w:lineRule="auto"/>
              <w:jc w:val="center"/>
              <w:rPr>
                <w:sz w:val="20"/>
                <w:szCs w:val="20"/>
              </w:rPr>
            </w:pPr>
            <w:r>
              <w:t>-</w:t>
            </w:r>
          </w:p>
        </w:tc>
      </w:tr>
      <w:tr w:rsidR="00BF4A93" w:rsidRPr="00A8421F" w14:paraId="1558BF7A" w14:textId="77777777" w:rsidTr="00FF4C8F">
        <w:trPr>
          <w:trHeight w:val="300"/>
        </w:trPr>
        <w:tc>
          <w:tcPr>
            <w:tcW w:w="1147" w:type="pct"/>
            <w:shd w:val="clear" w:color="auto" w:fill="auto"/>
            <w:noWrap/>
            <w:vAlign w:val="bottom"/>
            <w:hideMark/>
          </w:tcPr>
          <w:p w14:paraId="03073836" w14:textId="77777777" w:rsidR="00BF4A93" w:rsidRPr="00D831E1" w:rsidRDefault="00BF4A93" w:rsidP="00D831E1">
            <w:pPr>
              <w:spacing w:after="0" w:line="240" w:lineRule="auto"/>
              <w:rPr>
                <w:b/>
              </w:rPr>
            </w:pPr>
            <w:r w:rsidRPr="00D831E1">
              <w:rPr>
                <w:b/>
              </w:rPr>
              <w:t>Chlorella</w:t>
            </w:r>
          </w:p>
        </w:tc>
        <w:tc>
          <w:tcPr>
            <w:tcW w:w="376" w:type="pct"/>
            <w:shd w:val="clear" w:color="auto" w:fill="auto"/>
            <w:noWrap/>
            <w:vAlign w:val="center"/>
            <w:hideMark/>
          </w:tcPr>
          <w:p w14:paraId="470434B3" w14:textId="2FC5A9F5"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0766A301" w14:textId="5A5DA0FD"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07881E08" w14:textId="7C67DDCB" w:rsidR="00BF4A93" w:rsidRPr="00A8421F" w:rsidRDefault="00BF4A93" w:rsidP="00D831E1">
            <w:pPr>
              <w:spacing w:after="0" w:line="240" w:lineRule="auto"/>
              <w:jc w:val="center"/>
              <w:rPr>
                <w:sz w:val="20"/>
                <w:szCs w:val="20"/>
              </w:rPr>
            </w:pPr>
            <w:r>
              <w:t>1,050</w:t>
            </w:r>
          </w:p>
        </w:tc>
        <w:tc>
          <w:tcPr>
            <w:tcW w:w="303" w:type="pct"/>
            <w:shd w:val="clear" w:color="auto" w:fill="auto"/>
            <w:noWrap/>
            <w:vAlign w:val="center"/>
            <w:hideMark/>
          </w:tcPr>
          <w:p w14:paraId="0BF4C305" w14:textId="283E7AAB"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47EA4D70" w14:textId="69397C77"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02A9AB7E" w14:textId="190DCE7C"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4224A02B" w14:textId="2BDDEC8A"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12216F96" w14:textId="4A609619"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27C28F6E" w14:textId="05ABA9CA"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6E0542CE" w14:textId="210F93A1"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5AE0BC7D" w14:textId="15856F47"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7AABF7B9" w14:textId="254F526D"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324B7F20" w14:textId="51525D11" w:rsidR="00BF4A93" w:rsidRPr="00A8421F" w:rsidRDefault="00BF4A93" w:rsidP="00D831E1">
            <w:pPr>
              <w:spacing w:after="0" w:line="240" w:lineRule="auto"/>
              <w:jc w:val="center"/>
              <w:rPr>
                <w:sz w:val="20"/>
                <w:szCs w:val="20"/>
              </w:rPr>
            </w:pPr>
            <w:r>
              <w:t>-</w:t>
            </w:r>
          </w:p>
        </w:tc>
      </w:tr>
      <w:tr w:rsidR="00BF4A93" w:rsidRPr="00A8421F" w14:paraId="2DFF2C98" w14:textId="77777777" w:rsidTr="00FF4C8F">
        <w:trPr>
          <w:trHeight w:val="300"/>
        </w:trPr>
        <w:tc>
          <w:tcPr>
            <w:tcW w:w="1147" w:type="pct"/>
            <w:shd w:val="clear" w:color="auto" w:fill="auto"/>
            <w:noWrap/>
            <w:vAlign w:val="bottom"/>
            <w:hideMark/>
          </w:tcPr>
          <w:p w14:paraId="08B65E6D" w14:textId="77777777" w:rsidR="00BF4A93" w:rsidRPr="00D831E1" w:rsidRDefault="00BF4A93" w:rsidP="00D831E1">
            <w:pPr>
              <w:spacing w:after="0" w:line="240" w:lineRule="auto"/>
              <w:rPr>
                <w:b/>
              </w:rPr>
            </w:pPr>
            <w:r w:rsidRPr="00D831E1">
              <w:rPr>
                <w:b/>
              </w:rPr>
              <w:t>CHLOROPHYCEAE</w:t>
            </w:r>
          </w:p>
        </w:tc>
        <w:tc>
          <w:tcPr>
            <w:tcW w:w="376" w:type="pct"/>
            <w:shd w:val="clear" w:color="auto" w:fill="auto"/>
            <w:noWrap/>
            <w:vAlign w:val="center"/>
            <w:hideMark/>
          </w:tcPr>
          <w:p w14:paraId="57512A6D" w14:textId="4645654B" w:rsidR="00BF4A93" w:rsidRPr="00A8421F" w:rsidRDefault="00BF4A93" w:rsidP="00D831E1">
            <w:pPr>
              <w:spacing w:after="0" w:line="240" w:lineRule="auto"/>
              <w:jc w:val="center"/>
              <w:rPr>
                <w:sz w:val="20"/>
                <w:szCs w:val="20"/>
              </w:rPr>
            </w:pPr>
            <w:r>
              <w:t>20</w:t>
            </w:r>
          </w:p>
        </w:tc>
        <w:tc>
          <w:tcPr>
            <w:tcW w:w="254" w:type="pct"/>
            <w:shd w:val="clear" w:color="auto" w:fill="auto"/>
            <w:noWrap/>
            <w:vAlign w:val="center"/>
            <w:hideMark/>
          </w:tcPr>
          <w:p w14:paraId="5FD58597" w14:textId="4B5E6D9C"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1D72E493" w14:textId="0E8D99BF" w:rsidR="00BF4A93" w:rsidRPr="00A8421F" w:rsidRDefault="00BF4A93" w:rsidP="00D831E1">
            <w:pPr>
              <w:spacing w:after="0" w:line="240" w:lineRule="auto"/>
              <w:jc w:val="center"/>
              <w:rPr>
                <w:sz w:val="20"/>
                <w:szCs w:val="20"/>
              </w:rPr>
            </w:pPr>
            <w:r>
              <w:t>2,650</w:t>
            </w:r>
          </w:p>
        </w:tc>
        <w:tc>
          <w:tcPr>
            <w:tcW w:w="303" w:type="pct"/>
            <w:shd w:val="clear" w:color="auto" w:fill="auto"/>
            <w:noWrap/>
            <w:vAlign w:val="center"/>
            <w:hideMark/>
          </w:tcPr>
          <w:p w14:paraId="5BB79266" w14:textId="3CB50179"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2C783955" w14:textId="17811331"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1B3C4966" w14:textId="59DBA2E2"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72D88786" w14:textId="7DCCABCB"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77D405BB" w14:textId="62C7270F"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1BECC00F" w14:textId="5C4D3E3C"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6490D34B" w14:textId="73A04E68"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2306C7E7" w14:textId="06261FE2"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562FB2B9" w14:textId="7DE3A941"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7EE839D2" w14:textId="53FEC950" w:rsidR="00BF4A93" w:rsidRPr="00A8421F" w:rsidRDefault="00BF4A93" w:rsidP="00D831E1">
            <w:pPr>
              <w:spacing w:after="0" w:line="240" w:lineRule="auto"/>
              <w:jc w:val="center"/>
              <w:rPr>
                <w:sz w:val="20"/>
                <w:szCs w:val="20"/>
              </w:rPr>
            </w:pPr>
            <w:r>
              <w:t>-</w:t>
            </w:r>
          </w:p>
        </w:tc>
      </w:tr>
      <w:tr w:rsidR="00BF4A93" w:rsidRPr="00A8421F" w14:paraId="4382B292" w14:textId="77777777" w:rsidTr="00FF4C8F">
        <w:trPr>
          <w:trHeight w:val="300"/>
        </w:trPr>
        <w:tc>
          <w:tcPr>
            <w:tcW w:w="1147" w:type="pct"/>
            <w:shd w:val="clear" w:color="auto" w:fill="auto"/>
            <w:noWrap/>
            <w:vAlign w:val="bottom"/>
            <w:hideMark/>
          </w:tcPr>
          <w:p w14:paraId="315E8E13" w14:textId="77777777" w:rsidR="00BF4A93" w:rsidRPr="00D831E1" w:rsidRDefault="00BF4A93" w:rsidP="00D831E1">
            <w:pPr>
              <w:spacing w:after="0" w:line="240" w:lineRule="auto"/>
              <w:rPr>
                <w:b/>
              </w:rPr>
            </w:pPr>
            <w:r w:rsidRPr="00D831E1">
              <w:rPr>
                <w:b/>
              </w:rPr>
              <w:t>Closterium</w:t>
            </w:r>
          </w:p>
        </w:tc>
        <w:tc>
          <w:tcPr>
            <w:tcW w:w="376" w:type="pct"/>
            <w:shd w:val="clear" w:color="auto" w:fill="auto"/>
            <w:noWrap/>
            <w:vAlign w:val="center"/>
            <w:hideMark/>
          </w:tcPr>
          <w:p w14:paraId="137D33FD" w14:textId="267B6953" w:rsidR="00BF4A93" w:rsidRPr="00A8421F" w:rsidRDefault="00BF4A93" w:rsidP="00D831E1">
            <w:pPr>
              <w:spacing w:after="0" w:line="240" w:lineRule="auto"/>
              <w:jc w:val="center"/>
              <w:rPr>
                <w:sz w:val="20"/>
                <w:szCs w:val="20"/>
              </w:rPr>
            </w:pPr>
            <w:r>
              <w:t>6</w:t>
            </w:r>
          </w:p>
        </w:tc>
        <w:tc>
          <w:tcPr>
            <w:tcW w:w="254" w:type="pct"/>
            <w:shd w:val="clear" w:color="auto" w:fill="auto"/>
            <w:noWrap/>
            <w:vAlign w:val="center"/>
            <w:hideMark/>
          </w:tcPr>
          <w:p w14:paraId="45403685" w14:textId="5E18DE27"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4B785C57" w14:textId="1784CCD5"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637B4F25" w14:textId="4FF0B2A5"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0C981A9B" w14:textId="501D3DEF"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42416FD2" w14:textId="33E2FFE1"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636B9804" w14:textId="79FC98D4"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31B3AB4B" w14:textId="4C2A9331"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54BF2DEB" w14:textId="5B5C2A3D"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455169C3" w14:textId="533F649C"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5F532C10" w14:textId="1E4DFFF4"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14CE53EE" w14:textId="6F04EAC1" w:rsidR="00BF4A93" w:rsidRPr="00A8421F" w:rsidRDefault="00BF4A93" w:rsidP="00D831E1">
            <w:pPr>
              <w:spacing w:after="0" w:line="240" w:lineRule="auto"/>
              <w:jc w:val="center"/>
              <w:rPr>
                <w:sz w:val="20"/>
                <w:szCs w:val="20"/>
              </w:rPr>
            </w:pPr>
            <w:r>
              <w:t>4</w:t>
            </w:r>
          </w:p>
        </w:tc>
        <w:tc>
          <w:tcPr>
            <w:tcW w:w="350" w:type="pct"/>
            <w:shd w:val="clear" w:color="auto" w:fill="auto"/>
            <w:noWrap/>
            <w:vAlign w:val="center"/>
            <w:hideMark/>
          </w:tcPr>
          <w:p w14:paraId="4A769D70" w14:textId="141BE9A0" w:rsidR="00BF4A93" w:rsidRPr="00A8421F" w:rsidRDefault="00BF4A93" w:rsidP="00D831E1">
            <w:pPr>
              <w:spacing w:after="0" w:line="240" w:lineRule="auto"/>
              <w:jc w:val="center"/>
              <w:rPr>
                <w:sz w:val="20"/>
                <w:szCs w:val="20"/>
              </w:rPr>
            </w:pPr>
            <w:r>
              <w:t>-</w:t>
            </w:r>
          </w:p>
        </w:tc>
      </w:tr>
      <w:tr w:rsidR="00BF4A93" w:rsidRPr="00A8421F" w14:paraId="23715BE9" w14:textId="77777777" w:rsidTr="00FF4C8F">
        <w:trPr>
          <w:trHeight w:val="300"/>
        </w:trPr>
        <w:tc>
          <w:tcPr>
            <w:tcW w:w="1147" w:type="pct"/>
            <w:shd w:val="clear" w:color="auto" w:fill="auto"/>
            <w:noWrap/>
            <w:vAlign w:val="bottom"/>
            <w:hideMark/>
          </w:tcPr>
          <w:p w14:paraId="08095F90" w14:textId="77777777" w:rsidR="00BF4A93" w:rsidRPr="00D831E1" w:rsidRDefault="00BF4A93" w:rsidP="00D831E1">
            <w:pPr>
              <w:spacing w:after="0" w:line="240" w:lineRule="auto"/>
              <w:rPr>
                <w:b/>
              </w:rPr>
            </w:pPr>
            <w:r w:rsidRPr="00D831E1">
              <w:rPr>
                <w:b/>
              </w:rPr>
              <w:t>Closterium large_spp</w:t>
            </w:r>
          </w:p>
        </w:tc>
        <w:tc>
          <w:tcPr>
            <w:tcW w:w="376" w:type="pct"/>
            <w:shd w:val="clear" w:color="auto" w:fill="auto"/>
            <w:noWrap/>
            <w:vAlign w:val="center"/>
            <w:hideMark/>
          </w:tcPr>
          <w:p w14:paraId="6AA3C697" w14:textId="24645782"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2806804C" w14:textId="4FCC0C3D"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1C74BD9A" w14:textId="77259447"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459A7631" w14:textId="2CEE45BB"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51B506F3" w14:textId="337940BE"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28D86741" w14:textId="49294175"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10FDED53" w14:textId="5E529628"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78865247" w14:textId="2E5A0F08"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540F78C9" w14:textId="141A3EFF"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70998EC2" w14:textId="796CEF02"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4E069D37" w14:textId="7CE8B7F6" w:rsidR="00BF4A93" w:rsidRPr="00A8421F" w:rsidRDefault="00BF4A93" w:rsidP="00D831E1">
            <w:pPr>
              <w:spacing w:after="0" w:line="240" w:lineRule="auto"/>
              <w:jc w:val="center"/>
              <w:rPr>
                <w:sz w:val="20"/>
                <w:szCs w:val="20"/>
              </w:rPr>
            </w:pPr>
            <w:r>
              <w:t>4</w:t>
            </w:r>
          </w:p>
        </w:tc>
        <w:tc>
          <w:tcPr>
            <w:tcW w:w="270" w:type="pct"/>
            <w:shd w:val="clear" w:color="auto" w:fill="auto"/>
            <w:noWrap/>
            <w:vAlign w:val="center"/>
            <w:hideMark/>
          </w:tcPr>
          <w:p w14:paraId="6ECA20D1" w14:textId="4EC3C0A5" w:rsidR="00BF4A93" w:rsidRPr="00A8421F" w:rsidRDefault="00BF4A93" w:rsidP="00D831E1">
            <w:pPr>
              <w:spacing w:after="0" w:line="240" w:lineRule="auto"/>
              <w:jc w:val="center"/>
              <w:rPr>
                <w:sz w:val="20"/>
                <w:szCs w:val="20"/>
              </w:rPr>
            </w:pPr>
            <w:r>
              <w:t>4</w:t>
            </w:r>
          </w:p>
        </w:tc>
        <w:tc>
          <w:tcPr>
            <w:tcW w:w="350" w:type="pct"/>
            <w:shd w:val="clear" w:color="auto" w:fill="auto"/>
            <w:noWrap/>
            <w:vAlign w:val="center"/>
            <w:hideMark/>
          </w:tcPr>
          <w:p w14:paraId="5B59E9F6" w14:textId="274E9A41" w:rsidR="00BF4A93" w:rsidRPr="00A8421F" w:rsidRDefault="00BF4A93" w:rsidP="00D831E1">
            <w:pPr>
              <w:spacing w:after="0" w:line="240" w:lineRule="auto"/>
              <w:jc w:val="center"/>
              <w:rPr>
                <w:sz w:val="20"/>
                <w:szCs w:val="20"/>
              </w:rPr>
            </w:pPr>
            <w:r>
              <w:t>-</w:t>
            </w:r>
          </w:p>
        </w:tc>
      </w:tr>
      <w:tr w:rsidR="00BF4A93" w:rsidRPr="00A8421F" w14:paraId="0680A9B1" w14:textId="77777777" w:rsidTr="00FF4C8F">
        <w:trPr>
          <w:trHeight w:val="300"/>
        </w:trPr>
        <w:tc>
          <w:tcPr>
            <w:tcW w:w="1147" w:type="pct"/>
            <w:shd w:val="clear" w:color="auto" w:fill="auto"/>
            <w:noWrap/>
            <w:vAlign w:val="bottom"/>
            <w:hideMark/>
          </w:tcPr>
          <w:p w14:paraId="4EDFAF71" w14:textId="77777777" w:rsidR="00BF4A93" w:rsidRPr="00D831E1" w:rsidRDefault="00BF4A93" w:rsidP="00D831E1">
            <w:pPr>
              <w:spacing w:after="0" w:line="240" w:lineRule="auto"/>
              <w:rPr>
                <w:b/>
              </w:rPr>
            </w:pPr>
            <w:r w:rsidRPr="00D831E1">
              <w:rPr>
                <w:b/>
              </w:rPr>
              <w:t>Chroomonas</w:t>
            </w:r>
          </w:p>
        </w:tc>
        <w:tc>
          <w:tcPr>
            <w:tcW w:w="376" w:type="pct"/>
            <w:shd w:val="clear" w:color="auto" w:fill="auto"/>
            <w:noWrap/>
            <w:vAlign w:val="center"/>
            <w:hideMark/>
          </w:tcPr>
          <w:p w14:paraId="765A6BEC" w14:textId="13B38085"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05EB2FD4" w14:textId="4B2A5C9E" w:rsidR="00BF4A93" w:rsidRPr="00A8421F" w:rsidRDefault="00BF4A93" w:rsidP="00D831E1">
            <w:pPr>
              <w:spacing w:after="0" w:line="240" w:lineRule="auto"/>
              <w:jc w:val="center"/>
              <w:rPr>
                <w:sz w:val="20"/>
                <w:szCs w:val="20"/>
              </w:rPr>
            </w:pPr>
            <w:r>
              <w:t>25</w:t>
            </w:r>
          </w:p>
        </w:tc>
        <w:tc>
          <w:tcPr>
            <w:tcW w:w="391" w:type="pct"/>
            <w:shd w:val="clear" w:color="auto" w:fill="auto"/>
            <w:noWrap/>
            <w:vAlign w:val="center"/>
            <w:hideMark/>
          </w:tcPr>
          <w:p w14:paraId="2A968B7E" w14:textId="5082291E"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6C723271" w14:textId="6A19E087"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740618CD" w14:textId="69E41C5D"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28F26523" w14:textId="61A0A895"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761EC282" w14:textId="5014803E"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1518EA6B" w14:textId="3C786815"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77E5C1A4" w14:textId="43FAFC38"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4442A850" w14:textId="4840C893" w:rsidR="00BF4A93" w:rsidRPr="00A8421F" w:rsidRDefault="00BF4A93" w:rsidP="00D831E1">
            <w:pPr>
              <w:spacing w:after="0" w:line="240" w:lineRule="auto"/>
              <w:jc w:val="center"/>
              <w:rPr>
                <w:sz w:val="20"/>
                <w:szCs w:val="20"/>
              </w:rPr>
            </w:pPr>
            <w:r>
              <w:t>300</w:t>
            </w:r>
          </w:p>
        </w:tc>
        <w:tc>
          <w:tcPr>
            <w:tcW w:w="199" w:type="pct"/>
            <w:shd w:val="clear" w:color="auto" w:fill="auto"/>
            <w:noWrap/>
            <w:vAlign w:val="center"/>
            <w:hideMark/>
          </w:tcPr>
          <w:p w14:paraId="4C3FE917" w14:textId="6B8D171B"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4ADE0400" w14:textId="3A89C9B4"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424C5C60" w14:textId="06765800" w:rsidR="00BF4A93" w:rsidRPr="00A8421F" w:rsidRDefault="00BF4A93" w:rsidP="00D831E1">
            <w:pPr>
              <w:spacing w:after="0" w:line="240" w:lineRule="auto"/>
              <w:jc w:val="center"/>
              <w:rPr>
                <w:sz w:val="20"/>
                <w:szCs w:val="20"/>
              </w:rPr>
            </w:pPr>
            <w:r>
              <w:t>-</w:t>
            </w:r>
          </w:p>
        </w:tc>
      </w:tr>
      <w:tr w:rsidR="00BF4A93" w:rsidRPr="00A8421F" w14:paraId="38F52600" w14:textId="77777777" w:rsidTr="00FF4C8F">
        <w:trPr>
          <w:trHeight w:val="300"/>
        </w:trPr>
        <w:tc>
          <w:tcPr>
            <w:tcW w:w="1147" w:type="pct"/>
            <w:shd w:val="clear" w:color="auto" w:fill="auto"/>
            <w:noWrap/>
            <w:vAlign w:val="bottom"/>
            <w:hideMark/>
          </w:tcPr>
          <w:p w14:paraId="1708B7EF" w14:textId="77777777" w:rsidR="00BF4A93" w:rsidRPr="00D831E1" w:rsidRDefault="00BF4A93" w:rsidP="00D831E1">
            <w:pPr>
              <w:spacing w:after="0" w:line="240" w:lineRule="auto"/>
              <w:rPr>
                <w:b/>
              </w:rPr>
            </w:pPr>
            <w:r w:rsidRPr="00D831E1">
              <w:rPr>
                <w:b/>
              </w:rPr>
              <w:t>Cryptomonas</w:t>
            </w:r>
          </w:p>
        </w:tc>
        <w:tc>
          <w:tcPr>
            <w:tcW w:w="376" w:type="pct"/>
            <w:shd w:val="clear" w:color="auto" w:fill="auto"/>
            <w:noWrap/>
            <w:vAlign w:val="center"/>
            <w:hideMark/>
          </w:tcPr>
          <w:p w14:paraId="44851CBF" w14:textId="7DA1EAA2"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41ACABD2" w14:textId="45B2BC7D"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1848685D" w14:textId="17B54717" w:rsidR="00BF4A93" w:rsidRPr="00A8421F" w:rsidRDefault="00BF4A93" w:rsidP="00D831E1">
            <w:pPr>
              <w:spacing w:after="0" w:line="240" w:lineRule="auto"/>
              <w:jc w:val="center"/>
              <w:rPr>
                <w:sz w:val="20"/>
                <w:szCs w:val="20"/>
              </w:rPr>
            </w:pPr>
            <w:r>
              <w:t>100</w:t>
            </w:r>
          </w:p>
        </w:tc>
        <w:tc>
          <w:tcPr>
            <w:tcW w:w="303" w:type="pct"/>
            <w:shd w:val="clear" w:color="auto" w:fill="auto"/>
            <w:noWrap/>
            <w:vAlign w:val="center"/>
            <w:hideMark/>
          </w:tcPr>
          <w:p w14:paraId="2CD87FCB" w14:textId="4108AFE5" w:rsidR="00BF4A93" w:rsidRPr="00A8421F" w:rsidRDefault="00BF4A93" w:rsidP="00D831E1">
            <w:pPr>
              <w:spacing w:after="0" w:line="240" w:lineRule="auto"/>
              <w:jc w:val="center"/>
              <w:rPr>
                <w:sz w:val="20"/>
                <w:szCs w:val="20"/>
              </w:rPr>
            </w:pPr>
            <w:r>
              <w:t>100</w:t>
            </w:r>
          </w:p>
        </w:tc>
        <w:tc>
          <w:tcPr>
            <w:tcW w:w="336" w:type="pct"/>
            <w:shd w:val="clear" w:color="auto" w:fill="auto"/>
            <w:noWrap/>
            <w:vAlign w:val="center"/>
            <w:hideMark/>
          </w:tcPr>
          <w:p w14:paraId="08AB5795" w14:textId="079C734E" w:rsidR="00BF4A93" w:rsidRPr="00A8421F" w:rsidRDefault="00BF4A93" w:rsidP="00D831E1">
            <w:pPr>
              <w:spacing w:after="0" w:line="240" w:lineRule="auto"/>
              <w:jc w:val="center"/>
              <w:rPr>
                <w:sz w:val="20"/>
                <w:szCs w:val="20"/>
              </w:rPr>
            </w:pPr>
            <w:r>
              <w:t>100</w:t>
            </w:r>
          </w:p>
        </w:tc>
        <w:tc>
          <w:tcPr>
            <w:tcW w:w="282" w:type="pct"/>
            <w:shd w:val="clear" w:color="auto" w:fill="auto"/>
            <w:noWrap/>
            <w:vAlign w:val="center"/>
            <w:hideMark/>
          </w:tcPr>
          <w:p w14:paraId="304B9186" w14:textId="57779641" w:rsidR="00BF4A93" w:rsidRPr="00A8421F" w:rsidRDefault="00BF4A93" w:rsidP="00D831E1">
            <w:pPr>
              <w:spacing w:after="0" w:line="240" w:lineRule="auto"/>
              <w:jc w:val="center"/>
              <w:rPr>
                <w:sz w:val="20"/>
                <w:szCs w:val="20"/>
              </w:rPr>
            </w:pPr>
            <w:r>
              <w:t>50</w:t>
            </w:r>
          </w:p>
        </w:tc>
        <w:tc>
          <w:tcPr>
            <w:tcW w:w="257" w:type="pct"/>
            <w:shd w:val="clear" w:color="auto" w:fill="auto"/>
            <w:noWrap/>
            <w:vAlign w:val="center"/>
            <w:hideMark/>
          </w:tcPr>
          <w:p w14:paraId="5E1A8377" w14:textId="2E00CD92" w:rsidR="00BF4A93" w:rsidRPr="00A8421F" w:rsidRDefault="00BF4A93" w:rsidP="00D831E1">
            <w:pPr>
              <w:spacing w:after="0" w:line="240" w:lineRule="auto"/>
              <w:jc w:val="center"/>
              <w:rPr>
                <w:sz w:val="20"/>
                <w:szCs w:val="20"/>
              </w:rPr>
            </w:pPr>
            <w:r>
              <w:t>50</w:t>
            </w:r>
          </w:p>
        </w:tc>
        <w:tc>
          <w:tcPr>
            <w:tcW w:w="274" w:type="pct"/>
            <w:shd w:val="clear" w:color="auto" w:fill="auto"/>
            <w:noWrap/>
            <w:vAlign w:val="center"/>
            <w:hideMark/>
          </w:tcPr>
          <w:p w14:paraId="3A325881" w14:textId="4739D238"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387A1266" w14:textId="6643A427"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E209C1C" w14:textId="53BA8F9D" w:rsidR="00BF4A93" w:rsidRPr="00A8421F" w:rsidRDefault="00BF4A93" w:rsidP="00D831E1">
            <w:pPr>
              <w:spacing w:after="0" w:line="240" w:lineRule="auto"/>
              <w:jc w:val="center"/>
              <w:rPr>
                <w:sz w:val="20"/>
                <w:szCs w:val="20"/>
              </w:rPr>
            </w:pPr>
            <w:r>
              <w:t>850</w:t>
            </w:r>
          </w:p>
        </w:tc>
        <w:tc>
          <w:tcPr>
            <w:tcW w:w="199" w:type="pct"/>
            <w:shd w:val="clear" w:color="auto" w:fill="auto"/>
            <w:noWrap/>
            <w:vAlign w:val="center"/>
            <w:hideMark/>
          </w:tcPr>
          <w:p w14:paraId="0411BBD6" w14:textId="0A9268F1" w:rsidR="00BF4A93" w:rsidRPr="00A8421F" w:rsidRDefault="00BF4A93" w:rsidP="00D831E1">
            <w:pPr>
              <w:spacing w:after="0" w:line="240" w:lineRule="auto"/>
              <w:jc w:val="center"/>
              <w:rPr>
                <w:sz w:val="20"/>
                <w:szCs w:val="20"/>
              </w:rPr>
            </w:pPr>
            <w:r>
              <w:t>100</w:t>
            </w:r>
          </w:p>
        </w:tc>
        <w:tc>
          <w:tcPr>
            <w:tcW w:w="270" w:type="pct"/>
            <w:shd w:val="clear" w:color="auto" w:fill="auto"/>
            <w:noWrap/>
            <w:vAlign w:val="center"/>
            <w:hideMark/>
          </w:tcPr>
          <w:p w14:paraId="375FB62B" w14:textId="395A12E2" w:rsidR="00BF4A93" w:rsidRPr="00A8421F" w:rsidRDefault="00BF4A93" w:rsidP="00D831E1">
            <w:pPr>
              <w:spacing w:after="0" w:line="240" w:lineRule="auto"/>
              <w:jc w:val="center"/>
              <w:rPr>
                <w:sz w:val="20"/>
                <w:szCs w:val="20"/>
              </w:rPr>
            </w:pPr>
            <w:r>
              <w:t>250</w:t>
            </w:r>
          </w:p>
        </w:tc>
        <w:tc>
          <w:tcPr>
            <w:tcW w:w="350" w:type="pct"/>
            <w:shd w:val="clear" w:color="auto" w:fill="auto"/>
            <w:noWrap/>
            <w:vAlign w:val="center"/>
            <w:hideMark/>
          </w:tcPr>
          <w:p w14:paraId="6DDC56A7" w14:textId="6019036D" w:rsidR="00BF4A93" w:rsidRPr="00A8421F" w:rsidRDefault="00BF4A93" w:rsidP="00D831E1">
            <w:pPr>
              <w:spacing w:after="0" w:line="240" w:lineRule="auto"/>
              <w:jc w:val="center"/>
              <w:rPr>
                <w:sz w:val="20"/>
                <w:szCs w:val="20"/>
              </w:rPr>
            </w:pPr>
            <w:r>
              <w:t>-</w:t>
            </w:r>
          </w:p>
        </w:tc>
      </w:tr>
      <w:tr w:rsidR="00BF4A93" w:rsidRPr="00A8421F" w14:paraId="4329DD0C" w14:textId="77777777" w:rsidTr="00FF4C8F">
        <w:trPr>
          <w:trHeight w:val="300"/>
        </w:trPr>
        <w:tc>
          <w:tcPr>
            <w:tcW w:w="1147" w:type="pct"/>
            <w:shd w:val="clear" w:color="auto" w:fill="auto"/>
            <w:noWrap/>
            <w:vAlign w:val="bottom"/>
            <w:hideMark/>
          </w:tcPr>
          <w:p w14:paraId="2FBFA60B" w14:textId="77777777" w:rsidR="00BF4A93" w:rsidRPr="00D831E1" w:rsidRDefault="00BF4A93" w:rsidP="00D831E1">
            <w:pPr>
              <w:spacing w:after="0" w:line="240" w:lineRule="auto"/>
              <w:rPr>
                <w:b/>
              </w:rPr>
            </w:pPr>
            <w:r w:rsidRPr="00D831E1">
              <w:rPr>
                <w:b/>
              </w:rPr>
              <w:t>Crucigenia</w:t>
            </w:r>
          </w:p>
        </w:tc>
        <w:tc>
          <w:tcPr>
            <w:tcW w:w="376" w:type="pct"/>
            <w:shd w:val="clear" w:color="auto" w:fill="auto"/>
            <w:noWrap/>
            <w:vAlign w:val="center"/>
            <w:hideMark/>
          </w:tcPr>
          <w:p w14:paraId="6651B7E1" w14:textId="757A1B18"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6808224E" w14:textId="6B14C2D4" w:rsidR="00BF4A93" w:rsidRPr="00A8421F" w:rsidRDefault="00BF4A93" w:rsidP="00D831E1">
            <w:pPr>
              <w:spacing w:after="0" w:line="240" w:lineRule="auto"/>
              <w:jc w:val="center"/>
              <w:rPr>
                <w:sz w:val="20"/>
                <w:szCs w:val="20"/>
              </w:rPr>
            </w:pPr>
            <w:r>
              <w:t>100</w:t>
            </w:r>
          </w:p>
        </w:tc>
        <w:tc>
          <w:tcPr>
            <w:tcW w:w="391" w:type="pct"/>
            <w:shd w:val="clear" w:color="auto" w:fill="auto"/>
            <w:noWrap/>
            <w:vAlign w:val="center"/>
            <w:hideMark/>
          </w:tcPr>
          <w:p w14:paraId="1B18F5EF" w14:textId="424E4DFD"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279FA55F" w14:textId="54D79AD4"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3297F54B" w14:textId="4C4C36A6" w:rsidR="00BF4A93" w:rsidRPr="00A8421F" w:rsidRDefault="00BF4A93" w:rsidP="00D831E1">
            <w:pPr>
              <w:spacing w:after="0" w:line="240" w:lineRule="auto"/>
              <w:jc w:val="center"/>
              <w:rPr>
                <w:sz w:val="20"/>
                <w:szCs w:val="20"/>
              </w:rPr>
            </w:pPr>
            <w:r>
              <w:t>200</w:t>
            </w:r>
          </w:p>
        </w:tc>
        <w:tc>
          <w:tcPr>
            <w:tcW w:w="282" w:type="pct"/>
            <w:shd w:val="clear" w:color="auto" w:fill="auto"/>
            <w:noWrap/>
            <w:vAlign w:val="center"/>
            <w:hideMark/>
          </w:tcPr>
          <w:p w14:paraId="0AAA188A" w14:textId="08874490"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A7C14E4" w14:textId="59EFF647"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453A2F7E" w14:textId="3E952F49" w:rsidR="00BF4A93" w:rsidRPr="00A8421F" w:rsidRDefault="00BF4A93" w:rsidP="00D831E1">
            <w:pPr>
              <w:spacing w:after="0" w:line="240" w:lineRule="auto"/>
              <w:jc w:val="center"/>
              <w:rPr>
                <w:sz w:val="20"/>
                <w:szCs w:val="20"/>
              </w:rPr>
            </w:pPr>
            <w:r>
              <w:t>200</w:t>
            </w:r>
          </w:p>
        </w:tc>
        <w:tc>
          <w:tcPr>
            <w:tcW w:w="304" w:type="pct"/>
            <w:shd w:val="clear" w:color="auto" w:fill="auto"/>
            <w:noWrap/>
            <w:vAlign w:val="center"/>
            <w:hideMark/>
          </w:tcPr>
          <w:p w14:paraId="643CC53F" w14:textId="4F4E4999" w:rsidR="00BF4A93" w:rsidRPr="00A8421F" w:rsidRDefault="00BF4A93" w:rsidP="00D831E1">
            <w:pPr>
              <w:spacing w:after="0" w:line="240" w:lineRule="auto"/>
              <w:jc w:val="center"/>
              <w:rPr>
                <w:sz w:val="20"/>
                <w:szCs w:val="20"/>
              </w:rPr>
            </w:pPr>
            <w:r>
              <w:t>200</w:t>
            </w:r>
          </w:p>
        </w:tc>
        <w:tc>
          <w:tcPr>
            <w:tcW w:w="257" w:type="pct"/>
            <w:shd w:val="clear" w:color="auto" w:fill="auto"/>
            <w:noWrap/>
            <w:vAlign w:val="center"/>
            <w:hideMark/>
          </w:tcPr>
          <w:p w14:paraId="0A67DEE0" w14:textId="4ED19398" w:rsidR="00BF4A93" w:rsidRPr="00A8421F" w:rsidRDefault="00BF4A93" w:rsidP="00D831E1">
            <w:pPr>
              <w:spacing w:after="0" w:line="240" w:lineRule="auto"/>
              <w:jc w:val="center"/>
              <w:rPr>
                <w:sz w:val="20"/>
                <w:szCs w:val="20"/>
              </w:rPr>
            </w:pPr>
            <w:r>
              <w:t>400</w:t>
            </w:r>
          </w:p>
        </w:tc>
        <w:tc>
          <w:tcPr>
            <w:tcW w:w="199" w:type="pct"/>
            <w:shd w:val="clear" w:color="auto" w:fill="auto"/>
            <w:noWrap/>
            <w:vAlign w:val="center"/>
            <w:hideMark/>
          </w:tcPr>
          <w:p w14:paraId="4DDDFACF" w14:textId="0B6FA850" w:rsidR="00BF4A93" w:rsidRPr="00A8421F" w:rsidRDefault="00BF4A93" w:rsidP="00D831E1">
            <w:pPr>
              <w:spacing w:after="0" w:line="240" w:lineRule="auto"/>
              <w:jc w:val="center"/>
              <w:rPr>
                <w:sz w:val="20"/>
                <w:szCs w:val="20"/>
              </w:rPr>
            </w:pPr>
            <w:r>
              <w:t>500</w:t>
            </w:r>
          </w:p>
        </w:tc>
        <w:tc>
          <w:tcPr>
            <w:tcW w:w="270" w:type="pct"/>
            <w:shd w:val="clear" w:color="auto" w:fill="auto"/>
            <w:noWrap/>
            <w:vAlign w:val="center"/>
            <w:hideMark/>
          </w:tcPr>
          <w:p w14:paraId="57EBC352" w14:textId="5F0ED640"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0AB0FEC1" w14:textId="0BA668BB" w:rsidR="00BF4A93" w:rsidRPr="00A8421F" w:rsidRDefault="00BF4A93" w:rsidP="00D831E1">
            <w:pPr>
              <w:spacing w:after="0" w:line="240" w:lineRule="auto"/>
              <w:jc w:val="center"/>
              <w:rPr>
                <w:sz w:val="20"/>
                <w:szCs w:val="20"/>
              </w:rPr>
            </w:pPr>
            <w:r>
              <w:t>200</w:t>
            </w:r>
          </w:p>
        </w:tc>
      </w:tr>
      <w:tr w:rsidR="00BF4A93" w:rsidRPr="00A8421F" w14:paraId="78992350" w14:textId="77777777" w:rsidTr="00FF4C8F">
        <w:trPr>
          <w:trHeight w:val="300"/>
        </w:trPr>
        <w:tc>
          <w:tcPr>
            <w:tcW w:w="1147" w:type="pct"/>
            <w:shd w:val="clear" w:color="auto" w:fill="auto"/>
            <w:noWrap/>
            <w:vAlign w:val="bottom"/>
            <w:hideMark/>
          </w:tcPr>
          <w:p w14:paraId="2FC89FB4" w14:textId="77777777" w:rsidR="00BF4A93" w:rsidRPr="00D831E1" w:rsidRDefault="00BF4A93" w:rsidP="00D831E1">
            <w:pPr>
              <w:spacing w:after="0" w:line="240" w:lineRule="auto"/>
              <w:rPr>
                <w:b/>
              </w:rPr>
            </w:pPr>
            <w:r w:rsidRPr="00D831E1">
              <w:rPr>
                <w:b/>
              </w:rPr>
              <w:t>Cyclotella</w:t>
            </w:r>
          </w:p>
        </w:tc>
        <w:tc>
          <w:tcPr>
            <w:tcW w:w="376" w:type="pct"/>
            <w:shd w:val="clear" w:color="auto" w:fill="auto"/>
            <w:noWrap/>
            <w:vAlign w:val="center"/>
            <w:hideMark/>
          </w:tcPr>
          <w:p w14:paraId="3EA38080" w14:textId="28378928" w:rsidR="00BF4A93" w:rsidRPr="00A8421F" w:rsidRDefault="00BF4A93" w:rsidP="00D831E1">
            <w:pPr>
              <w:spacing w:after="0" w:line="240" w:lineRule="auto"/>
              <w:jc w:val="center"/>
              <w:rPr>
                <w:sz w:val="20"/>
                <w:szCs w:val="20"/>
              </w:rPr>
            </w:pPr>
            <w:r>
              <w:t>25</w:t>
            </w:r>
          </w:p>
        </w:tc>
        <w:tc>
          <w:tcPr>
            <w:tcW w:w="254" w:type="pct"/>
            <w:shd w:val="clear" w:color="auto" w:fill="auto"/>
            <w:noWrap/>
            <w:vAlign w:val="center"/>
            <w:hideMark/>
          </w:tcPr>
          <w:p w14:paraId="21858C9D" w14:textId="04D1F912"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1B701BE9" w14:textId="4E3E7155" w:rsidR="00BF4A93" w:rsidRPr="00A8421F" w:rsidRDefault="00BF4A93" w:rsidP="00D831E1">
            <w:pPr>
              <w:spacing w:after="0" w:line="240" w:lineRule="auto"/>
              <w:jc w:val="center"/>
              <w:rPr>
                <w:sz w:val="20"/>
                <w:szCs w:val="20"/>
              </w:rPr>
            </w:pPr>
            <w:r>
              <w:t>250</w:t>
            </w:r>
          </w:p>
        </w:tc>
        <w:tc>
          <w:tcPr>
            <w:tcW w:w="303" w:type="pct"/>
            <w:shd w:val="clear" w:color="auto" w:fill="auto"/>
            <w:noWrap/>
            <w:vAlign w:val="center"/>
            <w:hideMark/>
          </w:tcPr>
          <w:p w14:paraId="36EB67F3" w14:textId="1559F078" w:rsidR="00BF4A93" w:rsidRPr="00A8421F" w:rsidRDefault="00BF4A93" w:rsidP="00D831E1">
            <w:pPr>
              <w:spacing w:after="0" w:line="240" w:lineRule="auto"/>
              <w:jc w:val="center"/>
              <w:rPr>
                <w:sz w:val="20"/>
                <w:szCs w:val="20"/>
              </w:rPr>
            </w:pPr>
            <w:r>
              <w:t>300</w:t>
            </w:r>
          </w:p>
        </w:tc>
        <w:tc>
          <w:tcPr>
            <w:tcW w:w="336" w:type="pct"/>
            <w:shd w:val="clear" w:color="auto" w:fill="auto"/>
            <w:noWrap/>
            <w:vAlign w:val="center"/>
            <w:hideMark/>
          </w:tcPr>
          <w:p w14:paraId="7FFFB8DA" w14:textId="3F3B6D59" w:rsidR="00BF4A93" w:rsidRPr="00A8421F" w:rsidRDefault="00BF4A93" w:rsidP="00D831E1">
            <w:pPr>
              <w:spacing w:after="0" w:line="240" w:lineRule="auto"/>
              <w:jc w:val="center"/>
              <w:rPr>
                <w:sz w:val="20"/>
                <w:szCs w:val="20"/>
              </w:rPr>
            </w:pPr>
            <w:r>
              <w:t>200</w:t>
            </w:r>
          </w:p>
        </w:tc>
        <w:tc>
          <w:tcPr>
            <w:tcW w:w="282" w:type="pct"/>
            <w:shd w:val="clear" w:color="auto" w:fill="auto"/>
            <w:noWrap/>
            <w:vAlign w:val="center"/>
            <w:hideMark/>
          </w:tcPr>
          <w:p w14:paraId="106392C3" w14:textId="2BFE4F82" w:rsidR="00BF4A93" w:rsidRPr="00A8421F" w:rsidRDefault="00BF4A93" w:rsidP="00D831E1">
            <w:pPr>
              <w:spacing w:after="0" w:line="240" w:lineRule="auto"/>
              <w:jc w:val="center"/>
              <w:rPr>
                <w:sz w:val="20"/>
                <w:szCs w:val="20"/>
              </w:rPr>
            </w:pPr>
            <w:r>
              <w:t>100</w:t>
            </w:r>
          </w:p>
        </w:tc>
        <w:tc>
          <w:tcPr>
            <w:tcW w:w="257" w:type="pct"/>
            <w:shd w:val="clear" w:color="auto" w:fill="auto"/>
            <w:noWrap/>
            <w:vAlign w:val="center"/>
            <w:hideMark/>
          </w:tcPr>
          <w:p w14:paraId="5701F737" w14:textId="7A3DF5F4"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0175D18D" w14:textId="5ACA2094" w:rsidR="00BF4A93" w:rsidRPr="00A8421F" w:rsidRDefault="00BF4A93" w:rsidP="00D831E1">
            <w:pPr>
              <w:spacing w:after="0" w:line="240" w:lineRule="auto"/>
              <w:jc w:val="center"/>
              <w:rPr>
                <w:sz w:val="20"/>
                <w:szCs w:val="20"/>
              </w:rPr>
            </w:pPr>
            <w:r>
              <w:t>50</w:t>
            </w:r>
          </w:p>
        </w:tc>
        <w:tc>
          <w:tcPr>
            <w:tcW w:w="304" w:type="pct"/>
            <w:shd w:val="clear" w:color="auto" w:fill="auto"/>
            <w:noWrap/>
            <w:vAlign w:val="center"/>
            <w:hideMark/>
          </w:tcPr>
          <w:p w14:paraId="1FF4B629" w14:textId="0C041971" w:rsidR="00BF4A93" w:rsidRPr="00A8421F" w:rsidRDefault="00BF4A93" w:rsidP="00D831E1">
            <w:pPr>
              <w:spacing w:after="0" w:line="240" w:lineRule="auto"/>
              <w:jc w:val="center"/>
              <w:rPr>
                <w:sz w:val="20"/>
                <w:szCs w:val="20"/>
              </w:rPr>
            </w:pPr>
            <w:r>
              <w:t>200</w:t>
            </w:r>
          </w:p>
        </w:tc>
        <w:tc>
          <w:tcPr>
            <w:tcW w:w="257" w:type="pct"/>
            <w:shd w:val="clear" w:color="auto" w:fill="auto"/>
            <w:noWrap/>
            <w:vAlign w:val="center"/>
            <w:hideMark/>
          </w:tcPr>
          <w:p w14:paraId="09FD159F" w14:textId="77C8A5C6" w:rsidR="00BF4A93" w:rsidRPr="00A8421F" w:rsidRDefault="00BF4A93" w:rsidP="00D831E1">
            <w:pPr>
              <w:spacing w:after="0" w:line="240" w:lineRule="auto"/>
              <w:jc w:val="center"/>
              <w:rPr>
                <w:sz w:val="20"/>
                <w:szCs w:val="20"/>
              </w:rPr>
            </w:pPr>
            <w:r>
              <w:t>4,100</w:t>
            </w:r>
          </w:p>
        </w:tc>
        <w:tc>
          <w:tcPr>
            <w:tcW w:w="199" w:type="pct"/>
            <w:shd w:val="clear" w:color="auto" w:fill="auto"/>
            <w:noWrap/>
            <w:vAlign w:val="center"/>
            <w:hideMark/>
          </w:tcPr>
          <w:p w14:paraId="4D3321C1" w14:textId="14DFFC48" w:rsidR="00BF4A93" w:rsidRPr="00A8421F" w:rsidRDefault="00BF4A93" w:rsidP="00D831E1">
            <w:pPr>
              <w:spacing w:after="0" w:line="240" w:lineRule="auto"/>
              <w:jc w:val="center"/>
              <w:rPr>
                <w:sz w:val="20"/>
                <w:szCs w:val="20"/>
              </w:rPr>
            </w:pPr>
            <w:r>
              <w:t>200</w:t>
            </w:r>
          </w:p>
        </w:tc>
        <w:tc>
          <w:tcPr>
            <w:tcW w:w="270" w:type="pct"/>
            <w:shd w:val="clear" w:color="auto" w:fill="auto"/>
            <w:noWrap/>
            <w:vAlign w:val="center"/>
            <w:hideMark/>
          </w:tcPr>
          <w:p w14:paraId="3DA2D905" w14:textId="359CEC95" w:rsidR="00BF4A93" w:rsidRPr="00A8421F" w:rsidRDefault="00BF4A93" w:rsidP="00D831E1">
            <w:pPr>
              <w:spacing w:after="0" w:line="240" w:lineRule="auto"/>
              <w:jc w:val="center"/>
              <w:rPr>
                <w:sz w:val="20"/>
                <w:szCs w:val="20"/>
              </w:rPr>
            </w:pPr>
            <w:r>
              <w:t>350</w:t>
            </w:r>
          </w:p>
        </w:tc>
        <w:tc>
          <w:tcPr>
            <w:tcW w:w="350" w:type="pct"/>
            <w:shd w:val="clear" w:color="auto" w:fill="auto"/>
            <w:noWrap/>
            <w:vAlign w:val="center"/>
            <w:hideMark/>
          </w:tcPr>
          <w:p w14:paraId="2B6C6631" w14:textId="359FE633" w:rsidR="00BF4A93" w:rsidRPr="00A8421F" w:rsidRDefault="00BF4A93" w:rsidP="00D831E1">
            <w:pPr>
              <w:spacing w:after="0" w:line="240" w:lineRule="auto"/>
              <w:jc w:val="center"/>
              <w:rPr>
                <w:sz w:val="20"/>
                <w:szCs w:val="20"/>
              </w:rPr>
            </w:pPr>
            <w:r>
              <w:t>100</w:t>
            </w:r>
          </w:p>
        </w:tc>
      </w:tr>
      <w:tr w:rsidR="00BF4A93" w:rsidRPr="00A8421F" w14:paraId="4C2817B2" w14:textId="77777777" w:rsidTr="00FF4C8F">
        <w:trPr>
          <w:trHeight w:val="300"/>
        </w:trPr>
        <w:tc>
          <w:tcPr>
            <w:tcW w:w="1147" w:type="pct"/>
            <w:shd w:val="clear" w:color="auto" w:fill="auto"/>
            <w:noWrap/>
            <w:vAlign w:val="bottom"/>
            <w:hideMark/>
          </w:tcPr>
          <w:p w14:paraId="1350469E" w14:textId="77777777" w:rsidR="00BF4A93" w:rsidRPr="00D831E1" w:rsidRDefault="00BF4A93" w:rsidP="00D831E1">
            <w:pPr>
              <w:spacing w:after="0" w:line="240" w:lineRule="auto"/>
              <w:rPr>
                <w:b/>
              </w:rPr>
            </w:pPr>
            <w:r w:rsidRPr="00D831E1">
              <w:rPr>
                <w:b/>
              </w:rPr>
              <w:t>Gymnodinium</w:t>
            </w:r>
          </w:p>
        </w:tc>
        <w:tc>
          <w:tcPr>
            <w:tcW w:w="376" w:type="pct"/>
            <w:shd w:val="clear" w:color="auto" w:fill="auto"/>
            <w:noWrap/>
            <w:vAlign w:val="center"/>
            <w:hideMark/>
          </w:tcPr>
          <w:p w14:paraId="09B1D46C" w14:textId="5B95ABA9" w:rsidR="00BF4A93" w:rsidRPr="00A8421F" w:rsidRDefault="00BF4A93" w:rsidP="00D831E1">
            <w:pPr>
              <w:spacing w:after="0" w:line="240" w:lineRule="auto"/>
              <w:jc w:val="center"/>
              <w:rPr>
                <w:sz w:val="20"/>
                <w:szCs w:val="20"/>
              </w:rPr>
            </w:pPr>
            <w:r>
              <w:t>2</w:t>
            </w:r>
          </w:p>
        </w:tc>
        <w:tc>
          <w:tcPr>
            <w:tcW w:w="254" w:type="pct"/>
            <w:shd w:val="clear" w:color="auto" w:fill="auto"/>
            <w:noWrap/>
            <w:vAlign w:val="center"/>
            <w:hideMark/>
          </w:tcPr>
          <w:p w14:paraId="062EEF7B" w14:textId="211957D0"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51A5F6A8" w14:textId="1C043798"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66F474FA" w14:textId="63F95254"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4B3894E1" w14:textId="7BBE9EA3"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54B45175" w14:textId="4967964F"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24A5C78D" w14:textId="255A3E24"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06E54218" w14:textId="57CB4967"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24254C57" w14:textId="20C036A5"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45EE733B" w14:textId="6F5B31A7"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67C77F2A" w14:textId="6A6A2935"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6B665B34" w14:textId="0EA6E024"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50C5B7C6" w14:textId="75B6053A" w:rsidR="00BF4A93" w:rsidRPr="00A8421F" w:rsidRDefault="00BF4A93" w:rsidP="00D831E1">
            <w:pPr>
              <w:spacing w:after="0" w:line="240" w:lineRule="auto"/>
              <w:jc w:val="center"/>
              <w:rPr>
                <w:sz w:val="20"/>
                <w:szCs w:val="20"/>
              </w:rPr>
            </w:pPr>
            <w:r>
              <w:t>-</w:t>
            </w:r>
          </w:p>
        </w:tc>
      </w:tr>
      <w:tr w:rsidR="00BF4A93" w:rsidRPr="00A8421F" w14:paraId="29546ED4" w14:textId="77777777" w:rsidTr="00FF4C8F">
        <w:trPr>
          <w:trHeight w:val="300"/>
        </w:trPr>
        <w:tc>
          <w:tcPr>
            <w:tcW w:w="1147" w:type="pct"/>
            <w:shd w:val="clear" w:color="auto" w:fill="auto"/>
            <w:noWrap/>
            <w:vAlign w:val="bottom"/>
            <w:hideMark/>
          </w:tcPr>
          <w:p w14:paraId="3921EFAA" w14:textId="77777777" w:rsidR="00BF4A93" w:rsidRPr="00D831E1" w:rsidRDefault="00BF4A93" w:rsidP="00D831E1">
            <w:pPr>
              <w:spacing w:after="0" w:line="240" w:lineRule="auto"/>
              <w:rPr>
                <w:b/>
              </w:rPr>
            </w:pPr>
            <w:r w:rsidRPr="00D831E1">
              <w:rPr>
                <w:b/>
              </w:rPr>
              <w:t>Gyrosigma</w:t>
            </w:r>
          </w:p>
        </w:tc>
        <w:tc>
          <w:tcPr>
            <w:tcW w:w="376" w:type="pct"/>
            <w:shd w:val="clear" w:color="auto" w:fill="auto"/>
            <w:noWrap/>
            <w:vAlign w:val="center"/>
            <w:hideMark/>
          </w:tcPr>
          <w:p w14:paraId="65F42B17" w14:textId="32D6A962" w:rsidR="00BF4A93" w:rsidRPr="00A8421F" w:rsidRDefault="00BF4A93" w:rsidP="00D831E1">
            <w:pPr>
              <w:spacing w:after="0" w:line="240" w:lineRule="auto"/>
              <w:jc w:val="center"/>
              <w:rPr>
                <w:sz w:val="20"/>
                <w:szCs w:val="20"/>
              </w:rPr>
            </w:pPr>
            <w:r>
              <w:t>3</w:t>
            </w:r>
          </w:p>
        </w:tc>
        <w:tc>
          <w:tcPr>
            <w:tcW w:w="254" w:type="pct"/>
            <w:shd w:val="clear" w:color="auto" w:fill="auto"/>
            <w:noWrap/>
            <w:vAlign w:val="center"/>
            <w:hideMark/>
          </w:tcPr>
          <w:p w14:paraId="6326057E" w14:textId="03A7FA8D" w:rsidR="00BF4A93" w:rsidRPr="00A8421F" w:rsidRDefault="00BF4A93" w:rsidP="00D831E1">
            <w:pPr>
              <w:spacing w:after="0" w:line="240" w:lineRule="auto"/>
              <w:jc w:val="center"/>
              <w:rPr>
                <w:sz w:val="20"/>
                <w:szCs w:val="20"/>
              </w:rPr>
            </w:pPr>
            <w:r>
              <w:t>3</w:t>
            </w:r>
          </w:p>
        </w:tc>
        <w:tc>
          <w:tcPr>
            <w:tcW w:w="391" w:type="pct"/>
            <w:shd w:val="clear" w:color="auto" w:fill="auto"/>
            <w:noWrap/>
            <w:vAlign w:val="center"/>
            <w:hideMark/>
          </w:tcPr>
          <w:p w14:paraId="44ADA171" w14:textId="62E94382"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541750C1" w14:textId="24839ABD"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1D81DAC0" w14:textId="4D24C2E2"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19B1BB0A" w14:textId="5C784716"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52612674" w14:textId="35742C47"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740D1657" w14:textId="7C2838F9"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351EFE85" w14:textId="69B1E7B5"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0116F1FD" w14:textId="18A1214F"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684E16D4" w14:textId="06E006E8"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16CEAB65" w14:textId="49AA2910"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1192019C" w14:textId="43F6C92A" w:rsidR="00BF4A93" w:rsidRPr="00A8421F" w:rsidRDefault="00BF4A93" w:rsidP="00D831E1">
            <w:pPr>
              <w:spacing w:after="0" w:line="240" w:lineRule="auto"/>
              <w:jc w:val="center"/>
              <w:rPr>
                <w:sz w:val="20"/>
                <w:szCs w:val="20"/>
              </w:rPr>
            </w:pPr>
            <w:r>
              <w:t>-</w:t>
            </w:r>
          </w:p>
        </w:tc>
      </w:tr>
      <w:tr w:rsidR="00BF4A93" w:rsidRPr="00A8421F" w14:paraId="687EF986" w14:textId="77777777" w:rsidTr="00FF4C8F">
        <w:trPr>
          <w:trHeight w:val="300"/>
        </w:trPr>
        <w:tc>
          <w:tcPr>
            <w:tcW w:w="1147" w:type="pct"/>
            <w:shd w:val="clear" w:color="auto" w:fill="auto"/>
            <w:noWrap/>
            <w:vAlign w:val="bottom"/>
            <w:hideMark/>
          </w:tcPr>
          <w:p w14:paraId="0E761904" w14:textId="77777777" w:rsidR="00BF4A93" w:rsidRPr="00D831E1" w:rsidRDefault="00BF4A93" w:rsidP="00D831E1">
            <w:pPr>
              <w:spacing w:after="0" w:line="240" w:lineRule="auto"/>
              <w:rPr>
                <w:b/>
              </w:rPr>
            </w:pPr>
            <w:r w:rsidRPr="00D831E1">
              <w:rPr>
                <w:b/>
              </w:rPr>
              <w:t>Monoraphidium</w:t>
            </w:r>
          </w:p>
        </w:tc>
        <w:tc>
          <w:tcPr>
            <w:tcW w:w="376" w:type="pct"/>
            <w:shd w:val="clear" w:color="auto" w:fill="auto"/>
            <w:noWrap/>
            <w:vAlign w:val="center"/>
            <w:hideMark/>
          </w:tcPr>
          <w:p w14:paraId="63AA6693" w14:textId="6498C903"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1B2DF11E" w14:textId="2942F6A4" w:rsidR="00BF4A93" w:rsidRPr="00A8421F" w:rsidRDefault="00BF4A93" w:rsidP="00D831E1">
            <w:pPr>
              <w:spacing w:after="0" w:line="240" w:lineRule="auto"/>
              <w:jc w:val="center"/>
              <w:rPr>
                <w:sz w:val="20"/>
                <w:szCs w:val="20"/>
              </w:rPr>
            </w:pPr>
            <w:r>
              <w:t>25</w:t>
            </w:r>
          </w:p>
        </w:tc>
        <w:tc>
          <w:tcPr>
            <w:tcW w:w="391" w:type="pct"/>
            <w:shd w:val="clear" w:color="auto" w:fill="auto"/>
            <w:noWrap/>
            <w:vAlign w:val="center"/>
            <w:hideMark/>
          </w:tcPr>
          <w:p w14:paraId="4C87CBF6" w14:textId="62EF923E" w:rsidR="00BF4A93" w:rsidRPr="00A8421F" w:rsidRDefault="00BF4A93" w:rsidP="00D831E1">
            <w:pPr>
              <w:spacing w:after="0" w:line="240" w:lineRule="auto"/>
              <w:jc w:val="center"/>
              <w:rPr>
                <w:sz w:val="20"/>
                <w:szCs w:val="20"/>
              </w:rPr>
            </w:pPr>
            <w:r>
              <w:t>150</w:t>
            </w:r>
          </w:p>
        </w:tc>
        <w:tc>
          <w:tcPr>
            <w:tcW w:w="303" w:type="pct"/>
            <w:shd w:val="clear" w:color="auto" w:fill="auto"/>
            <w:noWrap/>
            <w:vAlign w:val="center"/>
            <w:hideMark/>
          </w:tcPr>
          <w:p w14:paraId="10A881D3" w14:textId="3949F5F6"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2B892CE2" w14:textId="3E34EFEF"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488B9A8A" w14:textId="7140DDDE" w:rsidR="00BF4A93" w:rsidRPr="00A8421F" w:rsidRDefault="00BF4A93" w:rsidP="00D831E1">
            <w:pPr>
              <w:spacing w:after="0" w:line="240" w:lineRule="auto"/>
              <w:jc w:val="center"/>
              <w:rPr>
                <w:sz w:val="20"/>
                <w:szCs w:val="20"/>
              </w:rPr>
            </w:pPr>
            <w:r>
              <w:t>150</w:t>
            </w:r>
          </w:p>
        </w:tc>
        <w:tc>
          <w:tcPr>
            <w:tcW w:w="257" w:type="pct"/>
            <w:shd w:val="clear" w:color="auto" w:fill="auto"/>
            <w:noWrap/>
            <w:vAlign w:val="center"/>
            <w:hideMark/>
          </w:tcPr>
          <w:p w14:paraId="2EB48211" w14:textId="0A30A11F"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5DEE8929" w14:textId="0B7D0F39"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2310D292" w14:textId="2112A2F8"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576AFB5C" w14:textId="79EA51FA"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3E39EDD6" w14:textId="1D248AC3" w:rsidR="00BF4A93" w:rsidRPr="00A8421F" w:rsidRDefault="00BF4A93" w:rsidP="00D831E1">
            <w:pPr>
              <w:spacing w:after="0" w:line="240" w:lineRule="auto"/>
              <w:jc w:val="center"/>
              <w:rPr>
                <w:sz w:val="20"/>
                <w:szCs w:val="20"/>
              </w:rPr>
            </w:pPr>
            <w:r>
              <w:t>50</w:t>
            </w:r>
          </w:p>
        </w:tc>
        <w:tc>
          <w:tcPr>
            <w:tcW w:w="270" w:type="pct"/>
            <w:shd w:val="clear" w:color="auto" w:fill="auto"/>
            <w:noWrap/>
            <w:vAlign w:val="center"/>
            <w:hideMark/>
          </w:tcPr>
          <w:p w14:paraId="4F65F66B" w14:textId="07BC7F43" w:rsidR="00BF4A93" w:rsidRPr="00A8421F" w:rsidRDefault="00BF4A93" w:rsidP="00D831E1">
            <w:pPr>
              <w:spacing w:after="0" w:line="240" w:lineRule="auto"/>
              <w:jc w:val="center"/>
              <w:rPr>
                <w:sz w:val="20"/>
                <w:szCs w:val="20"/>
              </w:rPr>
            </w:pPr>
            <w:r>
              <w:t>150</w:t>
            </w:r>
          </w:p>
        </w:tc>
        <w:tc>
          <w:tcPr>
            <w:tcW w:w="350" w:type="pct"/>
            <w:shd w:val="clear" w:color="auto" w:fill="auto"/>
            <w:noWrap/>
            <w:vAlign w:val="center"/>
            <w:hideMark/>
          </w:tcPr>
          <w:p w14:paraId="15AB523F" w14:textId="4DC9FFEB" w:rsidR="00BF4A93" w:rsidRPr="00A8421F" w:rsidRDefault="00BF4A93" w:rsidP="00D831E1">
            <w:pPr>
              <w:spacing w:after="0" w:line="240" w:lineRule="auto"/>
              <w:jc w:val="center"/>
              <w:rPr>
                <w:sz w:val="20"/>
                <w:szCs w:val="20"/>
              </w:rPr>
            </w:pPr>
            <w:r>
              <w:t>300</w:t>
            </w:r>
          </w:p>
        </w:tc>
      </w:tr>
      <w:tr w:rsidR="00BF4A93" w:rsidRPr="00A8421F" w14:paraId="382E7D51" w14:textId="77777777" w:rsidTr="00FF4C8F">
        <w:trPr>
          <w:trHeight w:val="300"/>
        </w:trPr>
        <w:tc>
          <w:tcPr>
            <w:tcW w:w="1147" w:type="pct"/>
            <w:shd w:val="clear" w:color="auto" w:fill="auto"/>
            <w:noWrap/>
            <w:vAlign w:val="bottom"/>
            <w:hideMark/>
          </w:tcPr>
          <w:p w14:paraId="6A37842F" w14:textId="77777777" w:rsidR="00BF4A93" w:rsidRPr="00D831E1" w:rsidRDefault="00BF4A93" w:rsidP="00D831E1">
            <w:pPr>
              <w:spacing w:after="0" w:line="240" w:lineRule="auto"/>
              <w:rPr>
                <w:b/>
              </w:rPr>
            </w:pPr>
            <w:r w:rsidRPr="00D831E1">
              <w:rPr>
                <w:b/>
              </w:rPr>
              <w:t>Mougeotia</w:t>
            </w:r>
          </w:p>
        </w:tc>
        <w:tc>
          <w:tcPr>
            <w:tcW w:w="376" w:type="pct"/>
            <w:shd w:val="clear" w:color="auto" w:fill="auto"/>
            <w:noWrap/>
            <w:vAlign w:val="center"/>
            <w:hideMark/>
          </w:tcPr>
          <w:p w14:paraId="6ED6FE9A" w14:textId="16E14B47" w:rsidR="00BF4A93" w:rsidRPr="00A8421F" w:rsidRDefault="00BF4A93" w:rsidP="00D831E1">
            <w:pPr>
              <w:spacing w:after="0" w:line="240" w:lineRule="auto"/>
              <w:jc w:val="center"/>
              <w:rPr>
                <w:sz w:val="20"/>
                <w:szCs w:val="20"/>
              </w:rPr>
            </w:pPr>
            <w:r>
              <w:t>4</w:t>
            </w:r>
          </w:p>
        </w:tc>
        <w:tc>
          <w:tcPr>
            <w:tcW w:w="254" w:type="pct"/>
            <w:shd w:val="clear" w:color="auto" w:fill="auto"/>
            <w:noWrap/>
            <w:vAlign w:val="center"/>
            <w:hideMark/>
          </w:tcPr>
          <w:p w14:paraId="48F239A1" w14:textId="2DFA55FC" w:rsidR="00BF4A93" w:rsidRPr="00A8421F" w:rsidRDefault="00BF4A93" w:rsidP="00D831E1">
            <w:pPr>
              <w:spacing w:after="0" w:line="240" w:lineRule="auto"/>
              <w:jc w:val="center"/>
              <w:rPr>
                <w:sz w:val="20"/>
                <w:szCs w:val="20"/>
              </w:rPr>
            </w:pPr>
            <w:r>
              <w:t>20</w:t>
            </w:r>
          </w:p>
        </w:tc>
        <w:tc>
          <w:tcPr>
            <w:tcW w:w="391" w:type="pct"/>
            <w:shd w:val="clear" w:color="auto" w:fill="auto"/>
            <w:noWrap/>
            <w:vAlign w:val="center"/>
            <w:hideMark/>
          </w:tcPr>
          <w:p w14:paraId="0F99ADAF" w14:textId="522C2F64"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15A8BE09" w14:textId="4A80267B"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058F203C" w14:textId="11A2C448"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5ED463C7" w14:textId="30BB0E81"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1504BC29" w14:textId="0A1D07DC"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71B335D3" w14:textId="5BB9E554"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0324E40E" w14:textId="5745FA02"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94D9F10" w14:textId="17476D67"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71DC0892" w14:textId="79EC703C" w:rsidR="00BF4A93" w:rsidRPr="00A8421F" w:rsidRDefault="00BF4A93" w:rsidP="00D831E1">
            <w:pPr>
              <w:spacing w:after="0" w:line="240" w:lineRule="auto"/>
              <w:jc w:val="center"/>
              <w:rPr>
                <w:sz w:val="20"/>
                <w:szCs w:val="20"/>
              </w:rPr>
            </w:pPr>
            <w:r>
              <w:t>250</w:t>
            </w:r>
          </w:p>
        </w:tc>
        <w:tc>
          <w:tcPr>
            <w:tcW w:w="270" w:type="pct"/>
            <w:shd w:val="clear" w:color="auto" w:fill="auto"/>
            <w:noWrap/>
            <w:vAlign w:val="center"/>
            <w:hideMark/>
          </w:tcPr>
          <w:p w14:paraId="2141BF21" w14:textId="0F6843DF" w:rsidR="00BF4A93" w:rsidRPr="00A8421F" w:rsidRDefault="00BF4A93" w:rsidP="00D831E1">
            <w:pPr>
              <w:spacing w:after="0" w:line="240" w:lineRule="auto"/>
              <w:jc w:val="center"/>
              <w:rPr>
                <w:sz w:val="20"/>
                <w:szCs w:val="20"/>
              </w:rPr>
            </w:pPr>
            <w:r>
              <w:t>1,100</w:t>
            </w:r>
          </w:p>
        </w:tc>
        <w:tc>
          <w:tcPr>
            <w:tcW w:w="350" w:type="pct"/>
            <w:shd w:val="clear" w:color="auto" w:fill="auto"/>
            <w:noWrap/>
            <w:vAlign w:val="center"/>
            <w:hideMark/>
          </w:tcPr>
          <w:p w14:paraId="724E12A7" w14:textId="625D5171" w:rsidR="00BF4A93" w:rsidRPr="00A8421F" w:rsidRDefault="00BF4A93" w:rsidP="00D831E1">
            <w:pPr>
              <w:spacing w:after="0" w:line="240" w:lineRule="auto"/>
              <w:jc w:val="center"/>
              <w:rPr>
                <w:sz w:val="20"/>
                <w:szCs w:val="20"/>
              </w:rPr>
            </w:pPr>
            <w:r>
              <w:t>1,950</w:t>
            </w:r>
          </w:p>
        </w:tc>
      </w:tr>
      <w:tr w:rsidR="00BF4A93" w:rsidRPr="00A8421F" w14:paraId="0B4B1664" w14:textId="77777777" w:rsidTr="00FF4C8F">
        <w:trPr>
          <w:trHeight w:val="300"/>
        </w:trPr>
        <w:tc>
          <w:tcPr>
            <w:tcW w:w="1147" w:type="pct"/>
            <w:shd w:val="clear" w:color="auto" w:fill="auto"/>
            <w:noWrap/>
            <w:vAlign w:val="bottom"/>
            <w:hideMark/>
          </w:tcPr>
          <w:p w14:paraId="6A8A4E96" w14:textId="77777777" w:rsidR="00BF4A93" w:rsidRPr="00D831E1" w:rsidRDefault="00BF4A93" w:rsidP="00D831E1">
            <w:pPr>
              <w:spacing w:after="0" w:line="240" w:lineRule="auto"/>
              <w:rPr>
                <w:b/>
              </w:rPr>
            </w:pPr>
            <w:r w:rsidRPr="00D831E1">
              <w:rPr>
                <w:b/>
              </w:rPr>
              <w:t>Nitzschia</w:t>
            </w:r>
          </w:p>
        </w:tc>
        <w:tc>
          <w:tcPr>
            <w:tcW w:w="376" w:type="pct"/>
            <w:shd w:val="clear" w:color="auto" w:fill="auto"/>
            <w:noWrap/>
            <w:vAlign w:val="center"/>
            <w:hideMark/>
          </w:tcPr>
          <w:p w14:paraId="56F5B93E" w14:textId="744009C4" w:rsidR="00BF4A93" w:rsidRPr="00A8421F" w:rsidRDefault="00BF4A93" w:rsidP="00D831E1">
            <w:pPr>
              <w:spacing w:after="0" w:line="240" w:lineRule="auto"/>
              <w:jc w:val="center"/>
              <w:rPr>
                <w:sz w:val="20"/>
                <w:szCs w:val="20"/>
              </w:rPr>
            </w:pPr>
            <w:r>
              <w:t>2</w:t>
            </w:r>
          </w:p>
        </w:tc>
        <w:tc>
          <w:tcPr>
            <w:tcW w:w="254" w:type="pct"/>
            <w:shd w:val="clear" w:color="auto" w:fill="auto"/>
            <w:noWrap/>
            <w:vAlign w:val="center"/>
            <w:hideMark/>
          </w:tcPr>
          <w:p w14:paraId="2BD056D1" w14:textId="07A3BA3D"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729F5ADA" w14:textId="566A3D8C" w:rsidR="00BF4A93" w:rsidRPr="00A8421F" w:rsidRDefault="00BF4A93" w:rsidP="00D831E1">
            <w:pPr>
              <w:spacing w:after="0" w:line="240" w:lineRule="auto"/>
              <w:jc w:val="center"/>
              <w:rPr>
                <w:sz w:val="20"/>
                <w:szCs w:val="20"/>
              </w:rPr>
            </w:pPr>
            <w:r>
              <w:t>100</w:t>
            </w:r>
          </w:p>
        </w:tc>
        <w:tc>
          <w:tcPr>
            <w:tcW w:w="303" w:type="pct"/>
            <w:shd w:val="clear" w:color="auto" w:fill="auto"/>
            <w:noWrap/>
            <w:vAlign w:val="center"/>
            <w:hideMark/>
          </w:tcPr>
          <w:p w14:paraId="666D4F9C" w14:textId="4B86FDB8"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0A93FB9A" w14:textId="326A4353" w:rsidR="00BF4A93" w:rsidRPr="00A8421F" w:rsidRDefault="00BF4A93" w:rsidP="00D831E1">
            <w:pPr>
              <w:spacing w:after="0" w:line="240" w:lineRule="auto"/>
              <w:jc w:val="center"/>
              <w:rPr>
                <w:sz w:val="20"/>
                <w:szCs w:val="20"/>
              </w:rPr>
            </w:pPr>
            <w:r>
              <w:t>100</w:t>
            </w:r>
          </w:p>
        </w:tc>
        <w:tc>
          <w:tcPr>
            <w:tcW w:w="282" w:type="pct"/>
            <w:shd w:val="clear" w:color="auto" w:fill="auto"/>
            <w:noWrap/>
            <w:vAlign w:val="center"/>
            <w:hideMark/>
          </w:tcPr>
          <w:p w14:paraId="6A27F3F2" w14:textId="37AE3E03" w:rsidR="00BF4A93" w:rsidRPr="00A8421F" w:rsidRDefault="00BF4A93" w:rsidP="00D831E1">
            <w:pPr>
              <w:spacing w:after="0" w:line="240" w:lineRule="auto"/>
              <w:jc w:val="center"/>
              <w:rPr>
                <w:sz w:val="20"/>
                <w:szCs w:val="20"/>
              </w:rPr>
            </w:pPr>
            <w:r>
              <w:t>100</w:t>
            </w:r>
          </w:p>
        </w:tc>
        <w:tc>
          <w:tcPr>
            <w:tcW w:w="257" w:type="pct"/>
            <w:shd w:val="clear" w:color="auto" w:fill="auto"/>
            <w:noWrap/>
            <w:vAlign w:val="center"/>
            <w:hideMark/>
          </w:tcPr>
          <w:p w14:paraId="19C6832D" w14:textId="01D9D491"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6FA31D47" w14:textId="01E1D176" w:rsidR="00BF4A93" w:rsidRPr="00A8421F" w:rsidRDefault="00BF4A93" w:rsidP="00D831E1">
            <w:pPr>
              <w:spacing w:after="0" w:line="240" w:lineRule="auto"/>
              <w:jc w:val="center"/>
              <w:rPr>
                <w:sz w:val="20"/>
                <w:szCs w:val="20"/>
              </w:rPr>
            </w:pPr>
            <w:r>
              <w:t>50</w:t>
            </w:r>
          </w:p>
        </w:tc>
        <w:tc>
          <w:tcPr>
            <w:tcW w:w="304" w:type="pct"/>
            <w:shd w:val="clear" w:color="auto" w:fill="auto"/>
            <w:noWrap/>
            <w:vAlign w:val="center"/>
            <w:hideMark/>
          </w:tcPr>
          <w:p w14:paraId="5FA71504" w14:textId="195DA83B" w:rsidR="00BF4A93" w:rsidRPr="00A8421F" w:rsidRDefault="00BF4A93" w:rsidP="00D831E1">
            <w:pPr>
              <w:spacing w:after="0" w:line="240" w:lineRule="auto"/>
              <w:jc w:val="center"/>
              <w:rPr>
                <w:sz w:val="20"/>
                <w:szCs w:val="20"/>
              </w:rPr>
            </w:pPr>
            <w:r>
              <w:t>50</w:t>
            </w:r>
          </w:p>
        </w:tc>
        <w:tc>
          <w:tcPr>
            <w:tcW w:w="257" w:type="pct"/>
            <w:shd w:val="clear" w:color="auto" w:fill="auto"/>
            <w:noWrap/>
            <w:vAlign w:val="center"/>
            <w:hideMark/>
          </w:tcPr>
          <w:p w14:paraId="27DE2DC5" w14:textId="0DA51416"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118EA6F3" w14:textId="51404EBE"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28A77D96" w14:textId="10A6EC86" w:rsidR="00BF4A93" w:rsidRPr="00A8421F" w:rsidRDefault="00BF4A93" w:rsidP="00D831E1">
            <w:pPr>
              <w:spacing w:after="0" w:line="240" w:lineRule="auto"/>
              <w:jc w:val="center"/>
              <w:rPr>
                <w:sz w:val="20"/>
                <w:szCs w:val="20"/>
              </w:rPr>
            </w:pPr>
            <w:r>
              <w:t>200</w:t>
            </w:r>
          </w:p>
        </w:tc>
        <w:tc>
          <w:tcPr>
            <w:tcW w:w="350" w:type="pct"/>
            <w:shd w:val="clear" w:color="auto" w:fill="auto"/>
            <w:noWrap/>
            <w:vAlign w:val="center"/>
            <w:hideMark/>
          </w:tcPr>
          <w:p w14:paraId="3C89BE02" w14:textId="375B5FAD" w:rsidR="00BF4A93" w:rsidRPr="00A8421F" w:rsidRDefault="00BF4A93" w:rsidP="00D831E1">
            <w:pPr>
              <w:spacing w:after="0" w:line="240" w:lineRule="auto"/>
              <w:jc w:val="center"/>
              <w:rPr>
                <w:sz w:val="20"/>
                <w:szCs w:val="20"/>
              </w:rPr>
            </w:pPr>
            <w:r>
              <w:t>-</w:t>
            </w:r>
          </w:p>
        </w:tc>
      </w:tr>
      <w:tr w:rsidR="00BF4A93" w:rsidRPr="00A8421F" w14:paraId="459499D2" w14:textId="77777777" w:rsidTr="00FF4C8F">
        <w:trPr>
          <w:trHeight w:val="300"/>
        </w:trPr>
        <w:tc>
          <w:tcPr>
            <w:tcW w:w="1147" w:type="pct"/>
            <w:shd w:val="clear" w:color="auto" w:fill="auto"/>
            <w:noWrap/>
            <w:vAlign w:val="bottom"/>
            <w:hideMark/>
          </w:tcPr>
          <w:p w14:paraId="5AA6AEA0" w14:textId="77777777" w:rsidR="00BF4A93" w:rsidRPr="00D831E1" w:rsidRDefault="00BF4A93" w:rsidP="00D831E1">
            <w:pPr>
              <w:spacing w:after="0" w:line="240" w:lineRule="auto"/>
              <w:rPr>
                <w:b/>
              </w:rPr>
            </w:pPr>
            <w:r w:rsidRPr="00D831E1">
              <w:rPr>
                <w:b/>
              </w:rPr>
              <w:t>Navicula</w:t>
            </w:r>
          </w:p>
        </w:tc>
        <w:tc>
          <w:tcPr>
            <w:tcW w:w="376" w:type="pct"/>
            <w:shd w:val="clear" w:color="auto" w:fill="auto"/>
            <w:noWrap/>
            <w:vAlign w:val="center"/>
            <w:hideMark/>
          </w:tcPr>
          <w:p w14:paraId="47862816" w14:textId="07D4E75A"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00BCA66B" w14:textId="063723F8" w:rsidR="00BF4A93" w:rsidRPr="00A8421F" w:rsidRDefault="00BF4A93" w:rsidP="00D831E1">
            <w:pPr>
              <w:spacing w:after="0" w:line="240" w:lineRule="auto"/>
              <w:jc w:val="center"/>
              <w:rPr>
                <w:sz w:val="20"/>
                <w:szCs w:val="20"/>
              </w:rPr>
            </w:pPr>
            <w:r>
              <w:t>25</w:t>
            </w:r>
          </w:p>
        </w:tc>
        <w:tc>
          <w:tcPr>
            <w:tcW w:w="391" w:type="pct"/>
            <w:shd w:val="clear" w:color="auto" w:fill="auto"/>
            <w:noWrap/>
            <w:vAlign w:val="center"/>
            <w:hideMark/>
          </w:tcPr>
          <w:p w14:paraId="604902DA" w14:textId="150A43E8"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6BFF56EF" w14:textId="1C473DC6"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3DB71027" w14:textId="128D0FB7"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32F36F6D" w14:textId="545D853A"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40067879" w14:textId="270F177A"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5348858F" w14:textId="07011C18"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2038A35B" w14:textId="12541682"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7DF9CD2" w14:textId="22599FC0"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188FF810" w14:textId="66C5F8C1"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662C3422" w14:textId="1250FB35"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48D8F0A4" w14:textId="720CBCCB" w:rsidR="00BF4A93" w:rsidRPr="00A8421F" w:rsidRDefault="00BF4A93" w:rsidP="00D831E1">
            <w:pPr>
              <w:spacing w:after="0" w:line="240" w:lineRule="auto"/>
              <w:jc w:val="center"/>
              <w:rPr>
                <w:sz w:val="20"/>
                <w:szCs w:val="20"/>
              </w:rPr>
            </w:pPr>
            <w:r>
              <w:t>-</w:t>
            </w:r>
          </w:p>
        </w:tc>
      </w:tr>
      <w:tr w:rsidR="00BF4A93" w:rsidRPr="00A8421F" w14:paraId="1C06D2C9" w14:textId="77777777" w:rsidTr="00FF4C8F">
        <w:trPr>
          <w:trHeight w:val="300"/>
        </w:trPr>
        <w:tc>
          <w:tcPr>
            <w:tcW w:w="1147" w:type="pct"/>
            <w:shd w:val="clear" w:color="auto" w:fill="auto"/>
            <w:noWrap/>
            <w:vAlign w:val="bottom"/>
            <w:hideMark/>
          </w:tcPr>
          <w:p w14:paraId="1845C222" w14:textId="77777777" w:rsidR="00BF4A93" w:rsidRPr="00D831E1" w:rsidRDefault="00BF4A93" w:rsidP="00D831E1">
            <w:pPr>
              <w:spacing w:after="0" w:line="240" w:lineRule="auto"/>
              <w:rPr>
                <w:b/>
              </w:rPr>
            </w:pPr>
            <w:r w:rsidRPr="00D831E1">
              <w:rPr>
                <w:b/>
              </w:rPr>
              <w:t>Oocystis</w:t>
            </w:r>
          </w:p>
        </w:tc>
        <w:tc>
          <w:tcPr>
            <w:tcW w:w="376" w:type="pct"/>
            <w:shd w:val="clear" w:color="auto" w:fill="auto"/>
            <w:noWrap/>
            <w:vAlign w:val="center"/>
            <w:hideMark/>
          </w:tcPr>
          <w:p w14:paraId="47354740" w14:textId="26189781"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61FB453B" w14:textId="72909CF0" w:rsidR="00BF4A93" w:rsidRPr="00A8421F" w:rsidRDefault="00BF4A93" w:rsidP="00D831E1">
            <w:pPr>
              <w:spacing w:after="0" w:line="240" w:lineRule="auto"/>
              <w:jc w:val="center"/>
              <w:rPr>
                <w:sz w:val="20"/>
                <w:szCs w:val="20"/>
              </w:rPr>
            </w:pPr>
            <w:r>
              <w:t>2</w:t>
            </w:r>
          </w:p>
        </w:tc>
        <w:tc>
          <w:tcPr>
            <w:tcW w:w="391" w:type="pct"/>
            <w:shd w:val="clear" w:color="auto" w:fill="auto"/>
            <w:noWrap/>
            <w:vAlign w:val="center"/>
            <w:hideMark/>
          </w:tcPr>
          <w:p w14:paraId="7F9BC03F" w14:textId="570A55E8"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152B2C99" w14:textId="6ED243E4" w:rsidR="00BF4A93" w:rsidRPr="00A8421F" w:rsidRDefault="00BF4A93" w:rsidP="00D831E1">
            <w:pPr>
              <w:spacing w:after="0" w:line="240" w:lineRule="auto"/>
              <w:jc w:val="center"/>
              <w:rPr>
                <w:sz w:val="20"/>
                <w:szCs w:val="20"/>
              </w:rPr>
            </w:pPr>
            <w:r>
              <w:t>200</w:t>
            </w:r>
          </w:p>
        </w:tc>
        <w:tc>
          <w:tcPr>
            <w:tcW w:w="336" w:type="pct"/>
            <w:shd w:val="clear" w:color="auto" w:fill="auto"/>
            <w:noWrap/>
            <w:vAlign w:val="center"/>
            <w:hideMark/>
          </w:tcPr>
          <w:p w14:paraId="345A98DD" w14:textId="32DECF98"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12A7215E" w14:textId="1FF248E9"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0B7C6C6" w14:textId="3BA428DF"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1551798B" w14:textId="34A54E35"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71B07447" w14:textId="1879DA67"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1969BD22" w14:textId="798C9342" w:rsidR="00BF4A93" w:rsidRPr="00A8421F" w:rsidRDefault="00BF4A93" w:rsidP="00D831E1">
            <w:pPr>
              <w:spacing w:after="0" w:line="240" w:lineRule="auto"/>
              <w:jc w:val="center"/>
              <w:rPr>
                <w:sz w:val="20"/>
                <w:szCs w:val="20"/>
              </w:rPr>
            </w:pPr>
            <w:r>
              <w:t>200</w:t>
            </w:r>
          </w:p>
        </w:tc>
        <w:tc>
          <w:tcPr>
            <w:tcW w:w="199" w:type="pct"/>
            <w:shd w:val="clear" w:color="auto" w:fill="auto"/>
            <w:noWrap/>
            <w:vAlign w:val="center"/>
            <w:hideMark/>
          </w:tcPr>
          <w:p w14:paraId="08898637" w14:textId="3DDDCCFA"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1EEE9CB0" w14:textId="7B1700AD" w:rsidR="00BF4A93" w:rsidRPr="00A8421F" w:rsidRDefault="00BF4A93" w:rsidP="00D831E1">
            <w:pPr>
              <w:spacing w:after="0" w:line="240" w:lineRule="auto"/>
              <w:jc w:val="center"/>
              <w:rPr>
                <w:sz w:val="20"/>
                <w:szCs w:val="20"/>
              </w:rPr>
            </w:pPr>
            <w:r>
              <w:t>100</w:t>
            </w:r>
          </w:p>
        </w:tc>
        <w:tc>
          <w:tcPr>
            <w:tcW w:w="350" w:type="pct"/>
            <w:shd w:val="clear" w:color="auto" w:fill="auto"/>
            <w:noWrap/>
            <w:vAlign w:val="center"/>
            <w:hideMark/>
          </w:tcPr>
          <w:p w14:paraId="42FDC1F6" w14:textId="5D845F0C" w:rsidR="00BF4A93" w:rsidRPr="00A8421F" w:rsidRDefault="00BF4A93" w:rsidP="00D831E1">
            <w:pPr>
              <w:spacing w:after="0" w:line="240" w:lineRule="auto"/>
              <w:jc w:val="center"/>
              <w:rPr>
                <w:sz w:val="20"/>
                <w:szCs w:val="20"/>
              </w:rPr>
            </w:pPr>
            <w:r>
              <w:t>400</w:t>
            </w:r>
          </w:p>
        </w:tc>
      </w:tr>
      <w:tr w:rsidR="00BF4A93" w:rsidRPr="00A8421F" w14:paraId="08CDDF18" w14:textId="77777777" w:rsidTr="00FF4C8F">
        <w:trPr>
          <w:trHeight w:val="300"/>
        </w:trPr>
        <w:tc>
          <w:tcPr>
            <w:tcW w:w="1147" w:type="pct"/>
            <w:shd w:val="clear" w:color="auto" w:fill="auto"/>
            <w:noWrap/>
            <w:vAlign w:val="bottom"/>
            <w:hideMark/>
          </w:tcPr>
          <w:p w14:paraId="4CD12962" w14:textId="77777777" w:rsidR="00BF4A93" w:rsidRPr="00D831E1" w:rsidRDefault="00BF4A93" w:rsidP="00D831E1">
            <w:pPr>
              <w:spacing w:after="0" w:line="240" w:lineRule="auto"/>
              <w:rPr>
                <w:b/>
              </w:rPr>
            </w:pPr>
            <w:r w:rsidRPr="00D831E1">
              <w:rPr>
                <w:b/>
              </w:rPr>
              <w:t>Other Organisms</w:t>
            </w:r>
          </w:p>
        </w:tc>
        <w:tc>
          <w:tcPr>
            <w:tcW w:w="376" w:type="pct"/>
            <w:shd w:val="clear" w:color="auto" w:fill="auto"/>
            <w:noWrap/>
            <w:vAlign w:val="center"/>
            <w:hideMark/>
          </w:tcPr>
          <w:p w14:paraId="0F2D6F91" w14:textId="26022558" w:rsidR="00BF4A93" w:rsidRPr="00A8421F" w:rsidRDefault="00BF4A93" w:rsidP="00D831E1">
            <w:pPr>
              <w:spacing w:after="0" w:line="240" w:lineRule="auto"/>
              <w:jc w:val="center"/>
              <w:rPr>
                <w:sz w:val="20"/>
                <w:szCs w:val="20"/>
              </w:rPr>
            </w:pPr>
            <w:r>
              <w:t>25</w:t>
            </w:r>
          </w:p>
        </w:tc>
        <w:tc>
          <w:tcPr>
            <w:tcW w:w="254" w:type="pct"/>
            <w:shd w:val="clear" w:color="auto" w:fill="auto"/>
            <w:noWrap/>
            <w:vAlign w:val="center"/>
            <w:hideMark/>
          </w:tcPr>
          <w:p w14:paraId="5D1DD4C8" w14:textId="5802D3DD"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5C78E4F4" w14:textId="6B42B868"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24F45EDA" w14:textId="70B15389" w:rsidR="00BF4A93" w:rsidRPr="00A8421F" w:rsidRDefault="00BF4A93" w:rsidP="00D831E1">
            <w:pPr>
              <w:spacing w:after="0" w:line="240" w:lineRule="auto"/>
              <w:jc w:val="center"/>
              <w:rPr>
                <w:sz w:val="20"/>
                <w:szCs w:val="20"/>
              </w:rPr>
            </w:pPr>
            <w:r>
              <w:t>600</w:t>
            </w:r>
          </w:p>
        </w:tc>
        <w:tc>
          <w:tcPr>
            <w:tcW w:w="336" w:type="pct"/>
            <w:shd w:val="clear" w:color="auto" w:fill="auto"/>
            <w:noWrap/>
            <w:vAlign w:val="center"/>
            <w:hideMark/>
          </w:tcPr>
          <w:p w14:paraId="4DE78E7C" w14:textId="438C50F6"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47521B37" w14:textId="2E6C23B6"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3EAE399" w14:textId="50432786"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552A3D85" w14:textId="0C8242E3"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50870875" w14:textId="25087F96" w:rsidR="00BF4A93" w:rsidRPr="00A8421F" w:rsidRDefault="00BF4A93" w:rsidP="00D831E1">
            <w:pPr>
              <w:spacing w:after="0" w:line="240" w:lineRule="auto"/>
              <w:jc w:val="center"/>
              <w:rPr>
                <w:sz w:val="20"/>
                <w:szCs w:val="20"/>
              </w:rPr>
            </w:pPr>
            <w:r>
              <w:t>300</w:t>
            </w:r>
          </w:p>
        </w:tc>
        <w:tc>
          <w:tcPr>
            <w:tcW w:w="257" w:type="pct"/>
            <w:shd w:val="clear" w:color="auto" w:fill="auto"/>
            <w:noWrap/>
            <w:vAlign w:val="center"/>
            <w:hideMark/>
          </w:tcPr>
          <w:p w14:paraId="675C54FB" w14:textId="4E93D809" w:rsidR="00BF4A93" w:rsidRPr="00A8421F" w:rsidRDefault="00BF4A93" w:rsidP="00D831E1">
            <w:pPr>
              <w:spacing w:after="0" w:line="240" w:lineRule="auto"/>
              <w:jc w:val="center"/>
              <w:rPr>
                <w:sz w:val="20"/>
                <w:szCs w:val="20"/>
              </w:rPr>
            </w:pPr>
            <w:r>
              <w:t>1,150</w:t>
            </w:r>
          </w:p>
        </w:tc>
        <w:tc>
          <w:tcPr>
            <w:tcW w:w="199" w:type="pct"/>
            <w:shd w:val="clear" w:color="auto" w:fill="auto"/>
            <w:noWrap/>
            <w:vAlign w:val="center"/>
            <w:hideMark/>
          </w:tcPr>
          <w:p w14:paraId="5C351146" w14:textId="0B74E18E" w:rsidR="00BF4A93" w:rsidRPr="00A8421F" w:rsidRDefault="00BF4A93" w:rsidP="00D831E1">
            <w:pPr>
              <w:spacing w:after="0" w:line="240" w:lineRule="auto"/>
              <w:jc w:val="center"/>
              <w:rPr>
                <w:sz w:val="20"/>
                <w:szCs w:val="20"/>
              </w:rPr>
            </w:pPr>
            <w:r>
              <w:t>150</w:t>
            </w:r>
          </w:p>
        </w:tc>
        <w:tc>
          <w:tcPr>
            <w:tcW w:w="270" w:type="pct"/>
            <w:shd w:val="clear" w:color="auto" w:fill="auto"/>
            <w:noWrap/>
            <w:vAlign w:val="center"/>
            <w:hideMark/>
          </w:tcPr>
          <w:p w14:paraId="7AE4A070" w14:textId="290C952D" w:rsidR="00BF4A93" w:rsidRPr="00A8421F" w:rsidRDefault="00BF4A93" w:rsidP="00D831E1">
            <w:pPr>
              <w:spacing w:after="0" w:line="240" w:lineRule="auto"/>
              <w:jc w:val="center"/>
              <w:rPr>
                <w:sz w:val="20"/>
                <w:szCs w:val="20"/>
              </w:rPr>
            </w:pPr>
            <w:r>
              <w:t>700</w:t>
            </w:r>
          </w:p>
        </w:tc>
        <w:tc>
          <w:tcPr>
            <w:tcW w:w="350" w:type="pct"/>
            <w:shd w:val="clear" w:color="auto" w:fill="auto"/>
            <w:noWrap/>
            <w:vAlign w:val="center"/>
            <w:hideMark/>
          </w:tcPr>
          <w:p w14:paraId="2FEBEC1D" w14:textId="08008AFF" w:rsidR="00BF4A93" w:rsidRPr="00A8421F" w:rsidRDefault="00BF4A93" w:rsidP="00D831E1">
            <w:pPr>
              <w:spacing w:after="0" w:line="240" w:lineRule="auto"/>
              <w:jc w:val="center"/>
              <w:rPr>
                <w:sz w:val="20"/>
                <w:szCs w:val="20"/>
              </w:rPr>
            </w:pPr>
            <w:r>
              <w:t>300</w:t>
            </w:r>
          </w:p>
        </w:tc>
      </w:tr>
      <w:tr w:rsidR="00BF4A93" w:rsidRPr="00A8421F" w14:paraId="347439FC" w14:textId="77777777" w:rsidTr="00FF4C8F">
        <w:trPr>
          <w:trHeight w:val="300"/>
        </w:trPr>
        <w:tc>
          <w:tcPr>
            <w:tcW w:w="1147" w:type="pct"/>
            <w:shd w:val="clear" w:color="auto" w:fill="auto"/>
            <w:noWrap/>
            <w:vAlign w:val="bottom"/>
            <w:hideMark/>
          </w:tcPr>
          <w:p w14:paraId="5CF444EE" w14:textId="77777777" w:rsidR="00BF4A93" w:rsidRPr="00D831E1" w:rsidRDefault="00BF4A93" w:rsidP="00D831E1">
            <w:pPr>
              <w:spacing w:after="0" w:line="240" w:lineRule="auto"/>
              <w:rPr>
                <w:b/>
              </w:rPr>
            </w:pPr>
            <w:r w:rsidRPr="00D831E1">
              <w:rPr>
                <w:b/>
              </w:rPr>
              <w:t>Pediastrum</w:t>
            </w:r>
          </w:p>
        </w:tc>
        <w:tc>
          <w:tcPr>
            <w:tcW w:w="376" w:type="pct"/>
            <w:shd w:val="clear" w:color="auto" w:fill="auto"/>
            <w:noWrap/>
            <w:vAlign w:val="center"/>
            <w:hideMark/>
          </w:tcPr>
          <w:p w14:paraId="2205348E" w14:textId="2DB79BEF"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3CBDFA1C" w14:textId="4CDB7E1A"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5F30EBCC" w14:textId="53338F92"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72D2D2F7" w14:textId="3359A3B4" w:rsidR="00BF4A93" w:rsidRPr="00A8421F" w:rsidRDefault="00BF4A93" w:rsidP="00D831E1">
            <w:pPr>
              <w:spacing w:after="0" w:line="240" w:lineRule="auto"/>
              <w:jc w:val="center"/>
              <w:rPr>
                <w:sz w:val="20"/>
                <w:szCs w:val="20"/>
              </w:rPr>
            </w:pPr>
            <w:r>
              <w:t>1,200</w:t>
            </w:r>
          </w:p>
        </w:tc>
        <w:tc>
          <w:tcPr>
            <w:tcW w:w="336" w:type="pct"/>
            <w:shd w:val="clear" w:color="auto" w:fill="auto"/>
            <w:noWrap/>
            <w:vAlign w:val="center"/>
            <w:hideMark/>
          </w:tcPr>
          <w:p w14:paraId="1CF4301D" w14:textId="7DF346F7"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5EE68F0B" w14:textId="1EE88D51"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4E0A6FEA" w14:textId="4FB66864"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01743276" w14:textId="72ADFE5B"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61C09329" w14:textId="6535EDD5"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3DA71E0" w14:textId="3BD825A5"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5E4F657B" w14:textId="333C85C6"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26F507FC" w14:textId="6BA5E588"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21402265" w14:textId="423EDBF9" w:rsidR="00BF4A93" w:rsidRPr="00A8421F" w:rsidRDefault="00BF4A93" w:rsidP="00D831E1">
            <w:pPr>
              <w:spacing w:after="0" w:line="240" w:lineRule="auto"/>
              <w:jc w:val="center"/>
              <w:rPr>
                <w:sz w:val="20"/>
                <w:szCs w:val="20"/>
              </w:rPr>
            </w:pPr>
            <w:r>
              <w:t>-</w:t>
            </w:r>
          </w:p>
        </w:tc>
      </w:tr>
      <w:tr w:rsidR="00BF4A93" w:rsidRPr="00A8421F" w14:paraId="2472EE81" w14:textId="77777777" w:rsidTr="00FF4C8F">
        <w:trPr>
          <w:trHeight w:val="300"/>
        </w:trPr>
        <w:tc>
          <w:tcPr>
            <w:tcW w:w="1147" w:type="pct"/>
            <w:shd w:val="clear" w:color="auto" w:fill="auto"/>
            <w:noWrap/>
            <w:vAlign w:val="bottom"/>
            <w:hideMark/>
          </w:tcPr>
          <w:p w14:paraId="3B95A909" w14:textId="77777777" w:rsidR="00BF4A93" w:rsidRPr="00D831E1" w:rsidRDefault="00BF4A93" w:rsidP="00D831E1">
            <w:pPr>
              <w:spacing w:after="0" w:line="240" w:lineRule="auto"/>
              <w:rPr>
                <w:b/>
              </w:rPr>
            </w:pPr>
            <w:r w:rsidRPr="00D831E1">
              <w:rPr>
                <w:b/>
              </w:rPr>
              <w:t>Planktolyngbya</w:t>
            </w:r>
          </w:p>
        </w:tc>
        <w:tc>
          <w:tcPr>
            <w:tcW w:w="376" w:type="pct"/>
            <w:shd w:val="clear" w:color="auto" w:fill="auto"/>
            <w:noWrap/>
            <w:vAlign w:val="center"/>
            <w:hideMark/>
          </w:tcPr>
          <w:p w14:paraId="77827F74" w14:textId="2B2E851B"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64608664" w14:textId="697D7853"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661090E7" w14:textId="34393D95"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2493E14F" w14:textId="7173E9DF"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5837630C" w14:textId="5C902317"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5FDFAAE9" w14:textId="0F13C94C"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22AC8789" w14:textId="6F5367B9"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4FD852E8" w14:textId="554FAB12"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38F17AB4" w14:textId="21D0E8D7"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22FD1EDD" w14:textId="0A507701"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6395C519" w14:textId="22D0F9DD"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03B72E7F" w14:textId="2F4CDB07"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257F6C85" w14:textId="426D63A4" w:rsidR="00BF4A93" w:rsidRPr="00A8421F" w:rsidRDefault="00BF4A93" w:rsidP="00D831E1">
            <w:pPr>
              <w:spacing w:after="0" w:line="240" w:lineRule="auto"/>
              <w:jc w:val="center"/>
              <w:rPr>
                <w:sz w:val="20"/>
                <w:szCs w:val="20"/>
              </w:rPr>
            </w:pPr>
            <w:r>
              <w:t>225</w:t>
            </w:r>
          </w:p>
        </w:tc>
      </w:tr>
      <w:tr w:rsidR="00BF4A93" w:rsidRPr="00A8421F" w14:paraId="1BC38BA5" w14:textId="77777777" w:rsidTr="00FF4C8F">
        <w:trPr>
          <w:trHeight w:val="300"/>
        </w:trPr>
        <w:tc>
          <w:tcPr>
            <w:tcW w:w="1147" w:type="pct"/>
            <w:shd w:val="clear" w:color="auto" w:fill="auto"/>
            <w:noWrap/>
            <w:vAlign w:val="bottom"/>
            <w:hideMark/>
          </w:tcPr>
          <w:p w14:paraId="799228E3" w14:textId="77777777" w:rsidR="00BF4A93" w:rsidRPr="00D831E1" w:rsidRDefault="00BF4A93" w:rsidP="00D831E1">
            <w:pPr>
              <w:spacing w:after="0" w:line="240" w:lineRule="auto"/>
              <w:rPr>
                <w:b/>
              </w:rPr>
            </w:pPr>
            <w:r w:rsidRPr="00D831E1">
              <w:rPr>
                <w:b/>
              </w:rPr>
              <w:t>Pteromonas</w:t>
            </w:r>
          </w:p>
        </w:tc>
        <w:tc>
          <w:tcPr>
            <w:tcW w:w="376" w:type="pct"/>
            <w:shd w:val="clear" w:color="auto" w:fill="auto"/>
            <w:noWrap/>
            <w:vAlign w:val="center"/>
            <w:hideMark/>
          </w:tcPr>
          <w:p w14:paraId="77377F8D" w14:textId="7A8E1DFE"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2725446D" w14:textId="5AA79C71"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5BBEDB58" w14:textId="347E1213"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43F19F54" w14:textId="7941FCB7"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277A239F" w14:textId="6640BFC5"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13B556E4" w14:textId="5F142C2B"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2ED33149" w14:textId="31C85B2C"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771689CB" w14:textId="396CFCBD"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36B12D81" w14:textId="27FB4400"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462B71F9" w14:textId="741DB5BB" w:rsidR="00BF4A93" w:rsidRPr="00A8421F" w:rsidRDefault="00BF4A93" w:rsidP="00D831E1">
            <w:pPr>
              <w:spacing w:after="0" w:line="240" w:lineRule="auto"/>
              <w:jc w:val="center"/>
              <w:rPr>
                <w:sz w:val="20"/>
                <w:szCs w:val="20"/>
              </w:rPr>
            </w:pPr>
            <w:r>
              <w:t>350</w:t>
            </w:r>
          </w:p>
        </w:tc>
        <w:tc>
          <w:tcPr>
            <w:tcW w:w="199" w:type="pct"/>
            <w:shd w:val="clear" w:color="auto" w:fill="auto"/>
            <w:noWrap/>
            <w:vAlign w:val="center"/>
            <w:hideMark/>
          </w:tcPr>
          <w:p w14:paraId="0BC03B92" w14:textId="30DD88FC"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68BA08E8" w14:textId="630A99CC"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43F4A750" w14:textId="2E9DDCB6" w:rsidR="00BF4A93" w:rsidRPr="00A8421F" w:rsidRDefault="00BF4A93" w:rsidP="00D831E1">
            <w:pPr>
              <w:spacing w:after="0" w:line="240" w:lineRule="auto"/>
              <w:jc w:val="center"/>
              <w:rPr>
                <w:sz w:val="20"/>
                <w:szCs w:val="20"/>
              </w:rPr>
            </w:pPr>
            <w:r>
              <w:t>-</w:t>
            </w:r>
          </w:p>
        </w:tc>
      </w:tr>
      <w:tr w:rsidR="00BF4A93" w:rsidRPr="00A8421F" w14:paraId="408484B0" w14:textId="77777777" w:rsidTr="00FF4C8F">
        <w:trPr>
          <w:trHeight w:val="300"/>
        </w:trPr>
        <w:tc>
          <w:tcPr>
            <w:tcW w:w="1147" w:type="pct"/>
            <w:shd w:val="clear" w:color="auto" w:fill="auto"/>
            <w:noWrap/>
            <w:vAlign w:val="bottom"/>
            <w:hideMark/>
          </w:tcPr>
          <w:p w14:paraId="55C15DB1" w14:textId="77777777" w:rsidR="00BF4A93" w:rsidRPr="00D831E1" w:rsidRDefault="00BF4A93" w:rsidP="00D831E1">
            <w:pPr>
              <w:spacing w:after="0" w:line="240" w:lineRule="auto"/>
              <w:rPr>
                <w:b/>
              </w:rPr>
            </w:pPr>
            <w:r w:rsidRPr="00D831E1">
              <w:rPr>
                <w:b/>
              </w:rPr>
              <w:t>Scenedesmus</w:t>
            </w:r>
          </w:p>
        </w:tc>
        <w:tc>
          <w:tcPr>
            <w:tcW w:w="376" w:type="pct"/>
            <w:shd w:val="clear" w:color="auto" w:fill="auto"/>
            <w:noWrap/>
            <w:vAlign w:val="center"/>
            <w:hideMark/>
          </w:tcPr>
          <w:p w14:paraId="7634356D" w14:textId="31435194"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4BF2868A" w14:textId="7A8664DB"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3220445C" w14:textId="4DBD8C24" w:rsidR="00BF4A93" w:rsidRPr="00A8421F" w:rsidRDefault="00BF4A93" w:rsidP="00D831E1">
            <w:pPr>
              <w:spacing w:after="0" w:line="240" w:lineRule="auto"/>
              <w:jc w:val="center"/>
              <w:rPr>
                <w:sz w:val="20"/>
                <w:szCs w:val="20"/>
              </w:rPr>
            </w:pPr>
            <w:r>
              <w:t>200</w:t>
            </w:r>
          </w:p>
        </w:tc>
        <w:tc>
          <w:tcPr>
            <w:tcW w:w="303" w:type="pct"/>
            <w:shd w:val="clear" w:color="auto" w:fill="auto"/>
            <w:noWrap/>
            <w:vAlign w:val="center"/>
            <w:hideMark/>
          </w:tcPr>
          <w:p w14:paraId="1AEB4A4D" w14:textId="13BDA059" w:rsidR="00BF4A93" w:rsidRPr="00A8421F" w:rsidRDefault="00BF4A93" w:rsidP="00D831E1">
            <w:pPr>
              <w:spacing w:after="0" w:line="240" w:lineRule="auto"/>
              <w:jc w:val="center"/>
              <w:rPr>
                <w:sz w:val="20"/>
                <w:szCs w:val="20"/>
              </w:rPr>
            </w:pPr>
            <w:r>
              <w:t>400</w:t>
            </w:r>
          </w:p>
        </w:tc>
        <w:tc>
          <w:tcPr>
            <w:tcW w:w="336" w:type="pct"/>
            <w:shd w:val="clear" w:color="auto" w:fill="auto"/>
            <w:noWrap/>
            <w:vAlign w:val="center"/>
            <w:hideMark/>
          </w:tcPr>
          <w:p w14:paraId="4F8E2D62" w14:textId="323E61C0" w:rsidR="00BF4A93" w:rsidRPr="00A8421F" w:rsidRDefault="00BF4A93" w:rsidP="00D831E1">
            <w:pPr>
              <w:spacing w:after="0" w:line="240" w:lineRule="auto"/>
              <w:jc w:val="center"/>
              <w:rPr>
                <w:sz w:val="20"/>
                <w:szCs w:val="20"/>
              </w:rPr>
            </w:pPr>
            <w:r>
              <w:t>400</w:t>
            </w:r>
          </w:p>
        </w:tc>
        <w:tc>
          <w:tcPr>
            <w:tcW w:w="282" w:type="pct"/>
            <w:shd w:val="clear" w:color="auto" w:fill="auto"/>
            <w:noWrap/>
            <w:vAlign w:val="center"/>
            <w:hideMark/>
          </w:tcPr>
          <w:p w14:paraId="1C6FF866" w14:textId="025D0D9B"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0E9914D5" w14:textId="0D9278C0"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21C0F690" w14:textId="71AC6726" w:rsidR="00BF4A93" w:rsidRPr="00A8421F" w:rsidRDefault="00BF4A93" w:rsidP="00D831E1">
            <w:pPr>
              <w:spacing w:after="0" w:line="240" w:lineRule="auto"/>
              <w:jc w:val="center"/>
              <w:rPr>
                <w:sz w:val="20"/>
                <w:szCs w:val="20"/>
              </w:rPr>
            </w:pPr>
            <w:r>
              <w:t>500</w:t>
            </w:r>
          </w:p>
        </w:tc>
        <w:tc>
          <w:tcPr>
            <w:tcW w:w="304" w:type="pct"/>
            <w:shd w:val="clear" w:color="auto" w:fill="auto"/>
            <w:noWrap/>
            <w:vAlign w:val="center"/>
            <w:hideMark/>
          </w:tcPr>
          <w:p w14:paraId="02BFBB39" w14:textId="15672D09" w:rsidR="00BF4A93" w:rsidRPr="00A8421F" w:rsidRDefault="00BF4A93" w:rsidP="00D831E1">
            <w:pPr>
              <w:spacing w:after="0" w:line="240" w:lineRule="auto"/>
              <w:jc w:val="center"/>
              <w:rPr>
                <w:sz w:val="20"/>
                <w:szCs w:val="20"/>
              </w:rPr>
            </w:pPr>
            <w:r>
              <w:t>100</w:t>
            </w:r>
          </w:p>
        </w:tc>
        <w:tc>
          <w:tcPr>
            <w:tcW w:w="257" w:type="pct"/>
            <w:shd w:val="clear" w:color="auto" w:fill="auto"/>
            <w:noWrap/>
            <w:vAlign w:val="center"/>
            <w:hideMark/>
          </w:tcPr>
          <w:p w14:paraId="107E2312" w14:textId="13B71182" w:rsidR="00BF4A93" w:rsidRPr="00A8421F" w:rsidRDefault="00BF4A93" w:rsidP="00D831E1">
            <w:pPr>
              <w:spacing w:after="0" w:line="240" w:lineRule="auto"/>
              <w:jc w:val="center"/>
              <w:rPr>
                <w:sz w:val="20"/>
                <w:szCs w:val="20"/>
              </w:rPr>
            </w:pPr>
            <w:r>
              <w:t>400</w:t>
            </w:r>
          </w:p>
        </w:tc>
        <w:tc>
          <w:tcPr>
            <w:tcW w:w="199" w:type="pct"/>
            <w:shd w:val="clear" w:color="auto" w:fill="auto"/>
            <w:noWrap/>
            <w:vAlign w:val="center"/>
            <w:hideMark/>
          </w:tcPr>
          <w:p w14:paraId="52142735" w14:textId="0F548A4A" w:rsidR="00BF4A93" w:rsidRPr="00A8421F" w:rsidRDefault="00BF4A93" w:rsidP="00D831E1">
            <w:pPr>
              <w:spacing w:after="0" w:line="240" w:lineRule="auto"/>
              <w:jc w:val="center"/>
              <w:rPr>
                <w:sz w:val="20"/>
                <w:szCs w:val="20"/>
              </w:rPr>
            </w:pPr>
            <w:r>
              <w:t>200</w:t>
            </w:r>
          </w:p>
        </w:tc>
        <w:tc>
          <w:tcPr>
            <w:tcW w:w="270" w:type="pct"/>
            <w:shd w:val="clear" w:color="auto" w:fill="auto"/>
            <w:noWrap/>
            <w:vAlign w:val="center"/>
            <w:hideMark/>
          </w:tcPr>
          <w:p w14:paraId="6A30F98A" w14:textId="6350DEDA" w:rsidR="00BF4A93" w:rsidRPr="00A8421F" w:rsidRDefault="00BF4A93" w:rsidP="00D831E1">
            <w:pPr>
              <w:spacing w:after="0" w:line="240" w:lineRule="auto"/>
              <w:jc w:val="center"/>
              <w:rPr>
                <w:sz w:val="20"/>
                <w:szCs w:val="20"/>
              </w:rPr>
            </w:pPr>
            <w:r>
              <w:t>300</w:t>
            </w:r>
          </w:p>
        </w:tc>
        <w:tc>
          <w:tcPr>
            <w:tcW w:w="350" w:type="pct"/>
            <w:shd w:val="clear" w:color="auto" w:fill="auto"/>
            <w:noWrap/>
            <w:vAlign w:val="center"/>
            <w:hideMark/>
          </w:tcPr>
          <w:p w14:paraId="73E20270" w14:textId="0F37ED3C" w:rsidR="00BF4A93" w:rsidRPr="00A8421F" w:rsidRDefault="00BF4A93" w:rsidP="00D831E1">
            <w:pPr>
              <w:spacing w:after="0" w:line="240" w:lineRule="auto"/>
              <w:jc w:val="center"/>
              <w:rPr>
                <w:sz w:val="20"/>
                <w:szCs w:val="20"/>
              </w:rPr>
            </w:pPr>
            <w:r>
              <w:t>450</w:t>
            </w:r>
          </w:p>
        </w:tc>
      </w:tr>
      <w:tr w:rsidR="00BF4A93" w:rsidRPr="00A8421F" w14:paraId="748F5A06" w14:textId="77777777" w:rsidTr="00FF4C8F">
        <w:trPr>
          <w:trHeight w:val="300"/>
        </w:trPr>
        <w:tc>
          <w:tcPr>
            <w:tcW w:w="1147" w:type="pct"/>
            <w:shd w:val="clear" w:color="auto" w:fill="auto"/>
            <w:noWrap/>
            <w:vAlign w:val="bottom"/>
            <w:hideMark/>
          </w:tcPr>
          <w:p w14:paraId="1DEDA1B3" w14:textId="77777777" w:rsidR="00BF4A93" w:rsidRPr="00D831E1" w:rsidRDefault="00BF4A93" w:rsidP="00D831E1">
            <w:pPr>
              <w:spacing w:after="0" w:line="240" w:lineRule="auto"/>
              <w:rPr>
                <w:b/>
              </w:rPr>
            </w:pPr>
            <w:r w:rsidRPr="00D831E1">
              <w:rPr>
                <w:b/>
              </w:rPr>
              <w:t>Staurosira</w:t>
            </w:r>
          </w:p>
        </w:tc>
        <w:tc>
          <w:tcPr>
            <w:tcW w:w="376" w:type="pct"/>
            <w:shd w:val="clear" w:color="auto" w:fill="auto"/>
            <w:noWrap/>
            <w:vAlign w:val="center"/>
            <w:hideMark/>
          </w:tcPr>
          <w:p w14:paraId="406123CC" w14:textId="42F6FC1C" w:rsidR="00BF4A93" w:rsidRPr="00A8421F" w:rsidRDefault="00BF4A93" w:rsidP="00D831E1">
            <w:pPr>
              <w:spacing w:after="0" w:line="240" w:lineRule="auto"/>
              <w:jc w:val="center"/>
              <w:rPr>
                <w:sz w:val="20"/>
                <w:szCs w:val="20"/>
              </w:rPr>
            </w:pPr>
            <w:r>
              <w:t>25</w:t>
            </w:r>
          </w:p>
        </w:tc>
        <w:tc>
          <w:tcPr>
            <w:tcW w:w="254" w:type="pct"/>
            <w:shd w:val="clear" w:color="auto" w:fill="auto"/>
            <w:noWrap/>
            <w:vAlign w:val="center"/>
            <w:hideMark/>
          </w:tcPr>
          <w:p w14:paraId="69A725CB" w14:textId="696E6C35"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4C61D109" w14:textId="6A8DA59C"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5F9D1C83" w14:textId="340057CF" w:rsidR="00BF4A93" w:rsidRPr="00A8421F" w:rsidRDefault="00BF4A93" w:rsidP="00D831E1">
            <w:pPr>
              <w:spacing w:after="0" w:line="240" w:lineRule="auto"/>
              <w:jc w:val="center"/>
              <w:rPr>
                <w:sz w:val="20"/>
                <w:szCs w:val="20"/>
              </w:rPr>
            </w:pPr>
            <w:r>
              <w:t>3,050</w:t>
            </w:r>
          </w:p>
        </w:tc>
        <w:tc>
          <w:tcPr>
            <w:tcW w:w="336" w:type="pct"/>
            <w:shd w:val="clear" w:color="auto" w:fill="auto"/>
            <w:noWrap/>
            <w:vAlign w:val="center"/>
            <w:hideMark/>
          </w:tcPr>
          <w:p w14:paraId="295BAA0E" w14:textId="775608CE"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3C97941B" w14:textId="2C5B9312"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1E19B26B" w14:textId="57B7E749" w:rsidR="00BF4A93" w:rsidRPr="00A8421F" w:rsidRDefault="00BF4A93" w:rsidP="00D831E1">
            <w:pPr>
              <w:spacing w:after="0" w:line="240" w:lineRule="auto"/>
              <w:jc w:val="center"/>
              <w:rPr>
                <w:sz w:val="20"/>
                <w:szCs w:val="20"/>
              </w:rPr>
            </w:pPr>
            <w:r>
              <w:t>100</w:t>
            </w:r>
          </w:p>
        </w:tc>
        <w:tc>
          <w:tcPr>
            <w:tcW w:w="274" w:type="pct"/>
            <w:shd w:val="clear" w:color="auto" w:fill="auto"/>
            <w:noWrap/>
            <w:vAlign w:val="center"/>
            <w:hideMark/>
          </w:tcPr>
          <w:p w14:paraId="5ADE67D8" w14:textId="78DB39E4"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2142B36B" w14:textId="40B5F9FF"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16E9E392" w14:textId="7C82B05D" w:rsidR="00BF4A93" w:rsidRPr="00A8421F" w:rsidRDefault="00BF4A93" w:rsidP="00D831E1">
            <w:pPr>
              <w:spacing w:after="0" w:line="240" w:lineRule="auto"/>
              <w:jc w:val="center"/>
              <w:rPr>
                <w:sz w:val="20"/>
                <w:szCs w:val="20"/>
              </w:rPr>
            </w:pPr>
            <w:r>
              <w:t>1,000</w:t>
            </w:r>
          </w:p>
        </w:tc>
        <w:tc>
          <w:tcPr>
            <w:tcW w:w="199" w:type="pct"/>
            <w:shd w:val="clear" w:color="auto" w:fill="auto"/>
            <w:noWrap/>
            <w:vAlign w:val="center"/>
            <w:hideMark/>
          </w:tcPr>
          <w:p w14:paraId="25CC0765" w14:textId="02329C63"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1F447FBD" w14:textId="064B96FF"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21E54B88" w14:textId="328007EF" w:rsidR="00BF4A93" w:rsidRPr="00A8421F" w:rsidRDefault="00BF4A93" w:rsidP="00D831E1">
            <w:pPr>
              <w:spacing w:after="0" w:line="240" w:lineRule="auto"/>
              <w:jc w:val="center"/>
              <w:rPr>
                <w:sz w:val="20"/>
                <w:szCs w:val="20"/>
              </w:rPr>
            </w:pPr>
            <w:r>
              <w:t>125</w:t>
            </w:r>
          </w:p>
        </w:tc>
      </w:tr>
      <w:tr w:rsidR="00BF4A93" w:rsidRPr="00A8421F" w14:paraId="42551D53" w14:textId="77777777" w:rsidTr="00FF4C8F">
        <w:trPr>
          <w:trHeight w:val="300"/>
        </w:trPr>
        <w:tc>
          <w:tcPr>
            <w:tcW w:w="1147" w:type="pct"/>
            <w:shd w:val="clear" w:color="auto" w:fill="auto"/>
            <w:noWrap/>
            <w:vAlign w:val="bottom"/>
            <w:hideMark/>
          </w:tcPr>
          <w:p w14:paraId="3A7D8C2B" w14:textId="77777777" w:rsidR="00BF4A93" w:rsidRPr="00D831E1" w:rsidRDefault="00BF4A93" w:rsidP="00D831E1">
            <w:pPr>
              <w:spacing w:after="0" w:line="240" w:lineRule="auto"/>
              <w:rPr>
                <w:b/>
              </w:rPr>
            </w:pPr>
            <w:r w:rsidRPr="00D831E1">
              <w:rPr>
                <w:b/>
              </w:rPr>
              <w:t>Synedra</w:t>
            </w:r>
          </w:p>
        </w:tc>
        <w:tc>
          <w:tcPr>
            <w:tcW w:w="376" w:type="pct"/>
            <w:shd w:val="clear" w:color="auto" w:fill="auto"/>
            <w:noWrap/>
            <w:vAlign w:val="center"/>
            <w:hideMark/>
          </w:tcPr>
          <w:p w14:paraId="7D772E5A" w14:textId="19F44A1B" w:rsidR="00BF4A93" w:rsidRPr="00A8421F" w:rsidRDefault="00BF4A93" w:rsidP="00D831E1">
            <w:pPr>
              <w:spacing w:after="0" w:line="240" w:lineRule="auto"/>
              <w:jc w:val="center"/>
              <w:rPr>
                <w:sz w:val="20"/>
                <w:szCs w:val="20"/>
              </w:rPr>
            </w:pPr>
            <w:r>
              <w:t>25</w:t>
            </w:r>
          </w:p>
        </w:tc>
        <w:tc>
          <w:tcPr>
            <w:tcW w:w="254" w:type="pct"/>
            <w:shd w:val="clear" w:color="auto" w:fill="auto"/>
            <w:noWrap/>
            <w:vAlign w:val="center"/>
            <w:hideMark/>
          </w:tcPr>
          <w:p w14:paraId="603A1FA4" w14:textId="5E47BB92"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30DCB49D" w14:textId="1EAC2FB5"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1E09C34E" w14:textId="271F3E78" w:rsidR="00BF4A93" w:rsidRPr="00A8421F" w:rsidRDefault="00BF4A93" w:rsidP="00D831E1">
            <w:pPr>
              <w:spacing w:after="0" w:line="240" w:lineRule="auto"/>
              <w:jc w:val="center"/>
              <w:rPr>
                <w:sz w:val="20"/>
                <w:szCs w:val="20"/>
              </w:rPr>
            </w:pPr>
            <w:r>
              <w:t>100</w:t>
            </w:r>
          </w:p>
        </w:tc>
        <w:tc>
          <w:tcPr>
            <w:tcW w:w="336" w:type="pct"/>
            <w:shd w:val="clear" w:color="auto" w:fill="auto"/>
            <w:noWrap/>
            <w:vAlign w:val="center"/>
            <w:hideMark/>
          </w:tcPr>
          <w:p w14:paraId="779639C2" w14:textId="12D7E787"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5932D10B" w14:textId="620AA58A"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0D8A7FB8" w14:textId="65DB08FC"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15527ED4" w14:textId="26A52D84"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18D83B59" w14:textId="29651FF9" w:rsidR="00BF4A93" w:rsidRPr="00A8421F" w:rsidRDefault="00BF4A93" w:rsidP="00D831E1">
            <w:pPr>
              <w:spacing w:after="0" w:line="240" w:lineRule="auto"/>
              <w:jc w:val="center"/>
              <w:rPr>
                <w:sz w:val="20"/>
                <w:szCs w:val="20"/>
              </w:rPr>
            </w:pPr>
            <w:r>
              <w:t>50</w:t>
            </w:r>
          </w:p>
        </w:tc>
        <w:tc>
          <w:tcPr>
            <w:tcW w:w="257" w:type="pct"/>
            <w:shd w:val="clear" w:color="auto" w:fill="auto"/>
            <w:noWrap/>
            <w:vAlign w:val="center"/>
            <w:hideMark/>
          </w:tcPr>
          <w:p w14:paraId="3A697EE1" w14:textId="36549F9D"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7C354464" w14:textId="1CECC2EB"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228DBB8C" w14:textId="570DEEE6"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3260B038" w14:textId="39A714F2" w:rsidR="00BF4A93" w:rsidRPr="00A8421F" w:rsidRDefault="00BF4A93" w:rsidP="00D831E1">
            <w:pPr>
              <w:spacing w:after="0" w:line="240" w:lineRule="auto"/>
              <w:jc w:val="center"/>
              <w:rPr>
                <w:sz w:val="20"/>
                <w:szCs w:val="20"/>
              </w:rPr>
            </w:pPr>
            <w:r>
              <w:t>-</w:t>
            </w:r>
          </w:p>
        </w:tc>
      </w:tr>
      <w:tr w:rsidR="00BF4A93" w:rsidRPr="00A8421F" w14:paraId="784F3914" w14:textId="77777777" w:rsidTr="00FF4C8F">
        <w:trPr>
          <w:trHeight w:val="300"/>
        </w:trPr>
        <w:tc>
          <w:tcPr>
            <w:tcW w:w="1147" w:type="pct"/>
            <w:shd w:val="clear" w:color="auto" w:fill="auto"/>
            <w:noWrap/>
            <w:vAlign w:val="bottom"/>
            <w:hideMark/>
          </w:tcPr>
          <w:p w14:paraId="6C53939A" w14:textId="77777777" w:rsidR="00BF4A93" w:rsidRPr="00D831E1" w:rsidRDefault="00BF4A93" w:rsidP="00D831E1">
            <w:pPr>
              <w:spacing w:after="0" w:line="240" w:lineRule="auto"/>
              <w:rPr>
                <w:b/>
              </w:rPr>
            </w:pPr>
            <w:r w:rsidRPr="00D831E1">
              <w:rPr>
                <w:b/>
              </w:rPr>
              <w:t>Tetrastrum</w:t>
            </w:r>
          </w:p>
        </w:tc>
        <w:tc>
          <w:tcPr>
            <w:tcW w:w="376" w:type="pct"/>
            <w:shd w:val="clear" w:color="auto" w:fill="auto"/>
            <w:noWrap/>
            <w:vAlign w:val="center"/>
            <w:hideMark/>
          </w:tcPr>
          <w:p w14:paraId="5D5268DD" w14:textId="34337B54"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3D8DD21C" w14:textId="7AC8B388"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04C23E43" w14:textId="0BE194F0"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2ADB4BC2" w14:textId="7DE77EA5"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39F62CE4" w14:textId="56AC374B"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3424F162" w14:textId="41EFBD73"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084D0C2E" w14:textId="3017860D"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0ED8F072" w14:textId="38A180FB"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338CED94" w14:textId="2C96D023" w:rsidR="00BF4A93" w:rsidRPr="00A8421F" w:rsidRDefault="00BF4A93" w:rsidP="00D831E1">
            <w:pPr>
              <w:spacing w:after="0" w:line="240" w:lineRule="auto"/>
              <w:jc w:val="center"/>
              <w:rPr>
                <w:sz w:val="20"/>
                <w:szCs w:val="20"/>
              </w:rPr>
            </w:pPr>
            <w:r>
              <w:t>200</w:t>
            </w:r>
          </w:p>
        </w:tc>
        <w:tc>
          <w:tcPr>
            <w:tcW w:w="257" w:type="pct"/>
            <w:shd w:val="clear" w:color="auto" w:fill="auto"/>
            <w:noWrap/>
            <w:vAlign w:val="center"/>
            <w:hideMark/>
          </w:tcPr>
          <w:p w14:paraId="40830807" w14:textId="28B452FA"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7DD7D665" w14:textId="36B98A98"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5C48E96F" w14:textId="2AA97A49" w:rsidR="00BF4A93" w:rsidRPr="00A8421F" w:rsidRDefault="00BF4A93" w:rsidP="00D831E1">
            <w:pPr>
              <w:spacing w:after="0" w:line="240" w:lineRule="auto"/>
              <w:jc w:val="center"/>
              <w:rPr>
                <w:sz w:val="20"/>
                <w:szCs w:val="20"/>
              </w:rPr>
            </w:pPr>
            <w:r>
              <w:t>800</w:t>
            </w:r>
          </w:p>
        </w:tc>
        <w:tc>
          <w:tcPr>
            <w:tcW w:w="350" w:type="pct"/>
            <w:shd w:val="clear" w:color="auto" w:fill="auto"/>
            <w:noWrap/>
            <w:vAlign w:val="center"/>
            <w:hideMark/>
          </w:tcPr>
          <w:p w14:paraId="74303431" w14:textId="1BF54897" w:rsidR="00BF4A93" w:rsidRPr="00A8421F" w:rsidRDefault="00BF4A93" w:rsidP="00D831E1">
            <w:pPr>
              <w:spacing w:after="0" w:line="240" w:lineRule="auto"/>
              <w:jc w:val="center"/>
              <w:rPr>
                <w:sz w:val="20"/>
                <w:szCs w:val="20"/>
              </w:rPr>
            </w:pPr>
            <w:r>
              <w:t>200</w:t>
            </w:r>
          </w:p>
        </w:tc>
      </w:tr>
      <w:tr w:rsidR="00BF4A93" w:rsidRPr="00A8421F" w14:paraId="53F177E2" w14:textId="77777777" w:rsidTr="00FF4C8F">
        <w:trPr>
          <w:trHeight w:val="300"/>
        </w:trPr>
        <w:tc>
          <w:tcPr>
            <w:tcW w:w="1147" w:type="pct"/>
            <w:shd w:val="clear" w:color="auto" w:fill="auto"/>
            <w:noWrap/>
            <w:vAlign w:val="bottom"/>
            <w:hideMark/>
          </w:tcPr>
          <w:p w14:paraId="13C24766" w14:textId="77777777" w:rsidR="00BF4A93" w:rsidRPr="00D831E1" w:rsidRDefault="00BF4A93" w:rsidP="00D831E1">
            <w:pPr>
              <w:spacing w:after="0" w:line="240" w:lineRule="auto"/>
              <w:rPr>
                <w:b/>
              </w:rPr>
            </w:pPr>
            <w:r w:rsidRPr="00D831E1">
              <w:rPr>
                <w:b/>
              </w:rPr>
              <w:t>Trachelomonas</w:t>
            </w:r>
          </w:p>
        </w:tc>
        <w:tc>
          <w:tcPr>
            <w:tcW w:w="376" w:type="pct"/>
            <w:shd w:val="clear" w:color="auto" w:fill="auto"/>
            <w:noWrap/>
            <w:vAlign w:val="center"/>
            <w:hideMark/>
          </w:tcPr>
          <w:p w14:paraId="1F39DEE9" w14:textId="71155CBD"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0A2955BB" w14:textId="49A728BA" w:rsidR="00BF4A93" w:rsidRPr="00A8421F" w:rsidRDefault="00BF4A93" w:rsidP="00D831E1">
            <w:pPr>
              <w:spacing w:after="0" w:line="240" w:lineRule="auto"/>
              <w:jc w:val="center"/>
              <w:rPr>
                <w:sz w:val="20"/>
                <w:szCs w:val="20"/>
              </w:rPr>
            </w:pPr>
            <w:r>
              <w:t>2</w:t>
            </w:r>
          </w:p>
        </w:tc>
        <w:tc>
          <w:tcPr>
            <w:tcW w:w="391" w:type="pct"/>
            <w:shd w:val="clear" w:color="auto" w:fill="auto"/>
            <w:noWrap/>
            <w:vAlign w:val="center"/>
            <w:hideMark/>
          </w:tcPr>
          <w:p w14:paraId="6ECAAC8A" w14:textId="1ABF3853" w:rsidR="00BF4A93" w:rsidRPr="00A8421F" w:rsidRDefault="00BF4A93" w:rsidP="00D831E1">
            <w:pPr>
              <w:spacing w:after="0" w:line="240" w:lineRule="auto"/>
              <w:jc w:val="center"/>
              <w:rPr>
                <w:sz w:val="20"/>
                <w:szCs w:val="20"/>
              </w:rPr>
            </w:pPr>
            <w:r>
              <w:t>100</w:t>
            </w:r>
          </w:p>
        </w:tc>
        <w:tc>
          <w:tcPr>
            <w:tcW w:w="303" w:type="pct"/>
            <w:shd w:val="clear" w:color="auto" w:fill="auto"/>
            <w:noWrap/>
            <w:vAlign w:val="center"/>
            <w:hideMark/>
          </w:tcPr>
          <w:p w14:paraId="704A2084" w14:textId="268E57A6"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66CE67DB" w14:textId="5388FED5"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177318CC" w14:textId="5CA08A05"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358B1497" w14:textId="2EA8D4EE"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33A1AD76" w14:textId="2168AEE6"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5C886214" w14:textId="5324CB76"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77278DC7" w14:textId="67C0F36D" w:rsidR="00BF4A93" w:rsidRPr="00A8421F" w:rsidRDefault="00BF4A93" w:rsidP="00D831E1">
            <w:pPr>
              <w:spacing w:after="0" w:line="240" w:lineRule="auto"/>
              <w:jc w:val="center"/>
              <w:rPr>
                <w:sz w:val="20"/>
                <w:szCs w:val="20"/>
              </w:rPr>
            </w:pPr>
            <w:r>
              <w:t>200</w:t>
            </w:r>
          </w:p>
        </w:tc>
        <w:tc>
          <w:tcPr>
            <w:tcW w:w="199" w:type="pct"/>
            <w:shd w:val="clear" w:color="auto" w:fill="auto"/>
            <w:noWrap/>
            <w:vAlign w:val="center"/>
            <w:hideMark/>
          </w:tcPr>
          <w:p w14:paraId="4376F671" w14:textId="05F85A6B" w:rsidR="00BF4A93" w:rsidRPr="00A8421F" w:rsidRDefault="00BF4A93" w:rsidP="00D831E1">
            <w:pPr>
              <w:spacing w:after="0" w:line="240" w:lineRule="auto"/>
              <w:jc w:val="center"/>
              <w:rPr>
                <w:sz w:val="20"/>
                <w:szCs w:val="20"/>
              </w:rPr>
            </w:pPr>
            <w:r>
              <w:t>50</w:t>
            </w:r>
          </w:p>
        </w:tc>
        <w:tc>
          <w:tcPr>
            <w:tcW w:w="270" w:type="pct"/>
            <w:shd w:val="clear" w:color="auto" w:fill="auto"/>
            <w:noWrap/>
            <w:vAlign w:val="center"/>
            <w:hideMark/>
          </w:tcPr>
          <w:p w14:paraId="45D91D4D" w14:textId="6636FCC8"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3545DB0E" w14:textId="35425B15" w:rsidR="00BF4A93" w:rsidRPr="00A8421F" w:rsidRDefault="00BF4A93" w:rsidP="00D831E1">
            <w:pPr>
              <w:spacing w:after="0" w:line="240" w:lineRule="auto"/>
              <w:jc w:val="center"/>
              <w:rPr>
                <w:sz w:val="20"/>
                <w:szCs w:val="20"/>
              </w:rPr>
            </w:pPr>
            <w:r>
              <w:t>-</w:t>
            </w:r>
          </w:p>
        </w:tc>
      </w:tr>
      <w:tr w:rsidR="00BF4A93" w:rsidRPr="00A8421F" w14:paraId="15385F8D" w14:textId="77777777" w:rsidTr="00FF4C8F">
        <w:trPr>
          <w:trHeight w:val="300"/>
        </w:trPr>
        <w:tc>
          <w:tcPr>
            <w:tcW w:w="1147" w:type="pct"/>
            <w:shd w:val="clear" w:color="auto" w:fill="auto"/>
            <w:noWrap/>
            <w:vAlign w:val="bottom"/>
            <w:hideMark/>
          </w:tcPr>
          <w:p w14:paraId="2AD27EFD" w14:textId="77777777" w:rsidR="00BF4A93" w:rsidRPr="00D831E1" w:rsidRDefault="00BF4A93" w:rsidP="00D831E1">
            <w:pPr>
              <w:spacing w:after="0" w:line="240" w:lineRule="auto"/>
              <w:rPr>
                <w:b/>
              </w:rPr>
            </w:pPr>
            <w:r w:rsidRPr="00D831E1">
              <w:rPr>
                <w:b/>
              </w:rPr>
              <w:t>Urosolenia</w:t>
            </w:r>
          </w:p>
        </w:tc>
        <w:tc>
          <w:tcPr>
            <w:tcW w:w="376" w:type="pct"/>
            <w:shd w:val="clear" w:color="auto" w:fill="auto"/>
            <w:noWrap/>
            <w:vAlign w:val="center"/>
            <w:hideMark/>
          </w:tcPr>
          <w:p w14:paraId="685E7093" w14:textId="466192DE" w:rsidR="00BF4A93" w:rsidRPr="00A8421F" w:rsidRDefault="00BF4A93" w:rsidP="00D831E1">
            <w:pPr>
              <w:spacing w:after="0" w:line="240" w:lineRule="auto"/>
              <w:jc w:val="center"/>
              <w:rPr>
                <w:sz w:val="20"/>
                <w:szCs w:val="20"/>
              </w:rPr>
            </w:pPr>
            <w:r>
              <w:t>-</w:t>
            </w:r>
          </w:p>
        </w:tc>
        <w:tc>
          <w:tcPr>
            <w:tcW w:w="254" w:type="pct"/>
            <w:shd w:val="clear" w:color="auto" w:fill="auto"/>
            <w:noWrap/>
            <w:vAlign w:val="center"/>
            <w:hideMark/>
          </w:tcPr>
          <w:p w14:paraId="0A119EE2" w14:textId="0B4745C5" w:rsidR="00BF4A93" w:rsidRPr="00A8421F" w:rsidRDefault="00BF4A93" w:rsidP="00D831E1">
            <w:pPr>
              <w:spacing w:after="0" w:line="240" w:lineRule="auto"/>
              <w:jc w:val="center"/>
              <w:rPr>
                <w:sz w:val="20"/>
                <w:szCs w:val="20"/>
              </w:rPr>
            </w:pPr>
            <w:r>
              <w:t>-</w:t>
            </w:r>
          </w:p>
        </w:tc>
        <w:tc>
          <w:tcPr>
            <w:tcW w:w="391" w:type="pct"/>
            <w:shd w:val="clear" w:color="auto" w:fill="auto"/>
            <w:noWrap/>
            <w:vAlign w:val="center"/>
            <w:hideMark/>
          </w:tcPr>
          <w:p w14:paraId="6108F1A8" w14:textId="30DE43E3" w:rsidR="00BF4A93" w:rsidRPr="00A8421F" w:rsidRDefault="00BF4A93" w:rsidP="00D831E1">
            <w:pPr>
              <w:spacing w:after="0" w:line="240" w:lineRule="auto"/>
              <w:jc w:val="center"/>
              <w:rPr>
                <w:sz w:val="20"/>
                <w:szCs w:val="20"/>
              </w:rPr>
            </w:pPr>
            <w:r>
              <w:t>-</w:t>
            </w:r>
          </w:p>
        </w:tc>
        <w:tc>
          <w:tcPr>
            <w:tcW w:w="303" w:type="pct"/>
            <w:shd w:val="clear" w:color="auto" w:fill="auto"/>
            <w:noWrap/>
            <w:vAlign w:val="center"/>
            <w:hideMark/>
          </w:tcPr>
          <w:p w14:paraId="2F2BA4A8" w14:textId="600785CB" w:rsidR="00BF4A93" w:rsidRPr="00A8421F" w:rsidRDefault="00BF4A93" w:rsidP="00D831E1">
            <w:pPr>
              <w:spacing w:after="0" w:line="240" w:lineRule="auto"/>
              <w:jc w:val="center"/>
              <w:rPr>
                <w:sz w:val="20"/>
                <w:szCs w:val="20"/>
              </w:rPr>
            </w:pPr>
            <w:r>
              <w:t>-</w:t>
            </w:r>
          </w:p>
        </w:tc>
        <w:tc>
          <w:tcPr>
            <w:tcW w:w="336" w:type="pct"/>
            <w:shd w:val="clear" w:color="auto" w:fill="auto"/>
            <w:noWrap/>
            <w:vAlign w:val="center"/>
            <w:hideMark/>
          </w:tcPr>
          <w:p w14:paraId="385886B7" w14:textId="1947EF95" w:rsidR="00BF4A93" w:rsidRPr="00A8421F" w:rsidRDefault="00BF4A93" w:rsidP="00D831E1">
            <w:pPr>
              <w:spacing w:after="0" w:line="240" w:lineRule="auto"/>
              <w:jc w:val="center"/>
              <w:rPr>
                <w:sz w:val="20"/>
                <w:szCs w:val="20"/>
              </w:rPr>
            </w:pPr>
            <w:r>
              <w:t>-</w:t>
            </w:r>
          </w:p>
        </w:tc>
        <w:tc>
          <w:tcPr>
            <w:tcW w:w="282" w:type="pct"/>
            <w:shd w:val="clear" w:color="auto" w:fill="auto"/>
            <w:noWrap/>
            <w:vAlign w:val="center"/>
            <w:hideMark/>
          </w:tcPr>
          <w:p w14:paraId="3734F179" w14:textId="71B54861" w:rsidR="00BF4A93" w:rsidRPr="00A8421F" w:rsidRDefault="00BF4A93" w:rsidP="00D831E1">
            <w:pPr>
              <w:spacing w:after="0" w:line="240" w:lineRule="auto"/>
              <w:jc w:val="center"/>
              <w:rPr>
                <w:sz w:val="20"/>
                <w:szCs w:val="20"/>
              </w:rPr>
            </w:pPr>
            <w:r>
              <w:t>150</w:t>
            </w:r>
          </w:p>
        </w:tc>
        <w:tc>
          <w:tcPr>
            <w:tcW w:w="257" w:type="pct"/>
            <w:shd w:val="clear" w:color="auto" w:fill="auto"/>
            <w:noWrap/>
            <w:vAlign w:val="center"/>
            <w:hideMark/>
          </w:tcPr>
          <w:p w14:paraId="05208461" w14:textId="603CCA6F" w:rsidR="00BF4A93" w:rsidRPr="00A8421F" w:rsidRDefault="00BF4A93" w:rsidP="00D831E1">
            <w:pPr>
              <w:spacing w:after="0" w:line="240" w:lineRule="auto"/>
              <w:jc w:val="center"/>
              <w:rPr>
                <w:sz w:val="20"/>
                <w:szCs w:val="20"/>
              </w:rPr>
            </w:pPr>
            <w:r>
              <w:t>-</w:t>
            </w:r>
          </w:p>
        </w:tc>
        <w:tc>
          <w:tcPr>
            <w:tcW w:w="274" w:type="pct"/>
            <w:shd w:val="clear" w:color="auto" w:fill="auto"/>
            <w:noWrap/>
            <w:vAlign w:val="center"/>
            <w:hideMark/>
          </w:tcPr>
          <w:p w14:paraId="4B833369" w14:textId="7E3889F7" w:rsidR="00BF4A93" w:rsidRPr="00A8421F" w:rsidRDefault="00BF4A93" w:rsidP="00D831E1">
            <w:pPr>
              <w:spacing w:after="0" w:line="240" w:lineRule="auto"/>
              <w:jc w:val="center"/>
              <w:rPr>
                <w:sz w:val="20"/>
                <w:szCs w:val="20"/>
              </w:rPr>
            </w:pPr>
            <w:r>
              <w:t>-</w:t>
            </w:r>
          </w:p>
        </w:tc>
        <w:tc>
          <w:tcPr>
            <w:tcW w:w="304" w:type="pct"/>
            <w:shd w:val="clear" w:color="auto" w:fill="auto"/>
            <w:noWrap/>
            <w:vAlign w:val="center"/>
            <w:hideMark/>
          </w:tcPr>
          <w:p w14:paraId="03582980" w14:textId="78CED9B3" w:rsidR="00BF4A93" w:rsidRPr="00A8421F" w:rsidRDefault="00BF4A93" w:rsidP="00D831E1">
            <w:pPr>
              <w:spacing w:after="0" w:line="240" w:lineRule="auto"/>
              <w:jc w:val="center"/>
              <w:rPr>
                <w:sz w:val="20"/>
                <w:szCs w:val="20"/>
              </w:rPr>
            </w:pPr>
            <w:r>
              <w:t>-</w:t>
            </w:r>
          </w:p>
        </w:tc>
        <w:tc>
          <w:tcPr>
            <w:tcW w:w="257" w:type="pct"/>
            <w:shd w:val="clear" w:color="auto" w:fill="auto"/>
            <w:noWrap/>
            <w:vAlign w:val="center"/>
            <w:hideMark/>
          </w:tcPr>
          <w:p w14:paraId="683CCB9F" w14:textId="5B17BEC3" w:rsidR="00BF4A93" w:rsidRPr="00A8421F" w:rsidRDefault="00BF4A93" w:rsidP="00D831E1">
            <w:pPr>
              <w:spacing w:after="0" w:line="240" w:lineRule="auto"/>
              <w:jc w:val="center"/>
              <w:rPr>
                <w:sz w:val="20"/>
                <w:szCs w:val="20"/>
              </w:rPr>
            </w:pPr>
            <w:r>
              <w:t>-</w:t>
            </w:r>
          </w:p>
        </w:tc>
        <w:tc>
          <w:tcPr>
            <w:tcW w:w="199" w:type="pct"/>
            <w:shd w:val="clear" w:color="auto" w:fill="auto"/>
            <w:noWrap/>
            <w:vAlign w:val="center"/>
            <w:hideMark/>
          </w:tcPr>
          <w:p w14:paraId="7F5C6E78" w14:textId="06F73D89" w:rsidR="00BF4A93" w:rsidRPr="00A8421F" w:rsidRDefault="00BF4A93" w:rsidP="00D831E1">
            <w:pPr>
              <w:spacing w:after="0" w:line="240" w:lineRule="auto"/>
              <w:jc w:val="center"/>
              <w:rPr>
                <w:sz w:val="20"/>
                <w:szCs w:val="20"/>
              </w:rPr>
            </w:pPr>
            <w:r>
              <w:t>-</w:t>
            </w:r>
          </w:p>
        </w:tc>
        <w:tc>
          <w:tcPr>
            <w:tcW w:w="270" w:type="pct"/>
            <w:shd w:val="clear" w:color="auto" w:fill="auto"/>
            <w:noWrap/>
            <w:vAlign w:val="center"/>
            <w:hideMark/>
          </w:tcPr>
          <w:p w14:paraId="1806FE63" w14:textId="655815FC" w:rsidR="00BF4A93" w:rsidRPr="00A8421F" w:rsidRDefault="00BF4A93" w:rsidP="00D831E1">
            <w:pPr>
              <w:spacing w:after="0" w:line="240" w:lineRule="auto"/>
              <w:jc w:val="center"/>
              <w:rPr>
                <w:sz w:val="20"/>
                <w:szCs w:val="20"/>
              </w:rPr>
            </w:pPr>
            <w:r>
              <w:t>-</w:t>
            </w:r>
          </w:p>
        </w:tc>
        <w:tc>
          <w:tcPr>
            <w:tcW w:w="350" w:type="pct"/>
            <w:shd w:val="clear" w:color="auto" w:fill="auto"/>
            <w:noWrap/>
            <w:vAlign w:val="center"/>
            <w:hideMark/>
          </w:tcPr>
          <w:p w14:paraId="5F59DB21" w14:textId="44FD478F" w:rsidR="00BF4A93" w:rsidRPr="00A8421F" w:rsidRDefault="00BF4A93" w:rsidP="00D831E1">
            <w:pPr>
              <w:spacing w:after="0" w:line="240" w:lineRule="auto"/>
              <w:jc w:val="center"/>
              <w:rPr>
                <w:sz w:val="20"/>
                <w:szCs w:val="20"/>
              </w:rPr>
            </w:pPr>
            <w:r>
              <w:t>-</w:t>
            </w:r>
          </w:p>
        </w:tc>
      </w:tr>
    </w:tbl>
    <w:p w14:paraId="4B90B66D" w14:textId="65C24815" w:rsidR="00240980" w:rsidRDefault="00240980" w:rsidP="00D831E1">
      <w:pPr>
        <w:spacing w:after="0" w:line="240" w:lineRule="auto"/>
      </w:pPr>
    </w:p>
    <w:p w14:paraId="7378A4A0" w14:textId="77777777" w:rsidR="00A8421F" w:rsidRDefault="00A8421F" w:rsidP="00D831E1">
      <w:pPr>
        <w:spacing w:after="0" w:line="240" w:lineRule="auto"/>
      </w:pPr>
    </w:p>
    <w:p w14:paraId="22FD16FB" w14:textId="77777777" w:rsidR="00350ED8" w:rsidRDefault="00350ED8" w:rsidP="00D831E1">
      <w:pPr>
        <w:spacing w:after="0" w:line="240" w:lineRule="auto"/>
        <w:rPr>
          <w:color w:val="4F81BD" w:themeColor="accent1"/>
          <w:sz w:val="18"/>
          <w:szCs w:val="18"/>
        </w:rPr>
      </w:pPr>
      <w:r>
        <w:br w:type="page"/>
      </w:r>
    </w:p>
    <w:p w14:paraId="76507A52" w14:textId="5E3499CC" w:rsidR="00A8421F" w:rsidRDefault="00A8421F" w:rsidP="00DC63F7">
      <w:pPr>
        <w:pStyle w:val="Caption"/>
      </w:pPr>
      <w:r>
        <w:t>Density (cells.mL</w:t>
      </w:r>
      <w:r>
        <w:rPr>
          <w:vertAlign w:val="superscript"/>
        </w:rPr>
        <w:t>-1</w:t>
      </w:r>
      <w:r>
        <w:t xml:space="preserve">) of phytoplankton in </w:t>
      </w:r>
      <w:r w:rsidR="00350ED8">
        <w:t>February</w:t>
      </w:r>
      <w:r>
        <w:t xml:space="preserve"> 201</w:t>
      </w:r>
      <w:r w:rsidR="00350ED8">
        <w:t>7</w:t>
      </w:r>
      <w:r>
        <w:t xml:space="preserve">. Sites are listed in the order in which they occur spatially along the Murray River from the site furthest upstream (Howlong) to the site furthest downstream (Brenda Park). The tributary sites, Darling, Goulburn and Ovens are between the two sites in which their intersection with the Murray River falls between. Trip one (top), Trip two (middle), and Trip three (bottom). </w:t>
      </w:r>
    </w:p>
    <w:p w14:paraId="31584E86" w14:textId="77777777" w:rsidR="00A8421F" w:rsidRPr="00350ED8" w:rsidRDefault="00A8421F" w:rsidP="0004305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771"/>
        <w:gridCol w:w="782"/>
        <w:gridCol w:w="829"/>
        <w:gridCol w:w="829"/>
        <w:gridCol w:w="829"/>
        <w:gridCol w:w="727"/>
        <w:gridCol w:w="783"/>
        <w:gridCol w:w="783"/>
        <w:gridCol w:w="940"/>
        <w:gridCol w:w="783"/>
        <w:gridCol w:w="783"/>
        <w:gridCol w:w="829"/>
        <w:gridCol w:w="783"/>
      </w:tblGrid>
      <w:tr w:rsidR="00350ED8" w:rsidRPr="00350ED8" w14:paraId="2CA01228" w14:textId="77777777" w:rsidTr="009A37AC">
        <w:trPr>
          <w:cantSplit/>
          <w:trHeight w:val="1320"/>
        </w:trPr>
        <w:tc>
          <w:tcPr>
            <w:tcW w:w="1148" w:type="pct"/>
            <w:shd w:val="clear" w:color="auto" w:fill="auto"/>
            <w:noWrap/>
            <w:textDirection w:val="tbRl"/>
            <w:vAlign w:val="bottom"/>
            <w:hideMark/>
          </w:tcPr>
          <w:p w14:paraId="0891FF55" w14:textId="77777777" w:rsidR="00350ED8" w:rsidRPr="008B3C85" w:rsidRDefault="00350ED8" w:rsidP="00FF4C8F">
            <w:pPr>
              <w:spacing w:after="0" w:line="240" w:lineRule="auto"/>
              <w:rPr>
                <w:b/>
              </w:rPr>
            </w:pPr>
          </w:p>
        </w:tc>
        <w:tc>
          <w:tcPr>
            <w:tcW w:w="287" w:type="pct"/>
            <w:shd w:val="clear" w:color="auto" w:fill="auto"/>
            <w:noWrap/>
            <w:textDirection w:val="tbRl"/>
            <w:vAlign w:val="bottom"/>
            <w:hideMark/>
          </w:tcPr>
          <w:p w14:paraId="63FD0EB5" w14:textId="77777777" w:rsidR="00350ED8" w:rsidRPr="008B3C85" w:rsidRDefault="00350ED8" w:rsidP="00FF4C8F">
            <w:pPr>
              <w:spacing w:after="0" w:line="240" w:lineRule="auto"/>
              <w:rPr>
                <w:b/>
              </w:rPr>
            </w:pPr>
            <w:r w:rsidRPr="008B3C85">
              <w:rPr>
                <w:b/>
              </w:rPr>
              <w:t>Howlong</w:t>
            </w:r>
          </w:p>
        </w:tc>
        <w:tc>
          <w:tcPr>
            <w:tcW w:w="291" w:type="pct"/>
            <w:shd w:val="clear" w:color="auto" w:fill="auto"/>
            <w:noWrap/>
            <w:textDirection w:val="tbRl"/>
            <w:vAlign w:val="bottom"/>
            <w:hideMark/>
          </w:tcPr>
          <w:p w14:paraId="7E2A23BF" w14:textId="77777777" w:rsidR="00350ED8" w:rsidRPr="008B3C85" w:rsidRDefault="00350ED8" w:rsidP="00FF4C8F">
            <w:pPr>
              <w:spacing w:after="0" w:line="240" w:lineRule="auto"/>
              <w:rPr>
                <w:b/>
              </w:rPr>
            </w:pPr>
            <w:r w:rsidRPr="008B3C85">
              <w:rPr>
                <w:b/>
              </w:rPr>
              <w:t xml:space="preserve">Ovens </w:t>
            </w:r>
          </w:p>
        </w:tc>
        <w:tc>
          <w:tcPr>
            <w:tcW w:w="298" w:type="pct"/>
            <w:shd w:val="clear" w:color="auto" w:fill="auto"/>
            <w:noWrap/>
            <w:textDirection w:val="tbRl"/>
            <w:vAlign w:val="bottom"/>
            <w:hideMark/>
          </w:tcPr>
          <w:p w14:paraId="31AA491A" w14:textId="77777777" w:rsidR="00350ED8" w:rsidRPr="008B3C85" w:rsidRDefault="00350ED8" w:rsidP="00FF4C8F">
            <w:pPr>
              <w:spacing w:after="0" w:line="240" w:lineRule="auto"/>
              <w:rPr>
                <w:b/>
              </w:rPr>
            </w:pPr>
            <w:r w:rsidRPr="008B3C85">
              <w:rPr>
                <w:b/>
              </w:rPr>
              <w:t>Yarrawonga</w:t>
            </w:r>
          </w:p>
        </w:tc>
        <w:tc>
          <w:tcPr>
            <w:tcW w:w="298" w:type="pct"/>
            <w:shd w:val="clear" w:color="auto" w:fill="auto"/>
            <w:noWrap/>
            <w:textDirection w:val="tbRl"/>
            <w:vAlign w:val="bottom"/>
            <w:hideMark/>
          </w:tcPr>
          <w:p w14:paraId="6CC347E1" w14:textId="77777777" w:rsidR="00350ED8" w:rsidRPr="008B3C85" w:rsidRDefault="00350ED8" w:rsidP="00FF4C8F">
            <w:pPr>
              <w:spacing w:after="0" w:line="240" w:lineRule="auto"/>
              <w:rPr>
                <w:b/>
              </w:rPr>
            </w:pPr>
            <w:r w:rsidRPr="008B3C85">
              <w:rPr>
                <w:b/>
              </w:rPr>
              <w:t xml:space="preserve">Tocumwal </w:t>
            </w:r>
          </w:p>
        </w:tc>
        <w:tc>
          <w:tcPr>
            <w:tcW w:w="297" w:type="pct"/>
            <w:shd w:val="clear" w:color="auto" w:fill="auto"/>
            <w:noWrap/>
            <w:textDirection w:val="tbRl"/>
            <w:vAlign w:val="bottom"/>
            <w:hideMark/>
          </w:tcPr>
          <w:p w14:paraId="1AA96FFD" w14:textId="77777777" w:rsidR="00350ED8" w:rsidRPr="008B3C85" w:rsidRDefault="00350ED8" w:rsidP="00FF4C8F">
            <w:pPr>
              <w:spacing w:after="0" w:line="240" w:lineRule="auto"/>
              <w:rPr>
                <w:b/>
              </w:rPr>
            </w:pPr>
            <w:r w:rsidRPr="008B3C85">
              <w:rPr>
                <w:b/>
              </w:rPr>
              <w:t xml:space="preserve">Picnic Point </w:t>
            </w:r>
          </w:p>
        </w:tc>
        <w:tc>
          <w:tcPr>
            <w:tcW w:w="291" w:type="pct"/>
            <w:shd w:val="clear" w:color="auto" w:fill="auto"/>
            <w:noWrap/>
            <w:textDirection w:val="tbRl"/>
            <w:vAlign w:val="bottom"/>
            <w:hideMark/>
          </w:tcPr>
          <w:p w14:paraId="7139EA17" w14:textId="77777777" w:rsidR="00350ED8" w:rsidRPr="008B3C85" w:rsidRDefault="00350ED8" w:rsidP="00FF4C8F">
            <w:pPr>
              <w:spacing w:after="0" w:line="240" w:lineRule="auto"/>
              <w:rPr>
                <w:b/>
              </w:rPr>
            </w:pPr>
            <w:r w:rsidRPr="008B3C85">
              <w:rPr>
                <w:b/>
              </w:rPr>
              <w:t>Goulburn</w:t>
            </w:r>
          </w:p>
        </w:tc>
        <w:tc>
          <w:tcPr>
            <w:tcW w:w="291" w:type="pct"/>
            <w:shd w:val="clear" w:color="auto" w:fill="auto"/>
            <w:noWrap/>
            <w:textDirection w:val="tbRl"/>
            <w:vAlign w:val="bottom"/>
            <w:hideMark/>
          </w:tcPr>
          <w:p w14:paraId="55D66280" w14:textId="77777777" w:rsidR="00350ED8" w:rsidRPr="008B3C85" w:rsidRDefault="00350ED8" w:rsidP="00FF4C8F">
            <w:pPr>
              <w:spacing w:after="0" w:line="240" w:lineRule="auto"/>
              <w:rPr>
                <w:b/>
              </w:rPr>
            </w:pPr>
            <w:r w:rsidRPr="008B3C85">
              <w:rPr>
                <w:b/>
              </w:rPr>
              <w:t>Barham</w:t>
            </w:r>
          </w:p>
        </w:tc>
        <w:tc>
          <w:tcPr>
            <w:tcW w:w="291" w:type="pct"/>
            <w:shd w:val="clear" w:color="auto" w:fill="auto"/>
            <w:noWrap/>
            <w:textDirection w:val="tbRl"/>
            <w:vAlign w:val="bottom"/>
            <w:hideMark/>
          </w:tcPr>
          <w:p w14:paraId="1C8DA2F1" w14:textId="77777777" w:rsidR="00350ED8" w:rsidRPr="008B3C85" w:rsidRDefault="00350ED8" w:rsidP="00FF4C8F">
            <w:pPr>
              <w:spacing w:after="0" w:line="240" w:lineRule="auto"/>
              <w:rPr>
                <w:b/>
              </w:rPr>
            </w:pPr>
            <w:r w:rsidRPr="008B3C85">
              <w:rPr>
                <w:b/>
              </w:rPr>
              <w:t xml:space="preserve">Swan Hill </w:t>
            </w:r>
          </w:p>
        </w:tc>
        <w:tc>
          <w:tcPr>
            <w:tcW w:w="337" w:type="pct"/>
            <w:shd w:val="clear" w:color="auto" w:fill="auto"/>
            <w:noWrap/>
            <w:textDirection w:val="tbRl"/>
            <w:vAlign w:val="bottom"/>
            <w:hideMark/>
          </w:tcPr>
          <w:p w14:paraId="00B0B43F" w14:textId="77777777" w:rsidR="00350ED8" w:rsidRPr="008B3C85" w:rsidRDefault="00350ED8" w:rsidP="00FF4C8F">
            <w:pPr>
              <w:spacing w:after="0" w:line="240" w:lineRule="auto"/>
              <w:rPr>
                <w:b/>
              </w:rPr>
            </w:pPr>
            <w:r w:rsidRPr="008B3C85">
              <w:rPr>
                <w:b/>
              </w:rPr>
              <w:t>Tooleybuc</w:t>
            </w:r>
          </w:p>
        </w:tc>
        <w:tc>
          <w:tcPr>
            <w:tcW w:w="291" w:type="pct"/>
            <w:shd w:val="clear" w:color="auto" w:fill="auto"/>
            <w:noWrap/>
            <w:textDirection w:val="tbRl"/>
            <w:vAlign w:val="bottom"/>
            <w:hideMark/>
          </w:tcPr>
          <w:p w14:paraId="15FF8D50" w14:textId="77777777" w:rsidR="00350ED8" w:rsidRPr="008B3C85" w:rsidRDefault="00350ED8" w:rsidP="00FF4C8F">
            <w:pPr>
              <w:spacing w:after="0" w:line="240" w:lineRule="auto"/>
              <w:rPr>
                <w:b/>
              </w:rPr>
            </w:pPr>
            <w:r w:rsidRPr="008B3C85">
              <w:rPr>
                <w:b/>
              </w:rPr>
              <w:t xml:space="preserve">Darling </w:t>
            </w:r>
          </w:p>
        </w:tc>
        <w:tc>
          <w:tcPr>
            <w:tcW w:w="291" w:type="pct"/>
            <w:shd w:val="clear" w:color="auto" w:fill="auto"/>
            <w:noWrap/>
            <w:textDirection w:val="tbRl"/>
            <w:vAlign w:val="bottom"/>
            <w:hideMark/>
          </w:tcPr>
          <w:p w14:paraId="07DCE0ED" w14:textId="77777777" w:rsidR="00350ED8" w:rsidRPr="008B3C85" w:rsidRDefault="00350ED8" w:rsidP="00FF4C8F">
            <w:pPr>
              <w:spacing w:after="0" w:line="240" w:lineRule="auto"/>
              <w:rPr>
                <w:b/>
              </w:rPr>
            </w:pPr>
            <w:r w:rsidRPr="008B3C85">
              <w:rPr>
                <w:b/>
              </w:rPr>
              <w:t>Milich</w:t>
            </w:r>
          </w:p>
        </w:tc>
        <w:tc>
          <w:tcPr>
            <w:tcW w:w="297" w:type="pct"/>
            <w:shd w:val="clear" w:color="auto" w:fill="auto"/>
            <w:noWrap/>
            <w:textDirection w:val="tbRl"/>
            <w:vAlign w:val="bottom"/>
            <w:hideMark/>
          </w:tcPr>
          <w:p w14:paraId="3FAD9F2E" w14:textId="77777777" w:rsidR="00350ED8" w:rsidRPr="008B3C85" w:rsidRDefault="00350ED8" w:rsidP="00FF4C8F">
            <w:pPr>
              <w:spacing w:after="0" w:line="240" w:lineRule="auto"/>
              <w:rPr>
                <w:b/>
              </w:rPr>
            </w:pPr>
            <w:r w:rsidRPr="008B3C85">
              <w:rPr>
                <w:b/>
              </w:rPr>
              <w:t>Lowbank</w:t>
            </w:r>
          </w:p>
        </w:tc>
        <w:tc>
          <w:tcPr>
            <w:tcW w:w="291" w:type="pct"/>
            <w:shd w:val="clear" w:color="auto" w:fill="auto"/>
            <w:noWrap/>
            <w:textDirection w:val="tbRl"/>
            <w:vAlign w:val="bottom"/>
            <w:hideMark/>
          </w:tcPr>
          <w:p w14:paraId="02C076F4" w14:textId="77777777" w:rsidR="00350ED8" w:rsidRPr="008B3C85" w:rsidRDefault="00350ED8" w:rsidP="00FF4C8F">
            <w:pPr>
              <w:spacing w:after="0" w:line="240" w:lineRule="auto"/>
              <w:rPr>
                <w:b/>
              </w:rPr>
            </w:pPr>
            <w:r w:rsidRPr="008B3C85">
              <w:rPr>
                <w:b/>
              </w:rPr>
              <w:t xml:space="preserve">Brenda Park </w:t>
            </w:r>
          </w:p>
        </w:tc>
      </w:tr>
      <w:tr w:rsidR="007A3127" w:rsidRPr="00350ED8" w14:paraId="6C39E179" w14:textId="77777777" w:rsidTr="009A37AC">
        <w:trPr>
          <w:trHeight w:val="300"/>
        </w:trPr>
        <w:tc>
          <w:tcPr>
            <w:tcW w:w="1148" w:type="pct"/>
            <w:shd w:val="clear" w:color="auto" w:fill="auto"/>
            <w:noWrap/>
            <w:vAlign w:val="bottom"/>
            <w:hideMark/>
          </w:tcPr>
          <w:p w14:paraId="13E5661F" w14:textId="77777777" w:rsidR="007A3127" w:rsidRPr="00FF4C8F" w:rsidRDefault="007A3127" w:rsidP="00FF4C8F">
            <w:pPr>
              <w:spacing w:after="0" w:line="240" w:lineRule="auto"/>
              <w:rPr>
                <w:b/>
              </w:rPr>
            </w:pPr>
            <w:r w:rsidRPr="00FF4C8F">
              <w:rPr>
                <w:b/>
              </w:rPr>
              <w:t>Acanthoceras_(=Attheya)</w:t>
            </w:r>
          </w:p>
        </w:tc>
        <w:tc>
          <w:tcPr>
            <w:tcW w:w="287" w:type="pct"/>
            <w:shd w:val="clear" w:color="auto" w:fill="auto"/>
            <w:noWrap/>
            <w:vAlign w:val="center"/>
            <w:hideMark/>
          </w:tcPr>
          <w:p w14:paraId="628B78B8" w14:textId="615E3F0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BA3134C" w14:textId="12344E85"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A280607" w14:textId="6B89D646"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4C7C15F4" w14:textId="49561FE9"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4F63228F" w14:textId="5F2C798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9319786" w14:textId="4057D6F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E8EC5C5" w14:textId="4573D24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6460B74" w14:textId="51425F33"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783248C3" w14:textId="28BCF920"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C1E6923" w14:textId="5565627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5B426C6" w14:textId="124688EC"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1B406993" w14:textId="044C821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11EF8C2" w14:textId="3E5B15DC" w:rsidR="007A3127" w:rsidRPr="00350ED8" w:rsidRDefault="007A3127" w:rsidP="00FF4C8F">
            <w:pPr>
              <w:spacing w:after="0" w:line="240" w:lineRule="auto"/>
              <w:jc w:val="center"/>
              <w:rPr>
                <w:sz w:val="20"/>
                <w:szCs w:val="20"/>
              </w:rPr>
            </w:pPr>
            <w:r>
              <w:t>-</w:t>
            </w:r>
          </w:p>
        </w:tc>
      </w:tr>
      <w:tr w:rsidR="007A3127" w:rsidRPr="00350ED8" w14:paraId="3789BE4F" w14:textId="77777777" w:rsidTr="009A37AC">
        <w:trPr>
          <w:trHeight w:val="300"/>
        </w:trPr>
        <w:tc>
          <w:tcPr>
            <w:tcW w:w="1148" w:type="pct"/>
            <w:shd w:val="clear" w:color="auto" w:fill="auto"/>
            <w:noWrap/>
            <w:vAlign w:val="bottom"/>
            <w:hideMark/>
          </w:tcPr>
          <w:p w14:paraId="038BC53D" w14:textId="77777777" w:rsidR="007A3127" w:rsidRPr="00FF4C8F" w:rsidRDefault="007A3127" w:rsidP="00FF4C8F">
            <w:pPr>
              <w:spacing w:after="0" w:line="240" w:lineRule="auto"/>
              <w:rPr>
                <w:b/>
              </w:rPr>
            </w:pPr>
            <w:r w:rsidRPr="00FF4C8F">
              <w:rPr>
                <w:b/>
              </w:rPr>
              <w:t>Actinastrum</w:t>
            </w:r>
          </w:p>
        </w:tc>
        <w:tc>
          <w:tcPr>
            <w:tcW w:w="287" w:type="pct"/>
            <w:shd w:val="clear" w:color="auto" w:fill="auto"/>
            <w:noWrap/>
            <w:vAlign w:val="center"/>
            <w:hideMark/>
          </w:tcPr>
          <w:p w14:paraId="241A6664" w14:textId="24ABCD9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3D6CAC5" w14:textId="5FA60A12"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22DA323" w14:textId="65D8736C" w:rsidR="007A3127" w:rsidRPr="00350ED8" w:rsidRDefault="007A3127" w:rsidP="00FF4C8F">
            <w:pPr>
              <w:spacing w:after="0" w:line="240" w:lineRule="auto"/>
              <w:jc w:val="center"/>
              <w:rPr>
                <w:sz w:val="20"/>
                <w:szCs w:val="20"/>
              </w:rPr>
            </w:pPr>
            <w:r>
              <w:t>800</w:t>
            </w:r>
          </w:p>
        </w:tc>
        <w:tc>
          <w:tcPr>
            <w:tcW w:w="298" w:type="pct"/>
            <w:shd w:val="clear" w:color="auto" w:fill="auto"/>
            <w:noWrap/>
            <w:vAlign w:val="center"/>
            <w:hideMark/>
          </w:tcPr>
          <w:p w14:paraId="2BD838B4" w14:textId="57AB1977" w:rsidR="007A3127" w:rsidRPr="00350ED8" w:rsidRDefault="007A3127" w:rsidP="00FF4C8F">
            <w:pPr>
              <w:spacing w:after="0" w:line="240" w:lineRule="auto"/>
              <w:jc w:val="center"/>
              <w:rPr>
                <w:sz w:val="20"/>
                <w:szCs w:val="20"/>
              </w:rPr>
            </w:pPr>
            <w:r>
              <w:t>300</w:t>
            </w:r>
          </w:p>
        </w:tc>
        <w:tc>
          <w:tcPr>
            <w:tcW w:w="297" w:type="pct"/>
            <w:shd w:val="clear" w:color="auto" w:fill="auto"/>
            <w:noWrap/>
            <w:vAlign w:val="center"/>
            <w:hideMark/>
          </w:tcPr>
          <w:p w14:paraId="210413B5" w14:textId="53C957E1" w:rsidR="007A3127" w:rsidRPr="00350ED8" w:rsidRDefault="007A3127" w:rsidP="00FF4C8F">
            <w:pPr>
              <w:spacing w:after="0" w:line="240" w:lineRule="auto"/>
              <w:jc w:val="center"/>
              <w:rPr>
                <w:sz w:val="20"/>
                <w:szCs w:val="20"/>
              </w:rPr>
            </w:pPr>
            <w:r>
              <w:t>500</w:t>
            </w:r>
          </w:p>
        </w:tc>
        <w:tc>
          <w:tcPr>
            <w:tcW w:w="291" w:type="pct"/>
            <w:shd w:val="clear" w:color="auto" w:fill="auto"/>
            <w:noWrap/>
            <w:vAlign w:val="center"/>
            <w:hideMark/>
          </w:tcPr>
          <w:p w14:paraId="3474C7B8" w14:textId="3CA772A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F1EA3D3" w14:textId="5679C80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57FC884" w14:textId="7B1B0FCD"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223C5B54" w14:textId="4B45969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0886429" w14:textId="3D6592D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B7726AE" w14:textId="2C12647C"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5139403" w14:textId="66163F7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B222247" w14:textId="1FA9B7D3" w:rsidR="007A3127" w:rsidRPr="00350ED8" w:rsidRDefault="007A3127" w:rsidP="00FF4C8F">
            <w:pPr>
              <w:spacing w:after="0" w:line="240" w:lineRule="auto"/>
              <w:jc w:val="center"/>
              <w:rPr>
                <w:sz w:val="20"/>
                <w:szCs w:val="20"/>
              </w:rPr>
            </w:pPr>
            <w:r>
              <w:t>-</w:t>
            </w:r>
          </w:p>
        </w:tc>
      </w:tr>
      <w:tr w:rsidR="007A3127" w:rsidRPr="00350ED8" w14:paraId="153AD781" w14:textId="77777777" w:rsidTr="009A37AC">
        <w:trPr>
          <w:trHeight w:val="300"/>
        </w:trPr>
        <w:tc>
          <w:tcPr>
            <w:tcW w:w="1148" w:type="pct"/>
            <w:shd w:val="clear" w:color="auto" w:fill="auto"/>
            <w:noWrap/>
            <w:vAlign w:val="bottom"/>
            <w:hideMark/>
          </w:tcPr>
          <w:p w14:paraId="38DFD917" w14:textId="77777777" w:rsidR="007A3127" w:rsidRPr="00FF4C8F" w:rsidRDefault="007A3127" w:rsidP="00FF4C8F">
            <w:pPr>
              <w:spacing w:after="0" w:line="240" w:lineRule="auto"/>
              <w:rPr>
                <w:b/>
              </w:rPr>
            </w:pPr>
            <w:r w:rsidRPr="00FF4C8F">
              <w:rPr>
                <w:b/>
              </w:rPr>
              <w:t>Aphanocapsa</w:t>
            </w:r>
          </w:p>
        </w:tc>
        <w:tc>
          <w:tcPr>
            <w:tcW w:w="287" w:type="pct"/>
            <w:shd w:val="clear" w:color="auto" w:fill="auto"/>
            <w:noWrap/>
            <w:vAlign w:val="center"/>
            <w:hideMark/>
          </w:tcPr>
          <w:p w14:paraId="7E9818CD" w14:textId="2A2B0B8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BFC5B52" w14:textId="7B9C02A7"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B483388" w14:textId="541C70BA" w:rsidR="007A3127" w:rsidRPr="00350ED8" w:rsidRDefault="007A3127" w:rsidP="00FF4C8F">
            <w:pPr>
              <w:spacing w:after="0" w:line="240" w:lineRule="auto"/>
              <w:jc w:val="center"/>
              <w:rPr>
                <w:sz w:val="20"/>
                <w:szCs w:val="20"/>
              </w:rPr>
            </w:pPr>
            <w:r>
              <w:t>12,600</w:t>
            </w:r>
          </w:p>
        </w:tc>
        <w:tc>
          <w:tcPr>
            <w:tcW w:w="298" w:type="pct"/>
            <w:shd w:val="clear" w:color="auto" w:fill="auto"/>
            <w:noWrap/>
            <w:vAlign w:val="center"/>
            <w:hideMark/>
          </w:tcPr>
          <w:p w14:paraId="6BED9A9B" w14:textId="210DA887" w:rsidR="007A3127" w:rsidRPr="00350ED8" w:rsidRDefault="007A3127" w:rsidP="00FF4C8F">
            <w:pPr>
              <w:spacing w:after="0" w:line="240" w:lineRule="auto"/>
              <w:jc w:val="center"/>
              <w:rPr>
                <w:sz w:val="20"/>
                <w:szCs w:val="20"/>
              </w:rPr>
            </w:pPr>
            <w:r>
              <w:t>5,200</w:t>
            </w:r>
          </w:p>
        </w:tc>
        <w:tc>
          <w:tcPr>
            <w:tcW w:w="297" w:type="pct"/>
            <w:shd w:val="clear" w:color="auto" w:fill="auto"/>
            <w:noWrap/>
            <w:vAlign w:val="center"/>
            <w:hideMark/>
          </w:tcPr>
          <w:p w14:paraId="155120FA" w14:textId="3F1FC4F5" w:rsidR="007A3127" w:rsidRPr="00350ED8" w:rsidRDefault="007A3127" w:rsidP="00FF4C8F">
            <w:pPr>
              <w:spacing w:after="0" w:line="240" w:lineRule="auto"/>
              <w:jc w:val="center"/>
              <w:rPr>
                <w:sz w:val="20"/>
                <w:szCs w:val="20"/>
              </w:rPr>
            </w:pPr>
            <w:r>
              <w:t>15,600</w:t>
            </w:r>
          </w:p>
        </w:tc>
        <w:tc>
          <w:tcPr>
            <w:tcW w:w="291" w:type="pct"/>
            <w:shd w:val="clear" w:color="auto" w:fill="auto"/>
            <w:noWrap/>
            <w:vAlign w:val="center"/>
            <w:hideMark/>
          </w:tcPr>
          <w:p w14:paraId="646AC340" w14:textId="14FD1D9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ED1636F" w14:textId="60671BDF" w:rsidR="007A3127" w:rsidRPr="00350ED8" w:rsidRDefault="007A3127" w:rsidP="00FF4C8F">
            <w:pPr>
              <w:spacing w:after="0" w:line="240" w:lineRule="auto"/>
              <w:jc w:val="center"/>
              <w:rPr>
                <w:sz w:val="20"/>
                <w:szCs w:val="20"/>
              </w:rPr>
            </w:pPr>
            <w:r>
              <w:t>4,750</w:t>
            </w:r>
          </w:p>
        </w:tc>
        <w:tc>
          <w:tcPr>
            <w:tcW w:w="291" w:type="pct"/>
            <w:shd w:val="clear" w:color="auto" w:fill="auto"/>
            <w:noWrap/>
            <w:vAlign w:val="center"/>
            <w:hideMark/>
          </w:tcPr>
          <w:p w14:paraId="71E09CD2" w14:textId="52165467" w:rsidR="007A3127" w:rsidRPr="00350ED8" w:rsidRDefault="007A3127" w:rsidP="00FF4C8F">
            <w:pPr>
              <w:spacing w:after="0" w:line="240" w:lineRule="auto"/>
              <w:jc w:val="center"/>
              <w:rPr>
                <w:sz w:val="20"/>
                <w:szCs w:val="20"/>
              </w:rPr>
            </w:pPr>
            <w:r>
              <w:t>370</w:t>
            </w:r>
          </w:p>
        </w:tc>
        <w:tc>
          <w:tcPr>
            <w:tcW w:w="337" w:type="pct"/>
            <w:shd w:val="clear" w:color="auto" w:fill="auto"/>
            <w:noWrap/>
            <w:vAlign w:val="center"/>
            <w:hideMark/>
          </w:tcPr>
          <w:p w14:paraId="50ED1C19" w14:textId="4600C925" w:rsidR="007A3127" w:rsidRPr="00350ED8" w:rsidRDefault="007A3127" w:rsidP="00FF4C8F">
            <w:pPr>
              <w:spacing w:after="0" w:line="240" w:lineRule="auto"/>
              <w:jc w:val="center"/>
              <w:rPr>
                <w:sz w:val="20"/>
                <w:szCs w:val="20"/>
              </w:rPr>
            </w:pPr>
            <w:r>
              <w:t>143,000</w:t>
            </w:r>
          </w:p>
        </w:tc>
        <w:tc>
          <w:tcPr>
            <w:tcW w:w="291" w:type="pct"/>
            <w:shd w:val="clear" w:color="auto" w:fill="auto"/>
            <w:noWrap/>
            <w:vAlign w:val="center"/>
            <w:hideMark/>
          </w:tcPr>
          <w:p w14:paraId="335BD601" w14:textId="2CD5A8B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52DC5EB" w14:textId="197A3DFA" w:rsidR="007A3127" w:rsidRPr="00350ED8" w:rsidRDefault="007A3127" w:rsidP="00FF4C8F">
            <w:pPr>
              <w:spacing w:after="0" w:line="240" w:lineRule="auto"/>
              <w:jc w:val="center"/>
              <w:rPr>
                <w:sz w:val="20"/>
                <w:szCs w:val="20"/>
              </w:rPr>
            </w:pPr>
            <w:r>
              <w:t>987</w:t>
            </w:r>
          </w:p>
        </w:tc>
        <w:tc>
          <w:tcPr>
            <w:tcW w:w="297" w:type="pct"/>
            <w:shd w:val="clear" w:color="auto" w:fill="auto"/>
            <w:noWrap/>
            <w:vAlign w:val="center"/>
            <w:hideMark/>
          </w:tcPr>
          <w:p w14:paraId="280EB53E" w14:textId="338A4585" w:rsidR="007A3127" w:rsidRPr="00350ED8" w:rsidRDefault="007A3127" w:rsidP="00FF4C8F">
            <w:pPr>
              <w:spacing w:after="0" w:line="240" w:lineRule="auto"/>
              <w:jc w:val="center"/>
              <w:rPr>
                <w:sz w:val="20"/>
                <w:szCs w:val="20"/>
              </w:rPr>
            </w:pPr>
            <w:r>
              <w:t>20,700</w:t>
            </w:r>
          </w:p>
        </w:tc>
        <w:tc>
          <w:tcPr>
            <w:tcW w:w="291" w:type="pct"/>
            <w:shd w:val="clear" w:color="auto" w:fill="auto"/>
            <w:noWrap/>
            <w:vAlign w:val="center"/>
            <w:hideMark/>
          </w:tcPr>
          <w:p w14:paraId="574BE270" w14:textId="5BA56B46" w:rsidR="007A3127" w:rsidRPr="00350ED8" w:rsidRDefault="007A3127" w:rsidP="00FF4C8F">
            <w:pPr>
              <w:spacing w:after="0" w:line="240" w:lineRule="auto"/>
              <w:jc w:val="center"/>
              <w:rPr>
                <w:sz w:val="20"/>
                <w:szCs w:val="20"/>
              </w:rPr>
            </w:pPr>
            <w:r>
              <w:t>4,550</w:t>
            </w:r>
          </w:p>
        </w:tc>
      </w:tr>
      <w:tr w:rsidR="007A3127" w:rsidRPr="00350ED8" w14:paraId="7253727A" w14:textId="77777777" w:rsidTr="009A37AC">
        <w:trPr>
          <w:trHeight w:val="300"/>
        </w:trPr>
        <w:tc>
          <w:tcPr>
            <w:tcW w:w="1148" w:type="pct"/>
            <w:shd w:val="clear" w:color="auto" w:fill="auto"/>
            <w:noWrap/>
            <w:vAlign w:val="bottom"/>
            <w:hideMark/>
          </w:tcPr>
          <w:p w14:paraId="0D6A2A29" w14:textId="77777777" w:rsidR="007A3127" w:rsidRPr="00FF4C8F" w:rsidRDefault="007A3127" w:rsidP="00FF4C8F">
            <w:pPr>
              <w:spacing w:after="0" w:line="240" w:lineRule="auto"/>
              <w:rPr>
                <w:b/>
              </w:rPr>
            </w:pPr>
            <w:r w:rsidRPr="00FF4C8F">
              <w:rPr>
                <w:b/>
              </w:rPr>
              <w:t>Aulacoseira</w:t>
            </w:r>
          </w:p>
        </w:tc>
        <w:tc>
          <w:tcPr>
            <w:tcW w:w="287" w:type="pct"/>
            <w:shd w:val="clear" w:color="auto" w:fill="auto"/>
            <w:noWrap/>
            <w:vAlign w:val="center"/>
            <w:hideMark/>
          </w:tcPr>
          <w:p w14:paraId="3CE02682" w14:textId="5289F02E" w:rsidR="007A3127" w:rsidRPr="00350ED8" w:rsidRDefault="007A3127" w:rsidP="00FF4C8F">
            <w:pPr>
              <w:spacing w:after="0" w:line="240" w:lineRule="auto"/>
              <w:jc w:val="center"/>
              <w:rPr>
                <w:sz w:val="20"/>
                <w:szCs w:val="20"/>
              </w:rPr>
            </w:pPr>
            <w:r>
              <w:t>1,300</w:t>
            </w:r>
          </w:p>
        </w:tc>
        <w:tc>
          <w:tcPr>
            <w:tcW w:w="291" w:type="pct"/>
            <w:shd w:val="clear" w:color="auto" w:fill="auto"/>
            <w:noWrap/>
            <w:vAlign w:val="center"/>
            <w:hideMark/>
          </w:tcPr>
          <w:p w14:paraId="7E322B3B" w14:textId="13083405" w:rsidR="007A3127" w:rsidRPr="00350ED8" w:rsidRDefault="007A3127" w:rsidP="00FF4C8F">
            <w:pPr>
              <w:spacing w:after="0" w:line="240" w:lineRule="auto"/>
              <w:jc w:val="center"/>
              <w:rPr>
                <w:sz w:val="20"/>
                <w:szCs w:val="20"/>
              </w:rPr>
            </w:pPr>
            <w:r>
              <w:t>60</w:t>
            </w:r>
          </w:p>
        </w:tc>
        <w:tc>
          <w:tcPr>
            <w:tcW w:w="298" w:type="pct"/>
            <w:shd w:val="clear" w:color="auto" w:fill="auto"/>
            <w:noWrap/>
            <w:vAlign w:val="center"/>
            <w:hideMark/>
          </w:tcPr>
          <w:p w14:paraId="65B166C0" w14:textId="3B2F1AEB" w:rsidR="007A3127" w:rsidRPr="00350ED8" w:rsidRDefault="007A3127" w:rsidP="00FF4C8F">
            <w:pPr>
              <w:spacing w:after="0" w:line="240" w:lineRule="auto"/>
              <w:jc w:val="center"/>
              <w:rPr>
                <w:sz w:val="20"/>
                <w:szCs w:val="20"/>
              </w:rPr>
            </w:pPr>
            <w:r>
              <w:t>23,800</w:t>
            </w:r>
          </w:p>
        </w:tc>
        <w:tc>
          <w:tcPr>
            <w:tcW w:w="298" w:type="pct"/>
            <w:shd w:val="clear" w:color="auto" w:fill="auto"/>
            <w:noWrap/>
            <w:vAlign w:val="center"/>
            <w:hideMark/>
          </w:tcPr>
          <w:p w14:paraId="61BFB861" w14:textId="3F86DF96" w:rsidR="007A3127" w:rsidRPr="00350ED8" w:rsidRDefault="007A3127" w:rsidP="00FF4C8F">
            <w:pPr>
              <w:spacing w:after="0" w:line="240" w:lineRule="auto"/>
              <w:jc w:val="center"/>
              <w:rPr>
                <w:sz w:val="20"/>
                <w:szCs w:val="20"/>
              </w:rPr>
            </w:pPr>
            <w:r>
              <w:t>23,800</w:t>
            </w:r>
          </w:p>
        </w:tc>
        <w:tc>
          <w:tcPr>
            <w:tcW w:w="297" w:type="pct"/>
            <w:shd w:val="clear" w:color="auto" w:fill="auto"/>
            <w:noWrap/>
            <w:vAlign w:val="center"/>
            <w:hideMark/>
          </w:tcPr>
          <w:p w14:paraId="131138E8" w14:textId="09D82A97" w:rsidR="007A3127" w:rsidRPr="00350ED8" w:rsidRDefault="007A3127" w:rsidP="00FF4C8F">
            <w:pPr>
              <w:spacing w:after="0" w:line="240" w:lineRule="auto"/>
              <w:jc w:val="center"/>
              <w:rPr>
                <w:sz w:val="20"/>
                <w:szCs w:val="20"/>
              </w:rPr>
            </w:pPr>
            <w:r>
              <w:t>21,200</w:t>
            </w:r>
          </w:p>
        </w:tc>
        <w:tc>
          <w:tcPr>
            <w:tcW w:w="291" w:type="pct"/>
            <w:shd w:val="clear" w:color="auto" w:fill="auto"/>
            <w:noWrap/>
            <w:vAlign w:val="center"/>
            <w:hideMark/>
          </w:tcPr>
          <w:p w14:paraId="16C0E3B1" w14:textId="5C41D6A3" w:rsidR="007A3127" w:rsidRPr="00350ED8" w:rsidRDefault="007A3127" w:rsidP="00FF4C8F">
            <w:pPr>
              <w:spacing w:after="0" w:line="240" w:lineRule="auto"/>
              <w:jc w:val="center"/>
              <w:rPr>
                <w:sz w:val="20"/>
                <w:szCs w:val="20"/>
              </w:rPr>
            </w:pPr>
            <w:r>
              <w:t>2,200</w:t>
            </w:r>
          </w:p>
        </w:tc>
        <w:tc>
          <w:tcPr>
            <w:tcW w:w="291" w:type="pct"/>
            <w:shd w:val="clear" w:color="auto" w:fill="auto"/>
            <w:noWrap/>
            <w:vAlign w:val="center"/>
            <w:hideMark/>
          </w:tcPr>
          <w:p w14:paraId="00EBB4C0" w14:textId="36EF2372" w:rsidR="007A3127" w:rsidRPr="00350ED8" w:rsidRDefault="007A3127" w:rsidP="00FF4C8F">
            <w:pPr>
              <w:spacing w:after="0" w:line="240" w:lineRule="auto"/>
              <w:jc w:val="center"/>
              <w:rPr>
                <w:sz w:val="20"/>
                <w:szCs w:val="20"/>
              </w:rPr>
            </w:pPr>
            <w:r>
              <w:t>2,700</w:t>
            </w:r>
          </w:p>
        </w:tc>
        <w:tc>
          <w:tcPr>
            <w:tcW w:w="291" w:type="pct"/>
            <w:shd w:val="clear" w:color="auto" w:fill="auto"/>
            <w:noWrap/>
            <w:vAlign w:val="center"/>
            <w:hideMark/>
          </w:tcPr>
          <w:p w14:paraId="6D81ED1C" w14:textId="30D92AFF" w:rsidR="007A3127" w:rsidRPr="00350ED8" w:rsidRDefault="007A3127" w:rsidP="00FF4C8F">
            <w:pPr>
              <w:spacing w:after="0" w:line="240" w:lineRule="auto"/>
              <w:jc w:val="center"/>
              <w:rPr>
                <w:sz w:val="20"/>
                <w:szCs w:val="20"/>
              </w:rPr>
            </w:pPr>
            <w:r>
              <w:t>2,480</w:t>
            </w:r>
          </w:p>
        </w:tc>
        <w:tc>
          <w:tcPr>
            <w:tcW w:w="337" w:type="pct"/>
            <w:shd w:val="clear" w:color="auto" w:fill="auto"/>
            <w:noWrap/>
            <w:vAlign w:val="center"/>
            <w:hideMark/>
          </w:tcPr>
          <w:p w14:paraId="2C723054" w14:textId="11F80D61" w:rsidR="007A3127" w:rsidRPr="00350ED8" w:rsidRDefault="007A3127" w:rsidP="00FF4C8F">
            <w:pPr>
              <w:spacing w:after="0" w:line="240" w:lineRule="auto"/>
              <w:jc w:val="center"/>
              <w:rPr>
                <w:sz w:val="20"/>
                <w:szCs w:val="20"/>
              </w:rPr>
            </w:pPr>
            <w:r>
              <w:t>6,300</w:t>
            </w:r>
          </w:p>
        </w:tc>
        <w:tc>
          <w:tcPr>
            <w:tcW w:w="291" w:type="pct"/>
            <w:shd w:val="clear" w:color="auto" w:fill="auto"/>
            <w:noWrap/>
            <w:vAlign w:val="center"/>
            <w:hideMark/>
          </w:tcPr>
          <w:p w14:paraId="33B4CDC6" w14:textId="7166E718" w:rsidR="007A3127" w:rsidRPr="00350ED8" w:rsidRDefault="007A3127" w:rsidP="00FF4C8F">
            <w:pPr>
              <w:spacing w:after="0" w:line="240" w:lineRule="auto"/>
              <w:jc w:val="center"/>
              <w:rPr>
                <w:sz w:val="20"/>
                <w:szCs w:val="20"/>
              </w:rPr>
            </w:pPr>
            <w:r>
              <w:t>2,400</w:t>
            </w:r>
          </w:p>
        </w:tc>
        <w:tc>
          <w:tcPr>
            <w:tcW w:w="291" w:type="pct"/>
            <w:shd w:val="clear" w:color="auto" w:fill="auto"/>
            <w:noWrap/>
            <w:vAlign w:val="center"/>
            <w:hideMark/>
          </w:tcPr>
          <w:p w14:paraId="3A46F4CE" w14:textId="422945F7" w:rsidR="007A3127" w:rsidRPr="00350ED8" w:rsidRDefault="007A3127" w:rsidP="00FF4C8F">
            <w:pPr>
              <w:spacing w:after="0" w:line="240" w:lineRule="auto"/>
              <w:jc w:val="center"/>
              <w:rPr>
                <w:sz w:val="20"/>
                <w:szCs w:val="20"/>
              </w:rPr>
            </w:pPr>
            <w:r>
              <w:t>1,850</w:t>
            </w:r>
          </w:p>
        </w:tc>
        <w:tc>
          <w:tcPr>
            <w:tcW w:w="297" w:type="pct"/>
            <w:shd w:val="clear" w:color="auto" w:fill="auto"/>
            <w:noWrap/>
            <w:vAlign w:val="center"/>
            <w:hideMark/>
          </w:tcPr>
          <w:p w14:paraId="4F2A4E70" w14:textId="46E7D9E9" w:rsidR="007A3127" w:rsidRPr="00350ED8" w:rsidRDefault="007A3127" w:rsidP="00FF4C8F">
            <w:pPr>
              <w:spacing w:after="0" w:line="240" w:lineRule="auto"/>
              <w:jc w:val="center"/>
              <w:rPr>
                <w:sz w:val="20"/>
                <w:szCs w:val="20"/>
              </w:rPr>
            </w:pPr>
            <w:r>
              <w:t>375</w:t>
            </w:r>
          </w:p>
        </w:tc>
        <w:tc>
          <w:tcPr>
            <w:tcW w:w="291" w:type="pct"/>
            <w:shd w:val="clear" w:color="auto" w:fill="auto"/>
            <w:noWrap/>
            <w:vAlign w:val="center"/>
            <w:hideMark/>
          </w:tcPr>
          <w:p w14:paraId="25100318" w14:textId="5265497C" w:rsidR="007A3127" w:rsidRPr="00350ED8" w:rsidRDefault="007A3127" w:rsidP="00FF4C8F">
            <w:pPr>
              <w:spacing w:after="0" w:line="240" w:lineRule="auto"/>
              <w:jc w:val="center"/>
              <w:rPr>
                <w:sz w:val="20"/>
                <w:szCs w:val="20"/>
              </w:rPr>
            </w:pPr>
            <w:r>
              <w:t>-</w:t>
            </w:r>
          </w:p>
        </w:tc>
      </w:tr>
      <w:tr w:rsidR="007A3127" w:rsidRPr="00350ED8" w14:paraId="3244698F" w14:textId="77777777" w:rsidTr="009A37AC">
        <w:trPr>
          <w:trHeight w:val="300"/>
        </w:trPr>
        <w:tc>
          <w:tcPr>
            <w:tcW w:w="1148" w:type="pct"/>
            <w:shd w:val="clear" w:color="auto" w:fill="auto"/>
            <w:noWrap/>
            <w:vAlign w:val="bottom"/>
            <w:hideMark/>
          </w:tcPr>
          <w:p w14:paraId="6BF3703F" w14:textId="77777777" w:rsidR="007A3127" w:rsidRPr="00FF4C8F" w:rsidRDefault="007A3127" w:rsidP="00FF4C8F">
            <w:pPr>
              <w:spacing w:after="0" w:line="240" w:lineRule="auto"/>
              <w:rPr>
                <w:b/>
              </w:rPr>
            </w:pPr>
            <w:r w:rsidRPr="00FF4C8F">
              <w:rPr>
                <w:b/>
              </w:rPr>
              <w:t>Closterium</w:t>
            </w:r>
          </w:p>
        </w:tc>
        <w:tc>
          <w:tcPr>
            <w:tcW w:w="287" w:type="pct"/>
            <w:shd w:val="clear" w:color="auto" w:fill="auto"/>
            <w:noWrap/>
            <w:vAlign w:val="center"/>
            <w:hideMark/>
          </w:tcPr>
          <w:p w14:paraId="75261CBE" w14:textId="315CDE0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229889A" w14:textId="7957B57F"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E6A6539" w14:textId="44CA6A0D"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2B9F70C" w14:textId="292AF0CF"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6347822A" w14:textId="0EDFD3C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9597A5F" w14:textId="19C03C4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8B864AF" w14:textId="30749EC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4FB3CB5" w14:textId="78CBDB5A"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5554A8E5" w14:textId="1D48271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BE03B6D" w14:textId="29B600BA" w:rsidR="007A3127" w:rsidRPr="00350ED8" w:rsidRDefault="007A3127" w:rsidP="00FF4C8F">
            <w:pPr>
              <w:spacing w:after="0" w:line="240" w:lineRule="auto"/>
              <w:jc w:val="center"/>
              <w:rPr>
                <w:sz w:val="20"/>
                <w:szCs w:val="20"/>
              </w:rPr>
            </w:pPr>
            <w:r>
              <w:t>25</w:t>
            </w:r>
          </w:p>
        </w:tc>
        <w:tc>
          <w:tcPr>
            <w:tcW w:w="291" w:type="pct"/>
            <w:shd w:val="clear" w:color="auto" w:fill="auto"/>
            <w:noWrap/>
            <w:vAlign w:val="center"/>
            <w:hideMark/>
          </w:tcPr>
          <w:p w14:paraId="54547D18" w14:textId="1F586472"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484FD9E9" w14:textId="5A726DE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A679178" w14:textId="0380C38B" w:rsidR="007A3127" w:rsidRPr="00350ED8" w:rsidRDefault="007A3127" w:rsidP="00FF4C8F">
            <w:pPr>
              <w:spacing w:after="0" w:line="240" w:lineRule="auto"/>
              <w:jc w:val="center"/>
              <w:rPr>
                <w:sz w:val="20"/>
                <w:szCs w:val="20"/>
              </w:rPr>
            </w:pPr>
            <w:r>
              <w:t>150</w:t>
            </w:r>
          </w:p>
        </w:tc>
      </w:tr>
      <w:tr w:rsidR="007A3127" w:rsidRPr="00350ED8" w14:paraId="749652F3" w14:textId="77777777" w:rsidTr="009A37AC">
        <w:trPr>
          <w:trHeight w:val="300"/>
        </w:trPr>
        <w:tc>
          <w:tcPr>
            <w:tcW w:w="1148" w:type="pct"/>
            <w:shd w:val="clear" w:color="auto" w:fill="auto"/>
            <w:noWrap/>
            <w:vAlign w:val="bottom"/>
            <w:hideMark/>
          </w:tcPr>
          <w:p w14:paraId="059258F0" w14:textId="77777777" w:rsidR="007A3127" w:rsidRPr="00FF4C8F" w:rsidRDefault="007A3127" w:rsidP="00FF4C8F">
            <w:pPr>
              <w:spacing w:after="0" w:line="240" w:lineRule="auto"/>
              <w:rPr>
                <w:b/>
              </w:rPr>
            </w:pPr>
            <w:r w:rsidRPr="00FF4C8F">
              <w:rPr>
                <w:b/>
              </w:rPr>
              <w:t>Closterium large_spp</w:t>
            </w:r>
          </w:p>
        </w:tc>
        <w:tc>
          <w:tcPr>
            <w:tcW w:w="287" w:type="pct"/>
            <w:shd w:val="clear" w:color="auto" w:fill="auto"/>
            <w:noWrap/>
            <w:vAlign w:val="center"/>
            <w:hideMark/>
          </w:tcPr>
          <w:p w14:paraId="5A6A9553" w14:textId="3A8EE9C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5EF7C73" w14:textId="7F62E97B"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F8625D1" w14:textId="033F6A56"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286574D4" w14:textId="30D01E88"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573FC1CE" w14:textId="3F8C8A2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3FADF0B" w14:textId="6492693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A4B6F5B" w14:textId="68659200" w:rsidR="007A3127" w:rsidRPr="00350ED8" w:rsidRDefault="007A3127" w:rsidP="00FF4C8F">
            <w:pPr>
              <w:spacing w:after="0" w:line="240" w:lineRule="auto"/>
              <w:jc w:val="center"/>
              <w:rPr>
                <w:sz w:val="20"/>
                <w:szCs w:val="20"/>
              </w:rPr>
            </w:pPr>
            <w:r>
              <w:t>10</w:t>
            </w:r>
          </w:p>
        </w:tc>
        <w:tc>
          <w:tcPr>
            <w:tcW w:w="291" w:type="pct"/>
            <w:shd w:val="clear" w:color="auto" w:fill="auto"/>
            <w:noWrap/>
            <w:vAlign w:val="center"/>
            <w:hideMark/>
          </w:tcPr>
          <w:p w14:paraId="0AFBBF0B" w14:textId="3A9FF4E1"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76DCB952" w14:textId="0FE9797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CBE8510" w14:textId="16A8D27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4037D79" w14:textId="7A6A5BF7"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14F14973" w14:textId="6F75B877" w:rsidR="007A3127" w:rsidRPr="00350ED8" w:rsidRDefault="007A3127" w:rsidP="00FF4C8F">
            <w:pPr>
              <w:spacing w:after="0" w:line="240" w:lineRule="auto"/>
              <w:jc w:val="center"/>
              <w:rPr>
                <w:sz w:val="20"/>
                <w:szCs w:val="20"/>
              </w:rPr>
            </w:pPr>
            <w:r>
              <w:t>10</w:t>
            </w:r>
          </w:p>
        </w:tc>
        <w:tc>
          <w:tcPr>
            <w:tcW w:w="291" w:type="pct"/>
            <w:shd w:val="clear" w:color="auto" w:fill="auto"/>
            <w:noWrap/>
            <w:vAlign w:val="center"/>
            <w:hideMark/>
          </w:tcPr>
          <w:p w14:paraId="079B86FD" w14:textId="3D81E9A8" w:rsidR="007A3127" w:rsidRPr="00350ED8" w:rsidRDefault="007A3127" w:rsidP="00FF4C8F">
            <w:pPr>
              <w:spacing w:after="0" w:line="240" w:lineRule="auto"/>
              <w:jc w:val="center"/>
              <w:rPr>
                <w:sz w:val="20"/>
                <w:szCs w:val="20"/>
              </w:rPr>
            </w:pPr>
            <w:r>
              <w:t>-</w:t>
            </w:r>
          </w:p>
        </w:tc>
      </w:tr>
      <w:tr w:rsidR="007A3127" w:rsidRPr="00350ED8" w14:paraId="707D4564" w14:textId="77777777" w:rsidTr="009A37AC">
        <w:trPr>
          <w:trHeight w:val="300"/>
        </w:trPr>
        <w:tc>
          <w:tcPr>
            <w:tcW w:w="1148" w:type="pct"/>
            <w:shd w:val="clear" w:color="auto" w:fill="auto"/>
            <w:noWrap/>
            <w:vAlign w:val="bottom"/>
            <w:hideMark/>
          </w:tcPr>
          <w:p w14:paraId="76A6B83E" w14:textId="77777777" w:rsidR="007A3127" w:rsidRPr="00FF4C8F" w:rsidRDefault="007A3127" w:rsidP="00FF4C8F">
            <w:pPr>
              <w:spacing w:after="0" w:line="240" w:lineRule="auto"/>
              <w:rPr>
                <w:b/>
              </w:rPr>
            </w:pPr>
            <w:r w:rsidRPr="00FF4C8F">
              <w:rPr>
                <w:b/>
              </w:rPr>
              <w:t>Cryptomonas</w:t>
            </w:r>
          </w:p>
        </w:tc>
        <w:tc>
          <w:tcPr>
            <w:tcW w:w="287" w:type="pct"/>
            <w:shd w:val="clear" w:color="auto" w:fill="auto"/>
            <w:noWrap/>
            <w:vAlign w:val="center"/>
            <w:hideMark/>
          </w:tcPr>
          <w:p w14:paraId="74F716A9" w14:textId="1FEFE1B7" w:rsidR="007A3127" w:rsidRPr="00350ED8" w:rsidRDefault="007A3127" w:rsidP="00FF4C8F">
            <w:pPr>
              <w:spacing w:after="0" w:line="240" w:lineRule="auto"/>
              <w:jc w:val="center"/>
              <w:rPr>
                <w:sz w:val="20"/>
                <w:szCs w:val="20"/>
              </w:rPr>
            </w:pPr>
            <w:r>
              <w:t>25</w:t>
            </w:r>
          </w:p>
        </w:tc>
        <w:tc>
          <w:tcPr>
            <w:tcW w:w="291" w:type="pct"/>
            <w:shd w:val="clear" w:color="auto" w:fill="auto"/>
            <w:noWrap/>
            <w:vAlign w:val="center"/>
            <w:hideMark/>
          </w:tcPr>
          <w:p w14:paraId="462D4037" w14:textId="78B3D618" w:rsidR="007A3127" w:rsidRPr="00350ED8" w:rsidRDefault="007A3127" w:rsidP="00FF4C8F">
            <w:pPr>
              <w:spacing w:after="0" w:line="240" w:lineRule="auto"/>
              <w:jc w:val="center"/>
              <w:rPr>
                <w:sz w:val="20"/>
                <w:szCs w:val="20"/>
              </w:rPr>
            </w:pPr>
            <w:r>
              <w:t>50</w:t>
            </w:r>
          </w:p>
        </w:tc>
        <w:tc>
          <w:tcPr>
            <w:tcW w:w="298" w:type="pct"/>
            <w:shd w:val="clear" w:color="auto" w:fill="auto"/>
            <w:noWrap/>
            <w:vAlign w:val="center"/>
            <w:hideMark/>
          </w:tcPr>
          <w:p w14:paraId="51054A55" w14:textId="1BF2824F"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3017C3D" w14:textId="10E463A2"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B08166F" w14:textId="35E1291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0519E35" w14:textId="77A4676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62F10B9" w14:textId="357A2ED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6A16F42" w14:textId="55471BF2" w:rsidR="007A3127" w:rsidRPr="00350ED8" w:rsidRDefault="007A3127" w:rsidP="00FF4C8F">
            <w:pPr>
              <w:spacing w:after="0" w:line="240" w:lineRule="auto"/>
              <w:jc w:val="center"/>
              <w:rPr>
                <w:sz w:val="20"/>
                <w:szCs w:val="20"/>
              </w:rPr>
            </w:pPr>
            <w:r>
              <w:t>125</w:t>
            </w:r>
          </w:p>
        </w:tc>
        <w:tc>
          <w:tcPr>
            <w:tcW w:w="337" w:type="pct"/>
            <w:shd w:val="clear" w:color="auto" w:fill="auto"/>
            <w:noWrap/>
            <w:vAlign w:val="center"/>
            <w:hideMark/>
          </w:tcPr>
          <w:p w14:paraId="5A362E56" w14:textId="5F23B90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B9C80A4" w14:textId="7E28849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E0006E4" w14:textId="292930F0"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121547A6" w14:textId="41661FF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56A77A8" w14:textId="227AFF27" w:rsidR="007A3127" w:rsidRPr="00350ED8" w:rsidRDefault="007A3127" w:rsidP="00FF4C8F">
            <w:pPr>
              <w:spacing w:after="0" w:line="240" w:lineRule="auto"/>
              <w:jc w:val="center"/>
              <w:rPr>
                <w:sz w:val="20"/>
                <w:szCs w:val="20"/>
              </w:rPr>
            </w:pPr>
            <w:r>
              <w:t>-</w:t>
            </w:r>
          </w:p>
        </w:tc>
      </w:tr>
      <w:tr w:rsidR="007A3127" w:rsidRPr="00350ED8" w14:paraId="24399704" w14:textId="77777777" w:rsidTr="009A37AC">
        <w:trPr>
          <w:trHeight w:val="300"/>
        </w:trPr>
        <w:tc>
          <w:tcPr>
            <w:tcW w:w="1148" w:type="pct"/>
            <w:shd w:val="clear" w:color="auto" w:fill="auto"/>
            <w:noWrap/>
            <w:vAlign w:val="bottom"/>
            <w:hideMark/>
          </w:tcPr>
          <w:p w14:paraId="10DBF39C" w14:textId="77777777" w:rsidR="007A3127" w:rsidRPr="00FF4C8F" w:rsidRDefault="007A3127" w:rsidP="00FF4C8F">
            <w:pPr>
              <w:spacing w:after="0" w:line="240" w:lineRule="auto"/>
              <w:rPr>
                <w:b/>
              </w:rPr>
            </w:pPr>
            <w:r w:rsidRPr="00FF4C8F">
              <w:rPr>
                <w:b/>
              </w:rPr>
              <w:t>Crucigenia</w:t>
            </w:r>
          </w:p>
        </w:tc>
        <w:tc>
          <w:tcPr>
            <w:tcW w:w="287" w:type="pct"/>
            <w:shd w:val="clear" w:color="auto" w:fill="auto"/>
            <w:noWrap/>
            <w:vAlign w:val="center"/>
            <w:hideMark/>
          </w:tcPr>
          <w:p w14:paraId="611D58E6" w14:textId="5764130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DE8565B" w14:textId="55F5D5D1"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545C2FE" w14:textId="733B6613"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30564D43" w14:textId="369B1856"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9DEC5A6" w14:textId="09CB084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25167FD" w14:textId="016691A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80F4A53" w14:textId="1C101F5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DA31DE8" w14:textId="7A16B7C6"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35BF1942" w14:textId="78223FA5" w:rsidR="007A3127" w:rsidRPr="00350ED8" w:rsidRDefault="007A3127" w:rsidP="00FF4C8F">
            <w:pPr>
              <w:spacing w:after="0" w:line="240" w:lineRule="auto"/>
              <w:jc w:val="center"/>
              <w:rPr>
                <w:sz w:val="20"/>
                <w:szCs w:val="20"/>
              </w:rPr>
            </w:pPr>
            <w:r>
              <w:t>400</w:t>
            </w:r>
          </w:p>
        </w:tc>
        <w:tc>
          <w:tcPr>
            <w:tcW w:w="291" w:type="pct"/>
            <w:shd w:val="clear" w:color="auto" w:fill="auto"/>
            <w:noWrap/>
            <w:vAlign w:val="center"/>
            <w:hideMark/>
          </w:tcPr>
          <w:p w14:paraId="7F38D9DB" w14:textId="2E1702C6" w:rsidR="007A3127" w:rsidRPr="00350ED8" w:rsidRDefault="007A3127" w:rsidP="00FF4C8F">
            <w:pPr>
              <w:spacing w:after="0" w:line="240" w:lineRule="auto"/>
              <w:jc w:val="center"/>
              <w:rPr>
                <w:sz w:val="20"/>
                <w:szCs w:val="20"/>
              </w:rPr>
            </w:pPr>
            <w:r>
              <w:t>400</w:t>
            </w:r>
          </w:p>
        </w:tc>
        <w:tc>
          <w:tcPr>
            <w:tcW w:w="291" w:type="pct"/>
            <w:shd w:val="clear" w:color="auto" w:fill="auto"/>
            <w:noWrap/>
            <w:vAlign w:val="center"/>
            <w:hideMark/>
          </w:tcPr>
          <w:p w14:paraId="430AA171" w14:textId="70BD7E93"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09E041B3" w14:textId="17B5597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B4514BD" w14:textId="727C39AC" w:rsidR="007A3127" w:rsidRPr="00350ED8" w:rsidRDefault="007A3127" w:rsidP="00FF4C8F">
            <w:pPr>
              <w:spacing w:after="0" w:line="240" w:lineRule="auto"/>
              <w:jc w:val="center"/>
              <w:rPr>
                <w:sz w:val="20"/>
                <w:szCs w:val="20"/>
              </w:rPr>
            </w:pPr>
            <w:r>
              <w:t>-</w:t>
            </w:r>
          </w:p>
        </w:tc>
      </w:tr>
      <w:tr w:rsidR="007A3127" w:rsidRPr="00350ED8" w14:paraId="272DF368" w14:textId="77777777" w:rsidTr="009A37AC">
        <w:trPr>
          <w:trHeight w:val="300"/>
        </w:trPr>
        <w:tc>
          <w:tcPr>
            <w:tcW w:w="1148" w:type="pct"/>
            <w:shd w:val="clear" w:color="auto" w:fill="auto"/>
            <w:noWrap/>
            <w:vAlign w:val="bottom"/>
            <w:hideMark/>
          </w:tcPr>
          <w:p w14:paraId="50632DC6" w14:textId="77777777" w:rsidR="007A3127" w:rsidRPr="00FF4C8F" w:rsidRDefault="007A3127" w:rsidP="00FF4C8F">
            <w:pPr>
              <w:spacing w:after="0" w:line="240" w:lineRule="auto"/>
              <w:rPr>
                <w:b/>
              </w:rPr>
            </w:pPr>
            <w:r w:rsidRPr="00FF4C8F">
              <w:rPr>
                <w:b/>
              </w:rPr>
              <w:t>Cuspidothrix</w:t>
            </w:r>
          </w:p>
        </w:tc>
        <w:tc>
          <w:tcPr>
            <w:tcW w:w="287" w:type="pct"/>
            <w:shd w:val="clear" w:color="auto" w:fill="auto"/>
            <w:noWrap/>
            <w:vAlign w:val="center"/>
            <w:hideMark/>
          </w:tcPr>
          <w:p w14:paraId="07DFDD0D" w14:textId="5728642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22FE037" w14:textId="3397FE47"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1B96310" w14:textId="2962D7AC"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01A48C8" w14:textId="12CFE0FE"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3B67171E" w14:textId="658792E0"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CEEBA7A" w14:textId="1BADA98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D74DFB1" w14:textId="78FEB8D3"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7B66F6E" w14:textId="6D4C1CB8"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6CDD989D" w14:textId="63B8A4E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C34AE15" w14:textId="2B0C14B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C071699" w14:textId="34EBBD91" w:rsidR="007A3127" w:rsidRPr="00350ED8" w:rsidRDefault="007A3127" w:rsidP="00FF4C8F">
            <w:pPr>
              <w:spacing w:after="0" w:line="240" w:lineRule="auto"/>
              <w:jc w:val="center"/>
              <w:rPr>
                <w:sz w:val="20"/>
                <w:szCs w:val="20"/>
              </w:rPr>
            </w:pPr>
            <w:r>
              <w:t>26</w:t>
            </w:r>
          </w:p>
        </w:tc>
        <w:tc>
          <w:tcPr>
            <w:tcW w:w="297" w:type="pct"/>
            <w:shd w:val="clear" w:color="auto" w:fill="auto"/>
            <w:noWrap/>
            <w:vAlign w:val="center"/>
            <w:hideMark/>
          </w:tcPr>
          <w:p w14:paraId="16FAC38D" w14:textId="318576E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D2CB524" w14:textId="22605F59" w:rsidR="007A3127" w:rsidRPr="00350ED8" w:rsidRDefault="007A3127" w:rsidP="00FF4C8F">
            <w:pPr>
              <w:spacing w:after="0" w:line="240" w:lineRule="auto"/>
              <w:jc w:val="center"/>
              <w:rPr>
                <w:sz w:val="20"/>
                <w:szCs w:val="20"/>
              </w:rPr>
            </w:pPr>
            <w:r>
              <w:t>-</w:t>
            </w:r>
          </w:p>
        </w:tc>
      </w:tr>
      <w:tr w:rsidR="007A3127" w:rsidRPr="00350ED8" w14:paraId="1C36B3F5" w14:textId="77777777" w:rsidTr="009A37AC">
        <w:trPr>
          <w:trHeight w:val="300"/>
        </w:trPr>
        <w:tc>
          <w:tcPr>
            <w:tcW w:w="1148" w:type="pct"/>
            <w:shd w:val="clear" w:color="auto" w:fill="auto"/>
            <w:noWrap/>
            <w:vAlign w:val="bottom"/>
            <w:hideMark/>
          </w:tcPr>
          <w:p w14:paraId="28DFA1A4" w14:textId="77777777" w:rsidR="007A3127" w:rsidRPr="00FF4C8F" w:rsidRDefault="007A3127" w:rsidP="00FF4C8F">
            <w:pPr>
              <w:spacing w:after="0" w:line="240" w:lineRule="auto"/>
              <w:rPr>
                <w:b/>
              </w:rPr>
            </w:pPr>
            <w:r w:rsidRPr="00FF4C8F">
              <w:rPr>
                <w:b/>
              </w:rPr>
              <w:t>Cyanogranis</w:t>
            </w:r>
          </w:p>
        </w:tc>
        <w:tc>
          <w:tcPr>
            <w:tcW w:w="287" w:type="pct"/>
            <w:shd w:val="clear" w:color="auto" w:fill="auto"/>
            <w:noWrap/>
            <w:vAlign w:val="center"/>
            <w:hideMark/>
          </w:tcPr>
          <w:p w14:paraId="2648E7A6" w14:textId="5606CFE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5EB8154" w14:textId="01B7E850"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46CD4BEE" w14:textId="5226577E" w:rsidR="007A3127" w:rsidRPr="00350ED8" w:rsidRDefault="007A3127" w:rsidP="00FF4C8F">
            <w:pPr>
              <w:spacing w:after="0" w:line="240" w:lineRule="auto"/>
              <w:jc w:val="center"/>
              <w:rPr>
                <w:sz w:val="20"/>
                <w:szCs w:val="20"/>
              </w:rPr>
            </w:pPr>
            <w:r>
              <w:t>6,600</w:t>
            </w:r>
          </w:p>
        </w:tc>
        <w:tc>
          <w:tcPr>
            <w:tcW w:w="298" w:type="pct"/>
            <w:shd w:val="clear" w:color="auto" w:fill="auto"/>
            <w:noWrap/>
            <w:vAlign w:val="center"/>
            <w:hideMark/>
          </w:tcPr>
          <w:p w14:paraId="4CE6D030" w14:textId="623840E7" w:rsidR="007A3127" w:rsidRPr="00350ED8" w:rsidRDefault="007A3127" w:rsidP="00FF4C8F">
            <w:pPr>
              <w:spacing w:after="0" w:line="240" w:lineRule="auto"/>
              <w:jc w:val="center"/>
              <w:rPr>
                <w:sz w:val="20"/>
                <w:szCs w:val="20"/>
              </w:rPr>
            </w:pPr>
            <w:r>
              <w:t>18,400</w:t>
            </w:r>
          </w:p>
        </w:tc>
        <w:tc>
          <w:tcPr>
            <w:tcW w:w="297" w:type="pct"/>
            <w:shd w:val="clear" w:color="auto" w:fill="auto"/>
            <w:noWrap/>
            <w:vAlign w:val="center"/>
            <w:hideMark/>
          </w:tcPr>
          <w:p w14:paraId="4DCD9C66" w14:textId="6D009932" w:rsidR="007A3127" w:rsidRPr="00350ED8" w:rsidRDefault="007A3127" w:rsidP="00FF4C8F">
            <w:pPr>
              <w:spacing w:after="0" w:line="240" w:lineRule="auto"/>
              <w:jc w:val="center"/>
              <w:rPr>
                <w:sz w:val="20"/>
                <w:szCs w:val="20"/>
              </w:rPr>
            </w:pPr>
            <w:r>
              <w:t>8,000</w:t>
            </w:r>
          </w:p>
        </w:tc>
        <w:tc>
          <w:tcPr>
            <w:tcW w:w="291" w:type="pct"/>
            <w:shd w:val="clear" w:color="auto" w:fill="auto"/>
            <w:noWrap/>
            <w:vAlign w:val="center"/>
            <w:hideMark/>
          </w:tcPr>
          <w:p w14:paraId="63F5E286" w14:textId="29F2CBC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B0016FA" w14:textId="0840FB32" w:rsidR="007A3127" w:rsidRPr="00350ED8" w:rsidRDefault="007A3127" w:rsidP="00FF4C8F">
            <w:pPr>
              <w:spacing w:after="0" w:line="240" w:lineRule="auto"/>
              <w:jc w:val="center"/>
              <w:rPr>
                <w:sz w:val="20"/>
                <w:szCs w:val="20"/>
              </w:rPr>
            </w:pPr>
            <w:r>
              <w:t>1,300</w:t>
            </w:r>
          </w:p>
        </w:tc>
        <w:tc>
          <w:tcPr>
            <w:tcW w:w="291" w:type="pct"/>
            <w:shd w:val="clear" w:color="auto" w:fill="auto"/>
            <w:noWrap/>
            <w:vAlign w:val="center"/>
            <w:hideMark/>
          </w:tcPr>
          <w:p w14:paraId="7D7E6F06" w14:textId="2C9C0827"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76764345" w14:textId="66A2BC6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1FFA547" w14:textId="48268AA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7746E55" w14:textId="27A302C3"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08B98F0B" w14:textId="2AFCDEA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1B15C81" w14:textId="05541C5E" w:rsidR="007A3127" w:rsidRPr="00350ED8" w:rsidRDefault="007A3127" w:rsidP="00FF4C8F">
            <w:pPr>
              <w:spacing w:after="0" w:line="240" w:lineRule="auto"/>
              <w:jc w:val="center"/>
              <w:rPr>
                <w:sz w:val="20"/>
                <w:szCs w:val="20"/>
              </w:rPr>
            </w:pPr>
            <w:r>
              <w:t>-</w:t>
            </w:r>
          </w:p>
        </w:tc>
      </w:tr>
      <w:tr w:rsidR="007A3127" w:rsidRPr="00350ED8" w14:paraId="429FF0B4" w14:textId="77777777" w:rsidTr="009A37AC">
        <w:trPr>
          <w:trHeight w:val="300"/>
        </w:trPr>
        <w:tc>
          <w:tcPr>
            <w:tcW w:w="1148" w:type="pct"/>
            <w:shd w:val="clear" w:color="auto" w:fill="auto"/>
            <w:noWrap/>
            <w:vAlign w:val="bottom"/>
            <w:hideMark/>
          </w:tcPr>
          <w:p w14:paraId="79A2717A" w14:textId="77777777" w:rsidR="007A3127" w:rsidRPr="00FF4C8F" w:rsidRDefault="007A3127" w:rsidP="00FF4C8F">
            <w:pPr>
              <w:spacing w:after="0" w:line="240" w:lineRule="auto"/>
              <w:rPr>
                <w:b/>
              </w:rPr>
            </w:pPr>
            <w:r w:rsidRPr="00FF4C8F">
              <w:rPr>
                <w:b/>
              </w:rPr>
              <w:t>Cyclotella</w:t>
            </w:r>
          </w:p>
        </w:tc>
        <w:tc>
          <w:tcPr>
            <w:tcW w:w="287" w:type="pct"/>
            <w:shd w:val="clear" w:color="auto" w:fill="auto"/>
            <w:noWrap/>
            <w:vAlign w:val="center"/>
            <w:hideMark/>
          </w:tcPr>
          <w:p w14:paraId="67E84D5A" w14:textId="17F61D9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5EC7599" w14:textId="7E464D5D" w:rsidR="007A3127" w:rsidRPr="00350ED8" w:rsidRDefault="007A3127" w:rsidP="00FF4C8F">
            <w:pPr>
              <w:spacing w:after="0" w:line="240" w:lineRule="auto"/>
              <w:jc w:val="center"/>
              <w:rPr>
                <w:sz w:val="20"/>
                <w:szCs w:val="20"/>
              </w:rPr>
            </w:pPr>
            <w:r>
              <w:t>60</w:t>
            </w:r>
          </w:p>
        </w:tc>
        <w:tc>
          <w:tcPr>
            <w:tcW w:w="298" w:type="pct"/>
            <w:shd w:val="clear" w:color="auto" w:fill="auto"/>
            <w:noWrap/>
            <w:vAlign w:val="center"/>
            <w:hideMark/>
          </w:tcPr>
          <w:p w14:paraId="6B684ABE" w14:textId="7002E05D" w:rsidR="007A3127" w:rsidRPr="00350ED8" w:rsidRDefault="007A3127" w:rsidP="00FF4C8F">
            <w:pPr>
              <w:spacing w:after="0" w:line="240" w:lineRule="auto"/>
              <w:jc w:val="center"/>
              <w:rPr>
                <w:sz w:val="20"/>
                <w:szCs w:val="20"/>
              </w:rPr>
            </w:pPr>
            <w:r>
              <w:t>400</w:t>
            </w:r>
          </w:p>
        </w:tc>
        <w:tc>
          <w:tcPr>
            <w:tcW w:w="298" w:type="pct"/>
            <w:shd w:val="clear" w:color="auto" w:fill="auto"/>
            <w:noWrap/>
            <w:vAlign w:val="center"/>
            <w:hideMark/>
          </w:tcPr>
          <w:p w14:paraId="1B0844E6" w14:textId="25314D6C" w:rsidR="007A3127" w:rsidRPr="00350ED8" w:rsidRDefault="007A3127" w:rsidP="00FF4C8F">
            <w:pPr>
              <w:spacing w:after="0" w:line="240" w:lineRule="auto"/>
              <w:jc w:val="center"/>
              <w:rPr>
                <w:sz w:val="20"/>
                <w:szCs w:val="20"/>
              </w:rPr>
            </w:pPr>
            <w:r>
              <w:t>150</w:t>
            </w:r>
          </w:p>
        </w:tc>
        <w:tc>
          <w:tcPr>
            <w:tcW w:w="297" w:type="pct"/>
            <w:shd w:val="clear" w:color="auto" w:fill="auto"/>
            <w:noWrap/>
            <w:vAlign w:val="center"/>
            <w:hideMark/>
          </w:tcPr>
          <w:p w14:paraId="2747F85C" w14:textId="4AE0455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F0F9BDF" w14:textId="4A630841" w:rsidR="007A3127" w:rsidRPr="00350ED8" w:rsidRDefault="007A3127" w:rsidP="00FF4C8F">
            <w:pPr>
              <w:spacing w:after="0" w:line="240" w:lineRule="auto"/>
              <w:jc w:val="center"/>
              <w:rPr>
                <w:sz w:val="20"/>
                <w:szCs w:val="20"/>
              </w:rPr>
            </w:pPr>
            <w:r>
              <w:t>150</w:t>
            </w:r>
          </w:p>
        </w:tc>
        <w:tc>
          <w:tcPr>
            <w:tcW w:w="291" w:type="pct"/>
            <w:shd w:val="clear" w:color="auto" w:fill="auto"/>
            <w:noWrap/>
            <w:vAlign w:val="center"/>
            <w:hideMark/>
          </w:tcPr>
          <w:p w14:paraId="64DB6133" w14:textId="4C5D34AC" w:rsidR="007A3127" w:rsidRPr="00350ED8" w:rsidRDefault="007A3127" w:rsidP="00FF4C8F">
            <w:pPr>
              <w:spacing w:after="0" w:line="240" w:lineRule="auto"/>
              <w:jc w:val="center"/>
              <w:rPr>
                <w:sz w:val="20"/>
                <w:szCs w:val="20"/>
              </w:rPr>
            </w:pPr>
            <w:r>
              <w:t>100</w:t>
            </w:r>
          </w:p>
        </w:tc>
        <w:tc>
          <w:tcPr>
            <w:tcW w:w="291" w:type="pct"/>
            <w:shd w:val="clear" w:color="auto" w:fill="auto"/>
            <w:noWrap/>
            <w:vAlign w:val="center"/>
            <w:hideMark/>
          </w:tcPr>
          <w:p w14:paraId="4F2CBB4A" w14:textId="42510E65" w:rsidR="007A3127" w:rsidRPr="00350ED8" w:rsidRDefault="007A3127" w:rsidP="00FF4C8F">
            <w:pPr>
              <w:spacing w:after="0" w:line="240" w:lineRule="auto"/>
              <w:jc w:val="center"/>
              <w:rPr>
                <w:sz w:val="20"/>
                <w:szCs w:val="20"/>
              </w:rPr>
            </w:pPr>
            <w:r>
              <w:t>225</w:t>
            </w:r>
          </w:p>
        </w:tc>
        <w:tc>
          <w:tcPr>
            <w:tcW w:w="337" w:type="pct"/>
            <w:shd w:val="clear" w:color="auto" w:fill="auto"/>
            <w:noWrap/>
            <w:vAlign w:val="center"/>
            <w:hideMark/>
          </w:tcPr>
          <w:p w14:paraId="0219F6F4" w14:textId="78F822B1" w:rsidR="007A3127" w:rsidRPr="00350ED8" w:rsidRDefault="007A3127" w:rsidP="00FF4C8F">
            <w:pPr>
              <w:spacing w:after="0" w:line="240" w:lineRule="auto"/>
              <w:jc w:val="center"/>
              <w:rPr>
                <w:sz w:val="20"/>
                <w:szCs w:val="20"/>
              </w:rPr>
            </w:pPr>
            <w:r>
              <w:t>250</w:t>
            </w:r>
          </w:p>
        </w:tc>
        <w:tc>
          <w:tcPr>
            <w:tcW w:w="291" w:type="pct"/>
            <w:shd w:val="clear" w:color="auto" w:fill="auto"/>
            <w:noWrap/>
            <w:vAlign w:val="center"/>
            <w:hideMark/>
          </w:tcPr>
          <w:p w14:paraId="3923A5CA" w14:textId="60B9C1B2" w:rsidR="007A3127" w:rsidRPr="00350ED8" w:rsidRDefault="007A3127" w:rsidP="00FF4C8F">
            <w:pPr>
              <w:spacing w:after="0" w:line="240" w:lineRule="auto"/>
              <w:jc w:val="center"/>
              <w:rPr>
                <w:sz w:val="20"/>
                <w:szCs w:val="20"/>
              </w:rPr>
            </w:pPr>
            <w:r>
              <w:t>1,150</w:t>
            </w:r>
          </w:p>
        </w:tc>
        <w:tc>
          <w:tcPr>
            <w:tcW w:w="291" w:type="pct"/>
            <w:shd w:val="clear" w:color="auto" w:fill="auto"/>
            <w:noWrap/>
            <w:vAlign w:val="center"/>
            <w:hideMark/>
          </w:tcPr>
          <w:p w14:paraId="279C043D" w14:textId="6B36B7B7" w:rsidR="007A3127" w:rsidRPr="00350ED8" w:rsidRDefault="007A3127" w:rsidP="00FF4C8F">
            <w:pPr>
              <w:spacing w:after="0" w:line="240" w:lineRule="auto"/>
              <w:jc w:val="center"/>
              <w:rPr>
                <w:sz w:val="20"/>
                <w:szCs w:val="20"/>
              </w:rPr>
            </w:pPr>
            <w:r>
              <w:t>200</w:t>
            </w:r>
          </w:p>
        </w:tc>
        <w:tc>
          <w:tcPr>
            <w:tcW w:w="297" w:type="pct"/>
            <w:shd w:val="clear" w:color="auto" w:fill="auto"/>
            <w:noWrap/>
            <w:vAlign w:val="center"/>
            <w:hideMark/>
          </w:tcPr>
          <w:p w14:paraId="275B5813" w14:textId="10124E66" w:rsidR="007A3127" w:rsidRPr="00350ED8" w:rsidRDefault="007A3127" w:rsidP="00FF4C8F">
            <w:pPr>
              <w:spacing w:after="0" w:line="240" w:lineRule="auto"/>
              <w:jc w:val="center"/>
              <w:rPr>
                <w:sz w:val="20"/>
                <w:szCs w:val="20"/>
              </w:rPr>
            </w:pPr>
            <w:r>
              <w:t>900</w:t>
            </w:r>
          </w:p>
        </w:tc>
        <w:tc>
          <w:tcPr>
            <w:tcW w:w="291" w:type="pct"/>
            <w:shd w:val="clear" w:color="auto" w:fill="auto"/>
            <w:noWrap/>
            <w:vAlign w:val="center"/>
            <w:hideMark/>
          </w:tcPr>
          <w:p w14:paraId="764EA86A" w14:textId="6EE2A600" w:rsidR="007A3127" w:rsidRPr="00350ED8" w:rsidRDefault="007A3127" w:rsidP="00FF4C8F">
            <w:pPr>
              <w:spacing w:after="0" w:line="240" w:lineRule="auto"/>
              <w:jc w:val="center"/>
              <w:rPr>
                <w:sz w:val="20"/>
                <w:szCs w:val="20"/>
              </w:rPr>
            </w:pPr>
            <w:r>
              <w:t>700</w:t>
            </w:r>
          </w:p>
        </w:tc>
      </w:tr>
      <w:tr w:rsidR="007A3127" w:rsidRPr="00350ED8" w14:paraId="0BC9C6A5" w14:textId="77777777" w:rsidTr="009A37AC">
        <w:trPr>
          <w:trHeight w:val="300"/>
        </w:trPr>
        <w:tc>
          <w:tcPr>
            <w:tcW w:w="1148" w:type="pct"/>
            <w:shd w:val="clear" w:color="auto" w:fill="auto"/>
            <w:noWrap/>
            <w:vAlign w:val="bottom"/>
            <w:hideMark/>
          </w:tcPr>
          <w:p w14:paraId="32222FD2" w14:textId="77777777" w:rsidR="007A3127" w:rsidRPr="00FF4C8F" w:rsidRDefault="007A3127" w:rsidP="00FF4C8F">
            <w:pPr>
              <w:spacing w:after="0" w:line="240" w:lineRule="auto"/>
              <w:rPr>
                <w:b/>
              </w:rPr>
            </w:pPr>
            <w:r w:rsidRPr="00FF4C8F">
              <w:rPr>
                <w:b/>
              </w:rPr>
              <w:t>Dictyosphaerium</w:t>
            </w:r>
          </w:p>
        </w:tc>
        <w:tc>
          <w:tcPr>
            <w:tcW w:w="287" w:type="pct"/>
            <w:shd w:val="clear" w:color="auto" w:fill="auto"/>
            <w:noWrap/>
            <w:vAlign w:val="center"/>
            <w:hideMark/>
          </w:tcPr>
          <w:p w14:paraId="64915DB5" w14:textId="611DAE9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7C4E177" w14:textId="316CCD94"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70A5D9C" w14:textId="3BE78BED"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3B5F92D" w14:textId="563B748B" w:rsidR="007A3127" w:rsidRPr="00350ED8" w:rsidRDefault="007A3127" w:rsidP="00FF4C8F">
            <w:pPr>
              <w:spacing w:after="0" w:line="240" w:lineRule="auto"/>
              <w:jc w:val="center"/>
              <w:rPr>
                <w:sz w:val="20"/>
                <w:szCs w:val="20"/>
              </w:rPr>
            </w:pPr>
            <w:r>
              <w:t>500</w:t>
            </w:r>
          </w:p>
        </w:tc>
        <w:tc>
          <w:tcPr>
            <w:tcW w:w="297" w:type="pct"/>
            <w:shd w:val="clear" w:color="auto" w:fill="auto"/>
            <w:noWrap/>
            <w:vAlign w:val="center"/>
            <w:hideMark/>
          </w:tcPr>
          <w:p w14:paraId="7724DC1B" w14:textId="1D3F4A9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C1CF0D1" w14:textId="3EEDB71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D4F6940" w14:textId="70CADEE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A85A899" w14:textId="2B61058A"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04A1C216" w14:textId="591D531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C9F8AED" w14:textId="64FA095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FA18423" w14:textId="53F0BE95"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1256E49F" w14:textId="1490F2A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A8D5A31" w14:textId="6B817680" w:rsidR="007A3127" w:rsidRPr="00350ED8" w:rsidRDefault="007A3127" w:rsidP="00FF4C8F">
            <w:pPr>
              <w:spacing w:after="0" w:line="240" w:lineRule="auto"/>
              <w:jc w:val="center"/>
              <w:rPr>
                <w:sz w:val="20"/>
                <w:szCs w:val="20"/>
              </w:rPr>
            </w:pPr>
            <w:r>
              <w:t>-</w:t>
            </w:r>
          </w:p>
        </w:tc>
      </w:tr>
      <w:tr w:rsidR="007A3127" w:rsidRPr="00350ED8" w14:paraId="4535A4F6" w14:textId="77777777" w:rsidTr="009A37AC">
        <w:trPr>
          <w:trHeight w:val="300"/>
        </w:trPr>
        <w:tc>
          <w:tcPr>
            <w:tcW w:w="1148" w:type="pct"/>
            <w:shd w:val="clear" w:color="auto" w:fill="auto"/>
            <w:noWrap/>
            <w:vAlign w:val="bottom"/>
            <w:hideMark/>
          </w:tcPr>
          <w:p w14:paraId="56D66E4C" w14:textId="77777777" w:rsidR="007A3127" w:rsidRPr="00FF4C8F" w:rsidRDefault="007A3127" w:rsidP="00FF4C8F">
            <w:pPr>
              <w:spacing w:after="0" w:line="240" w:lineRule="auto"/>
              <w:rPr>
                <w:b/>
              </w:rPr>
            </w:pPr>
            <w:r w:rsidRPr="00FF4C8F">
              <w:rPr>
                <w:b/>
              </w:rPr>
              <w:t>Dolichospermum</w:t>
            </w:r>
          </w:p>
        </w:tc>
        <w:tc>
          <w:tcPr>
            <w:tcW w:w="287" w:type="pct"/>
            <w:shd w:val="clear" w:color="auto" w:fill="auto"/>
            <w:noWrap/>
            <w:vAlign w:val="center"/>
            <w:hideMark/>
          </w:tcPr>
          <w:p w14:paraId="7B5248F3" w14:textId="43000C1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EC58F56" w14:textId="0B31E336"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C188FDD" w14:textId="04BE962B"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553DEE8" w14:textId="21E1BC60"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2D9B7161" w14:textId="025184F0" w:rsidR="007A3127" w:rsidRPr="00350ED8" w:rsidRDefault="007A3127" w:rsidP="00FF4C8F">
            <w:pPr>
              <w:spacing w:after="0" w:line="240" w:lineRule="auto"/>
              <w:jc w:val="center"/>
              <w:rPr>
                <w:sz w:val="20"/>
                <w:szCs w:val="20"/>
              </w:rPr>
            </w:pPr>
            <w:r>
              <w:t>12</w:t>
            </w:r>
          </w:p>
        </w:tc>
        <w:tc>
          <w:tcPr>
            <w:tcW w:w="291" w:type="pct"/>
            <w:shd w:val="clear" w:color="auto" w:fill="auto"/>
            <w:noWrap/>
            <w:vAlign w:val="center"/>
            <w:hideMark/>
          </w:tcPr>
          <w:p w14:paraId="3F595CE5" w14:textId="2EF54EE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24DA20B" w14:textId="49B6D303" w:rsidR="007A3127" w:rsidRPr="00350ED8" w:rsidRDefault="007A3127" w:rsidP="00FF4C8F">
            <w:pPr>
              <w:spacing w:after="0" w:line="240" w:lineRule="auto"/>
              <w:jc w:val="center"/>
              <w:rPr>
                <w:sz w:val="20"/>
                <w:szCs w:val="20"/>
              </w:rPr>
            </w:pPr>
            <w:r>
              <w:t>234</w:t>
            </w:r>
          </w:p>
        </w:tc>
        <w:tc>
          <w:tcPr>
            <w:tcW w:w="291" w:type="pct"/>
            <w:shd w:val="clear" w:color="auto" w:fill="auto"/>
            <w:noWrap/>
            <w:vAlign w:val="center"/>
            <w:hideMark/>
          </w:tcPr>
          <w:p w14:paraId="574E6C91" w14:textId="30508B38"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76A7D814" w14:textId="30D368AA" w:rsidR="007A3127" w:rsidRPr="00350ED8" w:rsidRDefault="007A3127" w:rsidP="00FF4C8F">
            <w:pPr>
              <w:spacing w:after="0" w:line="240" w:lineRule="auto"/>
              <w:jc w:val="center"/>
              <w:rPr>
                <w:sz w:val="20"/>
                <w:szCs w:val="20"/>
              </w:rPr>
            </w:pPr>
            <w:r>
              <w:t>47</w:t>
            </w:r>
          </w:p>
        </w:tc>
        <w:tc>
          <w:tcPr>
            <w:tcW w:w="291" w:type="pct"/>
            <w:shd w:val="clear" w:color="auto" w:fill="auto"/>
            <w:noWrap/>
            <w:vAlign w:val="center"/>
            <w:hideMark/>
          </w:tcPr>
          <w:p w14:paraId="20197C91" w14:textId="2A1B0EC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CCC7F8D" w14:textId="40960CC7" w:rsidR="007A3127" w:rsidRPr="00350ED8" w:rsidRDefault="007A3127" w:rsidP="00FF4C8F">
            <w:pPr>
              <w:spacing w:after="0" w:line="240" w:lineRule="auto"/>
              <w:jc w:val="center"/>
              <w:rPr>
                <w:sz w:val="20"/>
                <w:szCs w:val="20"/>
              </w:rPr>
            </w:pPr>
            <w:r>
              <w:t>770</w:t>
            </w:r>
          </w:p>
        </w:tc>
        <w:tc>
          <w:tcPr>
            <w:tcW w:w="297" w:type="pct"/>
            <w:shd w:val="clear" w:color="auto" w:fill="auto"/>
            <w:noWrap/>
            <w:vAlign w:val="center"/>
            <w:hideMark/>
          </w:tcPr>
          <w:p w14:paraId="1C45F288" w14:textId="3FC5D206" w:rsidR="007A3127" w:rsidRPr="00350ED8" w:rsidRDefault="007A3127" w:rsidP="00FF4C8F">
            <w:pPr>
              <w:spacing w:after="0" w:line="240" w:lineRule="auto"/>
              <w:jc w:val="center"/>
              <w:rPr>
                <w:sz w:val="20"/>
                <w:szCs w:val="20"/>
              </w:rPr>
            </w:pPr>
            <w:r>
              <w:t>2,300</w:t>
            </w:r>
          </w:p>
        </w:tc>
        <w:tc>
          <w:tcPr>
            <w:tcW w:w="291" w:type="pct"/>
            <w:shd w:val="clear" w:color="auto" w:fill="auto"/>
            <w:noWrap/>
            <w:vAlign w:val="center"/>
            <w:hideMark/>
          </w:tcPr>
          <w:p w14:paraId="4276089F" w14:textId="45D6F444" w:rsidR="007A3127" w:rsidRPr="00350ED8" w:rsidRDefault="007A3127" w:rsidP="00FF4C8F">
            <w:pPr>
              <w:spacing w:after="0" w:line="240" w:lineRule="auto"/>
              <w:jc w:val="center"/>
              <w:rPr>
                <w:sz w:val="20"/>
                <w:szCs w:val="20"/>
              </w:rPr>
            </w:pPr>
            <w:r>
              <w:t>1,140</w:t>
            </w:r>
          </w:p>
        </w:tc>
      </w:tr>
      <w:tr w:rsidR="007A3127" w:rsidRPr="00350ED8" w14:paraId="4E9E93FD" w14:textId="77777777" w:rsidTr="009A37AC">
        <w:trPr>
          <w:trHeight w:val="300"/>
        </w:trPr>
        <w:tc>
          <w:tcPr>
            <w:tcW w:w="1148" w:type="pct"/>
            <w:shd w:val="clear" w:color="auto" w:fill="auto"/>
            <w:noWrap/>
            <w:vAlign w:val="bottom"/>
            <w:hideMark/>
          </w:tcPr>
          <w:p w14:paraId="36064C1B" w14:textId="77777777" w:rsidR="007A3127" w:rsidRPr="00FF4C8F" w:rsidRDefault="007A3127" w:rsidP="00FF4C8F">
            <w:pPr>
              <w:spacing w:after="0" w:line="240" w:lineRule="auto"/>
              <w:rPr>
                <w:b/>
              </w:rPr>
            </w:pPr>
            <w:r w:rsidRPr="00FF4C8F">
              <w:rPr>
                <w:b/>
              </w:rPr>
              <w:t>Dolichospermum circinale</w:t>
            </w:r>
          </w:p>
        </w:tc>
        <w:tc>
          <w:tcPr>
            <w:tcW w:w="287" w:type="pct"/>
            <w:shd w:val="clear" w:color="auto" w:fill="auto"/>
            <w:noWrap/>
            <w:vAlign w:val="center"/>
            <w:hideMark/>
          </w:tcPr>
          <w:p w14:paraId="2AA28060" w14:textId="6FC9747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723B12D" w14:textId="270C5646"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6F50DE11" w14:textId="5253E72B" w:rsidR="007A3127" w:rsidRPr="00350ED8" w:rsidRDefault="007A3127" w:rsidP="00FF4C8F">
            <w:pPr>
              <w:spacing w:after="0" w:line="240" w:lineRule="auto"/>
              <w:jc w:val="center"/>
              <w:rPr>
                <w:sz w:val="20"/>
                <w:szCs w:val="20"/>
              </w:rPr>
            </w:pPr>
            <w:r>
              <w:t>61</w:t>
            </w:r>
          </w:p>
        </w:tc>
        <w:tc>
          <w:tcPr>
            <w:tcW w:w="298" w:type="pct"/>
            <w:shd w:val="clear" w:color="auto" w:fill="auto"/>
            <w:noWrap/>
            <w:vAlign w:val="center"/>
            <w:hideMark/>
          </w:tcPr>
          <w:p w14:paraId="0C642066" w14:textId="3CC23DA2"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83BA405" w14:textId="1A4D8D33" w:rsidR="007A3127" w:rsidRPr="00350ED8" w:rsidRDefault="007A3127" w:rsidP="00FF4C8F">
            <w:pPr>
              <w:spacing w:after="0" w:line="240" w:lineRule="auto"/>
              <w:jc w:val="center"/>
              <w:rPr>
                <w:sz w:val="20"/>
                <w:szCs w:val="20"/>
              </w:rPr>
            </w:pPr>
            <w:r>
              <w:t>95</w:t>
            </w:r>
          </w:p>
        </w:tc>
        <w:tc>
          <w:tcPr>
            <w:tcW w:w="291" w:type="pct"/>
            <w:shd w:val="clear" w:color="auto" w:fill="auto"/>
            <w:noWrap/>
            <w:vAlign w:val="center"/>
            <w:hideMark/>
          </w:tcPr>
          <w:p w14:paraId="23105226" w14:textId="10D143C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42C38DF" w14:textId="1CC008E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F8E9E46" w14:textId="418D86D3"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4D5AC669" w14:textId="0437498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E7A8209" w14:textId="6BA5417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CDB6F95" w14:textId="688CC99F" w:rsidR="007A3127" w:rsidRPr="00350ED8" w:rsidRDefault="007A3127" w:rsidP="00FF4C8F">
            <w:pPr>
              <w:spacing w:after="0" w:line="240" w:lineRule="auto"/>
              <w:jc w:val="center"/>
              <w:rPr>
                <w:sz w:val="20"/>
                <w:szCs w:val="20"/>
              </w:rPr>
            </w:pPr>
            <w:r>
              <w:t>112</w:t>
            </w:r>
          </w:p>
        </w:tc>
        <w:tc>
          <w:tcPr>
            <w:tcW w:w="297" w:type="pct"/>
            <w:shd w:val="clear" w:color="auto" w:fill="auto"/>
            <w:noWrap/>
            <w:vAlign w:val="center"/>
            <w:hideMark/>
          </w:tcPr>
          <w:p w14:paraId="79547893" w14:textId="68D6DB50" w:rsidR="007A3127" w:rsidRPr="00350ED8" w:rsidRDefault="007A3127" w:rsidP="00FF4C8F">
            <w:pPr>
              <w:spacing w:after="0" w:line="240" w:lineRule="auto"/>
              <w:jc w:val="center"/>
              <w:rPr>
                <w:sz w:val="20"/>
                <w:szCs w:val="20"/>
              </w:rPr>
            </w:pPr>
            <w:r>
              <w:t>260</w:t>
            </w:r>
          </w:p>
        </w:tc>
        <w:tc>
          <w:tcPr>
            <w:tcW w:w="291" w:type="pct"/>
            <w:shd w:val="clear" w:color="auto" w:fill="auto"/>
            <w:noWrap/>
            <w:vAlign w:val="center"/>
            <w:hideMark/>
          </w:tcPr>
          <w:p w14:paraId="38A28A40" w14:textId="7912184F" w:rsidR="007A3127" w:rsidRPr="00350ED8" w:rsidRDefault="007A3127" w:rsidP="00FF4C8F">
            <w:pPr>
              <w:spacing w:after="0" w:line="240" w:lineRule="auto"/>
              <w:jc w:val="center"/>
              <w:rPr>
                <w:sz w:val="20"/>
                <w:szCs w:val="20"/>
              </w:rPr>
            </w:pPr>
            <w:r>
              <w:t>142</w:t>
            </w:r>
          </w:p>
        </w:tc>
      </w:tr>
      <w:tr w:rsidR="007A3127" w:rsidRPr="00350ED8" w14:paraId="2E616042" w14:textId="77777777" w:rsidTr="009A37AC">
        <w:trPr>
          <w:trHeight w:val="300"/>
        </w:trPr>
        <w:tc>
          <w:tcPr>
            <w:tcW w:w="1148" w:type="pct"/>
            <w:shd w:val="clear" w:color="auto" w:fill="auto"/>
            <w:noWrap/>
            <w:vAlign w:val="bottom"/>
            <w:hideMark/>
          </w:tcPr>
          <w:p w14:paraId="34A0297A" w14:textId="77777777" w:rsidR="007A3127" w:rsidRPr="00FF4C8F" w:rsidRDefault="007A3127" w:rsidP="00FF4C8F">
            <w:pPr>
              <w:spacing w:after="0" w:line="240" w:lineRule="auto"/>
              <w:rPr>
                <w:b/>
              </w:rPr>
            </w:pPr>
            <w:r w:rsidRPr="00FF4C8F">
              <w:rPr>
                <w:b/>
              </w:rPr>
              <w:t>Dolichospermum crassum</w:t>
            </w:r>
          </w:p>
        </w:tc>
        <w:tc>
          <w:tcPr>
            <w:tcW w:w="287" w:type="pct"/>
            <w:shd w:val="clear" w:color="auto" w:fill="auto"/>
            <w:noWrap/>
            <w:vAlign w:val="center"/>
            <w:hideMark/>
          </w:tcPr>
          <w:p w14:paraId="7F63FB9E" w14:textId="768CBE2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9B8D57C" w14:textId="06F113C4"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2E2BDE8" w14:textId="553EE4CD"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4F9C282D" w14:textId="6D0E1D0C"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34BE1759" w14:textId="4E627CF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B92895F" w14:textId="4D5448E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FACEBC3" w14:textId="52D96ED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7DD6131" w14:textId="776FFA85"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32E68E56" w14:textId="50F14B2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1EF448B" w14:textId="0E6D5EA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3257763" w14:textId="48BE398C" w:rsidR="007A3127" w:rsidRPr="00350ED8" w:rsidRDefault="007A3127" w:rsidP="00FF4C8F">
            <w:pPr>
              <w:spacing w:after="0" w:line="240" w:lineRule="auto"/>
              <w:jc w:val="center"/>
              <w:rPr>
                <w:sz w:val="20"/>
                <w:szCs w:val="20"/>
              </w:rPr>
            </w:pPr>
            <w:r>
              <w:t>330</w:t>
            </w:r>
          </w:p>
        </w:tc>
        <w:tc>
          <w:tcPr>
            <w:tcW w:w="297" w:type="pct"/>
            <w:shd w:val="clear" w:color="auto" w:fill="auto"/>
            <w:noWrap/>
            <w:vAlign w:val="center"/>
            <w:hideMark/>
          </w:tcPr>
          <w:p w14:paraId="2F620A93" w14:textId="12EBAC16" w:rsidR="007A3127" w:rsidRPr="00350ED8" w:rsidRDefault="007A3127" w:rsidP="00FF4C8F">
            <w:pPr>
              <w:spacing w:after="0" w:line="240" w:lineRule="auto"/>
              <w:jc w:val="center"/>
              <w:rPr>
                <w:sz w:val="20"/>
                <w:szCs w:val="20"/>
              </w:rPr>
            </w:pPr>
            <w:r>
              <w:t>734</w:t>
            </w:r>
          </w:p>
        </w:tc>
        <w:tc>
          <w:tcPr>
            <w:tcW w:w="291" w:type="pct"/>
            <w:shd w:val="clear" w:color="auto" w:fill="auto"/>
            <w:noWrap/>
            <w:vAlign w:val="center"/>
            <w:hideMark/>
          </w:tcPr>
          <w:p w14:paraId="5F3C7BAC" w14:textId="7F0A8287" w:rsidR="007A3127" w:rsidRPr="00350ED8" w:rsidRDefault="007A3127" w:rsidP="00FF4C8F">
            <w:pPr>
              <w:spacing w:after="0" w:line="240" w:lineRule="auto"/>
              <w:jc w:val="center"/>
              <w:rPr>
                <w:sz w:val="20"/>
                <w:szCs w:val="20"/>
              </w:rPr>
            </w:pPr>
            <w:r>
              <w:t>654</w:t>
            </w:r>
          </w:p>
        </w:tc>
      </w:tr>
      <w:tr w:rsidR="007A3127" w:rsidRPr="00350ED8" w14:paraId="4C654C32" w14:textId="77777777" w:rsidTr="009A37AC">
        <w:trPr>
          <w:trHeight w:val="300"/>
        </w:trPr>
        <w:tc>
          <w:tcPr>
            <w:tcW w:w="1148" w:type="pct"/>
            <w:shd w:val="clear" w:color="auto" w:fill="auto"/>
            <w:noWrap/>
            <w:vAlign w:val="bottom"/>
            <w:hideMark/>
          </w:tcPr>
          <w:p w14:paraId="68B69798" w14:textId="77777777" w:rsidR="007A3127" w:rsidRPr="00FF4C8F" w:rsidRDefault="007A3127" w:rsidP="00FF4C8F">
            <w:pPr>
              <w:spacing w:after="0" w:line="240" w:lineRule="auto"/>
              <w:rPr>
                <w:b/>
              </w:rPr>
            </w:pPr>
            <w:r w:rsidRPr="00FF4C8F">
              <w:rPr>
                <w:b/>
              </w:rPr>
              <w:t>Dolichospermum planctonicum</w:t>
            </w:r>
          </w:p>
        </w:tc>
        <w:tc>
          <w:tcPr>
            <w:tcW w:w="287" w:type="pct"/>
            <w:shd w:val="clear" w:color="auto" w:fill="auto"/>
            <w:noWrap/>
            <w:vAlign w:val="center"/>
            <w:hideMark/>
          </w:tcPr>
          <w:p w14:paraId="3FE29755" w14:textId="61EB9D3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2D46E0B" w14:textId="302C1F93"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A8E97DA" w14:textId="29A3DC39"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2B6469C7" w14:textId="6DB33DF4" w:rsidR="007A3127" w:rsidRPr="00350ED8" w:rsidRDefault="007A3127" w:rsidP="00FF4C8F">
            <w:pPr>
              <w:spacing w:after="0" w:line="240" w:lineRule="auto"/>
              <w:jc w:val="center"/>
              <w:rPr>
                <w:sz w:val="20"/>
                <w:szCs w:val="20"/>
              </w:rPr>
            </w:pPr>
            <w:r>
              <w:t>4</w:t>
            </w:r>
          </w:p>
        </w:tc>
        <w:tc>
          <w:tcPr>
            <w:tcW w:w="297" w:type="pct"/>
            <w:shd w:val="clear" w:color="auto" w:fill="auto"/>
            <w:noWrap/>
            <w:vAlign w:val="center"/>
            <w:hideMark/>
          </w:tcPr>
          <w:p w14:paraId="463ABA21" w14:textId="4B8CBC41" w:rsidR="007A3127" w:rsidRPr="00350ED8" w:rsidRDefault="007A3127" w:rsidP="00FF4C8F">
            <w:pPr>
              <w:spacing w:after="0" w:line="240" w:lineRule="auto"/>
              <w:jc w:val="center"/>
              <w:rPr>
                <w:sz w:val="20"/>
                <w:szCs w:val="20"/>
              </w:rPr>
            </w:pPr>
            <w:r>
              <w:t>224</w:t>
            </w:r>
          </w:p>
        </w:tc>
        <w:tc>
          <w:tcPr>
            <w:tcW w:w="291" w:type="pct"/>
            <w:shd w:val="clear" w:color="auto" w:fill="auto"/>
            <w:noWrap/>
            <w:vAlign w:val="center"/>
            <w:hideMark/>
          </w:tcPr>
          <w:p w14:paraId="56035EBA" w14:textId="49114A6D" w:rsidR="007A3127" w:rsidRPr="00350ED8" w:rsidRDefault="007A3127" w:rsidP="00FF4C8F">
            <w:pPr>
              <w:spacing w:after="0" w:line="240" w:lineRule="auto"/>
              <w:jc w:val="center"/>
              <w:rPr>
                <w:sz w:val="20"/>
                <w:szCs w:val="20"/>
              </w:rPr>
            </w:pPr>
            <w:r>
              <w:t>142</w:t>
            </w:r>
          </w:p>
        </w:tc>
        <w:tc>
          <w:tcPr>
            <w:tcW w:w="291" w:type="pct"/>
            <w:shd w:val="clear" w:color="auto" w:fill="auto"/>
            <w:noWrap/>
            <w:vAlign w:val="center"/>
            <w:hideMark/>
          </w:tcPr>
          <w:p w14:paraId="5A55DE22" w14:textId="1FFE1D5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B37B304" w14:textId="2F54D052" w:rsidR="007A3127" w:rsidRPr="00350ED8" w:rsidRDefault="007A3127" w:rsidP="00FF4C8F">
            <w:pPr>
              <w:spacing w:after="0" w:line="240" w:lineRule="auto"/>
              <w:jc w:val="center"/>
              <w:rPr>
                <w:sz w:val="20"/>
                <w:szCs w:val="20"/>
              </w:rPr>
            </w:pPr>
            <w:r>
              <w:t>527</w:t>
            </w:r>
          </w:p>
        </w:tc>
        <w:tc>
          <w:tcPr>
            <w:tcW w:w="337" w:type="pct"/>
            <w:shd w:val="clear" w:color="auto" w:fill="auto"/>
            <w:noWrap/>
            <w:vAlign w:val="center"/>
            <w:hideMark/>
          </w:tcPr>
          <w:p w14:paraId="12DB732D" w14:textId="2144AB57" w:rsidR="007A3127" w:rsidRPr="00350ED8" w:rsidRDefault="007A3127" w:rsidP="00FF4C8F">
            <w:pPr>
              <w:spacing w:after="0" w:line="240" w:lineRule="auto"/>
              <w:jc w:val="center"/>
              <w:rPr>
                <w:sz w:val="20"/>
                <w:szCs w:val="20"/>
              </w:rPr>
            </w:pPr>
            <w:r>
              <w:t>1,030</w:t>
            </w:r>
          </w:p>
        </w:tc>
        <w:tc>
          <w:tcPr>
            <w:tcW w:w="291" w:type="pct"/>
            <w:shd w:val="clear" w:color="auto" w:fill="auto"/>
            <w:noWrap/>
            <w:vAlign w:val="center"/>
            <w:hideMark/>
          </w:tcPr>
          <w:p w14:paraId="07DE4D35" w14:textId="2F77F713"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644A525" w14:textId="5F85155B" w:rsidR="007A3127" w:rsidRPr="00350ED8" w:rsidRDefault="007A3127" w:rsidP="00FF4C8F">
            <w:pPr>
              <w:spacing w:after="0" w:line="240" w:lineRule="auto"/>
              <w:jc w:val="center"/>
              <w:rPr>
                <w:sz w:val="20"/>
                <w:szCs w:val="20"/>
              </w:rPr>
            </w:pPr>
            <w:r>
              <w:t>28</w:t>
            </w:r>
          </w:p>
        </w:tc>
        <w:tc>
          <w:tcPr>
            <w:tcW w:w="297" w:type="pct"/>
            <w:shd w:val="clear" w:color="auto" w:fill="auto"/>
            <w:noWrap/>
            <w:vAlign w:val="center"/>
            <w:hideMark/>
          </w:tcPr>
          <w:p w14:paraId="428073CD" w14:textId="4E938273"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4E766F3" w14:textId="024EB9D5" w:rsidR="007A3127" w:rsidRPr="00350ED8" w:rsidRDefault="007A3127" w:rsidP="00FF4C8F">
            <w:pPr>
              <w:spacing w:after="0" w:line="240" w:lineRule="auto"/>
              <w:jc w:val="center"/>
              <w:rPr>
                <w:sz w:val="20"/>
                <w:szCs w:val="20"/>
              </w:rPr>
            </w:pPr>
            <w:r>
              <w:t>-</w:t>
            </w:r>
          </w:p>
        </w:tc>
      </w:tr>
      <w:tr w:rsidR="007A3127" w:rsidRPr="00350ED8" w14:paraId="17291ABE" w14:textId="77777777" w:rsidTr="009A37AC">
        <w:trPr>
          <w:trHeight w:val="300"/>
        </w:trPr>
        <w:tc>
          <w:tcPr>
            <w:tcW w:w="1148" w:type="pct"/>
            <w:shd w:val="clear" w:color="auto" w:fill="auto"/>
            <w:noWrap/>
            <w:vAlign w:val="bottom"/>
            <w:hideMark/>
          </w:tcPr>
          <w:p w14:paraId="652904C9" w14:textId="77777777" w:rsidR="007A3127" w:rsidRPr="00FF4C8F" w:rsidRDefault="007A3127" w:rsidP="00FF4C8F">
            <w:pPr>
              <w:spacing w:after="0" w:line="240" w:lineRule="auto"/>
              <w:rPr>
                <w:b/>
              </w:rPr>
            </w:pPr>
            <w:r w:rsidRPr="00FF4C8F">
              <w:rPr>
                <w:b/>
              </w:rPr>
              <w:t>Fragilaria</w:t>
            </w:r>
          </w:p>
        </w:tc>
        <w:tc>
          <w:tcPr>
            <w:tcW w:w="287" w:type="pct"/>
            <w:shd w:val="clear" w:color="auto" w:fill="auto"/>
            <w:noWrap/>
            <w:vAlign w:val="center"/>
            <w:hideMark/>
          </w:tcPr>
          <w:p w14:paraId="71A97F10" w14:textId="11B96D8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E7C862C" w14:textId="7AFC7C2F"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A33F51D" w14:textId="68601E3A"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64F3D0B" w14:textId="74F35493"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8E58ADC" w14:textId="4C2F7F8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90D1F26" w14:textId="199C3D64" w:rsidR="007A3127" w:rsidRPr="00350ED8" w:rsidRDefault="007A3127" w:rsidP="00FF4C8F">
            <w:pPr>
              <w:spacing w:after="0" w:line="240" w:lineRule="auto"/>
              <w:jc w:val="center"/>
              <w:rPr>
                <w:sz w:val="20"/>
                <w:szCs w:val="20"/>
              </w:rPr>
            </w:pPr>
            <w:r>
              <w:t>26</w:t>
            </w:r>
          </w:p>
        </w:tc>
        <w:tc>
          <w:tcPr>
            <w:tcW w:w="291" w:type="pct"/>
            <w:shd w:val="clear" w:color="auto" w:fill="auto"/>
            <w:noWrap/>
            <w:vAlign w:val="center"/>
            <w:hideMark/>
          </w:tcPr>
          <w:p w14:paraId="2770A6C9" w14:textId="0939796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7BB266B" w14:textId="74D40F58"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51BD8F97" w14:textId="50AE67B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03A80F3" w14:textId="66ED4A6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F71D61A" w14:textId="5AD70F29"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1D2F659C" w14:textId="0CBF6A53"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E59D40F" w14:textId="1A9CE54A" w:rsidR="007A3127" w:rsidRPr="00350ED8" w:rsidRDefault="007A3127" w:rsidP="00FF4C8F">
            <w:pPr>
              <w:spacing w:after="0" w:line="240" w:lineRule="auto"/>
              <w:jc w:val="center"/>
              <w:rPr>
                <w:sz w:val="20"/>
                <w:szCs w:val="20"/>
              </w:rPr>
            </w:pPr>
            <w:r>
              <w:t>-</w:t>
            </w:r>
          </w:p>
        </w:tc>
      </w:tr>
      <w:tr w:rsidR="007A3127" w:rsidRPr="00350ED8" w14:paraId="597E2505" w14:textId="77777777" w:rsidTr="009A37AC">
        <w:trPr>
          <w:trHeight w:val="300"/>
        </w:trPr>
        <w:tc>
          <w:tcPr>
            <w:tcW w:w="1148" w:type="pct"/>
            <w:shd w:val="clear" w:color="auto" w:fill="auto"/>
            <w:noWrap/>
            <w:vAlign w:val="bottom"/>
            <w:hideMark/>
          </w:tcPr>
          <w:p w14:paraId="1EF3B5F4" w14:textId="77777777" w:rsidR="007A3127" w:rsidRPr="00FF4C8F" w:rsidRDefault="007A3127" w:rsidP="00FF4C8F">
            <w:pPr>
              <w:spacing w:after="0" w:line="240" w:lineRule="auto"/>
              <w:rPr>
                <w:b/>
              </w:rPr>
            </w:pPr>
            <w:r w:rsidRPr="00FF4C8F">
              <w:rPr>
                <w:b/>
              </w:rPr>
              <w:t>Geitlerinema</w:t>
            </w:r>
          </w:p>
        </w:tc>
        <w:tc>
          <w:tcPr>
            <w:tcW w:w="287" w:type="pct"/>
            <w:shd w:val="clear" w:color="auto" w:fill="auto"/>
            <w:noWrap/>
            <w:vAlign w:val="center"/>
            <w:hideMark/>
          </w:tcPr>
          <w:p w14:paraId="06981DB2" w14:textId="10FB9E9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4B7F728" w14:textId="2D51E672"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0916390" w14:textId="09757BDA"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4A587B2" w14:textId="27AD4E1C"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2D537F39" w14:textId="42FCA6C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7447316" w14:textId="4BC1111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8001AD7" w14:textId="0A8E715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71269B8" w14:textId="7625E3D2"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786E99D9" w14:textId="2EA3F88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6110A26" w14:textId="39C398D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6BF3870" w14:textId="649045EA"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40E4D1FE" w14:textId="10D26898" w:rsidR="007A3127" w:rsidRPr="00350ED8" w:rsidRDefault="007A3127" w:rsidP="00FF4C8F">
            <w:pPr>
              <w:spacing w:after="0" w:line="240" w:lineRule="auto"/>
              <w:jc w:val="center"/>
              <w:rPr>
                <w:sz w:val="20"/>
                <w:szCs w:val="20"/>
              </w:rPr>
            </w:pPr>
            <w:r>
              <w:t>76</w:t>
            </w:r>
          </w:p>
        </w:tc>
        <w:tc>
          <w:tcPr>
            <w:tcW w:w="291" w:type="pct"/>
            <w:shd w:val="clear" w:color="auto" w:fill="auto"/>
            <w:noWrap/>
            <w:vAlign w:val="center"/>
            <w:hideMark/>
          </w:tcPr>
          <w:p w14:paraId="2558C4AF" w14:textId="61643E57" w:rsidR="007A3127" w:rsidRPr="00350ED8" w:rsidRDefault="007A3127" w:rsidP="00FF4C8F">
            <w:pPr>
              <w:spacing w:after="0" w:line="240" w:lineRule="auto"/>
              <w:jc w:val="center"/>
              <w:rPr>
                <w:sz w:val="20"/>
                <w:szCs w:val="20"/>
              </w:rPr>
            </w:pPr>
            <w:r>
              <w:t>-</w:t>
            </w:r>
          </w:p>
        </w:tc>
      </w:tr>
      <w:tr w:rsidR="007A3127" w:rsidRPr="00350ED8" w14:paraId="66B6A2C2" w14:textId="77777777" w:rsidTr="009A37AC">
        <w:trPr>
          <w:trHeight w:val="300"/>
        </w:trPr>
        <w:tc>
          <w:tcPr>
            <w:tcW w:w="1148" w:type="pct"/>
            <w:shd w:val="clear" w:color="auto" w:fill="auto"/>
            <w:noWrap/>
            <w:vAlign w:val="bottom"/>
            <w:hideMark/>
          </w:tcPr>
          <w:p w14:paraId="161EE4DD" w14:textId="77777777" w:rsidR="007A3127" w:rsidRPr="00FF4C8F" w:rsidRDefault="007A3127" w:rsidP="00FF4C8F">
            <w:pPr>
              <w:spacing w:after="0" w:line="240" w:lineRule="auto"/>
              <w:rPr>
                <w:b/>
              </w:rPr>
            </w:pPr>
            <w:r w:rsidRPr="00FF4C8F">
              <w:rPr>
                <w:b/>
              </w:rPr>
              <w:t>Melosira</w:t>
            </w:r>
          </w:p>
        </w:tc>
        <w:tc>
          <w:tcPr>
            <w:tcW w:w="287" w:type="pct"/>
            <w:shd w:val="clear" w:color="auto" w:fill="auto"/>
            <w:noWrap/>
            <w:vAlign w:val="center"/>
            <w:hideMark/>
          </w:tcPr>
          <w:p w14:paraId="3A3EC262" w14:textId="3BA1193F" w:rsidR="007A3127" w:rsidRPr="00350ED8" w:rsidRDefault="007A3127" w:rsidP="00FF4C8F">
            <w:pPr>
              <w:spacing w:after="0" w:line="240" w:lineRule="auto"/>
              <w:jc w:val="center"/>
              <w:rPr>
                <w:sz w:val="20"/>
                <w:szCs w:val="20"/>
              </w:rPr>
            </w:pPr>
            <w:r>
              <w:t>14</w:t>
            </w:r>
          </w:p>
        </w:tc>
        <w:tc>
          <w:tcPr>
            <w:tcW w:w="291" w:type="pct"/>
            <w:shd w:val="clear" w:color="auto" w:fill="auto"/>
            <w:noWrap/>
            <w:vAlign w:val="center"/>
            <w:hideMark/>
          </w:tcPr>
          <w:p w14:paraId="14B40A1D" w14:textId="296E7166"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9F4AC36" w14:textId="7F6F4EB1"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A7F7DDE" w14:textId="4120EC38"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280C76DB" w14:textId="1ADE93B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13874CC" w14:textId="267C3C87" w:rsidR="007A3127" w:rsidRPr="00350ED8" w:rsidRDefault="007A3127" w:rsidP="00FF4C8F">
            <w:pPr>
              <w:spacing w:after="0" w:line="240" w:lineRule="auto"/>
              <w:jc w:val="center"/>
              <w:rPr>
                <w:sz w:val="20"/>
                <w:szCs w:val="20"/>
              </w:rPr>
            </w:pPr>
            <w:r>
              <w:t>40</w:t>
            </w:r>
          </w:p>
        </w:tc>
        <w:tc>
          <w:tcPr>
            <w:tcW w:w="291" w:type="pct"/>
            <w:shd w:val="clear" w:color="auto" w:fill="auto"/>
            <w:noWrap/>
            <w:vAlign w:val="center"/>
            <w:hideMark/>
          </w:tcPr>
          <w:p w14:paraId="6DE5634A" w14:textId="125B5747" w:rsidR="007A3127" w:rsidRPr="00350ED8" w:rsidRDefault="007A3127" w:rsidP="00FF4C8F">
            <w:pPr>
              <w:spacing w:after="0" w:line="240" w:lineRule="auto"/>
              <w:jc w:val="center"/>
              <w:rPr>
                <w:sz w:val="20"/>
                <w:szCs w:val="20"/>
              </w:rPr>
            </w:pPr>
            <w:r>
              <w:t>80</w:t>
            </w:r>
          </w:p>
        </w:tc>
        <w:tc>
          <w:tcPr>
            <w:tcW w:w="291" w:type="pct"/>
            <w:shd w:val="clear" w:color="auto" w:fill="auto"/>
            <w:noWrap/>
            <w:vAlign w:val="center"/>
            <w:hideMark/>
          </w:tcPr>
          <w:p w14:paraId="141EFC08" w14:textId="2CB00441"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03B77E60" w14:textId="51A4F5A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177D695" w14:textId="4D4D306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D6FE453" w14:textId="28FDFF75"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289727F5" w14:textId="68410D9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9E4B9BF" w14:textId="722939DB" w:rsidR="007A3127" w:rsidRPr="00350ED8" w:rsidRDefault="007A3127" w:rsidP="00FF4C8F">
            <w:pPr>
              <w:spacing w:after="0" w:line="240" w:lineRule="auto"/>
              <w:jc w:val="center"/>
              <w:rPr>
                <w:sz w:val="20"/>
                <w:szCs w:val="20"/>
              </w:rPr>
            </w:pPr>
            <w:r>
              <w:t>-</w:t>
            </w:r>
          </w:p>
        </w:tc>
      </w:tr>
      <w:tr w:rsidR="007A3127" w:rsidRPr="00350ED8" w14:paraId="034ADA49" w14:textId="77777777" w:rsidTr="009A37AC">
        <w:trPr>
          <w:trHeight w:val="300"/>
        </w:trPr>
        <w:tc>
          <w:tcPr>
            <w:tcW w:w="1148" w:type="pct"/>
            <w:shd w:val="clear" w:color="auto" w:fill="auto"/>
            <w:noWrap/>
            <w:vAlign w:val="bottom"/>
            <w:hideMark/>
          </w:tcPr>
          <w:p w14:paraId="078EEC88" w14:textId="77777777" w:rsidR="007A3127" w:rsidRPr="00FF4C8F" w:rsidRDefault="007A3127" w:rsidP="00FF4C8F">
            <w:pPr>
              <w:spacing w:after="0" w:line="240" w:lineRule="auto"/>
              <w:rPr>
                <w:b/>
              </w:rPr>
            </w:pPr>
            <w:r w:rsidRPr="00FF4C8F">
              <w:rPr>
                <w:b/>
              </w:rPr>
              <w:t>Merismopedia</w:t>
            </w:r>
          </w:p>
        </w:tc>
        <w:tc>
          <w:tcPr>
            <w:tcW w:w="287" w:type="pct"/>
            <w:shd w:val="clear" w:color="auto" w:fill="auto"/>
            <w:noWrap/>
            <w:vAlign w:val="center"/>
            <w:hideMark/>
          </w:tcPr>
          <w:p w14:paraId="1114E125" w14:textId="5D5C5A3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90E03B5" w14:textId="30072A95"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9B12A98" w14:textId="0277CF3B"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CBBDC03" w14:textId="791B888C"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4DF45447" w14:textId="65419C7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15204EE" w14:textId="475FF13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293EFD6" w14:textId="1DCED91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064A241" w14:textId="5CEB8F1B"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5FB19CAF" w14:textId="036AEBD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BD4D631" w14:textId="240B261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F29EFDD" w14:textId="38BE53E3" w:rsidR="007A3127" w:rsidRPr="00350ED8" w:rsidRDefault="007A3127" w:rsidP="00FF4C8F">
            <w:pPr>
              <w:spacing w:after="0" w:line="240" w:lineRule="auto"/>
              <w:jc w:val="center"/>
              <w:rPr>
                <w:sz w:val="20"/>
                <w:szCs w:val="20"/>
              </w:rPr>
            </w:pPr>
            <w:r>
              <w:t>1,600</w:t>
            </w:r>
          </w:p>
        </w:tc>
        <w:tc>
          <w:tcPr>
            <w:tcW w:w="297" w:type="pct"/>
            <w:shd w:val="clear" w:color="auto" w:fill="auto"/>
            <w:noWrap/>
            <w:vAlign w:val="center"/>
            <w:hideMark/>
          </w:tcPr>
          <w:p w14:paraId="36E3D7DD" w14:textId="6B42901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DDD0663" w14:textId="3EC5A872" w:rsidR="007A3127" w:rsidRPr="00350ED8" w:rsidRDefault="007A3127" w:rsidP="00FF4C8F">
            <w:pPr>
              <w:spacing w:after="0" w:line="240" w:lineRule="auto"/>
              <w:jc w:val="center"/>
              <w:rPr>
                <w:sz w:val="20"/>
                <w:szCs w:val="20"/>
              </w:rPr>
            </w:pPr>
            <w:r>
              <w:t>-</w:t>
            </w:r>
          </w:p>
        </w:tc>
      </w:tr>
      <w:tr w:rsidR="007A3127" w:rsidRPr="00350ED8" w14:paraId="104CE906" w14:textId="77777777" w:rsidTr="009A37AC">
        <w:trPr>
          <w:trHeight w:val="300"/>
        </w:trPr>
        <w:tc>
          <w:tcPr>
            <w:tcW w:w="1148" w:type="pct"/>
            <w:shd w:val="clear" w:color="auto" w:fill="auto"/>
            <w:noWrap/>
            <w:vAlign w:val="bottom"/>
            <w:hideMark/>
          </w:tcPr>
          <w:p w14:paraId="69A4DF95" w14:textId="77777777" w:rsidR="007A3127" w:rsidRPr="00FF4C8F" w:rsidRDefault="007A3127" w:rsidP="00FF4C8F">
            <w:pPr>
              <w:spacing w:after="0" w:line="240" w:lineRule="auto"/>
              <w:rPr>
                <w:b/>
              </w:rPr>
            </w:pPr>
            <w:r w:rsidRPr="00FF4C8F">
              <w:rPr>
                <w:b/>
              </w:rPr>
              <w:t>Microcystis flos-aquae</w:t>
            </w:r>
          </w:p>
        </w:tc>
        <w:tc>
          <w:tcPr>
            <w:tcW w:w="287" w:type="pct"/>
            <w:shd w:val="clear" w:color="auto" w:fill="auto"/>
            <w:noWrap/>
            <w:vAlign w:val="center"/>
            <w:hideMark/>
          </w:tcPr>
          <w:p w14:paraId="752258C1" w14:textId="76BFF23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1B3DE19" w14:textId="2AA91DA9"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2C5C33D5" w14:textId="1D549EAC" w:rsidR="007A3127" w:rsidRPr="00350ED8" w:rsidRDefault="007A3127" w:rsidP="00FF4C8F">
            <w:pPr>
              <w:spacing w:after="0" w:line="240" w:lineRule="auto"/>
              <w:jc w:val="center"/>
              <w:rPr>
                <w:sz w:val="20"/>
                <w:szCs w:val="20"/>
              </w:rPr>
            </w:pPr>
            <w:r>
              <w:t>147</w:t>
            </w:r>
          </w:p>
        </w:tc>
        <w:tc>
          <w:tcPr>
            <w:tcW w:w="298" w:type="pct"/>
            <w:shd w:val="clear" w:color="auto" w:fill="auto"/>
            <w:noWrap/>
            <w:vAlign w:val="center"/>
            <w:hideMark/>
          </w:tcPr>
          <w:p w14:paraId="683D488B" w14:textId="11CCFFCF" w:rsidR="007A3127" w:rsidRPr="00350ED8" w:rsidRDefault="007A3127" w:rsidP="00FF4C8F">
            <w:pPr>
              <w:spacing w:after="0" w:line="240" w:lineRule="auto"/>
              <w:jc w:val="center"/>
              <w:rPr>
                <w:sz w:val="20"/>
                <w:szCs w:val="20"/>
              </w:rPr>
            </w:pPr>
            <w:r>
              <w:t>123</w:t>
            </w:r>
          </w:p>
        </w:tc>
        <w:tc>
          <w:tcPr>
            <w:tcW w:w="297" w:type="pct"/>
            <w:shd w:val="clear" w:color="auto" w:fill="auto"/>
            <w:noWrap/>
            <w:vAlign w:val="center"/>
            <w:hideMark/>
          </w:tcPr>
          <w:p w14:paraId="1214F85B" w14:textId="09A6F800" w:rsidR="007A3127" w:rsidRPr="00350ED8" w:rsidRDefault="007A3127" w:rsidP="00FF4C8F">
            <w:pPr>
              <w:spacing w:after="0" w:line="240" w:lineRule="auto"/>
              <w:jc w:val="center"/>
              <w:rPr>
                <w:sz w:val="20"/>
                <w:szCs w:val="20"/>
              </w:rPr>
            </w:pPr>
            <w:r>
              <w:t>20</w:t>
            </w:r>
          </w:p>
        </w:tc>
        <w:tc>
          <w:tcPr>
            <w:tcW w:w="291" w:type="pct"/>
            <w:shd w:val="clear" w:color="auto" w:fill="auto"/>
            <w:noWrap/>
            <w:vAlign w:val="center"/>
            <w:hideMark/>
          </w:tcPr>
          <w:p w14:paraId="49887833" w14:textId="30B5D90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3781EC3" w14:textId="111EA2E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240D757" w14:textId="6939AA11"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0C91D670" w14:textId="420776C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1DC3226" w14:textId="583BC01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77CB3C4" w14:textId="767D2D37"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560913D5" w14:textId="1DCB9FE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54AC3F9" w14:textId="546E2ABE" w:rsidR="007A3127" w:rsidRPr="00350ED8" w:rsidRDefault="007A3127" w:rsidP="00FF4C8F">
            <w:pPr>
              <w:spacing w:after="0" w:line="240" w:lineRule="auto"/>
              <w:jc w:val="center"/>
              <w:rPr>
                <w:sz w:val="20"/>
                <w:szCs w:val="20"/>
              </w:rPr>
            </w:pPr>
            <w:r>
              <w:t>-</w:t>
            </w:r>
          </w:p>
        </w:tc>
      </w:tr>
      <w:tr w:rsidR="007A3127" w:rsidRPr="00350ED8" w14:paraId="32969E7C" w14:textId="77777777" w:rsidTr="009A37AC">
        <w:trPr>
          <w:trHeight w:val="300"/>
        </w:trPr>
        <w:tc>
          <w:tcPr>
            <w:tcW w:w="1148" w:type="pct"/>
            <w:shd w:val="clear" w:color="auto" w:fill="auto"/>
            <w:noWrap/>
            <w:vAlign w:val="bottom"/>
            <w:hideMark/>
          </w:tcPr>
          <w:p w14:paraId="71943C2E" w14:textId="77777777" w:rsidR="007A3127" w:rsidRPr="00FF4C8F" w:rsidRDefault="007A3127" w:rsidP="00FF4C8F">
            <w:pPr>
              <w:spacing w:after="0" w:line="240" w:lineRule="auto"/>
              <w:rPr>
                <w:b/>
              </w:rPr>
            </w:pPr>
            <w:r w:rsidRPr="00FF4C8F">
              <w:rPr>
                <w:b/>
              </w:rPr>
              <w:t>Monoraphidium</w:t>
            </w:r>
          </w:p>
        </w:tc>
        <w:tc>
          <w:tcPr>
            <w:tcW w:w="287" w:type="pct"/>
            <w:shd w:val="clear" w:color="auto" w:fill="auto"/>
            <w:noWrap/>
            <w:vAlign w:val="center"/>
            <w:hideMark/>
          </w:tcPr>
          <w:p w14:paraId="5ED5A8F8" w14:textId="1341F86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5C02077" w14:textId="0E34871C" w:rsidR="007A3127" w:rsidRPr="00350ED8" w:rsidRDefault="007A3127" w:rsidP="00FF4C8F">
            <w:pPr>
              <w:spacing w:after="0" w:line="240" w:lineRule="auto"/>
              <w:jc w:val="center"/>
              <w:rPr>
                <w:sz w:val="20"/>
                <w:szCs w:val="20"/>
              </w:rPr>
            </w:pPr>
            <w:r>
              <w:t>30</w:t>
            </w:r>
          </w:p>
        </w:tc>
        <w:tc>
          <w:tcPr>
            <w:tcW w:w="298" w:type="pct"/>
            <w:shd w:val="clear" w:color="auto" w:fill="auto"/>
            <w:noWrap/>
            <w:vAlign w:val="center"/>
            <w:hideMark/>
          </w:tcPr>
          <w:p w14:paraId="76AA3E0F" w14:textId="1AA5BCAD" w:rsidR="007A3127" w:rsidRPr="00350ED8" w:rsidRDefault="007A3127" w:rsidP="00FF4C8F">
            <w:pPr>
              <w:spacing w:after="0" w:line="240" w:lineRule="auto"/>
              <w:jc w:val="center"/>
              <w:rPr>
                <w:sz w:val="20"/>
                <w:szCs w:val="20"/>
              </w:rPr>
            </w:pPr>
            <w:r>
              <w:t>600</w:t>
            </w:r>
          </w:p>
        </w:tc>
        <w:tc>
          <w:tcPr>
            <w:tcW w:w="298" w:type="pct"/>
            <w:shd w:val="clear" w:color="auto" w:fill="auto"/>
            <w:noWrap/>
            <w:vAlign w:val="center"/>
            <w:hideMark/>
          </w:tcPr>
          <w:p w14:paraId="7C1BB491" w14:textId="43297728" w:rsidR="007A3127" w:rsidRPr="00350ED8" w:rsidRDefault="007A3127" w:rsidP="00FF4C8F">
            <w:pPr>
              <w:spacing w:after="0" w:line="240" w:lineRule="auto"/>
              <w:jc w:val="center"/>
              <w:rPr>
                <w:sz w:val="20"/>
                <w:szCs w:val="20"/>
              </w:rPr>
            </w:pPr>
            <w:r>
              <w:t>200</w:t>
            </w:r>
          </w:p>
        </w:tc>
        <w:tc>
          <w:tcPr>
            <w:tcW w:w="297" w:type="pct"/>
            <w:shd w:val="clear" w:color="auto" w:fill="auto"/>
            <w:noWrap/>
            <w:vAlign w:val="center"/>
            <w:hideMark/>
          </w:tcPr>
          <w:p w14:paraId="4DEB06E7" w14:textId="5DAC5DD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C7498DE" w14:textId="67A4D6DE" w:rsidR="007A3127" w:rsidRPr="00350ED8" w:rsidRDefault="007A3127" w:rsidP="00FF4C8F">
            <w:pPr>
              <w:spacing w:after="0" w:line="240" w:lineRule="auto"/>
              <w:jc w:val="center"/>
              <w:rPr>
                <w:sz w:val="20"/>
                <w:szCs w:val="20"/>
              </w:rPr>
            </w:pPr>
            <w:r>
              <w:t>350</w:t>
            </w:r>
          </w:p>
        </w:tc>
        <w:tc>
          <w:tcPr>
            <w:tcW w:w="291" w:type="pct"/>
            <w:shd w:val="clear" w:color="auto" w:fill="auto"/>
            <w:noWrap/>
            <w:vAlign w:val="center"/>
            <w:hideMark/>
          </w:tcPr>
          <w:p w14:paraId="30196B65" w14:textId="143F253A" w:rsidR="007A3127" w:rsidRPr="00350ED8" w:rsidRDefault="007A3127" w:rsidP="00FF4C8F">
            <w:pPr>
              <w:spacing w:after="0" w:line="240" w:lineRule="auto"/>
              <w:jc w:val="center"/>
              <w:rPr>
                <w:sz w:val="20"/>
                <w:szCs w:val="20"/>
              </w:rPr>
            </w:pPr>
            <w:r>
              <w:t>350</w:t>
            </w:r>
          </w:p>
        </w:tc>
        <w:tc>
          <w:tcPr>
            <w:tcW w:w="291" w:type="pct"/>
            <w:shd w:val="clear" w:color="auto" w:fill="auto"/>
            <w:noWrap/>
            <w:vAlign w:val="center"/>
            <w:hideMark/>
          </w:tcPr>
          <w:p w14:paraId="5A39C700" w14:textId="3D22D35A" w:rsidR="007A3127" w:rsidRPr="00350ED8" w:rsidRDefault="007A3127" w:rsidP="00FF4C8F">
            <w:pPr>
              <w:spacing w:after="0" w:line="240" w:lineRule="auto"/>
              <w:jc w:val="center"/>
              <w:rPr>
                <w:sz w:val="20"/>
                <w:szCs w:val="20"/>
              </w:rPr>
            </w:pPr>
            <w:r>
              <w:t>125</w:t>
            </w:r>
          </w:p>
        </w:tc>
        <w:tc>
          <w:tcPr>
            <w:tcW w:w="337" w:type="pct"/>
            <w:shd w:val="clear" w:color="auto" w:fill="auto"/>
            <w:noWrap/>
            <w:vAlign w:val="center"/>
            <w:hideMark/>
          </w:tcPr>
          <w:p w14:paraId="75942583" w14:textId="7E8FAE35" w:rsidR="007A3127" w:rsidRPr="00350ED8" w:rsidRDefault="007A3127" w:rsidP="00FF4C8F">
            <w:pPr>
              <w:spacing w:after="0" w:line="240" w:lineRule="auto"/>
              <w:jc w:val="center"/>
              <w:rPr>
                <w:sz w:val="20"/>
                <w:szCs w:val="20"/>
              </w:rPr>
            </w:pPr>
            <w:r>
              <w:t>200</w:t>
            </w:r>
          </w:p>
        </w:tc>
        <w:tc>
          <w:tcPr>
            <w:tcW w:w="291" w:type="pct"/>
            <w:shd w:val="clear" w:color="auto" w:fill="auto"/>
            <w:noWrap/>
            <w:vAlign w:val="center"/>
            <w:hideMark/>
          </w:tcPr>
          <w:p w14:paraId="4F6FFC9D" w14:textId="506C94C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63AEDC7" w14:textId="7E783A71" w:rsidR="007A3127" w:rsidRPr="00350ED8" w:rsidRDefault="007A3127" w:rsidP="00FF4C8F">
            <w:pPr>
              <w:spacing w:after="0" w:line="240" w:lineRule="auto"/>
              <w:jc w:val="center"/>
              <w:rPr>
                <w:sz w:val="20"/>
                <w:szCs w:val="20"/>
              </w:rPr>
            </w:pPr>
            <w:r>
              <w:t>550</w:t>
            </w:r>
          </w:p>
        </w:tc>
        <w:tc>
          <w:tcPr>
            <w:tcW w:w="297" w:type="pct"/>
            <w:shd w:val="clear" w:color="auto" w:fill="auto"/>
            <w:noWrap/>
            <w:vAlign w:val="center"/>
            <w:hideMark/>
          </w:tcPr>
          <w:p w14:paraId="6DC09D7E" w14:textId="39B3C2D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166DF71" w14:textId="0F25F07B" w:rsidR="007A3127" w:rsidRPr="00350ED8" w:rsidRDefault="007A3127" w:rsidP="00FF4C8F">
            <w:pPr>
              <w:spacing w:after="0" w:line="240" w:lineRule="auto"/>
              <w:jc w:val="center"/>
              <w:rPr>
                <w:sz w:val="20"/>
                <w:szCs w:val="20"/>
              </w:rPr>
            </w:pPr>
            <w:r>
              <w:t>300</w:t>
            </w:r>
          </w:p>
        </w:tc>
      </w:tr>
      <w:tr w:rsidR="007A3127" w:rsidRPr="00350ED8" w14:paraId="2F5FBF5E" w14:textId="77777777" w:rsidTr="009A37AC">
        <w:trPr>
          <w:trHeight w:val="300"/>
        </w:trPr>
        <w:tc>
          <w:tcPr>
            <w:tcW w:w="1148" w:type="pct"/>
            <w:shd w:val="clear" w:color="auto" w:fill="auto"/>
            <w:noWrap/>
            <w:vAlign w:val="bottom"/>
            <w:hideMark/>
          </w:tcPr>
          <w:p w14:paraId="297687A4" w14:textId="77777777" w:rsidR="007A3127" w:rsidRPr="00FF4C8F" w:rsidRDefault="007A3127" w:rsidP="00FF4C8F">
            <w:pPr>
              <w:spacing w:after="0" w:line="240" w:lineRule="auto"/>
              <w:rPr>
                <w:b/>
              </w:rPr>
            </w:pPr>
            <w:r w:rsidRPr="00FF4C8F">
              <w:rPr>
                <w:b/>
              </w:rPr>
              <w:t>Navicula</w:t>
            </w:r>
          </w:p>
        </w:tc>
        <w:tc>
          <w:tcPr>
            <w:tcW w:w="287" w:type="pct"/>
            <w:shd w:val="clear" w:color="auto" w:fill="auto"/>
            <w:noWrap/>
            <w:vAlign w:val="center"/>
            <w:hideMark/>
          </w:tcPr>
          <w:p w14:paraId="433E7666" w14:textId="505A16B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E50ED0A" w14:textId="1160D534" w:rsidR="007A3127" w:rsidRPr="00350ED8" w:rsidRDefault="007A3127" w:rsidP="00FF4C8F">
            <w:pPr>
              <w:spacing w:after="0" w:line="240" w:lineRule="auto"/>
              <w:jc w:val="center"/>
              <w:rPr>
                <w:sz w:val="20"/>
                <w:szCs w:val="20"/>
              </w:rPr>
            </w:pPr>
            <w:r>
              <w:t>30</w:t>
            </w:r>
          </w:p>
        </w:tc>
        <w:tc>
          <w:tcPr>
            <w:tcW w:w="298" w:type="pct"/>
            <w:shd w:val="clear" w:color="auto" w:fill="auto"/>
            <w:noWrap/>
            <w:vAlign w:val="center"/>
            <w:hideMark/>
          </w:tcPr>
          <w:p w14:paraId="11A26523" w14:textId="0943EDEE" w:rsidR="007A3127" w:rsidRPr="00350ED8" w:rsidRDefault="007A3127" w:rsidP="00FF4C8F">
            <w:pPr>
              <w:spacing w:after="0" w:line="240" w:lineRule="auto"/>
              <w:jc w:val="center"/>
              <w:rPr>
                <w:sz w:val="20"/>
                <w:szCs w:val="20"/>
              </w:rPr>
            </w:pPr>
            <w:r>
              <w:t>850</w:t>
            </w:r>
          </w:p>
        </w:tc>
        <w:tc>
          <w:tcPr>
            <w:tcW w:w="298" w:type="pct"/>
            <w:shd w:val="clear" w:color="auto" w:fill="auto"/>
            <w:noWrap/>
            <w:vAlign w:val="center"/>
            <w:hideMark/>
          </w:tcPr>
          <w:p w14:paraId="1E0EB4A7" w14:textId="66608391" w:rsidR="007A3127" w:rsidRPr="00350ED8" w:rsidRDefault="007A3127" w:rsidP="00FF4C8F">
            <w:pPr>
              <w:spacing w:after="0" w:line="240" w:lineRule="auto"/>
              <w:jc w:val="center"/>
              <w:rPr>
                <w:sz w:val="20"/>
                <w:szCs w:val="20"/>
              </w:rPr>
            </w:pPr>
            <w:r>
              <w:t>600</w:t>
            </w:r>
          </w:p>
        </w:tc>
        <w:tc>
          <w:tcPr>
            <w:tcW w:w="297" w:type="pct"/>
            <w:shd w:val="clear" w:color="auto" w:fill="auto"/>
            <w:noWrap/>
            <w:vAlign w:val="center"/>
            <w:hideMark/>
          </w:tcPr>
          <w:p w14:paraId="35352257" w14:textId="7CF48145" w:rsidR="007A3127" w:rsidRPr="00350ED8" w:rsidRDefault="007A3127" w:rsidP="00FF4C8F">
            <w:pPr>
              <w:spacing w:after="0" w:line="240" w:lineRule="auto"/>
              <w:jc w:val="center"/>
              <w:rPr>
                <w:sz w:val="20"/>
                <w:szCs w:val="20"/>
              </w:rPr>
            </w:pPr>
            <w:r>
              <w:t>300</w:t>
            </w:r>
          </w:p>
        </w:tc>
        <w:tc>
          <w:tcPr>
            <w:tcW w:w="291" w:type="pct"/>
            <w:shd w:val="clear" w:color="auto" w:fill="auto"/>
            <w:noWrap/>
            <w:vAlign w:val="center"/>
            <w:hideMark/>
          </w:tcPr>
          <w:p w14:paraId="52733BDF" w14:textId="47C34C0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9CCB2CE" w14:textId="4943740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CF445AE" w14:textId="06AB6DB2" w:rsidR="007A3127" w:rsidRPr="00350ED8" w:rsidRDefault="007A3127" w:rsidP="00FF4C8F">
            <w:pPr>
              <w:spacing w:after="0" w:line="240" w:lineRule="auto"/>
              <w:jc w:val="center"/>
              <w:rPr>
                <w:sz w:val="20"/>
                <w:szCs w:val="20"/>
              </w:rPr>
            </w:pPr>
            <w:r>
              <w:t>200</w:t>
            </w:r>
          </w:p>
        </w:tc>
        <w:tc>
          <w:tcPr>
            <w:tcW w:w="337" w:type="pct"/>
            <w:shd w:val="clear" w:color="auto" w:fill="auto"/>
            <w:noWrap/>
            <w:vAlign w:val="center"/>
            <w:hideMark/>
          </w:tcPr>
          <w:p w14:paraId="3221EA92" w14:textId="6F588FC2" w:rsidR="007A3127" w:rsidRPr="00350ED8" w:rsidRDefault="007A3127" w:rsidP="00FF4C8F">
            <w:pPr>
              <w:spacing w:after="0" w:line="240" w:lineRule="auto"/>
              <w:jc w:val="center"/>
              <w:rPr>
                <w:sz w:val="20"/>
                <w:szCs w:val="20"/>
              </w:rPr>
            </w:pPr>
            <w:r>
              <w:t>500</w:t>
            </w:r>
          </w:p>
        </w:tc>
        <w:tc>
          <w:tcPr>
            <w:tcW w:w="291" w:type="pct"/>
            <w:shd w:val="clear" w:color="auto" w:fill="auto"/>
            <w:noWrap/>
            <w:vAlign w:val="center"/>
            <w:hideMark/>
          </w:tcPr>
          <w:p w14:paraId="5A30AC05" w14:textId="334E62F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8441283" w14:textId="2560AB54"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0686E523" w14:textId="03BEE30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0113660" w14:textId="2D470598" w:rsidR="007A3127" w:rsidRPr="00350ED8" w:rsidRDefault="007A3127" w:rsidP="00FF4C8F">
            <w:pPr>
              <w:spacing w:after="0" w:line="240" w:lineRule="auto"/>
              <w:jc w:val="center"/>
              <w:rPr>
                <w:sz w:val="20"/>
                <w:szCs w:val="20"/>
              </w:rPr>
            </w:pPr>
            <w:r>
              <w:t>200</w:t>
            </w:r>
          </w:p>
        </w:tc>
      </w:tr>
      <w:tr w:rsidR="007A3127" w:rsidRPr="00350ED8" w14:paraId="5B8129DF" w14:textId="77777777" w:rsidTr="009A37AC">
        <w:trPr>
          <w:trHeight w:val="300"/>
        </w:trPr>
        <w:tc>
          <w:tcPr>
            <w:tcW w:w="1148" w:type="pct"/>
            <w:shd w:val="clear" w:color="auto" w:fill="auto"/>
            <w:noWrap/>
            <w:vAlign w:val="bottom"/>
            <w:hideMark/>
          </w:tcPr>
          <w:p w14:paraId="127A72A5" w14:textId="77777777" w:rsidR="007A3127" w:rsidRPr="00FF4C8F" w:rsidRDefault="007A3127" w:rsidP="00FF4C8F">
            <w:pPr>
              <w:spacing w:after="0" w:line="240" w:lineRule="auto"/>
              <w:rPr>
                <w:b/>
              </w:rPr>
            </w:pPr>
            <w:r w:rsidRPr="00FF4C8F">
              <w:rPr>
                <w:b/>
              </w:rPr>
              <w:t>Oocystis</w:t>
            </w:r>
          </w:p>
        </w:tc>
        <w:tc>
          <w:tcPr>
            <w:tcW w:w="287" w:type="pct"/>
            <w:shd w:val="clear" w:color="auto" w:fill="auto"/>
            <w:noWrap/>
            <w:vAlign w:val="center"/>
            <w:hideMark/>
          </w:tcPr>
          <w:p w14:paraId="7E8CD8FD" w14:textId="1233BB7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C6D52D3" w14:textId="5E5DFA07"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90F5EAB" w14:textId="02814CEB"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2DAF7CE5" w14:textId="39C3DB11"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40572E90" w14:textId="0FC9BCF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BA22E31" w14:textId="53BB6A5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7D2EC83" w14:textId="5D62BFD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1C827D9" w14:textId="12ADB2BC" w:rsidR="007A3127" w:rsidRPr="00350ED8" w:rsidRDefault="007A3127" w:rsidP="00FF4C8F">
            <w:pPr>
              <w:spacing w:after="0" w:line="240" w:lineRule="auto"/>
              <w:jc w:val="center"/>
              <w:rPr>
                <w:sz w:val="20"/>
                <w:szCs w:val="20"/>
              </w:rPr>
            </w:pPr>
            <w:r>
              <w:t>75</w:t>
            </w:r>
          </w:p>
        </w:tc>
        <w:tc>
          <w:tcPr>
            <w:tcW w:w="337" w:type="pct"/>
            <w:shd w:val="clear" w:color="auto" w:fill="auto"/>
            <w:noWrap/>
            <w:vAlign w:val="center"/>
            <w:hideMark/>
          </w:tcPr>
          <w:p w14:paraId="76AD6388" w14:textId="3EF981D3"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4D03EFC" w14:textId="7B347DA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40D2D93" w14:textId="05187AD4"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389A4D20" w14:textId="2A6A0C1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28D8DAF" w14:textId="54EECC93" w:rsidR="007A3127" w:rsidRPr="00350ED8" w:rsidRDefault="007A3127" w:rsidP="00FF4C8F">
            <w:pPr>
              <w:spacing w:after="0" w:line="240" w:lineRule="auto"/>
              <w:jc w:val="center"/>
              <w:rPr>
                <w:sz w:val="20"/>
                <w:szCs w:val="20"/>
              </w:rPr>
            </w:pPr>
            <w:r>
              <w:t>-</w:t>
            </w:r>
          </w:p>
        </w:tc>
      </w:tr>
      <w:tr w:rsidR="007A3127" w:rsidRPr="00350ED8" w14:paraId="1C83B95D" w14:textId="77777777" w:rsidTr="009A37AC">
        <w:trPr>
          <w:trHeight w:val="300"/>
        </w:trPr>
        <w:tc>
          <w:tcPr>
            <w:tcW w:w="1148" w:type="pct"/>
            <w:shd w:val="clear" w:color="auto" w:fill="auto"/>
            <w:noWrap/>
            <w:vAlign w:val="bottom"/>
            <w:hideMark/>
          </w:tcPr>
          <w:p w14:paraId="05302BCE" w14:textId="77777777" w:rsidR="007A3127" w:rsidRPr="00FF4C8F" w:rsidRDefault="007A3127" w:rsidP="00FF4C8F">
            <w:pPr>
              <w:spacing w:after="0" w:line="240" w:lineRule="auto"/>
              <w:rPr>
                <w:b/>
              </w:rPr>
            </w:pPr>
            <w:r w:rsidRPr="00FF4C8F">
              <w:rPr>
                <w:b/>
              </w:rPr>
              <w:t>Other Organisms</w:t>
            </w:r>
          </w:p>
        </w:tc>
        <w:tc>
          <w:tcPr>
            <w:tcW w:w="287" w:type="pct"/>
            <w:shd w:val="clear" w:color="auto" w:fill="auto"/>
            <w:noWrap/>
            <w:vAlign w:val="center"/>
            <w:hideMark/>
          </w:tcPr>
          <w:p w14:paraId="240D1E82" w14:textId="58443706" w:rsidR="007A3127" w:rsidRPr="00350ED8" w:rsidRDefault="007A3127" w:rsidP="00FF4C8F">
            <w:pPr>
              <w:spacing w:after="0" w:line="240" w:lineRule="auto"/>
              <w:jc w:val="center"/>
              <w:rPr>
                <w:sz w:val="20"/>
                <w:szCs w:val="20"/>
              </w:rPr>
            </w:pPr>
            <w:r>
              <w:t>125</w:t>
            </w:r>
          </w:p>
        </w:tc>
        <w:tc>
          <w:tcPr>
            <w:tcW w:w="291" w:type="pct"/>
            <w:shd w:val="clear" w:color="auto" w:fill="auto"/>
            <w:noWrap/>
            <w:vAlign w:val="center"/>
            <w:hideMark/>
          </w:tcPr>
          <w:p w14:paraId="26581C32" w14:textId="30627633" w:rsidR="007A3127" w:rsidRPr="00350ED8" w:rsidRDefault="007A3127" w:rsidP="00FF4C8F">
            <w:pPr>
              <w:spacing w:after="0" w:line="240" w:lineRule="auto"/>
              <w:jc w:val="center"/>
              <w:rPr>
                <w:sz w:val="20"/>
                <w:szCs w:val="20"/>
              </w:rPr>
            </w:pPr>
            <w:r>
              <w:t>90</w:t>
            </w:r>
          </w:p>
        </w:tc>
        <w:tc>
          <w:tcPr>
            <w:tcW w:w="298" w:type="pct"/>
            <w:shd w:val="clear" w:color="auto" w:fill="auto"/>
            <w:noWrap/>
            <w:vAlign w:val="center"/>
            <w:hideMark/>
          </w:tcPr>
          <w:p w14:paraId="1D3E8222" w14:textId="33E13D01" w:rsidR="007A3127" w:rsidRPr="00350ED8" w:rsidRDefault="007A3127" w:rsidP="00FF4C8F">
            <w:pPr>
              <w:spacing w:after="0" w:line="240" w:lineRule="auto"/>
              <w:jc w:val="center"/>
              <w:rPr>
                <w:sz w:val="20"/>
                <w:szCs w:val="20"/>
              </w:rPr>
            </w:pPr>
            <w:r>
              <w:t>1,250</w:t>
            </w:r>
          </w:p>
        </w:tc>
        <w:tc>
          <w:tcPr>
            <w:tcW w:w="298" w:type="pct"/>
            <w:shd w:val="clear" w:color="auto" w:fill="auto"/>
            <w:noWrap/>
            <w:vAlign w:val="center"/>
            <w:hideMark/>
          </w:tcPr>
          <w:p w14:paraId="02130F46" w14:textId="63793B0A" w:rsidR="007A3127" w:rsidRPr="00350ED8" w:rsidRDefault="007A3127" w:rsidP="00FF4C8F">
            <w:pPr>
              <w:spacing w:after="0" w:line="240" w:lineRule="auto"/>
              <w:jc w:val="center"/>
              <w:rPr>
                <w:sz w:val="20"/>
                <w:szCs w:val="20"/>
              </w:rPr>
            </w:pPr>
            <w:r>
              <w:t>800</w:t>
            </w:r>
          </w:p>
        </w:tc>
        <w:tc>
          <w:tcPr>
            <w:tcW w:w="297" w:type="pct"/>
            <w:shd w:val="clear" w:color="auto" w:fill="auto"/>
            <w:noWrap/>
            <w:vAlign w:val="center"/>
            <w:hideMark/>
          </w:tcPr>
          <w:p w14:paraId="303D9765" w14:textId="3126F1AC" w:rsidR="007A3127" w:rsidRPr="00350ED8" w:rsidRDefault="007A3127" w:rsidP="00FF4C8F">
            <w:pPr>
              <w:spacing w:after="0" w:line="240" w:lineRule="auto"/>
              <w:jc w:val="center"/>
              <w:rPr>
                <w:sz w:val="20"/>
                <w:szCs w:val="20"/>
              </w:rPr>
            </w:pPr>
            <w:r>
              <w:t>650</w:t>
            </w:r>
          </w:p>
        </w:tc>
        <w:tc>
          <w:tcPr>
            <w:tcW w:w="291" w:type="pct"/>
            <w:shd w:val="clear" w:color="auto" w:fill="auto"/>
            <w:noWrap/>
            <w:vAlign w:val="center"/>
            <w:hideMark/>
          </w:tcPr>
          <w:p w14:paraId="45E5C28E" w14:textId="58C0CD93" w:rsidR="007A3127" w:rsidRPr="00350ED8" w:rsidRDefault="007A3127" w:rsidP="00FF4C8F">
            <w:pPr>
              <w:spacing w:after="0" w:line="240" w:lineRule="auto"/>
              <w:jc w:val="center"/>
              <w:rPr>
                <w:sz w:val="20"/>
                <w:szCs w:val="20"/>
              </w:rPr>
            </w:pPr>
            <w:r>
              <w:t>200</w:t>
            </w:r>
          </w:p>
        </w:tc>
        <w:tc>
          <w:tcPr>
            <w:tcW w:w="291" w:type="pct"/>
            <w:shd w:val="clear" w:color="auto" w:fill="auto"/>
            <w:noWrap/>
            <w:vAlign w:val="center"/>
            <w:hideMark/>
          </w:tcPr>
          <w:p w14:paraId="1A65894C" w14:textId="212088D3" w:rsidR="007A3127" w:rsidRPr="00350ED8" w:rsidRDefault="007A3127" w:rsidP="00FF4C8F">
            <w:pPr>
              <w:spacing w:after="0" w:line="240" w:lineRule="auto"/>
              <w:jc w:val="center"/>
              <w:rPr>
                <w:sz w:val="20"/>
                <w:szCs w:val="20"/>
              </w:rPr>
            </w:pPr>
            <w:r>
              <w:t>900</w:t>
            </w:r>
          </w:p>
        </w:tc>
        <w:tc>
          <w:tcPr>
            <w:tcW w:w="291" w:type="pct"/>
            <w:shd w:val="clear" w:color="auto" w:fill="auto"/>
            <w:noWrap/>
            <w:vAlign w:val="center"/>
            <w:hideMark/>
          </w:tcPr>
          <w:p w14:paraId="4450D591" w14:textId="0CF9D949" w:rsidR="007A3127" w:rsidRPr="00350ED8" w:rsidRDefault="007A3127" w:rsidP="00FF4C8F">
            <w:pPr>
              <w:spacing w:after="0" w:line="240" w:lineRule="auto"/>
              <w:jc w:val="center"/>
              <w:rPr>
                <w:sz w:val="20"/>
                <w:szCs w:val="20"/>
              </w:rPr>
            </w:pPr>
            <w:r>
              <w:t>800</w:t>
            </w:r>
          </w:p>
        </w:tc>
        <w:tc>
          <w:tcPr>
            <w:tcW w:w="337" w:type="pct"/>
            <w:shd w:val="clear" w:color="auto" w:fill="auto"/>
            <w:noWrap/>
            <w:vAlign w:val="center"/>
            <w:hideMark/>
          </w:tcPr>
          <w:p w14:paraId="6C1DF4EA" w14:textId="015BA050" w:rsidR="007A3127" w:rsidRPr="00350ED8" w:rsidRDefault="007A3127" w:rsidP="00FF4C8F">
            <w:pPr>
              <w:spacing w:after="0" w:line="240" w:lineRule="auto"/>
              <w:jc w:val="center"/>
              <w:rPr>
                <w:sz w:val="20"/>
                <w:szCs w:val="20"/>
              </w:rPr>
            </w:pPr>
            <w:r>
              <w:t>500</w:t>
            </w:r>
          </w:p>
        </w:tc>
        <w:tc>
          <w:tcPr>
            <w:tcW w:w="291" w:type="pct"/>
            <w:shd w:val="clear" w:color="auto" w:fill="auto"/>
            <w:noWrap/>
            <w:vAlign w:val="center"/>
            <w:hideMark/>
          </w:tcPr>
          <w:p w14:paraId="54499BA9" w14:textId="3338D095" w:rsidR="007A3127" w:rsidRPr="00350ED8" w:rsidRDefault="007A3127" w:rsidP="00FF4C8F">
            <w:pPr>
              <w:spacing w:after="0" w:line="240" w:lineRule="auto"/>
              <w:jc w:val="center"/>
              <w:rPr>
                <w:sz w:val="20"/>
                <w:szCs w:val="20"/>
              </w:rPr>
            </w:pPr>
            <w:r>
              <w:t>400</w:t>
            </w:r>
          </w:p>
        </w:tc>
        <w:tc>
          <w:tcPr>
            <w:tcW w:w="291" w:type="pct"/>
            <w:shd w:val="clear" w:color="auto" w:fill="auto"/>
            <w:noWrap/>
            <w:vAlign w:val="center"/>
            <w:hideMark/>
          </w:tcPr>
          <w:p w14:paraId="26E5768A" w14:textId="086F793B" w:rsidR="007A3127" w:rsidRPr="00350ED8" w:rsidRDefault="007A3127" w:rsidP="00FF4C8F">
            <w:pPr>
              <w:spacing w:after="0" w:line="240" w:lineRule="auto"/>
              <w:jc w:val="center"/>
              <w:rPr>
                <w:sz w:val="20"/>
                <w:szCs w:val="20"/>
              </w:rPr>
            </w:pPr>
            <w:r>
              <w:t>1,950</w:t>
            </w:r>
          </w:p>
        </w:tc>
        <w:tc>
          <w:tcPr>
            <w:tcW w:w="297" w:type="pct"/>
            <w:shd w:val="clear" w:color="auto" w:fill="auto"/>
            <w:noWrap/>
            <w:vAlign w:val="center"/>
            <w:hideMark/>
          </w:tcPr>
          <w:p w14:paraId="4C01654C" w14:textId="5877E273" w:rsidR="007A3127" w:rsidRPr="00350ED8" w:rsidRDefault="007A3127" w:rsidP="00FF4C8F">
            <w:pPr>
              <w:spacing w:after="0" w:line="240" w:lineRule="auto"/>
              <w:jc w:val="center"/>
              <w:rPr>
                <w:sz w:val="20"/>
                <w:szCs w:val="20"/>
              </w:rPr>
            </w:pPr>
            <w:r>
              <w:t>450</w:t>
            </w:r>
          </w:p>
        </w:tc>
        <w:tc>
          <w:tcPr>
            <w:tcW w:w="291" w:type="pct"/>
            <w:shd w:val="clear" w:color="auto" w:fill="auto"/>
            <w:noWrap/>
            <w:vAlign w:val="center"/>
            <w:hideMark/>
          </w:tcPr>
          <w:p w14:paraId="6C97F44A" w14:textId="01027F65" w:rsidR="007A3127" w:rsidRPr="00350ED8" w:rsidRDefault="007A3127" w:rsidP="00FF4C8F">
            <w:pPr>
              <w:spacing w:after="0" w:line="240" w:lineRule="auto"/>
              <w:jc w:val="center"/>
              <w:rPr>
                <w:sz w:val="20"/>
                <w:szCs w:val="20"/>
              </w:rPr>
            </w:pPr>
            <w:r>
              <w:t>250</w:t>
            </w:r>
          </w:p>
        </w:tc>
      </w:tr>
      <w:tr w:rsidR="007A3127" w:rsidRPr="00350ED8" w14:paraId="1B551B82" w14:textId="77777777" w:rsidTr="009A37AC">
        <w:trPr>
          <w:trHeight w:val="300"/>
        </w:trPr>
        <w:tc>
          <w:tcPr>
            <w:tcW w:w="1148" w:type="pct"/>
            <w:shd w:val="clear" w:color="auto" w:fill="auto"/>
            <w:noWrap/>
            <w:vAlign w:val="bottom"/>
            <w:hideMark/>
          </w:tcPr>
          <w:p w14:paraId="046AEFA4" w14:textId="77777777" w:rsidR="007A3127" w:rsidRPr="00FF4C8F" w:rsidRDefault="007A3127" w:rsidP="00FF4C8F">
            <w:pPr>
              <w:spacing w:after="0" w:line="240" w:lineRule="auto"/>
              <w:rPr>
                <w:b/>
              </w:rPr>
            </w:pPr>
            <w:r w:rsidRPr="00FF4C8F">
              <w:rPr>
                <w:b/>
              </w:rPr>
              <w:t>Pediastrum</w:t>
            </w:r>
          </w:p>
        </w:tc>
        <w:tc>
          <w:tcPr>
            <w:tcW w:w="287" w:type="pct"/>
            <w:shd w:val="clear" w:color="auto" w:fill="auto"/>
            <w:noWrap/>
            <w:vAlign w:val="center"/>
            <w:hideMark/>
          </w:tcPr>
          <w:p w14:paraId="15782BAA" w14:textId="79FA54C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E2FDE5E" w14:textId="3561F334"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4D728C2C" w14:textId="08BC9D34"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3E784D86" w14:textId="3DEFF3E9" w:rsidR="007A3127" w:rsidRPr="00350ED8" w:rsidRDefault="007A3127" w:rsidP="00FF4C8F">
            <w:pPr>
              <w:spacing w:after="0" w:line="240" w:lineRule="auto"/>
              <w:jc w:val="center"/>
              <w:rPr>
                <w:sz w:val="20"/>
                <w:szCs w:val="20"/>
              </w:rPr>
            </w:pPr>
            <w:r>
              <w:t>300</w:t>
            </w:r>
          </w:p>
        </w:tc>
        <w:tc>
          <w:tcPr>
            <w:tcW w:w="297" w:type="pct"/>
            <w:shd w:val="clear" w:color="auto" w:fill="auto"/>
            <w:noWrap/>
            <w:vAlign w:val="center"/>
            <w:hideMark/>
          </w:tcPr>
          <w:p w14:paraId="2842E9D8" w14:textId="292D30E6" w:rsidR="007A3127" w:rsidRPr="00350ED8" w:rsidRDefault="007A3127" w:rsidP="00FF4C8F">
            <w:pPr>
              <w:spacing w:after="0" w:line="240" w:lineRule="auto"/>
              <w:jc w:val="center"/>
              <w:rPr>
                <w:sz w:val="20"/>
                <w:szCs w:val="20"/>
              </w:rPr>
            </w:pPr>
            <w:r>
              <w:t>800</w:t>
            </w:r>
          </w:p>
        </w:tc>
        <w:tc>
          <w:tcPr>
            <w:tcW w:w="291" w:type="pct"/>
            <w:shd w:val="clear" w:color="auto" w:fill="auto"/>
            <w:noWrap/>
            <w:vAlign w:val="center"/>
            <w:hideMark/>
          </w:tcPr>
          <w:p w14:paraId="2A11C6FB" w14:textId="0079C5AC" w:rsidR="007A3127" w:rsidRPr="00350ED8" w:rsidRDefault="007A3127" w:rsidP="00FF4C8F">
            <w:pPr>
              <w:spacing w:after="0" w:line="240" w:lineRule="auto"/>
              <w:jc w:val="center"/>
              <w:rPr>
                <w:sz w:val="20"/>
                <w:szCs w:val="20"/>
              </w:rPr>
            </w:pPr>
            <w:r>
              <w:t>64</w:t>
            </w:r>
          </w:p>
        </w:tc>
        <w:tc>
          <w:tcPr>
            <w:tcW w:w="291" w:type="pct"/>
            <w:shd w:val="clear" w:color="auto" w:fill="auto"/>
            <w:noWrap/>
            <w:vAlign w:val="center"/>
            <w:hideMark/>
          </w:tcPr>
          <w:p w14:paraId="070B57EA" w14:textId="6E56BABD" w:rsidR="007A3127" w:rsidRPr="00350ED8" w:rsidRDefault="007A3127" w:rsidP="00FF4C8F">
            <w:pPr>
              <w:spacing w:after="0" w:line="240" w:lineRule="auto"/>
              <w:jc w:val="center"/>
              <w:rPr>
                <w:sz w:val="20"/>
                <w:szCs w:val="20"/>
              </w:rPr>
            </w:pPr>
            <w:r>
              <w:t>320</w:t>
            </w:r>
          </w:p>
        </w:tc>
        <w:tc>
          <w:tcPr>
            <w:tcW w:w="291" w:type="pct"/>
            <w:shd w:val="clear" w:color="auto" w:fill="auto"/>
            <w:noWrap/>
            <w:vAlign w:val="center"/>
            <w:hideMark/>
          </w:tcPr>
          <w:p w14:paraId="59385F7B" w14:textId="0700EF7D" w:rsidR="007A3127" w:rsidRPr="00350ED8" w:rsidRDefault="007A3127" w:rsidP="00FF4C8F">
            <w:pPr>
              <w:spacing w:after="0" w:line="240" w:lineRule="auto"/>
              <w:jc w:val="center"/>
              <w:rPr>
                <w:sz w:val="20"/>
                <w:szCs w:val="20"/>
              </w:rPr>
            </w:pPr>
            <w:r>
              <w:t>630</w:t>
            </w:r>
          </w:p>
        </w:tc>
        <w:tc>
          <w:tcPr>
            <w:tcW w:w="337" w:type="pct"/>
            <w:shd w:val="clear" w:color="auto" w:fill="auto"/>
            <w:noWrap/>
            <w:vAlign w:val="center"/>
            <w:hideMark/>
          </w:tcPr>
          <w:p w14:paraId="62B3E9B8" w14:textId="22A081AE" w:rsidR="007A3127" w:rsidRPr="00350ED8" w:rsidRDefault="007A3127" w:rsidP="00FF4C8F">
            <w:pPr>
              <w:spacing w:after="0" w:line="240" w:lineRule="auto"/>
              <w:jc w:val="center"/>
              <w:rPr>
                <w:sz w:val="20"/>
                <w:szCs w:val="20"/>
              </w:rPr>
            </w:pPr>
            <w:r>
              <w:t>600</w:t>
            </w:r>
          </w:p>
        </w:tc>
        <w:tc>
          <w:tcPr>
            <w:tcW w:w="291" w:type="pct"/>
            <w:shd w:val="clear" w:color="auto" w:fill="auto"/>
            <w:noWrap/>
            <w:vAlign w:val="center"/>
            <w:hideMark/>
          </w:tcPr>
          <w:p w14:paraId="2B1A113C" w14:textId="2AAF2869" w:rsidR="007A3127" w:rsidRPr="00350ED8" w:rsidRDefault="007A3127" w:rsidP="00FF4C8F">
            <w:pPr>
              <w:spacing w:after="0" w:line="240" w:lineRule="auto"/>
              <w:jc w:val="center"/>
              <w:rPr>
                <w:sz w:val="20"/>
                <w:szCs w:val="20"/>
              </w:rPr>
            </w:pPr>
            <w:r>
              <w:t>160</w:t>
            </w:r>
          </w:p>
        </w:tc>
        <w:tc>
          <w:tcPr>
            <w:tcW w:w="291" w:type="pct"/>
            <w:shd w:val="clear" w:color="auto" w:fill="auto"/>
            <w:noWrap/>
            <w:vAlign w:val="center"/>
            <w:hideMark/>
          </w:tcPr>
          <w:p w14:paraId="2213F906" w14:textId="5A630787"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34526EE" w14:textId="2F2FCF15" w:rsidR="007A3127" w:rsidRPr="00350ED8" w:rsidRDefault="007A3127" w:rsidP="00FF4C8F">
            <w:pPr>
              <w:spacing w:after="0" w:line="240" w:lineRule="auto"/>
              <w:jc w:val="center"/>
              <w:rPr>
                <w:sz w:val="20"/>
                <w:szCs w:val="20"/>
              </w:rPr>
            </w:pPr>
            <w:r>
              <w:t>267</w:t>
            </w:r>
          </w:p>
        </w:tc>
        <w:tc>
          <w:tcPr>
            <w:tcW w:w="291" w:type="pct"/>
            <w:shd w:val="clear" w:color="auto" w:fill="auto"/>
            <w:noWrap/>
            <w:vAlign w:val="center"/>
            <w:hideMark/>
          </w:tcPr>
          <w:p w14:paraId="3EF36ACD" w14:textId="155962FB" w:rsidR="007A3127" w:rsidRPr="00350ED8" w:rsidRDefault="007A3127" w:rsidP="00FF4C8F">
            <w:pPr>
              <w:spacing w:after="0" w:line="240" w:lineRule="auto"/>
              <w:jc w:val="center"/>
              <w:rPr>
                <w:sz w:val="20"/>
                <w:szCs w:val="20"/>
              </w:rPr>
            </w:pPr>
            <w:r>
              <w:t>-</w:t>
            </w:r>
          </w:p>
        </w:tc>
      </w:tr>
      <w:tr w:rsidR="007A3127" w:rsidRPr="00350ED8" w14:paraId="0A30789C" w14:textId="77777777" w:rsidTr="009A37AC">
        <w:trPr>
          <w:trHeight w:val="300"/>
        </w:trPr>
        <w:tc>
          <w:tcPr>
            <w:tcW w:w="1148" w:type="pct"/>
            <w:shd w:val="clear" w:color="auto" w:fill="auto"/>
            <w:noWrap/>
            <w:vAlign w:val="bottom"/>
            <w:hideMark/>
          </w:tcPr>
          <w:p w14:paraId="2B0D0652" w14:textId="77777777" w:rsidR="007A3127" w:rsidRPr="00FF4C8F" w:rsidRDefault="007A3127" w:rsidP="00FF4C8F">
            <w:pPr>
              <w:spacing w:after="0" w:line="240" w:lineRule="auto"/>
              <w:rPr>
                <w:b/>
              </w:rPr>
            </w:pPr>
            <w:r w:rsidRPr="00FF4C8F">
              <w:rPr>
                <w:b/>
              </w:rPr>
              <w:t>Phormidium</w:t>
            </w:r>
          </w:p>
        </w:tc>
        <w:tc>
          <w:tcPr>
            <w:tcW w:w="287" w:type="pct"/>
            <w:shd w:val="clear" w:color="auto" w:fill="auto"/>
            <w:noWrap/>
            <w:vAlign w:val="center"/>
            <w:hideMark/>
          </w:tcPr>
          <w:p w14:paraId="2DB84531" w14:textId="548A136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14334A2" w14:textId="2E2E77B9"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A46D76F" w14:textId="561D093D"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6AC39A15" w14:textId="7CAA4094"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6CFB12E2" w14:textId="00C7A989" w:rsidR="007A3127" w:rsidRPr="00350ED8" w:rsidRDefault="007A3127" w:rsidP="00FF4C8F">
            <w:pPr>
              <w:spacing w:after="0" w:line="240" w:lineRule="auto"/>
              <w:jc w:val="center"/>
              <w:rPr>
                <w:sz w:val="20"/>
                <w:szCs w:val="20"/>
              </w:rPr>
            </w:pPr>
            <w:r>
              <w:t>39</w:t>
            </w:r>
          </w:p>
        </w:tc>
        <w:tc>
          <w:tcPr>
            <w:tcW w:w="291" w:type="pct"/>
            <w:shd w:val="clear" w:color="auto" w:fill="auto"/>
            <w:noWrap/>
            <w:vAlign w:val="center"/>
            <w:hideMark/>
          </w:tcPr>
          <w:p w14:paraId="77106095" w14:textId="02816AE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A563754" w14:textId="1250261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8956D73" w14:textId="3F1086B2"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4794D01C" w14:textId="04FF84CB" w:rsidR="007A3127" w:rsidRPr="00350ED8" w:rsidRDefault="007A3127" w:rsidP="00FF4C8F">
            <w:pPr>
              <w:spacing w:after="0" w:line="240" w:lineRule="auto"/>
              <w:jc w:val="center"/>
              <w:rPr>
                <w:sz w:val="20"/>
                <w:szCs w:val="20"/>
              </w:rPr>
            </w:pPr>
            <w:r>
              <w:t>15</w:t>
            </w:r>
          </w:p>
        </w:tc>
        <w:tc>
          <w:tcPr>
            <w:tcW w:w="291" w:type="pct"/>
            <w:shd w:val="clear" w:color="auto" w:fill="auto"/>
            <w:noWrap/>
            <w:vAlign w:val="center"/>
            <w:hideMark/>
          </w:tcPr>
          <w:p w14:paraId="33009B43" w14:textId="6C4150D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951320E" w14:textId="021A8EB4"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AFA1F52" w14:textId="11E2D86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8907DA1" w14:textId="4C6367BF" w:rsidR="007A3127" w:rsidRPr="00350ED8" w:rsidRDefault="007A3127" w:rsidP="00FF4C8F">
            <w:pPr>
              <w:spacing w:after="0" w:line="240" w:lineRule="auto"/>
              <w:jc w:val="center"/>
              <w:rPr>
                <w:sz w:val="20"/>
                <w:szCs w:val="20"/>
              </w:rPr>
            </w:pPr>
            <w:r>
              <w:t>-</w:t>
            </w:r>
          </w:p>
        </w:tc>
      </w:tr>
      <w:tr w:rsidR="007A3127" w:rsidRPr="00350ED8" w14:paraId="55DE5B74" w14:textId="77777777" w:rsidTr="009A37AC">
        <w:trPr>
          <w:trHeight w:val="300"/>
        </w:trPr>
        <w:tc>
          <w:tcPr>
            <w:tcW w:w="1148" w:type="pct"/>
            <w:shd w:val="clear" w:color="auto" w:fill="auto"/>
            <w:noWrap/>
            <w:vAlign w:val="bottom"/>
            <w:hideMark/>
          </w:tcPr>
          <w:p w14:paraId="008FBA77" w14:textId="77777777" w:rsidR="007A3127" w:rsidRPr="00FF4C8F" w:rsidRDefault="007A3127" w:rsidP="00FF4C8F">
            <w:pPr>
              <w:spacing w:after="0" w:line="240" w:lineRule="auto"/>
              <w:rPr>
                <w:b/>
              </w:rPr>
            </w:pPr>
            <w:r w:rsidRPr="00FF4C8F">
              <w:rPr>
                <w:b/>
              </w:rPr>
              <w:t>Planctonema</w:t>
            </w:r>
          </w:p>
        </w:tc>
        <w:tc>
          <w:tcPr>
            <w:tcW w:w="287" w:type="pct"/>
            <w:shd w:val="clear" w:color="auto" w:fill="auto"/>
            <w:noWrap/>
            <w:vAlign w:val="center"/>
            <w:hideMark/>
          </w:tcPr>
          <w:p w14:paraId="24F106C7" w14:textId="55506C7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D9DC5D4" w14:textId="79035EAA"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38BB2A93" w14:textId="507CEE7E" w:rsidR="007A3127" w:rsidRPr="00350ED8" w:rsidRDefault="007A3127" w:rsidP="00FF4C8F">
            <w:pPr>
              <w:spacing w:after="0" w:line="240" w:lineRule="auto"/>
              <w:jc w:val="center"/>
              <w:rPr>
                <w:sz w:val="20"/>
                <w:szCs w:val="20"/>
              </w:rPr>
            </w:pPr>
            <w:r>
              <w:t>500</w:t>
            </w:r>
          </w:p>
        </w:tc>
        <w:tc>
          <w:tcPr>
            <w:tcW w:w="298" w:type="pct"/>
            <w:shd w:val="clear" w:color="auto" w:fill="auto"/>
            <w:noWrap/>
            <w:vAlign w:val="center"/>
            <w:hideMark/>
          </w:tcPr>
          <w:p w14:paraId="7F5D0F62" w14:textId="2C28BAF9"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30241578" w14:textId="7243DC7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358619A" w14:textId="25F4E0B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0A535F3" w14:textId="49F396A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D137F6B" w14:textId="152DC089"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700C2B65" w14:textId="0F2E73B0"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DE9C7E4" w14:textId="497FBAAB" w:rsidR="007A3127" w:rsidRPr="00350ED8" w:rsidRDefault="007A3127" w:rsidP="00FF4C8F">
            <w:pPr>
              <w:spacing w:after="0" w:line="240" w:lineRule="auto"/>
              <w:jc w:val="center"/>
              <w:rPr>
                <w:sz w:val="20"/>
                <w:szCs w:val="20"/>
              </w:rPr>
            </w:pPr>
            <w:r>
              <w:t>525</w:t>
            </w:r>
          </w:p>
        </w:tc>
        <w:tc>
          <w:tcPr>
            <w:tcW w:w="291" w:type="pct"/>
            <w:shd w:val="clear" w:color="auto" w:fill="auto"/>
            <w:noWrap/>
            <w:vAlign w:val="center"/>
            <w:hideMark/>
          </w:tcPr>
          <w:p w14:paraId="2CA63598" w14:textId="783231B7"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F62D1CB" w14:textId="725D43C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D176730" w14:textId="22D3EC69" w:rsidR="007A3127" w:rsidRPr="00350ED8" w:rsidRDefault="007A3127" w:rsidP="00FF4C8F">
            <w:pPr>
              <w:spacing w:after="0" w:line="240" w:lineRule="auto"/>
              <w:jc w:val="center"/>
              <w:rPr>
                <w:sz w:val="20"/>
                <w:szCs w:val="20"/>
              </w:rPr>
            </w:pPr>
            <w:r>
              <w:t>-</w:t>
            </w:r>
          </w:p>
        </w:tc>
      </w:tr>
      <w:tr w:rsidR="007A3127" w:rsidRPr="00350ED8" w14:paraId="5DDF5397" w14:textId="77777777" w:rsidTr="009A37AC">
        <w:trPr>
          <w:trHeight w:val="300"/>
        </w:trPr>
        <w:tc>
          <w:tcPr>
            <w:tcW w:w="1148" w:type="pct"/>
            <w:shd w:val="clear" w:color="auto" w:fill="auto"/>
            <w:noWrap/>
            <w:vAlign w:val="bottom"/>
            <w:hideMark/>
          </w:tcPr>
          <w:p w14:paraId="4E6741C3" w14:textId="77777777" w:rsidR="007A3127" w:rsidRPr="00FF4C8F" w:rsidRDefault="007A3127" w:rsidP="00FF4C8F">
            <w:pPr>
              <w:spacing w:after="0" w:line="240" w:lineRule="auto"/>
              <w:rPr>
                <w:b/>
              </w:rPr>
            </w:pPr>
            <w:r w:rsidRPr="00FF4C8F">
              <w:rPr>
                <w:b/>
              </w:rPr>
              <w:t>Planktolyngbya</w:t>
            </w:r>
          </w:p>
        </w:tc>
        <w:tc>
          <w:tcPr>
            <w:tcW w:w="287" w:type="pct"/>
            <w:shd w:val="clear" w:color="auto" w:fill="auto"/>
            <w:noWrap/>
            <w:vAlign w:val="center"/>
            <w:hideMark/>
          </w:tcPr>
          <w:p w14:paraId="6A52C0C3" w14:textId="0FF7B46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3B9DA67" w14:textId="54EB26D9"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BFC4191" w14:textId="59B4839A" w:rsidR="007A3127" w:rsidRPr="00350ED8" w:rsidRDefault="007A3127" w:rsidP="00FF4C8F">
            <w:pPr>
              <w:spacing w:after="0" w:line="240" w:lineRule="auto"/>
              <w:jc w:val="center"/>
              <w:rPr>
                <w:sz w:val="20"/>
                <w:szCs w:val="20"/>
              </w:rPr>
            </w:pPr>
            <w:r>
              <w:t>6,000</w:t>
            </w:r>
          </w:p>
        </w:tc>
        <w:tc>
          <w:tcPr>
            <w:tcW w:w="298" w:type="pct"/>
            <w:shd w:val="clear" w:color="auto" w:fill="auto"/>
            <w:noWrap/>
            <w:vAlign w:val="center"/>
            <w:hideMark/>
          </w:tcPr>
          <w:p w14:paraId="676C083A" w14:textId="3E3694EA" w:rsidR="007A3127" w:rsidRPr="00350ED8" w:rsidRDefault="007A3127" w:rsidP="00FF4C8F">
            <w:pPr>
              <w:spacing w:after="0" w:line="240" w:lineRule="auto"/>
              <w:jc w:val="center"/>
              <w:rPr>
                <w:sz w:val="20"/>
                <w:szCs w:val="20"/>
              </w:rPr>
            </w:pPr>
            <w:r>
              <w:t>6,600</w:t>
            </w:r>
          </w:p>
        </w:tc>
        <w:tc>
          <w:tcPr>
            <w:tcW w:w="297" w:type="pct"/>
            <w:shd w:val="clear" w:color="auto" w:fill="auto"/>
            <w:noWrap/>
            <w:vAlign w:val="center"/>
            <w:hideMark/>
          </w:tcPr>
          <w:p w14:paraId="36848DE2" w14:textId="27C31444"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643F7C3" w14:textId="04A961A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884B374" w14:textId="494A988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5E54B26" w14:textId="4607EFF0" w:rsidR="007A3127" w:rsidRPr="00350ED8" w:rsidRDefault="007A3127" w:rsidP="00FF4C8F">
            <w:pPr>
              <w:spacing w:after="0" w:line="240" w:lineRule="auto"/>
              <w:jc w:val="center"/>
              <w:rPr>
                <w:sz w:val="20"/>
                <w:szCs w:val="20"/>
              </w:rPr>
            </w:pPr>
            <w:r>
              <w:t>120</w:t>
            </w:r>
          </w:p>
        </w:tc>
        <w:tc>
          <w:tcPr>
            <w:tcW w:w="337" w:type="pct"/>
            <w:shd w:val="clear" w:color="auto" w:fill="auto"/>
            <w:noWrap/>
            <w:vAlign w:val="center"/>
            <w:hideMark/>
          </w:tcPr>
          <w:p w14:paraId="6880BAC2" w14:textId="62807D9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D898908" w14:textId="399B55E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05AC89B" w14:textId="4D9FF3B8" w:rsidR="007A3127" w:rsidRPr="00350ED8" w:rsidRDefault="007A3127" w:rsidP="00FF4C8F">
            <w:pPr>
              <w:spacing w:after="0" w:line="240" w:lineRule="auto"/>
              <w:jc w:val="center"/>
              <w:rPr>
                <w:sz w:val="20"/>
                <w:szCs w:val="20"/>
              </w:rPr>
            </w:pPr>
            <w:r>
              <w:t>133</w:t>
            </w:r>
          </w:p>
        </w:tc>
        <w:tc>
          <w:tcPr>
            <w:tcW w:w="297" w:type="pct"/>
            <w:shd w:val="clear" w:color="auto" w:fill="auto"/>
            <w:noWrap/>
            <w:vAlign w:val="center"/>
            <w:hideMark/>
          </w:tcPr>
          <w:p w14:paraId="05CEADD7" w14:textId="4E3459B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4EFC82D" w14:textId="162D4A43" w:rsidR="007A3127" w:rsidRPr="00350ED8" w:rsidRDefault="007A3127" w:rsidP="00FF4C8F">
            <w:pPr>
              <w:spacing w:after="0" w:line="240" w:lineRule="auto"/>
              <w:jc w:val="center"/>
              <w:rPr>
                <w:sz w:val="20"/>
                <w:szCs w:val="20"/>
              </w:rPr>
            </w:pPr>
            <w:r>
              <w:t>1,600</w:t>
            </w:r>
          </w:p>
        </w:tc>
      </w:tr>
      <w:tr w:rsidR="007A3127" w:rsidRPr="00350ED8" w14:paraId="663CD771" w14:textId="77777777" w:rsidTr="009A37AC">
        <w:trPr>
          <w:trHeight w:val="300"/>
        </w:trPr>
        <w:tc>
          <w:tcPr>
            <w:tcW w:w="1148" w:type="pct"/>
            <w:shd w:val="clear" w:color="auto" w:fill="auto"/>
            <w:noWrap/>
            <w:vAlign w:val="bottom"/>
            <w:hideMark/>
          </w:tcPr>
          <w:p w14:paraId="5B96C19D" w14:textId="77777777" w:rsidR="007A3127" w:rsidRPr="00FF4C8F" w:rsidRDefault="007A3127" w:rsidP="00FF4C8F">
            <w:pPr>
              <w:spacing w:after="0" w:line="240" w:lineRule="auto"/>
              <w:rPr>
                <w:b/>
              </w:rPr>
            </w:pPr>
            <w:r w:rsidRPr="00FF4C8F">
              <w:rPr>
                <w:b/>
              </w:rPr>
              <w:t>Planktothrix perornata_f_attenuata</w:t>
            </w:r>
          </w:p>
        </w:tc>
        <w:tc>
          <w:tcPr>
            <w:tcW w:w="287" w:type="pct"/>
            <w:shd w:val="clear" w:color="auto" w:fill="auto"/>
            <w:noWrap/>
            <w:vAlign w:val="center"/>
            <w:hideMark/>
          </w:tcPr>
          <w:p w14:paraId="418E843E" w14:textId="616EA97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374210F" w14:textId="2C5DBE39"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6924EA74" w14:textId="69A5654A"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48435236" w14:textId="6F0C8CA5"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59B5B4F0" w14:textId="7862692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AEB346E" w14:textId="3F7CA67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C472040" w14:textId="3C28726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FAD0B3E" w14:textId="3203B4D8"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5C953B1D" w14:textId="79A3026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409AF75" w14:textId="0B7C790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29D193B" w14:textId="38F5ED36" w:rsidR="007A3127" w:rsidRPr="00350ED8" w:rsidRDefault="007A3127" w:rsidP="00FF4C8F">
            <w:pPr>
              <w:spacing w:after="0" w:line="240" w:lineRule="auto"/>
              <w:jc w:val="center"/>
              <w:rPr>
                <w:sz w:val="20"/>
                <w:szCs w:val="20"/>
              </w:rPr>
            </w:pPr>
            <w:r>
              <w:t>62</w:t>
            </w:r>
          </w:p>
        </w:tc>
        <w:tc>
          <w:tcPr>
            <w:tcW w:w="297" w:type="pct"/>
            <w:shd w:val="clear" w:color="auto" w:fill="auto"/>
            <w:noWrap/>
            <w:vAlign w:val="center"/>
            <w:hideMark/>
          </w:tcPr>
          <w:p w14:paraId="3FDDE4B2" w14:textId="27DB0FD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E9B4898" w14:textId="577A3910" w:rsidR="007A3127" w:rsidRPr="00350ED8" w:rsidRDefault="007A3127" w:rsidP="00FF4C8F">
            <w:pPr>
              <w:spacing w:after="0" w:line="240" w:lineRule="auto"/>
              <w:jc w:val="center"/>
              <w:rPr>
                <w:sz w:val="20"/>
                <w:szCs w:val="20"/>
              </w:rPr>
            </w:pPr>
            <w:r>
              <w:t>-</w:t>
            </w:r>
          </w:p>
        </w:tc>
      </w:tr>
      <w:tr w:rsidR="007A3127" w:rsidRPr="00350ED8" w14:paraId="402DAD85" w14:textId="77777777" w:rsidTr="009A37AC">
        <w:trPr>
          <w:trHeight w:val="300"/>
        </w:trPr>
        <w:tc>
          <w:tcPr>
            <w:tcW w:w="1148" w:type="pct"/>
            <w:shd w:val="clear" w:color="auto" w:fill="auto"/>
            <w:noWrap/>
            <w:vAlign w:val="bottom"/>
            <w:hideMark/>
          </w:tcPr>
          <w:p w14:paraId="4721FD4A" w14:textId="77777777" w:rsidR="007A3127" w:rsidRPr="00FF4C8F" w:rsidRDefault="007A3127" w:rsidP="00FF4C8F">
            <w:pPr>
              <w:spacing w:after="0" w:line="240" w:lineRule="auto"/>
              <w:rPr>
                <w:b/>
              </w:rPr>
            </w:pPr>
            <w:r w:rsidRPr="00FF4C8F">
              <w:rPr>
                <w:b/>
              </w:rPr>
              <w:t>Pseudanabaena</w:t>
            </w:r>
          </w:p>
        </w:tc>
        <w:tc>
          <w:tcPr>
            <w:tcW w:w="287" w:type="pct"/>
            <w:shd w:val="clear" w:color="auto" w:fill="auto"/>
            <w:noWrap/>
            <w:vAlign w:val="center"/>
            <w:hideMark/>
          </w:tcPr>
          <w:p w14:paraId="7DFEE7A8" w14:textId="2873D58B" w:rsidR="007A3127" w:rsidRPr="00350ED8" w:rsidRDefault="007A3127" w:rsidP="00FF4C8F">
            <w:pPr>
              <w:spacing w:after="0" w:line="240" w:lineRule="auto"/>
              <w:jc w:val="center"/>
              <w:rPr>
                <w:sz w:val="20"/>
                <w:szCs w:val="20"/>
              </w:rPr>
            </w:pPr>
            <w:r>
              <w:t>53</w:t>
            </w:r>
          </w:p>
        </w:tc>
        <w:tc>
          <w:tcPr>
            <w:tcW w:w="291" w:type="pct"/>
            <w:shd w:val="clear" w:color="auto" w:fill="auto"/>
            <w:noWrap/>
            <w:vAlign w:val="center"/>
            <w:hideMark/>
          </w:tcPr>
          <w:p w14:paraId="370A07D3" w14:textId="26FE77B2" w:rsidR="007A3127" w:rsidRPr="00350ED8" w:rsidRDefault="007A3127" w:rsidP="00FF4C8F">
            <w:pPr>
              <w:spacing w:after="0" w:line="240" w:lineRule="auto"/>
              <w:jc w:val="center"/>
              <w:rPr>
                <w:sz w:val="20"/>
                <w:szCs w:val="20"/>
              </w:rPr>
            </w:pPr>
            <w:r>
              <w:t>10</w:t>
            </w:r>
          </w:p>
        </w:tc>
        <w:tc>
          <w:tcPr>
            <w:tcW w:w="298" w:type="pct"/>
            <w:shd w:val="clear" w:color="auto" w:fill="auto"/>
            <w:noWrap/>
            <w:vAlign w:val="center"/>
            <w:hideMark/>
          </w:tcPr>
          <w:p w14:paraId="16DB03CB" w14:textId="15D07F8C"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6B2D49ED" w14:textId="44A96D09"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4379F85E" w14:textId="5D9890D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939FDF3" w14:textId="3D376FA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0D017EA" w14:textId="7C83CC1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A322E2B" w14:textId="087FEADD" w:rsidR="007A3127" w:rsidRPr="00350ED8" w:rsidRDefault="007A3127" w:rsidP="00FF4C8F">
            <w:pPr>
              <w:spacing w:after="0" w:line="240" w:lineRule="auto"/>
              <w:jc w:val="center"/>
              <w:rPr>
                <w:sz w:val="20"/>
                <w:szCs w:val="20"/>
              </w:rPr>
            </w:pPr>
            <w:r>
              <w:t>153</w:t>
            </w:r>
          </w:p>
        </w:tc>
        <w:tc>
          <w:tcPr>
            <w:tcW w:w="337" w:type="pct"/>
            <w:shd w:val="clear" w:color="auto" w:fill="auto"/>
            <w:noWrap/>
            <w:vAlign w:val="center"/>
            <w:hideMark/>
          </w:tcPr>
          <w:p w14:paraId="02221060" w14:textId="776DAF62" w:rsidR="007A3127" w:rsidRPr="00350ED8" w:rsidRDefault="007A3127" w:rsidP="00FF4C8F">
            <w:pPr>
              <w:spacing w:after="0" w:line="240" w:lineRule="auto"/>
              <w:jc w:val="center"/>
              <w:rPr>
                <w:sz w:val="20"/>
                <w:szCs w:val="20"/>
              </w:rPr>
            </w:pPr>
            <w:r>
              <w:t>143</w:t>
            </w:r>
          </w:p>
        </w:tc>
        <w:tc>
          <w:tcPr>
            <w:tcW w:w="291" w:type="pct"/>
            <w:shd w:val="clear" w:color="auto" w:fill="auto"/>
            <w:noWrap/>
            <w:vAlign w:val="center"/>
            <w:hideMark/>
          </w:tcPr>
          <w:p w14:paraId="6FDAEF44" w14:textId="5F6357B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D19ECFB" w14:textId="1F40A8EE" w:rsidR="007A3127" w:rsidRPr="00350ED8" w:rsidRDefault="007A3127" w:rsidP="00FF4C8F">
            <w:pPr>
              <w:spacing w:after="0" w:line="240" w:lineRule="auto"/>
              <w:jc w:val="center"/>
              <w:rPr>
                <w:sz w:val="20"/>
                <w:szCs w:val="20"/>
              </w:rPr>
            </w:pPr>
            <w:r>
              <w:t>2,500</w:t>
            </w:r>
          </w:p>
        </w:tc>
        <w:tc>
          <w:tcPr>
            <w:tcW w:w="297" w:type="pct"/>
            <w:shd w:val="clear" w:color="auto" w:fill="auto"/>
            <w:noWrap/>
            <w:vAlign w:val="center"/>
            <w:hideMark/>
          </w:tcPr>
          <w:p w14:paraId="26A52B88" w14:textId="46EC6A68" w:rsidR="007A3127" w:rsidRPr="00350ED8" w:rsidRDefault="007A3127" w:rsidP="00FF4C8F">
            <w:pPr>
              <w:spacing w:after="0" w:line="240" w:lineRule="auto"/>
              <w:jc w:val="center"/>
              <w:rPr>
                <w:sz w:val="20"/>
                <w:szCs w:val="20"/>
              </w:rPr>
            </w:pPr>
            <w:r>
              <w:t>1,970</w:t>
            </w:r>
          </w:p>
        </w:tc>
        <w:tc>
          <w:tcPr>
            <w:tcW w:w="291" w:type="pct"/>
            <w:shd w:val="clear" w:color="auto" w:fill="auto"/>
            <w:noWrap/>
            <w:vAlign w:val="center"/>
            <w:hideMark/>
          </w:tcPr>
          <w:p w14:paraId="2983CBC9" w14:textId="7A4BFF8E" w:rsidR="007A3127" w:rsidRPr="00350ED8" w:rsidRDefault="007A3127" w:rsidP="00FF4C8F">
            <w:pPr>
              <w:spacing w:after="0" w:line="240" w:lineRule="auto"/>
              <w:jc w:val="center"/>
              <w:rPr>
                <w:sz w:val="20"/>
                <w:szCs w:val="20"/>
              </w:rPr>
            </w:pPr>
            <w:r>
              <w:t>5,840</w:t>
            </w:r>
          </w:p>
        </w:tc>
      </w:tr>
      <w:tr w:rsidR="007A3127" w:rsidRPr="00350ED8" w14:paraId="454E8F88" w14:textId="77777777" w:rsidTr="009A37AC">
        <w:trPr>
          <w:trHeight w:val="300"/>
        </w:trPr>
        <w:tc>
          <w:tcPr>
            <w:tcW w:w="1148" w:type="pct"/>
            <w:shd w:val="clear" w:color="auto" w:fill="auto"/>
            <w:noWrap/>
            <w:vAlign w:val="bottom"/>
            <w:hideMark/>
          </w:tcPr>
          <w:p w14:paraId="77EF41B7" w14:textId="77777777" w:rsidR="007A3127" w:rsidRPr="00FF4C8F" w:rsidRDefault="007A3127" w:rsidP="00FF4C8F">
            <w:pPr>
              <w:spacing w:after="0" w:line="240" w:lineRule="auto"/>
              <w:rPr>
                <w:b/>
              </w:rPr>
            </w:pPr>
            <w:r w:rsidRPr="00FF4C8F">
              <w:rPr>
                <w:b/>
              </w:rPr>
              <w:t>Romeria</w:t>
            </w:r>
          </w:p>
        </w:tc>
        <w:tc>
          <w:tcPr>
            <w:tcW w:w="287" w:type="pct"/>
            <w:shd w:val="clear" w:color="auto" w:fill="auto"/>
            <w:noWrap/>
            <w:vAlign w:val="center"/>
            <w:hideMark/>
          </w:tcPr>
          <w:p w14:paraId="30B8F96D" w14:textId="09CFC1F0"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3458C76" w14:textId="49669989"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E2A57BE" w14:textId="6FAF840E"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974FBCD" w14:textId="6C3F6A73"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37ECB0E7" w14:textId="56527F7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E4B680F" w14:textId="11568D8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DE3CEA1" w14:textId="26BFBEE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77AE5C2" w14:textId="3B225D88" w:rsidR="007A3127" w:rsidRPr="00350ED8" w:rsidRDefault="007A3127" w:rsidP="00FF4C8F">
            <w:pPr>
              <w:spacing w:after="0" w:line="240" w:lineRule="auto"/>
              <w:jc w:val="center"/>
              <w:rPr>
                <w:sz w:val="20"/>
                <w:szCs w:val="20"/>
              </w:rPr>
            </w:pPr>
            <w:r>
              <w:t>210</w:t>
            </w:r>
          </w:p>
        </w:tc>
        <w:tc>
          <w:tcPr>
            <w:tcW w:w="337" w:type="pct"/>
            <w:shd w:val="clear" w:color="auto" w:fill="auto"/>
            <w:noWrap/>
            <w:vAlign w:val="center"/>
            <w:hideMark/>
          </w:tcPr>
          <w:p w14:paraId="30CD1347" w14:textId="16800030"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6694F6D" w14:textId="1214BBE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118F11F" w14:textId="167A5E25"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44E71B03" w14:textId="491ED34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1041961" w14:textId="7D65DD8D" w:rsidR="007A3127" w:rsidRPr="00350ED8" w:rsidRDefault="007A3127" w:rsidP="00FF4C8F">
            <w:pPr>
              <w:spacing w:after="0" w:line="240" w:lineRule="auto"/>
              <w:jc w:val="center"/>
              <w:rPr>
                <w:sz w:val="20"/>
                <w:szCs w:val="20"/>
              </w:rPr>
            </w:pPr>
            <w:r>
              <w:t>-</w:t>
            </w:r>
          </w:p>
        </w:tc>
      </w:tr>
      <w:tr w:rsidR="007A3127" w:rsidRPr="00350ED8" w14:paraId="76B4FAEB" w14:textId="77777777" w:rsidTr="009A37AC">
        <w:trPr>
          <w:trHeight w:val="300"/>
        </w:trPr>
        <w:tc>
          <w:tcPr>
            <w:tcW w:w="1148" w:type="pct"/>
            <w:shd w:val="clear" w:color="auto" w:fill="auto"/>
            <w:noWrap/>
            <w:vAlign w:val="bottom"/>
            <w:hideMark/>
          </w:tcPr>
          <w:p w14:paraId="71E52075" w14:textId="77777777" w:rsidR="007A3127" w:rsidRPr="00FF4C8F" w:rsidRDefault="007A3127" w:rsidP="00FF4C8F">
            <w:pPr>
              <w:spacing w:after="0" w:line="240" w:lineRule="auto"/>
              <w:rPr>
                <w:b/>
              </w:rPr>
            </w:pPr>
            <w:r w:rsidRPr="00FF4C8F">
              <w:rPr>
                <w:b/>
              </w:rPr>
              <w:t>Scenedesmus</w:t>
            </w:r>
          </w:p>
        </w:tc>
        <w:tc>
          <w:tcPr>
            <w:tcW w:w="287" w:type="pct"/>
            <w:shd w:val="clear" w:color="auto" w:fill="auto"/>
            <w:noWrap/>
            <w:vAlign w:val="center"/>
            <w:hideMark/>
          </w:tcPr>
          <w:p w14:paraId="7E1B105A" w14:textId="12D4B1A0"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F4F439B" w14:textId="4812D4A4" w:rsidR="007A3127" w:rsidRPr="00350ED8" w:rsidRDefault="007A3127" w:rsidP="00FF4C8F">
            <w:pPr>
              <w:spacing w:after="0" w:line="240" w:lineRule="auto"/>
              <w:jc w:val="center"/>
              <w:rPr>
                <w:sz w:val="20"/>
                <w:szCs w:val="20"/>
              </w:rPr>
            </w:pPr>
            <w:r>
              <w:t>110</w:t>
            </w:r>
          </w:p>
        </w:tc>
        <w:tc>
          <w:tcPr>
            <w:tcW w:w="298" w:type="pct"/>
            <w:shd w:val="clear" w:color="auto" w:fill="auto"/>
            <w:noWrap/>
            <w:vAlign w:val="center"/>
            <w:hideMark/>
          </w:tcPr>
          <w:p w14:paraId="4EE17556" w14:textId="3229A546" w:rsidR="007A3127" w:rsidRPr="00350ED8" w:rsidRDefault="007A3127" w:rsidP="00FF4C8F">
            <w:pPr>
              <w:spacing w:after="0" w:line="240" w:lineRule="auto"/>
              <w:jc w:val="center"/>
              <w:rPr>
                <w:sz w:val="20"/>
                <w:szCs w:val="20"/>
              </w:rPr>
            </w:pPr>
            <w:r>
              <w:t>600</w:t>
            </w:r>
          </w:p>
        </w:tc>
        <w:tc>
          <w:tcPr>
            <w:tcW w:w="298" w:type="pct"/>
            <w:shd w:val="clear" w:color="auto" w:fill="auto"/>
            <w:noWrap/>
            <w:vAlign w:val="center"/>
            <w:hideMark/>
          </w:tcPr>
          <w:p w14:paraId="3A5F50F7" w14:textId="233F106D" w:rsidR="007A3127" w:rsidRPr="00350ED8" w:rsidRDefault="007A3127" w:rsidP="00FF4C8F">
            <w:pPr>
              <w:spacing w:after="0" w:line="240" w:lineRule="auto"/>
              <w:jc w:val="center"/>
              <w:rPr>
                <w:sz w:val="20"/>
                <w:szCs w:val="20"/>
              </w:rPr>
            </w:pPr>
            <w:r>
              <w:t>400</w:t>
            </w:r>
          </w:p>
        </w:tc>
        <w:tc>
          <w:tcPr>
            <w:tcW w:w="297" w:type="pct"/>
            <w:shd w:val="clear" w:color="auto" w:fill="auto"/>
            <w:noWrap/>
            <w:vAlign w:val="center"/>
            <w:hideMark/>
          </w:tcPr>
          <w:p w14:paraId="75B1DCB5" w14:textId="7108E245" w:rsidR="007A3127" w:rsidRPr="00350ED8" w:rsidRDefault="007A3127" w:rsidP="00FF4C8F">
            <w:pPr>
              <w:spacing w:after="0" w:line="240" w:lineRule="auto"/>
              <w:jc w:val="center"/>
              <w:rPr>
                <w:sz w:val="20"/>
                <w:szCs w:val="20"/>
              </w:rPr>
            </w:pPr>
            <w:r>
              <w:t>400</w:t>
            </w:r>
          </w:p>
        </w:tc>
        <w:tc>
          <w:tcPr>
            <w:tcW w:w="291" w:type="pct"/>
            <w:shd w:val="clear" w:color="auto" w:fill="auto"/>
            <w:noWrap/>
            <w:vAlign w:val="center"/>
            <w:hideMark/>
          </w:tcPr>
          <w:p w14:paraId="436D08CF" w14:textId="55A87D50" w:rsidR="007A3127" w:rsidRPr="00350ED8" w:rsidRDefault="007A3127" w:rsidP="00FF4C8F">
            <w:pPr>
              <w:spacing w:after="0" w:line="240" w:lineRule="auto"/>
              <w:jc w:val="center"/>
              <w:rPr>
                <w:sz w:val="20"/>
                <w:szCs w:val="20"/>
              </w:rPr>
            </w:pPr>
            <w:r>
              <w:t>133</w:t>
            </w:r>
          </w:p>
        </w:tc>
        <w:tc>
          <w:tcPr>
            <w:tcW w:w="291" w:type="pct"/>
            <w:shd w:val="clear" w:color="auto" w:fill="auto"/>
            <w:noWrap/>
            <w:vAlign w:val="center"/>
            <w:hideMark/>
          </w:tcPr>
          <w:p w14:paraId="48F7CD2F" w14:textId="0DDC77F4" w:rsidR="007A3127" w:rsidRPr="00350ED8" w:rsidRDefault="007A3127" w:rsidP="00FF4C8F">
            <w:pPr>
              <w:spacing w:after="0" w:line="240" w:lineRule="auto"/>
              <w:jc w:val="center"/>
              <w:rPr>
                <w:sz w:val="20"/>
                <w:szCs w:val="20"/>
              </w:rPr>
            </w:pPr>
            <w:r>
              <w:t>133</w:t>
            </w:r>
          </w:p>
        </w:tc>
        <w:tc>
          <w:tcPr>
            <w:tcW w:w="291" w:type="pct"/>
            <w:shd w:val="clear" w:color="auto" w:fill="auto"/>
            <w:noWrap/>
            <w:vAlign w:val="center"/>
            <w:hideMark/>
          </w:tcPr>
          <w:p w14:paraId="658751B3" w14:textId="3A347CE2" w:rsidR="007A3127" w:rsidRPr="00350ED8" w:rsidRDefault="007A3127" w:rsidP="00FF4C8F">
            <w:pPr>
              <w:spacing w:after="0" w:line="240" w:lineRule="auto"/>
              <w:jc w:val="center"/>
              <w:rPr>
                <w:sz w:val="20"/>
                <w:szCs w:val="20"/>
              </w:rPr>
            </w:pPr>
            <w:r>
              <w:t>600</w:t>
            </w:r>
          </w:p>
        </w:tc>
        <w:tc>
          <w:tcPr>
            <w:tcW w:w="337" w:type="pct"/>
            <w:shd w:val="clear" w:color="auto" w:fill="auto"/>
            <w:noWrap/>
            <w:vAlign w:val="center"/>
            <w:hideMark/>
          </w:tcPr>
          <w:p w14:paraId="135620C3" w14:textId="5F7C989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A339F6C" w14:textId="13D6DA84" w:rsidR="007A3127" w:rsidRPr="00350ED8" w:rsidRDefault="007A3127" w:rsidP="00FF4C8F">
            <w:pPr>
              <w:spacing w:after="0" w:line="240" w:lineRule="auto"/>
              <w:jc w:val="center"/>
              <w:rPr>
                <w:sz w:val="20"/>
                <w:szCs w:val="20"/>
              </w:rPr>
            </w:pPr>
            <w:r>
              <w:t>200</w:t>
            </w:r>
          </w:p>
        </w:tc>
        <w:tc>
          <w:tcPr>
            <w:tcW w:w="291" w:type="pct"/>
            <w:shd w:val="clear" w:color="auto" w:fill="auto"/>
            <w:noWrap/>
            <w:vAlign w:val="center"/>
            <w:hideMark/>
          </w:tcPr>
          <w:p w14:paraId="5977D01E" w14:textId="24A63A68" w:rsidR="007A3127" w:rsidRPr="00350ED8" w:rsidRDefault="007A3127" w:rsidP="00FF4C8F">
            <w:pPr>
              <w:spacing w:after="0" w:line="240" w:lineRule="auto"/>
              <w:jc w:val="center"/>
              <w:rPr>
                <w:sz w:val="20"/>
                <w:szCs w:val="20"/>
              </w:rPr>
            </w:pPr>
            <w:r>
              <w:t>1,100</w:t>
            </w:r>
          </w:p>
        </w:tc>
        <w:tc>
          <w:tcPr>
            <w:tcW w:w="297" w:type="pct"/>
            <w:shd w:val="clear" w:color="auto" w:fill="auto"/>
            <w:noWrap/>
            <w:vAlign w:val="center"/>
            <w:hideMark/>
          </w:tcPr>
          <w:p w14:paraId="6477FF97" w14:textId="6DF8B418" w:rsidR="007A3127" w:rsidRPr="00350ED8" w:rsidRDefault="007A3127" w:rsidP="00FF4C8F">
            <w:pPr>
              <w:spacing w:after="0" w:line="240" w:lineRule="auto"/>
              <w:jc w:val="center"/>
              <w:rPr>
                <w:sz w:val="20"/>
                <w:szCs w:val="20"/>
              </w:rPr>
            </w:pPr>
            <w:r>
              <w:t>600</w:t>
            </w:r>
          </w:p>
        </w:tc>
        <w:tc>
          <w:tcPr>
            <w:tcW w:w="291" w:type="pct"/>
            <w:shd w:val="clear" w:color="auto" w:fill="auto"/>
            <w:noWrap/>
            <w:vAlign w:val="center"/>
            <w:hideMark/>
          </w:tcPr>
          <w:p w14:paraId="6A9524E3" w14:textId="238FADEC" w:rsidR="007A3127" w:rsidRPr="00350ED8" w:rsidRDefault="007A3127" w:rsidP="00FF4C8F">
            <w:pPr>
              <w:spacing w:after="0" w:line="240" w:lineRule="auto"/>
              <w:jc w:val="center"/>
              <w:rPr>
                <w:sz w:val="20"/>
                <w:szCs w:val="20"/>
              </w:rPr>
            </w:pPr>
            <w:r>
              <w:t>-</w:t>
            </w:r>
          </w:p>
        </w:tc>
      </w:tr>
      <w:tr w:rsidR="007A3127" w:rsidRPr="00350ED8" w14:paraId="7FEED715" w14:textId="77777777" w:rsidTr="009A37AC">
        <w:trPr>
          <w:trHeight w:val="300"/>
        </w:trPr>
        <w:tc>
          <w:tcPr>
            <w:tcW w:w="1148" w:type="pct"/>
            <w:shd w:val="clear" w:color="auto" w:fill="auto"/>
            <w:noWrap/>
            <w:vAlign w:val="bottom"/>
            <w:hideMark/>
          </w:tcPr>
          <w:p w14:paraId="782B0B4F" w14:textId="77777777" w:rsidR="007A3127" w:rsidRPr="00FF4C8F" w:rsidRDefault="007A3127" w:rsidP="00FF4C8F">
            <w:pPr>
              <w:spacing w:after="0" w:line="240" w:lineRule="auto"/>
              <w:rPr>
                <w:b/>
              </w:rPr>
            </w:pPr>
            <w:r w:rsidRPr="00FF4C8F">
              <w:rPr>
                <w:b/>
              </w:rPr>
              <w:t>Sphaerospermopsis</w:t>
            </w:r>
          </w:p>
        </w:tc>
        <w:tc>
          <w:tcPr>
            <w:tcW w:w="287" w:type="pct"/>
            <w:shd w:val="clear" w:color="auto" w:fill="auto"/>
            <w:noWrap/>
            <w:vAlign w:val="center"/>
            <w:hideMark/>
          </w:tcPr>
          <w:p w14:paraId="265DE09F" w14:textId="021D7E8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A7EF52C" w14:textId="5EEBF9E9"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39088C6" w14:textId="18903181"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ADC146F" w14:textId="0632FB0B"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3808AD95" w14:textId="5914C24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FF7FD01" w14:textId="7725957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7B1DAF8" w14:textId="5F66032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D2A1A22" w14:textId="4127EAD6"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0339737B" w14:textId="58B1DE5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E0FE32A" w14:textId="79E8D60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28AA5EA" w14:textId="52C78ED9" w:rsidR="007A3127" w:rsidRPr="00350ED8" w:rsidRDefault="007A3127" w:rsidP="00FF4C8F">
            <w:pPr>
              <w:spacing w:after="0" w:line="240" w:lineRule="auto"/>
              <w:jc w:val="center"/>
              <w:rPr>
                <w:sz w:val="20"/>
                <w:szCs w:val="20"/>
              </w:rPr>
            </w:pPr>
            <w:r>
              <w:t>1,530</w:t>
            </w:r>
          </w:p>
        </w:tc>
        <w:tc>
          <w:tcPr>
            <w:tcW w:w="297" w:type="pct"/>
            <w:shd w:val="clear" w:color="auto" w:fill="auto"/>
            <w:noWrap/>
            <w:vAlign w:val="center"/>
            <w:hideMark/>
          </w:tcPr>
          <w:p w14:paraId="2C0BE2D1" w14:textId="7DB51E26" w:rsidR="007A3127" w:rsidRPr="00350ED8" w:rsidRDefault="007A3127" w:rsidP="00FF4C8F">
            <w:pPr>
              <w:spacing w:after="0" w:line="240" w:lineRule="auto"/>
              <w:jc w:val="center"/>
              <w:rPr>
                <w:sz w:val="20"/>
                <w:szCs w:val="20"/>
              </w:rPr>
            </w:pPr>
            <w:r>
              <w:t>360</w:t>
            </w:r>
          </w:p>
        </w:tc>
        <w:tc>
          <w:tcPr>
            <w:tcW w:w="291" w:type="pct"/>
            <w:shd w:val="clear" w:color="auto" w:fill="auto"/>
            <w:noWrap/>
            <w:vAlign w:val="center"/>
            <w:hideMark/>
          </w:tcPr>
          <w:p w14:paraId="5F09397A" w14:textId="04001215" w:rsidR="007A3127" w:rsidRPr="00350ED8" w:rsidRDefault="007A3127" w:rsidP="00FF4C8F">
            <w:pPr>
              <w:spacing w:after="0" w:line="240" w:lineRule="auto"/>
              <w:jc w:val="center"/>
              <w:rPr>
                <w:sz w:val="20"/>
                <w:szCs w:val="20"/>
              </w:rPr>
            </w:pPr>
            <w:r>
              <w:t>242</w:t>
            </w:r>
          </w:p>
        </w:tc>
      </w:tr>
      <w:tr w:rsidR="007A3127" w:rsidRPr="00350ED8" w14:paraId="4437E166" w14:textId="77777777" w:rsidTr="009A37AC">
        <w:trPr>
          <w:trHeight w:val="300"/>
        </w:trPr>
        <w:tc>
          <w:tcPr>
            <w:tcW w:w="1148" w:type="pct"/>
            <w:shd w:val="clear" w:color="auto" w:fill="auto"/>
            <w:noWrap/>
            <w:vAlign w:val="bottom"/>
            <w:hideMark/>
          </w:tcPr>
          <w:p w14:paraId="08BE31B3" w14:textId="77777777" w:rsidR="007A3127" w:rsidRPr="00FF4C8F" w:rsidRDefault="007A3127" w:rsidP="00FF4C8F">
            <w:pPr>
              <w:spacing w:after="0" w:line="240" w:lineRule="auto"/>
              <w:rPr>
                <w:b/>
              </w:rPr>
            </w:pPr>
            <w:r w:rsidRPr="00FF4C8F">
              <w:rPr>
                <w:b/>
              </w:rPr>
              <w:t>Staurastrum</w:t>
            </w:r>
          </w:p>
        </w:tc>
        <w:tc>
          <w:tcPr>
            <w:tcW w:w="287" w:type="pct"/>
            <w:shd w:val="clear" w:color="auto" w:fill="auto"/>
            <w:noWrap/>
            <w:vAlign w:val="center"/>
            <w:hideMark/>
          </w:tcPr>
          <w:p w14:paraId="03855741" w14:textId="669AD46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D710712" w14:textId="5105E10B"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642908B1" w14:textId="6BC8FB1C"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53F4F43" w14:textId="3FD7CBC4"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38D07277" w14:textId="21C44B3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FC410C1" w14:textId="75FCF09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FC38792" w14:textId="60BE1731" w:rsidR="007A3127" w:rsidRPr="00350ED8" w:rsidRDefault="007A3127" w:rsidP="00FF4C8F">
            <w:pPr>
              <w:spacing w:after="0" w:line="240" w:lineRule="auto"/>
              <w:jc w:val="center"/>
              <w:rPr>
                <w:sz w:val="20"/>
                <w:szCs w:val="20"/>
              </w:rPr>
            </w:pPr>
            <w:r>
              <w:t>50</w:t>
            </w:r>
          </w:p>
        </w:tc>
        <w:tc>
          <w:tcPr>
            <w:tcW w:w="291" w:type="pct"/>
            <w:shd w:val="clear" w:color="auto" w:fill="auto"/>
            <w:noWrap/>
            <w:vAlign w:val="center"/>
            <w:hideMark/>
          </w:tcPr>
          <w:p w14:paraId="5B349C24" w14:textId="6A2C7102"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0C570273" w14:textId="632BD64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105A270" w14:textId="7D86652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035600E" w14:textId="441B8A28"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2AB2C9DD" w14:textId="03E364E6"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7F6DAE2" w14:textId="07CD521D" w:rsidR="007A3127" w:rsidRPr="00350ED8" w:rsidRDefault="007A3127" w:rsidP="00FF4C8F">
            <w:pPr>
              <w:spacing w:after="0" w:line="240" w:lineRule="auto"/>
              <w:jc w:val="center"/>
              <w:rPr>
                <w:sz w:val="20"/>
                <w:szCs w:val="20"/>
              </w:rPr>
            </w:pPr>
            <w:r>
              <w:t>-</w:t>
            </w:r>
          </w:p>
        </w:tc>
      </w:tr>
      <w:tr w:rsidR="007A3127" w:rsidRPr="00350ED8" w14:paraId="441E7533" w14:textId="77777777" w:rsidTr="009A37AC">
        <w:trPr>
          <w:trHeight w:val="300"/>
        </w:trPr>
        <w:tc>
          <w:tcPr>
            <w:tcW w:w="1148" w:type="pct"/>
            <w:shd w:val="clear" w:color="auto" w:fill="auto"/>
            <w:noWrap/>
            <w:vAlign w:val="bottom"/>
            <w:hideMark/>
          </w:tcPr>
          <w:p w14:paraId="2ECEE2F8" w14:textId="77777777" w:rsidR="007A3127" w:rsidRPr="00FF4C8F" w:rsidRDefault="007A3127" w:rsidP="00FF4C8F">
            <w:pPr>
              <w:spacing w:after="0" w:line="240" w:lineRule="auto"/>
              <w:rPr>
                <w:b/>
              </w:rPr>
            </w:pPr>
            <w:r w:rsidRPr="00FF4C8F">
              <w:rPr>
                <w:b/>
              </w:rPr>
              <w:t>Staurosira</w:t>
            </w:r>
          </w:p>
        </w:tc>
        <w:tc>
          <w:tcPr>
            <w:tcW w:w="287" w:type="pct"/>
            <w:shd w:val="clear" w:color="auto" w:fill="auto"/>
            <w:noWrap/>
            <w:vAlign w:val="center"/>
            <w:hideMark/>
          </w:tcPr>
          <w:p w14:paraId="51E6008F" w14:textId="5CABF86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FB05E30" w14:textId="7BDA919E"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2C1A5B63" w14:textId="343AD2C7" w:rsidR="007A3127" w:rsidRPr="00350ED8" w:rsidRDefault="007A3127" w:rsidP="00FF4C8F">
            <w:pPr>
              <w:spacing w:after="0" w:line="240" w:lineRule="auto"/>
              <w:jc w:val="center"/>
              <w:rPr>
                <w:sz w:val="20"/>
                <w:szCs w:val="20"/>
              </w:rPr>
            </w:pPr>
            <w:r>
              <w:t>550</w:t>
            </w:r>
          </w:p>
        </w:tc>
        <w:tc>
          <w:tcPr>
            <w:tcW w:w="298" w:type="pct"/>
            <w:shd w:val="clear" w:color="auto" w:fill="auto"/>
            <w:noWrap/>
            <w:vAlign w:val="center"/>
            <w:hideMark/>
          </w:tcPr>
          <w:p w14:paraId="0A30B9DD" w14:textId="6CD4A234" w:rsidR="007A3127" w:rsidRPr="00350ED8" w:rsidRDefault="007A3127" w:rsidP="00FF4C8F">
            <w:pPr>
              <w:spacing w:after="0" w:line="240" w:lineRule="auto"/>
              <w:jc w:val="center"/>
              <w:rPr>
                <w:sz w:val="20"/>
                <w:szCs w:val="20"/>
              </w:rPr>
            </w:pPr>
            <w:r>
              <w:t>850</w:t>
            </w:r>
          </w:p>
        </w:tc>
        <w:tc>
          <w:tcPr>
            <w:tcW w:w="297" w:type="pct"/>
            <w:shd w:val="clear" w:color="auto" w:fill="auto"/>
            <w:noWrap/>
            <w:vAlign w:val="center"/>
            <w:hideMark/>
          </w:tcPr>
          <w:p w14:paraId="0A56FF0C" w14:textId="4F70B38A" w:rsidR="007A3127" w:rsidRPr="00350ED8" w:rsidRDefault="007A3127" w:rsidP="00FF4C8F">
            <w:pPr>
              <w:spacing w:after="0" w:line="240" w:lineRule="auto"/>
              <w:jc w:val="center"/>
              <w:rPr>
                <w:sz w:val="20"/>
                <w:szCs w:val="20"/>
              </w:rPr>
            </w:pPr>
            <w:r>
              <w:t>750</w:t>
            </w:r>
          </w:p>
        </w:tc>
        <w:tc>
          <w:tcPr>
            <w:tcW w:w="291" w:type="pct"/>
            <w:shd w:val="clear" w:color="auto" w:fill="auto"/>
            <w:noWrap/>
            <w:vAlign w:val="center"/>
            <w:hideMark/>
          </w:tcPr>
          <w:p w14:paraId="468325D5" w14:textId="1047610E"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04F383E" w14:textId="7DBFF07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A2D7086" w14:textId="0E612522"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6C42A1E3" w14:textId="3361F6E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349802B" w14:textId="53D28E31" w:rsidR="007A3127" w:rsidRPr="00350ED8" w:rsidRDefault="007A3127" w:rsidP="00FF4C8F">
            <w:pPr>
              <w:spacing w:after="0" w:line="240" w:lineRule="auto"/>
              <w:jc w:val="center"/>
              <w:rPr>
                <w:sz w:val="20"/>
                <w:szCs w:val="20"/>
              </w:rPr>
            </w:pPr>
            <w:r>
              <w:t>1,250</w:t>
            </w:r>
          </w:p>
        </w:tc>
        <w:tc>
          <w:tcPr>
            <w:tcW w:w="291" w:type="pct"/>
            <w:shd w:val="clear" w:color="auto" w:fill="auto"/>
            <w:noWrap/>
            <w:vAlign w:val="center"/>
            <w:hideMark/>
          </w:tcPr>
          <w:p w14:paraId="45C6D174" w14:textId="2783BDC2"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75E3531" w14:textId="7C2F0EC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42B81C6" w14:textId="1F09979B" w:rsidR="007A3127" w:rsidRPr="00350ED8" w:rsidRDefault="007A3127" w:rsidP="00FF4C8F">
            <w:pPr>
              <w:spacing w:after="0" w:line="240" w:lineRule="auto"/>
              <w:jc w:val="center"/>
              <w:rPr>
                <w:sz w:val="20"/>
                <w:szCs w:val="20"/>
              </w:rPr>
            </w:pPr>
            <w:r>
              <w:t>-</w:t>
            </w:r>
          </w:p>
        </w:tc>
      </w:tr>
      <w:tr w:rsidR="007A3127" w:rsidRPr="00350ED8" w14:paraId="2367832F" w14:textId="77777777" w:rsidTr="009A37AC">
        <w:trPr>
          <w:trHeight w:val="300"/>
        </w:trPr>
        <w:tc>
          <w:tcPr>
            <w:tcW w:w="1148" w:type="pct"/>
            <w:shd w:val="clear" w:color="auto" w:fill="auto"/>
            <w:noWrap/>
            <w:vAlign w:val="bottom"/>
            <w:hideMark/>
          </w:tcPr>
          <w:p w14:paraId="5F83117F" w14:textId="77777777" w:rsidR="007A3127" w:rsidRPr="00FF4C8F" w:rsidRDefault="007A3127" w:rsidP="00FF4C8F">
            <w:pPr>
              <w:spacing w:after="0" w:line="240" w:lineRule="auto"/>
              <w:rPr>
                <w:b/>
              </w:rPr>
            </w:pPr>
            <w:r w:rsidRPr="00FF4C8F">
              <w:rPr>
                <w:b/>
              </w:rPr>
              <w:t>Synedra</w:t>
            </w:r>
          </w:p>
        </w:tc>
        <w:tc>
          <w:tcPr>
            <w:tcW w:w="287" w:type="pct"/>
            <w:shd w:val="clear" w:color="auto" w:fill="auto"/>
            <w:noWrap/>
            <w:vAlign w:val="center"/>
            <w:hideMark/>
          </w:tcPr>
          <w:p w14:paraId="42432B86" w14:textId="6B7395A4" w:rsidR="007A3127" w:rsidRPr="00350ED8" w:rsidRDefault="007A3127" w:rsidP="00FF4C8F">
            <w:pPr>
              <w:spacing w:after="0" w:line="240" w:lineRule="auto"/>
              <w:jc w:val="center"/>
              <w:rPr>
                <w:sz w:val="20"/>
                <w:szCs w:val="20"/>
              </w:rPr>
            </w:pPr>
            <w:r>
              <w:t>2</w:t>
            </w:r>
          </w:p>
        </w:tc>
        <w:tc>
          <w:tcPr>
            <w:tcW w:w="291" w:type="pct"/>
            <w:shd w:val="clear" w:color="auto" w:fill="auto"/>
            <w:noWrap/>
            <w:vAlign w:val="center"/>
            <w:hideMark/>
          </w:tcPr>
          <w:p w14:paraId="25E98D39" w14:textId="68AF1679" w:rsidR="007A3127" w:rsidRPr="00350ED8" w:rsidRDefault="007A3127" w:rsidP="00FF4C8F">
            <w:pPr>
              <w:spacing w:after="0" w:line="240" w:lineRule="auto"/>
              <w:jc w:val="center"/>
              <w:rPr>
                <w:sz w:val="20"/>
                <w:szCs w:val="20"/>
              </w:rPr>
            </w:pPr>
            <w:r>
              <w:t>2</w:t>
            </w:r>
          </w:p>
        </w:tc>
        <w:tc>
          <w:tcPr>
            <w:tcW w:w="298" w:type="pct"/>
            <w:shd w:val="clear" w:color="auto" w:fill="auto"/>
            <w:noWrap/>
            <w:vAlign w:val="center"/>
            <w:hideMark/>
          </w:tcPr>
          <w:p w14:paraId="0BDB7982" w14:textId="71BD46BB"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7DD133BC" w14:textId="50CBBB0E" w:rsidR="007A3127" w:rsidRPr="00350ED8" w:rsidRDefault="007A3127" w:rsidP="00FF4C8F">
            <w:pPr>
              <w:spacing w:after="0" w:line="240" w:lineRule="auto"/>
              <w:jc w:val="center"/>
              <w:rPr>
                <w:sz w:val="20"/>
                <w:szCs w:val="20"/>
              </w:rPr>
            </w:pPr>
            <w:r>
              <w:t>250</w:t>
            </w:r>
          </w:p>
        </w:tc>
        <w:tc>
          <w:tcPr>
            <w:tcW w:w="297" w:type="pct"/>
            <w:shd w:val="clear" w:color="auto" w:fill="auto"/>
            <w:noWrap/>
            <w:vAlign w:val="center"/>
            <w:hideMark/>
          </w:tcPr>
          <w:p w14:paraId="5DBAA663" w14:textId="062D2BA9"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5C8DFDCD" w14:textId="648E086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E4E9982" w14:textId="4F7C894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863E99E" w14:textId="73E7FF9D"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6C06209F" w14:textId="6DE32B7D"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21E65E1" w14:textId="3DB7344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33734CB" w14:textId="0F529DA6"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17F1113C" w14:textId="3671BEE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62EFB33" w14:textId="1BCA2015" w:rsidR="007A3127" w:rsidRPr="00350ED8" w:rsidRDefault="007A3127" w:rsidP="00FF4C8F">
            <w:pPr>
              <w:spacing w:after="0" w:line="240" w:lineRule="auto"/>
              <w:jc w:val="center"/>
              <w:rPr>
                <w:sz w:val="20"/>
                <w:szCs w:val="20"/>
              </w:rPr>
            </w:pPr>
            <w:r>
              <w:t>-</w:t>
            </w:r>
          </w:p>
        </w:tc>
      </w:tr>
      <w:tr w:rsidR="007A3127" w:rsidRPr="00350ED8" w14:paraId="3CC51247" w14:textId="77777777" w:rsidTr="009A37AC">
        <w:trPr>
          <w:trHeight w:val="300"/>
        </w:trPr>
        <w:tc>
          <w:tcPr>
            <w:tcW w:w="1148" w:type="pct"/>
            <w:shd w:val="clear" w:color="auto" w:fill="auto"/>
            <w:noWrap/>
            <w:vAlign w:val="bottom"/>
            <w:hideMark/>
          </w:tcPr>
          <w:p w14:paraId="233C1126" w14:textId="77777777" w:rsidR="007A3127" w:rsidRPr="00FF4C8F" w:rsidRDefault="007A3127" w:rsidP="00FF4C8F">
            <w:pPr>
              <w:spacing w:after="0" w:line="240" w:lineRule="auto"/>
              <w:rPr>
                <w:b/>
              </w:rPr>
            </w:pPr>
            <w:r w:rsidRPr="00FF4C8F">
              <w:rPr>
                <w:b/>
              </w:rPr>
              <w:t>Tetrastrum</w:t>
            </w:r>
          </w:p>
        </w:tc>
        <w:tc>
          <w:tcPr>
            <w:tcW w:w="287" w:type="pct"/>
            <w:shd w:val="clear" w:color="auto" w:fill="auto"/>
            <w:noWrap/>
            <w:vAlign w:val="center"/>
            <w:hideMark/>
          </w:tcPr>
          <w:p w14:paraId="526AA4F0" w14:textId="26B489E0"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04665A0" w14:textId="42AFE00A"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07B58E2F" w14:textId="66CE13EF"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5B1C597E" w14:textId="42844326"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69A22E5B" w14:textId="0C46F77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0DD9555E" w14:textId="4D6E54D7"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5ACB7BC" w14:textId="1874E2AC"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E11972B" w14:textId="4D50788D"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73E1075D" w14:textId="2949BDA3"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AE46436" w14:textId="5CDD2E6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46E534F9" w14:textId="40E33D0E" w:rsidR="007A3127" w:rsidRPr="00350ED8" w:rsidRDefault="007A3127" w:rsidP="00FF4C8F">
            <w:pPr>
              <w:spacing w:after="0" w:line="240" w:lineRule="auto"/>
              <w:jc w:val="center"/>
              <w:rPr>
                <w:sz w:val="20"/>
                <w:szCs w:val="20"/>
              </w:rPr>
            </w:pPr>
            <w:r>
              <w:t>400</w:t>
            </w:r>
          </w:p>
        </w:tc>
        <w:tc>
          <w:tcPr>
            <w:tcW w:w="297" w:type="pct"/>
            <w:shd w:val="clear" w:color="auto" w:fill="auto"/>
            <w:noWrap/>
            <w:vAlign w:val="center"/>
            <w:hideMark/>
          </w:tcPr>
          <w:p w14:paraId="622E07A0" w14:textId="5E9CC02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AE776CB" w14:textId="2C75843E" w:rsidR="007A3127" w:rsidRPr="00350ED8" w:rsidRDefault="007A3127" w:rsidP="00FF4C8F">
            <w:pPr>
              <w:spacing w:after="0" w:line="240" w:lineRule="auto"/>
              <w:jc w:val="center"/>
              <w:rPr>
                <w:sz w:val="20"/>
                <w:szCs w:val="20"/>
              </w:rPr>
            </w:pPr>
            <w:r>
              <w:t>-</w:t>
            </w:r>
          </w:p>
        </w:tc>
      </w:tr>
      <w:tr w:rsidR="007A3127" w:rsidRPr="00350ED8" w14:paraId="7C2028E3" w14:textId="77777777" w:rsidTr="009A37AC">
        <w:trPr>
          <w:trHeight w:val="300"/>
        </w:trPr>
        <w:tc>
          <w:tcPr>
            <w:tcW w:w="1148" w:type="pct"/>
            <w:shd w:val="clear" w:color="auto" w:fill="auto"/>
            <w:noWrap/>
            <w:vAlign w:val="bottom"/>
            <w:hideMark/>
          </w:tcPr>
          <w:p w14:paraId="6F5B0109" w14:textId="77777777" w:rsidR="007A3127" w:rsidRPr="00FF4C8F" w:rsidRDefault="007A3127" w:rsidP="00FF4C8F">
            <w:pPr>
              <w:spacing w:after="0" w:line="240" w:lineRule="auto"/>
              <w:rPr>
                <w:b/>
              </w:rPr>
            </w:pPr>
            <w:r w:rsidRPr="00FF4C8F">
              <w:rPr>
                <w:b/>
              </w:rPr>
              <w:t>Toxin producing BGA - Total</w:t>
            </w:r>
          </w:p>
        </w:tc>
        <w:tc>
          <w:tcPr>
            <w:tcW w:w="287" w:type="pct"/>
            <w:shd w:val="clear" w:color="auto" w:fill="auto"/>
            <w:noWrap/>
            <w:vAlign w:val="center"/>
            <w:hideMark/>
          </w:tcPr>
          <w:p w14:paraId="1143AEE8" w14:textId="62C0733F"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C99BED7" w14:textId="31076727"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613B1FA9" w14:textId="01AC5A9E" w:rsidR="007A3127" w:rsidRPr="00350ED8" w:rsidRDefault="007A3127" w:rsidP="00FF4C8F">
            <w:pPr>
              <w:spacing w:after="0" w:line="240" w:lineRule="auto"/>
              <w:jc w:val="center"/>
              <w:rPr>
                <w:sz w:val="20"/>
                <w:szCs w:val="20"/>
              </w:rPr>
            </w:pPr>
            <w:r>
              <w:t>208</w:t>
            </w:r>
          </w:p>
        </w:tc>
        <w:tc>
          <w:tcPr>
            <w:tcW w:w="298" w:type="pct"/>
            <w:shd w:val="clear" w:color="auto" w:fill="auto"/>
            <w:noWrap/>
            <w:vAlign w:val="center"/>
            <w:hideMark/>
          </w:tcPr>
          <w:p w14:paraId="343A836B" w14:textId="0FB24C59" w:rsidR="007A3127" w:rsidRPr="00350ED8" w:rsidRDefault="007A3127" w:rsidP="00FF4C8F">
            <w:pPr>
              <w:spacing w:after="0" w:line="240" w:lineRule="auto"/>
              <w:jc w:val="center"/>
              <w:rPr>
                <w:sz w:val="20"/>
                <w:szCs w:val="20"/>
              </w:rPr>
            </w:pPr>
            <w:r>
              <w:t>123</w:t>
            </w:r>
          </w:p>
        </w:tc>
        <w:tc>
          <w:tcPr>
            <w:tcW w:w="297" w:type="pct"/>
            <w:shd w:val="clear" w:color="auto" w:fill="auto"/>
            <w:noWrap/>
            <w:vAlign w:val="center"/>
            <w:hideMark/>
          </w:tcPr>
          <w:p w14:paraId="43D05E5D" w14:textId="7D6C4133" w:rsidR="007A3127" w:rsidRPr="00350ED8" w:rsidRDefault="007A3127" w:rsidP="00FF4C8F">
            <w:pPr>
              <w:spacing w:after="0" w:line="240" w:lineRule="auto"/>
              <w:jc w:val="center"/>
              <w:rPr>
                <w:sz w:val="20"/>
                <w:szCs w:val="20"/>
              </w:rPr>
            </w:pPr>
            <w:r>
              <w:t>115</w:t>
            </w:r>
          </w:p>
        </w:tc>
        <w:tc>
          <w:tcPr>
            <w:tcW w:w="291" w:type="pct"/>
            <w:shd w:val="clear" w:color="auto" w:fill="auto"/>
            <w:noWrap/>
            <w:vAlign w:val="center"/>
            <w:hideMark/>
          </w:tcPr>
          <w:p w14:paraId="2BC0DBFF" w14:textId="663BDD4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0C480AF" w14:textId="3EF69EAB"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D897226" w14:textId="112AA066"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0CECD49B" w14:textId="6DCA04E5"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4A4E5A5" w14:textId="54DDF122"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750AD2A4" w14:textId="655B5BFD" w:rsidR="007A3127" w:rsidRPr="00350ED8" w:rsidRDefault="007A3127" w:rsidP="00FF4C8F">
            <w:pPr>
              <w:spacing w:after="0" w:line="240" w:lineRule="auto"/>
              <w:jc w:val="center"/>
              <w:rPr>
                <w:sz w:val="20"/>
                <w:szCs w:val="20"/>
              </w:rPr>
            </w:pPr>
            <w:r>
              <w:t>112</w:t>
            </w:r>
          </w:p>
        </w:tc>
        <w:tc>
          <w:tcPr>
            <w:tcW w:w="297" w:type="pct"/>
            <w:shd w:val="clear" w:color="auto" w:fill="auto"/>
            <w:noWrap/>
            <w:vAlign w:val="center"/>
            <w:hideMark/>
          </w:tcPr>
          <w:p w14:paraId="3B3FC667" w14:textId="76836739" w:rsidR="007A3127" w:rsidRPr="00350ED8" w:rsidRDefault="007A3127" w:rsidP="00FF4C8F">
            <w:pPr>
              <w:spacing w:after="0" w:line="240" w:lineRule="auto"/>
              <w:jc w:val="center"/>
              <w:rPr>
                <w:sz w:val="20"/>
                <w:szCs w:val="20"/>
              </w:rPr>
            </w:pPr>
            <w:r>
              <w:t>260</w:t>
            </w:r>
          </w:p>
        </w:tc>
        <w:tc>
          <w:tcPr>
            <w:tcW w:w="291" w:type="pct"/>
            <w:shd w:val="clear" w:color="auto" w:fill="auto"/>
            <w:noWrap/>
            <w:vAlign w:val="center"/>
            <w:hideMark/>
          </w:tcPr>
          <w:p w14:paraId="18AB3BC1" w14:textId="0BB054AC" w:rsidR="007A3127" w:rsidRPr="00350ED8" w:rsidRDefault="007A3127" w:rsidP="00FF4C8F">
            <w:pPr>
              <w:spacing w:after="0" w:line="240" w:lineRule="auto"/>
              <w:jc w:val="center"/>
              <w:rPr>
                <w:sz w:val="20"/>
                <w:szCs w:val="20"/>
              </w:rPr>
            </w:pPr>
            <w:r>
              <w:t>142</w:t>
            </w:r>
          </w:p>
        </w:tc>
      </w:tr>
      <w:tr w:rsidR="007A3127" w:rsidRPr="00350ED8" w14:paraId="3F68EB09" w14:textId="77777777" w:rsidTr="009A37AC">
        <w:trPr>
          <w:trHeight w:val="300"/>
        </w:trPr>
        <w:tc>
          <w:tcPr>
            <w:tcW w:w="1148" w:type="pct"/>
            <w:shd w:val="clear" w:color="auto" w:fill="auto"/>
            <w:noWrap/>
            <w:vAlign w:val="bottom"/>
            <w:hideMark/>
          </w:tcPr>
          <w:p w14:paraId="3B477ADE" w14:textId="77777777" w:rsidR="007A3127" w:rsidRPr="00FF4C8F" w:rsidRDefault="007A3127" w:rsidP="00FF4C8F">
            <w:pPr>
              <w:spacing w:after="0" w:line="240" w:lineRule="auto"/>
              <w:rPr>
                <w:b/>
              </w:rPr>
            </w:pPr>
            <w:r w:rsidRPr="00FF4C8F">
              <w:rPr>
                <w:b/>
              </w:rPr>
              <w:t>Treubaria</w:t>
            </w:r>
          </w:p>
        </w:tc>
        <w:tc>
          <w:tcPr>
            <w:tcW w:w="287" w:type="pct"/>
            <w:shd w:val="clear" w:color="auto" w:fill="auto"/>
            <w:noWrap/>
            <w:vAlign w:val="center"/>
            <w:hideMark/>
          </w:tcPr>
          <w:p w14:paraId="40415AE9" w14:textId="7AE017E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6496254" w14:textId="32DE5B47"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684E0781" w14:textId="6CCC795D" w:rsidR="007A3127" w:rsidRPr="00350ED8" w:rsidRDefault="007A3127" w:rsidP="00FF4C8F">
            <w:pPr>
              <w:spacing w:after="0" w:line="240" w:lineRule="auto"/>
              <w:jc w:val="center"/>
              <w:rPr>
                <w:sz w:val="20"/>
                <w:szCs w:val="20"/>
              </w:rPr>
            </w:pPr>
            <w:r>
              <w:t>-</w:t>
            </w:r>
          </w:p>
        </w:tc>
        <w:tc>
          <w:tcPr>
            <w:tcW w:w="298" w:type="pct"/>
            <w:shd w:val="clear" w:color="auto" w:fill="auto"/>
            <w:noWrap/>
            <w:vAlign w:val="center"/>
            <w:hideMark/>
          </w:tcPr>
          <w:p w14:paraId="1482DBA6" w14:textId="18000194"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7B312579" w14:textId="3F8EB809" w:rsidR="007A3127" w:rsidRPr="00350ED8" w:rsidRDefault="007A3127" w:rsidP="00FF4C8F">
            <w:pPr>
              <w:spacing w:after="0" w:line="240" w:lineRule="auto"/>
              <w:jc w:val="center"/>
              <w:rPr>
                <w:sz w:val="20"/>
                <w:szCs w:val="20"/>
              </w:rPr>
            </w:pPr>
            <w:r>
              <w:t>100</w:t>
            </w:r>
          </w:p>
        </w:tc>
        <w:tc>
          <w:tcPr>
            <w:tcW w:w="291" w:type="pct"/>
            <w:shd w:val="clear" w:color="auto" w:fill="auto"/>
            <w:noWrap/>
            <w:vAlign w:val="center"/>
            <w:hideMark/>
          </w:tcPr>
          <w:p w14:paraId="27779FAD" w14:textId="178404EA"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3335681F" w14:textId="003D4FE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22E8308D" w14:textId="6C1D9F6C" w:rsidR="007A3127" w:rsidRPr="00350ED8" w:rsidRDefault="007A3127" w:rsidP="00FF4C8F">
            <w:pPr>
              <w:spacing w:after="0" w:line="240" w:lineRule="auto"/>
              <w:jc w:val="center"/>
              <w:rPr>
                <w:sz w:val="20"/>
                <w:szCs w:val="20"/>
              </w:rPr>
            </w:pPr>
            <w:r>
              <w:t>-</w:t>
            </w:r>
          </w:p>
        </w:tc>
        <w:tc>
          <w:tcPr>
            <w:tcW w:w="337" w:type="pct"/>
            <w:shd w:val="clear" w:color="auto" w:fill="auto"/>
            <w:noWrap/>
            <w:vAlign w:val="center"/>
            <w:hideMark/>
          </w:tcPr>
          <w:p w14:paraId="409B490B" w14:textId="2B0ED32E" w:rsidR="007A3127" w:rsidRPr="00350ED8" w:rsidRDefault="007A3127" w:rsidP="00FF4C8F">
            <w:pPr>
              <w:spacing w:after="0" w:line="240" w:lineRule="auto"/>
              <w:jc w:val="center"/>
              <w:rPr>
                <w:sz w:val="20"/>
                <w:szCs w:val="20"/>
              </w:rPr>
            </w:pPr>
            <w:r>
              <w:t>100</w:t>
            </w:r>
          </w:p>
        </w:tc>
        <w:tc>
          <w:tcPr>
            <w:tcW w:w="291" w:type="pct"/>
            <w:shd w:val="clear" w:color="auto" w:fill="auto"/>
            <w:noWrap/>
            <w:vAlign w:val="center"/>
            <w:hideMark/>
          </w:tcPr>
          <w:p w14:paraId="204E1133" w14:textId="09912A91"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6DF6A213" w14:textId="1885929A" w:rsidR="007A3127" w:rsidRPr="00350ED8" w:rsidRDefault="007A3127" w:rsidP="00FF4C8F">
            <w:pPr>
              <w:spacing w:after="0" w:line="240" w:lineRule="auto"/>
              <w:jc w:val="center"/>
              <w:rPr>
                <w:sz w:val="20"/>
                <w:szCs w:val="20"/>
              </w:rPr>
            </w:pPr>
            <w:r>
              <w:t>-</w:t>
            </w:r>
          </w:p>
        </w:tc>
        <w:tc>
          <w:tcPr>
            <w:tcW w:w="297" w:type="pct"/>
            <w:shd w:val="clear" w:color="auto" w:fill="auto"/>
            <w:noWrap/>
            <w:vAlign w:val="center"/>
            <w:hideMark/>
          </w:tcPr>
          <w:p w14:paraId="29B496DC" w14:textId="1227AFB8" w:rsidR="007A3127" w:rsidRPr="00350ED8" w:rsidRDefault="007A3127" w:rsidP="00FF4C8F">
            <w:pPr>
              <w:spacing w:after="0" w:line="240" w:lineRule="auto"/>
              <w:jc w:val="center"/>
              <w:rPr>
                <w:sz w:val="20"/>
                <w:szCs w:val="20"/>
              </w:rPr>
            </w:pPr>
            <w:r>
              <w:t>-</w:t>
            </w:r>
          </w:p>
        </w:tc>
        <w:tc>
          <w:tcPr>
            <w:tcW w:w="291" w:type="pct"/>
            <w:shd w:val="clear" w:color="auto" w:fill="auto"/>
            <w:noWrap/>
            <w:vAlign w:val="center"/>
            <w:hideMark/>
          </w:tcPr>
          <w:p w14:paraId="100C3564" w14:textId="144E4FE0" w:rsidR="007A3127" w:rsidRPr="00350ED8" w:rsidRDefault="007A3127" w:rsidP="00FF4C8F">
            <w:pPr>
              <w:spacing w:after="0" w:line="240" w:lineRule="auto"/>
              <w:jc w:val="center"/>
              <w:rPr>
                <w:sz w:val="20"/>
                <w:szCs w:val="20"/>
              </w:rPr>
            </w:pPr>
            <w:r>
              <w:t>-</w:t>
            </w:r>
          </w:p>
        </w:tc>
      </w:tr>
    </w:tbl>
    <w:p w14:paraId="53B8F812" w14:textId="77777777" w:rsidR="00350ED8" w:rsidRDefault="00350ED8" w:rsidP="00FF4C8F">
      <w:pPr>
        <w:spacing w:after="0" w:line="240" w:lineRule="auto"/>
      </w:pPr>
    </w:p>
    <w:p w14:paraId="15CFC164" w14:textId="77777777" w:rsidR="00351BEF" w:rsidRDefault="00351BEF" w:rsidP="00043055"/>
    <w:p w14:paraId="467E3260" w14:textId="5E3AD3B2" w:rsidR="00351BEF" w:rsidRDefault="00351BEF" w:rsidP="00043055">
      <w:r>
        <w:br w:type="page"/>
      </w:r>
    </w:p>
    <w:p w14:paraId="4EF6E31C" w14:textId="36B621A1" w:rsidR="00351BEF" w:rsidRDefault="00351BEF" w:rsidP="00DC63F7">
      <w:pPr>
        <w:pStyle w:val="Caption"/>
      </w:pPr>
      <w:r>
        <w:t>Density (cells.mL</w:t>
      </w:r>
      <w:r>
        <w:rPr>
          <w:vertAlign w:val="superscript"/>
        </w:rPr>
        <w:t>-1</w:t>
      </w:r>
      <w:r>
        <w:t xml:space="preserve">) of phytoplankton in May 2017. Sites are listed in the order in which they occur spatially along the Murray River from the site furthest upstream (Howlong) to the site furthest downstream (Brenda Park). The tributary sites, Darling, Goulburn and Ovens are between the two sites in which their intersection with the Murray River falls between. Trip one (top), Trip two (middle), and Trip three (bottom).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832"/>
        <w:gridCol w:w="807"/>
        <w:gridCol w:w="817"/>
        <w:gridCol w:w="817"/>
        <w:gridCol w:w="940"/>
        <w:gridCol w:w="829"/>
        <w:gridCol w:w="817"/>
        <w:gridCol w:w="817"/>
        <w:gridCol w:w="817"/>
        <w:gridCol w:w="817"/>
        <w:gridCol w:w="817"/>
        <w:gridCol w:w="817"/>
        <w:gridCol w:w="803"/>
      </w:tblGrid>
      <w:tr w:rsidR="00351BEF" w:rsidRPr="00351BEF" w14:paraId="69B2C4BE" w14:textId="77777777" w:rsidTr="009A37AC">
        <w:trPr>
          <w:cantSplit/>
          <w:trHeight w:val="1274"/>
        </w:trPr>
        <w:tc>
          <w:tcPr>
            <w:tcW w:w="1147" w:type="pct"/>
            <w:shd w:val="clear" w:color="auto" w:fill="auto"/>
            <w:noWrap/>
            <w:textDirection w:val="tbRl"/>
            <w:vAlign w:val="bottom"/>
            <w:hideMark/>
          </w:tcPr>
          <w:p w14:paraId="25F35366" w14:textId="77777777" w:rsidR="00351BEF" w:rsidRPr="00F07FD7" w:rsidRDefault="00351BEF" w:rsidP="008B3C85">
            <w:pPr>
              <w:spacing w:after="0" w:line="240" w:lineRule="auto"/>
              <w:rPr>
                <w:b/>
              </w:rPr>
            </w:pPr>
          </w:p>
        </w:tc>
        <w:tc>
          <w:tcPr>
            <w:tcW w:w="298" w:type="pct"/>
            <w:shd w:val="clear" w:color="auto" w:fill="auto"/>
            <w:noWrap/>
            <w:textDirection w:val="tbRl"/>
            <w:vAlign w:val="center"/>
            <w:hideMark/>
          </w:tcPr>
          <w:p w14:paraId="02D33E49" w14:textId="77777777" w:rsidR="00351BEF" w:rsidRPr="00F07FD7" w:rsidRDefault="00351BEF" w:rsidP="00F07FD7">
            <w:pPr>
              <w:spacing w:after="0" w:line="240" w:lineRule="auto"/>
              <w:jc w:val="center"/>
              <w:rPr>
                <w:b/>
              </w:rPr>
            </w:pPr>
            <w:r w:rsidRPr="00F07FD7">
              <w:rPr>
                <w:b/>
              </w:rPr>
              <w:t>Howlong</w:t>
            </w:r>
          </w:p>
        </w:tc>
        <w:tc>
          <w:tcPr>
            <w:tcW w:w="289" w:type="pct"/>
            <w:shd w:val="clear" w:color="auto" w:fill="auto"/>
            <w:noWrap/>
            <w:textDirection w:val="tbRl"/>
            <w:vAlign w:val="center"/>
            <w:hideMark/>
          </w:tcPr>
          <w:p w14:paraId="7D091BE8" w14:textId="3FB22CD5" w:rsidR="00351BEF" w:rsidRPr="00F07FD7" w:rsidRDefault="00351BEF" w:rsidP="00F07FD7">
            <w:pPr>
              <w:spacing w:after="0" w:line="240" w:lineRule="auto"/>
              <w:jc w:val="center"/>
              <w:rPr>
                <w:b/>
              </w:rPr>
            </w:pPr>
            <w:r w:rsidRPr="00F07FD7">
              <w:rPr>
                <w:b/>
              </w:rPr>
              <w:t>Ovens</w:t>
            </w:r>
          </w:p>
        </w:tc>
        <w:tc>
          <w:tcPr>
            <w:tcW w:w="293" w:type="pct"/>
            <w:shd w:val="clear" w:color="auto" w:fill="auto"/>
            <w:noWrap/>
            <w:textDirection w:val="tbRl"/>
            <w:vAlign w:val="center"/>
            <w:hideMark/>
          </w:tcPr>
          <w:p w14:paraId="6180859F" w14:textId="77777777" w:rsidR="00351BEF" w:rsidRPr="00F07FD7" w:rsidRDefault="00351BEF" w:rsidP="00F07FD7">
            <w:pPr>
              <w:spacing w:after="0" w:line="240" w:lineRule="auto"/>
              <w:jc w:val="center"/>
              <w:rPr>
                <w:b/>
              </w:rPr>
            </w:pPr>
            <w:r w:rsidRPr="00F07FD7">
              <w:rPr>
                <w:b/>
              </w:rPr>
              <w:t>Yarrawonga</w:t>
            </w:r>
          </w:p>
        </w:tc>
        <w:tc>
          <w:tcPr>
            <w:tcW w:w="293" w:type="pct"/>
            <w:shd w:val="clear" w:color="auto" w:fill="auto"/>
            <w:noWrap/>
            <w:textDirection w:val="tbRl"/>
            <w:vAlign w:val="center"/>
            <w:hideMark/>
          </w:tcPr>
          <w:p w14:paraId="1A931CB9" w14:textId="316ECA10" w:rsidR="00351BEF" w:rsidRPr="00F07FD7" w:rsidRDefault="00351BEF" w:rsidP="00F07FD7">
            <w:pPr>
              <w:spacing w:after="0" w:line="240" w:lineRule="auto"/>
              <w:jc w:val="center"/>
              <w:rPr>
                <w:b/>
              </w:rPr>
            </w:pPr>
            <w:r w:rsidRPr="00F07FD7">
              <w:rPr>
                <w:b/>
              </w:rPr>
              <w:t>Tocumwal</w:t>
            </w:r>
          </w:p>
        </w:tc>
        <w:tc>
          <w:tcPr>
            <w:tcW w:w="337" w:type="pct"/>
            <w:shd w:val="clear" w:color="auto" w:fill="auto"/>
            <w:noWrap/>
            <w:textDirection w:val="tbRl"/>
            <w:vAlign w:val="center"/>
            <w:hideMark/>
          </w:tcPr>
          <w:p w14:paraId="18C1B7A2" w14:textId="024A83C2" w:rsidR="00351BEF" w:rsidRPr="00F07FD7" w:rsidRDefault="00351BEF" w:rsidP="00F07FD7">
            <w:pPr>
              <w:spacing w:after="0" w:line="240" w:lineRule="auto"/>
              <w:jc w:val="center"/>
              <w:rPr>
                <w:b/>
              </w:rPr>
            </w:pPr>
            <w:r w:rsidRPr="00F07FD7">
              <w:rPr>
                <w:b/>
              </w:rPr>
              <w:t>Picnic Point</w:t>
            </w:r>
          </w:p>
        </w:tc>
        <w:tc>
          <w:tcPr>
            <w:tcW w:w="297" w:type="pct"/>
            <w:shd w:val="clear" w:color="auto" w:fill="auto"/>
            <w:noWrap/>
            <w:textDirection w:val="tbRl"/>
            <w:vAlign w:val="center"/>
            <w:hideMark/>
          </w:tcPr>
          <w:p w14:paraId="5AAE6DD5" w14:textId="77777777" w:rsidR="00351BEF" w:rsidRPr="00F07FD7" w:rsidRDefault="00351BEF" w:rsidP="00F07FD7">
            <w:pPr>
              <w:spacing w:after="0" w:line="240" w:lineRule="auto"/>
              <w:jc w:val="center"/>
              <w:rPr>
                <w:b/>
              </w:rPr>
            </w:pPr>
            <w:r w:rsidRPr="00F07FD7">
              <w:rPr>
                <w:b/>
              </w:rPr>
              <w:t>Goulburn</w:t>
            </w:r>
          </w:p>
        </w:tc>
        <w:tc>
          <w:tcPr>
            <w:tcW w:w="293" w:type="pct"/>
            <w:shd w:val="clear" w:color="auto" w:fill="auto"/>
            <w:noWrap/>
            <w:textDirection w:val="tbRl"/>
            <w:vAlign w:val="center"/>
            <w:hideMark/>
          </w:tcPr>
          <w:p w14:paraId="70B8761E" w14:textId="77777777" w:rsidR="00351BEF" w:rsidRPr="00F07FD7" w:rsidRDefault="00351BEF" w:rsidP="00F07FD7">
            <w:pPr>
              <w:spacing w:after="0" w:line="240" w:lineRule="auto"/>
              <w:jc w:val="center"/>
              <w:rPr>
                <w:b/>
              </w:rPr>
            </w:pPr>
            <w:r w:rsidRPr="00F07FD7">
              <w:rPr>
                <w:b/>
              </w:rPr>
              <w:t>Barham</w:t>
            </w:r>
          </w:p>
        </w:tc>
        <w:tc>
          <w:tcPr>
            <w:tcW w:w="293" w:type="pct"/>
            <w:shd w:val="clear" w:color="auto" w:fill="auto"/>
            <w:noWrap/>
            <w:textDirection w:val="tbRl"/>
            <w:vAlign w:val="center"/>
            <w:hideMark/>
          </w:tcPr>
          <w:p w14:paraId="6F9852C2" w14:textId="7FAD68F0" w:rsidR="00351BEF" w:rsidRPr="00F07FD7" w:rsidRDefault="00351BEF" w:rsidP="00F07FD7">
            <w:pPr>
              <w:spacing w:after="0" w:line="240" w:lineRule="auto"/>
              <w:jc w:val="center"/>
              <w:rPr>
                <w:b/>
              </w:rPr>
            </w:pPr>
            <w:r w:rsidRPr="00F07FD7">
              <w:rPr>
                <w:b/>
              </w:rPr>
              <w:t>Swan Hill</w:t>
            </w:r>
          </w:p>
        </w:tc>
        <w:tc>
          <w:tcPr>
            <w:tcW w:w="293" w:type="pct"/>
            <w:shd w:val="clear" w:color="auto" w:fill="auto"/>
            <w:noWrap/>
            <w:textDirection w:val="tbRl"/>
            <w:vAlign w:val="center"/>
            <w:hideMark/>
          </w:tcPr>
          <w:p w14:paraId="41ABD20A" w14:textId="77777777" w:rsidR="00351BEF" w:rsidRPr="00F07FD7" w:rsidRDefault="00351BEF" w:rsidP="00F07FD7">
            <w:pPr>
              <w:spacing w:after="0" w:line="240" w:lineRule="auto"/>
              <w:jc w:val="center"/>
              <w:rPr>
                <w:b/>
              </w:rPr>
            </w:pPr>
            <w:r w:rsidRPr="00F07FD7">
              <w:rPr>
                <w:b/>
              </w:rPr>
              <w:t>Tooleybuc</w:t>
            </w:r>
          </w:p>
        </w:tc>
        <w:tc>
          <w:tcPr>
            <w:tcW w:w="293" w:type="pct"/>
            <w:shd w:val="clear" w:color="auto" w:fill="auto"/>
            <w:noWrap/>
            <w:textDirection w:val="tbRl"/>
            <w:vAlign w:val="center"/>
            <w:hideMark/>
          </w:tcPr>
          <w:p w14:paraId="77A5A352" w14:textId="3A9FB9A0" w:rsidR="00351BEF" w:rsidRPr="00F07FD7" w:rsidRDefault="00351BEF" w:rsidP="00F07FD7">
            <w:pPr>
              <w:spacing w:after="0" w:line="240" w:lineRule="auto"/>
              <w:jc w:val="center"/>
              <w:rPr>
                <w:b/>
              </w:rPr>
            </w:pPr>
            <w:r w:rsidRPr="00F07FD7">
              <w:rPr>
                <w:b/>
              </w:rPr>
              <w:t>Darling</w:t>
            </w:r>
          </w:p>
        </w:tc>
        <w:tc>
          <w:tcPr>
            <w:tcW w:w="293" w:type="pct"/>
            <w:shd w:val="clear" w:color="auto" w:fill="auto"/>
            <w:noWrap/>
            <w:textDirection w:val="tbRl"/>
            <w:vAlign w:val="center"/>
            <w:hideMark/>
          </w:tcPr>
          <w:p w14:paraId="28776AE4" w14:textId="77777777" w:rsidR="00351BEF" w:rsidRPr="00F07FD7" w:rsidRDefault="00351BEF" w:rsidP="00F07FD7">
            <w:pPr>
              <w:spacing w:after="0" w:line="240" w:lineRule="auto"/>
              <w:jc w:val="center"/>
              <w:rPr>
                <w:b/>
              </w:rPr>
            </w:pPr>
            <w:r w:rsidRPr="00F07FD7">
              <w:rPr>
                <w:b/>
              </w:rPr>
              <w:t>Milich</w:t>
            </w:r>
          </w:p>
        </w:tc>
        <w:tc>
          <w:tcPr>
            <w:tcW w:w="293" w:type="pct"/>
            <w:shd w:val="clear" w:color="auto" w:fill="auto"/>
            <w:noWrap/>
            <w:textDirection w:val="tbRl"/>
            <w:vAlign w:val="center"/>
            <w:hideMark/>
          </w:tcPr>
          <w:p w14:paraId="084C681A" w14:textId="77777777" w:rsidR="00351BEF" w:rsidRPr="00F07FD7" w:rsidRDefault="00351BEF" w:rsidP="00F07FD7">
            <w:pPr>
              <w:spacing w:after="0" w:line="240" w:lineRule="auto"/>
              <w:jc w:val="center"/>
              <w:rPr>
                <w:b/>
              </w:rPr>
            </w:pPr>
            <w:r w:rsidRPr="00F07FD7">
              <w:rPr>
                <w:b/>
              </w:rPr>
              <w:t>Lowbank</w:t>
            </w:r>
          </w:p>
        </w:tc>
        <w:tc>
          <w:tcPr>
            <w:tcW w:w="288" w:type="pct"/>
            <w:shd w:val="clear" w:color="auto" w:fill="auto"/>
            <w:noWrap/>
            <w:textDirection w:val="tbRl"/>
            <w:vAlign w:val="center"/>
            <w:hideMark/>
          </w:tcPr>
          <w:p w14:paraId="7642548E" w14:textId="1CA0F20A" w:rsidR="00351BEF" w:rsidRPr="00F07FD7" w:rsidRDefault="00351BEF" w:rsidP="00F07FD7">
            <w:pPr>
              <w:spacing w:after="0" w:line="240" w:lineRule="auto"/>
              <w:jc w:val="center"/>
              <w:rPr>
                <w:b/>
              </w:rPr>
            </w:pPr>
            <w:r w:rsidRPr="00F07FD7">
              <w:rPr>
                <w:b/>
              </w:rPr>
              <w:t>Brenda Park</w:t>
            </w:r>
          </w:p>
        </w:tc>
      </w:tr>
      <w:tr w:rsidR="009C201A" w:rsidRPr="00351BEF" w14:paraId="64050343" w14:textId="77777777" w:rsidTr="009A37AC">
        <w:trPr>
          <w:trHeight w:val="300"/>
        </w:trPr>
        <w:tc>
          <w:tcPr>
            <w:tcW w:w="1147" w:type="pct"/>
            <w:shd w:val="clear" w:color="auto" w:fill="auto"/>
            <w:noWrap/>
            <w:vAlign w:val="bottom"/>
            <w:hideMark/>
          </w:tcPr>
          <w:p w14:paraId="6EA52FC3" w14:textId="77777777" w:rsidR="009C201A" w:rsidRPr="00F07FD7" w:rsidRDefault="009C201A" w:rsidP="008B3C85">
            <w:pPr>
              <w:spacing w:after="0" w:line="240" w:lineRule="auto"/>
              <w:rPr>
                <w:b/>
              </w:rPr>
            </w:pPr>
            <w:r w:rsidRPr="00F07FD7">
              <w:rPr>
                <w:b/>
              </w:rPr>
              <w:t>Actinastrum</w:t>
            </w:r>
          </w:p>
        </w:tc>
        <w:tc>
          <w:tcPr>
            <w:tcW w:w="298" w:type="pct"/>
            <w:shd w:val="clear" w:color="auto" w:fill="auto"/>
            <w:noWrap/>
            <w:vAlign w:val="center"/>
            <w:hideMark/>
          </w:tcPr>
          <w:p w14:paraId="52263291" w14:textId="0A6240C9"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1E6EBFB7" w14:textId="43333B5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9BD9D8F" w14:textId="6ED8CB2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A5234C5" w14:textId="66CCC7AE"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5EBF176C" w14:textId="20D45CB6"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63F26A5E" w14:textId="1E213D8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5E773B5" w14:textId="1ADE6D1F" w:rsidR="009C201A" w:rsidRPr="00351BEF" w:rsidRDefault="009C201A" w:rsidP="00F07FD7">
            <w:pPr>
              <w:spacing w:after="0" w:line="240" w:lineRule="auto"/>
              <w:jc w:val="center"/>
              <w:rPr>
                <w:sz w:val="20"/>
                <w:szCs w:val="20"/>
              </w:rPr>
            </w:pPr>
            <w:r>
              <w:t>400</w:t>
            </w:r>
          </w:p>
        </w:tc>
        <w:tc>
          <w:tcPr>
            <w:tcW w:w="293" w:type="pct"/>
            <w:shd w:val="clear" w:color="auto" w:fill="auto"/>
            <w:noWrap/>
            <w:vAlign w:val="center"/>
            <w:hideMark/>
          </w:tcPr>
          <w:p w14:paraId="7B4EE59B" w14:textId="267D278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CCB5902" w14:textId="72B86BB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0225235" w14:textId="6EB069F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FB882BB" w14:textId="3E07151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47C4B13" w14:textId="0C4600B6"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0F58FD95" w14:textId="37CBD6F2" w:rsidR="009C201A" w:rsidRPr="00351BEF" w:rsidRDefault="009C201A" w:rsidP="00F07FD7">
            <w:pPr>
              <w:spacing w:after="0" w:line="240" w:lineRule="auto"/>
              <w:jc w:val="center"/>
              <w:rPr>
                <w:sz w:val="20"/>
                <w:szCs w:val="20"/>
              </w:rPr>
            </w:pPr>
            <w:r>
              <w:t>-</w:t>
            </w:r>
          </w:p>
        </w:tc>
      </w:tr>
      <w:tr w:rsidR="009C201A" w:rsidRPr="00351BEF" w14:paraId="6B388F2E" w14:textId="77777777" w:rsidTr="009A37AC">
        <w:trPr>
          <w:trHeight w:val="300"/>
        </w:trPr>
        <w:tc>
          <w:tcPr>
            <w:tcW w:w="1147" w:type="pct"/>
            <w:shd w:val="clear" w:color="auto" w:fill="auto"/>
            <w:noWrap/>
            <w:vAlign w:val="bottom"/>
            <w:hideMark/>
          </w:tcPr>
          <w:p w14:paraId="2F5AFBC8" w14:textId="77777777" w:rsidR="009C201A" w:rsidRPr="00F07FD7" w:rsidRDefault="009C201A" w:rsidP="008B3C85">
            <w:pPr>
              <w:spacing w:after="0" w:line="240" w:lineRule="auto"/>
              <w:rPr>
                <w:b/>
              </w:rPr>
            </w:pPr>
            <w:r w:rsidRPr="00F07FD7">
              <w:rPr>
                <w:b/>
              </w:rPr>
              <w:t>Anabaenopsis</w:t>
            </w:r>
          </w:p>
        </w:tc>
        <w:tc>
          <w:tcPr>
            <w:tcW w:w="298" w:type="pct"/>
            <w:shd w:val="clear" w:color="auto" w:fill="auto"/>
            <w:noWrap/>
            <w:vAlign w:val="center"/>
            <w:hideMark/>
          </w:tcPr>
          <w:p w14:paraId="5079E459" w14:textId="3983ED60"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6F3A091D" w14:textId="60D95B4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07C951F" w14:textId="4FFA464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6719C34" w14:textId="1CF98A9E"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F825DD8" w14:textId="522EF21C"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3756F0F9" w14:textId="3769CD4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D676191" w14:textId="188B635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216BABD" w14:textId="358B0BF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D06ADF0" w14:textId="72040A4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44BC2C0" w14:textId="7C3E58F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97B3589" w14:textId="041A6957" w:rsidR="009C201A" w:rsidRPr="00351BEF" w:rsidRDefault="009C201A" w:rsidP="00F07FD7">
            <w:pPr>
              <w:spacing w:after="0" w:line="240" w:lineRule="auto"/>
              <w:jc w:val="center"/>
              <w:rPr>
                <w:sz w:val="20"/>
                <w:szCs w:val="20"/>
              </w:rPr>
            </w:pPr>
            <w:r>
              <w:t>20</w:t>
            </w:r>
          </w:p>
        </w:tc>
        <w:tc>
          <w:tcPr>
            <w:tcW w:w="293" w:type="pct"/>
            <w:shd w:val="clear" w:color="auto" w:fill="auto"/>
            <w:noWrap/>
            <w:vAlign w:val="center"/>
            <w:hideMark/>
          </w:tcPr>
          <w:p w14:paraId="16C1B74B" w14:textId="571A75E2"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20A168A7" w14:textId="22B67900" w:rsidR="009C201A" w:rsidRPr="00351BEF" w:rsidRDefault="009C201A" w:rsidP="00F07FD7">
            <w:pPr>
              <w:spacing w:after="0" w:line="240" w:lineRule="auto"/>
              <w:jc w:val="center"/>
              <w:rPr>
                <w:sz w:val="20"/>
                <w:szCs w:val="20"/>
              </w:rPr>
            </w:pPr>
            <w:r>
              <w:t>82</w:t>
            </w:r>
          </w:p>
        </w:tc>
      </w:tr>
      <w:tr w:rsidR="009C201A" w:rsidRPr="00351BEF" w14:paraId="5B1DC37A" w14:textId="77777777" w:rsidTr="009A37AC">
        <w:trPr>
          <w:trHeight w:val="300"/>
        </w:trPr>
        <w:tc>
          <w:tcPr>
            <w:tcW w:w="1147" w:type="pct"/>
            <w:shd w:val="clear" w:color="auto" w:fill="auto"/>
            <w:noWrap/>
            <w:vAlign w:val="bottom"/>
            <w:hideMark/>
          </w:tcPr>
          <w:p w14:paraId="73D9C09C" w14:textId="77777777" w:rsidR="009C201A" w:rsidRPr="00F07FD7" w:rsidRDefault="009C201A" w:rsidP="008B3C85">
            <w:pPr>
              <w:spacing w:after="0" w:line="240" w:lineRule="auto"/>
              <w:rPr>
                <w:b/>
              </w:rPr>
            </w:pPr>
            <w:r w:rsidRPr="00F07FD7">
              <w:rPr>
                <w:b/>
              </w:rPr>
              <w:t>Aphanizomenon</w:t>
            </w:r>
          </w:p>
        </w:tc>
        <w:tc>
          <w:tcPr>
            <w:tcW w:w="298" w:type="pct"/>
            <w:shd w:val="clear" w:color="auto" w:fill="auto"/>
            <w:noWrap/>
            <w:vAlign w:val="center"/>
            <w:hideMark/>
          </w:tcPr>
          <w:p w14:paraId="03BF05E7" w14:textId="11E5169D"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525231AE" w14:textId="731567D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648B3FB" w14:textId="192085CB" w:rsidR="009C201A" w:rsidRPr="00351BEF" w:rsidRDefault="009C201A" w:rsidP="00F07FD7">
            <w:pPr>
              <w:spacing w:after="0" w:line="240" w:lineRule="auto"/>
              <w:jc w:val="center"/>
              <w:rPr>
                <w:sz w:val="20"/>
                <w:szCs w:val="20"/>
              </w:rPr>
            </w:pPr>
            <w:r>
              <w:t>74</w:t>
            </w:r>
          </w:p>
        </w:tc>
        <w:tc>
          <w:tcPr>
            <w:tcW w:w="293" w:type="pct"/>
            <w:shd w:val="clear" w:color="auto" w:fill="auto"/>
            <w:noWrap/>
            <w:vAlign w:val="center"/>
            <w:hideMark/>
          </w:tcPr>
          <w:p w14:paraId="1E2D80DF" w14:textId="5BE18089"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52B5B8F0" w14:textId="0D822974"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2084A56F" w14:textId="399E2EE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BCB496D" w14:textId="04564638" w:rsidR="009C201A" w:rsidRPr="00351BEF" w:rsidRDefault="009C201A" w:rsidP="00F07FD7">
            <w:pPr>
              <w:spacing w:after="0" w:line="240" w:lineRule="auto"/>
              <w:jc w:val="center"/>
              <w:rPr>
                <w:sz w:val="20"/>
                <w:szCs w:val="20"/>
              </w:rPr>
            </w:pPr>
            <w:r>
              <w:t>40</w:t>
            </w:r>
          </w:p>
        </w:tc>
        <w:tc>
          <w:tcPr>
            <w:tcW w:w="293" w:type="pct"/>
            <w:shd w:val="clear" w:color="auto" w:fill="auto"/>
            <w:noWrap/>
            <w:vAlign w:val="center"/>
            <w:hideMark/>
          </w:tcPr>
          <w:p w14:paraId="60CC939E" w14:textId="68F5009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347F702" w14:textId="73B791C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ADBBCB4" w14:textId="0B8001D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AE308F9" w14:textId="4AE7B1A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2DC3283" w14:textId="7ED17E69"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048AC7C0" w14:textId="768FC687" w:rsidR="009C201A" w:rsidRPr="00351BEF" w:rsidRDefault="009C201A" w:rsidP="00F07FD7">
            <w:pPr>
              <w:spacing w:after="0" w:line="240" w:lineRule="auto"/>
              <w:jc w:val="center"/>
              <w:rPr>
                <w:sz w:val="20"/>
                <w:szCs w:val="20"/>
              </w:rPr>
            </w:pPr>
            <w:r>
              <w:t>-</w:t>
            </w:r>
          </w:p>
        </w:tc>
      </w:tr>
      <w:tr w:rsidR="009C201A" w:rsidRPr="00351BEF" w14:paraId="7B488DB4" w14:textId="77777777" w:rsidTr="009A37AC">
        <w:trPr>
          <w:trHeight w:val="300"/>
        </w:trPr>
        <w:tc>
          <w:tcPr>
            <w:tcW w:w="1147" w:type="pct"/>
            <w:shd w:val="clear" w:color="auto" w:fill="auto"/>
            <w:noWrap/>
            <w:vAlign w:val="bottom"/>
            <w:hideMark/>
          </w:tcPr>
          <w:p w14:paraId="1FE0F80A" w14:textId="77777777" w:rsidR="009C201A" w:rsidRPr="00F07FD7" w:rsidRDefault="009C201A" w:rsidP="008B3C85">
            <w:pPr>
              <w:spacing w:after="0" w:line="240" w:lineRule="auto"/>
              <w:rPr>
                <w:b/>
              </w:rPr>
            </w:pPr>
            <w:r w:rsidRPr="00F07FD7">
              <w:rPr>
                <w:b/>
              </w:rPr>
              <w:t>Aphanocapsa</w:t>
            </w:r>
          </w:p>
        </w:tc>
        <w:tc>
          <w:tcPr>
            <w:tcW w:w="298" w:type="pct"/>
            <w:shd w:val="clear" w:color="auto" w:fill="auto"/>
            <w:noWrap/>
            <w:vAlign w:val="center"/>
            <w:hideMark/>
          </w:tcPr>
          <w:p w14:paraId="14984D82" w14:textId="59885864"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31E23EB5" w14:textId="342CAB7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F8C6E5C" w14:textId="7B186022" w:rsidR="009C201A" w:rsidRPr="00351BEF" w:rsidRDefault="009C201A" w:rsidP="00F07FD7">
            <w:pPr>
              <w:spacing w:after="0" w:line="240" w:lineRule="auto"/>
              <w:jc w:val="center"/>
              <w:rPr>
                <w:sz w:val="20"/>
                <w:szCs w:val="20"/>
              </w:rPr>
            </w:pPr>
            <w:r>
              <w:t>2,800</w:t>
            </w:r>
          </w:p>
        </w:tc>
        <w:tc>
          <w:tcPr>
            <w:tcW w:w="293" w:type="pct"/>
            <w:shd w:val="clear" w:color="auto" w:fill="auto"/>
            <w:noWrap/>
            <w:vAlign w:val="center"/>
            <w:hideMark/>
          </w:tcPr>
          <w:p w14:paraId="597299A2" w14:textId="64315DF3"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1C7CD05E" w14:textId="4FEC565B" w:rsidR="009C201A" w:rsidRPr="00351BEF" w:rsidRDefault="009C201A" w:rsidP="00F07FD7">
            <w:pPr>
              <w:spacing w:after="0" w:line="240" w:lineRule="auto"/>
              <w:jc w:val="center"/>
              <w:rPr>
                <w:sz w:val="20"/>
                <w:szCs w:val="20"/>
              </w:rPr>
            </w:pPr>
            <w:r>
              <w:t>123,000</w:t>
            </w:r>
          </w:p>
        </w:tc>
        <w:tc>
          <w:tcPr>
            <w:tcW w:w="297" w:type="pct"/>
            <w:shd w:val="clear" w:color="auto" w:fill="auto"/>
            <w:noWrap/>
            <w:vAlign w:val="center"/>
            <w:hideMark/>
          </w:tcPr>
          <w:p w14:paraId="7B526AEE" w14:textId="4AD8FD7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3DD22ED" w14:textId="55F3A0B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5919850" w14:textId="40C30BE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D8D3A6F" w14:textId="730701B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E079A73" w14:textId="430FE40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4BD1DCB" w14:textId="2C967BD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62CE3CA" w14:textId="2F0B76F8"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432B9D91" w14:textId="56957A65" w:rsidR="009C201A" w:rsidRPr="00351BEF" w:rsidRDefault="009C201A" w:rsidP="00F07FD7">
            <w:pPr>
              <w:spacing w:after="0" w:line="240" w:lineRule="auto"/>
              <w:jc w:val="center"/>
              <w:rPr>
                <w:sz w:val="20"/>
                <w:szCs w:val="20"/>
              </w:rPr>
            </w:pPr>
            <w:r>
              <w:t>-</w:t>
            </w:r>
          </w:p>
        </w:tc>
      </w:tr>
      <w:tr w:rsidR="009C201A" w:rsidRPr="00351BEF" w14:paraId="6BCDFA33" w14:textId="77777777" w:rsidTr="009A37AC">
        <w:trPr>
          <w:trHeight w:val="300"/>
        </w:trPr>
        <w:tc>
          <w:tcPr>
            <w:tcW w:w="1147" w:type="pct"/>
            <w:shd w:val="clear" w:color="auto" w:fill="auto"/>
            <w:noWrap/>
            <w:vAlign w:val="bottom"/>
            <w:hideMark/>
          </w:tcPr>
          <w:p w14:paraId="29711DEA" w14:textId="77777777" w:rsidR="009C201A" w:rsidRPr="00F07FD7" w:rsidRDefault="009C201A" w:rsidP="008B3C85">
            <w:pPr>
              <w:spacing w:after="0" w:line="240" w:lineRule="auto"/>
              <w:rPr>
                <w:b/>
              </w:rPr>
            </w:pPr>
            <w:r w:rsidRPr="00F07FD7">
              <w:rPr>
                <w:b/>
              </w:rPr>
              <w:t>Aulacoseira</w:t>
            </w:r>
          </w:p>
        </w:tc>
        <w:tc>
          <w:tcPr>
            <w:tcW w:w="298" w:type="pct"/>
            <w:shd w:val="clear" w:color="auto" w:fill="auto"/>
            <w:noWrap/>
            <w:vAlign w:val="center"/>
            <w:hideMark/>
          </w:tcPr>
          <w:p w14:paraId="739566A8" w14:textId="7A0B3317"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45903444" w14:textId="03E746C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831EAA5" w14:textId="7C1060E5" w:rsidR="009C201A" w:rsidRPr="00351BEF" w:rsidRDefault="009C201A" w:rsidP="00F07FD7">
            <w:pPr>
              <w:spacing w:after="0" w:line="240" w:lineRule="auto"/>
              <w:jc w:val="center"/>
              <w:rPr>
                <w:sz w:val="20"/>
                <w:szCs w:val="20"/>
              </w:rPr>
            </w:pPr>
            <w:r>
              <w:t>2,200</w:t>
            </w:r>
          </w:p>
        </w:tc>
        <w:tc>
          <w:tcPr>
            <w:tcW w:w="293" w:type="pct"/>
            <w:shd w:val="clear" w:color="auto" w:fill="auto"/>
            <w:noWrap/>
            <w:vAlign w:val="center"/>
            <w:hideMark/>
          </w:tcPr>
          <w:p w14:paraId="3E03A2E5" w14:textId="1E2542DC" w:rsidR="009C201A" w:rsidRPr="00351BEF" w:rsidRDefault="009C201A" w:rsidP="00F07FD7">
            <w:pPr>
              <w:spacing w:after="0" w:line="240" w:lineRule="auto"/>
              <w:jc w:val="center"/>
              <w:rPr>
                <w:sz w:val="20"/>
                <w:szCs w:val="20"/>
              </w:rPr>
            </w:pPr>
            <w:r>
              <w:t>900</w:t>
            </w:r>
          </w:p>
        </w:tc>
        <w:tc>
          <w:tcPr>
            <w:tcW w:w="337" w:type="pct"/>
            <w:shd w:val="clear" w:color="auto" w:fill="auto"/>
            <w:noWrap/>
            <w:vAlign w:val="center"/>
            <w:hideMark/>
          </w:tcPr>
          <w:p w14:paraId="2C8CF4B3" w14:textId="31B8F60F" w:rsidR="009C201A" w:rsidRPr="00351BEF" w:rsidRDefault="009C201A" w:rsidP="00F07FD7">
            <w:pPr>
              <w:spacing w:after="0" w:line="240" w:lineRule="auto"/>
              <w:jc w:val="center"/>
              <w:rPr>
                <w:sz w:val="20"/>
                <w:szCs w:val="20"/>
              </w:rPr>
            </w:pPr>
            <w:r>
              <w:t>3,050</w:t>
            </w:r>
          </w:p>
        </w:tc>
        <w:tc>
          <w:tcPr>
            <w:tcW w:w="297" w:type="pct"/>
            <w:shd w:val="clear" w:color="auto" w:fill="auto"/>
            <w:noWrap/>
            <w:vAlign w:val="center"/>
            <w:hideMark/>
          </w:tcPr>
          <w:p w14:paraId="369431C6" w14:textId="4BBA2ABD" w:rsidR="009C201A" w:rsidRPr="00351BEF" w:rsidRDefault="009C201A" w:rsidP="00F07FD7">
            <w:pPr>
              <w:spacing w:after="0" w:line="240" w:lineRule="auto"/>
              <w:jc w:val="center"/>
              <w:rPr>
                <w:sz w:val="20"/>
                <w:szCs w:val="20"/>
              </w:rPr>
            </w:pPr>
            <w:r>
              <w:t>26,200</w:t>
            </w:r>
          </w:p>
        </w:tc>
        <w:tc>
          <w:tcPr>
            <w:tcW w:w="293" w:type="pct"/>
            <w:shd w:val="clear" w:color="auto" w:fill="auto"/>
            <w:noWrap/>
            <w:vAlign w:val="center"/>
            <w:hideMark/>
          </w:tcPr>
          <w:p w14:paraId="6E463BFD" w14:textId="54E0729B" w:rsidR="009C201A" w:rsidRPr="00351BEF" w:rsidRDefault="009C201A" w:rsidP="00F07FD7">
            <w:pPr>
              <w:spacing w:after="0" w:line="240" w:lineRule="auto"/>
              <w:jc w:val="center"/>
              <w:rPr>
                <w:sz w:val="20"/>
                <w:szCs w:val="20"/>
              </w:rPr>
            </w:pPr>
            <w:r>
              <w:t>1,550</w:t>
            </w:r>
          </w:p>
        </w:tc>
        <w:tc>
          <w:tcPr>
            <w:tcW w:w="293" w:type="pct"/>
            <w:shd w:val="clear" w:color="auto" w:fill="auto"/>
            <w:noWrap/>
            <w:vAlign w:val="center"/>
            <w:hideMark/>
          </w:tcPr>
          <w:p w14:paraId="1778488E" w14:textId="3B1B8BDD" w:rsidR="009C201A" w:rsidRPr="00351BEF" w:rsidRDefault="009C201A" w:rsidP="00F07FD7">
            <w:pPr>
              <w:spacing w:after="0" w:line="240" w:lineRule="auto"/>
              <w:jc w:val="center"/>
              <w:rPr>
                <w:sz w:val="20"/>
                <w:szCs w:val="20"/>
              </w:rPr>
            </w:pPr>
            <w:r>
              <w:t>3,450</w:t>
            </w:r>
          </w:p>
        </w:tc>
        <w:tc>
          <w:tcPr>
            <w:tcW w:w="293" w:type="pct"/>
            <w:shd w:val="clear" w:color="auto" w:fill="auto"/>
            <w:noWrap/>
            <w:vAlign w:val="center"/>
            <w:hideMark/>
          </w:tcPr>
          <w:p w14:paraId="7C843BEF" w14:textId="3D5020C7" w:rsidR="009C201A" w:rsidRPr="00351BEF" w:rsidRDefault="009C201A" w:rsidP="00F07FD7">
            <w:pPr>
              <w:spacing w:after="0" w:line="240" w:lineRule="auto"/>
              <w:jc w:val="center"/>
              <w:rPr>
                <w:sz w:val="20"/>
                <w:szCs w:val="20"/>
              </w:rPr>
            </w:pPr>
            <w:r>
              <w:t>4,650</w:t>
            </w:r>
          </w:p>
        </w:tc>
        <w:tc>
          <w:tcPr>
            <w:tcW w:w="293" w:type="pct"/>
            <w:shd w:val="clear" w:color="auto" w:fill="auto"/>
            <w:noWrap/>
            <w:vAlign w:val="center"/>
            <w:hideMark/>
          </w:tcPr>
          <w:p w14:paraId="77FC438C" w14:textId="78677FC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3B8384A" w14:textId="677AF01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D542E0C" w14:textId="474439E1" w:rsidR="009C201A" w:rsidRPr="00351BEF" w:rsidRDefault="009C201A" w:rsidP="00F07FD7">
            <w:pPr>
              <w:spacing w:after="0" w:line="240" w:lineRule="auto"/>
              <w:jc w:val="center"/>
              <w:rPr>
                <w:sz w:val="20"/>
                <w:szCs w:val="20"/>
              </w:rPr>
            </w:pPr>
            <w:r>
              <w:t>1,100</w:t>
            </w:r>
          </w:p>
        </w:tc>
        <w:tc>
          <w:tcPr>
            <w:tcW w:w="288" w:type="pct"/>
            <w:shd w:val="clear" w:color="auto" w:fill="auto"/>
            <w:noWrap/>
            <w:vAlign w:val="center"/>
            <w:hideMark/>
          </w:tcPr>
          <w:p w14:paraId="517760EB" w14:textId="41080D1B" w:rsidR="009C201A" w:rsidRPr="00351BEF" w:rsidRDefault="009C201A" w:rsidP="00F07FD7">
            <w:pPr>
              <w:spacing w:after="0" w:line="240" w:lineRule="auto"/>
              <w:jc w:val="center"/>
              <w:rPr>
                <w:sz w:val="20"/>
                <w:szCs w:val="20"/>
              </w:rPr>
            </w:pPr>
            <w:r>
              <w:t>-</w:t>
            </w:r>
          </w:p>
        </w:tc>
      </w:tr>
      <w:tr w:rsidR="009C201A" w:rsidRPr="00351BEF" w14:paraId="0E08D34B" w14:textId="77777777" w:rsidTr="009A37AC">
        <w:trPr>
          <w:trHeight w:val="300"/>
        </w:trPr>
        <w:tc>
          <w:tcPr>
            <w:tcW w:w="1147" w:type="pct"/>
            <w:shd w:val="clear" w:color="auto" w:fill="auto"/>
            <w:noWrap/>
            <w:vAlign w:val="bottom"/>
            <w:hideMark/>
          </w:tcPr>
          <w:p w14:paraId="580466C5" w14:textId="77777777" w:rsidR="009C201A" w:rsidRPr="00F07FD7" w:rsidRDefault="009C201A" w:rsidP="008B3C85">
            <w:pPr>
              <w:spacing w:after="0" w:line="240" w:lineRule="auto"/>
              <w:rPr>
                <w:b/>
              </w:rPr>
            </w:pPr>
            <w:r w:rsidRPr="00F07FD7">
              <w:rPr>
                <w:b/>
              </w:rPr>
              <w:t>Bacillaria</w:t>
            </w:r>
          </w:p>
        </w:tc>
        <w:tc>
          <w:tcPr>
            <w:tcW w:w="298" w:type="pct"/>
            <w:shd w:val="clear" w:color="auto" w:fill="auto"/>
            <w:noWrap/>
            <w:vAlign w:val="center"/>
            <w:hideMark/>
          </w:tcPr>
          <w:p w14:paraId="3BE7714D" w14:textId="26F58F2F"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38F279BB" w14:textId="75D6125E" w:rsidR="009C201A" w:rsidRPr="00351BEF" w:rsidRDefault="009C201A" w:rsidP="00F07FD7">
            <w:pPr>
              <w:spacing w:after="0" w:line="240" w:lineRule="auto"/>
              <w:jc w:val="center"/>
              <w:rPr>
                <w:sz w:val="20"/>
                <w:szCs w:val="20"/>
              </w:rPr>
            </w:pPr>
            <w:r>
              <w:t>30</w:t>
            </w:r>
          </w:p>
        </w:tc>
        <w:tc>
          <w:tcPr>
            <w:tcW w:w="293" w:type="pct"/>
            <w:shd w:val="clear" w:color="auto" w:fill="auto"/>
            <w:noWrap/>
            <w:vAlign w:val="center"/>
            <w:hideMark/>
          </w:tcPr>
          <w:p w14:paraId="4934BDD8" w14:textId="789622C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763E92E" w14:textId="5776497F"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1EF537CB" w14:textId="2A21DD46"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406A356C" w14:textId="617A85E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5903F6F" w14:textId="31CE296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9DE5EF0" w14:textId="169CC0D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2ED0051" w14:textId="50657A6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932092F" w14:textId="0E9A20D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F96F6F6" w14:textId="37B1494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D8D1F9F" w14:textId="296EDB98"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6A02F1F2" w14:textId="022A28F5" w:rsidR="009C201A" w:rsidRPr="00351BEF" w:rsidRDefault="009C201A" w:rsidP="00F07FD7">
            <w:pPr>
              <w:spacing w:after="0" w:line="240" w:lineRule="auto"/>
              <w:jc w:val="center"/>
              <w:rPr>
                <w:sz w:val="20"/>
                <w:szCs w:val="20"/>
              </w:rPr>
            </w:pPr>
            <w:r>
              <w:t>-</w:t>
            </w:r>
          </w:p>
        </w:tc>
      </w:tr>
      <w:tr w:rsidR="009C201A" w:rsidRPr="00351BEF" w14:paraId="4D303DDF" w14:textId="77777777" w:rsidTr="009A37AC">
        <w:trPr>
          <w:trHeight w:val="300"/>
        </w:trPr>
        <w:tc>
          <w:tcPr>
            <w:tcW w:w="1147" w:type="pct"/>
            <w:shd w:val="clear" w:color="auto" w:fill="auto"/>
            <w:noWrap/>
            <w:vAlign w:val="bottom"/>
            <w:hideMark/>
          </w:tcPr>
          <w:p w14:paraId="3514931D" w14:textId="77777777" w:rsidR="009C201A" w:rsidRPr="00F07FD7" w:rsidRDefault="009C201A" w:rsidP="008B3C85">
            <w:pPr>
              <w:spacing w:after="0" w:line="240" w:lineRule="auto"/>
              <w:rPr>
                <w:b/>
              </w:rPr>
            </w:pPr>
            <w:r w:rsidRPr="00F07FD7">
              <w:rPr>
                <w:b/>
              </w:rPr>
              <w:t>Chlorella</w:t>
            </w:r>
          </w:p>
        </w:tc>
        <w:tc>
          <w:tcPr>
            <w:tcW w:w="298" w:type="pct"/>
            <w:shd w:val="clear" w:color="auto" w:fill="auto"/>
            <w:noWrap/>
            <w:vAlign w:val="center"/>
            <w:hideMark/>
          </w:tcPr>
          <w:p w14:paraId="715C80DF" w14:textId="3B072C64" w:rsidR="009C201A" w:rsidRPr="00351BEF" w:rsidRDefault="009C201A" w:rsidP="00F07FD7">
            <w:pPr>
              <w:spacing w:after="0" w:line="240" w:lineRule="auto"/>
              <w:jc w:val="center"/>
              <w:rPr>
                <w:sz w:val="20"/>
                <w:szCs w:val="20"/>
              </w:rPr>
            </w:pPr>
            <w:r>
              <w:t>50,500</w:t>
            </w:r>
          </w:p>
        </w:tc>
        <w:tc>
          <w:tcPr>
            <w:tcW w:w="289" w:type="pct"/>
            <w:shd w:val="clear" w:color="auto" w:fill="auto"/>
            <w:noWrap/>
            <w:vAlign w:val="center"/>
            <w:hideMark/>
          </w:tcPr>
          <w:p w14:paraId="04C8D3D7" w14:textId="0B6E0BB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7739714" w14:textId="32FC4EC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877A80B" w14:textId="6136AFCC"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4176764D" w14:textId="340EF301"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78A54CAC" w14:textId="12E8C7F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87B677B" w14:textId="7A874F0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13DC369" w14:textId="6C96476C"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97E5203" w14:textId="77510A0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E1CFFC6" w14:textId="1C96679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98D4218" w14:textId="751C684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B2D7399" w14:textId="1B449D76"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49B8AF77" w14:textId="2B414319" w:rsidR="009C201A" w:rsidRPr="00351BEF" w:rsidRDefault="009C201A" w:rsidP="00F07FD7">
            <w:pPr>
              <w:spacing w:after="0" w:line="240" w:lineRule="auto"/>
              <w:jc w:val="center"/>
              <w:rPr>
                <w:sz w:val="20"/>
                <w:szCs w:val="20"/>
              </w:rPr>
            </w:pPr>
            <w:r>
              <w:t>-</w:t>
            </w:r>
          </w:p>
        </w:tc>
      </w:tr>
      <w:tr w:rsidR="009C201A" w:rsidRPr="00351BEF" w14:paraId="74E96BA3" w14:textId="77777777" w:rsidTr="009A37AC">
        <w:trPr>
          <w:trHeight w:val="300"/>
        </w:trPr>
        <w:tc>
          <w:tcPr>
            <w:tcW w:w="1147" w:type="pct"/>
            <w:shd w:val="clear" w:color="auto" w:fill="auto"/>
            <w:noWrap/>
            <w:vAlign w:val="bottom"/>
            <w:hideMark/>
          </w:tcPr>
          <w:p w14:paraId="2A1BCA51" w14:textId="77777777" w:rsidR="009C201A" w:rsidRPr="00F07FD7" w:rsidRDefault="009C201A" w:rsidP="008B3C85">
            <w:pPr>
              <w:spacing w:after="0" w:line="240" w:lineRule="auto"/>
              <w:rPr>
                <w:b/>
              </w:rPr>
            </w:pPr>
            <w:r w:rsidRPr="00F07FD7">
              <w:rPr>
                <w:b/>
              </w:rPr>
              <w:t>Closterium</w:t>
            </w:r>
          </w:p>
        </w:tc>
        <w:tc>
          <w:tcPr>
            <w:tcW w:w="298" w:type="pct"/>
            <w:shd w:val="clear" w:color="auto" w:fill="auto"/>
            <w:noWrap/>
            <w:vAlign w:val="center"/>
            <w:hideMark/>
          </w:tcPr>
          <w:p w14:paraId="072D5D18" w14:textId="72DCA958"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259291F" w14:textId="03E7FFB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18B8E6F" w14:textId="2C24746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1E4220C" w14:textId="4EA5A4DC"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67FB0B83" w14:textId="2EA333C1" w:rsidR="009C201A" w:rsidRPr="00351BEF" w:rsidRDefault="009C201A" w:rsidP="00F07FD7">
            <w:pPr>
              <w:spacing w:after="0" w:line="240" w:lineRule="auto"/>
              <w:jc w:val="center"/>
              <w:rPr>
                <w:sz w:val="20"/>
                <w:szCs w:val="20"/>
              </w:rPr>
            </w:pPr>
            <w:r>
              <w:t>100</w:t>
            </w:r>
          </w:p>
        </w:tc>
        <w:tc>
          <w:tcPr>
            <w:tcW w:w="297" w:type="pct"/>
            <w:shd w:val="clear" w:color="auto" w:fill="auto"/>
            <w:noWrap/>
            <w:vAlign w:val="center"/>
            <w:hideMark/>
          </w:tcPr>
          <w:p w14:paraId="24F582AC" w14:textId="51C55C9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9A2D167" w14:textId="31C10CEB" w:rsidR="009C201A" w:rsidRPr="00351BEF" w:rsidRDefault="009C201A" w:rsidP="00F07FD7">
            <w:pPr>
              <w:spacing w:after="0" w:line="240" w:lineRule="auto"/>
              <w:jc w:val="center"/>
              <w:rPr>
                <w:sz w:val="20"/>
                <w:szCs w:val="20"/>
              </w:rPr>
            </w:pPr>
            <w:r>
              <w:t>50</w:t>
            </w:r>
          </w:p>
        </w:tc>
        <w:tc>
          <w:tcPr>
            <w:tcW w:w="293" w:type="pct"/>
            <w:shd w:val="clear" w:color="auto" w:fill="auto"/>
            <w:noWrap/>
            <w:vAlign w:val="center"/>
            <w:hideMark/>
          </w:tcPr>
          <w:p w14:paraId="76486336" w14:textId="29263ACA" w:rsidR="009C201A" w:rsidRPr="00351BEF" w:rsidRDefault="009C201A" w:rsidP="00F07FD7">
            <w:pPr>
              <w:spacing w:after="0" w:line="240" w:lineRule="auto"/>
              <w:jc w:val="center"/>
              <w:rPr>
                <w:sz w:val="20"/>
                <w:szCs w:val="20"/>
              </w:rPr>
            </w:pPr>
            <w:r>
              <w:t>350</w:t>
            </w:r>
          </w:p>
        </w:tc>
        <w:tc>
          <w:tcPr>
            <w:tcW w:w="293" w:type="pct"/>
            <w:shd w:val="clear" w:color="auto" w:fill="auto"/>
            <w:noWrap/>
            <w:vAlign w:val="center"/>
            <w:hideMark/>
          </w:tcPr>
          <w:p w14:paraId="52130621" w14:textId="2CCAB96B"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3EDEEF0A" w14:textId="16F8E09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9851E50" w14:textId="0546FA61" w:rsidR="009C201A" w:rsidRPr="00351BEF" w:rsidRDefault="009C201A" w:rsidP="00F07FD7">
            <w:pPr>
              <w:spacing w:after="0" w:line="240" w:lineRule="auto"/>
              <w:jc w:val="center"/>
              <w:rPr>
                <w:sz w:val="20"/>
                <w:szCs w:val="20"/>
              </w:rPr>
            </w:pPr>
            <w:r>
              <w:t>150</w:t>
            </w:r>
          </w:p>
        </w:tc>
        <w:tc>
          <w:tcPr>
            <w:tcW w:w="293" w:type="pct"/>
            <w:shd w:val="clear" w:color="auto" w:fill="auto"/>
            <w:noWrap/>
            <w:vAlign w:val="center"/>
            <w:hideMark/>
          </w:tcPr>
          <w:p w14:paraId="52E8A812" w14:textId="10FF0B9F"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42849F8B" w14:textId="3B2E2A8F" w:rsidR="009C201A" w:rsidRPr="00351BEF" w:rsidRDefault="009C201A" w:rsidP="00F07FD7">
            <w:pPr>
              <w:spacing w:after="0" w:line="240" w:lineRule="auto"/>
              <w:jc w:val="center"/>
              <w:rPr>
                <w:sz w:val="20"/>
                <w:szCs w:val="20"/>
              </w:rPr>
            </w:pPr>
            <w:r>
              <w:t>-</w:t>
            </w:r>
          </w:p>
        </w:tc>
      </w:tr>
      <w:tr w:rsidR="009C201A" w:rsidRPr="00351BEF" w14:paraId="158184D1" w14:textId="77777777" w:rsidTr="009A37AC">
        <w:trPr>
          <w:trHeight w:val="300"/>
        </w:trPr>
        <w:tc>
          <w:tcPr>
            <w:tcW w:w="1147" w:type="pct"/>
            <w:shd w:val="clear" w:color="auto" w:fill="auto"/>
            <w:noWrap/>
            <w:vAlign w:val="bottom"/>
            <w:hideMark/>
          </w:tcPr>
          <w:p w14:paraId="39D34BBE" w14:textId="77777777" w:rsidR="009C201A" w:rsidRPr="00F07FD7" w:rsidRDefault="009C201A" w:rsidP="008B3C85">
            <w:pPr>
              <w:spacing w:after="0" w:line="240" w:lineRule="auto"/>
              <w:rPr>
                <w:b/>
              </w:rPr>
            </w:pPr>
            <w:r w:rsidRPr="00F07FD7">
              <w:rPr>
                <w:b/>
              </w:rPr>
              <w:t>Closterium large_spp</w:t>
            </w:r>
          </w:p>
        </w:tc>
        <w:tc>
          <w:tcPr>
            <w:tcW w:w="298" w:type="pct"/>
            <w:shd w:val="clear" w:color="auto" w:fill="auto"/>
            <w:noWrap/>
            <w:vAlign w:val="center"/>
            <w:hideMark/>
          </w:tcPr>
          <w:p w14:paraId="7A0D97DA" w14:textId="6CF7383F"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687929C" w14:textId="1E06706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A1053CC" w14:textId="20F04D4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F6B8CF4" w14:textId="47AA46FB"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0C0B504C" w14:textId="2CAB7D07"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29143D91" w14:textId="6EC48515" w:rsidR="009C201A" w:rsidRPr="00351BEF" w:rsidRDefault="009C201A" w:rsidP="00F07FD7">
            <w:pPr>
              <w:spacing w:after="0" w:line="240" w:lineRule="auto"/>
              <w:jc w:val="center"/>
              <w:rPr>
                <w:sz w:val="20"/>
                <w:szCs w:val="20"/>
              </w:rPr>
            </w:pPr>
            <w:r>
              <w:t>50</w:t>
            </w:r>
          </w:p>
        </w:tc>
        <w:tc>
          <w:tcPr>
            <w:tcW w:w="293" w:type="pct"/>
            <w:shd w:val="clear" w:color="auto" w:fill="auto"/>
            <w:noWrap/>
            <w:vAlign w:val="center"/>
            <w:hideMark/>
          </w:tcPr>
          <w:p w14:paraId="088AA1DF" w14:textId="1EC09E3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9709259" w14:textId="64ADDAC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EAB2BDB" w14:textId="6628F5C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7BE745C" w14:textId="3DDF11C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082B461" w14:textId="1845DD4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14EC79B" w14:textId="6B187B6F"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664C3B08" w14:textId="43C8758A" w:rsidR="009C201A" w:rsidRPr="00351BEF" w:rsidRDefault="009C201A" w:rsidP="00F07FD7">
            <w:pPr>
              <w:spacing w:after="0" w:line="240" w:lineRule="auto"/>
              <w:jc w:val="center"/>
              <w:rPr>
                <w:sz w:val="20"/>
                <w:szCs w:val="20"/>
              </w:rPr>
            </w:pPr>
            <w:r>
              <w:t>-</w:t>
            </w:r>
          </w:p>
        </w:tc>
      </w:tr>
      <w:tr w:rsidR="009C201A" w:rsidRPr="00351BEF" w14:paraId="011941B2" w14:textId="77777777" w:rsidTr="009A37AC">
        <w:trPr>
          <w:trHeight w:val="300"/>
        </w:trPr>
        <w:tc>
          <w:tcPr>
            <w:tcW w:w="1147" w:type="pct"/>
            <w:shd w:val="clear" w:color="auto" w:fill="auto"/>
            <w:noWrap/>
            <w:vAlign w:val="bottom"/>
            <w:hideMark/>
          </w:tcPr>
          <w:p w14:paraId="24D0F06A" w14:textId="77777777" w:rsidR="009C201A" w:rsidRPr="00F07FD7" w:rsidRDefault="009C201A" w:rsidP="008B3C85">
            <w:pPr>
              <w:spacing w:after="0" w:line="240" w:lineRule="auto"/>
              <w:rPr>
                <w:b/>
              </w:rPr>
            </w:pPr>
            <w:r w:rsidRPr="00F07FD7">
              <w:rPr>
                <w:b/>
              </w:rPr>
              <w:t>Chroomonas</w:t>
            </w:r>
          </w:p>
        </w:tc>
        <w:tc>
          <w:tcPr>
            <w:tcW w:w="298" w:type="pct"/>
            <w:shd w:val="clear" w:color="auto" w:fill="auto"/>
            <w:noWrap/>
            <w:vAlign w:val="center"/>
            <w:hideMark/>
          </w:tcPr>
          <w:p w14:paraId="7EA3C59B" w14:textId="7106F772"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6BE0C6DD" w14:textId="18538B8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939FA5B" w14:textId="5690EE4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0464874" w14:textId="56A84807"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13566A5A" w14:textId="7EA8B65D"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753ABADC" w14:textId="3FA644E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91F84A7" w14:textId="2AC1121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930E8E2" w14:textId="512F53E8" w:rsidR="009C201A" w:rsidRPr="00351BEF" w:rsidRDefault="009C201A" w:rsidP="00F07FD7">
            <w:pPr>
              <w:spacing w:after="0" w:line="240" w:lineRule="auto"/>
              <w:jc w:val="center"/>
              <w:rPr>
                <w:sz w:val="20"/>
                <w:szCs w:val="20"/>
              </w:rPr>
            </w:pPr>
            <w:r>
              <w:t>350</w:t>
            </w:r>
          </w:p>
        </w:tc>
        <w:tc>
          <w:tcPr>
            <w:tcW w:w="293" w:type="pct"/>
            <w:shd w:val="clear" w:color="auto" w:fill="auto"/>
            <w:noWrap/>
            <w:vAlign w:val="center"/>
            <w:hideMark/>
          </w:tcPr>
          <w:p w14:paraId="64632DB8" w14:textId="28C821D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BDDE35B" w14:textId="263B06BD" w:rsidR="009C201A" w:rsidRPr="00351BEF" w:rsidRDefault="009C201A" w:rsidP="00F07FD7">
            <w:pPr>
              <w:spacing w:after="0" w:line="240" w:lineRule="auto"/>
              <w:jc w:val="center"/>
              <w:rPr>
                <w:sz w:val="20"/>
                <w:szCs w:val="20"/>
              </w:rPr>
            </w:pPr>
            <w:r>
              <w:t>7,920</w:t>
            </w:r>
          </w:p>
        </w:tc>
        <w:tc>
          <w:tcPr>
            <w:tcW w:w="293" w:type="pct"/>
            <w:shd w:val="clear" w:color="auto" w:fill="auto"/>
            <w:noWrap/>
            <w:vAlign w:val="center"/>
            <w:hideMark/>
          </w:tcPr>
          <w:p w14:paraId="1A67E909" w14:textId="23777F4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F63C2FB" w14:textId="6CCFA955"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13BE050" w14:textId="1962874F" w:rsidR="009C201A" w:rsidRPr="00351BEF" w:rsidRDefault="009C201A" w:rsidP="00F07FD7">
            <w:pPr>
              <w:spacing w:after="0" w:line="240" w:lineRule="auto"/>
              <w:jc w:val="center"/>
              <w:rPr>
                <w:sz w:val="20"/>
                <w:szCs w:val="20"/>
              </w:rPr>
            </w:pPr>
            <w:r>
              <w:t>300</w:t>
            </w:r>
          </w:p>
        </w:tc>
      </w:tr>
      <w:tr w:rsidR="009C201A" w:rsidRPr="00351BEF" w14:paraId="22822EA4" w14:textId="77777777" w:rsidTr="009A37AC">
        <w:trPr>
          <w:trHeight w:val="300"/>
        </w:trPr>
        <w:tc>
          <w:tcPr>
            <w:tcW w:w="1147" w:type="pct"/>
            <w:shd w:val="clear" w:color="auto" w:fill="auto"/>
            <w:noWrap/>
            <w:vAlign w:val="bottom"/>
            <w:hideMark/>
          </w:tcPr>
          <w:p w14:paraId="40F9FAF8" w14:textId="77777777" w:rsidR="009C201A" w:rsidRPr="00F07FD7" w:rsidRDefault="009C201A" w:rsidP="008B3C85">
            <w:pPr>
              <w:spacing w:after="0" w:line="240" w:lineRule="auto"/>
              <w:rPr>
                <w:b/>
              </w:rPr>
            </w:pPr>
            <w:r w:rsidRPr="00F07FD7">
              <w:rPr>
                <w:b/>
              </w:rPr>
              <w:t>Chrysosporum ovalisporum</w:t>
            </w:r>
          </w:p>
        </w:tc>
        <w:tc>
          <w:tcPr>
            <w:tcW w:w="298" w:type="pct"/>
            <w:shd w:val="clear" w:color="auto" w:fill="auto"/>
            <w:noWrap/>
            <w:vAlign w:val="center"/>
            <w:hideMark/>
          </w:tcPr>
          <w:p w14:paraId="511DC380" w14:textId="7F6C0F64"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DE1EEC5" w14:textId="1FFA820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F9203A2" w14:textId="782FF981" w:rsidR="009C201A" w:rsidRPr="00351BEF" w:rsidRDefault="009C201A" w:rsidP="00F07FD7">
            <w:pPr>
              <w:spacing w:after="0" w:line="240" w:lineRule="auto"/>
              <w:jc w:val="center"/>
              <w:rPr>
                <w:sz w:val="20"/>
                <w:szCs w:val="20"/>
              </w:rPr>
            </w:pPr>
            <w:r>
              <w:t>554</w:t>
            </w:r>
          </w:p>
        </w:tc>
        <w:tc>
          <w:tcPr>
            <w:tcW w:w="293" w:type="pct"/>
            <w:shd w:val="clear" w:color="auto" w:fill="auto"/>
            <w:noWrap/>
            <w:vAlign w:val="center"/>
            <w:hideMark/>
          </w:tcPr>
          <w:p w14:paraId="7FA258A8" w14:textId="4F9B9A90"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12301A13" w14:textId="5C7E560D" w:rsidR="009C201A" w:rsidRPr="00351BEF" w:rsidRDefault="009C201A" w:rsidP="00F07FD7">
            <w:pPr>
              <w:spacing w:after="0" w:line="240" w:lineRule="auto"/>
              <w:jc w:val="center"/>
              <w:rPr>
                <w:sz w:val="20"/>
                <w:szCs w:val="20"/>
              </w:rPr>
            </w:pPr>
            <w:r>
              <w:t>204</w:t>
            </w:r>
          </w:p>
        </w:tc>
        <w:tc>
          <w:tcPr>
            <w:tcW w:w="297" w:type="pct"/>
            <w:shd w:val="clear" w:color="auto" w:fill="auto"/>
            <w:noWrap/>
            <w:vAlign w:val="center"/>
            <w:hideMark/>
          </w:tcPr>
          <w:p w14:paraId="5A64F3E3" w14:textId="33A78363" w:rsidR="009C201A" w:rsidRPr="00351BEF" w:rsidRDefault="009C201A" w:rsidP="00F07FD7">
            <w:pPr>
              <w:spacing w:after="0" w:line="240" w:lineRule="auto"/>
              <w:jc w:val="center"/>
              <w:rPr>
                <w:sz w:val="20"/>
                <w:szCs w:val="20"/>
              </w:rPr>
            </w:pPr>
            <w:r>
              <w:t>462</w:t>
            </w:r>
          </w:p>
        </w:tc>
        <w:tc>
          <w:tcPr>
            <w:tcW w:w="293" w:type="pct"/>
            <w:shd w:val="clear" w:color="auto" w:fill="auto"/>
            <w:noWrap/>
            <w:vAlign w:val="center"/>
            <w:hideMark/>
          </w:tcPr>
          <w:p w14:paraId="6DED3303" w14:textId="051579AC" w:rsidR="009C201A" w:rsidRPr="00351BEF" w:rsidRDefault="009C201A" w:rsidP="00F07FD7">
            <w:pPr>
              <w:spacing w:after="0" w:line="240" w:lineRule="auto"/>
              <w:jc w:val="center"/>
              <w:rPr>
                <w:sz w:val="20"/>
                <w:szCs w:val="20"/>
              </w:rPr>
            </w:pPr>
            <w:r>
              <w:t>64</w:t>
            </w:r>
          </w:p>
        </w:tc>
        <w:tc>
          <w:tcPr>
            <w:tcW w:w="293" w:type="pct"/>
            <w:shd w:val="clear" w:color="auto" w:fill="auto"/>
            <w:noWrap/>
            <w:vAlign w:val="center"/>
            <w:hideMark/>
          </w:tcPr>
          <w:p w14:paraId="3FCAFB57" w14:textId="4AB7C30B" w:rsidR="009C201A" w:rsidRPr="00351BEF" w:rsidRDefault="009C201A" w:rsidP="00F07FD7">
            <w:pPr>
              <w:spacing w:after="0" w:line="240" w:lineRule="auto"/>
              <w:jc w:val="center"/>
              <w:rPr>
                <w:sz w:val="20"/>
                <w:szCs w:val="20"/>
              </w:rPr>
            </w:pPr>
            <w:r>
              <w:t>1,830</w:t>
            </w:r>
          </w:p>
        </w:tc>
        <w:tc>
          <w:tcPr>
            <w:tcW w:w="293" w:type="pct"/>
            <w:shd w:val="clear" w:color="auto" w:fill="auto"/>
            <w:noWrap/>
            <w:vAlign w:val="center"/>
            <w:hideMark/>
          </w:tcPr>
          <w:p w14:paraId="69191F2E" w14:textId="6805E75C" w:rsidR="009C201A" w:rsidRPr="00351BEF" w:rsidRDefault="009C201A" w:rsidP="00F07FD7">
            <w:pPr>
              <w:spacing w:after="0" w:line="240" w:lineRule="auto"/>
              <w:jc w:val="center"/>
              <w:rPr>
                <w:sz w:val="20"/>
                <w:szCs w:val="20"/>
              </w:rPr>
            </w:pPr>
            <w:r>
              <w:t>176</w:t>
            </w:r>
          </w:p>
        </w:tc>
        <w:tc>
          <w:tcPr>
            <w:tcW w:w="293" w:type="pct"/>
            <w:shd w:val="clear" w:color="auto" w:fill="auto"/>
            <w:noWrap/>
            <w:vAlign w:val="center"/>
            <w:hideMark/>
          </w:tcPr>
          <w:p w14:paraId="03CE1B1B" w14:textId="4E7BB47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4F283CC" w14:textId="301F7B6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6B6EA4C" w14:textId="14DC4480"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22474080" w14:textId="6EC50D4C" w:rsidR="009C201A" w:rsidRPr="00351BEF" w:rsidRDefault="009C201A" w:rsidP="00F07FD7">
            <w:pPr>
              <w:spacing w:after="0" w:line="240" w:lineRule="auto"/>
              <w:jc w:val="center"/>
              <w:rPr>
                <w:sz w:val="20"/>
                <w:szCs w:val="20"/>
              </w:rPr>
            </w:pPr>
            <w:r>
              <w:t>-</w:t>
            </w:r>
          </w:p>
        </w:tc>
      </w:tr>
      <w:tr w:rsidR="009C201A" w:rsidRPr="00351BEF" w14:paraId="4DBC9F64" w14:textId="77777777" w:rsidTr="009A37AC">
        <w:trPr>
          <w:trHeight w:val="300"/>
        </w:trPr>
        <w:tc>
          <w:tcPr>
            <w:tcW w:w="1147" w:type="pct"/>
            <w:shd w:val="clear" w:color="auto" w:fill="auto"/>
            <w:noWrap/>
            <w:vAlign w:val="bottom"/>
            <w:hideMark/>
          </w:tcPr>
          <w:p w14:paraId="77440FA2" w14:textId="77777777" w:rsidR="009C201A" w:rsidRPr="00F07FD7" w:rsidRDefault="009C201A" w:rsidP="008B3C85">
            <w:pPr>
              <w:spacing w:after="0" w:line="240" w:lineRule="auto"/>
              <w:rPr>
                <w:b/>
              </w:rPr>
            </w:pPr>
            <w:r w:rsidRPr="00F07FD7">
              <w:rPr>
                <w:b/>
              </w:rPr>
              <w:t>Cryptomonas</w:t>
            </w:r>
          </w:p>
        </w:tc>
        <w:tc>
          <w:tcPr>
            <w:tcW w:w="298" w:type="pct"/>
            <w:shd w:val="clear" w:color="auto" w:fill="auto"/>
            <w:noWrap/>
            <w:vAlign w:val="center"/>
            <w:hideMark/>
          </w:tcPr>
          <w:p w14:paraId="0918B3B0" w14:textId="3591C5C3" w:rsidR="009C201A" w:rsidRPr="00351BEF" w:rsidRDefault="009C201A" w:rsidP="00F07FD7">
            <w:pPr>
              <w:spacing w:after="0" w:line="240" w:lineRule="auto"/>
              <w:jc w:val="center"/>
              <w:rPr>
                <w:sz w:val="20"/>
                <w:szCs w:val="20"/>
              </w:rPr>
            </w:pPr>
            <w:r>
              <w:t>50</w:t>
            </w:r>
          </w:p>
        </w:tc>
        <w:tc>
          <w:tcPr>
            <w:tcW w:w="289" w:type="pct"/>
            <w:shd w:val="clear" w:color="auto" w:fill="auto"/>
            <w:noWrap/>
            <w:vAlign w:val="center"/>
            <w:hideMark/>
          </w:tcPr>
          <w:p w14:paraId="13B227E7" w14:textId="5FDDC8F1" w:rsidR="009C201A" w:rsidRPr="00351BEF" w:rsidRDefault="009C201A" w:rsidP="00F07FD7">
            <w:pPr>
              <w:spacing w:after="0" w:line="240" w:lineRule="auto"/>
              <w:jc w:val="center"/>
              <w:rPr>
                <w:sz w:val="20"/>
                <w:szCs w:val="20"/>
              </w:rPr>
            </w:pPr>
            <w:r>
              <w:t>25</w:t>
            </w:r>
          </w:p>
        </w:tc>
        <w:tc>
          <w:tcPr>
            <w:tcW w:w="293" w:type="pct"/>
            <w:shd w:val="clear" w:color="auto" w:fill="auto"/>
            <w:noWrap/>
            <w:vAlign w:val="center"/>
            <w:hideMark/>
          </w:tcPr>
          <w:p w14:paraId="34B18EE7" w14:textId="7F2AB984" w:rsidR="009C201A" w:rsidRPr="00351BEF" w:rsidRDefault="009C201A" w:rsidP="00F07FD7">
            <w:pPr>
              <w:spacing w:after="0" w:line="240" w:lineRule="auto"/>
              <w:jc w:val="center"/>
              <w:rPr>
                <w:sz w:val="20"/>
                <w:szCs w:val="20"/>
              </w:rPr>
            </w:pPr>
            <w:r>
              <w:t>50</w:t>
            </w:r>
          </w:p>
        </w:tc>
        <w:tc>
          <w:tcPr>
            <w:tcW w:w="293" w:type="pct"/>
            <w:shd w:val="clear" w:color="auto" w:fill="auto"/>
            <w:noWrap/>
            <w:vAlign w:val="center"/>
            <w:hideMark/>
          </w:tcPr>
          <w:p w14:paraId="1AC4006C" w14:textId="3D3EDFB1"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6C50F42B" w14:textId="3069E73A" w:rsidR="009C201A" w:rsidRPr="00351BEF" w:rsidRDefault="009C201A" w:rsidP="00F07FD7">
            <w:pPr>
              <w:spacing w:after="0" w:line="240" w:lineRule="auto"/>
              <w:jc w:val="center"/>
              <w:rPr>
                <w:sz w:val="20"/>
                <w:szCs w:val="20"/>
              </w:rPr>
            </w:pPr>
            <w:r>
              <w:t>150</w:t>
            </w:r>
          </w:p>
        </w:tc>
        <w:tc>
          <w:tcPr>
            <w:tcW w:w="297" w:type="pct"/>
            <w:shd w:val="clear" w:color="auto" w:fill="auto"/>
            <w:noWrap/>
            <w:vAlign w:val="center"/>
            <w:hideMark/>
          </w:tcPr>
          <w:p w14:paraId="78B3F3A7" w14:textId="310D935C"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A974C60" w14:textId="1C84B0C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959B859" w14:textId="657B396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201EE05" w14:textId="319813CD" w:rsidR="009C201A" w:rsidRPr="00351BEF" w:rsidRDefault="009C201A" w:rsidP="00F07FD7">
            <w:pPr>
              <w:spacing w:after="0" w:line="240" w:lineRule="auto"/>
              <w:jc w:val="center"/>
              <w:rPr>
                <w:sz w:val="20"/>
                <w:szCs w:val="20"/>
              </w:rPr>
            </w:pPr>
            <w:r>
              <w:t>100</w:t>
            </w:r>
          </w:p>
        </w:tc>
        <w:tc>
          <w:tcPr>
            <w:tcW w:w="293" w:type="pct"/>
            <w:shd w:val="clear" w:color="auto" w:fill="auto"/>
            <w:noWrap/>
            <w:vAlign w:val="center"/>
            <w:hideMark/>
          </w:tcPr>
          <w:p w14:paraId="2F151ECB" w14:textId="551802F5" w:rsidR="009C201A" w:rsidRPr="00351BEF" w:rsidRDefault="009C201A" w:rsidP="00F07FD7">
            <w:pPr>
              <w:spacing w:after="0" w:line="240" w:lineRule="auto"/>
              <w:jc w:val="center"/>
              <w:rPr>
                <w:sz w:val="20"/>
                <w:szCs w:val="20"/>
              </w:rPr>
            </w:pPr>
            <w:r>
              <w:t>350</w:t>
            </w:r>
          </w:p>
        </w:tc>
        <w:tc>
          <w:tcPr>
            <w:tcW w:w="293" w:type="pct"/>
            <w:shd w:val="clear" w:color="auto" w:fill="auto"/>
            <w:noWrap/>
            <w:vAlign w:val="center"/>
            <w:hideMark/>
          </w:tcPr>
          <w:p w14:paraId="584B1794" w14:textId="60DBFB6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3D46DB1" w14:textId="3F349582"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178112D8" w14:textId="5CB3DE81" w:rsidR="009C201A" w:rsidRPr="00351BEF" w:rsidRDefault="009C201A" w:rsidP="00F07FD7">
            <w:pPr>
              <w:spacing w:after="0" w:line="240" w:lineRule="auto"/>
              <w:jc w:val="center"/>
              <w:rPr>
                <w:sz w:val="20"/>
                <w:szCs w:val="20"/>
              </w:rPr>
            </w:pPr>
            <w:r>
              <w:t>-</w:t>
            </w:r>
          </w:p>
        </w:tc>
      </w:tr>
      <w:tr w:rsidR="009C201A" w:rsidRPr="00351BEF" w14:paraId="60C02A93" w14:textId="77777777" w:rsidTr="009A37AC">
        <w:trPr>
          <w:trHeight w:val="300"/>
        </w:trPr>
        <w:tc>
          <w:tcPr>
            <w:tcW w:w="1147" w:type="pct"/>
            <w:shd w:val="clear" w:color="auto" w:fill="auto"/>
            <w:noWrap/>
            <w:vAlign w:val="bottom"/>
            <w:hideMark/>
          </w:tcPr>
          <w:p w14:paraId="583B9EA3" w14:textId="77777777" w:rsidR="009C201A" w:rsidRPr="00F07FD7" w:rsidRDefault="009C201A" w:rsidP="008B3C85">
            <w:pPr>
              <w:spacing w:after="0" w:line="240" w:lineRule="auto"/>
              <w:rPr>
                <w:b/>
              </w:rPr>
            </w:pPr>
            <w:r w:rsidRPr="00F07FD7">
              <w:rPr>
                <w:b/>
              </w:rPr>
              <w:t>Crucigenia</w:t>
            </w:r>
          </w:p>
        </w:tc>
        <w:tc>
          <w:tcPr>
            <w:tcW w:w="298" w:type="pct"/>
            <w:shd w:val="clear" w:color="auto" w:fill="auto"/>
            <w:noWrap/>
            <w:vAlign w:val="center"/>
            <w:hideMark/>
          </w:tcPr>
          <w:p w14:paraId="0241AEDB" w14:textId="7743DB96"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2CDDC0A8" w14:textId="5E75B3E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234B03E" w14:textId="13FE89C4"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4A5A28BE" w14:textId="0F812436"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7FD9E247" w14:textId="67B96D63"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64CAB527" w14:textId="3EF2571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F9480A5" w14:textId="7BEE1E3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F180DDD" w14:textId="1BEEA23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8D89B8C" w14:textId="69E96D8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8D40F8C" w14:textId="62100734" w:rsidR="009C201A" w:rsidRPr="00351BEF" w:rsidRDefault="009C201A" w:rsidP="00F07FD7">
            <w:pPr>
              <w:spacing w:after="0" w:line="240" w:lineRule="auto"/>
              <w:jc w:val="center"/>
              <w:rPr>
                <w:sz w:val="20"/>
                <w:szCs w:val="20"/>
              </w:rPr>
            </w:pPr>
            <w:r>
              <w:t>600</w:t>
            </w:r>
          </w:p>
        </w:tc>
        <w:tc>
          <w:tcPr>
            <w:tcW w:w="293" w:type="pct"/>
            <w:shd w:val="clear" w:color="auto" w:fill="auto"/>
            <w:noWrap/>
            <w:vAlign w:val="center"/>
            <w:hideMark/>
          </w:tcPr>
          <w:p w14:paraId="1A651E7E" w14:textId="10255A9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44F76D4" w14:textId="03451B66" w:rsidR="009C201A" w:rsidRPr="00351BEF" w:rsidRDefault="009C201A" w:rsidP="00F07FD7">
            <w:pPr>
              <w:spacing w:after="0" w:line="240" w:lineRule="auto"/>
              <w:jc w:val="center"/>
              <w:rPr>
                <w:sz w:val="20"/>
                <w:szCs w:val="20"/>
              </w:rPr>
            </w:pPr>
            <w:r>
              <w:t>2,200</w:t>
            </w:r>
          </w:p>
        </w:tc>
        <w:tc>
          <w:tcPr>
            <w:tcW w:w="288" w:type="pct"/>
            <w:shd w:val="clear" w:color="auto" w:fill="auto"/>
            <w:noWrap/>
            <w:vAlign w:val="center"/>
            <w:hideMark/>
          </w:tcPr>
          <w:p w14:paraId="678E7F8D" w14:textId="5854E187" w:rsidR="009C201A" w:rsidRPr="00351BEF" w:rsidRDefault="009C201A" w:rsidP="00F07FD7">
            <w:pPr>
              <w:spacing w:after="0" w:line="240" w:lineRule="auto"/>
              <w:jc w:val="center"/>
              <w:rPr>
                <w:sz w:val="20"/>
                <w:szCs w:val="20"/>
              </w:rPr>
            </w:pPr>
            <w:r>
              <w:t>1,800</w:t>
            </w:r>
          </w:p>
        </w:tc>
      </w:tr>
      <w:tr w:rsidR="009C201A" w:rsidRPr="00351BEF" w14:paraId="41691903" w14:textId="77777777" w:rsidTr="009A37AC">
        <w:trPr>
          <w:trHeight w:val="300"/>
        </w:trPr>
        <w:tc>
          <w:tcPr>
            <w:tcW w:w="1147" w:type="pct"/>
            <w:shd w:val="clear" w:color="auto" w:fill="auto"/>
            <w:noWrap/>
            <w:vAlign w:val="bottom"/>
            <w:hideMark/>
          </w:tcPr>
          <w:p w14:paraId="472E27E3" w14:textId="77777777" w:rsidR="009C201A" w:rsidRPr="00F07FD7" w:rsidRDefault="009C201A" w:rsidP="008B3C85">
            <w:pPr>
              <w:spacing w:after="0" w:line="240" w:lineRule="auto"/>
              <w:rPr>
                <w:b/>
              </w:rPr>
            </w:pPr>
            <w:r w:rsidRPr="00F07FD7">
              <w:rPr>
                <w:b/>
              </w:rPr>
              <w:t>Cuspidothrix</w:t>
            </w:r>
          </w:p>
        </w:tc>
        <w:tc>
          <w:tcPr>
            <w:tcW w:w="298" w:type="pct"/>
            <w:shd w:val="clear" w:color="auto" w:fill="auto"/>
            <w:noWrap/>
            <w:vAlign w:val="center"/>
            <w:hideMark/>
          </w:tcPr>
          <w:p w14:paraId="50BD0B2D" w14:textId="41FDAB7F"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F62A3C5" w14:textId="5CB9F27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631C863" w14:textId="115770E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EE12F58" w14:textId="12B354A8"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5FE21158" w14:textId="596364D5"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7EC036A8" w14:textId="4F59BE2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EFDB522" w14:textId="751A300D" w:rsidR="009C201A" w:rsidRPr="00351BEF" w:rsidRDefault="009C201A" w:rsidP="00F07FD7">
            <w:pPr>
              <w:spacing w:after="0" w:line="240" w:lineRule="auto"/>
              <w:jc w:val="center"/>
              <w:rPr>
                <w:sz w:val="20"/>
                <w:szCs w:val="20"/>
              </w:rPr>
            </w:pPr>
            <w:r>
              <w:t>122</w:t>
            </w:r>
          </w:p>
        </w:tc>
        <w:tc>
          <w:tcPr>
            <w:tcW w:w="293" w:type="pct"/>
            <w:shd w:val="clear" w:color="auto" w:fill="auto"/>
            <w:noWrap/>
            <w:vAlign w:val="center"/>
            <w:hideMark/>
          </w:tcPr>
          <w:p w14:paraId="561A949E" w14:textId="3D451E89" w:rsidR="009C201A" w:rsidRPr="00351BEF" w:rsidRDefault="009C201A" w:rsidP="00F07FD7">
            <w:pPr>
              <w:spacing w:after="0" w:line="240" w:lineRule="auto"/>
              <w:jc w:val="center"/>
              <w:rPr>
                <w:sz w:val="20"/>
                <w:szCs w:val="20"/>
              </w:rPr>
            </w:pPr>
            <w:r>
              <w:t>86</w:t>
            </w:r>
          </w:p>
        </w:tc>
        <w:tc>
          <w:tcPr>
            <w:tcW w:w="293" w:type="pct"/>
            <w:shd w:val="clear" w:color="auto" w:fill="auto"/>
            <w:noWrap/>
            <w:vAlign w:val="center"/>
            <w:hideMark/>
          </w:tcPr>
          <w:p w14:paraId="54C4653D" w14:textId="6C26BF1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D6CA7F6" w14:textId="6D5BBCB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C7430D5" w14:textId="5CD799FE" w:rsidR="009C201A" w:rsidRPr="00351BEF" w:rsidRDefault="009C201A" w:rsidP="00F07FD7">
            <w:pPr>
              <w:spacing w:after="0" w:line="240" w:lineRule="auto"/>
              <w:jc w:val="center"/>
              <w:rPr>
                <w:sz w:val="20"/>
                <w:szCs w:val="20"/>
              </w:rPr>
            </w:pPr>
            <w:r>
              <w:t>156</w:t>
            </w:r>
          </w:p>
        </w:tc>
        <w:tc>
          <w:tcPr>
            <w:tcW w:w="293" w:type="pct"/>
            <w:shd w:val="clear" w:color="auto" w:fill="auto"/>
            <w:noWrap/>
            <w:vAlign w:val="center"/>
            <w:hideMark/>
          </w:tcPr>
          <w:p w14:paraId="30821227" w14:textId="482897ED"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08FF338B" w14:textId="705D72B4" w:rsidR="009C201A" w:rsidRPr="00351BEF" w:rsidRDefault="009C201A" w:rsidP="00F07FD7">
            <w:pPr>
              <w:spacing w:after="0" w:line="240" w:lineRule="auto"/>
              <w:jc w:val="center"/>
              <w:rPr>
                <w:sz w:val="20"/>
                <w:szCs w:val="20"/>
              </w:rPr>
            </w:pPr>
            <w:r>
              <w:t>46</w:t>
            </w:r>
          </w:p>
        </w:tc>
      </w:tr>
      <w:tr w:rsidR="009C201A" w:rsidRPr="00351BEF" w14:paraId="7769E282" w14:textId="77777777" w:rsidTr="009A37AC">
        <w:trPr>
          <w:trHeight w:val="300"/>
        </w:trPr>
        <w:tc>
          <w:tcPr>
            <w:tcW w:w="1147" w:type="pct"/>
            <w:shd w:val="clear" w:color="auto" w:fill="auto"/>
            <w:noWrap/>
            <w:vAlign w:val="bottom"/>
            <w:hideMark/>
          </w:tcPr>
          <w:p w14:paraId="67F4FE2F" w14:textId="77777777" w:rsidR="009C201A" w:rsidRPr="00F07FD7" w:rsidRDefault="009C201A" w:rsidP="008B3C85">
            <w:pPr>
              <w:spacing w:after="0" w:line="240" w:lineRule="auto"/>
              <w:rPr>
                <w:b/>
              </w:rPr>
            </w:pPr>
            <w:r w:rsidRPr="00F07FD7">
              <w:rPr>
                <w:b/>
              </w:rPr>
              <w:t>Cyclotella</w:t>
            </w:r>
          </w:p>
        </w:tc>
        <w:tc>
          <w:tcPr>
            <w:tcW w:w="298" w:type="pct"/>
            <w:shd w:val="clear" w:color="auto" w:fill="auto"/>
            <w:noWrap/>
            <w:vAlign w:val="center"/>
            <w:hideMark/>
          </w:tcPr>
          <w:p w14:paraId="3CC82E23" w14:textId="47ED4657"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669EBF1E" w14:textId="2D171E3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316C9E5" w14:textId="0399B4F8" w:rsidR="009C201A" w:rsidRPr="00351BEF" w:rsidRDefault="009C201A" w:rsidP="00F07FD7">
            <w:pPr>
              <w:spacing w:after="0" w:line="240" w:lineRule="auto"/>
              <w:jc w:val="center"/>
              <w:rPr>
                <w:sz w:val="20"/>
                <w:szCs w:val="20"/>
              </w:rPr>
            </w:pPr>
            <w:r>
              <w:t>150</w:t>
            </w:r>
          </w:p>
        </w:tc>
        <w:tc>
          <w:tcPr>
            <w:tcW w:w="293" w:type="pct"/>
            <w:shd w:val="clear" w:color="auto" w:fill="auto"/>
            <w:noWrap/>
            <w:vAlign w:val="center"/>
            <w:hideMark/>
          </w:tcPr>
          <w:p w14:paraId="4C4C5AE4" w14:textId="7CB74EAC"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847AAAE" w14:textId="2CE11526"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606BA47C" w14:textId="46346250" w:rsidR="009C201A" w:rsidRPr="00351BEF" w:rsidRDefault="009C201A" w:rsidP="00F07FD7">
            <w:pPr>
              <w:spacing w:after="0" w:line="240" w:lineRule="auto"/>
              <w:jc w:val="center"/>
              <w:rPr>
                <w:sz w:val="20"/>
                <w:szCs w:val="20"/>
              </w:rPr>
            </w:pPr>
            <w:r>
              <w:t>150</w:t>
            </w:r>
          </w:p>
        </w:tc>
        <w:tc>
          <w:tcPr>
            <w:tcW w:w="293" w:type="pct"/>
            <w:shd w:val="clear" w:color="auto" w:fill="auto"/>
            <w:noWrap/>
            <w:vAlign w:val="center"/>
            <w:hideMark/>
          </w:tcPr>
          <w:p w14:paraId="1C9209A2" w14:textId="0A0FDB2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9884480" w14:textId="1FA62CE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BB8A243" w14:textId="00D673CB" w:rsidR="009C201A" w:rsidRPr="00351BEF" w:rsidRDefault="009C201A" w:rsidP="00F07FD7">
            <w:pPr>
              <w:spacing w:after="0" w:line="240" w:lineRule="auto"/>
              <w:jc w:val="center"/>
              <w:rPr>
                <w:sz w:val="20"/>
                <w:szCs w:val="20"/>
              </w:rPr>
            </w:pPr>
            <w:r>
              <w:t>150</w:t>
            </w:r>
          </w:p>
        </w:tc>
        <w:tc>
          <w:tcPr>
            <w:tcW w:w="293" w:type="pct"/>
            <w:shd w:val="clear" w:color="auto" w:fill="auto"/>
            <w:noWrap/>
            <w:vAlign w:val="center"/>
            <w:hideMark/>
          </w:tcPr>
          <w:p w14:paraId="2535D449" w14:textId="2761D8B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D1DB662" w14:textId="615E486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7EA9A7B" w14:textId="069F9FED"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1E352219" w14:textId="53730973" w:rsidR="009C201A" w:rsidRPr="00351BEF" w:rsidRDefault="009C201A" w:rsidP="00F07FD7">
            <w:pPr>
              <w:spacing w:after="0" w:line="240" w:lineRule="auto"/>
              <w:jc w:val="center"/>
              <w:rPr>
                <w:sz w:val="20"/>
                <w:szCs w:val="20"/>
              </w:rPr>
            </w:pPr>
            <w:r>
              <w:t>-</w:t>
            </w:r>
          </w:p>
        </w:tc>
      </w:tr>
      <w:tr w:rsidR="009C201A" w:rsidRPr="00351BEF" w14:paraId="4D8B675A" w14:textId="77777777" w:rsidTr="009A37AC">
        <w:trPr>
          <w:trHeight w:val="300"/>
        </w:trPr>
        <w:tc>
          <w:tcPr>
            <w:tcW w:w="1147" w:type="pct"/>
            <w:shd w:val="clear" w:color="auto" w:fill="auto"/>
            <w:noWrap/>
            <w:vAlign w:val="bottom"/>
            <w:hideMark/>
          </w:tcPr>
          <w:p w14:paraId="342395BB" w14:textId="77777777" w:rsidR="009C201A" w:rsidRPr="00F07FD7" w:rsidRDefault="009C201A" w:rsidP="008B3C85">
            <w:pPr>
              <w:spacing w:after="0" w:line="240" w:lineRule="auto"/>
              <w:rPr>
                <w:b/>
              </w:rPr>
            </w:pPr>
            <w:r w:rsidRPr="00F07FD7">
              <w:rPr>
                <w:b/>
              </w:rPr>
              <w:t>Cyclotella small_spp</w:t>
            </w:r>
          </w:p>
        </w:tc>
        <w:tc>
          <w:tcPr>
            <w:tcW w:w="298" w:type="pct"/>
            <w:shd w:val="clear" w:color="auto" w:fill="auto"/>
            <w:noWrap/>
            <w:vAlign w:val="center"/>
            <w:hideMark/>
          </w:tcPr>
          <w:p w14:paraId="5433EE31" w14:textId="167D6D32" w:rsidR="009C201A" w:rsidRPr="00351BEF" w:rsidRDefault="009C201A" w:rsidP="00F07FD7">
            <w:pPr>
              <w:spacing w:after="0" w:line="240" w:lineRule="auto"/>
              <w:jc w:val="center"/>
              <w:rPr>
                <w:sz w:val="20"/>
                <w:szCs w:val="20"/>
              </w:rPr>
            </w:pPr>
            <w:r>
              <w:t>100</w:t>
            </w:r>
          </w:p>
        </w:tc>
        <w:tc>
          <w:tcPr>
            <w:tcW w:w="289" w:type="pct"/>
            <w:shd w:val="clear" w:color="auto" w:fill="auto"/>
            <w:noWrap/>
            <w:vAlign w:val="center"/>
            <w:hideMark/>
          </w:tcPr>
          <w:p w14:paraId="67459DAC" w14:textId="045BD6C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4BEC173" w14:textId="2601B87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5103D2E" w14:textId="70DAA20F"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6B07F6D5" w14:textId="126A5A2A"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2B954383" w14:textId="64A7379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84BD56E" w14:textId="471EC25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0479276" w14:textId="256CB9B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4CA86DE" w14:textId="40D1F3B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8A4CFDC" w14:textId="3C25AE0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5C70343" w14:textId="0A80B99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ED50119" w14:textId="2E764B17"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C97FB2A" w14:textId="1C40A01D" w:rsidR="009C201A" w:rsidRPr="00351BEF" w:rsidRDefault="009C201A" w:rsidP="00F07FD7">
            <w:pPr>
              <w:spacing w:after="0" w:line="240" w:lineRule="auto"/>
              <w:jc w:val="center"/>
              <w:rPr>
                <w:sz w:val="20"/>
                <w:szCs w:val="20"/>
              </w:rPr>
            </w:pPr>
            <w:r>
              <w:t>-</w:t>
            </w:r>
          </w:p>
        </w:tc>
      </w:tr>
      <w:tr w:rsidR="009C201A" w:rsidRPr="00351BEF" w14:paraId="1D8BAC67" w14:textId="77777777" w:rsidTr="009A37AC">
        <w:trPr>
          <w:trHeight w:val="300"/>
        </w:trPr>
        <w:tc>
          <w:tcPr>
            <w:tcW w:w="1147" w:type="pct"/>
            <w:shd w:val="clear" w:color="auto" w:fill="auto"/>
            <w:noWrap/>
            <w:vAlign w:val="bottom"/>
            <w:hideMark/>
          </w:tcPr>
          <w:p w14:paraId="7808D384" w14:textId="77777777" w:rsidR="009C201A" w:rsidRPr="00F07FD7" w:rsidRDefault="009C201A" w:rsidP="008B3C85">
            <w:pPr>
              <w:spacing w:after="0" w:line="240" w:lineRule="auto"/>
              <w:rPr>
                <w:b/>
              </w:rPr>
            </w:pPr>
            <w:r w:rsidRPr="00F07FD7">
              <w:rPr>
                <w:b/>
              </w:rPr>
              <w:t>Dimorphococcus</w:t>
            </w:r>
          </w:p>
        </w:tc>
        <w:tc>
          <w:tcPr>
            <w:tcW w:w="298" w:type="pct"/>
            <w:shd w:val="clear" w:color="auto" w:fill="auto"/>
            <w:noWrap/>
            <w:vAlign w:val="center"/>
            <w:hideMark/>
          </w:tcPr>
          <w:p w14:paraId="05A75768" w14:textId="3C68A653"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FD0EC58" w14:textId="3CB1D6D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D07FBAF" w14:textId="1C6EFB0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64F2B0A" w14:textId="69F3EDDD"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632D688" w14:textId="6979EE9E" w:rsidR="009C201A" w:rsidRPr="00351BEF" w:rsidRDefault="009C201A" w:rsidP="00F07FD7">
            <w:pPr>
              <w:spacing w:after="0" w:line="240" w:lineRule="auto"/>
              <w:jc w:val="center"/>
              <w:rPr>
                <w:sz w:val="20"/>
                <w:szCs w:val="20"/>
              </w:rPr>
            </w:pPr>
            <w:r>
              <w:t>1,650</w:t>
            </w:r>
          </w:p>
        </w:tc>
        <w:tc>
          <w:tcPr>
            <w:tcW w:w="297" w:type="pct"/>
            <w:shd w:val="clear" w:color="auto" w:fill="auto"/>
            <w:noWrap/>
            <w:vAlign w:val="center"/>
            <w:hideMark/>
          </w:tcPr>
          <w:p w14:paraId="075CE638" w14:textId="50969C9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1F89869" w14:textId="3EC03D9C"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8FBB21D" w14:textId="0AC2029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AECBE54" w14:textId="51095EC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74E7469" w14:textId="7FBDC74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7D49619" w14:textId="4F1F4C7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18EE82C" w14:textId="20294E01"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626D7E1B" w14:textId="489656D4" w:rsidR="009C201A" w:rsidRPr="00351BEF" w:rsidRDefault="009C201A" w:rsidP="00F07FD7">
            <w:pPr>
              <w:spacing w:after="0" w:line="240" w:lineRule="auto"/>
              <w:jc w:val="center"/>
              <w:rPr>
                <w:sz w:val="20"/>
                <w:szCs w:val="20"/>
              </w:rPr>
            </w:pPr>
            <w:r>
              <w:t>-</w:t>
            </w:r>
          </w:p>
        </w:tc>
      </w:tr>
      <w:tr w:rsidR="009C201A" w:rsidRPr="00351BEF" w14:paraId="370C3710" w14:textId="77777777" w:rsidTr="009A37AC">
        <w:trPr>
          <w:trHeight w:val="300"/>
        </w:trPr>
        <w:tc>
          <w:tcPr>
            <w:tcW w:w="1147" w:type="pct"/>
            <w:shd w:val="clear" w:color="auto" w:fill="auto"/>
            <w:noWrap/>
            <w:vAlign w:val="bottom"/>
            <w:hideMark/>
          </w:tcPr>
          <w:p w14:paraId="12619B27" w14:textId="77777777" w:rsidR="009C201A" w:rsidRPr="00F07FD7" w:rsidRDefault="009C201A" w:rsidP="008B3C85">
            <w:pPr>
              <w:spacing w:after="0" w:line="240" w:lineRule="auto"/>
              <w:rPr>
                <w:b/>
              </w:rPr>
            </w:pPr>
            <w:r w:rsidRPr="00F07FD7">
              <w:rPr>
                <w:b/>
              </w:rPr>
              <w:t>Dinobryon</w:t>
            </w:r>
          </w:p>
        </w:tc>
        <w:tc>
          <w:tcPr>
            <w:tcW w:w="298" w:type="pct"/>
            <w:shd w:val="clear" w:color="auto" w:fill="auto"/>
            <w:noWrap/>
            <w:vAlign w:val="center"/>
            <w:hideMark/>
          </w:tcPr>
          <w:p w14:paraId="4589CF54" w14:textId="3FA38C21"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52E3B124" w14:textId="3B2628B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40F93F0" w14:textId="125293E5" w:rsidR="009C201A" w:rsidRPr="00351BEF" w:rsidRDefault="009C201A" w:rsidP="00F07FD7">
            <w:pPr>
              <w:spacing w:after="0" w:line="240" w:lineRule="auto"/>
              <w:jc w:val="center"/>
              <w:rPr>
                <w:sz w:val="20"/>
                <w:szCs w:val="20"/>
              </w:rPr>
            </w:pPr>
            <w:r>
              <w:t>250</w:t>
            </w:r>
          </w:p>
        </w:tc>
        <w:tc>
          <w:tcPr>
            <w:tcW w:w="293" w:type="pct"/>
            <w:shd w:val="clear" w:color="auto" w:fill="auto"/>
            <w:noWrap/>
            <w:vAlign w:val="center"/>
            <w:hideMark/>
          </w:tcPr>
          <w:p w14:paraId="64AB1A34" w14:textId="7D828187" w:rsidR="009C201A" w:rsidRPr="00351BEF" w:rsidRDefault="009C201A" w:rsidP="00F07FD7">
            <w:pPr>
              <w:spacing w:after="0" w:line="240" w:lineRule="auto"/>
              <w:jc w:val="center"/>
              <w:rPr>
                <w:sz w:val="20"/>
                <w:szCs w:val="20"/>
              </w:rPr>
            </w:pPr>
            <w:r>
              <w:t>250</w:t>
            </w:r>
          </w:p>
        </w:tc>
        <w:tc>
          <w:tcPr>
            <w:tcW w:w="337" w:type="pct"/>
            <w:shd w:val="clear" w:color="auto" w:fill="auto"/>
            <w:noWrap/>
            <w:vAlign w:val="center"/>
            <w:hideMark/>
          </w:tcPr>
          <w:p w14:paraId="131929B1" w14:textId="0A6AE5F2" w:rsidR="009C201A" w:rsidRPr="00351BEF" w:rsidRDefault="009C201A" w:rsidP="00F07FD7">
            <w:pPr>
              <w:spacing w:after="0" w:line="240" w:lineRule="auto"/>
              <w:jc w:val="center"/>
              <w:rPr>
                <w:sz w:val="20"/>
                <w:szCs w:val="20"/>
              </w:rPr>
            </w:pPr>
            <w:r>
              <w:t>500</w:t>
            </w:r>
          </w:p>
        </w:tc>
        <w:tc>
          <w:tcPr>
            <w:tcW w:w="297" w:type="pct"/>
            <w:shd w:val="clear" w:color="auto" w:fill="auto"/>
            <w:noWrap/>
            <w:vAlign w:val="center"/>
            <w:hideMark/>
          </w:tcPr>
          <w:p w14:paraId="476114E3" w14:textId="3474772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26B1B08" w14:textId="3C8D53B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1F9088E" w14:textId="55414F4B"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19C9F2CD" w14:textId="227D958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3745353" w14:textId="3319802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0AD817A" w14:textId="0B5B66E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B4CF592" w14:textId="58BAC024"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4275AA1F" w14:textId="72B57466" w:rsidR="009C201A" w:rsidRPr="00351BEF" w:rsidRDefault="009C201A" w:rsidP="00F07FD7">
            <w:pPr>
              <w:spacing w:after="0" w:line="240" w:lineRule="auto"/>
              <w:jc w:val="center"/>
              <w:rPr>
                <w:sz w:val="20"/>
                <w:szCs w:val="20"/>
              </w:rPr>
            </w:pPr>
            <w:r>
              <w:t>-</w:t>
            </w:r>
          </w:p>
        </w:tc>
      </w:tr>
      <w:tr w:rsidR="009C201A" w:rsidRPr="00351BEF" w14:paraId="2AFE088A" w14:textId="77777777" w:rsidTr="009A37AC">
        <w:trPr>
          <w:trHeight w:val="300"/>
        </w:trPr>
        <w:tc>
          <w:tcPr>
            <w:tcW w:w="1147" w:type="pct"/>
            <w:shd w:val="clear" w:color="auto" w:fill="auto"/>
            <w:noWrap/>
            <w:vAlign w:val="bottom"/>
            <w:hideMark/>
          </w:tcPr>
          <w:p w14:paraId="611EBB8B" w14:textId="77777777" w:rsidR="009C201A" w:rsidRPr="00F07FD7" w:rsidRDefault="009C201A" w:rsidP="008B3C85">
            <w:pPr>
              <w:spacing w:after="0" w:line="240" w:lineRule="auto"/>
              <w:rPr>
                <w:b/>
              </w:rPr>
            </w:pPr>
            <w:r w:rsidRPr="00F07FD7">
              <w:rPr>
                <w:b/>
              </w:rPr>
              <w:t>Dolichospermum</w:t>
            </w:r>
          </w:p>
        </w:tc>
        <w:tc>
          <w:tcPr>
            <w:tcW w:w="298" w:type="pct"/>
            <w:shd w:val="clear" w:color="auto" w:fill="auto"/>
            <w:noWrap/>
            <w:vAlign w:val="center"/>
            <w:hideMark/>
          </w:tcPr>
          <w:p w14:paraId="730DBF0D" w14:textId="2FC33B97"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1675AB8" w14:textId="631BE20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5102E92" w14:textId="1A8AFE1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8D755E7" w14:textId="674AA3DB"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780767F7" w14:textId="16E3083E" w:rsidR="009C201A" w:rsidRPr="00351BEF" w:rsidRDefault="009C201A" w:rsidP="00F07FD7">
            <w:pPr>
              <w:spacing w:after="0" w:line="240" w:lineRule="auto"/>
              <w:jc w:val="center"/>
              <w:rPr>
                <w:sz w:val="20"/>
                <w:szCs w:val="20"/>
              </w:rPr>
            </w:pPr>
            <w:r>
              <w:t>102</w:t>
            </w:r>
          </w:p>
        </w:tc>
        <w:tc>
          <w:tcPr>
            <w:tcW w:w="297" w:type="pct"/>
            <w:shd w:val="clear" w:color="auto" w:fill="auto"/>
            <w:noWrap/>
            <w:vAlign w:val="center"/>
            <w:hideMark/>
          </w:tcPr>
          <w:p w14:paraId="4F2C620B" w14:textId="431B1D5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4BA2ED0" w14:textId="28FA5D4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5A2D434" w14:textId="2D1CAE53" w:rsidR="009C201A" w:rsidRPr="00351BEF" w:rsidRDefault="009C201A" w:rsidP="00F07FD7">
            <w:pPr>
              <w:spacing w:after="0" w:line="240" w:lineRule="auto"/>
              <w:jc w:val="center"/>
              <w:rPr>
                <w:sz w:val="20"/>
                <w:szCs w:val="20"/>
              </w:rPr>
            </w:pPr>
            <w:r>
              <w:t>530</w:t>
            </w:r>
          </w:p>
        </w:tc>
        <w:tc>
          <w:tcPr>
            <w:tcW w:w="293" w:type="pct"/>
            <w:shd w:val="clear" w:color="auto" w:fill="auto"/>
            <w:noWrap/>
            <w:vAlign w:val="center"/>
            <w:hideMark/>
          </w:tcPr>
          <w:p w14:paraId="72B3A56E" w14:textId="1D333075" w:rsidR="009C201A" w:rsidRPr="00351BEF" w:rsidRDefault="009C201A" w:rsidP="00F07FD7">
            <w:pPr>
              <w:spacing w:after="0" w:line="240" w:lineRule="auto"/>
              <w:jc w:val="center"/>
              <w:rPr>
                <w:sz w:val="20"/>
                <w:szCs w:val="20"/>
              </w:rPr>
            </w:pPr>
            <w:r>
              <w:t>74</w:t>
            </w:r>
          </w:p>
        </w:tc>
        <w:tc>
          <w:tcPr>
            <w:tcW w:w="293" w:type="pct"/>
            <w:shd w:val="clear" w:color="auto" w:fill="auto"/>
            <w:noWrap/>
            <w:vAlign w:val="center"/>
            <w:hideMark/>
          </w:tcPr>
          <w:p w14:paraId="70DE654B" w14:textId="7CB8498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EE0E3A9" w14:textId="3E5FB8A1" w:rsidR="009C201A" w:rsidRPr="00351BEF" w:rsidRDefault="009C201A" w:rsidP="00F07FD7">
            <w:pPr>
              <w:spacing w:after="0" w:line="240" w:lineRule="auto"/>
              <w:jc w:val="center"/>
              <w:rPr>
                <w:sz w:val="20"/>
                <w:szCs w:val="20"/>
              </w:rPr>
            </w:pPr>
            <w:r>
              <w:t>546</w:t>
            </w:r>
          </w:p>
        </w:tc>
        <w:tc>
          <w:tcPr>
            <w:tcW w:w="293" w:type="pct"/>
            <w:shd w:val="clear" w:color="auto" w:fill="auto"/>
            <w:noWrap/>
            <w:vAlign w:val="center"/>
            <w:hideMark/>
          </w:tcPr>
          <w:p w14:paraId="348A9626" w14:textId="61CBC4DD" w:rsidR="009C201A" w:rsidRPr="00351BEF" w:rsidRDefault="009C201A" w:rsidP="00F07FD7">
            <w:pPr>
              <w:spacing w:after="0" w:line="240" w:lineRule="auto"/>
              <w:jc w:val="center"/>
              <w:rPr>
                <w:sz w:val="20"/>
                <w:szCs w:val="20"/>
              </w:rPr>
            </w:pPr>
            <w:r>
              <w:t>26</w:t>
            </w:r>
          </w:p>
        </w:tc>
        <w:tc>
          <w:tcPr>
            <w:tcW w:w="288" w:type="pct"/>
            <w:shd w:val="clear" w:color="auto" w:fill="auto"/>
            <w:noWrap/>
            <w:vAlign w:val="center"/>
            <w:hideMark/>
          </w:tcPr>
          <w:p w14:paraId="43AEFBC8" w14:textId="47981BFF" w:rsidR="009C201A" w:rsidRPr="00351BEF" w:rsidRDefault="009C201A" w:rsidP="00F07FD7">
            <w:pPr>
              <w:spacing w:after="0" w:line="240" w:lineRule="auto"/>
              <w:jc w:val="center"/>
              <w:rPr>
                <w:sz w:val="20"/>
                <w:szCs w:val="20"/>
              </w:rPr>
            </w:pPr>
            <w:r>
              <w:t>-</w:t>
            </w:r>
          </w:p>
        </w:tc>
      </w:tr>
      <w:tr w:rsidR="009C201A" w:rsidRPr="00351BEF" w14:paraId="183522EC" w14:textId="77777777" w:rsidTr="009A37AC">
        <w:trPr>
          <w:trHeight w:val="300"/>
        </w:trPr>
        <w:tc>
          <w:tcPr>
            <w:tcW w:w="1147" w:type="pct"/>
            <w:shd w:val="clear" w:color="auto" w:fill="auto"/>
            <w:noWrap/>
            <w:vAlign w:val="bottom"/>
            <w:hideMark/>
          </w:tcPr>
          <w:p w14:paraId="6E9A6AA6" w14:textId="77777777" w:rsidR="009C201A" w:rsidRPr="00F07FD7" w:rsidRDefault="009C201A" w:rsidP="008B3C85">
            <w:pPr>
              <w:spacing w:after="0" w:line="240" w:lineRule="auto"/>
              <w:rPr>
                <w:b/>
              </w:rPr>
            </w:pPr>
            <w:r w:rsidRPr="00F07FD7">
              <w:rPr>
                <w:b/>
              </w:rPr>
              <w:t>Dolichospermum circinale</w:t>
            </w:r>
          </w:p>
        </w:tc>
        <w:tc>
          <w:tcPr>
            <w:tcW w:w="298" w:type="pct"/>
            <w:shd w:val="clear" w:color="auto" w:fill="auto"/>
            <w:noWrap/>
            <w:vAlign w:val="center"/>
            <w:hideMark/>
          </w:tcPr>
          <w:p w14:paraId="34FA5E50" w14:textId="38CF9856"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0400EE38" w14:textId="0C60304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2BF94F0" w14:textId="01D3D996" w:rsidR="009C201A" w:rsidRPr="00351BEF" w:rsidRDefault="009C201A" w:rsidP="00F07FD7">
            <w:pPr>
              <w:spacing w:after="0" w:line="240" w:lineRule="auto"/>
              <w:jc w:val="center"/>
              <w:rPr>
                <w:sz w:val="20"/>
                <w:szCs w:val="20"/>
              </w:rPr>
            </w:pPr>
            <w:r>
              <w:t>282</w:t>
            </w:r>
          </w:p>
        </w:tc>
        <w:tc>
          <w:tcPr>
            <w:tcW w:w="293" w:type="pct"/>
            <w:shd w:val="clear" w:color="auto" w:fill="auto"/>
            <w:noWrap/>
            <w:vAlign w:val="center"/>
            <w:hideMark/>
          </w:tcPr>
          <w:p w14:paraId="7AC196AC" w14:textId="6CDB79A5" w:rsidR="009C201A" w:rsidRPr="00351BEF" w:rsidRDefault="009C201A" w:rsidP="00F07FD7">
            <w:pPr>
              <w:spacing w:after="0" w:line="240" w:lineRule="auto"/>
              <w:jc w:val="center"/>
              <w:rPr>
                <w:sz w:val="20"/>
                <w:szCs w:val="20"/>
              </w:rPr>
            </w:pPr>
            <w:r>
              <w:t>132</w:t>
            </w:r>
          </w:p>
        </w:tc>
        <w:tc>
          <w:tcPr>
            <w:tcW w:w="337" w:type="pct"/>
            <w:shd w:val="clear" w:color="auto" w:fill="auto"/>
            <w:noWrap/>
            <w:vAlign w:val="center"/>
            <w:hideMark/>
          </w:tcPr>
          <w:p w14:paraId="6FBE3C5E" w14:textId="57F31CCE" w:rsidR="009C201A" w:rsidRPr="00351BEF" w:rsidRDefault="009C201A" w:rsidP="00F07FD7">
            <w:pPr>
              <w:spacing w:after="0" w:line="240" w:lineRule="auto"/>
              <w:jc w:val="center"/>
              <w:rPr>
                <w:sz w:val="20"/>
                <w:szCs w:val="20"/>
              </w:rPr>
            </w:pPr>
            <w:r>
              <w:t>108</w:t>
            </w:r>
          </w:p>
        </w:tc>
        <w:tc>
          <w:tcPr>
            <w:tcW w:w="297" w:type="pct"/>
            <w:shd w:val="clear" w:color="auto" w:fill="auto"/>
            <w:noWrap/>
            <w:vAlign w:val="center"/>
            <w:hideMark/>
          </w:tcPr>
          <w:p w14:paraId="701ED3F6" w14:textId="6954FF6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9B68145" w14:textId="0D639B1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98A2C7B" w14:textId="7254D114" w:rsidR="009C201A" w:rsidRPr="00351BEF" w:rsidRDefault="009C201A" w:rsidP="00F07FD7">
            <w:pPr>
              <w:spacing w:after="0" w:line="240" w:lineRule="auto"/>
              <w:jc w:val="center"/>
              <w:rPr>
                <w:sz w:val="20"/>
                <w:szCs w:val="20"/>
              </w:rPr>
            </w:pPr>
            <w:r>
              <w:t>114</w:t>
            </w:r>
          </w:p>
        </w:tc>
        <w:tc>
          <w:tcPr>
            <w:tcW w:w="293" w:type="pct"/>
            <w:shd w:val="clear" w:color="auto" w:fill="auto"/>
            <w:noWrap/>
            <w:vAlign w:val="center"/>
            <w:hideMark/>
          </w:tcPr>
          <w:p w14:paraId="64D91A30" w14:textId="1E047381" w:rsidR="009C201A" w:rsidRPr="00351BEF" w:rsidRDefault="009C201A" w:rsidP="00F07FD7">
            <w:pPr>
              <w:spacing w:after="0" w:line="240" w:lineRule="auto"/>
              <w:jc w:val="center"/>
              <w:rPr>
                <w:sz w:val="20"/>
                <w:szCs w:val="20"/>
              </w:rPr>
            </w:pPr>
            <w:r>
              <w:t>62</w:t>
            </w:r>
          </w:p>
        </w:tc>
        <w:tc>
          <w:tcPr>
            <w:tcW w:w="293" w:type="pct"/>
            <w:shd w:val="clear" w:color="auto" w:fill="auto"/>
            <w:noWrap/>
            <w:vAlign w:val="center"/>
            <w:hideMark/>
          </w:tcPr>
          <w:p w14:paraId="77CE836B" w14:textId="5F68E1B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89493DC" w14:textId="43D7A3F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6F93FA8" w14:textId="7BE42678"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230BD69E" w14:textId="1E688E3C" w:rsidR="009C201A" w:rsidRPr="00351BEF" w:rsidRDefault="009C201A" w:rsidP="00F07FD7">
            <w:pPr>
              <w:spacing w:after="0" w:line="240" w:lineRule="auto"/>
              <w:jc w:val="center"/>
              <w:rPr>
                <w:sz w:val="20"/>
                <w:szCs w:val="20"/>
              </w:rPr>
            </w:pPr>
            <w:r>
              <w:t>-</w:t>
            </w:r>
          </w:p>
        </w:tc>
      </w:tr>
      <w:tr w:rsidR="009C201A" w:rsidRPr="00351BEF" w14:paraId="333AA687" w14:textId="77777777" w:rsidTr="009A37AC">
        <w:trPr>
          <w:trHeight w:val="300"/>
        </w:trPr>
        <w:tc>
          <w:tcPr>
            <w:tcW w:w="1147" w:type="pct"/>
            <w:shd w:val="clear" w:color="auto" w:fill="auto"/>
            <w:noWrap/>
            <w:vAlign w:val="bottom"/>
            <w:hideMark/>
          </w:tcPr>
          <w:p w14:paraId="21EF0E1A" w14:textId="77777777" w:rsidR="009C201A" w:rsidRPr="00F07FD7" w:rsidRDefault="009C201A" w:rsidP="008B3C85">
            <w:pPr>
              <w:spacing w:after="0" w:line="240" w:lineRule="auto"/>
              <w:rPr>
                <w:b/>
              </w:rPr>
            </w:pPr>
            <w:r w:rsidRPr="00F07FD7">
              <w:rPr>
                <w:b/>
              </w:rPr>
              <w:t>Dolichospermum planctonicum</w:t>
            </w:r>
          </w:p>
        </w:tc>
        <w:tc>
          <w:tcPr>
            <w:tcW w:w="298" w:type="pct"/>
            <w:shd w:val="clear" w:color="auto" w:fill="auto"/>
            <w:noWrap/>
            <w:vAlign w:val="center"/>
            <w:hideMark/>
          </w:tcPr>
          <w:p w14:paraId="6AFCB30A" w14:textId="18539FE5"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B6D7E4A" w14:textId="6FD77A8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292E03C" w14:textId="41EBBFD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7B1214F" w14:textId="614D784D"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7157A06C" w14:textId="31F702CB" w:rsidR="009C201A" w:rsidRPr="00351BEF" w:rsidRDefault="009C201A" w:rsidP="00F07FD7">
            <w:pPr>
              <w:spacing w:after="0" w:line="240" w:lineRule="auto"/>
              <w:jc w:val="center"/>
              <w:rPr>
                <w:sz w:val="20"/>
                <w:szCs w:val="20"/>
              </w:rPr>
            </w:pPr>
            <w:r>
              <w:t>250</w:t>
            </w:r>
          </w:p>
        </w:tc>
        <w:tc>
          <w:tcPr>
            <w:tcW w:w="297" w:type="pct"/>
            <w:shd w:val="clear" w:color="auto" w:fill="auto"/>
            <w:noWrap/>
            <w:vAlign w:val="center"/>
            <w:hideMark/>
          </w:tcPr>
          <w:p w14:paraId="49B24F70" w14:textId="7C5E655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89E4D6F" w14:textId="7628F8C1" w:rsidR="009C201A" w:rsidRPr="00351BEF" w:rsidRDefault="009C201A" w:rsidP="00F07FD7">
            <w:pPr>
              <w:spacing w:after="0" w:line="240" w:lineRule="auto"/>
              <w:jc w:val="center"/>
              <w:rPr>
                <w:sz w:val="20"/>
                <w:szCs w:val="20"/>
              </w:rPr>
            </w:pPr>
            <w:r>
              <w:t>194</w:t>
            </w:r>
          </w:p>
        </w:tc>
        <w:tc>
          <w:tcPr>
            <w:tcW w:w="293" w:type="pct"/>
            <w:shd w:val="clear" w:color="auto" w:fill="auto"/>
            <w:noWrap/>
            <w:vAlign w:val="center"/>
            <w:hideMark/>
          </w:tcPr>
          <w:p w14:paraId="4C0D7BAE" w14:textId="3D73A23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C4EB2AE" w14:textId="049FF5D5" w:rsidR="009C201A" w:rsidRPr="00351BEF" w:rsidRDefault="009C201A" w:rsidP="00F07FD7">
            <w:pPr>
              <w:spacing w:after="0" w:line="240" w:lineRule="auto"/>
              <w:jc w:val="center"/>
              <w:rPr>
                <w:sz w:val="20"/>
                <w:szCs w:val="20"/>
              </w:rPr>
            </w:pPr>
            <w:r>
              <w:t>656</w:t>
            </w:r>
          </w:p>
        </w:tc>
        <w:tc>
          <w:tcPr>
            <w:tcW w:w="293" w:type="pct"/>
            <w:shd w:val="clear" w:color="auto" w:fill="auto"/>
            <w:noWrap/>
            <w:vAlign w:val="center"/>
            <w:hideMark/>
          </w:tcPr>
          <w:p w14:paraId="32298957" w14:textId="206EADC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E86970F" w14:textId="1E29A93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C5E0D18" w14:textId="055C2C12" w:rsidR="009C201A" w:rsidRPr="00351BEF" w:rsidRDefault="009C201A" w:rsidP="00F07FD7">
            <w:pPr>
              <w:spacing w:after="0" w:line="240" w:lineRule="auto"/>
              <w:jc w:val="center"/>
              <w:rPr>
                <w:sz w:val="20"/>
                <w:szCs w:val="20"/>
              </w:rPr>
            </w:pPr>
            <w:r>
              <w:t>36</w:t>
            </w:r>
          </w:p>
        </w:tc>
        <w:tc>
          <w:tcPr>
            <w:tcW w:w="288" w:type="pct"/>
            <w:shd w:val="clear" w:color="auto" w:fill="auto"/>
            <w:noWrap/>
            <w:vAlign w:val="center"/>
            <w:hideMark/>
          </w:tcPr>
          <w:p w14:paraId="0F2901E7" w14:textId="510289D6" w:rsidR="009C201A" w:rsidRPr="00351BEF" w:rsidRDefault="009C201A" w:rsidP="00F07FD7">
            <w:pPr>
              <w:spacing w:after="0" w:line="240" w:lineRule="auto"/>
              <w:jc w:val="center"/>
              <w:rPr>
                <w:sz w:val="20"/>
                <w:szCs w:val="20"/>
              </w:rPr>
            </w:pPr>
            <w:r>
              <w:t>-</w:t>
            </w:r>
          </w:p>
        </w:tc>
      </w:tr>
      <w:tr w:rsidR="009C201A" w:rsidRPr="00351BEF" w14:paraId="16FB6886" w14:textId="77777777" w:rsidTr="009A37AC">
        <w:trPr>
          <w:trHeight w:val="300"/>
        </w:trPr>
        <w:tc>
          <w:tcPr>
            <w:tcW w:w="1147" w:type="pct"/>
            <w:shd w:val="clear" w:color="auto" w:fill="auto"/>
            <w:noWrap/>
            <w:vAlign w:val="bottom"/>
            <w:hideMark/>
          </w:tcPr>
          <w:p w14:paraId="72DD336D" w14:textId="77777777" w:rsidR="009C201A" w:rsidRPr="00F07FD7" w:rsidRDefault="009C201A" w:rsidP="008B3C85">
            <w:pPr>
              <w:spacing w:after="0" w:line="240" w:lineRule="auto"/>
              <w:rPr>
                <w:b/>
              </w:rPr>
            </w:pPr>
            <w:r w:rsidRPr="00F07FD7">
              <w:rPr>
                <w:b/>
              </w:rPr>
              <w:t>Golenkinia</w:t>
            </w:r>
          </w:p>
        </w:tc>
        <w:tc>
          <w:tcPr>
            <w:tcW w:w="298" w:type="pct"/>
            <w:shd w:val="clear" w:color="auto" w:fill="auto"/>
            <w:noWrap/>
            <w:vAlign w:val="center"/>
            <w:hideMark/>
          </w:tcPr>
          <w:p w14:paraId="2B0ACBCB" w14:textId="364F19DC"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5838F380" w14:textId="75E3AC5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BE25DA7" w14:textId="5A4534B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62F9593" w14:textId="217A3392"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7A8A144C" w14:textId="289FED57"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1E399708" w14:textId="11DBFFF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263C548" w14:textId="10D0837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894178C" w14:textId="6768B20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4583F23" w14:textId="2E8CAC71" w:rsidR="009C201A" w:rsidRPr="00351BEF" w:rsidRDefault="009C201A" w:rsidP="00F07FD7">
            <w:pPr>
              <w:spacing w:after="0" w:line="240" w:lineRule="auto"/>
              <w:jc w:val="center"/>
              <w:rPr>
                <w:sz w:val="20"/>
                <w:szCs w:val="20"/>
              </w:rPr>
            </w:pPr>
            <w:r>
              <w:t>250</w:t>
            </w:r>
          </w:p>
        </w:tc>
        <w:tc>
          <w:tcPr>
            <w:tcW w:w="293" w:type="pct"/>
            <w:shd w:val="clear" w:color="auto" w:fill="auto"/>
            <w:noWrap/>
            <w:vAlign w:val="center"/>
            <w:hideMark/>
          </w:tcPr>
          <w:p w14:paraId="187ADD10" w14:textId="1AD51F6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C7F5CE5" w14:textId="0564ACB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D1B8BDD" w14:textId="73FDFDB6"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24D192DA" w14:textId="4939E928" w:rsidR="009C201A" w:rsidRPr="00351BEF" w:rsidRDefault="009C201A" w:rsidP="00F07FD7">
            <w:pPr>
              <w:spacing w:after="0" w:line="240" w:lineRule="auto"/>
              <w:jc w:val="center"/>
              <w:rPr>
                <w:sz w:val="20"/>
                <w:szCs w:val="20"/>
              </w:rPr>
            </w:pPr>
            <w:r>
              <w:t>-</w:t>
            </w:r>
          </w:p>
        </w:tc>
      </w:tr>
      <w:tr w:rsidR="009C201A" w:rsidRPr="00351BEF" w14:paraId="72440414" w14:textId="77777777" w:rsidTr="009A37AC">
        <w:trPr>
          <w:trHeight w:val="300"/>
        </w:trPr>
        <w:tc>
          <w:tcPr>
            <w:tcW w:w="1147" w:type="pct"/>
            <w:shd w:val="clear" w:color="auto" w:fill="auto"/>
            <w:noWrap/>
            <w:vAlign w:val="bottom"/>
            <w:hideMark/>
          </w:tcPr>
          <w:p w14:paraId="524E89EB" w14:textId="77777777" w:rsidR="009C201A" w:rsidRPr="00F07FD7" w:rsidRDefault="009C201A" w:rsidP="008B3C85">
            <w:pPr>
              <w:spacing w:after="0" w:line="240" w:lineRule="auto"/>
              <w:rPr>
                <w:b/>
              </w:rPr>
            </w:pPr>
            <w:r w:rsidRPr="00F07FD7">
              <w:rPr>
                <w:b/>
              </w:rPr>
              <w:t>Microcystis flos-aquae</w:t>
            </w:r>
          </w:p>
        </w:tc>
        <w:tc>
          <w:tcPr>
            <w:tcW w:w="298" w:type="pct"/>
            <w:shd w:val="clear" w:color="auto" w:fill="auto"/>
            <w:noWrap/>
            <w:vAlign w:val="center"/>
            <w:hideMark/>
          </w:tcPr>
          <w:p w14:paraId="2A0DE054" w14:textId="2697191C"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163B5D4" w14:textId="769A5EB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9437284" w14:textId="43020B5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B8CE607" w14:textId="78DD97A0"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77617D98" w14:textId="1D935866"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721C355D" w14:textId="45F6E49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F382872" w14:textId="046F0F4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8747A66" w14:textId="742B968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78884DA" w14:textId="33D5CC9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B5D8B52" w14:textId="564FB31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EB68063" w14:textId="6089EF6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A682742" w14:textId="73A03B09"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08B71241" w14:textId="27B814D9" w:rsidR="009C201A" w:rsidRPr="00351BEF" w:rsidRDefault="009C201A" w:rsidP="00F07FD7">
            <w:pPr>
              <w:spacing w:after="0" w:line="240" w:lineRule="auto"/>
              <w:jc w:val="center"/>
              <w:rPr>
                <w:sz w:val="20"/>
                <w:szCs w:val="20"/>
              </w:rPr>
            </w:pPr>
            <w:r>
              <w:t>124</w:t>
            </w:r>
          </w:p>
        </w:tc>
      </w:tr>
      <w:tr w:rsidR="009C201A" w:rsidRPr="00351BEF" w14:paraId="3FB309D6" w14:textId="77777777" w:rsidTr="009A37AC">
        <w:trPr>
          <w:trHeight w:val="300"/>
        </w:trPr>
        <w:tc>
          <w:tcPr>
            <w:tcW w:w="1147" w:type="pct"/>
            <w:shd w:val="clear" w:color="auto" w:fill="auto"/>
            <w:noWrap/>
            <w:vAlign w:val="bottom"/>
            <w:hideMark/>
          </w:tcPr>
          <w:p w14:paraId="365D6382" w14:textId="77777777" w:rsidR="009C201A" w:rsidRPr="00F07FD7" w:rsidRDefault="009C201A" w:rsidP="008B3C85">
            <w:pPr>
              <w:spacing w:after="0" w:line="240" w:lineRule="auto"/>
              <w:rPr>
                <w:b/>
              </w:rPr>
            </w:pPr>
            <w:r w:rsidRPr="00F07FD7">
              <w:rPr>
                <w:b/>
              </w:rPr>
              <w:t>Monoraphidium</w:t>
            </w:r>
          </w:p>
        </w:tc>
        <w:tc>
          <w:tcPr>
            <w:tcW w:w="298" w:type="pct"/>
            <w:shd w:val="clear" w:color="auto" w:fill="auto"/>
            <w:noWrap/>
            <w:vAlign w:val="center"/>
            <w:hideMark/>
          </w:tcPr>
          <w:p w14:paraId="37BF4FF6" w14:textId="3882966D"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416B731F" w14:textId="7848724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22C5589" w14:textId="5CD63E7A" w:rsidR="009C201A" w:rsidRPr="00351BEF" w:rsidRDefault="009C201A" w:rsidP="00F07FD7">
            <w:pPr>
              <w:spacing w:after="0" w:line="240" w:lineRule="auto"/>
              <w:jc w:val="center"/>
              <w:rPr>
                <w:sz w:val="20"/>
                <w:szCs w:val="20"/>
              </w:rPr>
            </w:pPr>
            <w:r>
              <w:t>350</w:t>
            </w:r>
          </w:p>
        </w:tc>
        <w:tc>
          <w:tcPr>
            <w:tcW w:w="293" w:type="pct"/>
            <w:shd w:val="clear" w:color="auto" w:fill="auto"/>
            <w:noWrap/>
            <w:vAlign w:val="center"/>
            <w:hideMark/>
          </w:tcPr>
          <w:p w14:paraId="09DA4A7B" w14:textId="660C22D5" w:rsidR="009C201A" w:rsidRPr="00351BEF" w:rsidRDefault="009C201A" w:rsidP="00F07FD7">
            <w:pPr>
              <w:spacing w:after="0" w:line="240" w:lineRule="auto"/>
              <w:jc w:val="center"/>
              <w:rPr>
                <w:sz w:val="20"/>
                <w:szCs w:val="20"/>
              </w:rPr>
            </w:pPr>
            <w:r>
              <w:t>750</w:t>
            </w:r>
          </w:p>
        </w:tc>
        <w:tc>
          <w:tcPr>
            <w:tcW w:w="337" w:type="pct"/>
            <w:shd w:val="clear" w:color="auto" w:fill="auto"/>
            <w:noWrap/>
            <w:vAlign w:val="center"/>
            <w:hideMark/>
          </w:tcPr>
          <w:p w14:paraId="1667FEC4" w14:textId="154835B6" w:rsidR="009C201A" w:rsidRPr="00351BEF" w:rsidRDefault="009C201A" w:rsidP="00F07FD7">
            <w:pPr>
              <w:spacing w:after="0" w:line="240" w:lineRule="auto"/>
              <w:jc w:val="center"/>
              <w:rPr>
                <w:sz w:val="20"/>
                <w:szCs w:val="20"/>
              </w:rPr>
            </w:pPr>
            <w:r>
              <w:t>900</w:t>
            </w:r>
          </w:p>
        </w:tc>
        <w:tc>
          <w:tcPr>
            <w:tcW w:w="297" w:type="pct"/>
            <w:shd w:val="clear" w:color="auto" w:fill="auto"/>
            <w:noWrap/>
            <w:vAlign w:val="center"/>
            <w:hideMark/>
          </w:tcPr>
          <w:p w14:paraId="2EA573E1" w14:textId="7B42FEEB"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1C5B4DF1" w14:textId="5FDCA595" w:rsidR="009C201A" w:rsidRPr="00351BEF" w:rsidRDefault="009C201A" w:rsidP="00F07FD7">
            <w:pPr>
              <w:spacing w:after="0" w:line="240" w:lineRule="auto"/>
              <w:jc w:val="center"/>
              <w:rPr>
                <w:sz w:val="20"/>
                <w:szCs w:val="20"/>
              </w:rPr>
            </w:pPr>
            <w:r>
              <w:t>500</w:t>
            </w:r>
          </w:p>
        </w:tc>
        <w:tc>
          <w:tcPr>
            <w:tcW w:w="293" w:type="pct"/>
            <w:shd w:val="clear" w:color="auto" w:fill="auto"/>
            <w:noWrap/>
            <w:vAlign w:val="center"/>
            <w:hideMark/>
          </w:tcPr>
          <w:p w14:paraId="75C9C9CC" w14:textId="782E19CD" w:rsidR="009C201A" w:rsidRPr="00351BEF" w:rsidRDefault="009C201A" w:rsidP="00F07FD7">
            <w:pPr>
              <w:spacing w:after="0" w:line="240" w:lineRule="auto"/>
              <w:jc w:val="center"/>
              <w:rPr>
                <w:sz w:val="20"/>
                <w:szCs w:val="20"/>
              </w:rPr>
            </w:pPr>
            <w:r>
              <w:t>450</w:t>
            </w:r>
          </w:p>
        </w:tc>
        <w:tc>
          <w:tcPr>
            <w:tcW w:w="293" w:type="pct"/>
            <w:shd w:val="clear" w:color="auto" w:fill="auto"/>
            <w:noWrap/>
            <w:vAlign w:val="center"/>
            <w:hideMark/>
          </w:tcPr>
          <w:p w14:paraId="594FA09A" w14:textId="01D16541" w:rsidR="009C201A" w:rsidRPr="00351BEF" w:rsidRDefault="009C201A" w:rsidP="00F07FD7">
            <w:pPr>
              <w:spacing w:after="0" w:line="240" w:lineRule="auto"/>
              <w:jc w:val="center"/>
              <w:rPr>
                <w:sz w:val="20"/>
                <w:szCs w:val="20"/>
              </w:rPr>
            </w:pPr>
            <w:r>
              <w:t>350</w:t>
            </w:r>
          </w:p>
        </w:tc>
        <w:tc>
          <w:tcPr>
            <w:tcW w:w="293" w:type="pct"/>
            <w:shd w:val="clear" w:color="auto" w:fill="auto"/>
            <w:noWrap/>
            <w:vAlign w:val="center"/>
            <w:hideMark/>
          </w:tcPr>
          <w:p w14:paraId="5ED119C5" w14:textId="24D75679" w:rsidR="009C201A" w:rsidRPr="00351BEF" w:rsidRDefault="009C201A" w:rsidP="00F07FD7">
            <w:pPr>
              <w:spacing w:after="0" w:line="240" w:lineRule="auto"/>
              <w:jc w:val="center"/>
              <w:rPr>
                <w:sz w:val="20"/>
                <w:szCs w:val="20"/>
              </w:rPr>
            </w:pPr>
            <w:r>
              <w:t>150</w:t>
            </w:r>
          </w:p>
        </w:tc>
        <w:tc>
          <w:tcPr>
            <w:tcW w:w="293" w:type="pct"/>
            <w:shd w:val="clear" w:color="auto" w:fill="auto"/>
            <w:noWrap/>
            <w:vAlign w:val="center"/>
            <w:hideMark/>
          </w:tcPr>
          <w:p w14:paraId="16D69501" w14:textId="1F9E200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11EF332" w14:textId="6A5EF0F8"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B64A8F8" w14:textId="17BE4483" w:rsidR="009C201A" w:rsidRPr="00351BEF" w:rsidRDefault="009C201A" w:rsidP="00F07FD7">
            <w:pPr>
              <w:spacing w:after="0" w:line="240" w:lineRule="auto"/>
              <w:jc w:val="center"/>
              <w:rPr>
                <w:sz w:val="20"/>
                <w:szCs w:val="20"/>
              </w:rPr>
            </w:pPr>
            <w:r>
              <w:t>500</w:t>
            </w:r>
          </w:p>
        </w:tc>
      </w:tr>
      <w:tr w:rsidR="009C201A" w:rsidRPr="00351BEF" w14:paraId="72328CE2" w14:textId="77777777" w:rsidTr="009A37AC">
        <w:trPr>
          <w:trHeight w:val="300"/>
        </w:trPr>
        <w:tc>
          <w:tcPr>
            <w:tcW w:w="1147" w:type="pct"/>
            <w:shd w:val="clear" w:color="auto" w:fill="auto"/>
            <w:noWrap/>
            <w:vAlign w:val="bottom"/>
            <w:hideMark/>
          </w:tcPr>
          <w:p w14:paraId="528D251E" w14:textId="77777777" w:rsidR="009C201A" w:rsidRPr="00F07FD7" w:rsidRDefault="009C201A" w:rsidP="008B3C85">
            <w:pPr>
              <w:spacing w:after="0" w:line="240" w:lineRule="auto"/>
              <w:rPr>
                <w:b/>
              </w:rPr>
            </w:pPr>
            <w:r w:rsidRPr="00F07FD7">
              <w:rPr>
                <w:b/>
              </w:rPr>
              <w:t>Mougeotia</w:t>
            </w:r>
          </w:p>
        </w:tc>
        <w:tc>
          <w:tcPr>
            <w:tcW w:w="298" w:type="pct"/>
            <w:shd w:val="clear" w:color="auto" w:fill="auto"/>
            <w:noWrap/>
            <w:vAlign w:val="center"/>
            <w:hideMark/>
          </w:tcPr>
          <w:p w14:paraId="0BD5C997" w14:textId="1C8A9143"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23A36998" w14:textId="39890C4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F16A77D" w14:textId="1512016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32433E3" w14:textId="5C808E27"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0EE75E44" w14:textId="37649439"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5D17FF2A" w14:textId="4601C25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CA4CB64" w14:textId="24AB7E8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91BB310" w14:textId="70D2C9B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6B150D8" w14:textId="3A2C963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B7734C1" w14:textId="6B59EAA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72F9221" w14:textId="386338A4" w:rsidR="009C201A" w:rsidRPr="00351BEF" w:rsidRDefault="009C201A" w:rsidP="00F07FD7">
            <w:pPr>
              <w:spacing w:after="0" w:line="240" w:lineRule="auto"/>
              <w:jc w:val="center"/>
              <w:rPr>
                <w:sz w:val="20"/>
                <w:szCs w:val="20"/>
              </w:rPr>
            </w:pPr>
            <w:r>
              <w:t>500</w:t>
            </w:r>
          </w:p>
        </w:tc>
        <w:tc>
          <w:tcPr>
            <w:tcW w:w="293" w:type="pct"/>
            <w:shd w:val="clear" w:color="auto" w:fill="auto"/>
            <w:noWrap/>
            <w:vAlign w:val="center"/>
            <w:hideMark/>
          </w:tcPr>
          <w:p w14:paraId="1705B071" w14:textId="54C3644D"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04E9838" w14:textId="7BCF3A0B" w:rsidR="009C201A" w:rsidRPr="00351BEF" w:rsidRDefault="009C201A" w:rsidP="00F07FD7">
            <w:pPr>
              <w:spacing w:after="0" w:line="240" w:lineRule="auto"/>
              <w:jc w:val="center"/>
              <w:rPr>
                <w:sz w:val="20"/>
                <w:szCs w:val="20"/>
              </w:rPr>
            </w:pPr>
            <w:r>
              <w:t>-</w:t>
            </w:r>
          </w:p>
        </w:tc>
      </w:tr>
      <w:tr w:rsidR="009C201A" w:rsidRPr="00351BEF" w14:paraId="4E413A90" w14:textId="77777777" w:rsidTr="009A37AC">
        <w:trPr>
          <w:trHeight w:val="300"/>
        </w:trPr>
        <w:tc>
          <w:tcPr>
            <w:tcW w:w="1147" w:type="pct"/>
            <w:shd w:val="clear" w:color="auto" w:fill="auto"/>
            <w:noWrap/>
            <w:vAlign w:val="bottom"/>
            <w:hideMark/>
          </w:tcPr>
          <w:p w14:paraId="1853B390" w14:textId="77777777" w:rsidR="009C201A" w:rsidRPr="00F07FD7" w:rsidRDefault="009C201A" w:rsidP="008B3C85">
            <w:pPr>
              <w:spacing w:after="0" w:line="240" w:lineRule="auto"/>
              <w:rPr>
                <w:b/>
              </w:rPr>
            </w:pPr>
            <w:r w:rsidRPr="00F07FD7">
              <w:rPr>
                <w:b/>
              </w:rPr>
              <w:t>Nitzschia</w:t>
            </w:r>
          </w:p>
        </w:tc>
        <w:tc>
          <w:tcPr>
            <w:tcW w:w="298" w:type="pct"/>
            <w:shd w:val="clear" w:color="auto" w:fill="auto"/>
            <w:noWrap/>
            <w:vAlign w:val="center"/>
            <w:hideMark/>
          </w:tcPr>
          <w:p w14:paraId="5E1C5FB8" w14:textId="12A5EFE7"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01910FD5" w14:textId="78A0A1C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51906C4" w14:textId="2CC4EAF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C256360" w14:textId="28118D10"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61621481" w14:textId="4F15E56B" w:rsidR="009C201A" w:rsidRPr="00351BEF" w:rsidRDefault="009C201A" w:rsidP="00F07FD7">
            <w:pPr>
              <w:spacing w:after="0" w:line="240" w:lineRule="auto"/>
              <w:jc w:val="center"/>
              <w:rPr>
                <w:sz w:val="20"/>
                <w:szCs w:val="20"/>
              </w:rPr>
            </w:pPr>
            <w:r>
              <w:t>150</w:t>
            </w:r>
          </w:p>
        </w:tc>
        <w:tc>
          <w:tcPr>
            <w:tcW w:w="297" w:type="pct"/>
            <w:shd w:val="clear" w:color="auto" w:fill="auto"/>
            <w:noWrap/>
            <w:vAlign w:val="center"/>
            <w:hideMark/>
          </w:tcPr>
          <w:p w14:paraId="0AB98B05" w14:textId="5E50FDC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B16FB10" w14:textId="1BE4B1D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BAA49CA" w14:textId="155B81A4" w:rsidR="009C201A" w:rsidRPr="00351BEF" w:rsidRDefault="009C201A" w:rsidP="00F07FD7">
            <w:pPr>
              <w:spacing w:after="0" w:line="240" w:lineRule="auto"/>
              <w:jc w:val="center"/>
              <w:rPr>
                <w:sz w:val="20"/>
                <w:szCs w:val="20"/>
              </w:rPr>
            </w:pPr>
            <w:r>
              <w:t>300</w:t>
            </w:r>
          </w:p>
        </w:tc>
        <w:tc>
          <w:tcPr>
            <w:tcW w:w="293" w:type="pct"/>
            <w:shd w:val="clear" w:color="auto" w:fill="auto"/>
            <w:noWrap/>
            <w:vAlign w:val="center"/>
            <w:hideMark/>
          </w:tcPr>
          <w:p w14:paraId="1EDD8DF8" w14:textId="15DF34BB" w:rsidR="009C201A" w:rsidRPr="00351BEF" w:rsidRDefault="009C201A" w:rsidP="00F07FD7">
            <w:pPr>
              <w:spacing w:after="0" w:line="240" w:lineRule="auto"/>
              <w:jc w:val="center"/>
              <w:rPr>
                <w:sz w:val="20"/>
                <w:szCs w:val="20"/>
              </w:rPr>
            </w:pPr>
            <w:r>
              <w:t>350</w:t>
            </w:r>
          </w:p>
        </w:tc>
        <w:tc>
          <w:tcPr>
            <w:tcW w:w="293" w:type="pct"/>
            <w:shd w:val="clear" w:color="auto" w:fill="auto"/>
            <w:noWrap/>
            <w:vAlign w:val="center"/>
            <w:hideMark/>
          </w:tcPr>
          <w:p w14:paraId="349C36CA" w14:textId="467491A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7EEB919" w14:textId="196FDEC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C3FEC7E" w14:textId="699D4AF8"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4B6073A4" w14:textId="2DEB7119" w:rsidR="009C201A" w:rsidRPr="00351BEF" w:rsidRDefault="009C201A" w:rsidP="00F07FD7">
            <w:pPr>
              <w:spacing w:after="0" w:line="240" w:lineRule="auto"/>
              <w:jc w:val="center"/>
              <w:rPr>
                <w:sz w:val="20"/>
                <w:szCs w:val="20"/>
              </w:rPr>
            </w:pPr>
            <w:r>
              <w:t>-</w:t>
            </w:r>
          </w:p>
        </w:tc>
      </w:tr>
      <w:tr w:rsidR="009C201A" w:rsidRPr="00351BEF" w14:paraId="4B9F57D6" w14:textId="77777777" w:rsidTr="009A37AC">
        <w:trPr>
          <w:trHeight w:val="300"/>
        </w:trPr>
        <w:tc>
          <w:tcPr>
            <w:tcW w:w="1147" w:type="pct"/>
            <w:shd w:val="clear" w:color="auto" w:fill="auto"/>
            <w:noWrap/>
            <w:vAlign w:val="bottom"/>
            <w:hideMark/>
          </w:tcPr>
          <w:p w14:paraId="377073F0" w14:textId="77777777" w:rsidR="009C201A" w:rsidRPr="00F07FD7" w:rsidRDefault="009C201A" w:rsidP="008B3C85">
            <w:pPr>
              <w:spacing w:after="0" w:line="240" w:lineRule="auto"/>
              <w:rPr>
                <w:b/>
              </w:rPr>
            </w:pPr>
            <w:r w:rsidRPr="00F07FD7">
              <w:rPr>
                <w:b/>
              </w:rPr>
              <w:t>Navicula</w:t>
            </w:r>
          </w:p>
        </w:tc>
        <w:tc>
          <w:tcPr>
            <w:tcW w:w="298" w:type="pct"/>
            <w:shd w:val="clear" w:color="auto" w:fill="auto"/>
            <w:noWrap/>
            <w:vAlign w:val="center"/>
            <w:hideMark/>
          </w:tcPr>
          <w:p w14:paraId="701C9EEB" w14:textId="12B1C735"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15098A52" w14:textId="69BCDC6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A0C2376" w14:textId="1D66788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EB93E22" w14:textId="4E88F8D5" w:rsidR="009C201A" w:rsidRPr="00351BEF" w:rsidRDefault="009C201A" w:rsidP="00F07FD7">
            <w:pPr>
              <w:spacing w:after="0" w:line="240" w:lineRule="auto"/>
              <w:jc w:val="center"/>
              <w:rPr>
                <w:sz w:val="20"/>
                <w:szCs w:val="20"/>
              </w:rPr>
            </w:pPr>
            <w:r>
              <w:t>50</w:t>
            </w:r>
          </w:p>
        </w:tc>
        <w:tc>
          <w:tcPr>
            <w:tcW w:w="337" w:type="pct"/>
            <w:shd w:val="clear" w:color="auto" w:fill="auto"/>
            <w:noWrap/>
            <w:vAlign w:val="center"/>
            <w:hideMark/>
          </w:tcPr>
          <w:p w14:paraId="13917725" w14:textId="7369DA49"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4E948348" w14:textId="6792071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27D4DE1" w14:textId="3DE5259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C2179B9" w14:textId="03ADCE5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B475E88" w14:textId="361C8A0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C028DAD" w14:textId="117A294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90212DF" w14:textId="0CCA603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F9AB394" w14:textId="1B5D4B34"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CE801F1" w14:textId="50B3F03B" w:rsidR="009C201A" w:rsidRPr="00351BEF" w:rsidRDefault="009C201A" w:rsidP="00F07FD7">
            <w:pPr>
              <w:spacing w:after="0" w:line="240" w:lineRule="auto"/>
              <w:jc w:val="center"/>
              <w:rPr>
                <w:sz w:val="20"/>
                <w:szCs w:val="20"/>
              </w:rPr>
            </w:pPr>
            <w:r>
              <w:t>-</w:t>
            </w:r>
          </w:p>
        </w:tc>
      </w:tr>
      <w:tr w:rsidR="009C201A" w:rsidRPr="00351BEF" w14:paraId="42322C74" w14:textId="77777777" w:rsidTr="009A37AC">
        <w:trPr>
          <w:trHeight w:val="300"/>
        </w:trPr>
        <w:tc>
          <w:tcPr>
            <w:tcW w:w="1147" w:type="pct"/>
            <w:shd w:val="clear" w:color="auto" w:fill="auto"/>
            <w:noWrap/>
            <w:vAlign w:val="bottom"/>
            <w:hideMark/>
          </w:tcPr>
          <w:p w14:paraId="3AF98C0D" w14:textId="77777777" w:rsidR="009C201A" w:rsidRPr="00F07FD7" w:rsidRDefault="009C201A" w:rsidP="008B3C85">
            <w:pPr>
              <w:spacing w:after="0" w:line="240" w:lineRule="auto"/>
              <w:rPr>
                <w:b/>
              </w:rPr>
            </w:pPr>
            <w:r w:rsidRPr="00F07FD7">
              <w:rPr>
                <w:b/>
              </w:rPr>
              <w:t>Nephrocytium</w:t>
            </w:r>
          </w:p>
        </w:tc>
        <w:tc>
          <w:tcPr>
            <w:tcW w:w="298" w:type="pct"/>
            <w:shd w:val="clear" w:color="auto" w:fill="auto"/>
            <w:noWrap/>
            <w:vAlign w:val="center"/>
            <w:hideMark/>
          </w:tcPr>
          <w:p w14:paraId="127EAA5D" w14:textId="6F3D5188"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205A6AE2" w14:textId="72BC298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7C32350" w14:textId="74465AC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42E8B48" w14:textId="33B18EAE" w:rsidR="009C201A" w:rsidRPr="00351BEF" w:rsidRDefault="009C201A" w:rsidP="00F07FD7">
            <w:pPr>
              <w:spacing w:after="0" w:line="240" w:lineRule="auto"/>
              <w:jc w:val="center"/>
              <w:rPr>
                <w:sz w:val="20"/>
                <w:szCs w:val="20"/>
              </w:rPr>
            </w:pPr>
            <w:r>
              <w:t>200</w:t>
            </w:r>
          </w:p>
        </w:tc>
        <w:tc>
          <w:tcPr>
            <w:tcW w:w="337" w:type="pct"/>
            <w:shd w:val="clear" w:color="auto" w:fill="auto"/>
            <w:noWrap/>
            <w:vAlign w:val="center"/>
            <w:hideMark/>
          </w:tcPr>
          <w:p w14:paraId="28A20D1E" w14:textId="5AEA9A90"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6BDE0812" w14:textId="0E1871F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FE88204" w14:textId="6FC5B77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5D0A772" w14:textId="3CCD764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0B4B201" w14:textId="6D8D383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F1DB849" w14:textId="5042A23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233C63F" w14:textId="1FD5CB6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749574B" w14:textId="7E34704B"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3A6D47A" w14:textId="676662A9" w:rsidR="009C201A" w:rsidRPr="00351BEF" w:rsidRDefault="009C201A" w:rsidP="00F07FD7">
            <w:pPr>
              <w:spacing w:after="0" w:line="240" w:lineRule="auto"/>
              <w:jc w:val="center"/>
              <w:rPr>
                <w:sz w:val="20"/>
                <w:szCs w:val="20"/>
              </w:rPr>
            </w:pPr>
            <w:r>
              <w:t>-</w:t>
            </w:r>
          </w:p>
        </w:tc>
      </w:tr>
      <w:tr w:rsidR="009C201A" w:rsidRPr="00351BEF" w14:paraId="2C22C332" w14:textId="77777777" w:rsidTr="009A37AC">
        <w:trPr>
          <w:trHeight w:val="300"/>
        </w:trPr>
        <w:tc>
          <w:tcPr>
            <w:tcW w:w="1147" w:type="pct"/>
            <w:shd w:val="clear" w:color="auto" w:fill="auto"/>
            <w:noWrap/>
            <w:vAlign w:val="bottom"/>
            <w:hideMark/>
          </w:tcPr>
          <w:p w14:paraId="19E039B5" w14:textId="77777777" w:rsidR="009C201A" w:rsidRPr="00F07FD7" w:rsidRDefault="009C201A" w:rsidP="008B3C85">
            <w:pPr>
              <w:spacing w:after="0" w:line="240" w:lineRule="auto"/>
              <w:rPr>
                <w:b/>
              </w:rPr>
            </w:pPr>
            <w:r w:rsidRPr="00F07FD7">
              <w:rPr>
                <w:b/>
              </w:rPr>
              <w:t>Oocystis</w:t>
            </w:r>
          </w:p>
        </w:tc>
        <w:tc>
          <w:tcPr>
            <w:tcW w:w="298" w:type="pct"/>
            <w:shd w:val="clear" w:color="auto" w:fill="auto"/>
            <w:noWrap/>
            <w:vAlign w:val="center"/>
            <w:hideMark/>
          </w:tcPr>
          <w:p w14:paraId="4A1286E1" w14:textId="0A2D8EA1"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43CD536F" w14:textId="03C9348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706A02B" w14:textId="15BE10D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43B591B" w14:textId="77DD0642"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43D61F39" w14:textId="1946024A"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0878B350" w14:textId="026B753C"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983C33B" w14:textId="2E2459F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EE566A1" w14:textId="4855ABA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19F112B" w14:textId="191D040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E628100" w14:textId="1C33D3DE"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23FBC9DF" w14:textId="22629C6B"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0D7C4702" w14:textId="6D71BD4E"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73BCC6C7" w14:textId="065D9CE7" w:rsidR="009C201A" w:rsidRPr="00351BEF" w:rsidRDefault="009C201A" w:rsidP="00F07FD7">
            <w:pPr>
              <w:spacing w:after="0" w:line="240" w:lineRule="auto"/>
              <w:jc w:val="center"/>
              <w:rPr>
                <w:sz w:val="20"/>
                <w:szCs w:val="20"/>
              </w:rPr>
            </w:pPr>
            <w:r>
              <w:t>-</w:t>
            </w:r>
          </w:p>
        </w:tc>
      </w:tr>
      <w:tr w:rsidR="009C201A" w:rsidRPr="00351BEF" w14:paraId="07014A4B" w14:textId="77777777" w:rsidTr="009A37AC">
        <w:trPr>
          <w:trHeight w:val="300"/>
        </w:trPr>
        <w:tc>
          <w:tcPr>
            <w:tcW w:w="1147" w:type="pct"/>
            <w:shd w:val="clear" w:color="auto" w:fill="auto"/>
            <w:noWrap/>
            <w:vAlign w:val="bottom"/>
            <w:hideMark/>
          </w:tcPr>
          <w:p w14:paraId="4CA7153A" w14:textId="77777777" w:rsidR="009C201A" w:rsidRPr="00F07FD7" w:rsidRDefault="009C201A" w:rsidP="008B3C85">
            <w:pPr>
              <w:spacing w:after="0" w:line="240" w:lineRule="auto"/>
              <w:rPr>
                <w:b/>
              </w:rPr>
            </w:pPr>
            <w:r w:rsidRPr="00F07FD7">
              <w:rPr>
                <w:b/>
              </w:rPr>
              <w:t>Other Organisms</w:t>
            </w:r>
          </w:p>
        </w:tc>
        <w:tc>
          <w:tcPr>
            <w:tcW w:w="298" w:type="pct"/>
            <w:shd w:val="clear" w:color="auto" w:fill="auto"/>
            <w:noWrap/>
            <w:vAlign w:val="center"/>
            <w:hideMark/>
          </w:tcPr>
          <w:p w14:paraId="40E63786" w14:textId="0003C89E"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5AECE745" w14:textId="6530D4E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D7128DE" w14:textId="60CC52D3" w:rsidR="009C201A" w:rsidRPr="00351BEF" w:rsidRDefault="009C201A" w:rsidP="00F07FD7">
            <w:pPr>
              <w:spacing w:after="0" w:line="240" w:lineRule="auto"/>
              <w:jc w:val="center"/>
              <w:rPr>
                <w:sz w:val="20"/>
                <w:szCs w:val="20"/>
              </w:rPr>
            </w:pPr>
            <w:r>
              <w:t>300</w:t>
            </w:r>
          </w:p>
        </w:tc>
        <w:tc>
          <w:tcPr>
            <w:tcW w:w="293" w:type="pct"/>
            <w:shd w:val="clear" w:color="auto" w:fill="auto"/>
            <w:noWrap/>
            <w:vAlign w:val="center"/>
            <w:hideMark/>
          </w:tcPr>
          <w:p w14:paraId="0939AE95" w14:textId="1C3E5FBD" w:rsidR="009C201A" w:rsidRPr="00351BEF" w:rsidRDefault="009C201A" w:rsidP="00F07FD7">
            <w:pPr>
              <w:spacing w:after="0" w:line="240" w:lineRule="auto"/>
              <w:jc w:val="center"/>
              <w:rPr>
                <w:sz w:val="20"/>
                <w:szCs w:val="20"/>
              </w:rPr>
            </w:pPr>
            <w:r>
              <w:t>350</w:t>
            </w:r>
          </w:p>
        </w:tc>
        <w:tc>
          <w:tcPr>
            <w:tcW w:w="337" w:type="pct"/>
            <w:shd w:val="clear" w:color="auto" w:fill="auto"/>
            <w:noWrap/>
            <w:vAlign w:val="center"/>
            <w:hideMark/>
          </w:tcPr>
          <w:p w14:paraId="04EB4D1E" w14:textId="2D6E2D8E" w:rsidR="009C201A" w:rsidRPr="00351BEF" w:rsidRDefault="009C201A" w:rsidP="00F07FD7">
            <w:pPr>
              <w:spacing w:after="0" w:line="240" w:lineRule="auto"/>
              <w:jc w:val="center"/>
              <w:rPr>
                <w:sz w:val="20"/>
                <w:szCs w:val="20"/>
              </w:rPr>
            </w:pPr>
            <w:r>
              <w:t>450</w:t>
            </w:r>
          </w:p>
        </w:tc>
        <w:tc>
          <w:tcPr>
            <w:tcW w:w="297" w:type="pct"/>
            <w:shd w:val="clear" w:color="auto" w:fill="auto"/>
            <w:noWrap/>
            <w:vAlign w:val="center"/>
            <w:hideMark/>
          </w:tcPr>
          <w:p w14:paraId="51FA3A36" w14:textId="1C93BFB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797F9F2" w14:textId="16F21D98" w:rsidR="009C201A" w:rsidRPr="00351BEF" w:rsidRDefault="009C201A" w:rsidP="00F07FD7">
            <w:pPr>
              <w:spacing w:after="0" w:line="240" w:lineRule="auto"/>
              <w:jc w:val="center"/>
              <w:rPr>
                <w:sz w:val="20"/>
                <w:szCs w:val="20"/>
              </w:rPr>
            </w:pPr>
            <w:r>
              <w:t>100</w:t>
            </w:r>
          </w:p>
        </w:tc>
        <w:tc>
          <w:tcPr>
            <w:tcW w:w="293" w:type="pct"/>
            <w:shd w:val="clear" w:color="auto" w:fill="auto"/>
            <w:noWrap/>
            <w:vAlign w:val="center"/>
            <w:hideMark/>
          </w:tcPr>
          <w:p w14:paraId="6C5C6199" w14:textId="22F60656"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2F191CA0" w14:textId="5258B599" w:rsidR="009C201A" w:rsidRPr="00351BEF" w:rsidRDefault="009C201A" w:rsidP="00F07FD7">
            <w:pPr>
              <w:spacing w:after="0" w:line="240" w:lineRule="auto"/>
              <w:jc w:val="center"/>
              <w:rPr>
                <w:sz w:val="20"/>
                <w:szCs w:val="20"/>
              </w:rPr>
            </w:pPr>
            <w:r>
              <w:t>750</w:t>
            </w:r>
          </w:p>
        </w:tc>
        <w:tc>
          <w:tcPr>
            <w:tcW w:w="293" w:type="pct"/>
            <w:shd w:val="clear" w:color="auto" w:fill="auto"/>
            <w:noWrap/>
            <w:vAlign w:val="center"/>
            <w:hideMark/>
          </w:tcPr>
          <w:p w14:paraId="716BEB48" w14:textId="76D669F0" w:rsidR="009C201A" w:rsidRPr="00351BEF" w:rsidRDefault="009C201A" w:rsidP="00F07FD7">
            <w:pPr>
              <w:spacing w:after="0" w:line="240" w:lineRule="auto"/>
              <w:jc w:val="center"/>
              <w:rPr>
                <w:sz w:val="20"/>
                <w:szCs w:val="20"/>
              </w:rPr>
            </w:pPr>
            <w:r>
              <w:t>250</w:t>
            </w:r>
          </w:p>
        </w:tc>
        <w:tc>
          <w:tcPr>
            <w:tcW w:w="293" w:type="pct"/>
            <w:shd w:val="clear" w:color="auto" w:fill="auto"/>
            <w:noWrap/>
            <w:vAlign w:val="center"/>
            <w:hideMark/>
          </w:tcPr>
          <w:p w14:paraId="542E1C18" w14:textId="308CC42A" w:rsidR="009C201A" w:rsidRPr="00351BEF" w:rsidRDefault="009C201A" w:rsidP="00F07FD7">
            <w:pPr>
              <w:spacing w:after="0" w:line="240" w:lineRule="auto"/>
              <w:jc w:val="center"/>
              <w:rPr>
                <w:sz w:val="20"/>
                <w:szCs w:val="20"/>
              </w:rPr>
            </w:pPr>
            <w:r>
              <w:t>300</w:t>
            </w:r>
          </w:p>
        </w:tc>
        <w:tc>
          <w:tcPr>
            <w:tcW w:w="293" w:type="pct"/>
            <w:shd w:val="clear" w:color="auto" w:fill="auto"/>
            <w:noWrap/>
            <w:vAlign w:val="center"/>
            <w:hideMark/>
          </w:tcPr>
          <w:p w14:paraId="07F8B723" w14:textId="0D24E3A2" w:rsidR="009C201A" w:rsidRPr="00351BEF" w:rsidRDefault="009C201A" w:rsidP="00F07FD7">
            <w:pPr>
              <w:spacing w:after="0" w:line="240" w:lineRule="auto"/>
              <w:jc w:val="center"/>
              <w:rPr>
                <w:sz w:val="20"/>
                <w:szCs w:val="20"/>
              </w:rPr>
            </w:pPr>
            <w:r>
              <w:t>950</w:t>
            </w:r>
          </w:p>
        </w:tc>
        <w:tc>
          <w:tcPr>
            <w:tcW w:w="288" w:type="pct"/>
            <w:shd w:val="clear" w:color="auto" w:fill="auto"/>
            <w:noWrap/>
            <w:vAlign w:val="center"/>
            <w:hideMark/>
          </w:tcPr>
          <w:p w14:paraId="6B967B33" w14:textId="5E0F223F" w:rsidR="009C201A" w:rsidRPr="00351BEF" w:rsidRDefault="009C201A" w:rsidP="00F07FD7">
            <w:pPr>
              <w:spacing w:after="0" w:line="240" w:lineRule="auto"/>
              <w:jc w:val="center"/>
              <w:rPr>
                <w:sz w:val="20"/>
                <w:szCs w:val="20"/>
              </w:rPr>
            </w:pPr>
            <w:r>
              <w:t>1,250</w:t>
            </w:r>
          </w:p>
        </w:tc>
      </w:tr>
      <w:tr w:rsidR="009C201A" w:rsidRPr="00351BEF" w14:paraId="341346A5" w14:textId="77777777" w:rsidTr="009A37AC">
        <w:trPr>
          <w:trHeight w:val="300"/>
        </w:trPr>
        <w:tc>
          <w:tcPr>
            <w:tcW w:w="1147" w:type="pct"/>
            <w:shd w:val="clear" w:color="auto" w:fill="auto"/>
            <w:noWrap/>
            <w:vAlign w:val="bottom"/>
            <w:hideMark/>
          </w:tcPr>
          <w:p w14:paraId="578BCEF9" w14:textId="77777777" w:rsidR="009C201A" w:rsidRPr="00F07FD7" w:rsidRDefault="009C201A" w:rsidP="008B3C85">
            <w:pPr>
              <w:spacing w:after="0" w:line="240" w:lineRule="auto"/>
              <w:rPr>
                <w:b/>
              </w:rPr>
            </w:pPr>
            <w:r w:rsidRPr="00F07FD7">
              <w:rPr>
                <w:b/>
              </w:rPr>
              <w:t>Pediastrum</w:t>
            </w:r>
          </w:p>
        </w:tc>
        <w:tc>
          <w:tcPr>
            <w:tcW w:w="298" w:type="pct"/>
            <w:shd w:val="clear" w:color="auto" w:fill="auto"/>
            <w:noWrap/>
            <w:vAlign w:val="center"/>
            <w:hideMark/>
          </w:tcPr>
          <w:p w14:paraId="29901B59" w14:textId="2A0A6DC3" w:rsidR="009C201A" w:rsidRPr="00351BEF" w:rsidRDefault="009C201A" w:rsidP="00F07FD7">
            <w:pPr>
              <w:spacing w:after="0" w:line="240" w:lineRule="auto"/>
              <w:jc w:val="center"/>
              <w:rPr>
                <w:sz w:val="20"/>
                <w:szCs w:val="20"/>
              </w:rPr>
            </w:pPr>
            <w:r>
              <w:t>250</w:t>
            </w:r>
          </w:p>
        </w:tc>
        <w:tc>
          <w:tcPr>
            <w:tcW w:w="289" w:type="pct"/>
            <w:shd w:val="clear" w:color="auto" w:fill="auto"/>
            <w:noWrap/>
            <w:vAlign w:val="center"/>
            <w:hideMark/>
          </w:tcPr>
          <w:p w14:paraId="1875E699" w14:textId="3F372A3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E1C3712" w14:textId="4CC70BE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B79B649" w14:textId="25992EE1"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752D507" w14:textId="51141E5A"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2FC34476" w14:textId="44760DB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1263150" w14:textId="22DFF2B4" w:rsidR="009C201A" w:rsidRPr="00351BEF" w:rsidRDefault="009C201A" w:rsidP="00F07FD7">
            <w:pPr>
              <w:spacing w:after="0" w:line="240" w:lineRule="auto"/>
              <w:jc w:val="center"/>
              <w:rPr>
                <w:sz w:val="20"/>
                <w:szCs w:val="20"/>
              </w:rPr>
            </w:pPr>
            <w:r>
              <w:t>400</w:t>
            </w:r>
          </w:p>
        </w:tc>
        <w:tc>
          <w:tcPr>
            <w:tcW w:w="293" w:type="pct"/>
            <w:shd w:val="clear" w:color="auto" w:fill="auto"/>
            <w:noWrap/>
            <w:vAlign w:val="center"/>
            <w:hideMark/>
          </w:tcPr>
          <w:p w14:paraId="613ED115" w14:textId="228A49B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1E7F8C2" w14:textId="219F4E9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B3EF40E" w14:textId="482E16DB" w:rsidR="009C201A" w:rsidRPr="00351BEF" w:rsidRDefault="009C201A" w:rsidP="00F07FD7">
            <w:pPr>
              <w:spacing w:after="0" w:line="240" w:lineRule="auto"/>
              <w:jc w:val="center"/>
              <w:rPr>
                <w:sz w:val="20"/>
                <w:szCs w:val="20"/>
              </w:rPr>
            </w:pPr>
            <w:r>
              <w:t>250</w:t>
            </w:r>
          </w:p>
        </w:tc>
        <w:tc>
          <w:tcPr>
            <w:tcW w:w="293" w:type="pct"/>
            <w:shd w:val="clear" w:color="auto" w:fill="auto"/>
            <w:noWrap/>
            <w:vAlign w:val="center"/>
            <w:hideMark/>
          </w:tcPr>
          <w:p w14:paraId="3925A529" w14:textId="5F96734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43DFB45" w14:textId="0E234E10" w:rsidR="009C201A" w:rsidRPr="00351BEF" w:rsidRDefault="009C201A" w:rsidP="00F07FD7">
            <w:pPr>
              <w:spacing w:after="0" w:line="240" w:lineRule="auto"/>
              <w:jc w:val="center"/>
              <w:rPr>
                <w:sz w:val="20"/>
                <w:szCs w:val="20"/>
              </w:rPr>
            </w:pPr>
            <w:r>
              <w:t>400</w:t>
            </w:r>
          </w:p>
        </w:tc>
        <w:tc>
          <w:tcPr>
            <w:tcW w:w="288" w:type="pct"/>
            <w:shd w:val="clear" w:color="auto" w:fill="auto"/>
            <w:noWrap/>
            <w:vAlign w:val="center"/>
            <w:hideMark/>
          </w:tcPr>
          <w:p w14:paraId="08DD7D0E" w14:textId="088FC775" w:rsidR="009C201A" w:rsidRPr="00351BEF" w:rsidRDefault="009C201A" w:rsidP="00F07FD7">
            <w:pPr>
              <w:spacing w:after="0" w:line="240" w:lineRule="auto"/>
              <w:jc w:val="center"/>
              <w:rPr>
                <w:sz w:val="20"/>
                <w:szCs w:val="20"/>
              </w:rPr>
            </w:pPr>
            <w:r>
              <w:t>200</w:t>
            </w:r>
          </w:p>
        </w:tc>
      </w:tr>
      <w:tr w:rsidR="009C201A" w:rsidRPr="00351BEF" w14:paraId="2E257B67" w14:textId="77777777" w:rsidTr="009A37AC">
        <w:trPr>
          <w:trHeight w:val="300"/>
        </w:trPr>
        <w:tc>
          <w:tcPr>
            <w:tcW w:w="1147" w:type="pct"/>
            <w:shd w:val="clear" w:color="auto" w:fill="auto"/>
            <w:noWrap/>
            <w:vAlign w:val="bottom"/>
            <w:hideMark/>
          </w:tcPr>
          <w:p w14:paraId="628A097F" w14:textId="77777777" w:rsidR="009C201A" w:rsidRPr="00F07FD7" w:rsidRDefault="009C201A" w:rsidP="008B3C85">
            <w:pPr>
              <w:spacing w:after="0" w:line="240" w:lineRule="auto"/>
              <w:rPr>
                <w:b/>
              </w:rPr>
            </w:pPr>
            <w:r w:rsidRPr="00F07FD7">
              <w:rPr>
                <w:b/>
              </w:rPr>
              <w:t>Phormidium</w:t>
            </w:r>
          </w:p>
        </w:tc>
        <w:tc>
          <w:tcPr>
            <w:tcW w:w="298" w:type="pct"/>
            <w:shd w:val="clear" w:color="auto" w:fill="auto"/>
            <w:noWrap/>
            <w:vAlign w:val="center"/>
            <w:hideMark/>
          </w:tcPr>
          <w:p w14:paraId="649B3A01" w14:textId="49062522"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320D35A5" w14:textId="13DFE98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FCFC964" w14:textId="1D29855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16DE1FD" w14:textId="35D679EB"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0F836687" w14:textId="007226D0"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3F0104B0" w14:textId="7613FFF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51D9DE5" w14:textId="304BB4A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C3F1861" w14:textId="3B5B9A7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B97384D" w14:textId="2FC842B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357AD94" w14:textId="24ABD74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5AAC4CF" w14:textId="634EE52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34CFBF6" w14:textId="60E990AD"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B6AE023" w14:textId="32C5D36B" w:rsidR="009C201A" w:rsidRPr="00351BEF" w:rsidRDefault="009C201A" w:rsidP="00F07FD7">
            <w:pPr>
              <w:spacing w:after="0" w:line="240" w:lineRule="auto"/>
              <w:jc w:val="center"/>
              <w:rPr>
                <w:sz w:val="20"/>
                <w:szCs w:val="20"/>
              </w:rPr>
            </w:pPr>
            <w:r>
              <w:t>54</w:t>
            </w:r>
          </w:p>
        </w:tc>
      </w:tr>
      <w:tr w:rsidR="009C201A" w:rsidRPr="00351BEF" w14:paraId="1BA3EDA1" w14:textId="77777777" w:rsidTr="009A37AC">
        <w:trPr>
          <w:trHeight w:val="300"/>
        </w:trPr>
        <w:tc>
          <w:tcPr>
            <w:tcW w:w="1147" w:type="pct"/>
            <w:shd w:val="clear" w:color="auto" w:fill="auto"/>
            <w:noWrap/>
            <w:vAlign w:val="bottom"/>
            <w:hideMark/>
          </w:tcPr>
          <w:p w14:paraId="6EFBEC57" w14:textId="77777777" w:rsidR="009C201A" w:rsidRPr="00F07FD7" w:rsidRDefault="009C201A" w:rsidP="008B3C85">
            <w:pPr>
              <w:spacing w:after="0" w:line="240" w:lineRule="auto"/>
              <w:rPr>
                <w:b/>
              </w:rPr>
            </w:pPr>
            <w:r w:rsidRPr="00F07FD7">
              <w:rPr>
                <w:b/>
              </w:rPr>
              <w:t>Planctonema</w:t>
            </w:r>
          </w:p>
        </w:tc>
        <w:tc>
          <w:tcPr>
            <w:tcW w:w="298" w:type="pct"/>
            <w:shd w:val="clear" w:color="auto" w:fill="auto"/>
            <w:noWrap/>
            <w:vAlign w:val="center"/>
            <w:hideMark/>
          </w:tcPr>
          <w:p w14:paraId="51A6C236" w14:textId="12D3793E"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05756E28" w14:textId="68AF2F8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50FB486" w14:textId="132B9B1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68D30CD" w14:textId="303E0841"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31960430" w14:textId="6FAFE9F3" w:rsidR="009C201A" w:rsidRPr="00351BEF" w:rsidRDefault="009C201A" w:rsidP="00F07FD7">
            <w:pPr>
              <w:spacing w:after="0" w:line="240" w:lineRule="auto"/>
              <w:jc w:val="center"/>
              <w:rPr>
                <w:sz w:val="20"/>
                <w:szCs w:val="20"/>
              </w:rPr>
            </w:pPr>
            <w:r>
              <w:t>500</w:t>
            </w:r>
          </w:p>
        </w:tc>
        <w:tc>
          <w:tcPr>
            <w:tcW w:w="297" w:type="pct"/>
            <w:shd w:val="clear" w:color="auto" w:fill="auto"/>
            <w:noWrap/>
            <w:vAlign w:val="center"/>
            <w:hideMark/>
          </w:tcPr>
          <w:p w14:paraId="632B6580" w14:textId="384AFAE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2E1C4F5" w14:textId="450DDF2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A4D9C3B" w14:textId="70DB4CA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E6F6A3D" w14:textId="6A1AFA1C"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34B61BA" w14:textId="38E37DF6" w:rsidR="009C201A" w:rsidRPr="00351BEF" w:rsidRDefault="009C201A" w:rsidP="00F07FD7">
            <w:pPr>
              <w:spacing w:after="0" w:line="240" w:lineRule="auto"/>
              <w:jc w:val="center"/>
              <w:rPr>
                <w:sz w:val="20"/>
                <w:szCs w:val="20"/>
              </w:rPr>
            </w:pPr>
            <w:r>
              <w:t>5,500</w:t>
            </w:r>
          </w:p>
        </w:tc>
        <w:tc>
          <w:tcPr>
            <w:tcW w:w="293" w:type="pct"/>
            <w:shd w:val="clear" w:color="auto" w:fill="auto"/>
            <w:noWrap/>
            <w:vAlign w:val="center"/>
            <w:hideMark/>
          </w:tcPr>
          <w:p w14:paraId="5DF105EB" w14:textId="3A7CEDBC" w:rsidR="009C201A" w:rsidRPr="00351BEF" w:rsidRDefault="009C201A" w:rsidP="00F07FD7">
            <w:pPr>
              <w:spacing w:after="0" w:line="240" w:lineRule="auto"/>
              <w:jc w:val="center"/>
              <w:rPr>
                <w:sz w:val="20"/>
                <w:szCs w:val="20"/>
              </w:rPr>
            </w:pPr>
            <w:r>
              <w:t>2,800</w:t>
            </w:r>
          </w:p>
        </w:tc>
        <w:tc>
          <w:tcPr>
            <w:tcW w:w="293" w:type="pct"/>
            <w:shd w:val="clear" w:color="auto" w:fill="auto"/>
            <w:noWrap/>
            <w:vAlign w:val="center"/>
            <w:hideMark/>
          </w:tcPr>
          <w:p w14:paraId="027CF10D" w14:textId="074E9186" w:rsidR="009C201A" w:rsidRPr="00351BEF" w:rsidRDefault="009C201A" w:rsidP="00F07FD7">
            <w:pPr>
              <w:spacing w:after="0" w:line="240" w:lineRule="auto"/>
              <w:jc w:val="center"/>
              <w:rPr>
                <w:sz w:val="20"/>
                <w:szCs w:val="20"/>
              </w:rPr>
            </w:pPr>
            <w:r>
              <w:t>800</w:t>
            </w:r>
          </w:p>
        </w:tc>
        <w:tc>
          <w:tcPr>
            <w:tcW w:w="288" w:type="pct"/>
            <w:shd w:val="clear" w:color="auto" w:fill="auto"/>
            <w:noWrap/>
            <w:vAlign w:val="center"/>
            <w:hideMark/>
          </w:tcPr>
          <w:p w14:paraId="0E3829B0" w14:textId="4082300A" w:rsidR="009C201A" w:rsidRPr="00351BEF" w:rsidRDefault="009C201A" w:rsidP="00F07FD7">
            <w:pPr>
              <w:spacing w:after="0" w:line="240" w:lineRule="auto"/>
              <w:jc w:val="center"/>
              <w:rPr>
                <w:sz w:val="20"/>
                <w:szCs w:val="20"/>
              </w:rPr>
            </w:pPr>
            <w:r>
              <w:t>1,150</w:t>
            </w:r>
          </w:p>
        </w:tc>
      </w:tr>
      <w:tr w:rsidR="009C201A" w:rsidRPr="00351BEF" w14:paraId="758521F5" w14:textId="77777777" w:rsidTr="009A37AC">
        <w:trPr>
          <w:trHeight w:val="300"/>
        </w:trPr>
        <w:tc>
          <w:tcPr>
            <w:tcW w:w="1147" w:type="pct"/>
            <w:shd w:val="clear" w:color="auto" w:fill="auto"/>
            <w:noWrap/>
            <w:vAlign w:val="bottom"/>
            <w:hideMark/>
          </w:tcPr>
          <w:p w14:paraId="7ADFF5CD" w14:textId="77777777" w:rsidR="009C201A" w:rsidRPr="00F07FD7" w:rsidRDefault="009C201A" w:rsidP="008B3C85">
            <w:pPr>
              <w:spacing w:after="0" w:line="240" w:lineRule="auto"/>
              <w:rPr>
                <w:b/>
              </w:rPr>
            </w:pPr>
            <w:r w:rsidRPr="00F07FD7">
              <w:rPr>
                <w:b/>
              </w:rPr>
              <w:t>Planktolyngbya</w:t>
            </w:r>
          </w:p>
        </w:tc>
        <w:tc>
          <w:tcPr>
            <w:tcW w:w="298" w:type="pct"/>
            <w:shd w:val="clear" w:color="auto" w:fill="auto"/>
            <w:noWrap/>
            <w:vAlign w:val="center"/>
            <w:hideMark/>
          </w:tcPr>
          <w:p w14:paraId="7CE5C223" w14:textId="24557714"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1555C4E9" w14:textId="3143756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66FCC6E" w14:textId="651978E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A024AC3" w14:textId="3C562669"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4FAFA86" w14:textId="04762277"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4B69BECC" w14:textId="15F62CA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2C962F7" w14:textId="5ED4A16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2E662D0" w14:textId="2946F64E" w:rsidR="009C201A" w:rsidRPr="00351BEF" w:rsidRDefault="009C201A" w:rsidP="00F07FD7">
            <w:pPr>
              <w:spacing w:after="0" w:line="240" w:lineRule="auto"/>
              <w:jc w:val="center"/>
              <w:rPr>
                <w:sz w:val="20"/>
                <w:szCs w:val="20"/>
              </w:rPr>
            </w:pPr>
            <w:r>
              <w:t>1,750</w:t>
            </w:r>
          </w:p>
        </w:tc>
        <w:tc>
          <w:tcPr>
            <w:tcW w:w="293" w:type="pct"/>
            <w:shd w:val="clear" w:color="auto" w:fill="auto"/>
            <w:noWrap/>
            <w:vAlign w:val="center"/>
            <w:hideMark/>
          </w:tcPr>
          <w:p w14:paraId="0B69B18A" w14:textId="6CAF64F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0CCA4DD" w14:textId="3ECB984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5DDB927" w14:textId="744539E9" w:rsidR="009C201A" w:rsidRPr="00351BEF" w:rsidRDefault="009C201A" w:rsidP="00F07FD7">
            <w:pPr>
              <w:spacing w:after="0" w:line="240" w:lineRule="auto"/>
              <w:jc w:val="center"/>
              <w:rPr>
                <w:sz w:val="20"/>
                <w:szCs w:val="20"/>
              </w:rPr>
            </w:pPr>
            <w:r>
              <w:t>1,600</w:t>
            </w:r>
          </w:p>
        </w:tc>
        <w:tc>
          <w:tcPr>
            <w:tcW w:w="293" w:type="pct"/>
            <w:shd w:val="clear" w:color="auto" w:fill="auto"/>
            <w:noWrap/>
            <w:vAlign w:val="center"/>
            <w:hideMark/>
          </w:tcPr>
          <w:p w14:paraId="56150B92" w14:textId="00C9674F" w:rsidR="009C201A" w:rsidRPr="00351BEF" w:rsidRDefault="009C201A" w:rsidP="00F07FD7">
            <w:pPr>
              <w:spacing w:after="0" w:line="240" w:lineRule="auto"/>
              <w:jc w:val="center"/>
              <w:rPr>
                <w:sz w:val="20"/>
                <w:szCs w:val="20"/>
              </w:rPr>
            </w:pPr>
            <w:r>
              <w:t>1,700</w:t>
            </w:r>
          </w:p>
        </w:tc>
        <w:tc>
          <w:tcPr>
            <w:tcW w:w="288" w:type="pct"/>
            <w:shd w:val="clear" w:color="auto" w:fill="auto"/>
            <w:noWrap/>
            <w:vAlign w:val="center"/>
            <w:hideMark/>
          </w:tcPr>
          <w:p w14:paraId="0069CA5E" w14:textId="41361F0B" w:rsidR="009C201A" w:rsidRPr="00351BEF" w:rsidRDefault="009C201A" w:rsidP="00F07FD7">
            <w:pPr>
              <w:spacing w:after="0" w:line="240" w:lineRule="auto"/>
              <w:jc w:val="center"/>
              <w:rPr>
                <w:sz w:val="20"/>
                <w:szCs w:val="20"/>
              </w:rPr>
            </w:pPr>
            <w:r>
              <w:t>-</w:t>
            </w:r>
          </w:p>
        </w:tc>
      </w:tr>
      <w:tr w:rsidR="009C201A" w:rsidRPr="00351BEF" w14:paraId="1D1C05B5" w14:textId="77777777" w:rsidTr="009A37AC">
        <w:trPr>
          <w:trHeight w:val="300"/>
        </w:trPr>
        <w:tc>
          <w:tcPr>
            <w:tcW w:w="1147" w:type="pct"/>
            <w:shd w:val="clear" w:color="auto" w:fill="auto"/>
            <w:noWrap/>
            <w:vAlign w:val="bottom"/>
            <w:hideMark/>
          </w:tcPr>
          <w:p w14:paraId="49D619F3" w14:textId="77777777" w:rsidR="009C201A" w:rsidRPr="00F07FD7" w:rsidRDefault="009C201A" w:rsidP="008B3C85">
            <w:pPr>
              <w:spacing w:after="0" w:line="240" w:lineRule="auto"/>
              <w:rPr>
                <w:b/>
              </w:rPr>
            </w:pPr>
            <w:r w:rsidRPr="00F07FD7">
              <w:rPr>
                <w:b/>
              </w:rPr>
              <w:t>Pseudanabaena</w:t>
            </w:r>
          </w:p>
        </w:tc>
        <w:tc>
          <w:tcPr>
            <w:tcW w:w="298" w:type="pct"/>
            <w:shd w:val="clear" w:color="auto" w:fill="auto"/>
            <w:noWrap/>
            <w:vAlign w:val="center"/>
            <w:hideMark/>
          </w:tcPr>
          <w:p w14:paraId="35AE52AC" w14:textId="6E825444"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BA670B0" w14:textId="0AA6EA6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B3E18D5" w14:textId="30653A6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84B77D2" w14:textId="07AD9EAC"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6240A853" w14:textId="44FED334"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65866DB6" w14:textId="3C98F99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12BDF18" w14:textId="777E797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B1A7ED9" w14:textId="73FAB28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28130AA" w14:textId="7B863C4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1349777" w14:textId="7C0C5C4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9A3826E" w14:textId="28072EF5" w:rsidR="009C201A" w:rsidRPr="00351BEF" w:rsidRDefault="009C201A" w:rsidP="00F07FD7">
            <w:pPr>
              <w:spacing w:after="0" w:line="240" w:lineRule="auto"/>
              <w:jc w:val="center"/>
              <w:rPr>
                <w:sz w:val="20"/>
                <w:szCs w:val="20"/>
              </w:rPr>
            </w:pPr>
            <w:r>
              <w:t>148</w:t>
            </w:r>
          </w:p>
        </w:tc>
        <w:tc>
          <w:tcPr>
            <w:tcW w:w="293" w:type="pct"/>
            <w:shd w:val="clear" w:color="auto" w:fill="auto"/>
            <w:noWrap/>
            <w:vAlign w:val="center"/>
            <w:hideMark/>
          </w:tcPr>
          <w:p w14:paraId="20CF8A68" w14:textId="5FB27CFC" w:rsidR="009C201A" w:rsidRPr="00351BEF" w:rsidRDefault="009C201A" w:rsidP="00F07FD7">
            <w:pPr>
              <w:spacing w:after="0" w:line="240" w:lineRule="auto"/>
              <w:jc w:val="center"/>
              <w:rPr>
                <w:sz w:val="20"/>
                <w:szCs w:val="20"/>
              </w:rPr>
            </w:pPr>
            <w:r>
              <w:t>390</w:t>
            </w:r>
          </w:p>
        </w:tc>
        <w:tc>
          <w:tcPr>
            <w:tcW w:w="288" w:type="pct"/>
            <w:shd w:val="clear" w:color="auto" w:fill="auto"/>
            <w:noWrap/>
            <w:vAlign w:val="center"/>
            <w:hideMark/>
          </w:tcPr>
          <w:p w14:paraId="54FD8674" w14:textId="6C95EB78" w:rsidR="009C201A" w:rsidRPr="00351BEF" w:rsidRDefault="009C201A" w:rsidP="00F07FD7">
            <w:pPr>
              <w:spacing w:after="0" w:line="240" w:lineRule="auto"/>
              <w:jc w:val="center"/>
              <w:rPr>
                <w:sz w:val="20"/>
                <w:szCs w:val="20"/>
              </w:rPr>
            </w:pPr>
            <w:r>
              <w:t>226</w:t>
            </w:r>
          </w:p>
        </w:tc>
      </w:tr>
      <w:tr w:rsidR="009C201A" w:rsidRPr="00351BEF" w14:paraId="777A5BE4" w14:textId="77777777" w:rsidTr="009A37AC">
        <w:trPr>
          <w:trHeight w:val="300"/>
        </w:trPr>
        <w:tc>
          <w:tcPr>
            <w:tcW w:w="1147" w:type="pct"/>
            <w:shd w:val="clear" w:color="auto" w:fill="auto"/>
            <w:noWrap/>
            <w:vAlign w:val="bottom"/>
            <w:hideMark/>
          </w:tcPr>
          <w:p w14:paraId="3798692E" w14:textId="77777777" w:rsidR="009C201A" w:rsidRPr="00F07FD7" w:rsidRDefault="009C201A" w:rsidP="008B3C85">
            <w:pPr>
              <w:spacing w:after="0" w:line="240" w:lineRule="auto"/>
              <w:rPr>
                <w:b/>
              </w:rPr>
            </w:pPr>
            <w:r w:rsidRPr="00F07FD7">
              <w:rPr>
                <w:b/>
              </w:rPr>
              <w:t>Scenedesmus</w:t>
            </w:r>
          </w:p>
        </w:tc>
        <w:tc>
          <w:tcPr>
            <w:tcW w:w="298" w:type="pct"/>
            <w:shd w:val="clear" w:color="auto" w:fill="auto"/>
            <w:noWrap/>
            <w:vAlign w:val="center"/>
            <w:hideMark/>
          </w:tcPr>
          <w:p w14:paraId="6D07CDF8" w14:textId="5A246EA7"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5F758F24" w14:textId="586E22C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C012F38" w14:textId="16DF1B0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47D5AB4" w14:textId="236C085B"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80D5953" w14:textId="68084A3B"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232885E4" w14:textId="2F84F48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4A55344" w14:textId="6A694EE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57856EF" w14:textId="27EBA351" w:rsidR="009C201A" w:rsidRPr="00351BEF" w:rsidRDefault="009C201A" w:rsidP="00F07FD7">
            <w:pPr>
              <w:spacing w:after="0" w:line="240" w:lineRule="auto"/>
              <w:jc w:val="center"/>
              <w:rPr>
                <w:sz w:val="20"/>
                <w:szCs w:val="20"/>
              </w:rPr>
            </w:pPr>
            <w:r>
              <w:t>400</w:t>
            </w:r>
          </w:p>
        </w:tc>
        <w:tc>
          <w:tcPr>
            <w:tcW w:w="293" w:type="pct"/>
            <w:shd w:val="clear" w:color="auto" w:fill="auto"/>
            <w:noWrap/>
            <w:vAlign w:val="center"/>
            <w:hideMark/>
          </w:tcPr>
          <w:p w14:paraId="64ABD2A2" w14:textId="1297A2F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EBC7974" w14:textId="3FA7241E"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0F8C2080" w14:textId="3EDF85A2" w:rsidR="009C201A" w:rsidRPr="00351BEF" w:rsidRDefault="009C201A" w:rsidP="00F07FD7">
            <w:pPr>
              <w:spacing w:after="0" w:line="240" w:lineRule="auto"/>
              <w:jc w:val="center"/>
              <w:rPr>
                <w:sz w:val="20"/>
                <w:szCs w:val="20"/>
              </w:rPr>
            </w:pPr>
            <w:r>
              <w:t>900</w:t>
            </w:r>
          </w:p>
        </w:tc>
        <w:tc>
          <w:tcPr>
            <w:tcW w:w="293" w:type="pct"/>
            <w:shd w:val="clear" w:color="auto" w:fill="auto"/>
            <w:noWrap/>
            <w:vAlign w:val="center"/>
            <w:hideMark/>
          </w:tcPr>
          <w:p w14:paraId="0DC77B4F" w14:textId="1A562AFB" w:rsidR="009C201A" w:rsidRPr="00351BEF" w:rsidRDefault="009C201A" w:rsidP="00F07FD7">
            <w:pPr>
              <w:spacing w:after="0" w:line="240" w:lineRule="auto"/>
              <w:jc w:val="center"/>
              <w:rPr>
                <w:sz w:val="20"/>
                <w:szCs w:val="20"/>
              </w:rPr>
            </w:pPr>
            <w:r>
              <w:t>1,400</w:t>
            </w:r>
          </w:p>
        </w:tc>
        <w:tc>
          <w:tcPr>
            <w:tcW w:w="288" w:type="pct"/>
            <w:shd w:val="clear" w:color="auto" w:fill="auto"/>
            <w:noWrap/>
            <w:vAlign w:val="center"/>
            <w:hideMark/>
          </w:tcPr>
          <w:p w14:paraId="38D25101" w14:textId="173DB4D1" w:rsidR="009C201A" w:rsidRPr="00351BEF" w:rsidRDefault="009C201A" w:rsidP="00F07FD7">
            <w:pPr>
              <w:spacing w:after="0" w:line="240" w:lineRule="auto"/>
              <w:jc w:val="center"/>
              <w:rPr>
                <w:sz w:val="20"/>
                <w:szCs w:val="20"/>
              </w:rPr>
            </w:pPr>
            <w:r>
              <w:t>300</w:t>
            </w:r>
          </w:p>
        </w:tc>
      </w:tr>
      <w:tr w:rsidR="009C201A" w:rsidRPr="00351BEF" w14:paraId="054D4181" w14:textId="77777777" w:rsidTr="009A37AC">
        <w:trPr>
          <w:trHeight w:val="300"/>
        </w:trPr>
        <w:tc>
          <w:tcPr>
            <w:tcW w:w="1147" w:type="pct"/>
            <w:shd w:val="clear" w:color="auto" w:fill="auto"/>
            <w:noWrap/>
            <w:vAlign w:val="bottom"/>
            <w:hideMark/>
          </w:tcPr>
          <w:p w14:paraId="2C243370" w14:textId="77777777" w:rsidR="009C201A" w:rsidRPr="00F07FD7" w:rsidRDefault="009C201A" w:rsidP="008B3C85">
            <w:pPr>
              <w:spacing w:after="0" w:line="240" w:lineRule="auto"/>
              <w:rPr>
                <w:b/>
              </w:rPr>
            </w:pPr>
            <w:r w:rsidRPr="00F07FD7">
              <w:rPr>
                <w:b/>
              </w:rPr>
              <w:t>Schroedaria</w:t>
            </w:r>
          </w:p>
        </w:tc>
        <w:tc>
          <w:tcPr>
            <w:tcW w:w="298" w:type="pct"/>
            <w:shd w:val="clear" w:color="auto" w:fill="auto"/>
            <w:noWrap/>
            <w:vAlign w:val="center"/>
            <w:hideMark/>
          </w:tcPr>
          <w:p w14:paraId="03D6220A" w14:textId="1D3C99F0" w:rsidR="009C201A" w:rsidRPr="00351BEF" w:rsidRDefault="009C201A" w:rsidP="00F07FD7">
            <w:pPr>
              <w:spacing w:after="0" w:line="240" w:lineRule="auto"/>
              <w:jc w:val="center"/>
              <w:rPr>
                <w:sz w:val="20"/>
                <w:szCs w:val="20"/>
              </w:rPr>
            </w:pPr>
            <w:r>
              <w:t>50</w:t>
            </w:r>
          </w:p>
        </w:tc>
        <w:tc>
          <w:tcPr>
            <w:tcW w:w="289" w:type="pct"/>
            <w:shd w:val="clear" w:color="auto" w:fill="auto"/>
            <w:noWrap/>
            <w:vAlign w:val="center"/>
            <w:hideMark/>
          </w:tcPr>
          <w:p w14:paraId="48E47EA6" w14:textId="0CF835A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0DB75CF" w14:textId="2CE9BE9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E432EF5" w14:textId="2E271AA1"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726D6603" w14:textId="725F08A8"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69EF73F4" w14:textId="0C05A02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2404304" w14:textId="1617A50C"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657AF19" w14:textId="011C575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CE4FFDD" w14:textId="0F179BC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8389A73" w14:textId="40E3160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E8A0D75" w14:textId="0A8FFC4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1333FFC" w14:textId="288BCD05"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662A7166" w14:textId="6FE72B5C" w:rsidR="009C201A" w:rsidRPr="00351BEF" w:rsidRDefault="009C201A" w:rsidP="00F07FD7">
            <w:pPr>
              <w:spacing w:after="0" w:line="240" w:lineRule="auto"/>
              <w:jc w:val="center"/>
              <w:rPr>
                <w:sz w:val="20"/>
                <w:szCs w:val="20"/>
              </w:rPr>
            </w:pPr>
            <w:r>
              <w:t>-</w:t>
            </w:r>
          </w:p>
        </w:tc>
      </w:tr>
      <w:tr w:rsidR="009C201A" w:rsidRPr="00351BEF" w14:paraId="33A319B8" w14:textId="77777777" w:rsidTr="009A37AC">
        <w:trPr>
          <w:trHeight w:val="300"/>
        </w:trPr>
        <w:tc>
          <w:tcPr>
            <w:tcW w:w="1147" w:type="pct"/>
            <w:shd w:val="clear" w:color="auto" w:fill="auto"/>
            <w:noWrap/>
            <w:vAlign w:val="bottom"/>
            <w:hideMark/>
          </w:tcPr>
          <w:p w14:paraId="7FD6B778" w14:textId="77777777" w:rsidR="009C201A" w:rsidRPr="00F07FD7" w:rsidRDefault="009C201A" w:rsidP="008B3C85">
            <w:pPr>
              <w:spacing w:after="0" w:line="240" w:lineRule="auto"/>
              <w:rPr>
                <w:b/>
              </w:rPr>
            </w:pPr>
            <w:r w:rsidRPr="00F07FD7">
              <w:rPr>
                <w:b/>
              </w:rPr>
              <w:t>Sphaerospermopsis</w:t>
            </w:r>
          </w:p>
        </w:tc>
        <w:tc>
          <w:tcPr>
            <w:tcW w:w="298" w:type="pct"/>
            <w:shd w:val="clear" w:color="auto" w:fill="auto"/>
            <w:noWrap/>
            <w:vAlign w:val="center"/>
            <w:hideMark/>
          </w:tcPr>
          <w:p w14:paraId="6B496CFA" w14:textId="08ADE29E"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7AE6B2B8" w14:textId="2E69F98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F633F71" w14:textId="2C945D2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D85C2F8" w14:textId="351EE174"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F9573BE" w14:textId="4FE74267"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13861D16" w14:textId="5CC2552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B169F66" w14:textId="1E0A6E8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DEDCDB1" w14:textId="1C0C714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6F8DDA3" w14:textId="78F37AE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45B83FF" w14:textId="3A98A49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45E36F94" w14:textId="595044D7" w:rsidR="009C201A" w:rsidRPr="00351BEF" w:rsidRDefault="009C201A" w:rsidP="00F07FD7">
            <w:pPr>
              <w:spacing w:after="0" w:line="240" w:lineRule="auto"/>
              <w:jc w:val="center"/>
              <w:rPr>
                <w:sz w:val="20"/>
                <w:szCs w:val="20"/>
              </w:rPr>
            </w:pPr>
            <w:r>
              <w:t>34</w:t>
            </w:r>
          </w:p>
        </w:tc>
        <w:tc>
          <w:tcPr>
            <w:tcW w:w="293" w:type="pct"/>
            <w:shd w:val="clear" w:color="auto" w:fill="auto"/>
            <w:noWrap/>
            <w:vAlign w:val="center"/>
            <w:hideMark/>
          </w:tcPr>
          <w:p w14:paraId="413C6578" w14:textId="4A8EB83B" w:rsidR="009C201A" w:rsidRPr="00351BEF" w:rsidRDefault="009C201A" w:rsidP="00F07FD7">
            <w:pPr>
              <w:spacing w:after="0" w:line="240" w:lineRule="auto"/>
              <w:jc w:val="center"/>
              <w:rPr>
                <w:sz w:val="20"/>
                <w:szCs w:val="20"/>
              </w:rPr>
            </w:pPr>
            <w:r>
              <w:t>40</w:t>
            </w:r>
          </w:p>
        </w:tc>
        <w:tc>
          <w:tcPr>
            <w:tcW w:w="288" w:type="pct"/>
            <w:shd w:val="clear" w:color="auto" w:fill="auto"/>
            <w:noWrap/>
            <w:vAlign w:val="center"/>
            <w:hideMark/>
          </w:tcPr>
          <w:p w14:paraId="450D8B3A" w14:textId="5A86CFB4" w:rsidR="009C201A" w:rsidRPr="00351BEF" w:rsidRDefault="009C201A" w:rsidP="00F07FD7">
            <w:pPr>
              <w:spacing w:after="0" w:line="240" w:lineRule="auto"/>
              <w:jc w:val="center"/>
              <w:rPr>
                <w:sz w:val="20"/>
                <w:szCs w:val="20"/>
              </w:rPr>
            </w:pPr>
            <w:r>
              <w:t>30</w:t>
            </w:r>
          </w:p>
        </w:tc>
      </w:tr>
      <w:tr w:rsidR="009C201A" w:rsidRPr="00351BEF" w14:paraId="1E241153" w14:textId="77777777" w:rsidTr="009A37AC">
        <w:trPr>
          <w:trHeight w:val="300"/>
        </w:trPr>
        <w:tc>
          <w:tcPr>
            <w:tcW w:w="1147" w:type="pct"/>
            <w:shd w:val="clear" w:color="auto" w:fill="auto"/>
            <w:noWrap/>
            <w:vAlign w:val="bottom"/>
            <w:hideMark/>
          </w:tcPr>
          <w:p w14:paraId="131E8608" w14:textId="77777777" w:rsidR="009C201A" w:rsidRPr="00F07FD7" w:rsidRDefault="009C201A" w:rsidP="008B3C85">
            <w:pPr>
              <w:spacing w:after="0" w:line="240" w:lineRule="auto"/>
              <w:rPr>
                <w:b/>
              </w:rPr>
            </w:pPr>
            <w:r w:rsidRPr="00F07FD7">
              <w:rPr>
                <w:b/>
              </w:rPr>
              <w:t>Staurastrum</w:t>
            </w:r>
          </w:p>
        </w:tc>
        <w:tc>
          <w:tcPr>
            <w:tcW w:w="298" w:type="pct"/>
            <w:shd w:val="clear" w:color="auto" w:fill="auto"/>
            <w:noWrap/>
            <w:vAlign w:val="center"/>
            <w:hideMark/>
          </w:tcPr>
          <w:p w14:paraId="1508A0C0" w14:textId="6F7940DC"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070B8FF0" w14:textId="1539613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19DA7C7" w14:textId="21251E97"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783A62F8" w14:textId="053E7A38"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72F3B096" w14:textId="55CA2132"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09CA6B4C" w14:textId="2C58301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582FF61" w14:textId="38044A9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D8BEBA0" w14:textId="359D6B7A" w:rsidR="009C201A" w:rsidRPr="00351BEF" w:rsidRDefault="009C201A" w:rsidP="00F07FD7">
            <w:pPr>
              <w:spacing w:after="0" w:line="240" w:lineRule="auto"/>
              <w:jc w:val="center"/>
              <w:rPr>
                <w:sz w:val="20"/>
                <w:szCs w:val="20"/>
              </w:rPr>
            </w:pPr>
            <w:r>
              <w:t>50</w:t>
            </w:r>
          </w:p>
        </w:tc>
        <w:tc>
          <w:tcPr>
            <w:tcW w:w="293" w:type="pct"/>
            <w:shd w:val="clear" w:color="auto" w:fill="auto"/>
            <w:noWrap/>
            <w:vAlign w:val="center"/>
            <w:hideMark/>
          </w:tcPr>
          <w:p w14:paraId="7BDB4C96" w14:textId="3774112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7161340" w14:textId="4C946AD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4ED425D" w14:textId="71449A9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D17A188" w14:textId="3537401A"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3E9CBDA4" w14:textId="3E92EBEB" w:rsidR="009C201A" w:rsidRPr="00351BEF" w:rsidRDefault="009C201A" w:rsidP="00F07FD7">
            <w:pPr>
              <w:spacing w:after="0" w:line="240" w:lineRule="auto"/>
              <w:jc w:val="center"/>
              <w:rPr>
                <w:sz w:val="20"/>
                <w:szCs w:val="20"/>
              </w:rPr>
            </w:pPr>
            <w:r>
              <w:t>-</w:t>
            </w:r>
          </w:p>
        </w:tc>
      </w:tr>
      <w:tr w:rsidR="009C201A" w:rsidRPr="00351BEF" w14:paraId="52611EE2" w14:textId="77777777" w:rsidTr="009A37AC">
        <w:trPr>
          <w:trHeight w:val="300"/>
        </w:trPr>
        <w:tc>
          <w:tcPr>
            <w:tcW w:w="1147" w:type="pct"/>
            <w:shd w:val="clear" w:color="auto" w:fill="auto"/>
            <w:noWrap/>
            <w:vAlign w:val="bottom"/>
            <w:hideMark/>
          </w:tcPr>
          <w:p w14:paraId="68B96156" w14:textId="77777777" w:rsidR="009C201A" w:rsidRPr="00F07FD7" w:rsidRDefault="009C201A" w:rsidP="008B3C85">
            <w:pPr>
              <w:spacing w:after="0" w:line="240" w:lineRule="auto"/>
              <w:rPr>
                <w:b/>
              </w:rPr>
            </w:pPr>
            <w:r w:rsidRPr="00F07FD7">
              <w:rPr>
                <w:b/>
              </w:rPr>
              <w:t>Staurosira</w:t>
            </w:r>
          </w:p>
        </w:tc>
        <w:tc>
          <w:tcPr>
            <w:tcW w:w="298" w:type="pct"/>
            <w:shd w:val="clear" w:color="auto" w:fill="auto"/>
            <w:noWrap/>
            <w:vAlign w:val="center"/>
            <w:hideMark/>
          </w:tcPr>
          <w:p w14:paraId="2AD80552" w14:textId="0977F57C"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3C50F5E7" w14:textId="6694507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8F673F7" w14:textId="29678565"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1CB846C" w14:textId="4385CA99"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7A41E32" w14:textId="48C80F67"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5E271A7C" w14:textId="320EEDF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D2FFB57" w14:textId="2F0917B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4C9E87C" w14:textId="38A586E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0E8B982" w14:textId="1A16A591" w:rsidR="009C201A" w:rsidRPr="00351BEF" w:rsidRDefault="009C201A" w:rsidP="00F07FD7">
            <w:pPr>
              <w:spacing w:after="0" w:line="240" w:lineRule="auto"/>
              <w:jc w:val="center"/>
              <w:rPr>
                <w:sz w:val="20"/>
                <w:szCs w:val="20"/>
              </w:rPr>
            </w:pPr>
            <w:r>
              <w:t>1,100</w:t>
            </w:r>
          </w:p>
        </w:tc>
        <w:tc>
          <w:tcPr>
            <w:tcW w:w="293" w:type="pct"/>
            <w:shd w:val="clear" w:color="auto" w:fill="auto"/>
            <w:noWrap/>
            <w:vAlign w:val="center"/>
            <w:hideMark/>
          </w:tcPr>
          <w:p w14:paraId="5B218F9C" w14:textId="65721F7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18F3647" w14:textId="70916667" w:rsidR="009C201A" w:rsidRPr="00351BEF" w:rsidRDefault="009C201A" w:rsidP="00F07FD7">
            <w:pPr>
              <w:spacing w:after="0" w:line="240" w:lineRule="auto"/>
              <w:jc w:val="center"/>
              <w:rPr>
                <w:sz w:val="20"/>
                <w:szCs w:val="20"/>
              </w:rPr>
            </w:pPr>
            <w:r>
              <w:t>750</w:t>
            </w:r>
          </w:p>
        </w:tc>
        <w:tc>
          <w:tcPr>
            <w:tcW w:w="293" w:type="pct"/>
            <w:shd w:val="clear" w:color="auto" w:fill="auto"/>
            <w:noWrap/>
            <w:vAlign w:val="center"/>
            <w:hideMark/>
          </w:tcPr>
          <w:p w14:paraId="5E221D21" w14:textId="7D6ABC8C" w:rsidR="009C201A" w:rsidRPr="00351BEF" w:rsidRDefault="009C201A" w:rsidP="00F07FD7">
            <w:pPr>
              <w:spacing w:after="0" w:line="240" w:lineRule="auto"/>
              <w:jc w:val="center"/>
              <w:rPr>
                <w:sz w:val="20"/>
                <w:szCs w:val="20"/>
              </w:rPr>
            </w:pPr>
            <w:r>
              <w:t>1,200</w:t>
            </w:r>
          </w:p>
        </w:tc>
        <w:tc>
          <w:tcPr>
            <w:tcW w:w="288" w:type="pct"/>
            <w:shd w:val="clear" w:color="auto" w:fill="auto"/>
            <w:noWrap/>
            <w:vAlign w:val="center"/>
            <w:hideMark/>
          </w:tcPr>
          <w:p w14:paraId="5DC464EF" w14:textId="07E1C991" w:rsidR="009C201A" w:rsidRPr="00351BEF" w:rsidRDefault="009C201A" w:rsidP="00F07FD7">
            <w:pPr>
              <w:spacing w:after="0" w:line="240" w:lineRule="auto"/>
              <w:jc w:val="center"/>
              <w:rPr>
                <w:sz w:val="20"/>
                <w:szCs w:val="20"/>
              </w:rPr>
            </w:pPr>
            <w:r>
              <w:t>-</w:t>
            </w:r>
          </w:p>
        </w:tc>
      </w:tr>
      <w:tr w:rsidR="009C201A" w:rsidRPr="00351BEF" w14:paraId="0EAECD7A" w14:textId="77777777" w:rsidTr="009A37AC">
        <w:trPr>
          <w:trHeight w:val="300"/>
        </w:trPr>
        <w:tc>
          <w:tcPr>
            <w:tcW w:w="1147" w:type="pct"/>
            <w:shd w:val="clear" w:color="auto" w:fill="auto"/>
            <w:noWrap/>
            <w:vAlign w:val="bottom"/>
            <w:hideMark/>
          </w:tcPr>
          <w:p w14:paraId="72EA99D1" w14:textId="77777777" w:rsidR="009C201A" w:rsidRPr="00F07FD7" w:rsidRDefault="009C201A" w:rsidP="008B3C85">
            <w:pPr>
              <w:spacing w:after="0" w:line="240" w:lineRule="auto"/>
              <w:rPr>
                <w:b/>
              </w:rPr>
            </w:pPr>
            <w:r w:rsidRPr="00F07FD7">
              <w:rPr>
                <w:b/>
              </w:rPr>
              <w:t>Synedra</w:t>
            </w:r>
          </w:p>
        </w:tc>
        <w:tc>
          <w:tcPr>
            <w:tcW w:w="298" w:type="pct"/>
            <w:shd w:val="clear" w:color="auto" w:fill="auto"/>
            <w:noWrap/>
            <w:vAlign w:val="center"/>
            <w:hideMark/>
          </w:tcPr>
          <w:p w14:paraId="2D1BDF56" w14:textId="69C5BCA7"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2153BC30" w14:textId="66EF5DB4" w:rsidR="009C201A" w:rsidRPr="00351BEF" w:rsidRDefault="009C201A" w:rsidP="00F07FD7">
            <w:pPr>
              <w:spacing w:after="0" w:line="240" w:lineRule="auto"/>
              <w:jc w:val="center"/>
              <w:rPr>
                <w:sz w:val="20"/>
                <w:szCs w:val="20"/>
              </w:rPr>
            </w:pPr>
            <w:r>
              <w:t>50</w:t>
            </w:r>
          </w:p>
        </w:tc>
        <w:tc>
          <w:tcPr>
            <w:tcW w:w="293" w:type="pct"/>
            <w:shd w:val="clear" w:color="auto" w:fill="auto"/>
            <w:noWrap/>
            <w:vAlign w:val="center"/>
            <w:hideMark/>
          </w:tcPr>
          <w:p w14:paraId="24673E07" w14:textId="4F194DD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7C35C0D" w14:textId="0922EC1C" w:rsidR="009C201A" w:rsidRPr="00351BEF" w:rsidRDefault="009C201A" w:rsidP="00F07FD7">
            <w:pPr>
              <w:spacing w:after="0" w:line="240" w:lineRule="auto"/>
              <w:jc w:val="center"/>
              <w:rPr>
                <w:sz w:val="20"/>
                <w:szCs w:val="20"/>
              </w:rPr>
            </w:pPr>
            <w:r>
              <w:t>50</w:t>
            </w:r>
          </w:p>
        </w:tc>
        <w:tc>
          <w:tcPr>
            <w:tcW w:w="337" w:type="pct"/>
            <w:shd w:val="clear" w:color="auto" w:fill="auto"/>
            <w:noWrap/>
            <w:vAlign w:val="center"/>
            <w:hideMark/>
          </w:tcPr>
          <w:p w14:paraId="0CAF1978" w14:textId="7DC28E62" w:rsidR="009C201A" w:rsidRPr="00351BEF" w:rsidRDefault="009C201A" w:rsidP="00F07FD7">
            <w:pPr>
              <w:spacing w:after="0" w:line="240" w:lineRule="auto"/>
              <w:jc w:val="center"/>
              <w:rPr>
                <w:sz w:val="20"/>
                <w:szCs w:val="20"/>
              </w:rPr>
            </w:pPr>
            <w:r>
              <w:t>50</w:t>
            </w:r>
          </w:p>
        </w:tc>
        <w:tc>
          <w:tcPr>
            <w:tcW w:w="297" w:type="pct"/>
            <w:shd w:val="clear" w:color="auto" w:fill="auto"/>
            <w:noWrap/>
            <w:vAlign w:val="center"/>
            <w:hideMark/>
          </w:tcPr>
          <w:p w14:paraId="3470D3A8" w14:textId="6253070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7749D4F" w14:textId="2493CA0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FC3D243" w14:textId="5E56BA0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6664A21" w14:textId="4B23DAB0" w:rsidR="009C201A" w:rsidRPr="00351BEF" w:rsidRDefault="009C201A" w:rsidP="00F07FD7">
            <w:pPr>
              <w:spacing w:after="0" w:line="240" w:lineRule="auto"/>
              <w:jc w:val="center"/>
              <w:rPr>
                <w:sz w:val="20"/>
                <w:szCs w:val="20"/>
              </w:rPr>
            </w:pPr>
            <w:r>
              <w:t>50</w:t>
            </w:r>
          </w:p>
        </w:tc>
        <w:tc>
          <w:tcPr>
            <w:tcW w:w="293" w:type="pct"/>
            <w:shd w:val="clear" w:color="auto" w:fill="auto"/>
            <w:noWrap/>
            <w:vAlign w:val="center"/>
            <w:hideMark/>
          </w:tcPr>
          <w:p w14:paraId="6D369C24" w14:textId="69431417"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3110E35" w14:textId="765CD5C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05AEE48" w14:textId="5AECEEA0"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5B7410A1" w14:textId="518FEFAB" w:rsidR="009C201A" w:rsidRPr="00351BEF" w:rsidRDefault="009C201A" w:rsidP="00F07FD7">
            <w:pPr>
              <w:spacing w:after="0" w:line="240" w:lineRule="auto"/>
              <w:jc w:val="center"/>
              <w:rPr>
                <w:sz w:val="20"/>
                <w:szCs w:val="20"/>
              </w:rPr>
            </w:pPr>
            <w:r>
              <w:t>100</w:t>
            </w:r>
          </w:p>
        </w:tc>
      </w:tr>
      <w:tr w:rsidR="009C201A" w:rsidRPr="00351BEF" w14:paraId="133D97E6" w14:textId="77777777" w:rsidTr="009A37AC">
        <w:trPr>
          <w:trHeight w:val="300"/>
        </w:trPr>
        <w:tc>
          <w:tcPr>
            <w:tcW w:w="1147" w:type="pct"/>
            <w:shd w:val="clear" w:color="auto" w:fill="auto"/>
            <w:noWrap/>
            <w:vAlign w:val="bottom"/>
            <w:hideMark/>
          </w:tcPr>
          <w:p w14:paraId="630D84C1" w14:textId="77777777" w:rsidR="009C201A" w:rsidRPr="00F07FD7" w:rsidRDefault="009C201A" w:rsidP="008B3C85">
            <w:pPr>
              <w:spacing w:after="0" w:line="240" w:lineRule="auto"/>
              <w:rPr>
                <w:b/>
              </w:rPr>
            </w:pPr>
            <w:r w:rsidRPr="00F07FD7">
              <w:rPr>
                <w:b/>
              </w:rPr>
              <w:t>Tetraedron</w:t>
            </w:r>
          </w:p>
        </w:tc>
        <w:tc>
          <w:tcPr>
            <w:tcW w:w="298" w:type="pct"/>
            <w:shd w:val="clear" w:color="auto" w:fill="auto"/>
            <w:noWrap/>
            <w:vAlign w:val="center"/>
            <w:hideMark/>
          </w:tcPr>
          <w:p w14:paraId="18AACC3D" w14:textId="4D01A641" w:rsidR="009C201A" w:rsidRPr="00351BEF" w:rsidRDefault="009C201A" w:rsidP="00F07FD7">
            <w:pPr>
              <w:spacing w:after="0" w:line="240" w:lineRule="auto"/>
              <w:jc w:val="center"/>
              <w:rPr>
                <w:sz w:val="20"/>
                <w:szCs w:val="20"/>
              </w:rPr>
            </w:pPr>
            <w:r>
              <w:t>50</w:t>
            </w:r>
          </w:p>
        </w:tc>
        <w:tc>
          <w:tcPr>
            <w:tcW w:w="289" w:type="pct"/>
            <w:shd w:val="clear" w:color="auto" w:fill="auto"/>
            <w:noWrap/>
            <w:vAlign w:val="center"/>
            <w:hideMark/>
          </w:tcPr>
          <w:p w14:paraId="6B69F7C1" w14:textId="54AA83E8"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B529EC6" w14:textId="27C58849"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BA1EEEB" w14:textId="022C65BF"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5E5770CE" w14:textId="6F0E8662"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5B8F7AF5" w14:textId="73C34E03" w:rsidR="009C201A" w:rsidRPr="00351BEF" w:rsidRDefault="009C201A" w:rsidP="00F07FD7">
            <w:pPr>
              <w:spacing w:after="0" w:line="240" w:lineRule="auto"/>
              <w:jc w:val="center"/>
              <w:rPr>
                <w:sz w:val="20"/>
                <w:szCs w:val="20"/>
              </w:rPr>
            </w:pPr>
            <w:r>
              <w:t>100</w:t>
            </w:r>
          </w:p>
        </w:tc>
        <w:tc>
          <w:tcPr>
            <w:tcW w:w="293" w:type="pct"/>
            <w:shd w:val="clear" w:color="auto" w:fill="auto"/>
            <w:noWrap/>
            <w:vAlign w:val="center"/>
            <w:hideMark/>
          </w:tcPr>
          <w:p w14:paraId="2A6CE6F7" w14:textId="35CCEA7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EE56307" w14:textId="31EBA0D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114E075" w14:textId="5A10779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8F3A4FA" w14:textId="7E3B24F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60CAE57" w14:textId="676F7500"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F88F6D4" w14:textId="24AC3C5A"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3471F7D6" w14:textId="13541B13" w:rsidR="009C201A" w:rsidRPr="00351BEF" w:rsidRDefault="009C201A" w:rsidP="00F07FD7">
            <w:pPr>
              <w:spacing w:after="0" w:line="240" w:lineRule="auto"/>
              <w:jc w:val="center"/>
              <w:rPr>
                <w:sz w:val="20"/>
                <w:szCs w:val="20"/>
              </w:rPr>
            </w:pPr>
            <w:r>
              <w:t>-</w:t>
            </w:r>
          </w:p>
        </w:tc>
      </w:tr>
      <w:tr w:rsidR="009C201A" w:rsidRPr="00351BEF" w14:paraId="6F226BD5" w14:textId="77777777" w:rsidTr="009A37AC">
        <w:trPr>
          <w:trHeight w:val="300"/>
        </w:trPr>
        <w:tc>
          <w:tcPr>
            <w:tcW w:w="1147" w:type="pct"/>
            <w:shd w:val="clear" w:color="auto" w:fill="auto"/>
            <w:noWrap/>
            <w:vAlign w:val="bottom"/>
            <w:hideMark/>
          </w:tcPr>
          <w:p w14:paraId="3CF90D26" w14:textId="77777777" w:rsidR="009C201A" w:rsidRPr="00F07FD7" w:rsidRDefault="009C201A" w:rsidP="008B3C85">
            <w:pPr>
              <w:spacing w:after="0" w:line="240" w:lineRule="auto"/>
              <w:rPr>
                <w:b/>
              </w:rPr>
            </w:pPr>
            <w:r w:rsidRPr="00F07FD7">
              <w:rPr>
                <w:b/>
              </w:rPr>
              <w:t>Tetrastrum</w:t>
            </w:r>
          </w:p>
        </w:tc>
        <w:tc>
          <w:tcPr>
            <w:tcW w:w="298" w:type="pct"/>
            <w:shd w:val="clear" w:color="auto" w:fill="auto"/>
            <w:noWrap/>
            <w:vAlign w:val="center"/>
            <w:hideMark/>
          </w:tcPr>
          <w:p w14:paraId="397A464B" w14:textId="2A64542F"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22E77CC5" w14:textId="6BB56E8F"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5AA5D05" w14:textId="2408B22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3BF5F49" w14:textId="4A458056" w:rsidR="009C201A" w:rsidRPr="00351BEF" w:rsidRDefault="009C201A" w:rsidP="00F07FD7">
            <w:pPr>
              <w:spacing w:after="0" w:line="240" w:lineRule="auto"/>
              <w:jc w:val="center"/>
              <w:rPr>
                <w:sz w:val="20"/>
                <w:szCs w:val="20"/>
              </w:rPr>
            </w:pPr>
            <w:r>
              <w:t>-</w:t>
            </w:r>
          </w:p>
        </w:tc>
        <w:tc>
          <w:tcPr>
            <w:tcW w:w="337" w:type="pct"/>
            <w:shd w:val="clear" w:color="auto" w:fill="auto"/>
            <w:noWrap/>
            <w:vAlign w:val="center"/>
            <w:hideMark/>
          </w:tcPr>
          <w:p w14:paraId="2FB73E86" w14:textId="63FC7225"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23E66DB4" w14:textId="1FCF9908" w:rsidR="009C201A" w:rsidRPr="00351BEF" w:rsidRDefault="009C201A" w:rsidP="00F07FD7">
            <w:pPr>
              <w:spacing w:after="0" w:line="240" w:lineRule="auto"/>
              <w:jc w:val="center"/>
              <w:rPr>
                <w:sz w:val="20"/>
                <w:szCs w:val="20"/>
              </w:rPr>
            </w:pPr>
            <w:r>
              <w:t>200</w:t>
            </w:r>
          </w:p>
        </w:tc>
        <w:tc>
          <w:tcPr>
            <w:tcW w:w="293" w:type="pct"/>
            <w:shd w:val="clear" w:color="auto" w:fill="auto"/>
            <w:noWrap/>
            <w:vAlign w:val="center"/>
            <w:hideMark/>
          </w:tcPr>
          <w:p w14:paraId="5A0B4FC1" w14:textId="65FADC5B"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EFF963F" w14:textId="4F2873B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E33E7BF" w14:textId="6920665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84E63C7" w14:textId="4241909A" w:rsidR="009C201A" w:rsidRPr="00351BEF" w:rsidRDefault="009C201A" w:rsidP="00F07FD7">
            <w:pPr>
              <w:spacing w:after="0" w:line="240" w:lineRule="auto"/>
              <w:jc w:val="center"/>
              <w:rPr>
                <w:sz w:val="20"/>
                <w:szCs w:val="20"/>
              </w:rPr>
            </w:pPr>
            <w:r>
              <w:t>400</w:t>
            </w:r>
          </w:p>
        </w:tc>
        <w:tc>
          <w:tcPr>
            <w:tcW w:w="293" w:type="pct"/>
            <w:shd w:val="clear" w:color="auto" w:fill="auto"/>
            <w:noWrap/>
            <w:vAlign w:val="center"/>
            <w:hideMark/>
          </w:tcPr>
          <w:p w14:paraId="12569785" w14:textId="2B01C4BE"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1EFF9512" w14:textId="6712395F" w:rsidR="009C201A" w:rsidRPr="00351BEF" w:rsidRDefault="009C201A" w:rsidP="00F07FD7">
            <w:pPr>
              <w:spacing w:after="0" w:line="240" w:lineRule="auto"/>
              <w:jc w:val="center"/>
              <w:rPr>
                <w:sz w:val="20"/>
                <w:szCs w:val="20"/>
              </w:rPr>
            </w:pPr>
            <w:r>
              <w:t>400</w:t>
            </w:r>
          </w:p>
        </w:tc>
        <w:tc>
          <w:tcPr>
            <w:tcW w:w="288" w:type="pct"/>
            <w:shd w:val="clear" w:color="auto" w:fill="auto"/>
            <w:noWrap/>
            <w:vAlign w:val="center"/>
            <w:hideMark/>
          </w:tcPr>
          <w:p w14:paraId="4E069F84" w14:textId="65FFDAAB" w:rsidR="009C201A" w:rsidRPr="00351BEF" w:rsidRDefault="009C201A" w:rsidP="00F07FD7">
            <w:pPr>
              <w:spacing w:after="0" w:line="240" w:lineRule="auto"/>
              <w:jc w:val="center"/>
              <w:rPr>
                <w:sz w:val="20"/>
                <w:szCs w:val="20"/>
              </w:rPr>
            </w:pPr>
            <w:r>
              <w:t>200</w:t>
            </w:r>
          </w:p>
        </w:tc>
      </w:tr>
      <w:tr w:rsidR="009C201A" w:rsidRPr="00351BEF" w14:paraId="2BC07C2B" w14:textId="77777777" w:rsidTr="009A37AC">
        <w:trPr>
          <w:trHeight w:val="300"/>
        </w:trPr>
        <w:tc>
          <w:tcPr>
            <w:tcW w:w="1147" w:type="pct"/>
            <w:shd w:val="clear" w:color="auto" w:fill="auto"/>
            <w:noWrap/>
            <w:vAlign w:val="bottom"/>
            <w:hideMark/>
          </w:tcPr>
          <w:p w14:paraId="168FC544" w14:textId="77777777" w:rsidR="009C201A" w:rsidRPr="00F07FD7" w:rsidRDefault="009C201A" w:rsidP="008B3C85">
            <w:pPr>
              <w:spacing w:after="0" w:line="240" w:lineRule="auto"/>
              <w:rPr>
                <w:b/>
              </w:rPr>
            </w:pPr>
            <w:r w:rsidRPr="00F07FD7">
              <w:rPr>
                <w:b/>
              </w:rPr>
              <w:t>Toxin producing BGA - Total</w:t>
            </w:r>
          </w:p>
        </w:tc>
        <w:tc>
          <w:tcPr>
            <w:tcW w:w="298" w:type="pct"/>
            <w:shd w:val="clear" w:color="auto" w:fill="auto"/>
            <w:noWrap/>
            <w:vAlign w:val="center"/>
            <w:hideMark/>
          </w:tcPr>
          <w:p w14:paraId="248F70FC" w14:textId="530353D7"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2DEE3EA0" w14:textId="3DB3C2A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7E55A1E" w14:textId="799D6BA4" w:rsidR="009C201A" w:rsidRPr="00351BEF" w:rsidRDefault="009C201A" w:rsidP="00F07FD7">
            <w:pPr>
              <w:spacing w:after="0" w:line="240" w:lineRule="auto"/>
              <w:jc w:val="center"/>
              <w:rPr>
                <w:sz w:val="20"/>
                <w:szCs w:val="20"/>
              </w:rPr>
            </w:pPr>
            <w:r>
              <w:t>836</w:t>
            </w:r>
          </w:p>
        </w:tc>
        <w:tc>
          <w:tcPr>
            <w:tcW w:w="293" w:type="pct"/>
            <w:shd w:val="clear" w:color="auto" w:fill="auto"/>
            <w:noWrap/>
            <w:vAlign w:val="center"/>
            <w:hideMark/>
          </w:tcPr>
          <w:p w14:paraId="24BEEA25" w14:textId="16212A0F" w:rsidR="009C201A" w:rsidRPr="00351BEF" w:rsidRDefault="009C201A" w:rsidP="00F07FD7">
            <w:pPr>
              <w:spacing w:after="0" w:line="240" w:lineRule="auto"/>
              <w:jc w:val="center"/>
              <w:rPr>
                <w:sz w:val="20"/>
                <w:szCs w:val="20"/>
              </w:rPr>
            </w:pPr>
            <w:r>
              <w:t>132</w:t>
            </w:r>
          </w:p>
        </w:tc>
        <w:tc>
          <w:tcPr>
            <w:tcW w:w="337" w:type="pct"/>
            <w:shd w:val="clear" w:color="auto" w:fill="auto"/>
            <w:noWrap/>
            <w:vAlign w:val="center"/>
            <w:hideMark/>
          </w:tcPr>
          <w:p w14:paraId="4B295E97" w14:textId="5CE6339E" w:rsidR="009C201A" w:rsidRPr="00351BEF" w:rsidRDefault="009C201A" w:rsidP="00F07FD7">
            <w:pPr>
              <w:spacing w:after="0" w:line="240" w:lineRule="auto"/>
              <w:jc w:val="center"/>
              <w:rPr>
                <w:sz w:val="20"/>
                <w:szCs w:val="20"/>
              </w:rPr>
            </w:pPr>
            <w:r>
              <w:t>312</w:t>
            </w:r>
          </w:p>
        </w:tc>
        <w:tc>
          <w:tcPr>
            <w:tcW w:w="297" w:type="pct"/>
            <w:shd w:val="clear" w:color="auto" w:fill="auto"/>
            <w:noWrap/>
            <w:vAlign w:val="center"/>
            <w:hideMark/>
          </w:tcPr>
          <w:p w14:paraId="0D1E95D5" w14:textId="5681D80B" w:rsidR="009C201A" w:rsidRPr="00351BEF" w:rsidRDefault="009C201A" w:rsidP="00F07FD7">
            <w:pPr>
              <w:spacing w:after="0" w:line="240" w:lineRule="auto"/>
              <w:jc w:val="center"/>
              <w:rPr>
                <w:sz w:val="20"/>
                <w:szCs w:val="20"/>
              </w:rPr>
            </w:pPr>
            <w:r>
              <w:t>462</w:t>
            </w:r>
          </w:p>
        </w:tc>
        <w:tc>
          <w:tcPr>
            <w:tcW w:w="293" w:type="pct"/>
            <w:shd w:val="clear" w:color="auto" w:fill="auto"/>
            <w:noWrap/>
            <w:vAlign w:val="center"/>
            <w:hideMark/>
          </w:tcPr>
          <w:p w14:paraId="6966D116" w14:textId="09E319D2" w:rsidR="009C201A" w:rsidRPr="00351BEF" w:rsidRDefault="009C201A" w:rsidP="00F07FD7">
            <w:pPr>
              <w:spacing w:after="0" w:line="240" w:lineRule="auto"/>
              <w:jc w:val="center"/>
              <w:rPr>
                <w:sz w:val="20"/>
                <w:szCs w:val="20"/>
              </w:rPr>
            </w:pPr>
            <w:r>
              <w:t>64</w:t>
            </w:r>
          </w:p>
        </w:tc>
        <w:tc>
          <w:tcPr>
            <w:tcW w:w="293" w:type="pct"/>
            <w:shd w:val="clear" w:color="auto" w:fill="auto"/>
            <w:noWrap/>
            <w:vAlign w:val="center"/>
            <w:hideMark/>
          </w:tcPr>
          <w:p w14:paraId="2870287D" w14:textId="19FCEC2A" w:rsidR="009C201A" w:rsidRPr="00351BEF" w:rsidRDefault="009C201A" w:rsidP="00F07FD7">
            <w:pPr>
              <w:spacing w:after="0" w:line="240" w:lineRule="auto"/>
              <w:jc w:val="center"/>
              <w:rPr>
                <w:sz w:val="20"/>
                <w:szCs w:val="20"/>
              </w:rPr>
            </w:pPr>
            <w:r>
              <w:t>1,940</w:t>
            </w:r>
          </w:p>
        </w:tc>
        <w:tc>
          <w:tcPr>
            <w:tcW w:w="293" w:type="pct"/>
            <w:shd w:val="clear" w:color="auto" w:fill="auto"/>
            <w:noWrap/>
            <w:vAlign w:val="center"/>
            <w:hideMark/>
          </w:tcPr>
          <w:p w14:paraId="71CE01AC" w14:textId="7C5784A4" w:rsidR="009C201A" w:rsidRPr="00351BEF" w:rsidRDefault="009C201A" w:rsidP="00F07FD7">
            <w:pPr>
              <w:spacing w:after="0" w:line="240" w:lineRule="auto"/>
              <w:jc w:val="center"/>
              <w:rPr>
                <w:sz w:val="20"/>
                <w:szCs w:val="20"/>
              </w:rPr>
            </w:pPr>
            <w:r>
              <w:t>238</w:t>
            </w:r>
          </w:p>
        </w:tc>
        <w:tc>
          <w:tcPr>
            <w:tcW w:w="293" w:type="pct"/>
            <w:shd w:val="clear" w:color="auto" w:fill="auto"/>
            <w:noWrap/>
            <w:vAlign w:val="center"/>
            <w:hideMark/>
          </w:tcPr>
          <w:p w14:paraId="07232184" w14:textId="44D0B533"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9C98C82" w14:textId="241072B6"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42042F8" w14:textId="6DCECC11"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14B62BF1" w14:textId="5219B5E2" w:rsidR="009C201A" w:rsidRPr="00351BEF" w:rsidRDefault="009C201A" w:rsidP="00F07FD7">
            <w:pPr>
              <w:spacing w:after="0" w:line="240" w:lineRule="auto"/>
              <w:jc w:val="center"/>
              <w:rPr>
                <w:sz w:val="20"/>
                <w:szCs w:val="20"/>
              </w:rPr>
            </w:pPr>
            <w:r>
              <w:t>124</w:t>
            </w:r>
          </w:p>
        </w:tc>
      </w:tr>
      <w:tr w:rsidR="009C201A" w:rsidRPr="00351BEF" w14:paraId="2DEB78F5" w14:textId="77777777" w:rsidTr="009A37AC">
        <w:trPr>
          <w:trHeight w:val="300"/>
        </w:trPr>
        <w:tc>
          <w:tcPr>
            <w:tcW w:w="1147" w:type="pct"/>
            <w:shd w:val="clear" w:color="auto" w:fill="auto"/>
            <w:noWrap/>
            <w:vAlign w:val="bottom"/>
            <w:hideMark/>
          </w:tcPr>
          <w:p w14:paraId="12683944" w14:textId="77777777" w:rsidR="009C201A" w:rsidRPr="00F07FD7" w:rsidRDefault="009C201A" w:rsidP="008B3C85">
            <w:pPr>
              <w:spacing w:after="0" w:line="240" w:lineRule="auto"/>
              <w:rPr>
                <w:b/>
              </w:rPr>
            </w:pPr>
            <w:r w:rsidRPr="00F07FD7">
              <w:rPr>
                <w:b/>
              </w:rPr>
              <w:t>Trachelomonas</w:t>
            </w:r>
          </w:p>
        </w:tc>
        <w:tc>
          <w:tcPr>
            <w:tcW w:w="298" w:type="pct"/>
            <w:shd w:val="clear" w:color="auto" w:fill="auto"/>
            <w:noWrap/>
            <w:vAlign w:val="center"/>
            <w:hideMark/>
          </w:tcPr>
          <w:p w14:paraId="4369AFA8" w14:textId="69680196" w:rsidR="009C201A" w:rsidRPr="00351BEF" w:rsidRDefault="009C201A" w:rsidP="00F07FD7">
            <w:pPr>
              <w:spacing w:after="0" w:line="240" w:lineRule="auto"/>
              <w:jc w:val="center"/>
              <w:rPr>
                <w:sz w:val="20"/>
                <w:szCs w:val="20"/>
              </w:rPr>
            </w:pPr>
            <w:r>
              <w:t>-</w:t>
            </w:r>
          </w:p>
        </w:tc>
        <w:tc>
          <w:tcPr>
            <w:tcW w:w="289" w:type="pct"/>
            <w:shd w:val="clear" w:color="auto" w:fill="auto"/>
            <w:noWrap/>
            <w:vAlign w:val="center"/>
            <w:hideMark/>
          </w:tcPr>
          <w:p w14:paraId="4884A496" w14:textId="03FD0B5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23AADF31" w14:textId="4A4FF5E4"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D412653" w14:textId="789914B9" w:rsidR="009C201A" w:rsidRPr="00351BEF" w:rsidRDefault="009C201A" w:rsidP="00F07FD7">
            <w:pPr>
              <w:spacing w:after="0" w:line="240" w:lineRule="auto"/>
              <w:jc w:val="center"/>
            </w:pPr>
          </w:p>
        </w:tc>
        <w:tc>
          <w:tcPr>
            <w:tcW w:w="337" w:type="pct"/>
            <w:shd w:val="clear" w:color="auto" w:fill="auto"/>
            <w:noWrap/>
            <w:vAlign w:val="center"/>
            <w:hideMark/>
          </w:tcPr>
          <w:p w14:paraId="776841F3" w14:textId="2607633C" w:rsidR="009C201A" w:rsidRPr="00351BEF" w:rsidRDefault="009C201A" w:rsidP="00F07FD7">
            <w:pPr>
              <w:spacing w:after="0" w:line="240" w:lineRule="auto"/>
              <w:jc w:val="center"/>
              <w:rPr>
                <w:sz w:val="20"/>
                <w:szCs w:val="20"/>
              </w:rPr>
            </w:pPr>
            <w:r>
              <w:t>-</w:t>
            </w:r>
          </w:p>
        </w:tc>
        <w:tc>
          <w:tcPr>
            <w:tcW w:w="297" w:type="pct"/>
            <w:shd w:val="clear" w:color="auto" w:fill="auto"/>
            <w:noWrap/>
            <w:vAlign w:val="center"/>
            <w:hideMark/>
          </w:tcPr>
          <w:p w14:paraId="75B6F498" w14:textId="5BF93F5C"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06D26C06" w14:textId="27223C5D" w:rsidR="009C201A" w:rsidRPr="00351BEF" w:rsidRDefault="009C201A" w:rsidP="00F07FD7">
            <w:pPr>
              <w:spacing w:after="0" w:line="240" w:lineRule="auto"/>
              <w:jc w:val="center"/>
              <w:rPr>
                <w:sz w:val="20"/>
                <w:szCs w:val="20"/>
              </w:rPr>
            </w:pPr>
            <w:r>
              <w:t>50</w:t>
            </w:r>
          </w:p>
        </w:tc>
        <w:tc>
          <w:tcPr>
            <w:tcW w:w="293" w:type="pct"/>
            <w:shd w:val="clear" w:color="auto" w:fill="auto"/>
            <w:noWrap/>
            <w:vAlign w:val="center"/>
            <w:hideMark/>
          </w:tcPr>
          <w:p w14:paraId="5186DEF2" w14:textId="2C87CA7D"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3E23CFAB" w14:textId="0DFDB702"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7EE2A038" w14:textId="348A2FA1"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57298106" w14:textId="4999EF6A" w:rsidR="009C201A" w:rsidRPr="00351BEF" w:rsidRDefault="009C201A" w:rsidP="00F07FD7">
            <w:pPr>
              <w:spacing w:after="0" w:line="240" w:lineRule="auto"/>
              <w:jc w:val="center"/>
              <w:rPr>
                <w:sz w:val="20"/>
                <w:szCs w:val="20"/>
              </w:rPr>
            </w:pPr>
            <w:r>
              <w:t>-</w:t>
            </w:r>
          </w:p>
        </w:tc>
        <w:tc>
          <w:tcPr>
            <w:tcW w:w="293" w:type="pct"/>
            <w:shd w:val="clear" w:color="auto" w:fill="auto"/>
            <w:noWrap/>
            <w:vAlign w:val="center"/>
            <w:hideMark/>
          </w:tcPr>
          <w:p w14:paraId="6E47A69B" w14:textId="77A2A7EF" w:rsidR="009C201A" w:rsidRPr="00351BEF" w:rsidRDefault="009C201A" w:rsidP="00F07FD7">
            <w:pPr>
              <w:spacing w:after="0" w:line="240" w:lineRule="auto"/>
              <w:jc w:val="center"/>
              <w:rPr>
                <w:sz w:val="20"/>
                <w:szCs w:val="20"/>
              </w:rPr>
            </w:pPr>
            <w:r>
              <w:t>-</w:t>
            </w:r>
          </w:p>
        </w:tc>
        <w:tc>
          <w:tcPr>
            <w:tcW w:w="288" w:type="pct"/>
            <w:shd w:val="clear" w:color="auto" w:fill="auto"/>
            <w:noWrap/>
            <w:vAlign w:val="center"/>
            <w:hideMark/>
          </w:tcPr>
          <w:p w14:paraId="4DCF89EF" w14:textId="56433C23" w:rsidR="009C201A" w:rsidRPr="00351BEF" w:rsidRDefault="009C201A" w:rsidP="00F07FD7">
            <w:pPr>
              <w:spacing w:after="0" w:line="240" w:lineRule="auto"/>
              <w:jc w:val="center"/>
              <w:rPr>
                <w:sz w:val="20"/>
                <w:szCs w:val="20"/>
              </w:rPr>
            </w:pPr>
            <w:r>
              <w:t>-</w:t>
            </w:r>
          </w:p>
        </w:tc>
      </w:tr>
    </w:tbl>
    <w:p w14:paraId="11D8409D" w14:textId="30337E8F" w:rsidR="00351BEF" w:rsidRDefault="00351BEF" w:rsidP="008B3C85">
      <w:pPr>
        <w:spacing w:after="0" w:line="240" w:lineRule="auto"/>
      </w:pPr>
      <w:r>
        <w:br w:type="page"/>
      </w:r>
    </w:p>
    <w:p w14:paraId="428AFE47" w14:textId="77777777" w:rsidR="00351BEF" w:rsidRPr="00350ED8" w:rsidRDefault="00351BEF" w:rsidP="00043055">
      <w:pPr>
        <w:sectPr w:rsidR="00351BEF" w:rsidRPr="00350ED8" w:rsidSect="00A8421F">
          <w:pgSz w:w="16838" w:h="11906" w:orient="landscape"/>
          <w:pgMar w:top="1440" w:right="1440" w:bottom="1440" w:left="1440" w:header="708" w:footer="708" w:gutter="0"/>
          <w:cols w:space="708"/>
          <w:docGrid w:linePitch="360"/>
        </w:sectPr>
      </w:pPr>
    </w:p>
    <w:p w14:paraId="7433E7FB" w14:textId="65F6C205" w:rsidR="00FC7541" w:rsidRPr="005967FC" w:rsidRDefault="00FC7541" w:rsidP="00043055"/>
    <w:p w14:paraId="46DAB8FD" w14:textId="6BDC945F" w:rsidR="00E3791F" w:rsidRDefault="00EE2599" w:rsidP="00043055">
      <w:r>
        <w:rPr>
          <w:noProof/>
          <w:lang w:eastAsia="en-AU"/>
        </w:rPr>
        <w:drawing>
          <wp:inline distT="0" distB="0" distL="0" distR="0" wp14:anchorId="0834FD6C" wp14:editId="5D5DEB6A">
            <wp:extent cx="5664200" cy="351900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vember 2017.pn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668698" cy="3521803"/>
                    </a:xfrm>
                    <a:prstGeom prst="rect">
                      <a:avLst/>
                    </a:prstGeom>
                    <a:ln>
                      <a:noFill/>
                    </a:ln>
                    <a:extLst>
                      <a:ext uri="{53640926-AAD7-44D8-BBD7-CCE9431645EC}">
                        <a14:shadowObscured xmlns:a14="http://schemas.microsoft.com/office/drawing/2010/main"/>
                      </a:ext>
                    </a:extLst>
                  </pic:spPr>
                </pic:pic>
              </a:graphicData>
            </a:graphic>
          </wp:inline>
        </w:drawing>
      </w:r>
    </w:p>
    <w:p w14:paraId="6C01A52F" w14:textId="4135D737" w:rsidR="00E3791F" w:rsidRDefault="00983FEA" w:rsidP="00DC63F7">
      <w:pPr>
        <w:pStyle w:val="Caption"/>
      </w:pPr>
      <w:r w:rsidRPr="00200DAF">
        <w:t xml:space="preserve">Nonmetric Multidimensional Scaling (MDS) ordination of zooplankton community structure across </w:t>
      </w:r>
      <w:r>
        <w:t xml:space="preserve">all mid Murray and lower Murray </w:t>
      </w:r>
      <w:r w:rsidRPr="00200DAF">
        <w:t>sites</w:t>
      </w:r>
      <w:r>
        <w:t xml:space="preserve"> during</w:t>
      </w:r>
      <w:r w:rsidRPr="00200DAF">
        <w:t xml:space="preserve"> </w:t>
      </w:r>
      <w:r>
        <w:t>November 2017. Correlation = 0.4.</w:t>
      </w:r>
    </w:p>
    <w:p w14:paraId="068DCA9D" w14:textId="77777777" w:rsidR="00E3791F" w:rsidRDefault="00E3791F" w:rsidP="00043055"/>
    <w:p w14:paraId="55D2C4C1" w14:textId="77777777" w:rsidR="00E3791F" w:rsidRDefault="00E3791F" w:rsidP="00043055">
      <w:r>
        <w:rPr>
          <w:noProof/>
          <w:lang w:eastAsia="en-AU"/>
        </w:rPr>
        <w:drawing>
          <wp:inline distT="0" distB="0" distL="0" distR="0" wp14:anchorId="2ABAC619" wp14:editId="5619A2A3">
            <wp:extent cx="5651500" cy="31251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b 2018.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696602" cy="3150093"/>
                    </a:xfrm>
                    <a:prstGeom prst="rect">
                      <a:avLst/>
                    </a:prstGeom>
                    <a:ln>
                      <a:noFill/>
                    </a:ln>
                    <a:extLst>
                      <a:ext uri="{53640926-AAD7-44D8-BBD7-CCE9431645EC}">
                        <a14:shadowObscured xmlns:a14="http://schemas.microsoft.com/office/drawing/2010/main"/>
                      </a:ext>
                    </a:extLst>
                  </pic:spPr>
                </pic:pic>
              </a:graphicData>
            </a:graphic>
          </wp:inline>
        </w:drawing>
      </w:r>
    </w:p>
    <w:p w14:paraId="3A4C5C40" w14:textId="65F474A8" w:rsidR="00983FEA" w:rsidRDefault="00983FEA" w:rsidP="00DC63F7">
      <w:pPr>
        <w:pStyle w:val="Caption"/>
      </w:pPr>
      <w:r w:rsidRPr="00200DAF">
        <w:t xml:space="preserve">Nonmetric Multidimensional Scaling (MDS) ordination of zooplankton community structure across </w:t>
      </w:r>
      <w:r>
        <w:t xml:space="preserve">all mid Murray and lower Murray </w:t>
      </w:r>
      <w:r w:rsidRPr="00200DAF">
        <w:t>sites</w:t>
      </w:r>
      <w:r>
        <w:t xml:space="preserve"> during</w:t>
      </w:r>
      <w:r w:rsidRPr="00200DAF">
        <w:t xml:space="preserve"> </w:t>
      </w:r>
      <w:r>
        <w:t>February 2018</w:t>
      </w:r>
      <w:r w:rsidR="0010188D">
        <w:t xml:space="preserve">. </w:t>
      </w:r>
      <w:r>
        <w:t>Correlation = 0.4.</w:t>
      </w:r>
    </w:p>
    <w:p w14:paraId="6E2C4C36" w14:textId="77777777" w:rsidR="000C4F3F" w:rsidRPr="000C4F3F" w:rsidRDefault="000C4F3F" w:rsidP="00043055">
      <w:pPr>
        <w:sectPr w:rsidR="000C4F3F" w:rsidRPr="000C4F3F" w:rsidSect="0010188D">
          <w:pgSz w:w="11906" w:h="16838"/>
          <w:pgMar w:top="1440" w:right="1440" w:bottom="1440" w:left="1440" w:header="708" w:footer="708" w:gutter="0"/>
          <w:cols w:space="708"/>
          <w:docGrid w:linePitch="360"/>
        </w:sectPr>
      </w:pPr>
    </w:p>
    <w:p w14:paraId="67F63FE5" w14:textId="2DDE0AAD" w:rsidR="00D460AB" w:rsidRPr="00055425" w:rsidRDefault="00454D18" w:rsidP="00043055">
      <w:r w:rsidRPr="00055425">
        <w:t xml:space="preserve">Objective </w:t>
      </w:r>
      <w:r w:rsidR="00CB34A5" w:rsidRPr="00055425">
        <w:t>2</w:t>
      </w:r>
      <w:r w:rsidRPr="00055425">
        <w:t xml:space="preserve"> – </w:t>
      </w:r>
      <w:r w:rsidR="00CB34A5" w:rsidRPr="00055425">
        <w:t>Hattah Lakes</w:t>
      </w:r>
    </w:p>
    <w:p w14:paraId="43DFA003" w14:textId="00207453" w:rsidR="00B03422" w:rsidRPr="00B03422" w:rsidRDefault="00504A90" w:rsidP="00DC63F7">
      <w:pPr>
        <w:pStyle w:val="Caption"/>
      </w:pPr>
      <w:r w:rsidRPr="009142F1">
        <w:t xml:space="preserve">Water quality at </w:t>
      </w:r>
      <w:r>
        <w:t>Hattah Lakes sites in October,</w:t>
      </w:r>
      <w:r w:rsidRPr="009142F1">
        <w:t xml:space="preserve"> November</w:t>
      </w:r>
      <w:r>
        <w:t xml:space="preserve"> and December 2017</w:t>
      </w:r>
      <w:r w:rsidR="00DA7119">
        <w:t xml:space="preserve">. </w:t>
      </w:r>
      <w:r>
        <w:t>DO = dissolved oxygen, cond = conductivity, turb = turbidity and temp = temperature</w:t>
      </w:r>
      <w:r w:rsidR="00B03422">
        <w:t>.</w:t>
      </w:r>
    </w:p>
    <w:tbl>
      <w:tblPr>
        <w:tblStyle w:val="GridTable1Light"/>
        <w:tblW w:w="0" w:type="auto"/>
        <w:jc w:val="center"/>
        <w:tblLook w:val="04A0" w:firstRow="1" w:lastRow="0" w:firstColumn="1" w:lastColumn="0" w:noHBand="0" w:noVBand="1"/>
      </w:tblPr>
      <w:tblGrid>
        <w:gridCol w:w="1080"/>
        <w:gridCol w:w="1851"/>
        <w:gridCol w:w="623"/>
        <w:gridCol w:w="687"/>
        <w:gridCol w:w="495"/>
        <w:gridCol w:w="640"/>
        <w:gridCol w:w="733"/>
        <w:gridCol w:w="1399"/>
      </w:tblGrid>
      <w:tr w:rsidR="00326A49" w:rsidRPr="003C069D" w14:paraId="3C5078D3" w14:textId="77777777" w:rsidTr="003C069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AF5647" w14:textId="77777777" w:rsidR="00326A49" w:rsidRPr="003C069D" w:rsidRDefault="00326A49" w:rsidP="00F07FD7">
            <w:pPr>
              <w:spacing w:after="0" w:line="240" w:lineRule="auto"/>
              <w:rPr>
                <w:lang w:eastAsia="en-AU"/>
              </w:rPr>
            </w:pPr>
          </w:p>
        </w:tc>
        <w:tc>
          <w:tcPr>
            <w:tcW w:w="0" w:type="auto"/>
            <w:noWrap/>
            <w:hideMark/>
          </w:tcPr>
          <w:p w14:paraId="618D9079" w14:textId="77777777" w:rsidR="00326A49" w:rsidRPr="003C069D" w:rsidRDefault="00326A49" w:rsidP="00F07FD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p>
        </w:tc>
        <w:tc>
          <w:tcPr>
            <w:tcW w:w="0" w:type="auto"/>
            <w:noWrap/>
            <w:hideMark/>
          </w:tcPr>
          <w:p w14:paraId="0EEC5205" w14:textId="302DC375" w:rsidR="00326A49" w:rsidRPr="003C069D" w:rsidRDefault="00504A90" w:rsidP="00F07FD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3C069D">
              <w:rPr>
                <w:lang w:eastAsia="en-AU"/>
              </w:rPr>
              <w:t>DO</w:t>
            </w:r>
          </w:p>
        </w:tc>
        <w:tc>
          <w:tcPr>
            <w:tcW w:w="0" w:type="auto"/>
            <w:noWrap/>
            <w:hideMark/>
          </w:tcPr>
          <w:p w14:paraId="1B134384" w14:textId="66B02110" w:rsidR="00326A49" w:rsidRPr="003C069D" w:rsidRDefault="00326A49" w:rsidP="00F07FD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3C069D">
              <w:rPr>
                <w:lang w:eastAsia="en-AU"/>
              </w:rPr>
              <w:t>Cond</w:t>
            </w:r>
          </w:p>
        </w:tc>
        <w:tc>
          <w:tcPr>
            <w:tcW w:w="0" w:type="auto"/>
            <w:noWrap/>
            <w:hideMark/>
          </w:tcPr>
          <w:p w14:paraId="4D11CD2F" w14:textId="77777777" w:rsidR="00326A49" w:rsidRPr="003C069D" w:rsidRDefault="00326A49" w:rsidP="00F07FD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3C069D">
              <w:rPr>
                <w:lang w:eastAsia="en-AU"/>
              </w:rPr>
              <w:t>pH</w:t>
            </w:r>
          </w:p>
        </w:tc>
        <w:tc>
          <w:tcPr>
            <w:tcW w:w="0" w:type="auto"/>
            <w:noWrap/>
            <w:hideMark/>
          </w:tcPr>
          <w:p w14:paraId="3EF960B0" w14:textId="0DF1608C" w:rsidR="00326A49" w:rsidRPr="003C069D" w:rsidRDefault="00326A49" w:rsidP="00F07FD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3C069D">
              <w:rPr>
                <w:lang w:eastAsia="en-AU"/>
              </w:rPr>
              <w:t>Turb</w:t>
            </w:r>
          </w:p>
        </w:tc>
        <w:tc>
          <w:tcPr>
            <w:tcW w:w="0" w:type="auto"/>
            <w:noWrap/>
            <w:hideMark/>
          </w:tcPr>
          <w:p w14:paraId="7FFF06E4" w14:textId="00118666" w:rsidR="00326A49" w:rsidRPr="003C069D" w:rsidRDefault="00326A49" w:rsidP="00F07FD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3C069D">
              <w:rPr>
                <w:lang w:eastAsia="en-AU"/>
              </w:rPr>
              <w:t>Temp</w:t>
            </w:r>
          </w:p>
        </w:tc>
        <w:tc>
          <w:tcPr>
            <w:tcW w:w="0" w:type="auto"/>
            <w:noWrap/>
            <w:hideMark/>
          </w:tcPr>
          <w:p w14:paraId="75B8598D" w14:textId="77777777" w:rsidR="00326A49" w:rsidRPr="003C069D" w:rsidRDefault="00326A49" w:rsidP="00F07FD7">
            <w:pPr>
              <w:spacing w:after="0" w:line="240" w:lineRule="auto"/>
              <w:cnfStyle w:val="100000000000" w:firstRow="1" w:lastRow="0" w:firstColumn="0" w:lastColumn="0" w:oddVBand="0" w:evenVBand="0" w:oddHBand="0" w:evenHBand="0" w:firstRowFirstColumn="0" w:firstRowLastColumn="0" w:lastRowFirstColumn="0" w:lastRowLastColumn="0"/>
              <w:rPr>
                <w:lang w:eastAsia="en-AU"/>
              </w:rPr>
            </w:pPr>
            <w:r w:rsidRPr="003C069D">
              <w:rPr>
                <w:lang w:eastAsia="en-AU"/>
              </w:rPr>
              <w:t>Secchi Depth</w:t>
            </w:r>
          </w:p>
        </w:tc>
      </w:tr>
      <w:tr w:rsidR="00326A49" w:rsidRPr="003C069D" w14:paraId="2C6983F5"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380134" w14:textId="77777777" w:rsidR="00326A49" w:rsidRPr="003C069D" w:rsidRDefault="00326A49" w:rsidP="00F07FD7">
            <w:pPr>
              <w:spacing w:after="0" w:line="240" w:lineRule="auto"/>
              <w:rPr>
                <w:lang w:eastAsia="en-AU"/>
              </w:rPr>
            </w:pPr>
          </w:p>
        </w:tc>
        <w:tc>
          <w:tcPr>
            <w:tcW w:w="0" w:type="auto"/>
            <w:noWrap/>
            <w:hideMark/>
          </w:tcPr>
          <w:p w14:paraId="5D931DD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p>
        </w:tc>
        <w:tc>
          <w:tcPr>
            <w:tcW w:w="0" w:type="auto"/>
            <w:noWrap/>
            <w:hideMark/>
          </w:tcPr>
          <w:p w14:paraId="6FEC244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ppm</w:t>
            </w:r>
          </w:p>
        </w:tc>
        <w:tc>
          <w:tcPr>
            <w:tcW w:w="0" w:type="auto"/>
            <w:noWrap/>
            <w:hideMark/>
          </w:tcPr>
          <w:p w14:paraId="5137D470" w14:textId="0D6ECA21" w:rsidR="00326A49" w:rsidRPr="003C069D" w:rsidRDefault="00075F30"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Pr>
                <w:lang w:eastAsia="en-AU"/>
              </w:rPr>
              <w:t>µ</w:t>
            </w:r>
            <w:r w:rsidR="00326A49" w:rsidRPr="003C069D">
              <w:rPr>
                <w:lang w:eastAsia="en-AU"/>
              </w:rPr>
              <w:t>S</w:t>
            </w:r>
          </w:p>
        </w:tc>
        <w:tc>
          <w:tcPr>
            <w:tcW w:w="0" w:type="auto"/>
            <w:noWrap/>
            <w:hideMark/>
          </w:tcPr>
          <w:p w14:paraId="65DDAC3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w:t>
            </w:r>
          </w:p>
        </w:tc>
        <w:tc>
          <w:tcPr>
            <w:tcW w:w="0" w:type="auto"/>
            <w:noWrap/>
            <w:hideMark/>
          </w:tcPr>
          <w:p w14:paraId="0424D0E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NTU</w:t>
            </w:r>
          </w:p>
        </w:tc>
        <w:tc>
          <w:tcPr>
            <w:tcW w:w="0" w:type="auto"/>
            <w:noWrap/>
            <w:hideMark/>
          </w:tcPr>
          <w:p w14:paraId="136E679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°C</w:t>
            </w:r>
          </w:p>
        </w:tc>
        <w:tc>
          <w:tcPr>
            <w:tcW w:w="0" w:type="auto"/>
            <w:noWrap/>
            <w:hideMark/>
          </w:tcPr>
          <w:p w14:paraId="0D87C3A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mm</w:t>
            </w:r>
          </w:p>
        </w:tc>
      </w:tr>
      <w:tr w:rsidR="00326A49" w:rsidRPr="003C069D" w14:paraId="40AB388D"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F820DF" w14:textId="38E3E28F" w:rsidR="00326A49" w:rsidRPr="003C069D" w:rsidRDefault="00326A49" w:rsidP="00F07FD7">
            <w:pPr>
              <w:spacing w:after="0" w:line="240" w:lineRule="auto"/>
              <w:rPr>
                <w:lang w:eastAsia="en-AU"/>
              </w:rPr>
            </w:pPr>
            <w:r w:rsidRPr="003C069D">
              <w:rPr>
                <w:lang w:eastAsia="en-AU"/>
              </w:rPr>
              <w:t>Oct 2017</w:t>
            </w:r>
          </w:p>
        </w:tc>
        <w:tc>
          <w:tcPr>
            <w:tcW w:w="0" w:type="auto"/>
            <w:noWrap/>
            <w:hideMark/>
          </w:tcPr>
          <w:p w14:paraId="5812072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Happy Valley</w:t>
            </w:r>
          </w:p>
        </w:tc>
        <w:tc>
          <w:tcPr>
            <w:tcW w:w="0" w:type="auto"/>
            <w:noWrap/>
            <w:hideMark/>
          </w:tcPr>
          <w:p w14:paraId="46A9D5A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7.7</w:t>
            </w:r>
          </w:p>
        </w:tc>
        <w:tc>
          <w:tcPr>
            <w:tcW w:w="0" w:type="auto"/>
            <w:noWrap/>
            <w:hideMark/>
          </w:tcPr>
          <w:p w14:paraId="7C759FF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98</w:t>
            </w:r>
          </w:p>
        </w:tc>
        <w:tc>
          <w:tcPr>
            <w:tcW w:w="0" w:type="auto"/>
            <w:noWrap/>
            <w:hideMark/>
          </w:tcPr>
          <w:p w14:paraId="478680B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6.7</w:t>
            </w:r>
          </w:p>
        </w:tc>
        <w:tc>
          <w:tcPr>
            <w:tcW w:w="0" w:type="auto"/>
            <w:noWrap/>
            <w:hideMark/>
          </w:tcPr>
          <w:p w14:paraId="0E0529D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33.9</w:t>
            </w:r>
          </w:p>
        </w:tc>
        <w:tc>
          <w:tcPr>
            <w:tcW w:w="0" w:type="auto"/>
            <w:noWrap/>
            <w:hideMark/>
          </w:tcPr>
          <w:p w14:paraId="77225DB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22.2</w:t>
            </w:r>
          </w:p>
        </w:tc>
        <w:tc>
          <w:tcPr>
            <w:tcW w:w="0" w:type="auto"/>
            <w:noWrap/>
            <w:hideMark/>
          </w:tcPr>
          <w:p w14:paraId="7C721C0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410</w:t>
            </w:r>
          </w:p>
        </w:tc>
      </w:tr>
      <w:tr w:rsidR="00326A49" w:rsidRPr="003C069D" w14:paraId="6F5E79B1"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3A54F9E" w14:textId="77777777" w:rsidR="00326A49" w:rsidRPr="003C069D" w:rsidRDefault="00326A49" w:rsidP="00F07FD7">
            <w:pPr>
              <w:spacing w:after="0" w:line="240" w:lineRule="auto"/>
              <w:rPr>
                <w:lang w:eastAsia="en-AU"/>
              </w:rPr>
            </w:pPr>
          </w:p>
        </w:tc>
        <w:tc>
          <w:tcPr>
            <w:tcW w:w="0" w:type="auto"/>
            <w:noWrap/>
            <w:hideMark/>
          </w:tcPr>
          <w:p w14:paraId="77EC246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Wemen</w:t>
            </w:r>
          </w:p>
        </w:tc>
        <w:tc>
          <w:tcPr>
            <w:tcW w:w="0" w:type="auto"/>
            <w:noWrap/>
            <w:hideMark/>
          </w:tcPr>
          <w:p w14:paraId="393E8D7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8.9</w:t>
            </w:r>
          </w:p>
        </w:tc>
        <w:tc>
          <w:tcPr>
            <w:tcW w:w="0" w:type="auto"/>
            <w:noWrap/>
            <w:hideMark/>
          </w:tcPr>
          <w:p w14:paraId="2FC5F1A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99</w:t>
            </w:r>
          </w:p>
        </w:tc>
        <w:tc>
          <w:tcPr>
            <w:tcW w:w="0" w:type="auto"/>
            <w:noWrap/>
            <w:hideMark/>
          </w:tcPr>
          <w:p w14:paraId="57D4BBA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6.4</w:t>
            </w:r>
          </w:p>
        </w:tc>
        <w:tc>
          <w:tcPr>
            <w:tcW w:w="0" w:type="auto"/>
            <w:noWrap/>
            <w:hideMark/>
          </w:tcPr>
          <w:p w14:paraId="172FFF0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35.0</w:t>
            </w:r>
          </w:p>
        </w:tc>
        <w:tc>
          <w:tcPr>
            <w:tcW w:w="0" w:type="auto"/>
            <w:noWrap/>
            <w:hideMark/>
          </w:tcPr>
          <w:p w14:paraId="2756EDE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21.0</w:t>
            </w:r>
          </w:p>
        </w:tc>
        <w:tc>
          <w:tcPr>
            <w:tcW w:w="0" w:type="auto"/>
            <w:noWrap/>
            <w:hideMark/>
          </w:tcPr>
          <w:p w14:paraId="4CF1B2A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430</w:t>
            </w:r>
          </w:p>
        </w:tc>
      </w:tr>
      <w:tr w:rsidR="00326A49" w:rsidRPr="003C069D" w14:paraId="3349A903"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6F65C7" w14:textId="77777777" w:rsidR="00326A49" w:rsidRPr="003C069D" w:rsidRDefault="00326A49" w:rsidP="00F07FD7">
            <w:pPr>
              <w:spacing w:after="0" w:line="240" w:lineRule="auto"/>
              <w:rPr>
                <w:lang w:eastAsia="en-AU"/>
              </w:rPr>
            </w:pPr>
          </w:p>
        </w:tc>
        <w:tc>
          <w:tcPr>
            <w:tcW w:w="0" w:type="auto"/>
            <w:noWrap/>
            <w:hideMark/>
          </w:tcPr>
          <w:p w14:paraId="4AA03B1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Jinkers Bend</w:t>
            </w:r>
          </w:p>
        </w:tc>
        <w:tc>
          <w:tcPr>
            <w:tcW w:w="0" w:type="auto"/>
            <w:noWrap/>
            <w:hideMark/>
          </w:tcPr>
          <w:p w14:paraId="0008ADB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8.7</w:t>
            </w:r>
          </w:p>
        </w:tc>
        <w:tc>
          <w:tcPr>
            <w:tcW w:w="0" w:type="auto"/>
            <w:noWrap/>
            <w:hideMark/>
          </w:tcPr>
          <w:p w14:paraId="67FDFC3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102</w:t>
            </w:r>
          </w:p>
        </w:tc>
        <w:tc>
          <w:tcPr>
            <w:tcW w:w="0" w:type="auto"/>
            <w:noWrap/>
            <w:hideMark/>
          </w:tcPr>
          <w:p w14:paraId="15C1613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6.5</w:t>
            </w:r>
          </w:p>
        </w:tc>
        <w:tc>
          <w:tcPr>
            <w:tcW w:w="0" w:type="auto"/>
            <w:noWrap/>
            <w:hideMark/>
          </w:tcPr>
          <w:p w14:paraId="36BB219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38.0</w:t>
            </w:r>
          </w:p>
        </w:tc>
        <w:tc>
          <w:tcPr>
            <w:tcW w:w="0" w:type="auto"/>
            <w:noWrap/>
            <w:hideMark/>
          </w:tcPr>
          <w:p w14:paraId="4403A66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22.6</w:t>
            </w:r>
          </w:p>
        </w:tc>
        <w:tc>
          <w:tcPr>
            <w:tcW w:w="0" w:type="auto"/>
            <w:noWrap/>
            <w:hideMark/>
          </w:tcPr>
          <w:p w14:paraId="5B14428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450</w:t>
            </w:r>
          </w:p>
        </w:tc>
      </w:tr>
      <w:tr w:rsidR="00326A49" w:rsidRPr="003C069D" w14:paraId="59F4C6F2"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E59BC0" w14:textId="77777777" w:rsidR="00326A49" w:rsidRPr="003C069D" w:rsidRDefault="00326A49" w:rsidP="00F07FD7">
            <w:pPr>
              <w:spacing w:after="0" w:line="240" w:lineRule="auto"/>
              <w:rPr>
                <w:lang w:eastAsia="en-AU"/>
              </w:rPr>
            </w:pPr>
          </w:p>
        </w:tc>
        <w:tc>
          <w:tcPr>
            <w:tcW w:w="0" w:type="auto"/>
            <w:noWrap/>
            <w:hideMark/>
          </w:tcPr>
          <w:p w14:paraId="2294EF6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Sextons Bend</w:t>
            </w:r>
          </w:p>
        </w:tc>
        <w:tc>
          <w:tcPr>
            <w:tcW w:w="0" w:type="auto"/>
            <w:noWrap/>
            <w:hideMark/>
          </w:tcPr>
          <w:p w14:paraId="46B1871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8.5</w:t>
            </w:r>
          </w:p>
        </w:tc>
        <w:tc>
          <w:tcPr>
            <w:tcW w:w="0" w:type="auto"/>
            <w:noWrap/>
            <w:hideMark/>
          </w:tcPr>
          <w:p w14:paraId="2398E93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103</w:t>
            </w:r>
          </w:p>
        </w:tc>
        <w:tc>
          <w:tcPr>
            <w:tcW w:w="0" w:type="auto"/>
            <w:noWrap/>
            <w:hideMark/>
          </w:tcPr>
          <w:p w14:paraId="3C384EC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6.8</w:t>
            </w:r>
          </w:p>
        </w:tc>
        <w:tc>
          <w:tcPr>
            <w:tcW w:w="0" w:type="auto"/>
            <w:noWrap/>
            <w:hideMark/>
          </w:tcPr>
          <w:p w14:paraId="57331A0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37.3</w:t>
            </w:r>
          </w:p>
        </w:tc>
        <w:tc>
          <w:tcPr>
            <w:tcW w:w="0" w:type="auto"/>
            <w:noWrap/>
            <w:hideMark/>
          </w:tcPr>
          <w:p w14:paraId="5E7A9AC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23.3</w:t>
            </w:r>
          </w:p>
        </w:tc>
        <w:tc>
          <w:tcPr>
            <w:tcW w:w="0" w:type="auto"/>
            <w:noWrap/>
            <w:hideMark/>
          </w:tcPr>
          <w:p w14:paraId="209046B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430</w:t>
            </w:r>
          </w:p>
        </w:tc>
      </w:tr>
      <w:tr w:rsidR="00326A49" w:rsidRPr="003C069D" w14:paraId="7D2BAEB0"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E81192B" w14:textId="77777777" w:rsidR="00326A49" w:rsidRPr="003C069D" w:rsidRDefault="00326A49" w:rsidP="00F07FD7">
            <w:pPr>
              <w:spacing w:after="0" w:line="240" w:lineRule="auto"/>
              <w:rPr>
                <w:lang w:eastAsia="en-AU"/>
              </w:rPr>
            </w:pPr>
          </w:p>
        </w:tc>
        <w:tc>
          <w:tcPr>
            <w:tcW w:w="0" w:type="auto"/>
            <w:noWrap/>
            <w:hideMark/>
          </w:tcPr>
          <w:p w14:paraId="59AF45A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Mulberry Bend</w:t>
            </w:r>
          </w:p>
        </w:tc>
        <w:tc>
          <w:tcPr>
            <w:tcW w:w="0" w:type="auto"/>
            <w:noWrap/>
            <w:hideMark/>
          </w:tcPr>
          <w:p w14:paraId="340F4ED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8.0</w:t>
            </w:r>
          </w:p>
        </w:tc>
        <w:tc>
          <w:tcPr>
            <w:tcW w:w="0" w:type="auto"/>
            <w:noWrap/>
            <w:hideMark/>
          </w:tcPr>
          <w:p w14:paraId="4A5052A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105</w:t>
            </w:r>
          </w:p>
        </w:tc>
        <w:tc>
          <w:tcPr>
            <w:tcW w:w="0" w:type="auto"/>
            <w:noWrap/>
            <w:hideMark/>
          </w:tcPr>
          <w:p w14:paraId="0680255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6.6</w:t>
            </w:r>
          </w:p>
        </w:tc>
        <w:tc>
          <w:tcPr>
            <w:tcW w:w="0" w:type="auto"/>
            <w:noWrap/>
            <w:hideMark/>
          </w:tcPr>
          <w:p w14:paraId="7D245AE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39.3</w:t>
            </w:r>
          </w:p>
        </w:tc>
        <w:tc>
          <w:tcPr>
            <w:tcW w:w="0" w:type="auto"/>
            <w:noWrap/>
            <w:hideMark/>
          </w:tcPr>
          <w:p w14:paraId="76C159B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24.0</w:t>
            </w:r>
          </w:p>
        </w:tc>
        <w:tc>
          <w:tcPr>
            <w:tcW w:w="0" w:type="auto"/>
            <w:noWrap/>
            <w:hideMark/>
          </w:tcPr>
          <w:p w14:paraId="729C9C7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380</w:t>
            </w:r>
          </w:p>
        </w:tc>
      </w:tr>
      <w:tr w:rsidR="00326A49" w:rsidRPr="003C069D" w14:paraId="793E71BE"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D982F6" w14:textId="77777777" w:rsidR="00326A49" w:rsidRPr="003C069D" w:rsidRDefault="00326A49" w:rsidP="00F07FD7">
            <w:pPr>
              <w:spacing w:after="0" w:line="240" w:lineRule="auto"/>
              <w:rPr>
                <w:lang w:eastAsia="en-AU"/>
              </w:rPr>
            </w:pPr>
          </w:p>
        </w:tc>
        <w:tc>
          <w:tcPr>
            <w:tcW w:w="0" w:type="auto"/>
            <w:noWrap/>
            <w:hideMark/>
          </w:tcPr>
          <w:p w14:paraId="2681D5EF" w14:textId="0E711662" w:rsidR="00326A49" w:rsidRPr="003C069D" w:rsidRDefault="00DD4268"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Pr>
                <w:lang w:eastAsia="en-AU"/>
              </w:rPr>
              <w:t>Nangiloc</w:t>
            </w:r>
          </w:p>
        </w:tc>
        <w:tc>
          <w:tcPr>
            <w:tcW w:w="0" w:type="auto"/>
            <w:noWrap/>
            <w:hideMark/>
          </w:tcPr>
          <w:p w14:paraId="5DF8FF0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noWrap/>
            <w:hideMark/>
          </w:tcPr>
          <w:p w14:paraId="345B804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104</w:t>
            </w:r>
          </w:p>
        </w:tc>
        <w:tc>
          <w:tcPr>
            <w:tcW w:w="0" w:type="auto"/>
            <w:noWrap/>
            <w:hideMark/>
          </w:tcPr>
          <w:p w14:paraId="35554FD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6.8</w:t>
            </w:r>
          </w:p>
        </w:tc>
        <w:tc>
          <w:tcPr>
            <w:tcW w:w="0" w:type="auto"/>
            <w:noWrap/>
            <w:hideMark/>
          </w:tcPr>
          <w:p w14:paraId="24E453A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38.5</w:t>
            </w:r>
          </w:p>
        </w:tc>
        <w:tc>
          <w:tcPr>
            <w:tcW w:w="0" w:type="auto"/>
            <w:noWrap/>
            <w:hideMark/>
          </w:tcPr>
          <w:p w14:paraId="666A0D2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21.6</w:t>
            </w:r>
          </w:p>
        </w:tc>
        <w:tc>
          <w:tcPr>
            <w:tcW w:w="0" w:type="auto"/>
            <w:noWrap/>
            <w:hideMark/>
          </w:tcPr>
          <w:p w14:paraId="0D866E3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450</w:t>
            </w:r>
          </w:p>
        </w:tc>
      </w:tr>
      <w:tr w:rsidR="00326A49" w:rsidRPr="003C069D" w14:paraId="0A566F04"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9E7058" w14:textId="77777777" w:rsidR="00326A49" w:rsidRPr="003C069D" w:rsidRDefault="00326A49" w:rsidP="00F07FD7">
            <w:pPr>
              <w:spacing w:after="0" w:line="240" w:lineRule="auto"/>
              <w:rPr>
                <w:lang w:eastAsia="en-AU"/>
              </w:rPr>
            </w:pPr>
          </w:p>
        </w:tc>
        <w:tc>
          <w:tcPr>
            <w:tcW w:w="0" w:type="auto"/>
            <w:noWrap/>
            <w:hideMark/>
          </w:tcPr>
          <w:p w14:paraId="3848D69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Rudd Road</w:t>
            </w:r>
          </w:p>
        </w:tc>
        <w:tc>
          <w:tcPr>
            <w:tcW w:w="0" w:type="auto"/>
            <w:noWrap/>
            <w:hideMark/>
          </w:tcPr>
          <w:p w14:paraId="5D5CDA4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4E2EF94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111</w:t>
            </w:r>
          </w:p>
        </w:tc>
        <w:tc>
          <w:tcPr>
            <w:tcW w:w="0" w:type="auto"/>
            <w:noWrap/>
            <w:hideMark/>
          </w:tcPr>
          <w:p w14:paraId="7B1E4C6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6.8</w:t>
            </w:r>
          </w:p>
        </w:tc>
        <w:tc>
          <w:tcPr>
            <w:tcW w:w="0" w:type="auto"/>
            <w:noWrap/>
            <w:hideMark/>
          </w:tcPr>
          <w:p w14:paraId="5465A79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39.0</w:t>
            </w:r>
          </w:p>
        </w:tc>
        <w:tc>
          <w:tcPr>
            <w:tcW w:w="0" w:type="auto"/>
            <w:noWrap/>
            <w:hideMark/>
          </w:tcPr>
          <w:p w14:paraId="5ADB311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23.7</w:t>
            </w:r>
          </w:p>
        </w:tc>
        <w:tc>
          <w:tcPr>
            <w:tcW w:w="0" w:type="auto"/>
            <w:noWrap/>
            <w:hideMark/>
          </w:tcPr>
          <w:p w14:paraId="25F6DBA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430</w:t>
            </w:r>
          </w:p>
        </w:tc>
      </w:tr>
      <w:tr w:rsidR="00326A49" w:rsidRPr="003C069D" w14:paraId="77EAA460"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EDA6E6" w14:textId="77777777" w:rsidR="00326A49" w:rsidRPr="003C069D" w:rsidRDefault="00326A49" w:rsidP="00F07FD7">
            <w:pPr>
              <w:spacing w:after="0" w:line="240" w:lineRule="auto"/>
              <w:rPr>
                <w:lang w:eastAsia="en-AU"/>
              </w:rPr>
            </w:pPr>
          </w:p>
        </w:tc>
        <w:tc>
          <w:tcPr>
            <w:tcW w:w="0" w:type="auto"/>
            <w:noWrap/>
            <w:hideMark/>
          </w:tcPr>
          <w:p w14:paraId="2828931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Lambert Island</w:t>
            </w:r>
          </w:p>
        </w:tc>
        <w:tc>
          <w:tcPr>
            <w:tcW w:w="0" w:type="auto"/>
            <w:noWrap/>
            <w:hideMark/>
          </w:tcPr>
          <w:p w14:paraId="37A04C9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1BA66E1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113</w:t>
            </w:r>
          </w:p>
        </w:tc>
        <w:tc>
          <w:tcPr>
            <w:tcW w:w="0" w:type="auto"/>
            <w:noWrap/>
            <w:hideMark/>
          </w:tcPr>
          <w:p w14:paraId="5ADADF5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6.7</w:t>
            </w:r>
          </w:p>
        </w:tc>
        <w:tc>
          <w:tcPr>
            <w:tcW w:w="0" w:type="auto"/>
            <w:noWrap/>
            <w:hideMark/>
          </w:tcPr>
          <w:p w14:paraId="19B61AA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35.8</w:t>
            </w:r>
          </w:p>
        </w:tc>
        <w:tc>
          <w:tcPr>
            <w:tcW w:w="0" w:type="auto"/>
            <w:noWrap/>
            <w:hideMark/>
          </w:tcPr>
          <w:p w14:paraId="7A28D4D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23.2</w:t>
            </w:r>
          </w:p>
        </w:tc>
        <w:tc>
          <w:tcPr>
            <w:tcW w:w="0" w:type="auto"/>
            <w:noWrap/>
            <w:hideMark/>
          </w:tcPr>
          <w:p w14:paraId="0B7A8FC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450</w:t>
            </w:r>
          </w:p>
        </w:tc>
      </w:tr>
      <w:tr w:rsidR="00326A49" w:rsidRPr="003C069D" w14:paraId="1551C196"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B0E3F8" w14:textId="77777777" w:rsidR="00326A49" w:rsidRPr="003C069D" w:rsidRDefault="00326A49" w:rsidP="00F07FD7">
            <w:pPr>
              <w:spacing w:after="0" w:line="240" w:lineRule="auto"/>
              <w:rPr>
                <w:lang w:eastAsia="en-AU"/>
              </w:rPr>
            </w:pPr>
          </w:p>
        </w:tc>
        <w:tc>
          <w:tcPr>
            <w:tcW w:w="0" w:type="auto"/>
            <w:noWrap/>
            <w:hideMark/>
          </w:tcPr>
          <w:p w14:paraId="40268CE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Red Cliffs</w:t>
            </w:r>
          </w:p>
        </w:tc>
        <w:tc>
          <w:tcPr>
            <w:tcW w:w="0" w:type="auto"/>
            <w:noWrap/>
            <w:hideMark/>
          </w:tcPr>
          <w:p w14:paraId="21F8D58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7.9</w:t>
            </w:r>
          </w:p>
        </w:tc>
        <w:tc>
          <w:tcPr>
            <w:tcW w:w="0" w:type="auto"/>
            <w:noWrap/>
            <w:hideMark/>
          </w:tcPr>
          <w:p w14:paraId="6224AB2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127</w:t>
            </w:r>
          </w:p>
        </w:tc>
        <w:tc>
          <w:tcPr>
            <w:tcW w:w="0" w:type="auto"/>
            <w:noWrap/>
            <w:hideMark/>
          </w:tcPr>
          <w:p w14:paraId="33C6F4D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6.8</w:t>
            </w:r>
          </w:p>
        </w:tc>
        <w:tc>
          <w:tcPr>
            <w:tcW w:w="0" w:type="auto"/>
            <w:noWrap/>
            <w:hideMark/>
          </w:tcPr>
          <w:p w14:paraId="72AB0D9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34.0</w:t>
            </w:r>
          </w:p>
        </w:tc>
        <w:tc>
          <w:tcPr>
            <w:tcW w:w="0" w:type="auto"/>
            <w:noWrap/>
            <w:hideMark/>
          </w:tcPr>
          <w:p w14:paraId="2734D92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22.2</w:t>
            </w:r>
          </w:p>
        </w:tc>
        <w:tc>
          <w:tcPr>
            <w:tcW w:w="0" w:type="auto"/>
            <w:noWrap/>
            <w:hideMark/>
          </w:tcPr>
          <w:p w14:paraId="317CA1A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450</w:t>
            </w:r>
          </w:p>
        </w:tc>
      </w:tr>
      <w:tr w:rsidR="00326A49" w:rsidRPr="003C069D" w14:paraId="29C602C4"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7C4306" w14:textId="77777777" w:rsidR="00326A49" w:rsidRPr="003C069D" w:rsidRDefault="00326A49" w:rsidP="00F07FD7">
            <w:pPr>
              <w:spacing w:after="0" w:line="240" w:lineRule="auto"/>
              <w:rPr>
                <w:lang w:eastAsia="en-AU"/>
              </w:rPr>
            </w:pPr>
          </w:p>
        </w:tc>
        <w:tc>
          <w:tcPr>
            <w:tcW w:w="0" w:type="auto"/>
            <w:noWrap/>
            <w:hideMark/>
          </w:tcPr>
          <w:p w14:paraId="46242B7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Ski Club</w:t>
            </w:r>
          </w:p>
        </w:tc>
        <w:tc>
          <w:tcPr>
            <w:tcW w:w="0" w:type="auto"/>
            <w:noWrap/>
            <w:hideMark/>
          </w:tcPr>
          <w:p w14:paraId="74A4A92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6.8</w:t>
            </w:r>
          </w:p>
        </w:tc>
        <w:tc>
          <w:tcPr>
            <w:tcW w:w="0" w:type="auto"/>
            <w:noWrap/>
            <w:hideMark/>
          </w:tcPr>
          <w:p w14:paraId="6BFB3CF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128</w:t>
            </w:r>
          </w:p>
        </w:tc>
        <w:tc>
          <w:tcPr>
            <w:tcW w:w="0" w:type="auto"/>
            <w:noWrap/>
            <w:hideMark/>
          </w:tcPr>
          <w:p w14:paraId="205E1E3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6.5</w:t>
            </w:r>
          </w:p>
        </w:tc>
        <w:tc>
          <w:tcPr>
            <w:tcW w:w="0" w:type="auto"/>
            <w:noWrap/>
            <w:hideMark/>
          </w:tcPr>
          <w:p w14:paraId="55B9885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33.8</w:t>
            </w:r>
          </w:p>
        </w:tc>
        <w:tc>
          <w:tcPr>
            <w:tcW w:w="0" w:type="auto"/>
            <w:noWrap/>
            <w:hideMark/>
          </w:tcPr>
          <w:p w14:paraId="49AFFDB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23.0</w:t>
            </w:r>
          </w:p>
        </w:tc>
        <w:tc>
          <w:tcPr>
            <w:tcW w:w="0" w:type="auto"/>
            <w:noWrap/>
            <w:hideMark/>
          </w:tcPr>
          <w:p w14:paraId="7FA64C3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400</w:t>
            </w:r>
          </w:p>
        </w:tc>
      </w:tr>
      <w:tr w:rsidR="00326A49" w:rsidRPr="003C069D" w14:paraId="5E91182C"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4E28F" w14:textId="77777777" w:rsidR="00326A49" w:rsidRPr="003C069D" w:rsidRDefault="00326A49" w:rsidP="00F07FD7">
            <w:pPr>
              <w:spacing w:after="0" w:line="240" w:lineRule="auto"/>
              <w:rPr>
                <w:lang w:eastAsia="en-AU"/>
              </w:rPr>
            </w:pPr>
          </w:p>
        </w:tc>
        <w:tc>
          <w:tcPr>
            <w:tcW w:w="0" w:type="auto"/>
            <w:noWrap/>
            <w:hideMark/>
          </w:tcPr>
          <w:p w14:paraId="35545B1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Abbotsford Bridge</w:t>
            </w:r>
          </w:p>
        </w:tc>
        <w:tc>
          <w:tcPr>
            <w:tcW w:w="0" w:type="auto"/>
            <w:noWrap/>
            <w:hideMark/>
          </w:tcPr>
          <w:p w14:paraId="00387F9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7.1</w:t>
            </w:r>
          </w:p>
        </w:tc>
        <w:tc>
          <w:tcPr>
            <w:tcW w:w="0" w:type="auto"/>
            <w:noWrap/>
            <w:hideMark/>
          </w:tcPr>
          <w:p w14:paraId="1282A63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140</w:t>
            </w:r>
          </w:p>
        </w:tc>
        <w:tc>
          <w:tcPr>
            <w:tcW w:w="0" w:type="auto"/>
            <w:noWrap/>
            <w:hideMark/>
          </w:tcPr>
          <w:p w14:paraId="392F128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6.5</w:t>
            </w:r>
          </w:p>
        </w:tc>
        <w:tc>
          <w:tcPr>
            <w:tcW w:w="0" w:type="auto"/>
            <w:noWrap/>
            <w:hideMark/>
          </w:tcPr>
          <w:p w14:paraId="5DE5992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39.8</w:t>
            </w:r>
          </w:p>
        </w:tc>
        <w:tc>
          <w:tcPr>
            <w:tcW w:w="0" w:type="auto"/>
            <w:noWrap/>
            <w:hideMark/>
          </w:tcPr>
          <w:p w14:paraId="4C30C18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24.6</w:t>
            </w:r>
          </w:p>
        </w:tc>
        <w:tc>
          <w:tcPr>
            <w:tcW w:w="0" w:type="auto"/>
            <w:noWrap/>
            <w:hideMark/>
          </w:tcPr>
          <w:p w14:paraId="057E6FB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400</w:t>
            </w:r>
          </w:p>
        </w:tc>
      </w:tr>
      <w:tr w:rsidR="00326A49" w:rsidRPr="003C069D" w14:paraId="2688A30C"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hideMark/>
          </w:tcPr>
          <w:p w14:paraId="7F593582" w14:textId="77777777" w:rsidR="00326A49" w:rsidRPr="003C069D" w:rsidRDefault="00326A49" w:rsidP="00F07FD7">
            <w:pPr>
              <w:spacing w:after="0" w:line="240" w:lineRule="auto"/>
              <w:rPr>
                <w:lang w:eastAsia="en-AU"/>
              </w:rPr>
            </w:pPr>
          </w:p>
        </w:tc>
        <w:tc>
          <w:tcPr>
            <w:tcW w:w="0" w:type="auto"/>
            <w:tcBorders>
              <w:bottom w:val="single" w:sz="4" w:space="0" w:color="999999" w:themeColor="text1" w:themeTint="66"/>
            </w:tcBorders>
            <w:noWrap/>
            <w:hideMark/>
          </w:tcPr>
          <w:p w14:paraId="1C66C12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Darling</w:t>
            </w:r>
          </w:p>
        </w:tc>
        <w:tc>
          <w:tcPr>
            <w:tcW w:w="0" w:type="auto"/>
            <w:tcBorders>
              <w:bottom w:val="single" w:sz="4" w:space="0" w:color="999999" w:themeColor="text1" w:themeTint="66"/>
            </w:tcBorders>
            <w:noWrap/>
            <w:hideMark/>
          </w:tcPr>
          <w:p w14:paraId="2D0CB1A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9.0</w:t>
            </w:r>
          </w:p>
        </w:tc>
        <w:tc>
          <w:tcPr>
            <w:tcW w:w="0" w:type="auto"/>
            <w:tcBorders>
              <w:bottom w:val="single" w:sz="4" w:space="0" w:color="999999" w:themeColor="text1" w:themeTint="66"/>
            </w:tcBorders>
            <w:noWrap/>
            <w:hideMark/>
          </w:tcPr>
          <w:p w14:paraId="5B07841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640</w:t>
            </w:r>
          </w:p>
        </w:tc>
        <w:tc>
          <w:tcPr>
            <w:tcW w:w="0" w:type="auto"/>
            <w:tcBorders>
              <w:bottom w:val="single" w:sz="4" w:space="0" w:color="999999" w:themeColor="text1" w:themeTint="66"/>
            </w:tcBorders>
            <w:noWrap/>
            <w:hideMark/>
          </w:tcPr>
          <w:p w14:paraId="4A636A4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8.3</w:t>
            </w:r>
          </w:p>
        </w:tc>
        <w:tc>
          <w:tcPr>
            <w:tcW w:w="0" w:type="auto"/>
            <w:tcBorders>
              <w:bottom w:val="single" w:sz="4" w:space="0" w:color="999999" w:themeColor="text1" w:themeTint="66"/>
            </w:tcBorders>
            <w:noWrap/>
            <w:hideMark/>
          </w:tcPr>
          <w:p w14:paraId="62F2072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20.8</w:t>
            </w:r>
          </w:p>
        </w:tc>
        <w:tc>
          <w:tcPr>
            <w:tcW w:w="0" w:type="auto"/>
            <w:tcBorders>
              <w:bottom w:val="single" w:sz="4" w:space="0" w:color="999999" w:themeColor="text1" w:themeTint="66"/>
            </w:tcBorders>
            <w:noWrap/>
            <w:hideMark/>
          </w:tcPr>
          <w:p w14:paraId="7A0954A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24.8</w:t>
            </w:r>
          </w:p>
        </w:tc>
        <w:tc>
          <w:tcPr>
            <w:tcW w:w="0" w:type="auto"/>
            <w:tcBorders>
              <w:bottom w:val="single" w:sz="4" w:space="0" w:color="999999" w:themeColor="text1" w:themeTint="66"/>
            </w:tcBorders>
            <w:noWrap/>
            <w:hideMark/>
          </w:tcPr>
          <w:p w14:paraId="53029E8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550</w:t>
            </w:r>
          </w:p>
        </w:tc>
      </w:tr>
      <w:tr w:rsidR="00326A49" w:rsidRPr="003C069D" w14:paraId="65C65B16"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24" w:space="0" w:color="999999" w:themeColor="text1" w:themeTint="66"/>
            </w:tcBorders>
            <w:noWrap/>
            <w:hideMark/>
          </w:tcPr>
          <w:p w14:paraId="62E3BC74" w14:textId="77777777" w:rsidR="00326A49" w:rsidRPr="003C069D" w:rsidRDefault="00326A49" w:rsidP="00F07FD7">
            <w:pPr>
              <w:spacing w:after="0" w:line="240" w:lineRule="auto"/>
              <w:rPr>
                <w:lang w:eastAsia="en-AU"/>
              </w:rPr>
            </w:pPr>
          </w:p>
        </w:tc>
        <w:tc>
          <w:tcPr>
            <w:tcW w:w="0" w:type="auto"/>
            <w:tcBorders>
              <w:bottom w:val="single" w:sz="24" w:space="0" w:color="999999" w:themeColor="text1" w:themeTint="66"/>
            </w:tcBorders>
            <w:noWrap/>
            <w:hideMark/>
          </w:tcPr>
          <w:p w14:paraId="55C197B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Fort Courage</w:t>
            </w:r>
          </w:p>
        </w:tc>
        <w:tc>
          <w:tcPr>
            <w:tcW w:w="0" w:type="auto"/>
            <w:tcBorders>
              <w:bottom w:val="single" w:sz="24" w:space="0" w:color="999999" w:themeColor="text1" w:themeTint="66"/>
            </w:tcBorders>
            <w:noWrap/>
            <w:hideMark/>
          </w:tcPr>
          <w:p w14:paraId="7EE61EB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8.5</w:t>
            </w:r>
          </w:p>
        </w:tc>
        <w:tc>
          <w:tcPr>
            <w:tcW w:w="0" w:type="auto"/>
            <w:tcBorders>
              <w:bottom w:val="single" w:sz="24" w:space="0" w:color="999999" w:themeColor="text1" w:themeTint="66"/>
            </w:tcBorders>
            <w:noWrap/>
            <w:hideMark/>
          </w:tcPr>
          <w:p w14:paraId="5D347CF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161</w:t>
            </w:r>
          </w:p>
        </w:tc>
        <w:tc>
          <w:tcPr>
            <w:tcW w:w="0" w:type="auto"/>
            <w:tcBorders>
              <w:bottom w:val="single" w:sz="24" w:space="0" w:color="999999" w:themeColor="text1" w:themeTint="66"/>
            </w:tcBorders>
            <w:noWrap/>
            <w:hideMark/>
          </w:tcPr>
          <w:p w14:paraId="41ABC62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7.2</w:t>
            </w:r>
          </w:p>
        </w:tc>
        <w:tc>
          <w:tcPr>
            <w:tcW w:w="0" w:type="auto"/>
            <w:tcBorders>
              <w:bottom w:val="single" w:sz="24" w:space="0" w:color="999999" w:themeColor="text1" w:themeTint="66"/>
            </w:tcBorders>
            <w:noWrap/>
            <w:hideMark/>
          </w:tcPr>
          <w:p w14:paraId="75DDDAF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39.8</w:t>
            </w:r>
          </w:p>
        </w:tc>
        <w:tc>
          <w:tcPr>
            <w:tcW w:w="0" w:type="auto"/>
            <w:tcBorders>
              <w:bottom w:val="single" w:sz="24" w:space="0" w:color="999999" w:themeColor="text1" w:themeTint="66"/>
            </w:tcBorders>
            <w:noWrap/>
            <w:hideMark/>
          </w:tcPr>
          <w:p w14:paraId="5B26789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23.4</w:t>
            </w:r>
          </w:p>
        </w:tc>
        <w:tc>
          <w:tcPr>
            <w:tcW w:w="0" w:type="auto"/>
            <w:tcBorders>
              <w:bottom w:val="single" w:sz="24" w:space="0" w:color="999999" w:themeColor="text1" w:themeTint="66"/>
            </w:tcBorders>
            <w:noWrap/>
            <w:hideMark/>
          </w:tcPr>
          <w:p w14:paraId="6DEE307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380</w:t>
            </w:r>
          </w:p>
        </w:tc>
      </w:tr>
      <w:tr w:rsidR="00326A49" w:rsidRPr="003C069D" w14:paraId="5A4EF944"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999999" w:themeColor="text1" w:themeTint="66"/>
            </w:tcBorders>
            <w:noWrap/>
            <w:hideMark/>
          </w:tcPr>
          <w:p w14:paraId="05A13FA0" w14:textId="197758CD" w:rsidR="00326A49" w:rsidRPr="003C069D" w:rsidRDefault="00326A49" w:rsidP="00F07FD7">
            <w:pPr>
              <w:spacing w:after="0" w:line="240" w:lineRule="auto"/>
              <w:rPr>
                <w:lang w:eastAsia="en-AU"/>
              </w:rPr>
            </w:pPr>
            <w:r w:rsidRPr="003C069D">
              <w:rPr>
                <w:lang w:eastAsia="en-AU"/>
              </w:rPr>
              <w:t>Nov 2017</w:t>
            </w:r>
          </w:p>
        </w:tc>
        <w:tc>
          <w:tcPr>
            <w:tcW w:w="0" w:type="auto"/>
            <w:tcBorders>
              <w:top w:val="single" w:sz="24" w:space="0" w:color="999999" w:themeColor="text1" w:themeTint="66"/>
            </w:tcBorders>
            <w:noWrap/>
            <w:hideMark/>
          </w:tcPr>
          <w:p w14:paraId="16128E6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Happy Valley</w:t>
            </w:r>
          </w:p>
        </w:tc>
        <w:tc>
          <w:tcPr>
            <w:tcW w:w="0" w:type="auto"/>
            <w:tcBorders>
              <w:top w:val="single" w:sz="24" w:space="0" w:color="999999" w:themeColor="text1" w:themeTint="66"/>
            </w:tcBorders>
            <w:noWrap/>
            <w:hideMark/>
          </w:tcPr>
          <w:p w14:paraId="60EED95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8.3</w:t>
            </w:r>
          </w:p>
        </w:tc>
        <w:tc>
          <w:tcPr>
            <w:tcW w:w="0" w:type="auto"/>
            <w:tcBorders>
              <w:top w:val="single" w:sz="24" w:space="0" w:color="999999" w:themeColor="text1" w:themeTint="66"/>
            </w:tcBorders>
            <w:noWrap/>
            <w:hideMark/>
          </w:tcPr>
          <w:p w14:paraId="4615C8F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77</w:t>
            </w:r>
          </w:p>
        </w:tc>
        <w:tc>
          <w:tcPr>
            <w:tcW w:w="0" w:type="auto"/>
            <w:tcBorders>
              <w:top w:val="single" w:sz="24" w:space="0" w:color="999999" w:themeColor="text1" w:themeTint="66"/>
            </w:tcBorders>
            <w:noWrap/>
            <w:hideMark/>
          </w:tcPr>
          <w:p w14:paraId="4CCB48B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6.6</w:t>
            </w:r>
          </w:p>
        </w:tc>
        <w:tc>
          <w:tcPr>
            <w:tcW w:w="0" w:type="auto"/>
            <w:tcBorders>
              <w:top w:val="single" w:sz="24" w:space="0" w:color="999999" w:themeColor="text1" w:themeTint="66"/>
            </w:tcBorders>
            <w:noWrap/>
            <w:hideMark/>
          </w:tcPr>
          <w:p w14:paraId="2DB1ECB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44.0</w:t>
            </w:r>
          </w:p>
        </w:tc>
        <w:tc>
          <w:tcPr>
            <w:tcW w:w="0" w:type="auto"/>
            <w:tcBorders>
              <w:top w:val="single" w:sz="24" w:space="0" w:color="999999" w:themeColor="text1" w:themeTint="66"/>
            </w:tcBorders>
            <w:noWrap/>
            <w:hideMark/>
          </w:tcPr>
          <w:p w14:paraId="1DD3574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21.6</w:t>
            </w:r>
          </w:p>
        </w:tc>
        <w:tc>
          <w:tcPr>
            <w:tcW w:w="0" w:type="auto"/>
            <w:tcBorders>
              <w:top w:val="single" w:sz="24" w:space="0" w:color="999999" w:themeColor="text1" w:themeTint="66"/>
            </w:tcBorders>
            <w:noWrap/>
            <w:hideMark/>
          </w:tcPr>
          <w:p w14:paraId="4FC882C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340</w:t>
            </w:r>
          </w:p>
        </w:tc>
      </w:tr>
      <w:tr w:rsidR="00326A49" w:rsidRPr="003C069D" w14:paraId="6E7ED50F"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2BD9D24" w14:textId="77777777" w:rsidR="00326A49" w:rsidRPr="003C069D" w:rsidRDefault="00326A49" w:rsidP="00F07FD7">
            <w:pPr>
              <w:spacing w:after="0" w:line="240" w:lineRule="auto"/>
              <w:rPr>
                <w:lang w:eastAsia="en-AU"/>
              </w:rPr>
            </w:pPr>
          </w:p>
        </w:tc>
        <w:tc>
          <w:tcPr>
            <w:tcW w:w="0" w:type="auto"/>
            <w:noWrap/>
            <w:hideMark/>
          </w:tcPr>
          <w:p w14:paraId="5F42361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Wemen</w:t>
            </w:r>
          </w:p>
        </w:tc>
        <w:tc>
          <w:tcPr>
            <w:tcW w:w="0" w:type="auto"/>
            <w:noWrap/>
            <w:hideMark/>
          </w:tcPr>
          <w:p w14:paraId="0A21B2D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8.6</w:t>
            </w:r>
          </w:p>
        </w:tc>
        <w:tc>
          <w:tcPr>
            <w:tcW w:w="0" w:type="auto"/>
            <w:noWrap/>
            <w:hideMark/>
          </w:tcPr>
          <w:p w14:paraId="49D6116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79</w:t>
            </w:r>
          </w:p>
        </w:tc>
        <w:tc>
          <w:tcPr>
            <w:tcW w:w="0" w:type="auto"/>
            <w:noWrap/>
            <w:hideMark/>
          </w:tcPr>
          <w:p w14:paraId="3466AAE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6.9</w:t>
            </w:r>
          </w:p>
        </w:tc>
        <w:tc>
          <w:tcPr>
            <w:tcW w:w="0" w:type="auto"/>
            <w:noWrap/>
            <w:hideMark/>
          </w:tcPr>
          <w:p w14:paraId="61B858B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43.0</w:t>
            </w:r>
          </w:p>
        </w:tc>
        <w:tc>
          <w:tcPr>
            <w:tcW w:w="0" w:type="auto"/>
            <w:noWrap/>
            <w:hideMark/>
          </w:tcPr>
          <w:p w14:paraId="7830E9D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21.3</w:t>
            </w:r>
          </w:p>
        </w:tc>
        <w:tc>
          <w:tcPr>
            <w:tcW w:w="0" w:type="auto"/>
            <w:noWrap/>
            <w:hideMark/>
          </w:tcPr>
          <w:p w14:paraId="0787597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350</w:t>
            </w:r>
          </w:p>
        </w:tc>
      </w:tr>
      <w:tr w:rsidR="00326A49" w:rsidRPr="003C069D" w14:paraId="141ACE91"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C08335" w14:textId="77777777" w:rsidR="00326A49" w:rsidRPr="003C069D" w:rsidRDefault="00326A49" w:rsidP="00F07FD7">
            <w:pPr>
              <w:spacing w:after="0" w:line="240" w:lineRule="auto"/>
              <w:rPr>
                <w:lang w:eastAsia="en-AU"/>
              </w:rPr>
            </w:pPr>
          </w:p>
        </w:tc>
        <w:tc>
          <w:tcPr>
            <w:tcW w:w="0" w:type="auto"/>
            <w:noWrap/>
            <w:hideMark/>
          </w:tcPr>
          <w:p w14:paraId="7E764B5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Jinkers Bend</w:t>
            </w:r>
          </w:p>
        </w:tc>
        <w:tc>
          <w:tcPr>
            <w:tcW w:w="0" w:type="auto"/>
            <w:noWrap/>
            <w:hideMark/>
          </w:tcPr>
          <w:p w14:paraId="1B342BB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7.0</w:t>
            </w:r>
          </w:p>
        </w:tc>
        <w:tc>
          <w:tcPr>
            <w:tcW w:w="0" w:type="auto"/>
            <w:noWrap/>
            <w:hideMark/>
          </w:tcPr>
          <w:p w14:paraId="3B7D8B1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noWrap/>
            <w:hideMark/>
          </w:tcPr>
          <w:p w14:paraId="5A4E682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6.8</w:t>
            </w:r>
          </w:p>
        </w:tc>
        <w:tc>
          <w:tcPr>
            <w:tcW w:w="0" w:type="auto"/>
            <w:noWrap/>
            <w:hideMark/>
          </w:tcPr>
          <w:p w14:paraId="0CFF1FE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40.0</w:t>
            </w:r>
          </w:p>
        </w:tc>
        <w:tc>
          <w:tcPr>
            <w:tcW w:w="0" w:type="auto"/>
            <w:noWrap/>
            <w:hideMark/>
          </w:tcPr>
          <w:p w14:paraId="3277921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22.8</w:t>
            </w:r>
          </w:p>
        </w:tc>
        <w:tc>
          <w:tcPr>
            <w:tcW w:w="0" w:type="auto"/>
            <w:noWrap/>
            <w:hideMark/>
          </w:tcPr>
          <w:p w14:paraId="302B9C6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420</w:t>
            </w:r>
          </w:p>
        </w:tc>
      </w:tr>
      <w:tr w:rsidR="00326A49" w:rsidRPr="003C069D" w14:paraId="62322C50"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735349" w14:textId="77777777" w:rsidR="00326A49" w:rsidRPr="003C069D" w:rsidRDefault="00326A49" w:rsidP="00F07FD7">
            <w:pPr>
              <w:spacing w:after="0" w:line="240" w:lineRule="auto"/>
              <w:rPr>
                <w:lang w:eastAsia="en-AU"/>
              </w:rPr>
            </w:pPr>
          </w:p>
        </w:tc>
        <w:tc>
          <w:tcPr>
            <w:tcW w:w="0" w:type="auto"/>
            <w:noWrap/>
            <w:hideMark/>
          </w:tcPr>
          <w:p w14:paraId="5A4F03B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Sextons Bend</w:t>
            </w:r>
          </w:p>
        </w:tc>
        <w:tc>
          <w:tcPr>
            <w:tcW w:w="0" w:type="auto"/>
            <w:noWrap/>
            <w:hideMark/>
          </w:tcPr>
          <w:p w14:paraId="244E686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6F08515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noWrap/>
            <w:hideMark/>
          </w:tcPr>
          <w:p w14:paraId="2D24941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7.0</w:t>
            </w:r>
          </w:p>
        </w:tc>
        <w:tc>
          <w:tcPr>
            <w:tcW w:w="0" w:type="auto"/>
            <w:noWrap/>
            <w:hideMark/>
          </w:tcPr>
          <w:p w14:paraId="6F517C4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40.0</w:t>
            </w:r>
          </w:p>
        </w:tc>
        <w:tc>
          <w:tcPr>
            <w:tcW w:w="0" w:type="auto"/>
            <w:noWrap/>
            <w:hideMark/>
          </w:tcPr>
          <w:p w14:paraId="2419DF2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22.8</w:t>
            </w:r>
          </w:p>
        </w:tc>
        <w:tc>
          <w:tcPr>
            <w:tcW w:w="0" w:type="auto"/>
            <w:noWrap/>
            <w:hideMark/>
          </w:tcPr>
          <w:p w14:paraId="0F91A9F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390</w:t>
            </w:r>
          </w:p>
        </w:tc>
      </w:tr>
      <w:tr w:rsidR="00326A49" w:rsidRPr="003C069D" w14:paraId="2BAD18FC"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DAF31F" w14:textId="77777777" w:rsidR="00326A49" w:rsidRPr="003C069D" w:rsidRDefault="00326A49" w:rsidP="00F07FD7">
            <w:pPr>
              <w:spacing w:after="0" w:line="240" w:lineRule="auto"/>
              <w:rPr>
                <w:lang w:eastAsia="en-AU"/>
              </w:rPr>
            </w:pPr>
          </w:p>
        </w:tc>
        <w:tc>
          <w:tcPr>
            <w:tcW w:w="0" w:type="auto"/>
            <w:noWrap/>
            <w:hideMark/>
          </w:tcPr>
          <w:p w14:paraId="1FADC1F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Mulberry Bend</w:t>
            </w:r>
          </w:p>
        </w:tc>
        <w:tc>
          <w:tcPr>
            <w:tcW w:w="0" w:type="auto"/>
            <w:noWrap/>
            <w:hideMark/>
          </w:tcPr>
          <w:p w14:paraId="67F78C3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1ECB894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80</w:t>
            </w:r>
          </w:p>
        </w:tc>
        <w:tc>
          <w:tcPr>
            <w:tcW w:w="0" w:type="auto"/>
            <w:noWrap/>
            <w:hideMark/>
          </w:tcPr>
          <w:p w14:paraId="015F2EF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7.0</w:t>
            </w:r>
          </w:p>
        </w:tc>
        <w:tc>
          <w:tcPr>
            <w:tcW w:w="0" w:type="auto"/>
            <w:noWrap/>
            <w:hideMark/>
          </w:tcPr>
          <w:p w14:paraId="3B993AA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47.0</w:t>
            </w:r>
          </w:p>
        </w:tc>
        <w:tc>
          <w:tcPr>
            <w:tcW w:w="0" w:type="auto"/>
            <w:noWrap/>
            <w:hideMark/>
          </w:tcPr>
          <w:p w14:paraId="006B133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22.7</w:t>
            </w:r>
          </w:p>
        </w:tc>
        <w:tc>
          <w:tcPr>
            <w:tcW w:w="0" w:type="auto"/>
            <w:noWrap/>
            <w:hideMark/>
          </w:tcPr>
          <w:p w14:paraId="26CD43C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370</w:t>
            </w:r>
          </w:p>
        </w:tc>
      </w:tr>
      <w:tr w:rsidR="00326A49" w:rsidRPr="003C069D" w14:paraId="301E3106"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AA440AB" w14:textId="77777777" w:rsidR="00326A49" w:rsidRPr="003C069D" w:rsidRDefault="00326A49" w:rsidP="00F07FD7">
            <w:pPr>
              <w:spacing w:after="0" w:line="240" w:lineRule="auto"/>
              <w:rPr>
                <w:lang w:eastAsia="en-AU"/>
              </w:rPr>
            </w:pPr>
          </w:p>
        </w:tc>
        <w:tc>
          <w:tcPr>
            <w:tcW w:w="0" w:type="auto"/>
            <w:noWrap/>
            <w:hideMark/>
          </w:tcPr>
          <w:p w14:paraId="7A51BC64" w14:textId="3F767AAB" w:rsidR="00326A49" w:rsidRPr="003C069D" w:rsidRDefault="00DD4268"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Pr>
                <w:lang w:eastAsia="en-AU"/>
              </w:rPr>
              <w:t>Nangiloc</w:t>
            </w:r>
          </w:p>
        </w:tc>
        <w:tc>
          <w:tcPr>
            <w:tcW w:w="0" w:type="auto"/>
            <w:noWrap/>
            <w:hideMark/>
          </w:tcPr>
          <w:p w14:paraId="2CB54FD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7.4</w:t>
            </w:r>
          </w:p>
        </w:tc>
        <w:tc>
          <w:tcPr>
            <w:tcW w:w="0" w:type="auto"/>
            <w:noWrap/>
            <w:hideMark/>
          </w:tcPr>
          <w:p w14:paraId="42C49E9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82</w:t>
            </w:r>
          </w:p>
        </w:tc>
        <w:tc>
          <w:tcPr>
            <w:tcW w:w="0" w:type="auto"/>
            <w:noWrap/>
            <w:hideMark/>
          </w:tcPr>
          <w:p w14:paraId="0C048BC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6.9</w:t>
            </w:r>
          </w:p>
        </w:tc>
        <w:tc>
          <w:tcPr>
            <w:tcW w:w="0" w:type="auto"/>
            <w:noWrap/>
            <w:hideMark/>
          </w:tcPr>
          <w:p w14:paraId="257410D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47.0</w:t>
            </w:r>
          </w:p>
        </w:tc>
        <w:tc>
          <w:tcPr>
            <w:tcW w:w="0" w:type="auto"/>
            <w:noWrap/>
            <w:hideMark/>
          </w:tcPr>
          <w:p w14:paraId="70B7BC8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22.9</w:t>
            </w:r>
          </w:p>
        </w:tc>
        <w:tc>
          <w:tcPr>
            <w:tcW w:w="0" w:type="auto"/>
            <w:noWrap/>
            <w:hideMark/>
          </w:tcPr>
          <w:p w14:paraId="53C7B95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320</w:t>
            </w:r>
          </w:p>
        </w:tc>
      </w:tr>
      <w:tr w:rsidR="00326A49" w:rsidRPr="003C069D" w14:paraId="3D402F80"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4B74AC" w14:textId="77777777" w:rsidR="00326A49" w:rsidRPr="003C069D" w:rsidRDefault="00326A49" w:rsidP="00F07FD7">
            <w:pPr>
              <w:spacing w:after="0" w:line="240" w:lineRule="auto"/>
              <w:rPr>
                <w:lang w:eastAsia="en-AU"/>
              </w:rPr>
            </w:pPr>
          </w:p>
        </w:tc>
        <w:tc>
          <w:tcPr>
            <w:tcW w:w="0" w:type="auto"/>
            <w:noWrap/>
            <w:hideMark/>
          </w:tcPr>
          <w:p w14:paraId="16C7948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Rudd Road</w:t>
            </w:r>
          </w:p>
        </w:tc>
        <w:tc>
          <w:tcPr>
            <w:tcW w:w="0" w:type="auto"/>
            <w:noWrap/>
            <w:hideMark/>
          </w:tcPr>
          <w:p w14:paraId="0199885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7.7</w:t>
            </w:r>
          </w:p>
        </w:tc>
        <w:tc>
          <w:tcPr>
            <w:tcW w:w="0" w:type="auto"/>
            <w:noWrap/>
            <w:hideMark/>
          </w:tcPr>
          <w:p w14:paraId="7A1012C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83</w:t>
            </w:r>
          </w:p>
        </w:tc>
        <w:tc>
          <w:tcPr>
            <w:tcW w:w="0" w:type="auto"/>
            <w:noWrap/>
            <w:hideMark/>
          </w:tcPr>
          <w:p w14:paraId="55AE07D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6.9</w:t>
            </w:r>
          </w:p>
        </w:tc>
        <w:tc>
          <w:tcPr>
            <w:tcW w:w="0" w:type="auto"/>
            <w:noWrap/>
            <w:hideMark/>
          </w:tcPr>
          <w:p w14:paraId="1070499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48.0</w:t>
            </w:r>
          </w:p>
        </w:tc>
        <w:tc>
          <w:tcPr>
            <w:tcW w:w="0" w:type="auto"/>
            <w:noWrap/>
            <w:hideMark/>
          </w:tcPr>
          <w:p w14:paraId="3EC3979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22.8</w:t>
            </w:r>
          </w:p>
        </w:tc>
        <w:tc>
          <w:tcPr>
            <w:tcW w:w="0" w:type="auto"/>
            <w:noWrap/>
            <w:hideMark/>
          </w:tcPr>
          <w:p w14:paraId="709C74F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280</w:t>
            </w:r>
          </w:p>
        </w:tc>
      </w:tr>
      <w:tr w:rsidR="00326A49" w:rsidRPr="003C069D" w14:paraId="38B0B898"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6B206F" w14:textId="77777777" w:rsidR="00326A49" w:rsidRPr="003C069D" w:rsidRDefault="00326A49" w:rsidP="00F07FD7">
            <w:pPr>
              <w:spacing w:after="0" w:line="240" w:lineRule="auto"/>
              <w:rPr>
                <w:lang w:eastAsia="en-AU"/>
              </w:rPr>
            </w:pPr>
          </w:p>
        </w:tc>
        <w:tc>
          <w:tcPr>
            <w:tcW w:w="0" w:type="auto"/>
            <w:noWrap/>
            <w:hideMark/>
          </w:tcPr>
          <w:p w14:paraId="42C8217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Lambert Island</w:t>
            </w:r>
          </w:p>
        </w:tc>
        <w:tc>
          <w:tcPr>
            <w:tcW w:w="0" w:type="auto"/>
            <w:noWrap/>
            <w:hideMark/>
          </w:tcPr>
          <w:p w14:paraId="12B95FC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6C9B0A1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84</w:t>
            </w:r>
          </w:p>
        </w:tc>
        <w:tc>
          <w:tcPr>
            <w:tcW w:w="0" w:type="auto"/>
            <w:noWrap/>
            <w:hideMark/>
          </w:tcPr>
          <w:p w14:paraId="12DED6D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6.8</w:t>
            </w:r>
          </w:p>
        </w:tc>
        <w:tc>
          <w:tcPr>
            <w:tcW w:w="0" w:type="auto"/>
            <w:noWrap/>
            <w:hideMark/>
          </w:tcPr>
          <w:p w14:paraId="09E3EE4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48.0</w:t>
            </w:r>
          </w:p>
        </w:tc>
        <w:tc>
          <w:tcPr>
            <w:tcW w:w="0" w:type="auto"/>
            <w:noWrap/>
            <w:hideMark/>
          </w:tcPr>
          <w:p w14:paraId="08384E1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22.8</w:t>
            </w:r>
          </w:p>
        </w:tc>
        <w:tc>
          <w:tcPr>
            <w:tcW w:w="0" w:type="auto"/>
            <w:noWrap/>
            <w:hideMark/>
          </w:tcPr>
          <w:p w14:paraId="73199D3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270</w:t>
            </w:r>
          </w:p>
        </w:tc>
      </w:tr>
      <w:tr w:rsidR="00326A49" w:rsidRPr="003C069D" w14:paraId="6F7B823A"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A67DDA" w14:textId="77777777" w:rsidR="00326A49" w:rsidRPr="003C069D" w:rsidRDefault="00326A49" w:rsidP="00F07FD7">
            <w:pPr>
              <w:spacing w:after="0" w:line="240" w:lineRule="auto"/>
              <w:rPr>
                <w:lang w:eastAsia="en-AU"/>
              </w:rPr>
            </w:pPr>
          </w:p>
        </w:tc>
        <w:tc>
          <w:tcPr>
            <w:tcW w:w="0" w:type="auto"/>
            <w:noWrap/>
            <w:hideMark/>
          </w:tcPr>
          <w:p w14:paraId="0436FDD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Red Cliffs</w:t>
            </w:r>
          </w:p>
        </w:tc>
        <w:tc>
          <w:tcPr>
            <w:tcW w:w="0" w:type="auto"/>
            <w:noWrap/>
            <w:hideMark/>
          </w:tcPr>
          <w:p w14:paraId="4CB525C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5C781D9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98</w:t>
            </w:r>
          </w:p>
        </w:tc>
        <w:tc>
          <w:tcPr>
            <w:tcW w:w="0" w:type="auto"/>
            <w:noWrap/>
            <w:hideMark/>
          </w:tcPr>
          <w:p w14:paraId="0714D85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6.9</w:t>
            </w:r>
          </w:p>
        </w:tc>
        <w:tc>
          <w:tcPr>
            <w:tcW w:w="0" w:type="auto"/>
            <w:noWrap/>
            <w:hideMark/>
          </w:tcPr>
          <w:p w14:paraId="45BC664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30.0</w:t>
            </w:r>
          </w:p>
        </w:tc>
        <w:tc>
          <w:tcPr>
            <w:tcW w:w="0" w:type="auto"/>
            <w:noWrap/>
            <w:hideMark/>
          </w:tcPr>
          <w:p w14:paraId="67ADC35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23.7</w:t>
            </w:r>
          </w:p>
        </w:tc>
        <w:tc>
          <w:tcPr>
            <w:tcW w:w="0" w:type="auto"/>
            <w:noWrap/>
            <w:hideMark/>
          </w:tcPr>
          <w:p w14:paraId="102B7D8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430</w:t>
            </w:r>
          </w:p>
        </w:tc>
      </w:tr>
      <w:tr w:rsidR="00326A49" w:rsidRPr="003C069D" w14:paraId="2F400FC2"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3FD145" w14:textId="77777777" w:rsidR="00326A49" w:rsidRPr="003C069D" w:rsidRDefault="00326A49" w:rsidP="00F07FD7">
            <w:pPr>
              <w:spacing w:after="0" w:line="240" w:lineRule="auto"/>
              <w:rPr>
                <w:lang w:eastAsia="en-AU"/>
              </w:rPr>
            </w:pPr>
          </w:p>
        </w:tc>
        <w:tc>
          <w:tcPr>
            <w:tcW w:w="0" w:type="auto"/>
            <w:noWrap/>
            <w:hideMark/>
          </w:tcPr>
          <w:p w14:paraId="5B4C3AF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Ski Club</w:t>
            </w:r>
          </w:p>
        </w:tc>
        <w:tc>
          <w:tcPr>
            <w:tcW w:w="0" w:type="auto"/>
            <w:noWrap/>
            <w:hideMark/>
          </w:tcPr>
          <w:p w14:paraId="167F6CD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7.4</w:t>
            </w:r>
          </w:p>
        </w:tc>
        <w:tc>
          <w:tcPr>
            <w:tcW w:w="0" w:type="auto"/>
            <w:noWrap/>
            <w:hideMark/>
          </w:tcPr>
          <w:p w14:paraId="317FAD7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101</w:t>
            </w:r>
          </w:p>
        </w:tc>
        <w:tc>
          <w:tcPr>
            <w:tcW w:w="0" w:type="auto"/>
            <w:noWrap/>
            <w:hideMark/>
          </w:tcPr>
          <w:p w14:paraId="0A2F09B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7.1</w:t>
            </w:r>
          </w:p>
        </w:tc>
        <w:tc>
          <w:tcPr>
            <w:tcW w:w="0" w:type="auto"/>
            <w:noWrap/>
            <w:hideMark/>
          </w:tcPr>
          <w:p w14:paraId="4993CC7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35.0</w:t>
            </w:r>
          </w:p>
        </w:tc>
        <w:tc>
          <w:tcPr>
            <w:tcW w:w="0" w:type="auto"/>
            <w:noWrap/>
            <w:hideMark/>
          </w:tcPr>
          <w:p w14:paraId="461843D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23.8</w:t>
            </w:r>
          </w:p>
        </w:tc>
        <w:tc>
          <w:tcPr>
            <w:tcW w:w="0" w:type="auto"/>
            <w:noWrap/>
            <w:hideMark/>
          </w:tcPr>
          <w:p w14:paraId="2BEFF2B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360</w:t>
            </w:r>
          </w:p>
        </w:tc>
      </w:tr>
      <w:tr w:rsidR="00326A49" w:rsidRPr="003C069D" w14:paraId="0D71E6B0"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A949D0" w14:textId="77777777" w:rsidR="00326A49" w:rsidRPr="003C069D" w:rsidRDefault="00326A49" w:rsidP="00F07FD7">
            <w:pPr>
              <w:spacing w:after="0" w:line="240" w:lineRule="auto"/>
              <w:rPr>
                <w:lang w:eastAsia="en-AU"/>
              </w:rPr>
            </w:pPr>
          </w:p>
        </w:tc>
        <w:tc>
          <w:tcPr>
            <w:tcW w:w="0" w:type="auto"/>
            <w:noWrap/>
            <w:hideMark/>
          </w:tcPr>
          <w:p w14:paraId="44817D3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Abbotsford Bridge</w:t>
            </w:r>
          </w:p>
        </w:tc>
        <w:tc>
          <w:tcPr>
            <w:tcW w:w="0" w:type="auto"/>
            <w:noWrap/>
            <w:hideMark/>
          </w:tcPr>
          <w:p w14:paraId="36AD79D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7.9</w:t>
            </w:r>
          </w:p>
        </w:tc>
        <w:tc>
          <w:tcPr>
            <w:tcW w:w="0" w:type="auto"/>
            <w:noWrap/>
            <w:hideMark/>
          </w:tcPr>
          <w:p w14:paraId="382875F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110</w:t>
            </w:r>
          </w:p>
        </w:tc>
        <w:tc>
          <w:tcPr>
            <w:tcW w:w="0" w:type="auto"/>
            <w:noWrap/>
            <w:hideMark/>
          </w:tcPr>
          <w:p w14:paraId="034343E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6.9</w:t>
            </w:r>
          </w:p>
        </w:tc>
        <w:tc>
          <w:tcPr>
            <w:tcW w:w="0" w:type="auto"/>
            <w:noWrap/>
            <w:hideMark/>
          </w:tcPr>
          <w:p w14:paraId="4691ACD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35.0</w:t>
            </w:r>
          </w:p>
        </w:tc>
        <w:tc>
          <w:tcPr>
            <w:tcW w:w="0" w:type="auto"/>
            <w:noWrap/>
            <w:hideMark/>
          </w:tcPr>
          <w:p w14:paraId="5DA0BAD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24.1</w:t>
            </w:r>
          </w:p>
        </w:tc>
        <w:tc>
          <w:tcPr>
            <w:tcW w:w="0" w:type="auto"/>
            <w:noWrap/>
            <w:hideMark/>
          </w:tcPr>
          <w:p w14:paraId="7A2C381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330</w:t>
            </w:r>
          </w:p>
        </w:tc>
      </w:tr>
      <w:tr w:rsidR="00326A49" w:rsidRPr="003C069D" w14:paraId="6CFCD50D"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999999" w:themeColor="text1" w:themeTint="66"/>
            </w:tcBorders>
            <w:noWrap/>
            <w:hideMark/>
          </w:tcPr>
          <w:p w14:paraId="65ABB74A" w14:textId="77777777" w:rsidR="00326A49" w:rsidRPr="003C069D" w:rsidRDefault="00326A49" w:rsidP="00F07FD7">
            <w:pPr>
              <w:spacing w:after="0" w:line="240" w:lineRule="auto"/>
              <w:rPr>
                <w:lang w:eastAsia="en-AU"/>
              </w:rPr>
            </w:pPr>
          </w:p>
        </w:tc>
        <w:tc>
          <w:tcPr>
            <w:tcW w:w="0" w:type="auto"/>
            <w:tcBorders>
              <w:bottom w:val="single" w:sz="4" w:space="0" w:color="999999" w:themeColor="text1" w:themeTint="66"/>
            </w:tcBorders>
            <w:noWrap/>
            <w:hideMark/>
          </w:tcPr>
          <w:p w14:paraId="07A38B6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Darling</w:t>
            </w:r>
          </w:p>
        </w:tc>
        <w:tc>
          <w:tcPr>
            <w:tcW w:w="0" w:type="auto"/>
            <w:tcBorders>
              <w:bottom w:val="single" w:sz="4" w:space="0" w:color="999999" w:themeColor="text1" w:themeTint="66"/>
            </w:tcBorders>
            <w:noWrap/>
            <w:hideMark/>
          </w:tcPr>
          <w:p w14:paraId="2828532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10.6</w:t>
            </w:r>
          </w:p>
        </w:tc>
        <w:tc>
          <w:tcPr>
            <w:tcW w:w="0" w:type="auto"/>
            <w:tcBorders>
              <w:bottom w:val="single" w:sz="4" w:space="0" w:color="999999" w:themeColor="text1" w:themeTint="66"/>
            </w:tcBorders>
            <w:noWrap/>
            <w:hideMark/>
          </w:tcPr>
          <w:p w14:paraId="2E0BADE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781</w:t>
            </w:r>
          </w:p>
        </w:tc>
        <w:tc>
          <w:tcPr>
            <w:tcW w:w="0" w:type="auto"/>
            <w:tcBorders>
              <w:bottom w:val="single" w:sz="4" w:space="0" w:color="999999" w:themeColor="text1" w:themeTint="66"/>
            </w:tcBorders>
            <w:noWrap/>
            <w:hideMark/>
          </w:tcPr>
          <w:p w14:paraId="111A63F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8.6</w:t>
            </w:r>
          </w:p>
        </w:tc>
        <w:tc>
          <w:tcPr>
            <w:tcW w:w="0" w:type="auto"/>
            <w:tcBorders>
              <w:bottom w:val="single" w:sz="4" w:space="0" w:color="999999" w:themeColor="text1" w:themeTint="66"/>
            </w:tcBorders>
            <w:noWrap/>
            <w:hideMark/>
          </w:tcPr>
          <w:p w14:paraId="3C7A8CD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24.5</w:t>
            </w:r>
          </w:p>
        </w:tc>
        <w:tc>
          <w:tcPr>
            <w:tcW w:w="0" w:type="auto"/>
            <w:tcBorders>
              <w:bottom w:val="single" w:sz="4" w:space="0" w:color="999999" w:themeColor="text1" w:themeTint="66"/>
            </w:tcBorders>
            <w:noWrap/>
            <w:hideMark/>
          </w:tcPr>
          <w:p w14:paraId="447918B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24.8</w:t>
            </w:r>
          </w:p>
        </w:tc>
        <w:tc>
          <w:tcPr>
            <w:tcW w:w="0" w:type="auto"/>
            <w:tcBorders>
              <w:bottom w:val="single" w:sz="4" w:space="0" w:color="999999" w:themeColor="text1" w:themeTint="66"/>
            </w:tcBorders>
            <w:noWrap/>
            <w:hideMark/>
          </w:tcPr>
          <w:p w14:paraId="74B55EA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430</w:t>
            </w:r>
          </w:p>
        </w:tc>
      </w:tr>
      <w:tr w:rsidR="00326A49" w:rsidRPr="003C069D" w14:paraId="2D5F1B1B"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24" w:space="0" w:color="999999" w:themeColor="text1" w:themeTint="66"/>
            </w:tcBorders>
            <w:noWrap/>
            <w:hideMark/>
          </w:tcPr>
          <w:p w14:paraId="3A865054" w14:textId="77777777" w:rsidR="00326A49" w:rsidRPr="003C069D" w:rsidRDefault="00326A49" w:rsidP="00F07FD7">
            <w:pPr>
              <w:spacing w:after="0" w:line="240" w:lineRule="auto"/>
              <w:rPr>
                <w:lang w:eastAsia="en-AU"/>
              </w:rPr>
            </w:pPr>
          </w:p>
        </w:tc>
        <w:tc>
          <w:tcPr>
            <w:tcW w:w="0" w:type="auto"/>
            <w:tcBorders>
              <w:bottom w:val="single" w:sz="24" w:space="0" w:color="999999" w:themeColor="text1" w:themeTint="66"/>
            </w:tcBorders>
            <w:noWrap/>
            <w:hideMark/>
          </w:tcPr>
          <w:p w14:paraId="4DC4830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Fort Courage</w:t>
            </w:r>
          </w:p>
        </w:tc>
        <w:tc>
          <w:tcPr>
            <w:tcW w:w="0" w:type="auto"/>
            <w:tcBorders>
              <w:bottom w:val="single" w:sz="24" w:space="0" w:color="999999" w:themeColor="text1" w:themeTint="66"/>
            </w:tcBorders>
            <w:noWrap/>
            <w:hideMark/>
          </w:tcPr>
          <w:p w14:paraId="06E4701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8.7</w:t>
            </w:r>
          </w:p>
        </w:tc>
        <w:tc>
          <w:tcPr>
            <w:tcW w:w="0" w:type="auto"/>
            <w:tcBorders>
              <w:bottom w:val="single" w:sz="24" w:space="0" w:color="999999" w:themeColor="text1" w:themeTint="66"/>
            </w:tcBorders>
            <w:noWrap/>
            <w:hideMark/>
          </w:tcPr>
          <w:p w14:paraId="04AC676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150</w:t>
            </w:r>
          </w:p>
        </w:tc>
        <w:tc>
          <w:tcPr>
            <w:tcW w:w="0" w:type="auto"/>
            <w:tcBorders>
              <w:bottom w:val="single" w:sz="24" w:space="0" w:color="999999" w:themeColor="text1" w:themeTint="66"/>
            </w:tcBorders>
            <w:noWrap/>
            <w:hideMark/>
          </w:tcPr>
          <w:p w14:paraId="65071CA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7.7</w:t>
            </w:r>
          </w:p>
        </w:tc>
        <w:tc>
          <w:tcPr>
            <w:tcW w:w="0" w:type="auto"/>
            <w:tcBorders>
              <w:bottom w:val="single" w:sz="24" w:space="0" w:color="999999" w:themeColor="text1" w:themeTint="66"/>
            </w:tcBorders>
            <w:noWrap/>
            <w:hideMark/>
          </w:tcPr>
          <w:p w14:paraId="5CE3FF4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28.8</w:t>
            </w:r>
          </w:p>
        </w:tc>
        <w:tc>
          <w:tcPr>
            <w:tcW w:w="0" w:type="auto"/>
            <w:tcBorders>
              <w:bottom w:val="single" w:sz="24" w:space="0" w:color="999999" w:themeColor="text1" w:themeTint="66"/>
            </w:tcBorders>
            <w:noWrap/>
            <w:hideMark/>
          </w:tcPr>
          <w:p w14:paraId="31C505E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26.3</w:t>
            </w:r>
          </w:p>
        </w:tc>
        <w:tc>
          <w:tcPr>
            <w:tcW w:w="0" w:type="auto"/>
            <w:tcBorders>
              <w:bottom w:val="single" w:sz="24" w:space="0" w:color="999999" w:themeColor="text1" w:themeTint="66"/>
            </w:tcBorders>
            <w:noWrap/>
            <w:hideMark/>
          </w:tcPr>
          <w:p w14:paraId="6E7F86B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550</w:t>
            </w:r>
          </w:p>
        </w:tc>
      </w:tr>
      <w:tr w:rsidR="00326A49" w:rsidRPr="003C069D" w14:paraId="3C02CA80" w14:textId="77777777" w:rsidTr="00C073B3">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999999" w:themeColor="text1" w:themeTint="66"/>
            </w:tcBorders>
            <w:noWrap/>
            <w:hideMark/>
          </w:tcPr>
          <w:p w14:paraId="349F9661" w14:textId="129671F7" w:rsidR="00326A49" w:rsidRPr="003C069D" w:rsidRDefault="00326A49" w:rsidP="00F07FD7">
            <w:pPr>
              <w:spacing w:after="0" w:line="240" w:lineRule="auto"/>
              <w:rPr>
                <w:lang w:eastAsia="en-AU"/>
              </w:rPr>
            </w:pPr>
            <w:r w:rsidRPr="003C069D">
              <w:rPr>
                <w:lang w:eastAsia="en-AU"/>
              </w:rPr>
              <w:t>Dec 2017</w:t>
            </w:r>
          </w:p>
        </w:tc>
        <w:tc>
          <w:tcPr>
            <w:tcW w:w="0" w:type="auto"/>
            <w:tcBorders>
              <w:top w:val="single" w:sz="24" w:space="0" w:color="999999" w:themeColor="text1" w:themeTint="66"/>
            </w:tcBorders>
            <w:noWrap/>
            <w:hideMark/>
          </w:tcPr>
          <w:p w14:paraId="6958CA3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Happy Valley</w:t>
            </w:r>
          </w:p>
        </w:tc>
        <w:tc>
          <w:tcPr>
            <w:tcW w:w="0" w:type="auto"/>
            <w:tcBorders>
              <w:top w:val="single" w:sz="24" w:space="0" w:color="999999" w:themeColor="text1" w:themeTint="66"/>
            </w:tcBorders>
            <w:noWrap/>
            <w:hideMark/>
          </w:tcPr>
          <w:p w14:paraId="0E52D56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tcBorders>
              <w:top w:val="single" w:sz="24" w:space="0" w:color="999999" w:themeColor="text1" w:themeTint="66"/>
            </w:tcBorders>
            <w:noWrap/>
            <w:hideMark/>
          </w:tcPr>
          <w:p w14:paraId="1AD0E0E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87</w:t>
            </w:r>
          </w:p>
        </w:tc>
        <w:tc>
          <w:tcPr>
            <w:tcW w:w="0" w:type="auto"/>
            <w:tcBorders>
              <w:top w:val="single" w:sz="24" w:space="0" w:color="999999" w:themeColor="text1" w:themeTint="66"/>
            </w:tcBorders>
            <w:noWrap/>
            <w:hideMark/>
          </w:tcPr>
          <w:p w14:paraId="5A51B32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7.5</w:t>
            </w:r>
          </w:p>
        </w:tc>
        <w:tc>
          <w:tcPr>
            <w:tcW w:w="0" w:type="auto"/>
            <w:tcBorders>
              <w:top w:val="single" w:sz="24" w:space="0" w:color="999999" w:themeColor="text1" w:themeTint="66"/>
            </w:tcBorders>
            <w:noWrap/>
            <w:hideMark/>
          </w:tcPr>
          <w:p w14:paraId="0B52847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60.0</w:t>
            </w:r>
          </w:p>
        </w:tc>
        <w:tc>
          <w:tcPr>
            <w:tcW w:w="0" w:type="auto"/>
            <w:tcBorders>
              <w:top w:val="single" w:sz="24" w:space="0" w:color="999999" w:themeColor="text1" w:themeTint="66"/>
            </w:tcBorders>
            <w:noWrap/>
            <w:hideMark/>
          </w:tcPr>
          <w:p w14:paraId="77B14E0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24.6</w:t>
            </w:r>
          </w:p>
        </w:tc>
        <w:tc>
          <w:tcPr>
            <w:tcW w:w="0" w:type="auto"/>
            <w:tcBorders>
              <w:top w:val="single" w:sz="24" w:space="0" w:color="999999" w:themeColor="text1" w:themeTint="66"/>
            </w:tcBorders>
            <w:noWrap/>
            <w:hideMark/>
          </w:tcPr>
          <w:p w14:paraId="680C541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260</w:t>
            </w:r>
          </w:p>
        </w:tc>
      </w:tr>
      <w:tr w:rsidR="00326A49" w:rsidRPr="003C069D" w14:paraId="3B80F909"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1F69AA" w14:textId="77777777" w:rsidR="00326A49" w:rsidRPr="003C069D" w:rsidRDefault="00326A49" w:rsidP="00F07FD7">
            <w:pPr>
              <w:spacing w:after="0" w:line="240" w:lineRule="auto"/>
              <w:rPr>
                <w:lang w:eastAsia="en-AU"/>
              </w:rPr>
            </w:pPr>
          </w:p>
        </w:tc>
        <w:tc>
          <w:tcPr>
            <w:tcW w:w="0" w:type="auto"/>
            <w:noWrap/>
            <w:hideMark/>
          </w:tcPr>
          <w:p w14:paraId="1A257E7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Wemen</w:t>
            </w:r>
          </w:p>
        </w:tc>
        <w:tc>
          <w:tcPr>
            <w:tcW w:w="0" w:type="auto"/>
            <w:noWrap/>
            <w:hideMark/>
          </w:tcPr>
          <w:p w14:paraId="2B708D2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8.4</w:t>
            </w:r>
          </w:p>
        </w:tc>
        <w:tc>
          <w:tcPr>
            <w:tcW w:w="0" w:type="auto"/>
            <w:noWrap/>
            <w:hideMark/>
          </w:tcPr>
          <w:p w14:paraId="17E4757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77</w:t>
            </w:r>
          </w:p>
        </w:tc>
        <w:tc>
          <w:tcPr>
            <w:tcW w:w="0" w:type="auto"/>
            <w:noWrap/>
            <w:hideMark/>
          </w:tcPr>
          <w:p w14:paraId="327B8E6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7.5</w:t>
            </w:r>
          </w:p>
        </w:tc>
        <w:tc>
          <w:tcPr>
            <w:tcW w:w="0" w:type="auto"/>
            <w:noWrap/>
            <w:hideMark/>
          </w:tcPr>
          <w:p w14:paraId="4912F16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60.0</w:t>
            </w:r>
          </w:p>
        </w:tc>
        <w:tc>
          <w:tcPr>
            <w:tcW w:w="0" w:type="auto"/>
            <w:noWrap/>
            <w:hideMark/>
          </w:tcPr>
          <w:p w14:paraId="76C3595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24.2</w:t>
            </w:r>
          </w:p>
        </w:tc>
        <w:tc>
          <w:tcPr>
            <w:tcW w:w="0" w:type="auto"/>
            <w:noWrap/>
            <w:hideMark/>
          </w:tcPr>
          <w:p w14:paraId="3F47AB3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290</w:t>
            </w:r>
          </w:p>
        </w:tc>
      </w:tr>
      <w:tr w:rsidR="00326A49" w:rsidRPr="003C069D" w14:paraId="2842197B"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DE98BF" w14:textId="77777777" w:rsidR="00326A49" w:rsidRPr="003C069D" w:rsidRDefault="00326A49" w:rsidP="00F07FD7">
            <w:pPr>
              <w:spacing w:after="0" w:line="240" w:lineRule="auto"/>
              <w:rPr>
                <w:lang w:eastAsia="en-AU"/>
              </w:rPr>
            </w:pPr>
          </w:p>
        </w:tc>
        <w:tc>
          <w:tcPr>
            <w:tcW w:w="0" w:type="auto"/>
            <w:noWrap/>
            <w:hideMark/>
          </w:tcPr>
          <w:p w14:paraId="3F96C65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Jinkers Bend</w:t>
            </w:r>
          </w:p>
        </w:tc>
        <w:tc>
          <w:tcPr>
            <w:tcW w:w="0" w:type="auto"/>
            <w:noWrap/>
            <w:hideMark/>
          </w:tcPr>
          <w:p w14:paraId="16446B4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8.0</w:t>
            </w:r>
          </w:p>
        </w:tc>
        <w:tc>
          <w:tcPr>
            <w:tcW w:w="0" w:type="auto"/>
            <w:noWrap/>
            <w:hideMark/>
          </w:tcPr>
          <w:p w14:paraId="59D42A9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noWrap/>
            <w:hideMark/>
          </w:tcPr>
          <w:p w14:paraId="3B725AE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7.5</w:t>
            </w:r>
          </w:p>
        </w:tc>
        <w:tc>
          <w:tcPr>
            <w:tcW w:w="0" w:type="auto"/>
            <w:noWrap/>
            <w:hideMark/>
          </w:tcPr>
          <w:p w14:paraId="2D16931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60.0</w:t>
            </w:r>
          </w:p>
        </w:tc>
        <w:tc>
          <w:tcPr>
            <w:tcW w:w="0" w:type="auto"/>
            <w:noWrap/>
            <w:hideMark/>
          </w:tcPr>
          <w:p w14:paraId="5616535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23.4</w:t>
            </w:r>
          </w:p>
        </w:tc>
        <w:tc>
          <w:tcPr>
            <w:tcW w:w="0" w:type="auto"/>
            <w:noWrap/>
            <w:hideMark/>
          </w:tcPr>
          <w:p w14:paraId="3187227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290</w:t>
            </w:r>
          </w:p>
        </w:tc>
      </w:tr>
      <w:tr w:rsidR="00326A49" w:rsidRPr="003C069D" w14:paraId="6C0D5E94"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D84CE4" w14:textId="77777777" w:rsidR="00326A49" w:rsidRPr="003C069D" w:rsidRDefault="00326A49" w:rsidP="00F07FD7">
            <w:pPr>
              <w:spacing w:after="0" w:line="240" w:lineRule="auto"/>
              <w:rPr>
                <w:lang w:eastAsia="en-AU"/>
              </w:rPr>
            </w:pPr>
          </w:p>
        </w:tc>
        <w:tc>
          <w:tcPr>
            <w:tcW w:w="0" w:type="auto"/>
            <w:noWrap/>
            <w:hideMark/>
          </w:tcPr>
          <w:p w14:paraId="270A8C1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Sextons Bend</w:t>
            </w:r>
          </w:p>
        </w:tc>
        <w:tc>
          <w:tcPr>
            <w:tcW w:w="0" w:type="auto"/>
            <w:noWrap/>
            <w:hideMark/>
          </w:tcPr>
          <w:p w14:paraId="5AAC155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noWrap/>
            <w:hideMark/>
          </w:tcPr>
          <w:p w14:paraId="16BC323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w:t>
            </w:r>
          </w:p>
        </w:tc>
        <w:tc>
          <w:tcPr>
            <w:tcW w:w="0" w:type="auto"/>
            <w:noWrap/>
            <w:hideMark/>
          </w:tcPr>
          <w:p w14:paraId="4CDECF2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7.7</w:t>
            </w:r>
          </w:p>
        </w:tc>
        <w:tc>
          <w:tcPr>
            <w:tcW w:w="0" w:type="auto"/>
            <w:noWrap/>
            <w:hideMark/>
          </w:tcPr>
          <w:p w14:paraId="1ABEECD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60.0</w:t>
            </w:r>
          </w:p>
        </w:tc>
        <w:tc>
          <w:tcPr>
            <w:tcW w:w="0" w:type="auto"/>
            <w:noWrap/>
            <w:hideMark/>
          </w:tcPr>
          <w:p w14:paraId="2990680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23.8</w:t>
            </w:r>
          </w:p>
        </w:tc>
        <w:tc>
          <w:tcPr>
            <w:tcW w:w="0" w:type="auto"/>
            <w:noWrap/>
            <w:hideMark/>
          </w:tcPr>
          <w:p w14:paraId="23F43E7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250</w:t>
            </w:r>
          </w:p>
        </w:tc>
      </w:tr>
      <w:tr w:rsidR="00326A49" w:rsidRPr="003C069D" w14:paraId="6BE4B41F"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F23D90" w14:textId="77777777" w:rsidR="00326A49" w:rsidRPr="003C069D" w:rsidRDefault="00326A49" w:rsidP="00F07FD7">
            <w:pPr>
              <w:spacing w:after="0" w:line="240" w:lineRule="auto"/>
              <w:rPr>
                <w:lang w:eastAsia="en-AU"/>
              </w:rPr>
            </w:pPr>
          </w:p>
        </w:tc>
        <w:tc>
          <w:tcPr>
            <w:tcW w:w="0" w:type="auto"/>
            <w:noWrap/>
            <w:hideMark/>
          </w:tcPr>
          <w:p w14:paraId="0330A97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Mulberry Bend</w:t>
            </w:r>
          </w:p>
        </w:tc>
        <w:tc>
          <w:tcPr>
            <w:tcW w:w="0" w:type="auto"/>
            <w:noWrap/>
            <w:hideMark/>
          </w:tcPr>
          <w:p w14:paraId="7CE0E54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8.2</w:t>
            </w:r>
          </w:p>
        </w:tc>
        <w:tc>
          <w:tcPr>
            <w:tcW w:w="0" w:type="auto"/>
            <w:noWrap/>
            <w:hideMark/>
          </w:tcPr>
          <w:p w14:paraId="5AC8F2D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w:t>
            </w:r>
          </w:p>
        </w:tc>
        <w:tc>
          <w:tcPr>
            <w:tcW w:w="0" w:type="auto"/>
            <w:noWrap/>
            <w:hideMark/>
          </w:tcPr>
          <w:p w14:paraId="6A182FD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w:t>
            </w:r>
          </w:p>
        </w:tc>
        <w:tc>
          <w:tcPr>
            <w:tcW w:w="0" w:type="auto"/>
            <w:noWrap/>
            <w:hideMark/>
          </w:tcPr>
          <w:p w14:paraId="3CF024D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60.0</w:t>
            </w:r>
          </w:p>
        </w:tc>
        <w:tc>
          <w:tcPr>
            <w:tcW w:w="0" w:type="auto"/>
            <w:noWrap/>
            <w:hideMark/>
          </w:tcPr>
          <w:p w14:paraId="63C349B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23.9</w:t>
            </w:r>
          </w:p>
        </w:tc>
        <w:tc>
          <w:tcPr>
            <w:tcW w:w="0" w:type="auto"/>
            <w:noWrap/>
            <w:hideMark/>
          </w:tcPr>
          <w:p w14:paraId="55EFCEF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290</w:t>
            </w:r>
          </w:p>
        </w:tc>
      </w:tr>
      <w:tr w:rsidR="00326A49" w:rsidRPr="003C069D" w14:paraId="15E65283"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DEFEE6" w14:textId="77777777" w:rsidR="00326A49" w:rsidRPr="003C069D" w:rsidRDefault="00326A49" w:rsidP="00F07FD7">
            <w:pPr>
              <w:spacing w:after="0" w:line="240" w:lineRule="auto"/>
              <w:rPr>
                <w:lang w:eastAsia="en-AU"/>
              </w:rPr>
            </w:pPr>
          </w:p>
        </w:tc>
        <w:tc>
          <w:tcPr>
            <w:tcW w:w="0" w:type="auto"/>
            <w:noWrap/>
            <w:hideMark/>
          </w:tcPr>
          <w:p w14:paraId="68E59E49" w14:textId="20F064BB" w:rsidR="00326A49" w:rsidRPr="003C069D" w:rsidRDefault="00DD4268"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Pr>
                <w:lang w:eastAsia="en-AU"/>
              </w:rPr>
              <w:t>Nangiloc</w:t>
            </w:r>
          </w:p>
        </w:tc>
        <w:tc>
          <w:tcPr>
            <w:tcW w:w="0" w:type="auto"/>
            <w:noWrap/>
            <w:hideMark/>
          </w:tcPr>
          <w:p w14:paraId="4BF6437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8.4</w:t>
            </w:r>
          </w:p>
        </w:tc>
        <w:tc>
          <w:tcPr>
            <w:tcW w:w="0" w:type="auto"/>
            <w:noWrap/>
            <w:hideMark/>
          </w:tcPr>
          <w:p w14:paraId="41870A1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80</w:t>
            </w:r>
          </w:p>
        </w:tc>
        <w:tc>
          <w:tcPr>
            <w:tcW w:w="0" w:type="auto"/>
            <w:noWrap/>
            <w:hideMark/>
          </w:tcPr>
          <w:p w14:paraId="749BEB3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w:t>
            </w:r>
          </w:p>
        </w:tc>
        <w:tc>
          <w:tcPr>
            <w:tcW w:w="0" w:type="auto"/>
            <w:noWrap/>
            <w:hideMark/>
          </w:tcPr>
          <w:p w14:paraId="1C9BF11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57.0</w:t>
            </w:r>
          </w:p>
        </w:tc>
        <w:tc>
          <w:tcPr>
            <w:tcW w:w="0" w:type="auto"/>
            <w:noWrap/>
            <w:hideMark/>
          </w:tcPr>
          <w:p w14:paraId="257D54F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24.2</w:t>
            </w:r>
          </w:p>
        </w:tc>
        <w:tc>
          <w:tcPr>
            <w:tcW w:w="0" w:type="auto"/>
            <w:noWrap/>
            <w:hideMark/>
          </w:tcPr>
          <w:p w14:paraId="5431CF3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310</w:t>
            </w:r>
          </w:p>
        </w:tc>
      </w:tr>
      <w:tr w:rsidR="00326A49" w:rsidRPr="003C069D" w14:paraId="05E9F799"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F8188C" w14:textId="77777777" w:rsidR="00326A49" w:rsidRPr="003C069D" w:rsidRDefault="00326A49" w:rsidP="00F07FD7">
            <w:pPr>
              <w:spacing w:after="0" w:line="240" w:lineRule="auto"/>
              <w:rPr>
                <w:lang w:eastAsia="en-AU"/>
              </w:rPr>
            </w:pPr>
          </w:p>
        </w:tc>
        <w:tc>
          <w:tcPr>
            <w:tcW w:w="0" w:type="auto"/>
            <w:noWrap/>
            <w:hideMark/>
          </w:tcPr>
          <w:p w14:paraId="2BD28C1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Rudd Road</w:t>
            </w:r>
          </w:p>
        </w:tc>
        <w:tc>
          <w:tcPr>
            <w:tcW w:w="0" w:type="auto"/>
            <w:noWrap/>
            <w:hideMark/>
          </w:tcPr>
          <w:p w14:paraId="475581B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w:t>
            </w:r>
          </w:p>
        </w:tc>
        <w:tc>
          <w:tcPr>
            <w:tcW w:w="0" w:type="auto"/>
            <w:noWrap/>
            <w:hideMark/>
          </w:tcPr>
          <w:p w14:paraId="365EDD4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noWrap/>
            <w:hideMark/>
          </w:tcPr>
          <w:p w14:paraId="705C517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20AE76E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60.0</w:t>
            </w:r>
          </w:p>
        </w:tc>
        <w:tc>
          <w:tcPr>
            <w:tcW w:w="0" w:type="auto"/>
            <w:noWrap/>
            <w:hideMark/>
          </w:tcPr>
          <w:p w14:paraId="6013938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23.6</w:t>
            </w:r>
          </w:p>
        </w:tc>
        <w:tc>
          <w:tcPr>
            <w:tcW w:w="0" w:type="auto"/>
            <w:noWrap/>
            <w:hideMark/>
          </w:tcPr>
          <w:p w14:paraId="6A10145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300</w:t>
            </w:r>
          </w:p>
        </w:tc>
      </w:tr>
      <w:tr w:rsidR="00326A49" w:rsidRPr="003C069D" w14:paraId="0C6C2B18"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CC6AD1" w14:textId="77777777" w:rsidR="00326A49" w:rsidRPr="003C069D" w:rsidRDefault="00326A49" w:rsidP="00F07FD7">
            <w:pPr>
              <w:spacing w:after="0" w:line="240" w:lineRule="auto"/>
              <w:rPr>
                <w:lang w:eastAsia="en-AU"/>
              </w:rPr>
            </w:pPr>
          </w:p>
        </w:tc>
        <w:tc>
          <w:tcPr>
            <w:tcW w:w="0" w:type="auto"/>
            <w:noWrap/>
            <w:hideMark/>
          </w:tcPr>
          <w:p w14:paraId="6C2AC3A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Lambert Island</w:t>
            </w:r>
          </w:p>
        </w:tc>
        <w:tc>
          <w:tcPr>
            <w:tcW w:w="0" w:type="auto"/>
            <w:noWrap/>
            <w:hideMark/>
          </w:tcPr>
          <w:p w14:paraId="3FA0643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073057C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w:t>
            </w:r>
          </w:p>
        </w:tc>
        <w:tc>
          <w:tcPr>
            <w:tcW w:w="0" w:type="auto"/>
            <w:noWrap/>
            <w:hideMark/>
          </w:tcPr>
          <w:p w14:paraId="64A48565"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7.7</w:t>
            </w:r>
          </w:p>
        </w:tc>
        <w:tc>
          <w:tcPr>
            <w:tcW w:w="0" w:type="auto"/>
            <w:noWrap/>
            <w:hideMark/>
          </w:tcPr>
          <w:p w14:paraId="169E698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60.0</w:t>
            </w:r>
          </w:p>
        </w:tc>
        <w:tc>
          <w:tcPr>
            <w:tcW w:w="0" w:type="auto"/>
            <w:noWrap/>
            <w:hideMark/>
          </w:tcPr>
          <w:p w14:paraId="56443BB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23.7</w:t>
            </w:r>
          </w:p>
        </w:tc>
        <w:tc>
          <w:tcPr>
            <w:tcW w:w="0" w:type="auto"/>
            <w:noWrap/>
            <w:hideMark/>
          </w:tcPr>
          <w:p w14:paraId="12B387C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300</w:t>
            </w:r>
          </w:p>
        </w:tc>
      </w:tr>
      <w:tr w:rsidR="00326A49" w:rsidRPr="003C069D" w14:paraId="5773CA79"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BDF6BC" w14:textId="77777777" w:rsidR="00326A49" w:rsidRPr="003C069D" w:rsidRDefault="00326A49" w:rsidP="00F07FD7">
            <w:pPr>
              <w:spacing w:after="0" w:line="240" w:lineRule="auto"/>
              <w:rPr>
                <w:lang w:eastAsia="en-AU"/>
              </w:rPr>
            </w:pPr>
          </w:p>
        </w:tc>
        <w:tc>
          <w:tcPr>
            <w:tcW w:w="0" w:type="auto"/>
            <w:noWrap/>
            <w:hideMark/>
          </w:tcPr>
          <w:p w14:paraId="0EAF5AE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Red Cliffs</w:t>
            </w:r>
          </w:p>
        </w:tc>
        <w:tc>
          <w:tcPr>
            <w:tcW w:w="0" w:type="auto"/>
            <w:noWrap/>
            <w:hideMark/>
          </w:tcPr>
          <w:p w14:paraId="783FD44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8.0</w:t>
            </w:r>
          </w:p>
        </w:tc>
        <w:tc>
          <w:tcPr>
            <w:tcW w:w="0" w:type="auto"/>
            <w:noWrap/>
            <w:hideMark/>
          </w:tcPr>
          <w:p w14:paraId="43C022C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82</w:t>
            </w:r>
          </w:p>
        </w:tc>
        <w:tc>
          <w:tcPr>
            <w:tcW w:w="0" w:type="auto"/>
            <w:noWrap/>
            <w:hideMark/>
          </w:tcPr>
          <w:p w14:paraId="3D03FF7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7.8</w:t>
            </w:r>
          </w:p>
        </w:tc>
        <w:tc>
          <w:tcPr>
            <w:tcW w:w="0" w:type="auto"/>
            <w:noWrap/>
            <w:hideMark/>
          </w:tcPr>
          <w:p w14:paraId="5D6D69A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38.5</w:t>
            </w:r>
          </w:p>
        </w:tc>
        <w:tc>
          <w:tcPr>
            <w:tcW w:w="0" w:type="auto"/>
            <w:noWrap/>
            <w:hideMark/>
          </w:tcPr>
          <w:p w14:paraId="497A0BB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24.3</w:t>
            </w:r>
          </w:p>
        </w:tc>
        <w:tc>
          <w:tcPr>
            <w:tcW w:w="0" w:type="auto"/>
            <w:noWrap/>
            <w:hideMark/>
          </w:tcPr>
          <w:p w14:paraId="6A1F8D1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350</w:t>
            </w:r>
          </w:p>
        </w:tc>
      </w:tr>
      <w:tr w:rsidR="00326A49" w:rsidRPr="003C069D" w14:paraId="42249D5E"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B631F" w14:textId="77777777" w:rsidR="00326A49" w:rsidRPr="003C069D" w:rsidRDefault="00326A49" w:rsidP="00F07FD7">
            <w:pPr>
              <w:spacing w:after="0" w:line="240" w:lineRule="auto"/>
              <w:rPr>
                <w:lang w:eastAsia="en-AU"/>
              </w:rPr>
            </w:pPr>
          </w:p>
        </w:tc>
        <w:tc>
          <w:tcPr>
            <w:tcW w:w="0" w:type="auto"/>
            <w:noWrap/>
            <w:hideMark/>
          </w:tcPr>
          <w:p w14:paraId="6B86439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Ski Club</w:t>
            </w:r>
          </w:p>
        </w:tc>
        <w:tc>
          <w:tcPr>
            <w:tcW w:w="0" w:type="auto"/>
            <w:noWrap/>
            <w:hideMark/>
          </w:tcPr>
          <w:p w14:paraId="18DC2C49"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8.1</w:t>
            </w:r>
          </w:p>
        </w:tc>
        <w:tc>
          <w:tcPr>
            <w:tcW w:w="0" w:type="auto"/>
            <w:noWrap/>
            <w:hideMark/>
          </w:tcPr>
          <w:p w14:paraId="519BAEF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85</w:t>
            </w:r>
          </w:p>
        </w:tc>
        <w:tc>
          <w:tcPr>
            <w:tcW w:w="0" w:type="auto"/>
            <w:noWrap/>
            <w:hideMark/>
          </w:tcPr>
          <w:p w14:paraId="5C94B17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7.6</w:t>
            </w:r>
          </w:p>
        </w:tc>
        <w:tc>
          <w:tcPr>
            <w:tcW w:w="0" w:type="auto"/>
            <w:noWrap/>
            <w:hideMark/>
          </w:tcPr>
          <w:p w14:paraId="4F68293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40.0</w:t>
            </w:r>
          </w:p>
        </w:tc>
        <w:tc>
          <w:tcPr>
            <w:tcW w:w="0" w:type="auto"/>
            <w:noWrap/>
            <w:hideMark/>
          </w:tcPr>
          <w:p w14:paraId="6A023C22"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24.4</w:t>
            </w:r>
          </w:p>
        </w:tc>
        <w:tc>
          <w:tcPr>
            <w:tcW w:w="0" w:type="auto"/>
            <w:noWrap/>
            <w:hideMark/>
          </w:tcPr>
          <w:p w14:paraId="72C9C8AE"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350</w:t>
            </w:r>
          </w:p>
        </w:tc>
      </w:tr>
      <w:tr w:rsidR="00326A49" w:rsidRPr="003C069D" w14:paraId="05D14865"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B5F731" w14:textId="77777777" w:rsidR="00326A49" w:rsidRPr="003C069D" w:rsidRDefault="00326A49" w:rsidP="00F07FD7">
            <w:pPr>
              <w:spacing w:after="0" w:line="240" w:lineRule="auto"/>
              <w:rPr>
                <w:lang w:eastAsia="en-AU"/>
              </w:rPr>
            </w:pPr>
          </w:p>
        </w:tc>
        <w:tc>
          <w:tcPr>
            <w:tcW w:w="0" w:type="auto"/>
            <w:noWrap/>
            <w:hideMark/>
          </w:tcPr>
          <w:p w14:paraId="0CD8D6B0"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Abbotsford Bridge</w:t>
            </w:r>
          </w:p>
        </w:tc>
        <w:tc>
          <w:tcPr>
            <w:tcW w:w="0" w:type="auto"/>
            <w:noWrap/>
            <w:hideMark/>
          </w:tcPr>
          <w:p w14:paraId="75B0E72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8.6</w:t>
            </w:r>
          </w:p>
        </w:tc>
        <w:tc>
          <w:tcPr>
            <w:tcW w:w="0" w:type="auto"/>
            <w:noWrap/>
            <w:hideMark/>
          </w:tcPr>
          <w:p w14:paraId="1EA03BA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94</w:t>
            </w:r>
          </w:p>
        </w:tc>
        <w:tc>
          <w:tcPr>
            <w:tcW w:w="0" w:type="auto"/>
            <w:noWrap/>
            <w:hideMark/>
          </w:tcPr>
          <w:p w14:paraId="041E2F66"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8.0</w:t>
            </w:r>
          </w:p>
        </w:tc>
        <w:tc>
          <w:tcPr>
            <w:tcW w:w="0" w:type="auto"/>
            <w:noWrap/>
            <w:hideMark/>
          </w:tcPr>
          <w:p w14:paraId="150CFD7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37.0</w:t>
            </w:r>
          </w:p>
        </w:tc>
        <w:tc>
          <w:tcPr>
            <w:tcW w:w="0" w:type="auto"/>
            <w:noWrap/>
            <w:hideMark/>
          </w:tcPr>
          <w:p w14:paraId="2E64E53F"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24.9</w:t>
            </w:r>
          </w:p>
        </w:tc>
        <w:tc>
          <w:tcPr>
            <w:tcW w:w="0" w:type="auto"/>
            <w:noWrap/>
            <w:hideMark/>
          </w:tcPr>
          <w:p w14:paraId="6FBB770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360</w:t>
            </w:r>
          </w:p>
        </w:tc>
      </w:tr>
      <w:tr w:rsidR="00326A49" w:rsidRPr="003C069D" w14:paraId="255E84B1"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D2F4E0" w14:textId="77777777" w:rsidR="00326A49" w:rsidRPr="003C069D" w:rsidRDefault="00326A49" w:rsidP="00F07FD7">
            <w:pPr>
              <w:spacing w:after="0" w:line="240" w:lineRule="auto"/>
              <w:rPr>
                <w:lang w:eastAsia="en-AU"/>
              </w:rPr>
            </w:pPr>
          </w:p>
        </w:tc>
        <w:tc>
          <w:tcPr>
            <w:tcW w:w="0" w:type="auto"/>
            <w:noWrap/>
            <w:hideMark/>
          </w:tcPr>
          <w:p w14:paraId="6009195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Darling</w:t>
            </w:r>
          </w:p>
        </w:tc>
        <w:tc>
          <w:tcPr>
            <w:tcW w:w="0" w:type="auto"/>
            <w:noWrap/>
            <w:hideMark/>
          </w:tcPr>
          <w:p w14:paraId="581D9131"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7.0</w:t>
            </w:r>
          </w:p>
        </w:tc>
        <w:tc>
          <w:tcPr>
            <w:tcW w:w="0" w:type="auto"/>
            <w:noWrap/>
            <w:hideMark/>
          </w:tcPr>
          <w:p w14:paraId="0157F14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755</w:t>
            </w:r>
          </w:p>
        </w:tc>
        <w:tc>
          <w:tcPr>
            <w:tcW w:w="0" w:type="auto"/>
            <w:noWrap/>
            <w:hideMark/>
          </w:tcPr>
          <w:p w14:paraId="25D0CB0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8.7</w:t>
            </w:r>
          </w:p>
        </w:tc>
        <w:tc>
          <w:tcPr>
            <w:tcW w:w="0" w:type="auto"/>
            <w:noWrap/>
            <w:hideMark/>
          </w:tcPr>
          <w:p w14:paraId="560A6E6A"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23.5</w:t>
            </w:r>
          </w:p>
        </w:tc>
        <w:tc>
          <w:tcPr>
            <w:tcW w:w="0" w:type="auto"/>
            <w:noWrap/>
            <w:hideMark/>
          </w:tcPr>
          <w:p w14:paraId="693AC2C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24.2</w:t>
            </w:r>
          </w:p>
        </w:tc>
        <w:tc>
          <w:tcPr>
            <w:tcW w:w="0" w:type="auto"/>
            <w:noWrap/>
            <w:hideMark/>
          </w:tcPr>
          <w:p w14:paraId="0E4FC5A8"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450</w:t>
            </w:r>
          </w:p>
        </w:tc>
      </w:tr>
      <w:tr w:rsidR="00326A49" w:rsidRPr="003C069D" w14:paraId="50836ADB" w14:textId="77777777" w:rsidTr="003C069D">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1538CB" w14:textId="77777777" w:rsidR="00326A49" w:rsidRPr="003C069D" w:rsidRDefault="00326A49" w:rsidP="00F07FD7">
            <w:pPr>
              <w:spacing w:after="0" w:line="240" w:lineRule="auto"/>
              <w:rPr>
                <w:lang w:eastAsia="en-AU"/>
              </w:rPr>
            </w:pPr>
          </w:p>
        </w:tc>
        <w:tc>
          <w:tcPr>
            <w:tcW w:w="0" w:type="auto"/>
            <w:noWrap/>
            <w:hideMark/>
          </w:tcPr>
          <w:p w14:paraId="673089F4"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Fort Courage</w:t>
            </w:r>
          </w:p>
        </w:tc>
        <w:tc>
          <w:tcPr>
            <w:tcW w:w="0" w:type="auto"/>
            <w:noWrap/>
            <w:hideMark/>
          </w:tcPr>
          <w:p w14:paraId="4C29370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8.9</w:t>
            </w:r>
          </w:p>
        </w:tc>
        <w:tc>
          <w:tcPr>
            <w:tcW w:w="0" w:type="auto"/>
            <w:noWrap/>
            <w:hideMark/>
          </w:tcPr>
          <w:p w14:paraId="6431A64B"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123</w:t>
            </w:r>
          </w:p>
        </w:tc>
        <w:tc>
          <w:tcPr>
            <w:tcW w:w="0" w:type="auto"/>
            <w:noWrap/>
            <w:hideMark/>
          </w:tcPr>
          <w:p w14:paraId="5FC56A67"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7.9</w:t>
            </w:r>
          </w:p>
        </w:tc>
        <w:tc>
          <w:tcPr>
            <w:tcW w:w="0" w:type="auto"/>
            <w:noWrap/>
            <w:hideMark/>
          </w:tcPr>
          <w:p w14:paraId="338FE57C"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38.8</w:t>
            </w:r>
          </w:p>
        </w:tc>
        <w:tc>
          <w:tcPr>
            <w:tcW w:w="0" w:type="auto"/>
            <w:noWrap/>
            <w:hideMark/>
          </w:tcPr>
          <w:p w14:paraId="32638763"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24.2</w:t>
            </w:r>
          </w:p>
        </w:tc>
        <w:tc>
          <w:tcPr>
            <w:tcW w:w="0" w:type="auto"/>
            <w:noWrap/>
            <w:hideMark/>
          </w:tcPr>
          <w:p w14:paraId="2F4DA36D" w14:textId="77777777" w:rsidR="00326A49" w:rsidRPr="003C069D" w:rsidRDefault="00326A49" w:rsidP="00F07FD7">
            <w:pPr>
              <w:spacing w:after="0" w:line="240" w:lineRule="auto"/>
              <w:cnfStyle w:val="000000000000" w:firstRow="0" w:lastRow="0" w:firstColumn="0" w:lastColumn="0" w:oddVBand="0" w:evenVBand="0" w:oddHBand="0" w:evenHBand="0" w:firstRowFirstColumn="0" w:firstRowLastColumn="0" w:lastRowFirstColumn="0" w:lastRowLastColumn="0"/>
              <w:rPr>
                <w:lang w:eastAsia="en-AU"/>
              </w:rPr>
            </w:pPr>
            <w:r w:rsidRPr="003C069D">
              <w:rPr>
                <w:lang w:eastAsia="en-AU"/>
              </w:rPr>
              <w:t>450</w:t>
            </w:r>
          </w:p>
        </w:tc>
      </w:tr>
    </w:tbl>
    <w:p w14:paraId="1383677B" w14:textId="1202159E" w:rsidR="00697658" w:rsidRDefault="00697658" w:rsidP="00F07FD7">
      <w:pPr>
        <w:spacing w:after="0" w:line="240" w:lineRule="auto"/>
      </w:pPr>
    </w:p>
    <w:p w14:paraId="7503F655" w14:textId="4973BD17" w:rsidR="00C576C7" w:rsidRDefault="00C576C7" w:rsidP="00043055">
      <w:r>
        <w:rPr>
          <w:noProof/>
          <w:lang w:eastAsia="en-AU"/>
        </w:rPr>
        <w:drawing>
          <wp:inline distT="0" distB="0" distL="0" distR="0" wp14:anchorId="586A6E9F" wp14:editId="63BA6E3F">
            <wp:extent cx="5116738" cy="6114734"/>
            <wp:effectExtent l="0" t="0" r="1905" b="0"/>
            <wp:docPr id="4" name="Picture 4" descr="A close up of a piece of 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ttah ADCP data.JPG"/>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154262" cy="6159576"/>
                    </a:xfrm>
                    <a:prstGeom prst="rect">
                      <a:avLst/>
                    </a:prstGeom>
                    <a:ln>
                      <a:noFill/>
                    </a:ln>
                    <a:extLst>
                      <a:ext uri="{53640926-AAD7-44D8-BBD7-CCE9431645EC}">
                        <a14:shadowObscured xmlns:a14="http://schemas.microsoft.com/office/drawing/2010/main"/>
                      </a:ext>
                    </a:extLst>
                  </pic:spPr>
                </pic:pic>
              </a:graphicData>
            </a:graphic>
          </wp:inline>
        </w:drawing>
      </w:r>
    </w:p>
    <w:p w14:paraId="7C9F119C" w14:textId="7BA67E5E" w:rsidR="00281051" w:rsidRDefault="00281051" w:rsidP="00DC63F7">
      <w:pPr>
        <w:pStyle w:val="Caption"/>
      </w:pPr>
      <w:r w:rsidRPr="00A91A15">
        <w:t>ADCP summary statistic plots including (a) mean cross sectional area (m</w:t>
      </w:r>
      <w:r w:rsidRPr="00FE57AF">
        <w:rPr>
          <w:vertAlign w:val="superscript"/>
        </w:rPr>
        <w:t>2</w:t>
      </w:r>
      <w:r w:rsidRPr="00A91A15">
        <w:t xml:space="preserve">), (b) total </w:t>
      </w:r>
      <w:r>
        <w:t>discharge</w:t>
      </w:r>
      <w:r w:rsidRPr="00A91A15">
        <w:t xml:space="preserve"> (</w:t>
      </w:r>
      <w:r w:rsidRPr="00FE57AF">
        <w:t>m</w:t>
      </w:r>
      <w:r w:rsidRPr="00FE57AF">
        <w:rPr>
          <w:vertAlign w:val="superscript"/>
        </w:rPr>
        <w:t>3</w:t>
      </w:r>
      <w:r>
        <w:t>.</w:t>
      </w:r>
      <w:r w:rsidRPr="00FE57AF">
        <w:t>s</w:t>
      </w:r>
      <w:r w:rsidRPr="000E6651">
        <w:rPr>
          <w:vertAlign w:val="superscript"/>
        </w:rPr>
        <w:t>-1</w:t>
      </w:r>
      <w:r w:rsidRPr="00A91A15">
        <w:t>), (c)</w:t>
      </w:r>
      <w:r>
        <w:t xml:space="preserve"> </w:t>
      </w:r>
      <w:r w:rsidRPr="00A91A15">
        <w:t>Reynolds number</w:t>
      </w:r>
      <w:r w:rsidRPr="00FE57AF">
        <w:t xml:space="preserve"> </w:t>
      </w:r>
      <w:r w:rsidRPr="00A91A15">
        <w:t>and (d)</w:t>
      </w:r>
      <w:r>
        <w:t xml:space="preserve"> </w:t>
      </w:r>
      <w:r w:rsidRPr="00A91A15">
        <w:t>mean velocity (m.s</w:t>
      </w:r>
      <w:r w:rsidRPr="000E6651">
        <w:rPr>
          <w:vertAlign w:val="superscript"/>
        </w:rPr>
        <w:t>-1</w:t>
      </w:r>
      <w:r w:rsidRPr="00A91A15">
        <w:t xml:space="preserve">). Sites are listed in the order in which they occur spatially along the </w:t>
      </w:r>
      <w:r w:rsidR="00D66AAF">
        <w:t>Murray River</w:t>
      </w:r>
      <w:r w:rsidRPr="00A91A15">
        <w:t xml:space="preserve"> from the site furthest </w:t>
      </w:r>
      <w:r>
        <w:t>upstream</w:t>
      </w:r>
      <w:r w:rsidRPr="00A91A15">
        <w:t xml:space="preserve"> (</w:t>
      </w:r>
      <w:r>
        <w:t>Wemen</w:t>
      </w:r>
      <w:r w:rsidRPr="00A91A15">
        <w:t xml:space="preserve">) to the site furthest </w:t>
      </w:r>
      <w:r>
        <w:t>downstream</w:t>
      </w:r>
      <w:r w:rsidRPr="00A91A15">
        <w:t xml:space="preserve"> (</w:t>
      </w:r>
      <w:r>
        <w:t>Jinkers Bend</w:t>
      </w:r>
      <w:r w:rsidRPr="00A91A15">
        <w:t xml:space="preserve">). The tributary sites, Darling, Goulburn and Ovens Rivers are between the two sites in which their intersection with the </w:t>
      </w:r>
      <w:r w:rsidR="00D66AAF">
        <w:t>Murray River</w:t>
      </w:r>
      <w:r w:rsidRPr="00A91A15">
        <w:t xml:space="preserve"> falls between.</w:t>
      </w:r>
    </w:p>
    <w:p w14:paraId="69F60299" w14:textId="77777777" w:rsidR="00F07FD7" w:rsidRDefault="00F07FD7" w:rsidP="00DC63F7">
      <w:pPr>
        <w:pStyle w:val="Caption"/>
      </w:pPr>
    </w:p>
    <w:p w14:paraId="387FE4D4" w14:textId="77777777" w:rsidR="00F07FD7" w:rsidRDefault="00F07FD7" w:rsidP="00DC63F7">
      <w:pPr>
        <w:pStyle w:val="Caption"/>
      </w:pPr>
    </w:p>
    <w:p w14:paraId="1ED17A07" w14:textId="77777777" w:rsidR="00F07FD7" w:rsidRDefault="00F07FD7" w:rsidP="00DC63F7">
      <w:pPr>
        <w:pStyle w:val="Caption"/>
      </w:pPr>
    </w:p>
    <w:p w14:paraId="1E05D2D3" w14:textId="77777777" w:rsidR="00F07FD7" w:rsidRDefault="00F07FD7" w:rsidP="00DC63F7">
      <w:pPr>
        <w:pStyle w:val="Caption"/>
      </w:pPr>
    </w:p>
    <w:p w14:paraId="16271397" w14:textId="77777777" w:rsidR="00F07FD7" w:rsidRDefault="00F07FD7" w:rsidP="00DC63F7">
      <w:pPr>
        <w:pStyle w:val="Caption"/>
      </w:pPr>
    </w:p>
    <w:p w14:paraId="43E59D6D" w14:textId="77777777" w:rsidR="00F07FD7" w:rsidRDefault="00F07FD7" w:rsidP="00DC63F7">
      <w:pPr>
        <w:pStyle w:val="Caption"/>
      </w:pPr>
    </w:p>
    <w:p w14:paraId="4A8092B0" w14:textId="112141CA" w:rsidR="00B03422" w:rsidRPr="00B03422" w:rsidRDefault="0055021F" w:rsidP="00DC63F7">
      <w:pPr>
        <w:pStyle w:val="Caption"/>
      </w:pPr>
      <w:r>
        <w:t>Nutrient concentrations in the Murray River near Hattah Lakes</w:t>
      </w:r>
      <w:r w:rsidRPr="009142F1">
        <w:t xml:space="preserve"> in </w:t>
      </w:r>
      <w:r>
        <w:t xml:space="preserve">October, </w:t>
      </w:r>
      <w:r w:rsidRPr="009142F1">
        <w:t xml:space="preserve">November </w:t>
      </w:r>
      <w:r>
        <w:t xml:space="preserve">and December </w:t>
      </w:r>
      <w:r w:rsidRPr="009142F1">
        <w:t xml:space="preserve">2017. </w:t>
      </w:r>
      <w:r w:rsidR="0002322D">
        <w:t>FRP = filterable reactive phosphorus as P, TP = total phosphorus, NH</w:t>
      </w:r>
      <w:r w:rsidR="0002322D">
        <w:rPr>
          <w:vertAlign w:val="subscript"/>
        </w:rPr>
        <w:t>3</w:t>
      </w:r>
      <w:r w:rsidR="0002322D">
        <w:t>/NH</w:t>
      </w:r>
      <w:r w:rsidR="0002322D">
        <w:rPr>
          <w:vertAlign w:val="subscript"/>
        </w:rPr>
        <w:t>4</w:t>
      </w:r>
      <w:r w:rsidR="0002322D">
        <w:rPr>
          <w:vertAlign w:val="superscript"/>
        </w:rPr>
        <w:t xml:space="preserve">+ </w:t>
      </w:r>
      <w:r w:rsidR="0002322D">
        <w:t>= ammonia as N, NOx = nitrite</w:t>
      </w:r>
      <w:r w:rsidR="0002322D" w:rsidRPr="0008235E">
        <w:t xml:space="preserve"> + </w:t>
      </w:r>
      <w:r w:rsidR="0002322D">
        <w:t>n</w:t>
      </w:r>
      <w:r w:rsidR="0002322D" w:rsidRPr="0008235E">
        <w:t>itrate</w:t>
      </w:r>
      <w:r w:rsidR="0002322D">
        <w:t>, TKN = total Kjeldahl nitrogen, TKN = total Kjeldahl nitrogen as N, TON = total organic nitrogen, TIN = total inorganic nitrogen, DOC = dissolved organic carbon and RSi = reactive silica. All concentrations are reported to two significant figures.</w:t>
      </w:r>
    </w:p>
    <w:tbl>
      <w:tblPr>
        <w:tblW w:w="5000" w:type="pct"/>
        <w:tblLook w:val="04A0" w:firstRow="1" w:lastRow="0" w:firstColumn="1" w:lastColumn="0" w:noHBand="0" w:noVBand="1"/>
      </w:tblPr>
      <w:tblGrid>
        <w:gridCol w:w="1093"/>
        <w:gridCol w:w="2001"/>
        <w:gridCol w:w="988"/>
        <w:gridCol w:w="1048"/>
        <w:gridCol w:w="898"/>
        <w:gridCol w:w="774"/>
        <w:gridCol w:w="720"/>
        <w:gridCol w:w="747"/>
        <w:gridCol w:w="747"/>
      </w:tblGrid>
      <w:tr w:rsidR="00ED6428" w:rsidRPr="00F07FD7" w14:paraId="5C7D84B1" w14:textId="77777777" w:rsidTr="00E666A1">
        <w:trPr>
          <w:trHeight w:val="320"/>
        </w:trPr>
        <w:tc>
          <w:tcPr>
            <w:tcW w:w="543" w:type="pct"/>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755C07D" w14:textId="6DB51A61" w:rsidR="00ED6428" w:rsidRPr="00F07FD7" w:rsidRDefault="00ED6428" w:rsidP="00F07FD7">
            <w:pPr>
              <w:spacing w:after="0" w:line="240" w:lineRule="auto"/>
              <w:rPr>
                <w:b/>
                <w:sz w:val="20"/>
                <w:szCs w:val="20"/>
              </w:rPr>
            </w:pPr>
          </w:p>
        </w:tc>
        <w:tc>
          <w:tcPr>
            <w:tcW w:w="978" w:type="pct"/>
            <w:tcBorders>
              <w:top w:val="single" w:sz="4" w:space="0" w:color="auto"/>
              <w:left w:val="nil"/>
              <w:bottom w:val="single" w:sz="12" w:space="0" w:color="auto"/>
              <w:right w:val="single" w:sz="4" w:space="0" w:color="auto"/>
            </w:tcBorders>
            <w:shd w:val="clear" w:color="auto" w:fill="auto"/>
            <w:noWrap/>
            <w:vAlign w:val="center"/>
            <w:hideMark/>
          </w:tcPr>
          <w:p w14:paraId="4FC645E3" w14:textId="57C1F1C6" w:rsidR="00ED6428" w:rsidRPr="00F07FD7" w:rsidRDefault="00ED6428" w:rsidP="00F07FD7">
            <w:pPr>
              <w:spacing w:after="0" w:line="240" w:lineRule="auto"/>
              <w:rPr>
                <w:b/>
                <w:sz w:val="20"/>
                <w:szCs w:val="20"/>
              </w:rPr>
            </w:pPr>
          </w:p>
        </w:tc>
        <w:tc>
          <w:tcPr>
            <w:tcW w:w="576" w:type="pct"/>
            <w:tcBorders>
              <w:top w:val="single" w:sz="4" w:space="0" w:color="auto"/>
              <w:left w:val="nil"/>
              <w:bottom w:val="single" w:sz="12" w:space="0" w:color="auto"/>
              <w:right w:val="single" w:sz="4" w:space="0" w:color="auto"/>
            </w:tcBorders>
            <w:shd w:val="clear" w:color="auto" w:fill="auto"/>
            <w:noWrap/>
            <w:vAlign w:val="center"/>
            <w:hideMark/>
          </w:tcPr>
          <w:p w14:paraId="04740470" w14:textId="77777777" w:rsidR="00ED6428" w:rsidRPr="00F07FD7" w:rsidRDefault="00ED6428" w:rsidP="00F07FD7">
            <w:pPr>
              <w:spacing w:after="0" w:line="240" w:lineRule="auto"/>
              <w:jc w:val="center"/>
              <w:rPr>
                <w:b/>
                <w:sz w:val="20"/>
                <w:szCs w:val="20"/>
              </w:rPr>
            </w:pPr>
            <w:r w:rsidRPr="00F07FD7">
              <w:rPr>
                <w:b/>
                <w:sz w:val="20"/>
                <w:szCs w:val="20"/>
              </w:rPr>
              <w:t>DOC</w:t>
            </w:r>
          </w:p>
        </w:tc>
        <w:tc>
          <w:tcPr>
            <w:tcW w:w="609" w:type="pct"/>
            <w:tcBorders>
              <w:top w:val="single" w:sz="4" w:space="0" w:color="auto"/>
              <w:left w:val="nil"/>
              <w:bottom w:val="single" w:sz="12" w:space="0" w:color="auto"/>
              <w:right w:val="single" w:sz="4" w:space="0" w:color="auto"/>
            </w:tcBorders>
            <w:shd w:val="clear" w:color="auto" w:fill="auto"/>
            <w:noWrap/>
            <w:vAlign w:val="center"/>
            <w:hideMark/>
          </w:tcPr>
          <w:p w14:paraId="71DAF089" w14:textId="77777777" w:rsidR="00ED6428" w:rsidRPr="00F07FD7" w:rsidRDefault="00ED6428" w:rsidP="00F07FD7">
            <w:pPr>
              <w:spacing w:after="0" w:line="240" w:lineRule="auto"/>
              <w:jc w:val="center"/>
              <w:rPr>
                <w:b/>
                <w:sz w:val="20"/>
                <w:szCs w:val="20"/>
              </w:rPr>
            </w:pPr>
            <w:r w:rsidRPr="00F07FD7">
              <w:rPr>
                <w:b/>
                <w:sz w:val="20"/>
                <w:szCs w:val="20"/>
              </w:rPr>
              <w:t>FRP</w:t>
            </w:r>
          </w:p>
        </w:tc>
        <w:tc>
          <w:tcPr>
            <w:tcW w:w="526" w:type="pct"/>
            <w:tcBorders>
              <w:top w:val="single" w:sz="4" w:space="0" w:color="auto"/>
              <w:left w:val="nil"/>
              <w:bottom w:val="single" w:sz="12" w:space="0" w:color="auto"/>
              <w:right w:val="single" w:sz="4" w:space="0" w:color="auto"/>
            </w:tcBorders>
            <w:shd w:val="clear" w:color="auto" w:fill="auto"/>
            <w:noWrap/>
            <w:vAlign w:val="center"/>
            <w:hideMark/>
          </w:tcPr>
          <w:p w14:paraId="774AAC48" w14:textId="77777777" w:rsidR="00ED6428" w:rsidRPr="00F07FD7" w:rsidRDefault="00ED6428" w:rsidP="00F07FD7">
            <w:pPr>
              <w:spacing w:after="0" w:line="240" w:lineRule="auto"/>
              <w:jc w:val="center"/>
              <w:rPr>
                <w:b/>
                <w:sz w:val="20"/>
                <w:szCs w:val="20"/>
              </w:rPr>
            </w:pPr>
            <w:r w:rsidRPr="00F07FD7">
              <w:rPr>
                <w:b/>
                <w:sz w:val="20"/>
                <w:szCs w:val="20"/>
              </w:rPr>
              <w:t>NH4</w:t>
            </w:r>
          </w:p>
        </w:tc>
        <w:tc>
          <w:tcPr>
            <w:tcW w:w="442" w:type="pct"/>
            <w:tcBorders>
              <w:top w:val="single" w:sz="4" w:space="0" w:color="auto"/>
              <w:left w:val="nil"/>
              <w:bottom w:val="single" w:sz="12" w:space="0" w:color="auto"/>
              <w:right w:val="single" w:sz="4" w:space="0" w:color="auto"/>
            </w:tcBorders>
            <w:shd w:val="clear" w:color="auto" w:fill="auto"/>
            <w:noWrap/>
            <w:vAlign w:val="center"/>
            <w:hideMark/>
          </w:tcPr>
          <w:p w14:paraId="06C03162" w14:textId="77777777" w:rsidR="00ED6428" w:rsidRPr="00F07FD7" w:rsidRDefault="00ED6428" w:rsidP="00F07FD7">
            <w:pPr>
              <w:spacing w:after="0" w:line="240" w:lineRule="auto"/>
              <w:jc w:val="center"/>
              <w:rPr>
                <w:b/>
                <w:sz w:val="20"/>
                <w:szCs w:val="20"/>
              </w:rPr>
            </w:pPr>
            <w:r w:rsidRPr="00F07FD7">
              <w:rPr>
                <w:b/>
                <w:sz w:val="20"/>
                <w:szCs w:val="20"/>
              </w:rPr>
              <w:t>NOx</w:t>
            </w:r>
          </w:p>
        </w:tc>
        <w:tc>
          <w:tcPr>
            <w:tcW w:w="442" w:type="pct"/>
            <w:tcBorders>
              <w:top w:val="single" w:sz="4" w:space="0" w:color="auto"/>
              <w:left w:val="nil"/>
              <w:bottom w:val="single" w:sz="12" w:space="0" w:color="auto"/>
              <w:right w:val="single" w:sz="4" w:space="0" w:color="auto"/>
            </w:tcBorders>
            <w:shd w:val="clear" w:color="auto" w:fill="auto"/>
            <w:noWrap/>
            <w:vAlign w:val="center"/>
            <w:hideMark/>
          </w:tcPr>
          <w:p w14:paraId="16332D62" w14:textId="77777777" w:rsidR="00ED6428" w:rsidRPr="00F07FD7" w:rsidRDefault="00ED6428" w:rsidP="00F07FD7">
            <w:pPr>
              <w:spacing w:after="0" w:line="240" w:lineRule="auto"/>
              <w:jc w:val="center"/>
              <w:rPr>
                <w:b/>
                <w:sz w:val="20"/>
                <w:szCs w:val="20"/>
              </w:rPr>
            </w:pPr>
            <w:r w:rsidRPr="00F07FD7">
              <w:rPr>
                <w:b/>
                <w:sz w:val="20"/>
                <w:szCs w:val="20"/>
              </w:rPr>
              <w:t>RSi</w:t>
            </w:r>
          </w:p>
        </w:tc>
        <w:tc>
          <w:tcPr>
            <w:tcW w:w="442" w:type="pct"/>
            <w:tcBorders>
              <w:top w:val="single" w:sz="4" w:space="0" w:color="auto"/>
              <w:left w:val="nil"/>
              <w:bottom w:val="single" w:sz="12" w:space="0" w:color="auto"/>
              <w:right w:val="single" w:sz="4" w:space="0" w:color="auto"/>
            </w:tcBorders>
            <w:shd w:val="clear" w:color="auto" w:fill="auto"/>
            <w:noWrap/>
            <w:vAlign w:val="center"/>
            <w:hideMark/>
          </w:tcPr>
          <w:p w14:paraId="4460C598" w14:textId="77777777" w:rsidR="00ED6428" w:rsidRPr="00F07FD7" w:rsidRDefault="00ED6428" w:rsidP="00F07FD7">
            <w:pPr>
              <w:spacing w:after="0" w:line="240" w:lineRule="auto"/>
              <w:jc w:val="center"/>
              <w:rPr>
                <w:b/>
                <w:sz w:val="20"/>
                <w:szCs w:val="20"/>
              </w:rPr>
            </w:pPr>
            <w:r w:rsidRPr="00F07FD7">
              <w:rPr>
                <w:b/>
                <w:sz w:val="20"/>
                <w:szCs w:val="20"/>
              </w:rPr>
              <w:t>TKN</w:t>
            </w:r>
          </w:p>
        </w:tc>
        <w:tc>
          <w:tcPr>
            <w:tcW w:w="442" w:type="pct"/>
            <w:tcBorders>
              <w:top w:val="single" w:sz="4" w:space="0" w:color="auto"/>
              <w:left w:val="nil"/>
              <w:bottom w:val="single" w:sz="12" w:space="0" w:color="auto"/>
              <w:right w:val="single" w:sz="4" w:space="0" w:color="auto"/>
            </w:tcBorders>
            <w:shd w:val="clear" w:color="auto" w:fill="auto"/>
            <w:noWrap/>
            <w:vAlign w:val="center"/>
            <w:hideMark/>
          </w:tcPr>
          <w:p w14:paraId="4F892C83" w14:textId="77777777" w:rsidR="00ED6428" w:rsidRPr="00F07FD7" w:rsidRDefault="00ED6428" w:rsidP="00F07FD7">
            <w:pPr>
              <w:spacing w:after="0" w:line="240" w:lineRule="auto"/>
              <w:jc w:val="center"/>
              <w:rPr>
                <w:b/>
                <w:sz w:val="20"/>
                <w:szCs w:val="20"/>
              </w:rPr>
            </w:pPr>
            <w:r w:rsidRPr="00F07FD7">
              <w:rPr>
                <w:b/>
                <w:sz w:val="20"/>
                <w:szCs w:val="20"/>
              </w:rPr>
              <w:t>TP</w:t>
            </w:r>
          </w:p>
        </w:tc>
      </w:tr>
      <w:tr w:rsidR="00ED6428" w:rsidRPr="00F07FD7" w14:paraId="788DA4EE" w14:textId="77777777" w:rsidTr="00E666A1">
        <w:trPr>
          <w:trHeight w:val="32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5851BE" w14:textId="77777777" w:rsidR="00ED6428" w:rsidRPr="00F07FD7" w:rsidRDefault="00ED6428" w:rsidP="00F07FD7">
            <w:pPr>
              <w:spacing w:after="0" w:line="240" w:lineRule="auto"/>
              <w:rPr>
                <w:b/>
                <w:sz w:val="20"/>
                <w:szCs w:val="20"/>
              </w:rPr>
            </w:pPr>
            <w:r w:rsidRPr="00F07FD7">
              <w:rPr>
                <w:b/>
                <w:sz w:val="20"/>
                <w:szCs w:val="20"/>
              </w:rPr>
              <w:t>October</w:t>
            </w:r>
          </w:p>
        </w:tc>
        <w:tc>
          <w:tcPr>
            <w:tcW w:w="978" w:type="pct"/>
            <w:tcBorders>
              <w:top w:val="nil"/>
              <w:left w:val="nil"/>
              <w:bottom w:val="single" w:sz="4" w:space="0" w:color="auto"/>
              <w:right w:val="single" w:sz="4" w:space="0" w:color="auto"/>
            </w:tcBorders>
            <w:shd w:val="clear" w:color="auto" w:fill="auto"/>
            <w:noWrap/>
            <w:vAlign w:val="center"/>
            <w:hideMark/>
          </w:tcPr>
          <w:p w14:paraId="1544BEE4" w14:textId="77777777" w:rsidR="00ED6428" w:rsidRPr="00F07FD7" w:rsidRDefault="00ED6428" w:rsidP="00F07FD7">
            <w:pPr>
              <w:spacing w:after="0" w:line="240" w:lineRule="auto"/>
              <w:rPr>
                <w:b/>
                <w:sz w:val="20"/>
                <w:szCs w:val="20"/>
              </w:rPr>
            </w:pPr>
            <w:r w:rsidRPr="00F07FD7">
              <w:rPr>
                <w:b/>
                <w:sz w:val="20"/>
                <w:szCs w:val="20"/>
              </w:rPr>
              <w:t>Happy Valley Landing</w:t>
            </w:r>
          </w:p>
        </w:tc>
        <w:tc>
          <w:tcPr>
            <w:tcW w:w="576" w:type="pct"/>
            <w:tcBorders>
              <w:top w:val="nil"/>
              <w:left w:val="nil"/>
              <w:bottom w:val="single" w:sz="4" w:space="0" w:color="auto"/>
              <w:right w:val="single" w:sz="4" w:space="0" w:color="auto"/>
            </w:tcBorders>
            <w:shd w:val="clear" w:color="auto" w:fill="auto"/>
            <w:noWrap/>
            <w:vAlign w:val="center"/>
            <w:hideMark/>
          </w:tcPr>
          <w:p w14:paraId="095BF4A4" w14:textId="37A695F4" w:rsidR="00ED6428" w:rsidRPr="00F07FD7" w:rsidRDefault="00ED6428" w:rsidP="00F07FD7">
            <w:pPr>
              <w:spacing w:after="0" w:line="240" w:lineRule="auto"/>
              <w:jc w:val="center"/>
              <w:rPr>
                <w:sz w:val="20"/>
                <w:szCs w:val="20"/>
              </w:rPr>
            </w:pPr>
            <w:r w:rsidRPr="00F07FD7">
              <w:rPr>
                <w:sz w:val="20"/>
                <w:szCs w:val="20"/>
              </w:rPr>
              <w:t>3.7</w:t>
            </w:r>
          </w:p>
        </w:tc>
        <w:tc>
          <w:tcPr>
            <w:tcW w:w="609" w:type="pct"/>
            <w:tcBorders>
              <w:top w:val="nil"/>
              <w:left w:val="nil"/>
              <w:bottom w:val="single" w:sz="4" w:space="0" w:color="auto"/>
              <w:right w:val="single" w:sz="4" w:space="0" w:color="auto"/>
            </w:tcBorders>
            <w:shd w:val="clear" w:color="auto" w:fill="auto"/>
            <w:noWrap/>
            <w:vAlign w:val="center"/>
            <w:hideMark/>
          </w:tcPr>
          <w:p w14:paraId="27C4F9D1"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4AB09048" w14:textId="77777777" w:rsidR="00ED6428" w:rsidRPr="00F07FD7" w:rsidRDefault="00ED6428" w:rsidP="00F07FD7">
            <w:pPr>
              <w:spacing w:after="0" w:line="240" w:lineRule="auto"/>
              <w:jc w:val="center"/>
              <w:rPr>
                <w:sz w:val="20"/>
                <w:szCs w:val="20"/>
              </w:rPr>
            </w:pPr>
            <w:r w:rsidRPr="00F07FD7">
              <w:rPr>
                <w:sz w:val="20"/>
                <w:szCs w:val="20"/>
              </w:rPr>
              <w:t>0.0080</w:t>
            </w:r>
          </w:p>
        </w:tc>
        <w:tc>
          <w:tcPr>
            <w:tcW w:w="442" w:type="pct"/>
            <w:tcBorders>
              <w:top w:val="nil"/>
              <w:left w:val="nil"/>
              <w:bottom w:val="single" w:sz="4" w:space="0" w:color="auto"/>
              <w:right w:val="single" w:sz="4" w:space="0" w:color="auto"/>
            </w:tcBorders>
            <w:shd w:val="clear" w:color="auto" w:fill="auto"/>
            <w:noWrap/>
            <w:vAlign w:val="center"/>
            <w:hideMark/>
          </w:tcPr>
          <w:p w14:paraId="729BED53"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62EC7AD1" w14:textId="21F6E3BF"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253092E6" w14:textId="5A573FD3" w:rsidR="00ED6428" w:rsidRPr="00F07FD7" w:rsidRDefault="00ED6428" w:rsidP="00F07FD7">
            <w:pPr>
              <w:spacing w:after="0" w:line="240" w:lineRule="auto"/>
              <w:jc w:val="center"/>
              <w:rPr>
                <w:sz w:val="20"/>
                <w:szCs w:val="20"/>
              </w:rPr>
            </w:pPr>
            <w:r w:rsidRPr="00F07FD7">
              <w:rPr>
                <w:sz w:val="20"/>
                <w:szCs w:val="20"/>
              </w:rPr>
              <w:t>0.23</w:t>
            </w:r>
          </w:p>
        </w:tc>
        <w:tc>
          <w:tcPr>
            <w:tcW w:w="442" w:type="pct"/>
            <w:tcBorders>
              <w:top w:val="nil"/>
              <w:left w:val="nil"/>
              <w:bottom w:val="single" w:sz="4" w:space="0" w:color="auto"/>
              <w:right w:val="single" w:sz="4" w:space="0" w:color="auto"/>
            </w:tcBorders>
            <w:shd w:val="clear" w:color="auto" w:fill="auto"/>
            <w:noWrap/>
            <w:vAlign w:val="center"/>
            <w:hideMark/>
          </w:tcPr>
          <w:p w14:paraId="53803567" w14:textId="2303F11F" w:rsidR="00ED6428" w:rsidRPr="00F07FD7" w:rsidRDefault="00ED6428" w:rsidP="00F07FD7">
            <w:pPr>
              <w:spacing w:after="0" w:line="240" w:lineRule="auto"/>
              <w:jc w:val="center"/>
              <w:rPr>
                <w:sz w:val="20"/>
                <w:szCs w:val="20"/>
              </w:rPr>
            </w:pPr>
            <w:r w:rsidRPr="00F07FD7">
              <w:rPr>
                <w:sz w:val="20"/>
                <w:szCs w:val="20"/>
              </w:rPr>
              <w:t>0.034</w:t>
            </w:r>
          </w:p>
        </w:tc>
      </w:tr>
      <w:tr w:rsidR="00ED6428" w:rsidRPr="00F07FD7" w14:paraId="6D4EE49C"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CFD299B" w14:textId="4665208E"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473215EC" w14:textId="77777777" w:rsidR="00ED6428" w:rsidRPr="00F07FD7" w:rsidRDefault="00ED6428" w:rsidP="00F07FD7">
            <w:pPr>
              <w:spacing w:after="0" w:line="240" w:lineRule="auto"/>
              <w:rPr>
                <w:b/>
                <w:sz w:val="20"/>
                <w:szCs w:val="20"/>
              </w:rPr>
            </w:pPr>
            <w:r w:rsidRPr="00F07FD7">
              <w:rPr>
                <w:b/>
                <w:sz w:val="20"/>
                <w:szCs w:val="20"/>
              </w:rPr>
              <w:t>Wemen</w:t>
            </w:r>
          </w:p>
        </w:tc>
        <w:tc>
          <w:tcPr>
            <w:tcW w:w="576" w:type="pct"/>
            <w:tcBorders>
              <w:top w:val="nil"/>
              <w:left w:val="nil"/>
              <w:bottom w:val="single" w:sz="4" w:space="0" w:color="auto"/>
              <w:right w:val="single" w:sz="4" w:space="0" w:color="auto"/>
            </w:tcBorders>
            <w:shd w:val="clear" w:color="auto" w:fill="auto"/>
            <w:noWrap/>
            <w:vAlign w:val="center"/>
            <w:hideMark/>
          </w:tcPr>
          <w:p w14:paraId="677FC6E3" w14:textId="17338CC2" w:rsidR="00ED6428" w:rsidRPr="00F07FD7" w:rsidRDefault="00ED6428" w:rsidP="00F07FD7">
            <w:pPr>
              <w:spacing w:after="0" w:line="240" w:lineRule="auto"/>
              <w:jc w:val="center"/>
              <w:rPr>
                <w:sz w:val="20"/>
                <w:szCs w:val="20"/>
              </w:rPr>
            </w:pPr>
            <w:r w:rsidRPr="00F07FD7">
              <w:rPr>
                <w:sz w:val="20"/>
                <w:szCs w:val="20"/>
              </w:rPr>
              <w:t>3.7</w:t>
            </w:r>
          </w:p>
        </w:tc>
        <w:tc>
          <w:tcPr>
            <w:tcW w:w="609" w:type="pct"/>
            <w:tcBorders>
              <w:top w:val="nil"/>
              <w:left w:val="nil"/>
              <w:bottom w:val="single" w:sz="4" w:space="0" w:color="auto"/>
              <w:right w:val="single" w:sz="4" w:space="0" w:color="auto"/>
            </w:tcBorders>
            <w:shd w:val="clear" w:color="auto" w:fill="auto"/>
            <w:noWrap/>
            <w:vAlign w:val="center"/>
            <w:hideMark/>
          </w:tcPr>
          <w:p w14:paraId="2BFDEF99"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47DD8118"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17AE5E9F"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1770B8A1" w14:textId="1CC829EA"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5A67BB2C" w14:textId="6C574B3D" w:rsidR="00ED6428" w:rsidRPr="00F07FD7" w:rsidRDefault="00ED6428" w:rsidP="00F07FD7">
            <w:pPr>
              <w:spacing w:after="0" w:line="240" w:lineRule="auto"/>
              <w:jc w:val="center"/>
              <w:rPr>
                <w:sz w:val="20"/>
                <w:szCs w:val="20"/>
              </w:rPr>
            </w:pPr>
            <w:r w:rsidRPr="00F07FD7">
              <w:rPr>
                <w:sz w:val="20"/>
                <w:szCs w:val="20"/>
              </w:rPr>
              <w:t>0.41</w:t>
            </w:r>
          </w:p>
        </w:tc>
        <w:tc>
          <w:tcPr>
            <w:tcW w:w="442" w:type="pct"/>
            <w:tcBorders>
              <w:top w:val="nil"/>
              <w:left w:val="nil"/>
              <w:bottom w:val="single" w:sz="4" w:space="0" w:color="auto"/>
              <w:right w:val="single" w:sz="4" w:space="0" w:color="auto"/>
            </w:tcBorders>
            <w:shd w:val="clear" w:color="auto" w:fill="auto"/>
            <w:noWrap/>
            <w:vAlign w:val="center"/>
            <w:hideMark/>
          </w:tcPr>
          <w:p w14:paraId="58847A26" w14:textId="69460415" w:rsidR="00ED6428" w:rsidRPr="00F07FD7" w:rsidRDefault="00ED6428" w:rsidP="00F07FD7">
            <w:pPr>
              <w:spacing w:after="0" w:line="240" w:lineRule="auto"/>
              <w:jc w:val="center"/>
              <w:rPr>
                <w:sz w:val="20"/>
                <w:szCs w:val="20"/>
              </w:rPr>
            </w:pPr>
            <w:r w:rsidRPr="00F07FD7">
              <w:rPr>
                <w:sz w:val="20"/>
                <w:szCs w:val="20"/>
              </w:rPr>
              <w:t>0.051</w:t>
            </w:r>
          </w:p>
        </w:tc>
      </w:tr>
      <w:tr w:rsidR="00ED6428" w:rsidRPr="00F07FD7" w14:paraId="715EEDC0"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A52897" w14:textId="309EC972"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0912DC56" w14:textId="77777777" w:rsidR="00ED6428" w:rsidRPr="00F07FD7" w:rsidRDefault="00ED6428" w:rsidP="00F07FD7">
            <w:pPr>
              <w:spacing w:after="0" w:line="240" w:lineRule="auto"/>
              <w:rPr>
                <w:b/>
                <w:sz w:val="20"/>
                <w:szCs w:val="20"/>
              </w:rPr>
            </w:pPr>
            <w:r w:rsidRPr="00F07FD7">
              <w:rPr>
                <w:b/>
                <w:sz w:val="20"/>
                <w:szCs w:val="20"/>
              </w:rPr>
              <w:t>Jinkers bend</w:t>
            </w:r>
          </w:p>
        </w:tc>
        <w:tc>
          <w:tcPr>
            <w:tcW w:w="576" w:type="pct"/>
            <w:tcBorders>
              <w:top w:val="nil"/>
              <w:left w:val="nil"/>
              <w:bottom w:val="single" w:sz="4" w:space="0" w:color="auto"/>
              <w:right w:val="single" w:sz="4" w:space="0" w:color="auto"/>
            </w:tcBorders>
            <w:shd w:val="clear" w:color="auto" w:fill="auto"/>
            <w:noWrap/>
            <w:vAlign w:val="center"/>
            <w:hideMark/>
          </w:tcPr>
          <w:p w14:paraId="339B7A8D" w14:textId="03612769" w:rsidR="00ED6428" w:rsidRPr="00F07FD7" w:rsidRDefault="00ED6428" w:rsidP="00F07FD7">
            <w:pPr>
              <w:spacing w:after="0" w:line="240" w:lineRule="auto"/>
              <w:jc w:val="center"/>
              <w:rPr>
                <w:sz w:val="20"/>
                <w:szCs w:val="20"/>
              </w:rPr>
            </w:pPr>
            <w:r w:rsidRPr="00F07FD7">
              <w:rPr>
                <w:sz w:val="20"/>
                <w:szCs w:val="20"/>
              </w:rPr>
              <w:t>3.8</w:t>
            </w:r>
          </w:p>
        </w:tc>
        <w:tc>
          <w:tcPr>
            <w:tcW w:w="609" w:type="pct"/>
            <w:tcBorders>
              <w:top w:val="nil"/>
              <w:left w:val="nil"/>
              <w:bottom w:val="single" w:sz="4" w:space="0" w:color="auto"/>
              <w:right w:val="single" w:sz="4" w:space="0" w:color="auto"/>
            </w:tcBorders>
            <w:shd w:val="clear" w:color="auto" w:fill="auto"/>
            <w:noWrap/>
            <w:vAlign w:val="center"/>
            <w:hideMark/>
          </w:tcPr>
          <w:p w14:paraId="6EB94C9C"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55BCF142"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4C806318"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74665BB1" w14:textId="3B9AD9C4"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15D89C8D" w14:textId="2F562759" w:rsidR="00ED6428" w:rsidRPr="00F07FD7" w:rsidRDefault="00ED6428" w:rsidP="00F07FD7">
            <w:pPr>
              <w:spacing w:after="0" w:line="240" w:lineRule="auto"/>
              <w:jc w:val="center"/>
              <w:rPr>
                <w:sz w:val="20"/>
                <w:szCs w:val="20"/>
              </w:rPr>
            </w:pPr>
            <w:r w:rsidRPr="00F07FD7">
              <w:rPr>
                <w:sz w:val="20"/>
                <w:szCs w:val="20"/>
              </w:rPr>
              <w:t>0.49</w:t>
            </w:r>
          </w:p>
        </w:tc>
        <w:tc>
          <w:tcPr>
            <w:tcW w:w="442" w:type="pct"/>
            <w:tcBorders>
              <w:top w:val="nil"/>
              <w:left w:val="nil"/>
              <w:bottom w:val="single" w:sz="4" w:space="0" w:color="auto"/>
              <w:right w:val="single" w:sz="4" w:space="0" w:color="auto"/>
            </w:tcBorders>
            <w:shd w:val="clear" w:color="auto" w:fill="auto"/>
            <w:noWrap/>
            <w:vAlign w:val="center"/>
            <w:hideMark/>
          </w:tcPr>
          <w:p w14:paraId="31FA7B74" w14:textId="3E1797F5" w:rsidR="00ED6428" w:rsidRPr="00F07FD7" w:rsidRDefault="00ED6428" w:rsidP="00F07FD7">
            <w:pPr>
              <w:spacing w:after="0" w:line="240" w:lineRule="auto"/>
              <w:jc w:val="center"/>
              <w:rPr>
                <w:sz w:val="20"/>
                <w:szCs w:val="20"/>
              </w:rPr>
            </w:pPr>
            <w:r w:rsidRPr="00F07FD7">
              <w:rPr>
                <w:sz w:val="20"/>
                <w:szCs w:val="20"/>
              </w:rPr>
              <w:t>0.058</w:t>
            </w:r>
          </w:p>
        </w:tc>
      </w:tr>
      <w:tr w:rsidR="00ED6428" w:rsidRPr="00F07FD7" w14:paraId="2DBB0004"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1D3CC12" w14:textId="56A2D66E"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1548A8FB" w14:textId="77777777" w:rsidR="00ED6428" w:rsidRPr="00F07FD7" w:rsidRDefault="00ED6428" w:rsidP="00F07FD7">
            <w:pPr>
              <w:spacing w:after="0" w:line="240" w:lineRule="auto"/>
              <w:rPr>
                <w:b/>
                <w:sz w:val="20"/>
                <w:szCs w:val="20"/>
              </w:rPr>
            </w:pPr>
            <w:r w:rsidRPr="00F07FD7">
              <w:rPr>
                <w:b/>
                <w:sz w:val="20"/>
                <w:szCs w:val="20"/>
              </w:rPr>
              <w:t>Sextons bend</w:t>
            </w:r>
          </w:p>
        </w:tc>
        <w:tc>
          <w:tcPr>
            <w:tcW w:w="576" w:type="pct"/>
            <w:tcBorders>
              <w:top w:val="nil"/>
              <w:left w:val="nil"/>
              <w:bottom w:val="single" w:sz="4" w:space="0" w:color="auto"/>
              <w:right w:val="single" w:sz="4" w:space="0" w:color="auto"/>
            </w:tcBorders>
            <w:shd w:val="clear" w:color="auto" w:fill="auto"/>
            <w:noWrap/>
            <w:vAlign w:val="center"/>
            <w:hideMark/>
          </w:tcPr>
          <w:p w14:paraId="1F8761E1" w14:textId="08CFBF70" w:rsidR="00ED6428" w:rsidRPr="00F07FD7" w:rsidRDefault="00ED6428" w:rsidP="00F07FD7">
            <w:pPr>
              <w:spacing w:after="0" w:line="240" w:lineRule="auto"/>
              <w:jc w:val="center"/>
              <w:rPr>
                <w:sz w:val="20"/>
                <w:szCs w:val="20"/>
              </w:rPr>
            </w:pPr>
            <w:r w:rsidRPr="00F07FD7">
              <w:rPr>
                <w:sz w:val="20"/>
                <w:szCs w:val="20"/>
              </w:rPr>
              <w:t>3.8</w:t>
            </w:r>
          </w:p>
        </w:tc>
        <w:tc>
          <w:tcPr>
            <w:tcW w:w="609" w:type="pct"/>
            <w:tcBorders>
              <w:top w:val="nil"/>
              <w:left w:val="nil"/>
              <w:bottom w:val="single" w:sz="4" w:space="0" w:color="auto"/>
              <w:right w:val="single" w:sz="4" w:space="0" w:color="auto"/>
            </w:tcBorders>
            <w:shd w:val="clear" w:color="auto" w:fill="auto"/>
            <w:noWrap/>
            <w:vAlign w:val="center"/>
            <w:hideMark/>
          </w:tcPr>
          <w:p w14:paraId="27C2AD29" w14:textId="77777777" w:rsidR="00ED6428" w:rsidRPr="00F07FD7" w:rsidRDefault="00ED6428" w:rsidP="00F07FD7">
            <w:pPr>
              <w:spacing w:after="0" w:line="240" w:lineRule="auto"/>
              <w:jc w:val="center"/>
              <w:rPr>
                <w:sz w:val="20"/>
                <w:szCs w:val="20"/>
              </w:rPr>
            </w:pPr>
            <w:r w:rsidRPr="00F07FD7">
              <w:rPr>
                <w:sz w:val="20"/>
                <w:szCs w:val="20"/>
              </w:rPr>
              <w:t>0.0050</w:t>
            </w:r>
          </w:p>
        </w:tc>
        <w:tc>
          <w:tcPr>
            <w:tcW w:w="526" w:type="pct"/>
            <w:tcBorders>
              <w:top w:val="nil"/>
              <w:left w:val="nil"/>
              <w:bottom w:val="single" w:sz="4" w:space="0" w:color="auto"/>
              <w:right w:val="single" w:sz="4" w:space="0" w:color="auto"/>
            </w:tcBorders>
            <w:shd w:val="clear" w:color="auto" w:fill="auto"/>
            <w:noWrap/>
            <w:vAlign w:val="center"/>
            <w:hideMark/>
          </w:tcPr>
          <w:p w14:paraId="7279CF1D"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460B87D7"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43672A22" w14:textId="06FCFE21"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67C82AD3" w14:textId="357CB4C7" w:rsidR="00ED6428" w:rsidRPr="00F07FD7" w:rsidRDefault="00ED6428" w:rsidP="00F07FD7">
            <w:pPr>
              <w:spacing w:after="0" w:line="240" w:lineRule="auto"/>
              <w:jc w:val="center"/>
              <w:rPr>
                <w:sz w:val="20"/>
                <w:szCs w:val="20"/>
              </w:rPr>
            </w:pPr>
            <w:r w:rsidRPr="00F07FD7">
              <w:rPr>
                <w:sz w:val="20"/>
                <w:szCs w:val="20"/>
              </w:rPr>
              <w:t>0.41</w:t>
            </w:r>
          </w:p>
        </w:tc>
        <w:tc>
          <w:tcPr>
            <w:tcW w:w="442" w:type="pct"/>
            <w:tcBorders>
              <w:top w:val="nil"/>
              <w:left w:val="nil"/>
              <w:bottom w:val="single" w:sz="4" w:space="0" w:color="auto"/>
              <w:right w:val="single" w:sz="4" w:space="0" w:color="auto"/>
            </w:tcBorders>
            <w:shd w:val="clear" w:color="auto" w:fill="auto"/>
            <w:noWrap/>
            <w:vAlign w:val="center"/>
            <w:hideMark/>
          </w:tcPr>
          <w:p w14:paraId="051FBDA4" w14:textId="2A2D7549" w:rsidR="00ED6428" w:rsidRPr="00F07FD7" w:rsidRDefault="00ED6428" w:rsidP="00F07FD7">
            <w:pPr>
              <w:spacing w:after="0" w:line="240" w:lineRule="auto"/>
              <w:jc w:val="center"/>
              <w:rPr>
                <w:sz w:val="20"/>
                <w:szCs w:val="20"/>
              </w:rPr>
            </w:pPr>
            <w:r w:rsidRPr="00F07FD7">
              <w:rPr>
                <w:sz w:val="20"/>
                <w:szCs w:val="20"/>
              </w:rPr>
              <w:t>0.042</w:t>
            </w:r>
          </w:p>
        </w:tc>
      </w:tr>
      <w:tr w:rsidR="00ED6428" w:rsidRPr="00F07FD7" w14:paraId="4E5572BC"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FC5F35" w14:textId="400926C2"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61DD7893" w14:textId="77777777" w:rsidR="00ED6428" w:rsidRPr="00F07FD7" w:rsidRDefault="00ED6428" w:rsidP="00F07FD7">
            <w:pPr>
              <w:spacing w:after="0" w:line="240" w:lineRule="auto"/>
              <w:rPr>
                <w:b/>
                <w:sz w:val="20"/>
                <w:szCs w:val="20"/>
              </w:rPr>
            </w:pPr>
            <w:r w:rsidRPr="00F07FD7">
              <w:rPr>
                <w:b/>
                <w:sz w:val="20"/>
                <w:szCs w:val="20"/>
              </w:rPr>
              <w:t>Mulberry Bend</w:t>
            </w:r>
          </w:p>
        </w:tc>
        <w:tc>
          <w:tcPr>
            <w:tcW w:w="576" w:type="pct"/>
            <w:tcBorders>
              <w:top w:val="nil"/>
              <w:left w:val="nil"/>
              <w:bottom w:val="single" w:sz="4" w:space="0" w:color="auto"/>
              <w:right w:val="single" w:sz="4" w:space="0" w:color="auto"/>
            </w:tcBorders>
            <w:shd w:val="clear" w:color="auto" w:fill="auto"/>
            <w:noWrap/>
            <w:vAlign w:val="center"/>
            <w:hideMark/>
          </w:tcPr>
          <w:p w14:paraId="08679737" w14:textId="18E2B566" w:rsidR="00ED6428" w:rsidRPr="00F07FD7" w:rsidRDefault="00ED6428" w:rsidP="00F07FD7">
            <w:pPr>
              <w:spacing w:after="0" w:line="240" w:lineRule="auto"/>
              <w:jc w:val="center"/>
              <w:rPr>
                <w:sz w:val="20"/>
                <w:szCs w:val="20"/>
              </w:rPr>
            </w:pPr>
            <w:r w:rsidRPr="00F07FD7">
              <w:rPr>
                <w:sz w:val="20"/>
                <w:szCs w:val="20"/>
              </w:rPr>
              <w:t>3.9</w:t>
            </w:r>
          </w:p>
        </w:tc>
        <w:tc>
          <w:tcPr>
            <w:tcW w:w="609" w:type="pct"/>
            <w:tcBorders>
              <w:top w:val="nil"/>
              <w:left w:val="nil"/>
              <w:bottom w:val="single" w:sz="4" w:space="0" w:color="auto"/>
              <w:right w:val="single" w:sz="4" w:space="0" w:color="auto"/>
            </w:tcBorders>
            <w:shd w:val="clear" w:color="auto" w:fill="auto"/>
            <w:noWrap/>
            <w:vAlign w:val="center"/>
            <w:hideMark/>
          </w:tcPr>
          <w:p w14:paraId="0920DD78"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4CDCF8D1"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54425AEB"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10A6BFEB" w14:textId="5332DD4D"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681D45FA" w14:textId="298EC98B" w:rsidR="00ED6428" w:rsidRPr="00F07FD7" w:rsidRDefault="00ED6428" w:rsidP="00F07FD7">
            <w:pPr>
              <w:spacing w:after="0" w:line="240" w:lineRule="auto"/>
              <w:jc w:val="center"/>
              <w:rPr>
                <w:sz w:val="20"/>
                <w:szCs w:val="20"/>
              </w:rPr>
            </w:pPr>
            <w:r w:rsidRPr="00F07FD7">
              <w:rPr>
                <w:sz w:val="20"/>
                <w:szCs w:val="20"/>
              </w:rPr>
              <w:t>0.45</w:t>
            </w:r>
          </w:p>
        </w:tc>
        <w:tc>
          <w:tcPr>
            <w:tcW w:w="442" w:type="pct"/>
            <w:tcBorders>
              <w:top w:val="nil"/>
              <w:left w:val="nil"/>
              <w:bottom w:val="single" w:sz="4" w:space="0" w:color="auto"/>
              <w:right w:val="single" w:sz="4" w:space="0" w:color="auto"/>
            </w:tcBorders>
            <w:shd w:val="clear" w:color="auto" w:fill="auto"/>
            <w:noWrap/>
            <w:vAlign w:val="center"/>
            <w:hideMark/>
          </w:tcPr>
          <w:p w14:paraId="46127D15" w14:textId="2CF93ED9" w:rsidR="00ED6428" w:rsidRPr="00F07FD7" w:rsidRDefault="00ED6428" w:rsidP="00F07FD7">
            <w:pPr>
              <w:spacing w:after="0" w:line="240" w:lineRule="auto"/>
              <w:jc w:val="center"/>
              <w:rPr>
                <w:sz w:val="20"/>
                <w:szCs w:val="20"/>
              </w:rPr>
            </w:pPr>
            <w:r w:rsidRPr="00F07FD7">
              <w:rPr>
                <w:sz w:val="20"/>
                <w:szCs w:val="20"/>
              </w:rPr>
              <w:t>0.056</w:t>
            </w:r>
          </w:p>
        </w:tc>
      </w:tr>
      <w:tr w:rsidR="00ED6428" w:rsidRPr="00F07FD7" w14:paraId="47D617CA"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F1F638C" w14:textId="3A20B06D"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323AD61D" w14:textId="10ED17F9" w:rsidR="00ED6428" w:rsidRPr="00F07FD7" w:rsidRDefault="00DD4268" w:rsidP="00F07FD7">
            <w:pPr>
              <w:spacing w:after="0" w:line="240" w:lineRule="auto"/>
              <w:rPr>
                <w:b/>
                <w:sz w:val="20"/>
                <w:szCs w:val="20"/>
              </w:rPr>
            </w:pPr>
            <w:r w:rsidRPr="00F07FD7">
              <w:rPr>
                <w:b/>
                <w:sz w:val="20"/>
                <w:szCs w:val="20"/>
              </w:rPr>
              <w:t>Nangiloc</w:t>
            </w:r>
          </w:p>
        </w:tc>
        <w:tc>
          <w:tcPr>
            <w:tcW w:w="576" w:type="pct"/>
            <w:tcBorders>
              <w:top w:val="nil"/>
              <w:left w:val="nil"/>
              <w:bottom w:val="single" w:sz="4" w:space="0" w:color="auto"/>
              <w:right w:val="single" w:sz="4" w:space="0" w:color="auto"/>
            </w:tcBorders>
            <w:shd w:val="clear" w:color="auto" w:fill="auto"/>
            <w:noWrap/>
            <w:vAlign w:val="center"/>
            <w:hideMark/>
          </w:tcPr>
          <w:p w14:paraId="1634F1BA" w14:textId="25DD185B" w:rsidR="00ED6428" w:rsidRPr="00F07FD7" w:rsidRDefault="00ED6428" w:rsidP="00F07FD7">
            <w:pPr>
              <w:spacing w:after="0" w:line="240" w:lineRule="auto"/>
              <w:jc w:val="center"/>
              <w:rPr>
                <w:sz w:val="20"/>
                <w:szCs w:val="20"/>
              </w:rPr>
            </w:pPr>
            <w:r w:rsidRPr="00F07FD7">
              <w:rPr>
                <w:sz w:val="20"/>
                <w:szCs w:val="20"/>
              </w:rPr>
              <w:t>3.6</w:t>
            </w:r>
          </w:p>
        </w:tc>
        <w:tc>
          <w:tcPr>
            <w:tcW w:w="609" w:type="pct"/>
            <w:tcBorders>
              <w:top w:val="nil"/>
              <w:left w:val="nil"/>
              <w:bottom w:val="single" w:sz="4" w:space="0" w:color="auto"/>
              <w:right w:val="single" w:sz="4" w:space="0" w:color="auto"/>
            </w:tcBorders>
            <w:shd w:val="clear" w:color="auto" w:fill="auto"/>
            <w:noWrap/>
            <w:vAlign w:val="center"/>
            <w:hideMark/>
          </w:tcPr>
          <w:p w14:paraId="082A2239"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536F9A48"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7B7E911F"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419251B7" w14:textId="767A2822"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2555B246" w14:textId="77F883EE" w:rsidR="00ED6428" w:rsidRPr="00F07FD7" w:rsidRDefault="00ED6428" w:rsidP="00F07FD7">
            <w:pPr>
              <w:spacing w:after="0" w:line="240" w:lineRule="auto"/>
              <w:jc w:val="center"/>
              <w:rPr>
                <w:sz w:val="20"/>
                <w:szCs w:val="20"/>
              </w:rPr>
            </w:pPr>
            <w:r w:rsidRPr="00F07FD7">
              <w:rPr>
                <w:sz w:val="20"/>
                <w:szCs w:val="20"/>
              </w:rPr>
              <w:t>0.46</w:t>
            </w:r>
          </w:p>
        </w:tc>
        <w:tc>
          <w:tcPr>
            <w:tcW w:w="442" w:type="pct"/>
            <w:tcBorders>
              <w:top w:val="nil"/>
              <w:left w:val="nil"/>
              <w:bottom w:val="single" w:sz="4" w:space="0" w:color="auto"/>
              <w:right w:val="single" w:sz="4" w:space="0" w:color="auto"/>
            </w:tcBorders>
            <w:shd w:val="clear" w:color="auto" w:fill="auto"/>
            <w:noWrap/>
            <w:vAlign w:val="center"/>
            <w:hideMark/>
          </w:tcPr>
          <w:p w14:paraId="63A4E445" w14:textId="70ECCFB0" w:rsidR="00ED6428" w:rsidRPr="00F07FD7" w:rsidRDefault="00ED6428" w:rsidP="00F07FD7">
            <w:pPr>
              <w:spacing w:after="0" w:line="240" w:lineRule="auto"/>
              <w:jc w:val="center"/>
              <w:rPr>
                <w:sz w:val="20"/>
                <w:szCs w:val="20"/>
              </w:rPr>
            </w:pPr>
            <w:r w:rsidRPr="00F07FD7">
              <w:rPr>
                <w:sz w:val="20"/>
                <w:szCs w:val="20"/>
              </w:rPr>
              <w:t>0.055</w:t>
            </w:r>
          </w:p>
        </w:tc>
      </w:tr>
      <w:tr w:rsidR="00ED6428" w:rsidRPr="00F07FD7" w14:paraId="1BCFE0D3"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B5B695C" w14:textId="131D182C"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7CE5EB79" w14:textId="77777777" w:rsidR="00ED6428" w:rsidRPr="00F07FD7" w:rsidRDefault="00ED6428" w:rsidP="00F07FD7">
            <w:pPr>
              <w:spacing w:after="0" w:line="240" w:lineRule="auto"/>
              <w:rPr>
                <w:b/>
                <w:sz w:val="20"/>
                <w:szCs w:val="20"/>
              </w:rPr>
            </w:pPr>
            <w:r w:rsidRPr="00F07FD7">
              <w:rPr>
                <w:b/>
                <w:sz w:val="20"/>
                <w:szCs w:val="20"/>
              </w:rPr>
              <w:t>Rudds Road</w:t>
            </w:r>
          </w:p>
        </w:tc>
        <w:tc>
          <w:tcPr>
            <w:tcW w:w="576" w:type="pct"/>
            <w:tcBorders>
              <w:top w:val="nil"/>
              <w:left w:val="nil"/>
              <w:bottom w:val="single" w:sz="4" w:space="0" w:color="auto"/>
              <w:right w:val="single" w:sz="4" w:space="0" w:color="auto"/>
            </w:tcBorders>
            <w:shd w:val="clear" w:color="auto" w:fill="auto"/>
            <w:noWrap/>
            <w:vAlign w:val="center"/>
            <w:hideMark/>
          </w:tcPr>
          <w:p w14:paraId="1B87874E" w14:textId="3EFB10D9" w:rsidR="00ED6428" w:rsidRPr="00F07FD7" w:rsidRDefault="00ED6428" w:rsidP="00F07FD7">
            <w:pPr>
              <w:spacing w:after="0" w:line="240" w:lineRule="auto"/>
              <w:jc w:val="center"/>
              <w:rPr>
                <w:sz w:val="20"/>
                <w:szCs w:val="20"/>
              </w:rPr>
            </w:pPr>
            <w:r w:rsidRPr="00F07FD7">
              <w:rPr>
                <w:sz w:val="20"/>
                <w:szCs w:val="20"/>
              </w:rPr>
              <w:t>4.0</w:t>
            </w:r>
          </w:p>
        </w:tc>
        <w:tc>
          <w:tcPr>
            <w:tcW w:w="609" w:type="pct"/>
            <w:tcBorders>
              <w:top w:val="nil"/>
              <w:left w:val="nil"/>
              <w:bottom w:val="single" w:sz="4" w:space="0" w:color="auto"/>
              <w:right w:val="single" w:sz="4" w:space="0" w:color="auto"/>
            </w:tcBorders>
            <w:shd w:val="clear" w:color="auto" w:fill="auto"/>
            <w:noWrap/>
            <w:vAlign w:val="center"/>
            <w:hideMark/>
          </w:tcPr>
          <w:p w14:paraId="395E890A"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7ABC05F8"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1A3DE3EC"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535D8CB4" w14:textId="0BCDC8F5"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46EBC988" w14:textId="1AE07FC9" w:rsidR="00ED6428" w:rsidRPr="00F07FD7" w:rsidRDefault="00ED6428" w:rsidP="00F07FD7">
            <w:pPr>
              <w:spacing w:after="0" w:line="240" w:lineRule="auto"/>
              <w:jc w:val="center"/>
              <w:rPr>
                <w:sz w:val="20"/>
                <w:szCs w:val="20"/>
              </w:rPr>
            </w:pPr>
            <w:r w:rsidRPr="00F07FD7">
              <w:rPr>
                <w:sz w:val="20"/>
                <w:szCs w:val="20"/>
              </w:rPr>
              <w:t>0.61</w:t>
            </w:r>
          </w:p>
        </w:tc>
        <w:tc>
          <w:tcPr>
            <w:tcW w:w="442" w:type="pct"/>
            <w:tcBorders>
              <w:top w:val="nil"/>
              <w:left w:val="nil"/>
              <w:bottom w:val="single" w:sz="4" w:space="0" w:color="auto"/>
              <w:right w:val="single" w:sz="4" w:space="0" w:color="auto"/>
            </w:tcBorders>
            <w:shd w:val="clear" w:color="auto" w:fill="auto"/>
            <w:noWrap/>
            <w:vAlign w:val="center"/>
            <w:hideMark/>
          </w:tcPr>
          <w:p w14:paraId="5E9F2EB6" w14:textId="47E8905E" w:rsidR="00ED6428" w:rsidRPr="00F07FD7" w:rsidRDefault="00ED6428" w:rsidP="00F07FD7">
            <w:pPr>
              <w:spacing w:after="0" w:line="240" w:lineRule="auto"/>
              <w:jc w:val="center"/>
              <w:rPr>
                <w:sz w:val="20"/>
                <w:szCs w:val="20"/>
              </w:rPr>
            </w:pPr>
            <w:r w:rsidRPr="00F07FD7">
              <w:rPr>
                <w:sz w:val="20"/>
                <w:szCs w:val="20"/>
              </w:rPr>
              <w:t>0.064</w:t>
            </w:r>
          </w:p>
        </w:tc>
      </w:tr>
      <w:tr w:rsidR="00ED6428" w:rsidRPr="00F07FD7" w14:paraId="3107C805"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F0B6ED" w14:textId="5E3509E7"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7DA66561" w14:textId="77777777" w:rsidR="00ED6428" w:rsidRPr="00F07FD7" w:rsidRDefault="00ED6428" w:rsidP="00F07FD7">
            <w:pPr>
              <w:spacing w:after="0" w:line="240" w:lineRule="auto"/>
              <w:rPr>
                <w:b/>
                <w:sz w:val="20"/>
                <w:szCs w:val="20"/>
              </w:rPr>
            </w:pPr>
            <w:r w:rsidRPr="00F07FD7">
              <w:rPr>
                <w:b/>
                <w:sz w:val="20"/>
                <w:szCs w:val="20"/>
              </w:rPr>
              <w:t>Lambert Island</w:t>
            </w:r>
          </w:p>
        </w:tc>
        <w:tc>
          <w:tcPr>
            <w:tcW w:w="576" w:type="pct"/>
            <w:tcBorders>
              <w:top w:val="nil"/>
              <w:left w:val="nil"/>
              <w:bottom w:val="single" w:sz="4" w:space="0" w:color="auto"/>
              <w:right w:val="single" w:sz="4" w:space="0" w:color="auto"/>
            </w:tcBorders>
            <w:shd w:val="clear" w:color="auto" w:fill="auto"/>
            <w:noWrap/>
            <w:vAlign w:val="center"/>
            <w:hideMark/>
          </w:tcPr>
          <w:p w14:paraId="738C3EC9" w14:textId="3CA3BBD6" w:rsidR="00ED6428" w:rsidRPr="00F07FD7" w:rsidRDefault="00ED6428" w:rsidP="00F07FD7">
            <w:pPr>
              <w:spacing w:after="0" w:line="240" w:lineRule="auto"/>
              <w:jc w:val="center"/>
              <w:rPr>
                <w:sz w:val="20"/>
                <w:szCs w:val="20"/>
              </w:rPr>
            </w:pPr>
            <w:r w:rsidRPr="00F07FD7">
              <w:rPr>
                <w:sz w:val="20"/>
                <w:szCs w:val="20"/>
              </w:rPr>
              <w:t>4.1</w:t>
            </w:r>
          </w:p>
        </w:tc>
        <w:tc>
          <w:tcPr>
            <w:tcW w:w="609" w:type="pct"/>
            <w:tcBorders>
              <w:top w:val="nil"/>
              <w:left w:val="nil"/>
              <w:bottom w:val="single" w:sz="4" w:space="0" w:color="auto"/>
              <w:right w:val="single" w:sz="4" w:space="0" w:color="auto"/>
            </w:tcBorders>
            <w:shd w:val="clear" w:color="auto" w:fill="auto"/>
            <w:noWrap/>
            <w:vAlign w:val="center"/>
            <w:hideMark/>
          </w:tcPr>
          <w:p w14:paraId="66518B4B"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6159BA33"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4A491D54"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71F70172" w14:textId="5F921B27"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2BFF5BC4" w14:textId="70C9594F" w:rsidR="00ED6428" w:rsidRPr="00F07FD7" w:rsidRDefault="00ED6428" w:rsidP="00F07FD7">
            <w:pPr>
              <w:spacing w:after="0" w:line="240" w:lineRule="auto"/>
              <w:jc w:val="center"/>
              <w:rPr>
                <w:sz w:val="20"/>
                <w:szCs w:val="20"/>
              </w:rPr>
            </w:pPr>
            <w:r w:rsidRPr="00F07FD7">
              <w:rPr>
                <w:sz w:val="20"/>
                <w:szCs w:val="20"/>
              </w:rPr>
              <w:t>0.41</w:t>
            </w:r>
          </w:p>
        </w:tc>
        <w:tc>
          <w:tcPr>
            <w:tcW w:w="442" w:type="pct"/>
            <w:tcBorders>
              <w:top w:val="nil"/>
              <w:left w:val="nil"/>
              <w:bottom w:val="single" w:sz="4" w:space="0" w:color="auto"/>
              <w:right w:val="single" w:sz="4" w:space="0" w:color="auto"/>
            </w:tcBorders>
            <w:shd w:val="clear" w:color="auto" w:fill="auto"/>
            <w:noWrap/>
            <w:vAlign w:val="center"/>
            <w:hideMark/>
          </w:tcPr>
          <w:p w14:paraId="7E7030A9" w14:textId="3FF742AF" w:rsidR="00ED6428" w:rsidRPr="00F07FD7" w:rsidRDefault="00ED6428" w:rsidP="00F07FD7">
            <w:pPr>
              <w:spacing w:after="0" w:line="240" w:lineRule="auto"/>
              <w:jc w:val="center"/>
              <w:rPr>
                <w:sz w:val="20"/>
                <w:szCs w:val="20"/>
              </w:rPr>
            </w:pPr>
            <w:r w:rsidRPr="00F07FD7">
              <w:rPr>
                <w:sz w:val="20"/>
                <w:szCs w:val="20"/>
              </w:rPr>
              <w:t>0.034</w:t>
            </w:r>
          </w:p>
        </w:tc>
      </w:tr>
      <w:tr w:rsidR="00ED6428" w:rsidRPr="00F07FD7" w14:paraId="33CF038D"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2912EC7" w14:textId="33C9CC6B"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66BC3C4B" w14:textId="77777777" w:rsidR="00ED6428" w:rsidRPr="00F07FD7" w:rsidRDefault="00ED6428" w:rsidP="00F07FD7">
            <w:pPr>
              <w:spacing w:after="0" w:line="240" w:lineRule="auto"/>
              <w:rPr>
                <w:b/>
                <w:sz w:val="20"/>
                <w:szCs w:val="20"/>
              </w:rPr>
            </w:pPr>
            <w:r w:rsidRPr="00F07FD7">
              <w:rPr>
                <w:b/>
                <w:sz w:val="20"/>
                <w:szCs w:val="20"/>
              </w:rPr>
              <w:t>Red Cliffs</w:t>
            </w:r>
          </w:p>
        </w:tc>
        <w:tc>
          <w:tcPr>
            <w:tcW w:w="576" w:type="pct"/>
            <w:tcBorders>
              <w:top w:val="nil"/>
              <w:left w:val="nil"/>
              <w:bottom w:val="single" w:sz="4" w:space="0" w:color="auto"/>
              <w:right w:val="single" w:sz="4" w:space="0" w:color="auto"/>
            </w:tcBorders>
            <w:shd w:val="clear" w:color="auto" w:fill="auto"/>
            <w:noWrap/>
            <w:vAlign w:val="center"/>
            <w:hideMark/>
          </w:tcPr>
          <w:p w14:paraId="5E61E555" w14:textId="5F46AF61" w:rsidR="00ED6428" w:rsidRPr="00F07FD7" w:rsidRDefault="00ED6428" w:rsidP="00F07FD7">
            <w:pPr>
              <w:spacing w:after="0" w:line="240" w:lineRule="auto"/>
              <w:jc w:val="center"/>
              <w:rPr>
                <w:sz w:val="20"/>
                <w:szCs w:val="20"/>
              </w:rPr>
            </w:pPr>
            <w:r w:rsidRPr="00F07FD7">
              <w:rPr>
                <w:sz w:val="20"/>
                <w:szCs w:val="20"/>
              </w:rPr>
              <w:t>4.2</w:t>
            </w:r>
          </w:p>
        </w:tc>
        <w:tc>
          <w:tcPr>
            <w:tcW w:w="609" w:type="pct"/>
            <w:tcBorders>
              <w:top w:val="nil"/>
              <w:left w:val="nil"/>
              <w:bottom w:val="single" w:sz="4" w:space="0" w:color="auto"/>
              <w:right w:val="single" w:sz="4" w:space="0" w:color="auto"/>
            </w:tcBorders>
            <w:shd w:val="clear" w:color="auto" w:fill="auto"/>
            <w:noWrap/>
            <w:vAlign w:val="center"/>
            <w:hideMark/>
          </w:tcPr>
          <w:p w14:paraId="6CA7D0C8"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7D017FDD"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3D934130"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5538AAAC" w14:textId="0BFFE2E0"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79F87953" w14:textId="3FB96399" w:rsidR="00ED6428" w:rsidRPr="00F07FD7" w:rsidRDefault="00ED6428" w:rsidP="00F07FD7">
            <w:pPr>
              <w:spacing w:after="0" w:line="240" w:lineRule="auto"/>
              <w:jc w:val="center"/>
              <w:rPr>
                <w:sz w:val="20"/>
                <w:szCs w:val="20"/>
              </w:rPr>
            </w:pPr>
            <w:r w:rsidRPr="00F07FD7">
              <w:rPr>
                <w:sz w:val="20"/>
                <w:szCs w:val="20"/>
              </w:rPr>
              <w:t>0.25</w:t>
            </w:r>
          </w:p>
        </w:tc>
        <w:tc>
          <w:tcPr>
            <w:tcW w:w="442" w:type="pct"/>
            <w:tcBorders>
              <w:top w:val="nil"/>
              <w:left w:val="nil"/>
              <w:bottom w:val="single" w:sz="4" w:space="0" w:color="auto"/>
              <w:right w:val="single" w:sz="4" w:space="0" w:color="auto"/>
            </w:tcBorders>
            <w:shd w:val="clear" w:color="auto" w:fill="auto"/>
            <w:noWrap/>
            <w:vAlign w:val="center"/>
            <w:hideMark/>
          </w:tcPr>
          <w:p w14:paraId="4C53541F" w14:textId="0BC619EE" w:rsidR="00ED6428" w:rsidRPr="00F07FD7" w:rsidRDefault="00ED6428" w:rsidP="00F07FD7">
            <w:pPr>
              <w:spacing w:after="0" w:line="240" w:lineRule="auto"/>
              <w:jc w:val="center"/>
              <w:rPr>
                <w:sz w:val="20"/>
                <w:szCs w:val="20"/>
              </w:rPr>
            </w:pPr>
            <w:r w:rsidRPr="00F07FD7">
              <w:rPr>
                <w:sz w:val="20"/>
                <w:szCs w:val="20"/>
              </w:rPr>
              <w:t>0.035</w:t>
            </w:r>
          </w:p>
        </w:tc>
      </w:tr>
      <w:tr w:rsidR="00ED6428" w:rsidRPr="00F07FD7" w14:paraId="3D879785"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7C80D58" w14:textId="5FB3F51E"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40B4A9A2" w14:textId="77777777" w:rsidR="00ED6428" w:rsidRPr="00F07FD7" w:rsidRDefault="00ED6428" w:rsidP="00F07FD7">
            <w:pPr>
              <w:spacing w:after="0" w:line="240" w:lineRule="auto"/>
              <w:rPr>
                <w:b/>
                <w:sz w:val="20"/>
                <w:szCs w:val="20"/>
              </w:rPr>
            </w:pPr>
            <w:r w:rsidRPr="00F07FD7">
              <w:rPr>
                <w:b/>
                <w:sz w:val="20"/>
                <w:szCs w:val="20"/>
              </w:rPr>
              <w:t>Ski Club</w:t>
            </w:r>
          </w:p>
        </w:tc>
        <w:tc>
          <w:tcPr>
            <w:tcW w:w="576" w:type="pct"/>
            <w:tcBorders>
              <w:top w:val="nil"/>
              <w:left w:val="nil"/>
              <w:bottom w:val="single" w:sz="4" w:space="0" w:color="auto"/>
              <w:right w:val="single" w:sz="4" w:space="0" w:color="auto"/>
            </w:tcBorders>
            <w:shd w:val="clear" w:color="auto" w:fill="auto"/>
            <w:noWrap/>
            <w:vAlign w:val="center"/>
            <w:hideMark/>
          </w:tcPr>
          <w:p w14:paraId="6DDC7C52" w14:textId="15A37513" w:rsidR="00ED6428" w:rsidRPr="00F07FD7" w:rsidRDefault="00ED6428" w:rsidP="00F07FD7">
            <w:pPr>
              <w:spacing w:after="0" w:line="240" w:lineRule="auto"/>
              <w:jc w:val="center"/>
              <w:rPr>
                <w:sz w:val="20"/>
                <w:szCs w:val="20"/>
              </w:rPr>
            </w:pPr>
            <w:r w:rsidRPr="00F07FD7">
              <w:rPr>
                <w:sz w:val="20"/>
                <w:szCs w:val="20"/>
              </w:rPr>
              <w:t>4.4</w:t>
            </w:r>
          </w:p>
        </w:tc>
        <w:tc>
          <w:tcPr>
            <w:tcW w:w="609" w:type="pct"/>
            <w:tcBorders>
              <w:top w:val="nil"/>
              <w:left w:val="nil"/>
              <w:bottom w:val="single" w:sz="4" w:space="0" w:color="auto"/>
              <w:right w:val="single" w:sz="4" w:space="0" w:color="auto"/>
            </w:tcBorders>
            <w:shd w:val="clear" w:color="auto" w:fill="auto"/>
            <w:noWrap/>
            <w:vAlign w:val="center"/>
            <w:hideMark/>
          </w:tcPr>
          <w:p w14:paraId="3E9A5924"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425A7D97" w14:textId="77777777" w:rsidR="00ED6428" w:rsidRPr="00F07FD7" w:rsidRDefault="00ED6428" w:rsidP="00F07FD7">
            <w:pPr>
              <w:spacing w:after="0" w:line="240" w:lineRule="auto"/>
              <w:jc w:val="center"/>
              <w:rPr>
                <w:sz w:val="20"/>
                <w:szCs w:val="20"/>
              </w:rPr>
            </w:pPr>
            <w:r w:rsidRPr="00F07FD7">
              <w:rPr>
                <w:sz w:val="20"/>
                <w:szCs w:val="20"/>
              </w:rPr>
              <w:t>0.0080</w:t>
            </w:r>
          </w:p>
        </w:tc>
        <w:tc>
          <w:tcPr>
            <w:tcW w:w="442" w:type="pct"/>
            <w:tcBorders>
              <w:top w:val="nil"/>
              <w:left w:val="nil"/>
              <w:bottom w:val="single" w:sz="4" w:space="0" w:color="auto"/>
              <w:right w:val="single" w:sz="4" w:space="0" w:color="auto"/>
            </w:tcBorders>
            <w:shd w:val="clear" w:color="auto" w:fill="auto"/>
            <w:noWrap/>
            <w:vAlign w:val="center"/>
            <w:hideMark/>
          </w:tcPr>
          <w:p w14:paraId="2490D696"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6384EBF7" w14:textId="7E55E69A"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7D5D5AC3" w14:textId="097D1039" w:rsidR="00ED6428" w:rsidRPr="00F07FD7" w:rsidRDefault="00ED6428" w:rsidP="00F07FD7">
            <w:pPr>
              <w:spacing w:after="0" w:line="240" w:lineRule="auto"/>
              <w:jc w:val="center"/>
              <w:rPr>
                <w:sz w:val="20"/>
                <w:szCs w:val="20"/>
              </w:rPr>
            </w:pPr>
            <w:r w:rsidRPr="00F07FD7">
              <w:rPr>
                <w:sz w:val="20"/>
                <w:szCs w:val="20"/>
              </w:rPr>
              <w:t>0.50</w:t>
            </w:r>
          </w:p>
        </w:tc>
        <w:tc>
          <w:tcPr>
            <w:tcW w:w="442" w:type="pct"/>
            <w:tcBorders>
              <w:top w:val="nil"/>
              <w:left w:val="nil"/>
              <w:bottom w:val="single" w:sz="4" w:space="0" w:color="auto"/>
              <w:right w:val="single" w:sz="4" w:space="0" w:color="auto"/>
            </w:tcBorders>
            <w:shd w:val="clear" w:color="auto" w:fill="auto"/>
            <w:noWrap/>
            <w:vAlign w:val="center"/>
            <w:hideMark/>
          </w:tcPr>
          <w:p w14:paraId="016FEA99" w14:textId="49DD7795" w:rsidR="00ED6428" w:rsidRPr="00F07FD7" w:rsidRDefault="00ED6428" w:rsidP="00F07FD7">
            <w:pPr>
              <w:spacing w:after="0" w:line="240" w:lineRule="auto"/>
              <w:jc w:val="center"/>
              <w:rPr>
                <w:sz w:val="20"/>
                <w:szCs w:val="20"/>
              </w:rPr>
            </w:pPr>
            <w:r w:rsidRPr="00F07FD7">
              <w:rPr>
                <w:sz w:val="20"/>
                <w:szCs w:val="20"/>
              </w:rPr>
              <w:t>0.056</w:t>
            </w:r>
          </w:p>
        </w:tc>
      </w:tr>
      <w:tr w:rsidR="00ED6428" w:rsidRPr="00F07FD7" w14:paraId="4BDC9F27"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5CC9C0B" w14:textId="15CF6E58"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658AFEF3" w14:textId="77777777" w:rsidR="00ED6428" w:rsidRPr="00F07FD7" w:rsidRDefault="00ED6428" w:rsidP="00F07FD7">
            <w:pPr>
              <w:spacing w:after="0" w:line="240" w:lineRule="auto"/>
              <w:rPr>
                <w:b/>
                <w:sz w:val="20"/>
                <w:szCs w:val="20"/>
              </w:rPr>
            </w:pPr>
            <w:r w:rsidRPr="00F07FD7">
              <w:rPr>
                <w:b/>
                <w:sz w:val="20"/>
                <w:szCs w:val="20"/>
              </w:rPr>
              <w:t>Abbotsford Bridge</w:t>
            </w:r>
          </w:p>
        </w:tc>
        <w:tc>
          <w:tcPr>
            <w:tcW w:w="576" w:type="pct"/>
            <w:tcBorders>
              <w:top w:val="nil"/>
              <w:left w:val="nil"/>
              <w:bottom w:val="single" w:sz="4" w:space="0" w:color="auto"/>
              <w:right w:val="single" w:sz="4" w:space="0" w:color="auto"/>
            </w:tcBorders>
            <w:shd w:val="clear" w:color="auto" w:fill="auto"/>
            <w:noWrap/>
            <w:vAlign w:val="center"/>
            <w:hideMark/>
          </w:tcPr>
          <w:p w14:paraId="2063AFE2" w14:textId="730AA667" w:rsidR="00ED6428" w:rsidRPr="00F07FD7" w:rsidRDefault="00ED6428" w:rsidP="00F07FD7">
            <w:pPr>
              <w:spacing w:after="0" w:line="240" w:lineRule="auto"/>
              <w:jc w:val="center"/>
              <w:rPr>
                <w:sz w:val="20"/>
                <w:szCs w:val="20"/>
              </w:rPr>
            </w:pPr>
            <w:r w:rsidRPr="00F07FD7">
              <w:rPr>
                <w:sz w:val="20"/>
                <w:szCs w:val="20"/>
              </w:rPr>
              <w:t>4.7</w:t>
            </w:r>
          </w:p>
        </w:tc>
        <w:tc>
          <w:tcPr>
            <w:tcW w:w="609" w:type="pct"/>
            <w:tcBorders>
              <w:top w:val="nil"/>
              <w:left w:val="nil"/>
              <w:bottom w:val="single" w:sz="4" w:space="0" w:color="auto"/>
              <w:right w:val="single" w:sz="4" w:space="0" w:color="auto"/>
            </w:tcBorders>
            <w:shd w:val="clear" w:color="auto" w:fill="auto"/>
            <w:noWrap/>
            <w:vAlign w:val="center"/>
            <w:hideMark/>
          </w:tcPr>
          <w:p w14:paraId="2B5F3164"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7DF69D52"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78FE4461"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4D92252A" w14:textId="76B95DE9"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nil"/>
              <w:left w:val="nil"/>
              <w:bottom w:val="single" w:sz="4" w:space="0" w:color="auto"/>
              <w:right w:val="single" w:sz="4" w:space="0" w:color="auto"/>
            </w:tcBorders>
            <w:shd w:val="clear" w:color="auto" w:fill="auto"/>
            <w:noWrap/>
            <w:vAlign w:val="center"/>
            <w:hideMark/>
          </w:tcPr>
          <w:p w14:paraId="7AA893B2" w14:textId="6E20894D" w:rsidR="00ED6428" w:rsidRPr="00F07FD7" w:rsidRDefault="00ED6428" w:rsidP="00F07FD7">
            <w:pPr>
              <w:spacing w:after="0" w:line="240" w:lineRule="auto"/>
              <w:jc w:val="center"/>
              <w:rPr>
                <w:sz w:val="20"/>
                <w:szCs w:val="20"/>
              </w:rPr>
            </w:pPr>
            <w:r w:rsidRPr="00F07FD7">
              <w:rPr>
                <w:sz w:val="20"/>
                <w:szCs w:val="20"/>
              </w:rPr>
              <w:t>0.37</w:t>
            </w:r>
          </w:p>
        </w:tc>
        <w:tc>
          <w:tcPr>
            <w:tcW w:w="442" w:type="pct"/>
            <w:tcBorders>
              <w:top w:val="nil"/>
              <w:left w:val="nil"/>
              <w:bottom w:val="single" w:sz="4" w:space="0" w:color="auto"/>
              <w:right w:val="single" w:sz="4" w:space="0" w:color="auto"/>
            </w:tcBorders>
            <w:shd w:val="clear" w:color="auto" w:fill="auto"/>
            <w:noWrap/>
            <w:vAlign w:val="center"/>
            <w:hideMark/>
          </w:tcPr>
          <w:p w14:paraId="303712E5" w14:textId="50416AD7" w:rsidR="00ED6428" w:rsidRPr="00F07FD7" w:rsidRDefault="00ED6428" w:rsidP="00F07FD7">
            <w:pPr>
              <w:spacing w:after="0" w:line="240" w:lineRule="auto"/>
              <w:jc w:val="center"/>
              <w:rPr>
                <w:sz w:val="20"/>
                <w:szCs w:val="20"/>
              </w:rPr>
            </w:pPr>
            <w:r w:rsidRPr="00F07FD7">
              <w:rPr>
                <w:sz w:val="20"/>
                <w:szCs w:val="20"/>
              </w:rPr>
              <w:t>0.043</w:t>
            </w:r>
          </w:p>
        </w:tc>
      </w:tr>
      <w:tr w:rsidR="00ED6428" w:rsidRPr="00F07FD7" w14:paraId="782E9D79" w14:textId="77777777" w:rsidTr="00C073B3">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D26B57" w14:textId="51C8F5C4"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486CD015" w14:textId="77777777" w:rsidR="00ED6428" w:rsidRPr="00F07FD7" w:rsidRDefault="00ED6428" w:rsidP="00F07FD7">
            <w:pPr>
              <w:spacing w:after="0" w:line="240" w:lineRule="auto"/>
              <w:rPr>
                <w:b/>
                <w:sz w:val="20"/>
                <w:szCs w:val="20"/>
              </w:rPr>
            </w:pPr>
            <w:r w:rsidRPr="00F07FD7">
              <w:rPr>
                <w:b/>
                <w:sz w:val="20"/>
                <w:szCs w:val="20"/>
              </w:rPr>
              <w:t>Darling</w:t>
            </w:r>
          </w:p>
        </w:tc>
        <w:tc>
          <w:tcPr>
            <w:tcW w:w="576" w:type="pct"/>
            <w:tcBorders>
              <w:top w:val="nil"/>
              <w:left w:val="nil"/>
              <w:bottom w:val="single" w:sz="4" w:space="0" w:color="auto"/>
              <w:right w:val="single" w:sz="4" w:space="0" w:color="auto"/>
            </w:tcBorders>
            <w:shd w:val="clear" w:color="auto" w:fill="auto"/>
            <w:noWrap/>
            <w:vAlign w:val="center"/>
            <w:hideMark/>
          </w:tcPr>
          <w:p w14:paraId="1177898D" w14:textId="7F6A3AF6" w:rsidR="00ED6428" w:rsidRPr="00F07FD7" w:rsidRDefault="00ED6428" w:rsidP="00F07FD7">
            <w:pPr>
              <w:spacing w:after="0" w:line="240" w:lineRule="auto"/>
              <w:jc w:val="center"/>
              <w:rPr>
                <w:sz w:val="20"/>
                <w:szCs w:val="20"/>
              </w:rPr>
            </w:pPr>
            <w:r w:rsidRPr="00F07FD7">
              <w:rPr>
                <w:sz w:val="20"/>
                <w:szCs w:val="20"/>
              </w:rPr>
              <w:t>16</w:t>
            </w:r>
          </w:p>
        </w:tc>
        <w:tc>
          <w:tcPr>
            <w:tcW w:w="609" w:type="pct"/>
            <w:tcBorders>
              <w:top w:val="nil"/>
              <w:left w:val="nil"/>
              <w:bottom w:val="single" w:sz="4" w:space="0" w:color="auto"/>
              <w:right w:val="single" w:sz="4" w:space="0" w:color="auto"/>
            </w:tcBorders>
            <w:shd w:val="clear" w:color="auto" w:fill="auto"/>
            <w:noWrap/>
            <w:vAlign w:val="center"/>
            <w:hideMark/>
          </w:tcPr>
          <w:p w14:paraId="31E4AA7C" w14:textId="70FEEA51" w:rsidR="00ED6428" w:rsidRPr="00F07FD7" w:rsidRDefault="00ED6428" w:rsidP="00F07FD7">
            <w:pPr>
              <w:spacing w:after="0" w:line="240" w:lineRule="auto"/>
              <w:jc w:val="center"/>
              <w:rPr>
                <w:sz w:val="20"/>
                <w:szCs w:val="20"/>
              </w:rPr>
            </w:pPr>
            <w:r w:rsidRPr="00F07FD7">
              <w:rPr>
                <w:sz w:val="20"/>
                <w:szCs w:val="20"/>
              </w:rPr>
              <w:t>0.095</w:t>
            </w:r>
          </w:p>
        </w:tc>
        <w:tc>
          <w:tcPr>
            <w:tcW w:w="526" w:type="pct"/>
            <w:tcBorders>
              <w:top w:val="nil"/>
              <w:left w:val="nil"/>
              <w:bottom w:val="single" w:sz="4" w:space="0" w:color="auto"/>
              <w:right w:val="single" w:sz="4" w:space="0" w:color="auto"/>
            </w:tcBorders>
            <w:shd w:val="clear" w:color="auto" w:fill="auto"/>
            <w:noWrap/>
            <w:vAlign w:val="center"/>
            <w:hideMark/>
          </w:tcPr>
          <w:p w14:paraId="2C6D1CBB"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70F408EC"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nil"/>
              <w:left w:val="nil"/>
              <w:bottom w:val="single" w:sz="4" w:space="0" w:color="auto"/>
              <w:right w:val="single" w:sz="4" w:space="0" w:color="auto"/>
            </w:tcBorders>
            <w:shd w:val="clear" w:color="auto" w:fill="auto"/>
            <w:noWrap/>
            <w:vAlign w:val="center"/>
            <w:hideMark/>
          </w:tcPr>
          <w:p w14:paraId="5D074184" w14:textId="5743FA15" w:rsidR="00ED6428" w:rsidRPr="00F07FD7" w:rsidRDefault="00ED6428" w:rsidP="00F07FD7">
            <w:pPr>
              <w:spacing w:after="0" w:line="240" w:lineRule="auto"/>
              <w:jc w:val="center"/>
              <w:rPr>
                <w:sz w:val="20"/>
                <w:szCs w:val="20"/>
              </w:rPr>
            </w:pPr>
            <w:r w:rsidRPr="00F07FD7">
              <w:rPr>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7A69417C" w14:textId="490AFB9D" w:rsidR="00ED6428" w:rsidRPr="00F07FD7" w:rsidRDefault="00ED6428" w:rsidP="00F07FD7">
            <w:pPr>
              <w:spacing w:after="0" w:line="240" w:lineRule="auto"/>
              <w:jc w:val="center"/>
              <w:rPr>
                <w:sz w:val="20"/>
                <w:szCs w:val="20"/>
              </w:rPr>
            </w:pPr>
            <w:r w:rsidRPr="00F07FD7">
              <w:rPr>
                <w:sz w:val="20"/>
                <w:szCs w:val="20"/>
              </w:rPr>
              <w:t>0.87</w:t>
            </w:r>
          </w:p>
        </w:tc>
        <w:tc>
          <w:tcPr>
            <w:tcW w:w="442" w:type="pct"/>
            <w:tcBorders>
              <w:top w:val="nil"/>
              <w:left w:val="nil"/>
              <w:bottom w:val="single" w:sz="4" w:space="0" w:color="auto"/>
              <w:right w:val="single" w:sz="4" w:space="0" w:color="auto"/>
            </w:tcBorders>
            <w:shd w:val="clear" w:color="auto" w:fill="auto"/>
            <w:noWrap/>
            <w:vAlign w:val="center"/>
            <w:hideMark/>
          </w:tcPr>
          <w:p w14:paraId="33023EC3" w14:textId="77B19121" w:rsidR="00ED6428" w:rsidRPr="00F07FD7" w:rsidRDefault="00ED6428" w:rsidP="00F07FD7">
            <w:pPr>
              <w:spacing w:after="0" w:line="240" w:lineRule="auto"/>
              <w:jc w:val="center"/>
              <w:rPr>
                <w:sz w:val="20"/>
                <w:szCs w:val="20"/>
              </w:rPr>
            </w:pPr>
            <w:r w:rsidRPr="00F07FD7">
              <w:rPr>
                <w:sz w:val="20"/>
                <w:szCs w:val="20"/>
              </w:rPr>
              <w:t>0.1</w:t>
            </w:r>
            <w:r w:rsidR="002932EE" w:rsidRPr="00F07FD7">
              <w:rPr>
                <w:sz w:val="20"/>
                <w:szCs w:val="20"/>
              </w:rPr>
              <w:t>6</w:t>
            </w:r>
          </w:p>
        </w:tc>
      </w:tr>
      <w:tr w:rsidR="00ED6428" w:rsidRPr="00F07FD7" w14:paraId="51495A98" w14:textId="77777777" w:rsidTr="00C073B3">
        <w:trPr>
          <w:trHeight w:val="300"/>
        </w:trPr>
        <w:tc>
          <w:tcPr>
            <w:tcW w:w="543" w:type="pct"/>
            <w:tcBorders>
              <w:top w:val="single" w:sz="4" w:space="0" w:color="auto"/>
              <w:left w:val="single" w:sz="4" w:space="0" w:color="auto"/>
              <w:bottom w:val="single" w:sz="24" w:space="0" w:color="999999" w:themeColor="text1" w:themeTint="66"/>
              <w:right w:val="single" w:sz="4" w:space="0" w:color="auto"/>
            </w:tcBorders>
            <w:shd w:val="clear" w:color="auto" w:fill="auto"/>
            <w:noWrap/>
            <w:vAlign w:val="center"/>
            <w:hideMark/>
          </w:tcPr>
          <w:p w14:paraId="2F5C149B" w14:textId="25894B34" w:rsidR="00ED6428" w:rsidRPr="00F07FD7" w:rsidRDefault="00ED6428" w:rsidP="00F07FD7">
            <w:pPr>
              <w:spacing w:after="0" w:line="240" w:lineRule="auto"/>
              <w:rPr>
                <w:b/>
                <w:sz w:val="20"/>
                <w:szCs w:val="20"/>
              </w:rPr>
            </w:pPr>
          </w:p>
        </w:tc>
        <w:tc>
          <w:tcPr>
            <w:tcW w:w="978"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7A8F5CA4" w14:textId="77777777" w:rsidR="00ED6428" w:rsidRPr="00F07FD7" w:rsidRDefault="00ED6428" w:rsidP="00F07FD7">
            <w:pPr>
              <w:spacing w:after="0" w:line="240" w:lineRule="auto"/>
              <w:rPr>
                <w:b/>
                <w:sz w:val="20"/>
                <w:szCs w:val="20"/>
              </w:rPr>
            </w:pPr>
            <w:r w:rsidRPr="00F07FD7">
              <w:rPr>
                <w:b/>
                <w:sz w:val="20"/>
                <w:szCs w:val="20"/>
              </w:rPr>
              <w:t>Fort Courage</w:t>
            </w:r>
          </w:p>
        </w:tc>
        <w:tc>
          <w:tcPr>
            <w:tcW w:w="576"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68E1F3B7" w14:textId="086E8E7D" w:rsidR="00ED6428" w:rsidRPr="00F07FD7" w:rsidRDefault="00ED6428" w:rsidP="00F07FD7">
            <w:pPr>
              <w:spacing w:after="0" w:line="240" w:lineRule="auto"/>
              <w:jc w:val="center"/>
              <w:rPr>
                <w:sz w:val="20"/>
                <w:szCs w:val="20"/>
              </w:rPr>
            </w:pPr>
            <w:r w:rsidRPr="00F07FD7">
              <w:rPr>
                <w:sz w:val="20"/>
                <w:szCs w:val="20"/>
              </w:rPr>
              <w:t>5.7</w:t>
            </w:r>
          </w:p>
        </w:tc>
        <w:tc>
          <w:tcPr>
            <w:tcW w:w="609"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3F4FA24D" w14:textId="77777777" w:rsidR="00ED6428" w:rsidRPr="00F07FD7" w:rsidRDefault="00ED6428" w:rsidP="00F07FD7">
            <w:pPr>
              <w:spacing w:after="0" w:line="240" w:lineRule="auto"/>
              <w:jc w:val="center"/>
              <w:rPr>
                <w:sz w:val="20"/>
                <w:szCs w:val="20"/>
              </w:rPr>
            </w:pPr>
            <w:r w:rsidRPr="00F07FD7">
              <w:rPr>
                <w:sz w:val="20"/>
                <w:szCs w:val="20"/>
              </w:rPr>
              <w:t>0.0080</w:t>
            </w:r>
          </w:p>
        </w:tc>
        <w:tc>
          <w:tcPr>
            <w:tcW w:w="526"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6D12303F"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6DD1DDA4" w14:textId="77777777" w:rsidR="00ED6428" w:rsidRPr="00F07FD7" w:rsidRDefault="00ED6428" w:rsidP="00F07FD7">
            <w:pPr>
              <w:spacing w:after="0" w:line="240" w:lineRule="auto"/>
              <w:jc w:val="center"/>
              <w:rPr>
                <w:sz w:val="20"/>
                <w:szCs w:val="20"/>
              </w:rPr>
            </w:pPr>
            <w:r w:rsidRPr="00F07FD7">
              <w:rPr>
                <w:sz w:val="20"/>
                <w:szCs w:val="20"/>
              </w:rPr>
              <w:t>0.0030</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2730C70E" w14:textId="1915C5EB" w:rsidR="00ED6428" w:rsidRPr="00F07FD7" w:rsidRDefault="00ED6428" w:rsidP="00F07FD7">
            <w:pPr>
              <w:spacing w:after="0" w:line="240" w:lineRule="auto"/>
              <w:jc w:val="center"/>
              <w:rPr>
                <w:sz w:val="20"/>
                <w:szCs w:val="20"/>
              </w:rPr>
            </w:pPr>
            <w:r w:rsidRPr="00F07FD7">
              <w:rPr>
                <w:sz w:val="20"/>
                <w:szCs w:val="20"/>
              </w:rPr>
              <w:t>1.0</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15511BE9" w14:textId="15996CD0" w:rsidR="00ED6428" w:rsidRPr="00F07FD7" w:rsidRDefault="00ED6428" w:rsidP="00F07FD7">
            <w:pPr>
              <w:spacing w:after="0" w:line="240" w:lineRule="auto"/>
              <w:jc w:val="center"/>
              <w:rPr>
                <w:sz w:val="20"/>
                <w:szCs w:val="20"/>
              </w:rPr>
            </w:pPr>
            <w:r w:rsidRPr="00F07FD7">
              <w:rPr>
                <w:sz w:val="20"/>
                <w:szCs w:val="20"/>
              </w:rPr>
              <w:t>0.75</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63A8797B" w14:textId="04B7E953" w:rsidR="00ED6428" w:rsidRPr="00F07FD7" w:rsidRDefault="00ED6428" w:rsidP="00F07FD7">
            <w:pPr>
              <w:spacing w:after="0" w:line="240" w:lineRule="auto"/>
              <w:jc w:val="center"/>
              <w:rPr>
                <w:sz w:val="20"/>
                <w:szCs w:val="20"/>
              </w:rPr>
            </w:pPr>
            <w:r w:rsidRPr="00F07FD7">
              <w:rPr>
                <w:sz w:val="20"/>
                <w:szCs w:val="20"/>
              </w:rPr>
              <w:t>0.1</w:t>
            </w:r>
            <w:r w:rsidR="002932EE" w:rsidRPr="00F07FD7">
              <w:rPr>
                <w:sz w:val="20"/>
                <w:szCs w:val="20"/>
              </w:rPr>
              <w:t>1</w:t>
            </w:r>
          </w:p>
        </w:tc>
      </w:tr>
      <w:tr w:rsidR="00ED6428" w:rsidRPr="00F07FD7" w14:paraId="77C2EF61" w14:textId="77777777" w:rsidTr="00C073B3">
        <w:trPr>
          <w:trHeight w:val="300"/>
        </w:trPr>
        <w:tc>
          <w:tcPr>
            <w:tcW w:w="543" w:type="pct"/>
            <w:tcBorders>
              <w:top w:val="single" w:sz="24" w:space="0" w:color="999999" w:themeColor="text1" w:themeTint="66"/>
              <w:left w:val="single" w:sz="4" w:space="0" w:color="auto"/>
              <w:bottom w:val="single" w:sz="4" w:space="0" w:color="auto"/>
              <w:right w:val="single" w:sz="4" w:space="0" w:color="auto"/>
            </w:tcBorders>
            <w:shd w:val="clear" w:color="auto" w:fill="auto"/>
            <w:noWrap/>
            <w:vAlign w:val="center"/>
            <w:hideMark/>
          </w:tcPr>
          <w:p w14:paraId="06255D2D" w14:textId="1F16CC0E" w:rsidR="00ED6428" w:rsidRPr="00F07FD7" w:rsidRDefault="00ED6428" w:rsidP="00F07FD7">
            <w:pPr>
              <w:spacing w:after="0" w:line="240" w:lineRule="auto"/>
              <w:rPr>
                <w:b/>
                <w:sz w:val="20"/>
                <w:szCs w:val="20"/>
              </w:rPr>
            </w:pPr>
            <w:r w:rsidRPr="00F07FD7">
              <w:rPr>
                <w:b/>
                <w:sz w:val="20"/>
                <w:szCs w:val="20"/>
              </w:rPr>
              <w:t>November</w:t>
            </w:r>
          </w:p>
        </w:tc>
        <w:tc>
          <w:tcPr>
            <w:tcW w:w="978"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627446A9" w14:textId="77777777" w:rsidR="00ED6428" w:rsidRPr="00F07FD7" w:rsidRDefault="00ED6428" w:rsidP="00F07FD7">
            <w:pPr>
              <w:spacing w:after="0" w:line="240" w:lineRule="auto"/>
              <w:rPr>
                <w:b/>
                <w:sz w:val="20"/>
                <w:szCs w:val="20"/>
              </w:rPr>
            </w:pPr>
            <w:r w:rsidRPr="00F07FD7">
              <w:rPr>
                <w:b/>
                <w:sz w:val="20"/>
                <w:szCs w:val="20"/>
              </w:rPr>
              <w:t>Happy Valley Landing</w:t>
            </w:r>
          </w:p>
        </w:tc>
        <w:tc>
          <w:tcPr>
            <w:tcW w:w="576"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21C7ADE5" w14:textId="58973443" w:rsidR="00ED6428" w:rsidRPr="00F07FD7" w:rsidRDefault="00ED6428" w:rsidP="00F07FD7">
            <w:pPr>
              <w:spacing w:after="0" w:line="240" w:lineRule="auto"/>
              <w:jc w:val="center"/>
              <w:rPr>
                <w:sz w:val="20"/>
                <w:szCs w:val="20"/>
              </w:rPr>
            </w:pPr>
            <w:r w:rsidRPr="00F07FD7">
              <w:rPr>
                <w:sz w:val="20"/>
                <w:szCs w:val="20"/>
              </w:rPr>
              <w:t>3.8</w:t>
            </w:r>
          </w:p>
        </w:tc>
        <w:tc>
          <w:tcPr>
            <w:tcW w:w="609"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0466DE45" w14:textId="200A0F72"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7969B9C1" w14:textId="297F1707"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68082642" w14:textId="210A8EFE"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1BB0A9A4" w14:textId="1D55809D"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6368AF20" w14:textId="4AAEE74A" w:rsidR="00ED6428" w:rsidRPr="00F07FD7" w:rsidRDefault="00ED6428" w:rsidP="00F07FD7">
            <w:pPr>
              <w:spacing w:after="0" w:line="240" w:lineRule="auto"/>
              <w:jc w:val="center"/>
              <w:rPr>
                <w:sz w:val="20"/>
                <w:szCs w:val="20"/>
              </w:rPr>
            </w:pPr>
            <w:r w:rsidRPr="00F07FD7">
              <w:rPr>
                <w:sz w:val="20"/>
                <w:szCs w:val="20"/>
              </w:rPr>
              <w:t>0.54</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42134175" w14:textId="1E7EB6CC" w:rsidR="00ED6428" w:rsidRPr="00F07FD7" w:rsidRDefault="00ED6428" w:rsidP="00F07FD7">
            <w:pPr>
              <w:spacing w:after="0" w:line="240" w:lineRule="auto"/>
              <w:jc w:val="center"/>
              <w:rPr>
                <w:sz w:val="20"/>
                <w:szCs w:val="20"/>
              </w:rPr>
            </w:pPr>
            <w:r w:rsidRPr="00F07FD7">
              <w:rPr>
                <w:sz w:val="20"/>
                <w:szCs w:val="20"/>
              </w:rPr>
              <w:t>0.067</w:t>
            </w:r>
          </w:p>
        </w:tc>
      </w:tr>
      <w:tr w:rsidR="00ED6428" w:rsidRPr="00F07FD7" w14:paraId="12E5454B"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C666031" w14:textId="489EF779"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4E84E655" w14:textId="77777777" w:rsidR="00ED6428" w:rsidRPr="00F07FD7" w:rsidRDefault="00ED6428" w:rsidP="00F07FD7">
            <w:pPr>
              <w:spacing w:after="0" w:line="240" w:lineRule="auto"/>
              <w:rPr>
                <w:b/>
                <w:sz w:val="20"/>
                <w:szCs w:val="20"/>
              </w:rPr>
            </w:pPr>
            <w:r w:rsidRPr="00F07FD7">
              <w:rPr>
                <w:b/>
                <w:sz w:val="20"/>
                <w:szCs w:val="20"/>
              </w:rPr>
              <w:t>Wemen</w:t>
            </w:r>
          </w:p>
        </w:tc>
        <w:tc>
          <w:tcPr>
            <w:tcW w:w="576" w:type="pct"/>
            <w:tcBorders>
              <w:top w:val="nil"/>
              <w:left w:val="nil"/>
              <w:bottom w:val="single" w:sz="4" w:space="0" w:color="auto"/>
              <w:right w:val="single" w:sz="4" w:space="0" w:color="auto"/>
            </w:tcBorders>
            <w:shd w:val="clear" w:color="auto" w:fill="auto"/>
            <w:noWrap/>
            <w:vAlign w:val="center"/>
            <w:hideMark/>
          </w:tcPr>
          <w:p w14:paraId="5B851D00" w14:textId="704DB4BC" w:rsidR="00ED6428" w:rsidRPr="00F07FD7" w:rsidRDefault="00ED6428" w:rsidP="00F07FD7">
            <w:pPr>
              <w:spacing w:after="0" w:line="240" w:lineRule="auto"/>
              <w:jc w:val="center"/>
              <w:rPr>
                <w:sz w:val="20"/>
                <w:szCs w:val="20"/>
              </w:rPr>
            </w:pPr>
            <w:r w:rsidRPr="00F07FD7">
              <w:rPr>
                <w:sz w:val="20"/>
                <w:szCs w:val="20"/>
              </w:rPr>
              <w:t>4.4</w:t>
            </w:r>
          </w:p>
        </w:tc>
        <w:tc>
          <w:tcPr>
            <w:tcW w:w="609" w:type="pct"/>
            <w:tcBorders>
              <w:top w:val="nil"/>
              <w:left w:val="nil"/>
              <w:bottom w:val="single" w:sz="4" w:space="0" w:color="auto"/>
              <w:right w:val="single" w:sz="4" w:space="0" w:color="auto"/>
            </w:tcBorders>
            <w:shd w:val="clear" w:color="auto" w:fill="auto"/>
            <w:noWrap/>
            <w:vAlign w:val="center"/>
            <w:hideMark/>
          </w:tcPr>
          <w:p w14:paraId="1CB665D7" w14:textId="013E34CB"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1C6D9E9B" w14:textId="0DD72365"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46A6E4F" w14:textId="3421C71F"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216A9E8" w14:textId="03A315EF"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6A8127FC" w14:textId="1C22A7D9" w:rsidR="00ED6428" w:rsidRPr="00F07FD7" w:rsidRDefault="00ED6428" w:rsidP="00F07FD7">
            <w:pPr>
              <w:spacing w:after="0" w:line="240" w:lineRule="auto"/>
              <w:jc w:val="center"/>
              <w:rPr>
                <w:sz w:val="20"/>
                <w:szCs w:val="20"/>
              </w:rPr>
            </w:pPr>
            <w:r w:rsidRPr="00F07FD7">
              <w:rPr>
                <w:sz w:val="20"/>
                <w:szCs w:val="20"/>
              </w:rPr>
              <w:t>0.18</w:t>
            </w:r>
          </w:p>
        </w:tc>
        <w:tc>
          <w:tcPr>
            <w:tcW w:w="442" w:type="pct"/>
            <w:tcBorders>
              <w:top w:val="nil"/>
              <w:left w:val="nil"/>
              <w:bottom w:val="single" w:sz="4" w:space="0" w:color="auto"/>
              <w:right w:val="single" w:sz="4" w:space="0" w:color="auto"/>
            </w:tcBorders>
            <w:shd w:val="clear" w:color="auto" w:fill="auto"/>
            <w:noWrap/>
            <w:vAlign w:val="center"/>
            <w:hideMark/>
          </w:tcPr>
          <w:p w14:paraId="77E7CE61" w14:textId="7E3778F0" w:rsidR="00ED6428" w:rsidRPr="00F07FD7" w:rsidRDefault="00ED6428" w:rsidP="00F07FD7">
            <w:pPr>
              <w:spacing w:after="0" w:line="240" w:lineRule="auto"/>
              <w:jc w:val="center"/>
              <w:rPr>
                <w:sz w:val="20"/>
                <w:szCs w:val="20"/>
              </w:rPr>
            </w:pPr>
            <w:r w:rsidRPr="00F07FD7">
              <w:rPr>
                <w:sz w:val="20"/>
                <w:szCs w:val="20"/>
              </w:rPr>
              <w:t>0.017</w:t>
            </w:r>
          </w:p>
        </w:tc>
      </w:tr>
      <w:tr w:rsidR="00ED6428" w:rsidRPr="00F07FD7" w14:paraId="47DD0B3F"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A01103" w14:textId="1588B440"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17B94D80" w14:textId="77777777" w:rsidR="00ED6428" w:rsidRPr="00F07FD7" w:rsidRDefault="00ED6428" w:rsidP="00F07FD7">
            <w:pPr>
              <w:spacing w:after="0" w:line="240" w:lineRule="auto"/>
              <w:rPr>
                <w:b/>
                <w:sz w:val="20"/>
                <w:szCs w:val="20"/>
              </w:rPr>
            </w:pPr>
            <w:r w:rsidRPr="00F07FD7">
              <w:rPr>
                <w:b/>
                <w:sz w:val="20"/>
                <w:szCs w:val="20"/>
              </w:rPr>
              <w:t>Jinkers bend</w:t>
            </w:r>
          </w:p>
        </w:tc>
        <w:tc>
          <w:tcPr>
            <w:tcW w:w="576" w:type="pct"/>
            <w:tcBorders>
              <w:top w:val="nil"/>
              <w:left w:val="nil"/>
              <w:bottom w:val="single" w:sz="4" w:space="0" w:color="auto"/>
              <w:right w:val="single" w:sz="4" w:space="0" w:color="auto"/>
            </w:tcBorders>
            <w:shd w:val="clear" w:color="auto" w:fill="auto"/>
            <w:noWrap/>
            <w:vAlign w:val="center"/>
            <w:hideMark/>
          </w:tcPr>
          <w:p w14:paraId="3ADEDDD3" w14:textId="794108EF" w:rsidR="00ED6428" w:rsidRPr="00F07FD7" w:rsidRDefault="00ED6428" w:rsidP="00F07FD7">
            <w:pPr>
              <w:spacing w:after="0" w:line="240" w:lineRule="auto"/>
              <w:jc w:val="center"/>
              <w:rPr>
                <w:sz w:val="20"/>
                <w:szCs w:val="20"/>
              </w:rPr>
            </w:pPr>
            <w:r w:rsidRPr="00F07FD7">
              <w:rPr>
                <w:sz w:val="20"/>
                <w:szCs w:val="20"/>
              </w:rPr>
              <w:t>7.3</w:t>
            </w:r>
          </w:p>
        </w:tc>
        <w:tc>
          <w:tcPr>
            <w:tcW w:w="609" w:type="pct"/>
            <w:tcBorders>
              <w:top w:val="nil"/>
              <w:left w:val="nil"/>
              <w:bottom w:val="single" w:sz="4" w:space="0" w:color="auto"/>
              <w:right w:val="single" w:sz="4" w:space="0" w:color="auto"/>
            </w:tcBorders>
            <w:shd w:val="clear" w:color="auto" w:fill="auto"/>
            <w:noWrap/>
            <w:vAlign w:val="center"/>
            <w:hideMark/>
          </w:tcPr>
          <w:p w14:paraId="12F0C115" w14:textId="0D430D81"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392C011F" w14:textId="64AA2851"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6833C878" w14:textId="5E51D4A9"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259E8501" w14:textId="19F9E260"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4D612FEF" w14:textId="79BA3850" w:rsidR="00ED6428" w:rsidRPr="00F07FD7" w:rsidRDefault="00ED6428" w:rsidP="00F07FD7">
            <w:pPr>
              <w:spacing w:after="0" w:line="240" w:lineRule="auto"/>
              <w:jc w:val="center"/>
              <w:rPr>
                <w:sz w:val="20"/>
                <w:szCs w:val="20"/>
              </w:rPr>
            </w:pPr>
            <w:r w:rsidRPr="00F07FD7">
              <w:rPr>
                <w:sz w:val="20"/>
                <w:szCs w:val="20"/>
              </w:rPr>
              <w:t>0.46</w:t>
            </w:r>
          </w:p>
        </w:tc>
        <w:tc>
          <w:tcPr>
            <w:tcW w:w="442" w:type="pct"/>
            <w:tcBorders>
              <w:top w:val="nil"/>
              <w:left w:val="nil"/>
              <w:bottom w:val="single" w:sz="4" w:space="0" w:color="auto"/>
              <w:right w:val="single" w:sz="4" w:space="0" w:color="auto"/>
            </w:tcBorders>
            <w:shd w:val="clear" w:color="auto" w:fill="auto"/>
            <w:noWrap/>
            <w:vAlign w:val="center"/>
            <w:hideMark/>
          </w:tcPr>
          <w:p w14:paraId="2478C2FC" w14:textId="31277E4F" w:rsidR="00ED6428" w:rsidRPr="00F07FD7" w:rsidRDefault="00ED6428" w:rsidP="00F07FD7">
            <w:pPr>
              <w:spacing w:after="0" w:line="240" w:lineRule="auto"/>
              <w:jc w:val="center"/>
              <w:rPr>
                <w:sz w:val="20"/>
                <w:szCs w:val="20"/>
              </w:rPr>
            </w:pPr>
            <w:r w:rsidRPr="00F07FD7">
              <w:rPr>
                <w:sz w:val="20"/>
                <w:szCs w:val="20"/>
              </w:rPr>
              <w:t>0.054</w:t>
            </w:r>
          </w:p>
        </w:tc>
      </w:tr>
      <w:tr w:rsidR="00ED6428" w:rsidRPr="00F07FD7" w14:paraId="7E614289"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055797" w14:textId="3877C62E"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15FDFE52" w14:textId="77777777" w:rsidR="00ED6428" w:rsidRPr="00F07FD7" w:rsidRDefault="00ED6428" w:rsidP="00F07FD7">
            <w:pPr>
              <w:spacing w:after="0" w:line="240" w:lineRule="auto"/>
              <w:rPr>
                <w:b/>
                <w:sz w:val="20"/>
                <w:szCs w:val="20"/>
              </w:rPr>
            </w:pPr>
            <w:r w:rsidRPr="00F07FD7">
              <w:rPr>
                <w:b/>
                <w:sz w:val="20"/>
                <w:szCs w:val="20"/>
              </w:rPr>
              <w:t>Sextons bend</w:t>
            </w:r>
          </w:p>
        </w:tc>
        <w:tc>
          <w:tcPr>
            <w:tcW w:w="576" w:type="pct"/>
            <w:tcBorders>
              <w:top w:val="nil"/>
              <w:left w:val="nil"/>
              <w:bottom w:val="single" w:sz="4" w:space="0" w:color="auto"/>
              <w:right w:val="single" w:sz="4" w:space="0" w:color="auto"/>
            </w:tcBorders>
            <w:shd w:val="clear" w:color="auto" w:fill="auto"/>
            <w:noWrap/>
            <w:vAlign w:val="center"/>
            <w:hideMark/>
          </w:tcPr>
          <w:p w14:paraId="4C1247AF" w14:textId="0FA92F08" w:rsidR="00ED6428" w:rsidRPr="00F07FD7" w:rsidRDefault="00ED6428" w:rsidP="00F07FD7">
            <w:pPr>
              <w:spacing w:after="0" w:line="240" w:lineRule="auto"/>
              <w:jc w:val="center"/>
              <w:rPr>
                <w:sz w:val="20"/>
                <w:szCs w:val="20"/>
              </w:rPr>
            </w:pPr>
            <w:r w:rsidRPr="00F07FD7">
              <w:rPr>
                <w:sz w:val="20"/>
                <w:szCs w:val="20"/>
              </w:rPr>
              <w:t>3.9</w:t>
            </w:r>
          </w:p>
        </w:tc>
        <w:tc>
          <w:tcPr>
            <w:tcW w:w="609" w:type="pct"/>
            <w:tcBorders>
              <w:top w:val="nil"/>
              <w:left w:val="nil"/>
              <w:bottom w:val="single" w:sz="4" w:space="0" w:color="auto"/>
              <w:right w:val="single" w:sz="4" w:space="0" w:color="auto"/>
            </w:tcBorders>
            <w:shd w:val="clear" w:color="auto" w:fill="auto"/>
            <w:noWrap/>
            <w:vAlign w:val="center"/>
            <w:hideMark/>
          </w:tcPr>
          <w:p w14:paraId="7454F1BE" w14:textId="77777777" w:rsidR="00ED6428" w:rsidRPr="00F07FD7" w:rsidRDefault="00ED6428" w:rsidP="00F07FD7">
            <w:pPr>
              <w:spacing w:after="0" w:line="240" w:lineRule="auto"/>
              <w:jc w:val="center"/>
              <w:rPr>
                <w:sz w:val="20"/>
                <w:szCs w:val="20"/>
              </w:rPr>
            </w:pPr>
            <w:r w:rsidRPr="00F07FD7">
              <w:rPr>
                <w:sz w:val="20"/>
                <w:szCs w:val="20"/>
              </w:rPr>
              <w:t>0.0060</w:t>
            </w:r>
          </w:p>
        </w:tc>
        <w:tc>
          <w:tcPr>
            <w:tcW w:w="526" w:type="pct"/>
            <w:tcBorders>
              <w:top w:val="nil"/>
              <w:left w:val="nil"/>
              <w:bottom w:val="single" w:sz="4" w:space="0" w:color="auto"/>
              <w:right w:val="single" w:sz="4" w:space="0" w:color="auto"/>
            </w:tcBorders>
            <w:shd w:val="clear" w:color="auto" w:fill="auto"/>
            <w:noWrap/>
            <w:vAlign w:val="center"/>
            <w:hideMark/>
          </w:tcPr>
          <w:p w14:paraId="79CAF8CF" w14:textId="2F7A7296"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AB827E3" w14:textId="4B64C2EB"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5DF3810" w14:textId="78757C09"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F767662" w14:textId="7CAC0173" w:rsidR="00ED6428" w:rsidRPr="00F07FD7" w:rsidRDefault="00ED6428" w:rsidP="00F07FD7">
            <w:pPr>
              <w:spacing w:after="0" w:line="240" w:lineRule="auto"/>
              <w:jc w:val="center"/>
              <w:rPr>
                <w:sz w:val="20"/>
                <w:szCs w:val="20"/>
              </w:rPr>
            </w:pPr>
            <w:r w:rsidRPr="00F07FD7">
              <w:rPr>
                <w:sz w:val="20"/>
                <w:szCs w:val="20"/>
              </w:rPr>
              <w:t>0.52</w:t>
            </w:r>
          </w:p>
        </w:tc>
        <w:tc>
          <w:tcPr>
            <w:tcW w:w="442" w:type="pct"/>
            <w:tcBorders>
              <w:top w:val="nil"/>
              <w:left w:val="nil"/>
              <w:bottom w:val="single" w:sz="4" w:space="0" w:color="auto"/>
              <w:right w:val="single" w:sz="4" w:space="0" w:color="auto"/>
            </w:tcBorders>
            <w:shd w:val="clear" w:color="auto" w:fill="auto"/>
            <w:noWrap/>
            <w:vAlign w:val="center"/>
            <w:hideMark/>
          </w:tcPr>
          <w:p w14:paraId="5EA86CC2" w14:textId="53255E8F" w:rsidR="00ED6428" w:rsidRPr="00F07FD7" w:rsidRDefault="00ED6428" w:rsidP="00F07FD7">
            <w:pPr>
              <w:spacing w:after="0" w:line="240" w:lineRule="auto"/>
              <w:jc w:val="center"/>
              <w:rPr>
                <w:sz w:val="20"/>
                <w:szCs w:val="20"/>
              </w:rPr>
            </w:pPr>
            <w:r w:rsidRPr="00F07FD7">
              <w:rPr>
                <w:sz w:val="20"/>
                <w:szCs w:val="20"/>
              </w:rPr>
              <w:t>0.065</w:t>
            </w:r>
          </w:p>
        </w:tc>
      </w:tr>
      <w:tr w:rsidR="00ED6428" w:rsidRPr="00F07FD7" w14:paraId="2622D3E0"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428FD5" w14:textId="65FA9EC3"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3894C734" w14:textId="77777777" w:rsidR="00ED6428" w:rsidRPr="00F07FD7" w:rsidRDefault="00ED6428" w:rsidP="00F07FD7">
            <w:pPr>
              <w:spacing w:after="0" w:line="240" w:lineRule="auto"/>
              <w:rPr>
                <w:b/>
                <w:sz w:val="20"/>
                <w:szCs w:val="20"/>
              </w:rPr>
            </w:pPr>
            <w:r w:rsidRPr="00F07FD7">
              <w:rPr>
                <w:b/>
                <w:sz w:val="20"/>
                <w:szCs w:val="20"/>
              </w:rPr>
              <w:t>Mulberry Bend</w:t>
            </w:r>
          </w:p>
        </w:tc>
        <w:tc>
          <w:tcPr>
            <w:tcW w:w="576" w:type="pct"/>
            <w:tcBorders>
              <w:top w:val="nil"/>
              <w:left w:val="nil"/>
              <w:bottom w:val="single" w:sz="4" w:space="0" w:color="auto"/>
              <w:right w:val="single" w:sz="4" w:space="0" w:color="auto"/>
            </w:tcBorders>
            <w:shd w:val="clear" w:color="auto" w:fill="auto"/>
            <w:noWrap/>
            <w:vAlign w:val="center"/>
            <w:hideMark/>
          </w:tcPr>
          <w:p w14:paraId="3EAAF43A" w14:textId="32D0DC69" w:rsidR="00ED6428" w:rsidRPr="00F07FD7" w:rsidRDefault="00ED6428" w:rsidP="00F07FD7">
            <w:pPr>
              <w:spacing w:after="0" w:line="240" w:lineRule="auto"/>
              <w:jc w:val="center"/>
              <w:rPr>
                <w:sz w:val="20"/>
                <w:szCs w:val="20"/>
              </w:rPr>
            </w:pPr>
            <w:r w:rsidRPr="00F07FD7">
              <w:rPr>
                <w:sz w:val="20"/>
                <w:szCs w:val="20"/>
              </w:rPr>
              <w:t>4.8</w:t>
            </w:r>
          </w:p>
        </w:tc>
        <w:tc>
          <w:tcPr>
            <w:tcW w:w="609" w:type="pct"/>
            <w:tcBorders>
              <w:top w:val="nil"/>
              <w:left w:val="nil"/>
              <w:bottom w:val="single" w:sz="4" w:space="0" w:color="auto"/>
              <w:right w:val="single" w:sz="4" w:space="0" w:color="auto"/>
            </w:tcBorders>
            <w:shd w:val="clear" w:color="auto" w:fill="auto"/>
            <w:noWrap/>
            <w:vAlign w:val="center"/>
            <w:hideMark/>
          </w:tcPr>
          <w:p w14:paraId="3F6822D9"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190DA724" w14:textId="6BF1CB62"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BD1CE6B" w14:textId="72787C00"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AE8BD81" w14:textId="65A62115"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4DBAE783" w14:textId="1143A0BA" w:rsidR="00ED6428" w:rsidRPr="00F07FD7" w:rsidRDefault="00ED6428" w:rsidP="00F07FD7">
            <w:pPr>
              <w:spacing w:after="0" w:line="240" w:lineRule="auto"/>
              <w:jc w:val="center"/>
              <w:rPr>
                <w:sz w:val="20"/>
                <w:szCs w:val="20"/>
              </w:rPr>
            </w:pPr>
            <w:r w:rsidRPr="00F07FD7">
              <w:rPr>
                <w:sz w:val="20"/>
                <w:szCs w:val="20"/>
              </w:rPr>
              <w:t>0.52</w:t>
            </w:r>
          </w:p>
        </w:tc>
        <w:tc>
          <w:tcPr>
            <w:tcW w:w="442" w:type="pct"/>
            <w:tcBorders>
              <w:top w:val="nil"/>
              <w:left w:val="nil"/>
              <w:bottom w:val="single" w:sz="4" w:space="0" w:color="auto"/>
              <w:right w:val="single" w:sz="4" w:space="0" w:color="auto"/>
            </w:tcBorders>
            <w:shd w:val="clear" w:color="auto" w:fill="auto"/>
            <w:noWrap/>
            <w:vAlign w:val="center"/>
            <w:hideMark/>
          </w:tcPr>
          <w:p w14:paraId="16506AED" w14:textId="5BA98730" w:rsidR="00ED6428" w:rsidRPr="00F07FD7" w:rsidRDefault="00ED6428" w:rsidP="00F07FD7">
            <w:pPr>
              <w:spacing w:after="0" w:line="240" w:lineRule="auto"/>
              <w:jc w:val="center"/>
              <w:rPr>
                <w:sz w:val="20"/>
                <w:szCs w:val="20"/>
              </w:rPr>
            </w:pPr>
            <w:r w:rsidRPr="00F07FD7">
              <w:rPr>
                <w:sz w:val="20"/>
                <w:szCs w:val="20"/>
              </w:rPr>
              <w:t>0.063</w:t>
            </w:r>
          </w:p>
        </w:tc>
      </w:tr>
      <w:tr w:rsidR="00ED6428" w:rsidRPr="00F07FD7" w14:paraId="75CE9A62"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12700AF" w14:textId="5AA986B0"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7051F7E9" w14:textId="65C21481" w:rsidR="00ED6428" w:rsidRPr="00F07FD7" w:rsidRDefault="00DD4268" w:rsidP="00F07FD7">
            <w:pPr>
              <w:spacing w:after="0" w:line="240" w:lineRule="auto"/>
              <w:rPr>
                <w:b/>
                <w:sz w:val="20"/>
                <w:szCs w:val="20"/>
              </w:rPr>
            </w:pPr>
            <w:r w:rsidRPr="00F07FD7">
              <w:rPr>
                <w:b/>
                <w:sz w:val="20"/>
                <w:szCs w:val="20"/>
              </w:rPr>
              <w:t>Nangiloc</w:t>
            </w:r>
          </w:p>
        </w:tc>
        <w:tc>
          <w:tcPr>
            <w:tcW w:w="576" w:type="pct"/>
            <w:tcBorders>
              <w:top w:val="nil"/>
              <w:left w:val="nil"/>
              <w:bottom w:val="single" w:sz="4" w:space="0" w:color="auto"/>
              <w:right w:val="single" w:sz="4" w:space="0" w:color="auto"/>
            </w:tcBorders>
            <w:shd w:val="clear" w:color="auto" w:fill="auto"/>
            <w:noWrap/>
            <w:vAlign w:val="center"/>
            <w:hideMark/>
          </w:tcPr>
          <w:p w14:paraId="13A0AAA5" w14:textId="056418A7" w:rsidR="00ED6428" w:rsidRPr="00F07FD7" w:rsidRDefault="00ED6428" w:rsidP="00F07FD7">
            <w:pPr>
              <w:spacing w:after="0" w:line="240" w:lineRule="auto"/>
              <w:jc w:val="center"/>
              <w:rPr>
                <w:sz w:val="20"/>
                <w:szCs w:val="20"/>
              </w:rPr>
            </w:pPr>
            <w:r w:rsidRPr="00F07FD7">
              <w:rPr>
                <w:sz w:val="20"/>
                <w:szCs w:val="20"/>
              </w:rPr>
              <w:t>4.1</w:t>
            </w:r>
          </w:p>
        </w:tc>
        <w:tc>
          <w:tcPr>
            <w:tcW w:w="609" w:type="pct"/>
            <w:tcBorders>
              <w:top w:val="nil"/>
              <w:left w:val="nil"/>
              <w:bottom w:val="single" w:sz="4" w:space="0" w:color="auto"/>
              <w:right w:val="single" w:sz="4" w:space="0" w:color="auto"/>
            </w:tcBorders>
            <w:shd w:val="clear" w:color="auto" w:fill="auto"/>
            <w:noWrap/>
            <w:vAlign w:val="center"/>
            <w:hideMark/>
          </w:tcPr>
          <w:p w14:paraId="15BF3F4E" w14:textId="24E18F5A"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64EC5220" w14:textId="463F855D"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91777B4" w14:textId="33B6C6DD"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4582BAC" w14:textId="6583EE8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5906C47" w14:textId="59EDA3FF" w:rsidR="00ED6428" w:rsidRPr="00F07FD7" w:rsidRDefault="00ED6428" w:rsidP="00F07FD7">
            <w:pPr>
              <w:spacing w:after="0" w:line="240" w:lineRule="auto"/>
              <w:jc w:val="center"/>
              <w:rPr>
                <w:sz w:val="20"/>
                <w:szCs w:val="20"/>
              </w:rPr>
            </w:pPr>
            <w:r w:rsidRPr="00F07FD7">
              <w:rPr>
                <w:sz w:val="20"/>
                <w:szCs w:val="20"/>
              </w:rPr>
              <w:t>0.45</w:t>
            </w:r>
          </w:p>
        </w:tc>
        <w:tc>
          <w:tcPr>
            <w:tcW w:w="442" w:type="pct"/>
            <w:tcBorders>
              <w:top w:val="nil"/>
              <w:left w:val="nil"/>
              <w:bottom w:val="single" w:sz="4" w:space="0" w:color="auto"/>
              <w:right w:val="single" w:sz="4" w:space="0" w:color="auto"/>
            </w:tcBorders>
            <w:shd w:val="clear" w:color="auto" w:fill="auto"/>
            <w:noWrap/>
            <w:vAlign w:val="center"/>
            <w:hideMark/>
          </w:tcPr>
          <w:p w14:paraId="4096D74E" w14:textId="11B42437" w:rsidR="00ED6428" w:rsidRPr="00F07FD7" w:rsidRDefault="00ED6428" w:rsidP="00F07FD7">
            <w:pPr>
              <w:spacing w:after="0" w:line="240" w:lineRule="auto"/>
              <w:jc w:val="center"/>
              <w:rPr>
                <w:sz w:val="20"/>
                <w:szCs w:val="20"/>
              </w:rPr>
            </w:pPr>
            <w:r w:rsidRPr="00F07FD7">
              <w:rPr>
                <w:sz w:val="20"/>
                <w:szCs w:val="20"/>
              </w:rPr>
              <w:t>0.055</w:t>
            </w:r>
          </w:p>
        </w:tc>
      </w:tr>
      <w:tr w:rsidR="00ED6428" w:rsidRPr="00F07FD7" w14:paraId="6394A91C"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20593A5" w14:textId="34A104B3"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7AFDE619" w14:textId="77777777" w:rsidR="00ED6428" w:rsidRPr="00F07FD7" w:rsidRDefault="00ED6428" w:rsidP="00F07FD7">
            <w:pPr>
              <w:spacing w:after="0" w:line="240" w:lineRule="auto"/>
              <w:rPr>
                <w:b/>
                <w:sz w:val="20"/>
                <w:szCs w:val="20"/>
              </w:rPr>
            </w:pPr>
            <w:r w:rsidRPr="00F07FD7">
              <w:rPr>
                <w:b/>
                <w:sz w:val="20"/>
                <w:szCs w:val="20"/>
              </w:rPr>
              <w:t>Rudds Road</w:t>
            </w:r>
          </w:p>
        </w:tc>
        <w:tc>
          <w:tcPr>
            <w:tcW w:w="576" w:type="pct"/>
            <w:tcBorders>
              <w:top w:val="nil"/>
              <w:left w:val="nil"/>
              <w:bottom w:val="single" w:sz="4" w:space="0" w:color="auto"/>
              <w:right w:val="single" w:sz="4" w:space="0" w:color="auto"/>
            </w:tcBorders>
            <w:shd w:val="clear" w:color="auto" w:fill="auto"/>
            <w:noWrap/>
            <w:vAlign w:val="center"/>
            <w:hideMark/>
          </w:tcPr>
          <w:p w14:paraId="79714005" w14:textId="6A4A24A3" w:rsidR="00ED6428" w:rsidRPr="00F07FD7" w:rsidRDefault="00ED6428" w:rsidP="00F07FD7">
            <w:pPr>
              <w:spacing w:after="0" w:line="240" w:lineRule="auto"/>
              <w:jc w:val="center"/>
              <w:rPr>
                <w:sz w:val="20"/>
                <w:szCs w:val="20"/>
              </w:rPr>
            </w:pPr>
            <w:r w:rsidRPr="00F07FD7">
              <w:rPr>
                <w:sz w:val="20"/>
                <w:szCs w:val="20"/>
              </w:rPr>
              <w:t>4.9</w:t>
            </w:r>
          </w:p>
        </w:tc>
        <w:tc>
          <w:tcPr>
            <w:tcW w:w="609" w:type="pct"/>
            <w:tcBorders>
              <w:top w:val="nil"/>
              <w:left w:val="nil"/>
              <w:bottom w:val="single" w:sz="4" w:space="0" w:color="auto"/>
              <w:right w:val="single" w:sz="4" w:space="0" w:color="auto"/>
            </w:tcBorders>
            <w:shd w:val="clear" w:color="auto" w:fill="auto"/>
            <w:noWrap/>
            <w:vAlign w:val="center"/>
            <w:hideMark/>
          </w:tcPr>
          <w:p w14:paraId="08B1F23C" w14:textId="77777777" w:rsidR="00ED6428" w:rsidRPr="00F07FD7" w:rsidRDefault="00ED6428" w:rsidP="00F07FD7">
            <w:pPr>
              <w:spacing w:after="0" w:line="240" w:lineRule="auto"/>
              <w:jc w:val="center"/>
              <w:rPr>
                <w:sz w:val="20"/>
                <w:szCs w:val="20"/>
              </w:rPr>
            </w:pPr>
            <w:r w:rsidRPr="00F07FD7">
              <w:rPr>
                <w:sz w:val="20"/>
                <w:szCs w:val="20"/>
              </w:rPr>
              <w:t>0.0040</w:t>
            </w:r>
          </w:p>
        </w:tc>
        <w:tc>
          <w:tcPr>
            <w:tcW w:w="526" w:type="pct"/>
            <w:tcBorders>
              <w:top w:val="nil"/>
              <w:left w:val="nil"/>
              <w:bottom w:val="single" w:sz="4" w:space="0" w:color="auto"/>
              <w:right w:val="single" w:sz="4" w:space="0" w:color="auto"/>
            </w:tcBorders>
            <w:shd w:val="clear" w:color="auto" w:fill="auto"/>
            <w:noWrap/>
            <w:vAlign w:val="center"/>
            <w:hideMark/>
          </w:tcPr>
          <w:p w14:paraId="2DA6A95C" w14:textId="77777777" w:rsidR="00ED6428" w:rsidRPr="00F07FD7" w:rsidRDefault="00ED6428" w:rsidP="00F07FD7">
            <w:pPr>
              <w:spacing w:after="0" w:line="240" w:lineRule="auto"/>
              <w:jc w:val="center"/>
              <w:rPr>
                <w:sz w:val="20"/>
                <w:szCs w:val="20"/>
              </w:rPr>
            </w:pPr>
            <w:r w:rsidRPr="00F07FD7">
              <w:rPr>
                <w:sz w:val="20"/>
                <w:szCs w:val="20"/>
              </w:rPr>
              <w:t>0.0060</w:t>
            </w:r>
          </w:p>
        </w:tc>
        <w:tc>
          <w:tcPr>
            <w:tcW w:w="442" w:type="pct"/>
            <w:tcBorders>
              <w:top w:val="nil"/>
              <w:left w:val="nil"/>
              <w:bottom w:val="single" w:sz="4" w:space="0" w:color="auto"/>
              <w:right w:val="single" w:sz="4" w:space="0" w:color="auto"/>
            </w:tcBorders>
            <w:shd w:val="clear" w:color="auto" w:fill="auto"/>
            <w:noWrap/>
            <w:vAlign w:val="center"/>
            <w:hideMark/>
          </w:tcPr>
          <w:p w14:paraId="6DBC05C9" w14:textId="12300C35"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6136E847" w14:textId="12A0EAC7"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1279DA2A" w14:textId="3BB59C75" w:rsidR="00ED6428" w:rsidRPr="00F07FD7" w:rsidRDefault="00ED6428" w:rsidP="00F07FD7">
            <w:pPr>
              <w:spacing w:after="0" w:line="240" w:lineRule="auto"/>
              <w:jc w:val="center"/>
              <w:rPr>
                <w:sz w:val="20"/>
                <w:szCs w:val="20"/>
              </w:rPr>
            </w:pPr>
            <w:r w:rsidRPr="00F07FD7">
              <w:rPr>
                <w:sz w:val="20"/>
                <w:szCs w:val="20"/>
              </w:rPr>
              <w:t>0.45</w:t>
            </w:r>
          </w:p>
        </w:tc>
        <w:tc>
          <w:tcPr>
            <w:tcW w:w="442" w:type="pct"/>
            <w:tcBorders>
              <w:top w:val="nil"/>
              <w:left w:val="nil"/>
              <w:bottom w:val="single" w:sz="4" w:space="0" w:color="auto"/>
              <w:right w:val="single" w:sz="4" w:space="0" w:color="auto"/>
            </w:tcBorders>
            <w:shd w:val="clear" w:color="auto" w:fill="auto"/>
            <w:noWrap/>
            <w:vAlign w:val="center"/>
            <w:hideMark/>
          </w:tcPr>
          <w:p w14:paraId="67B34616" w14:textId="46DE1B69" w:rsidR="00ED6428" w:rsidRPr="00F07FD7" w:rsidRDefault="00ED6428" w:rsidP="00F07FD7">
            <w:pPr>
              <w:spacing w:after="0" w:line="240" w:lineRule="auto"/>
              <w:jc w:val="center"/>
              <w:rPr>
                <w:sz w:val="20"/>
                <w:szCs w:val="20"/>
              </w:rPr>
            </w:pPr>
            <w:r w:rsidRPr="00F07FD7">
              <w:rPr>
                <w:sz w:val="20"/>
                <w:szCs w:val="20"/>
              </w:rPr>
              <w:t>0.057</w:t>
            </w:r>
          </w:p>
        </w:tc>
      </w:tr>
      <w:tr w:rsidR="00ED6428" w:rsidRPr="00F07FD7" w14:paraId="0F14AE00"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9287F52" w14:textId="203E1D0C"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01A95911" w14:textId="77777777" w:rsidR="00ED6428" w:rsidRPr="00F07FD7" w:rsidRDefault="00ED6428" w:rsidP="00F07FD7">
            <w:pPr>
              <w:spacing w:after="0" w:line="240" w:lineRule="auto"/>
              <w:rPr>
                <w:b/>
                <w:sz w:val="20"/>
                <w:szCs w:val="20"/>
              </w:rPr>
            </w:pPr>
            <w:r w:rsidRPr="00F07FD7">
              <w:rPr>
                <w:b/>
                <w:sz w:val="20"/>
                <w:szCs w:val="20"/>
              </w:rPr>
              <w:t>Lambert Island</w:t>
            </w:r>
          </w:p>
        </w:tc>
        <w:tc>
          <w:tcPr>
            <w:tcW w:w="576" w:type="pct"/>
            <w:tcBorders>
              <w:top w:val="nil"/>
              <w:left w:val="nil"/>
              <w:bottom w:val="single" w:sz="4" w:space="0" w:color="auto"/>
              <w:right w:val="single" w:sz="4" w:space="0" w:color="auto"/>
            </w:tcBorders>
            <w:shd w:val="clear" w:color="auto" w:fill="auto"/>
            <w:noWrap/>
            <w:vAlign w:val="center"/>
            <w:hideMark/>
          </w:tcPr>
          <w:p w14:paraId="58CA8058" w14:textId="189A794B" w:rsidR="00ED6428" w:rsidRPr="00F07FD7" w:rsidRDefault="00ED6428" w:rsidP="00F07FD7">
            <w:pPr>
              <w:spacing w:after="0" w:line="240" w:lineRule="auto"/>
              <w:jc w:val="center"/>
              <w:rPr>
                <w:sz w:val="20"/>
                <w:szCs w:val="20"/>
              </w:rPr>
            </w:pPr>
            <w:r w:rsidRPr="00F07FD7">
              <w:rPr>
                <w:sz w:val="20"/>
                <w:szCs w:val="20"/>
              </w:rPr>
              <w:t>4.3</w:t>
            </w:r>
          </w:p>
        </w:tc>
        <w:tc>
          <w:tcPr>
            <w:tcW w:w="609" w:type="pct"/>
            <w:tcBorders>
              <w:top w:val="nil"/>
              <w:left w:val="nil"/>
              <w:bottom w:val="single" w:sz="4" w:space="0" w:color="auto"/>
              <w:right w:val="single" w:sz="4" w:space="0" w:color="auto"/>
            </w:tcBorders>
            <w:shd w:val="clear" w:color="auto" w:fill="auto"/>
            <w:noWrap/>
            <w:vAlign w:val="center"/>
            <w:hideMark/>
          </w:tcPr>
          <w:p w14:paraId="6BAA9F63" w14:textId="3BC52B06"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0BB18218" w14:textId="2F50D2C3"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3D88034" w14:textId="351788CF"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13BB082F" w14:textId="4C888155"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935BCE2" w14:textId="50DD9E5D" w:rsidR="00ED6428" w:rsidRPr="00F07FD7" w:rsidRDefault="00ED6428" w:rsidP="00F07FD7">
            <w:pPr>
              <w:spacing w:after="0" w:line="240" w:lineRule="auto"/>
              <w:jc w:val="center"/>
              <w:rPr>
                <w:sz w:val="20"/>
                <w:szCs w:val="20"/>
              </w:rPr>
            </w:pPr>
            <w:r w:rsidRPr="00F07FD7">
              <w:rPr>
                <w:sz w:val="20"/>
                <w:szCs w:val="20"/>
              </w:rPr>
              <w:t>0.51</w:t>
            </w:r>
          </w:p>
        </w:tc>
        <w:tc>
          <w:tcPr>
            <w:tcW w:w="442" w:type="pct"/>
            <w:tcBorders>
              <w:top w:val="nil"/>
              <w:left w:val="nil"/>
              <w:bottom w:val="single" w:sz="4" w:space="0" w:color="auto"/>
              <w:right w:val="single" w:sz="4" w:space="0" w:color="auto"/>
            </w:tcBorders>
            <w:shd w:val="clear" w:color="auto" w:fill="auto"/>
            <w:noWrap/>
            <w:vAlign w:val="center"/>
            <w:hideMark/>
          </w:tcPr>
          <w:p w14:paraId="6D9BDA5A" w14:textId="51CE6548" w:rsidR="00ED6428" w:rsidRPr="00F07FD7" w:rsidRDefault="00ED6428" w:rsidP="00F07FD7">
            <w:pPr>
              <w:spacing w:after="0" w:line="240" w:lineRule="auto"/>
              <w:jc w:val="center"/>
              <w:rPr>
                <w:sz w:val="20"/>
                <w:szCs w:val="20"/>
              </w:rPr>
            </w:pPr>
            <w:r w:rsidRPr="00F07FD7">
              <w:rPr>
                <w:sz w:val="20"/>
                <w:szCs w:val="20"/>
              </w:rPr>
              <w:t>0.063</w:t>
            </w:r>
          </w:p>
        </w:tc>
      </w:tr>
      <w:tr w:rsidR="00ED6428" w:rsidRPr="00F07FD7" w14:paraId="3794013C"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76400DB" w14:textId="09ED1CEB"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428196A5" w14:textId="77777777" w:rsidR="00ED6428" w:rsidRPr="00F07FD7" w:rsidRDefault="00ED6428" w:rsidP="00F07FD7">
            <w:pPr>
              <w:spacing w:after="0" w:line="240" w:lineRule="auto"/>
              <w:rPr>
                <w:b/>
                <w:sz w:val="20"/>
                <w:szCs w:val="20"/>
              </w:rPr>
            </w:pPr>
            <w:r w:rsidRPr="00F07FD7">
              <w:rPr>
                <w:b/>
                <w:sz w:val="20"/>
                <w:szCs w:val="20"/>
              </w:rPr>
              <w:t>Red Cliffs</w:t>
            </w:r>
          </w:p>
        </w:tc>
        <w:tc>
          <w:tcPr>
            <w:tcW w:w="576" w:type="pct"/>
            <w:tcBorders>
              <w:top w:val="nil"/>
              <w:left w:val="nil"/>
              <w:bottom w:val="single" w:sz="4" w:space="0" w:color="auto"/>
              <w:right w:val="single" w:sz="4" w:space="0" w:color="auto"/>
            </w:tcBorders>
            <w:shd w:val="clear" w:color="auto" w:fill="auto"/>
            <w:noWrap/>
            <w:vAlign w:val="center"/>
            <w:hideMark/>
          </w:tcPr>
          <w:p w14:paraId="007CFD8E" w14:textId="776DDD57" w:rsidR="00ED6428" w:rsidRPr="00F07FD7" w:rsidRDefault="00ED6428" w:rsidP="00F07FD7">
            <w:pPr>
              <w:spacing w:after="0" w:line="240" w:lineRule="auto"/>
              <w:jc w:val="center"/>
              <w:rPr>
                <w:sz w:val="20"/>
                <w:szCs w:val="20"/>
              </w:rPr>
            </w:pPr>
            <w:r w:rsidRPr="00F07FD7">
              <w:rPr>
                <w:sz w:val="20"/>
                <w:szCs w:val="20"/>
              </w:rPr>
              <w:t>4.0</w:t>
            </w:r>
          </w:p>
        </w:tc>
        <w:tc>
          <w:tcPr>
            <w:tcW w:w="609" w:type="pct"/>
            <w:tcBorders>
              <w:top w:val="nil"/>
              <w:left w:val="nil"/>
              <w:bottom w:val="single" w:sz="4" w:space="0" w:color="auto"/>
              <w:right w:val="single" w:sz="4" w:space="0" w:color="auto"/>
            </w:tcBorders>
            <w:shd w:val="clear" w:color="auto" w:fill="auto"/>
            <w:noWrap/>
            <w:vAlign w:val="center"/>
            <w:hideMark/>
          </w:tcPr>
          <w:p w14:paraId="5617DA3F"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6C1C7C6D" w14:textId="35418BEA"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1BDE493A" w14:textId="7FCFAC4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9ABF1A4" w14:textId="5E7DFBDE"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1461E391" w14:textId="6EA9F8C6" w:rsidR="00ED6428" w:rsidRPr="00F07FD7" w:rsidRDefault="00ED6428" w:rsidP="00F07FD7">
            <w:pPr>
              <w:spacing w:after="0" w:line="240" w:lineRule="auto"/>
              <w:jc w:val="center"/>
              <w:rPr>
                <w:sz w:val="20"/>
                <w:szCs w:val="20"/>
              </w:rPr>
            </w:pPr>
            <w:r w:rsidRPr="00F07FD7">
              <w:rPr>
                <w:sz w:val="20"/>
                <w:szCs w:val="20"/>
              </w:rPr>
              <w:t>0.48</w:t>
            </w:r>
          </w:p>
        </w:tc>
        <w:tc>
          <w:tcPr>
            <w:tcW w:w="442" w:type="pct"/>
            <w:tcBorders>
              <w:top w:val="nil"/>
              <w:left w:val="nil"/>
              <w:bottom w:val="single" w:sz="4" w:space="0" w:color="auto"/>
              <w:right w:val="single" w:sz="4" w:space="0" w:color="auto"/>
            </w:tcBorders>
            <w:shd w:val="clear" w:color="auto" w:fill="auto"/>
            <w:noWrap/>
            <w:vAlign w:val="center"/>
            <w:hideMark/>
          </w:tcPr>
          <w:p w14:paraId="0A63F3FE" w14:textId="761068B3" w:rsidR="00ED6428" w:rsidRPr="00F07FD7" w:rsidRDefault="00ED6428" w:rsidP="00F07FD7">
            <w:pPr>
              <w:spacing w:after="0" w:line="240" w:lineRule="auto"/>
              <w:jc w:val="center"/>
              <w:rPr>
                <w:sz w:val="20"/>
                <w:szCs w:val="20"/>
              </w:rPr>
            </w:pPr>
            <w:r w:rsidRPr="00F07FD7">
              <w:rPr>
                <w:sz w:val="20"/>
                <w:szCs w:val="20"/>
              </w:rPr>
              <w:t>0.060</w:t>
            </w:r>
          </w:p>
        </w:tc>
      </w:tr>
      <w:tr w:rsidR="00ED6428" w:rsidRPr="00F07FD7" w14:paraId="64BA830B"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0029D9" w14:textId="687B28C1"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55523582" w14:textId="77777777" w:rsidR="00ED6428" w:rsidRPr="00F07FD7" w:rsidRDefault="00ED6428" w:rsidP="00F07FD7">
            <w:pPr>
              <w:spacing w:after="0" w:line="240" w:lineRule="auto"/>
              <w:rPr>
                <w:b/>
                <w:sz w:val="20"/>
                <w:szCs w:val="20"/>
              </w:rPr>
            </w:pPr>
            <w:r w:rsidRPr="00F07FD7">
              <w:rPr>
                <w:b/>
                <w:sz w:val="20"/>
                <w:szCs w:val="20"/>
              </w:rPr>
              <w:t>Ski Club</w:t>
            </w:r>
          </w:p>
        </w:tc>
        <w:tc>
          <w:tcPr>
            <w:tcW w:w="576" w:type="pct"/>
            <w:tcBorders>
              <w:top w:val="nil"/>
              <w:left w:val="nil"/>
              <w:bottom w:val="single" w:sz="4" w:space="0" w:color="auto"/>
              <w:right w:val="single" w:sz="4" w:space="0" w:color="auto"/>
            </w:tcBorders>
            <w:shd w:val="clear" w:color="auto" w:fill="auto"/>
            <w:noWrap/>
            <w:vAlign w:val="center"/>
            <w:hideMark/>
          </w:tcPr>
          <w:p w14:paraId="4DDBA799" w14:textId="33020011" w:rsidR="00ED6428" w:rsidRPr="00F07FD7" w:rsidRDefault="00ED6428" w:rsidP="00F07FD7">
            <w:pPr>
              <w:spacing w:after="0" w:line="240" w:lineRule="auto"/>
              <w:jc w:val="center"/>
              <w:rPr>
                <w:sz w:val="20"/>
                <w:szCs w:val="20"/>
              </w:rPr>
            </w:pPr>
            <w:r w:rsidRPr="00F07FD7">
              <w:rPr>
                <w:sz w:val="20"/>
                <w:szCs w:val="20"/>
              </w:rPr>
              <w:t>4.2</w:t>
            </w:r>
          </w:p>
        </w:tc>
        <w:tc>
          <w:tcPr>
            <w:tcW w:w="609" w:type="pct"/>
            <w:tcBorders>
              <w:top w:val="nil"/>
              <w:left w:val="nil"/>
              <w:bottom w:val="single" w:sz="4" w:space="0" w:color="auto"/>
              <w:right w:val="single" w:sz="4" w:space="0" w:color="auto"/>
            </w:tcBorders>
            <w:shd w:val="clear" w:color="auto" w:fill="auto"/>
            <w:noWrap/>
            <w:vAlign w:val="center"/>
            <w:hideMark/>
          </w:tcPr>
          <w:p w14:paraId="7EB97D95" w14:textId="4895C2B8"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2D13B7A3" w14:textId="7E2D809E"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6878C174" w14:textId="79DC33B7"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BA265CA" w14:textId="4B7F26BA"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2027F0BE" w14:textId="333C456A" w:rsidR="00ED6428" w:rsidRPr="00F07FD7" w:rsidRDefault="00ED6428" w:rsidP="00F07FD7">
            <w:pPr>
              <w:spacing w:after="0" w:line="240" w:lineRule="auto"/>
              <w:jc w:val="center"/>
              <w:rPr>
                <w:sz w:val="20"/>
                <w:szCs w:val="20"/>
              </w:rPr>
            </w:pPr>
            <w:r w:rsidRPr="00F07FD7">
              <w:rPr>
                <w:sz w:val="20"/>
                <w:szCs w:val="20"/>
              </w:rPr>
              <w:t>0.50</w:t>
            </w:r>
          </w:p>
        </w:tc>
        <w:tc>
          <w:tcPr>
            <w:tcW w:w="442" w:type="pct"/>
            <w:tcBorders>
              <w:top w:val="nil"/>
              <w:left w:val="nil"/>
              <w:bottom w:val="single" w:sz="4" w:space="0" w:color="auto"/>
              <w:right w:val="single" w:sz="4" w:space="0" w:color="auto"/>
            </w:tcBorders>
            <w:shd w:val="clear" w:color="auto" w:fill="auto"/>
            <w:noWrap/>
            <w:vAlign w:val="center"/>
            <w:hideMark/>
          </w:tcPr>
          <w:p w14:paraId="374B7454" w14:textId="6E8D8A4B" w:rsidR="00ED6428" w:rsidRPr="00F07FD7" w:rsidRDefault="00ED6428" w:rsidP="00F07FD7">
            <w:pPr>
              <w:spacing w:after="0" w:line="240" w:lineRule="auto"/>
              <w:jc w:val="center"/>
              <w:rPr>
                <w:sz w:val="20"/>
                <w:szCs w:val="20"/>
              </w:rPr>
            </w:pPr>
            <w:r w:rsidRPr="00F07FD7">
              <w:rPr>
                <w:sz w:val="20"/>
                <w:szCs w:val="20"/>
              </w:rPr>
              <w:t>0.059</w:t>
            </w:r>
          </w:p>
        </w:tc>
      </w:tr>
      <w:tr w:rsidR="00ED6428" w:rsidRPr="00F07FD7" w14:paraId="0BAF34BF"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42369A" w14:textId="57D75598"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2135AA95" w14:textId="77777777" w:rsidR="00ED6428" w:rsidRPr="00F07FD7" w:rsidRDefault="00ED6428" w:rsidP="00F07FD7">
            <w:pPr>
              <w:spacing w:after="0" w:line="240" w:lineRule="auto"/>
              <w:rPr>
                <w:b/>
                <w:sz w:val="20"/>
                <w:szCs w:val="20"/>
              </w:rPr>
            </w:pPr>
            <w:r w:rsidRPr="00F07FD7">
              <w:rPr>
                <w:b/>
                <w:sz w:val="20"/>
                <w:szCs w:val="20"/>
              </w:rPr>
              <w:t>Abbotsford Bridge</w:t>
            </w:r>
          </w:p>
        </w:tc>
        <w:tc>
          <w:tcPr>
            <w:tcW w:w="576" w:type="pct"/>
            <w:tcBorders>
              <w:top w:val="nil"/>
              <w:left w:val="nil"/>
              <w:bottom w:val="single" w:sz="4" w:space="0" w:color="auto"/>
              <w:right w:val="single" w:sz="4" w:space="0" w:color="auto"/>
            </w:tcBorders>
            <w:shd w:val="clear" w:color="auto" w:fill="auto"/>
            <w:noWrap/>
            <w:vAlign w:val="center"/>
            <w:hideMark/>
          </w:tcPr>
          <w:p w14:paraId="22DDDA8A" w14:textId="78804899" w:rsidR="00ED6428" w:rsidRPr="00F07FD7" w:rsidRDefault="00ED6428" w:rsidP="00F07FD7">
            <w:pPr>
              <w:spacing w:after="0" w:line="240" w:lineRule="auto"/>
              <w:jc w:val="center"/>
              <w:rPr>
                <w:sz w:val="20"/>
                <w:szCs w:val="20"/>
              </w:rPr>
            </w:pPr>
            <w:r w:rsidRPr="00F07FD7">
              <w:rPr>
                <w:sz w:val="20"/>
                <w:szCs w:val="20"/>
              </w:rPr>
              <w:t>4.3</w:t>
            </w:r>
          </w:p>
        </w:tc>
        <w:tc>
          <w:tcPr>
            <w:tcW w:w="609" w:type="pct"/>
            <w:tcBorders>
              <w:top w:val="nil"/>
              <w:left w:val="nil"/>
              <w:bottom w:val="single" w:sz="4" w:space="0" w:color="auto"/>
              <w:right w:val="single" w:sz="4" w:space="0" w:color="auto"/>
            </w:tcBorders>
            <w:shd w:val="clear" w:color="auto" w:fill="auto"/>
            <w:noWrap/>
            <w:vAlign w:val="center"/>
            <w:hideMark/>
          </w:tcPr>
          <w:p w14:paraId="3415B3C1" w14:textId="57271BD5"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3F9DC1DD" w14:textId="1152EACC"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22231174" w14:textId="45B6EEE7"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66164A2" w14:textId="0745D60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15E7E5B" w14:textId="6BB5CC83" w:rsidR="00ED6428" w:rsidRPr="00F07FD7" w:rsidRDefault="00ED6428" w:rsidP="00F07FD7">
            <w:pPr>
              <w:spacing w:after="0" w:line="240" w:lineRule="auto"/>
              <w:jc w:val="center"/>
              <w:rPr>
                <w:sz w:val="20"/>
                <w:szCs w:val="20"/>
              </w:rPr>
            </w:pPr>
            <w:r w:rsidRPr="00F07FD7">
              <w:rPr>
                <w:sz w:val="20"/>
                <w:szCs w:val="20"/>
              </w:rPr>
              <w:t>0.46</w:t>
            </w:r>
          </w:p>
        </w:tc>
        <w:tc>
          <w:tcPr>
            <w:tcW w:w="442" w:type="pct"/>
            <w:tcBorders>
              <w:top w:val="nil"/>
              <w:left w:val="nil"/>
              <w:bottom w:val="single" w:sz="4" w:space="0" w:color="auto"/>
              <w:right w:val="single" w:sz="4" w:space="0" w:color="auto"/>
            </w:tcBorders>
            <w:shd w:val="clear" w:color="auto" w:fill="auto"/>
            <w:noWrap/>
            <w:vAlign w:val="center"/>
            <w:hideMark/>
          </w:tcPr>
          <w:p w14:paraId="31224B4A" w14:textId="46FF5568" w:rsidR="00ED6428" w:rsidRPr="00F07FD7" w:rsidRDefault="00ED6428" w:rsidP="00F07FD7">
            <w:pPr>
              <w:spacing w:after="0" w:line="240" w:lineRule="auto"/>
              <w:jc w:val="center"/>
              <w:rPr>
                <w:sz w:val="20"/>
                <w:szCs w:val="20"/>
              </w:rPr>
            </w:pPr>
            <w:r w:rsidRPr="00F07FD7">
              <w:rPr>
                <w:sz w:val="20"/>
                <w:szCs w:val="20"/>
              </w:rPr>
              <w:t>0.061</w:t>
            </w:r>
          </w:p>
        </w:tc>
      </w:tr>
      <w:tr w:rsidR="00ED6428" w:rsidRPr="00F07FD7" w14:paraId="4799A0A4" w14:textId="77777777" w:rsidTr="00C073B3">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B873536" w14:textId="7AFB8E1E"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6D1150CD" w14:textId="77777777" w:rsidR="00ED6428" w:rsidRPr="00F07FD7" w:rsidRDefault="00ED6428" w:rsidP="00F07FD7">
            <w:pPr>
              <w:spacing w:after="0" w:line="240" w:lineRule="auto"/>
              <w:rPr>
                <w:b/>
                <w:sz w:val="20"/>
                <w:szCs w:val="20"/>
              </w:rPr>
            </w:pPr>
            <w:r w:rsidRPr="00F07FD7">
              <w:rPr>
                <w:b/>
                <w:sz w:val="20"/>
                <w:szCs w:val="20"/>
              </w:rPr>
              <w:t>Darling</w:t>
            </w:r>
          </w:p>
        </w:tc>
        <w:tc>
          <w:tcPr>
            <w:tcW w:w="576" w:type="pct"/>
            <w:tcBorders>
              <w:top w:val="nil"/>
              <w:left w:val="nil"/>
              <w:bottom w:val="single" w:sz="4" w:space="0" w:color="auto"/>
              <w:right w:val="single" w:sz="4" w:space="0" w:color="auto"/>
            </w:tcBorders>
            <w:shd w:val="clear" w:color="auto" w:fill="auto"/>
            <w:noWrap/>
            <w:vAlign w:val="center"/>
            <w:hideMark/>
          </w:tcPr>
          <w:p w14:paraId="4C55AFCC" w14:textId="1B8FA86F" w:rsidR="00ED6428" w:rsidRPr="00F07FD7" w:rsidRDefault="00ED6428" w:rsidP="00F07FD7">
            <w:pPr>
              <w:spacing w:after="0" w:line="240" w:lineRule="auto"/>
              <w:jc w:val="center"/>
              <w:rPr>
                <w:sz w:val="20"/>
                <w:szCs w:val="20"/>
              </w:rPr>
            </w:pPr>
            <w:r w:rsidRPr="00F07FD7">
              <w:rPr>
                <w:sz w:val="20"/>
                <w:szCs w:val="20"/>
              </w:rPr>
              <w:t>14.6</w:t>
            </w:r>
          </w:p>
        </w:tc>
        <w:tc>
          <w:tcPr>
            <w:tcW w:w="609" w:type="pct"/>
            <w:tcBorders>
              <w:top w:val="nil"/>
              <w:left w:val="nil"/>
              <w:bottom w:val="single" w:sz="4" w:space="0" w:color="auto"/>
              <w:right w:val="single" w:sz="4" w:space="0" w:color="auto"/>
            </w:tcBorders>
            <w:shd w:val="clear" w:color="auto" w:fill="auto"/>
            <w:noWrap/>
            <w:vAlign w:val="center"/>
            <w:hideMark/>
          </w:tcPr>
          <w:p w14:paraId="0E461189" w14:textId="12638EE7" w:rsidR="00ED6428" w:rsidRPr="00F07FD7" w:rsidRDefault="00ED6428" w:rsidP="00F07FD7">
            <w:pPr>
              <w:spacing w:after="0" w:line="240" w:lineRule="auto"/>
              <w:jc w:val="center"/>
              <w:rPr>
                <w:sz w:val="20"/>
                <w:szCs w:val="20"/>
              </w:rPr>
            </w:pPr>
            <w:r w:rsidRPr="00F07FD7">
              <w:rPr>
                <w:sz w:val="20"/>
                <w:szCs w:val="20"/>
              </w:rPr>
              <w:t>0.049</w:t>
            </w:r>
          </w:p>
        </w:tc>
        <w:tc>
          <w:tcPr>
            <w:tcW w:w="526" w:type="pct"/>
            <w:tcBorders>
              <w:top w:val="nil"/>
              <w:left w:val="nil"/>
              <w:bottom w:val="single" w:sz="4" w:space="0" w:color="auto"/>
              <w:right w:val="single" w:sz="4" w:space="0" w:color="auto"/>
            </w:tcBorders>
            <w:shd w:val="clear" w:color="auto" w:fill="auto"/>
            <w:noWrap/>
            <w:vAlign w:val="center"/>
            <w:hideMark/>
          </w:tcPr>
          <w:p w14:paraId="311B61E1" w14:textId="4EEC208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286B58E" w14:textId="6600FF46"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4EFC0A3" w14:textId="775B2359" w:rsidR="00ED6428" w:rsidRPr="00F07FD7" w:rsidRDefault="00ED6428" w:rsidP="00F07FD7">
            <w:pPr>
              <w:spacing w:after="0" w:line="240" w:lineRule="auto"/>
              <w:jc w:val="center"/>
              <w:rPr>
                <w:sz w:val="20"/>
                <w:szCs w:val="20"/>
              </w:rPr>
            </w:pPr>
            <w:r w:rsidRPr="00F07FD7">
              <w:rPr>
                <w:sz w:val="20"/>
                <w:szCs w:val="20"/>
              </w:rPr>
              <w:t>8.0</w:t>
            </w:r>
          </w:p>
        </w:tc>
        <w:tc>
          <w:tcPr>
            <w:tcW w:w="442" w:type="pct"/>
            <w:tcBorders>
              <w:top w:val="nil"/>
              <w:left w:val="nil"/>
              <w:bottom w:val="single" w:sz="4" w:space="0" w:color="auto"/>
              <w:right w:val="single" w:sz="4" w:space="0" w:color="auto"/>
            </w:tcBorders>
            <w:shd w:val="clear" w:color="auto" w:fill="auto"/>
            <w:noWrap/>
            <w:vAlign w:val="center"/>
            <w:hideMark/>
          </w:tcPr>
          <w:p w14:paraId="7CBDDB98" w14:textId="2BBEE385" w:rsidR="00ED6428" w:rsidRPr="00F07FD7" w:rsidRDefault="00ED6428" w:rsidP="00F07FD7">
            <w:pPr>
              <w:spacing w:after="0" w:line="240" w:lineRule="auto"/>
              <w:jc w:val="center"/>
              <w:rPr>
                <w:sz w:val="20"/>
                <w:szCs w:val="20"/>
              </w:rPr>
            </w:pPr>
            <w:r w:rsidRPr="00F07FD7">
              <w:rPr>
                <w:sz w:val="20"/>
                <w:szCs w:val="20"/>
              </w:rPr>
              <w:t>1.2</w:t>
            </w:r>
          </w:p>
        </w:tc>
        <w:tc>
          <w:tcPr>
            <w:tcW w:w="442" w:type="pct"/>
            <w:tcBorders>
              <w:top w:val="nil"/>
              <w:left w:val="nil"/>
              <w:bottom w:val="single" w:sz="4" w:space="0" w:color="auto"/>
              <w:right w:val="single" w:sz="4" w:space="0" w:color="auto"/>
            </w:tcBorders>
            <w:shd w:val="clear" w:color="auto" w:fill="auto"/>
            <w:noWrap/>
            <w:vAlign w:val="center"/>
            <w:hideMark/>
          </w:tcPr>
          <w:p w14:paraId="1A9E57C3" w14:textId="5AC2D7B0" w:rsidR="00ED6428" w:rsidRPr="00F07FD7" w:rsidRDefault="00ED6428" w:rsidP="00F07FD7">
            <w:pPr>
              <w:spacing w:after="0" w:line="240" w:lineRule="auto"/>
              <w:jc w:val="center"/>
              <w:rPr>
                <w:sz w:val="20"/>
                <w:szCs w:val="20"/>
              </w:rPr>
            </w:pPr>
            <w:r w:rsidRPr="00F07FD7">
              <w:rPr>
                <w:sz w:val="20"/>
                <w:szCs w:val="20"/>
              </w:rPr>
              <w:t>0.13</w:t>
            </w:r>
          </w:p>
        </w:tc>
      </w:tr>
      <w:tr w:rsidR="00ED6428" w:rsidRPr="00F07FD7" w14:paraId="4200DF0F" w14:textId="77777777" w:rsidTr="00C073B3">
        <w:trPr>
          <w:trHeight w:val="300"/>
        </w:trPr>
        <w:tc>
          <w:tcPr>
            <w:tcW w:w="543" w:type="pct"/>
            <w:tcBorders>
              <w:top w:val="single" w:sz="4" w:space="0" w:color="auto"/>
              <w:left w:val="single" w:sz="4" w:space="0" w:color="auto"/>
              <w:bottom w:val="single" w:sz="24" w:space="0" w:color="999999" w:themeColor="text1" w:themeTint="66"/>
              <w:right w:val="single" w:sz="4" w:space="0" w:color="auto"/>
            </w:tcBorders>
            <w:shd w:val="clear" w:color="auto" w:fill="auto"/>
            <w:noWrap/>
            <w:vAlign w:val="center"/>
            <w:hideMark/>
          </w:tcPr>
          <w:p w14:paraId="6BB49462" w14:textId="1F88164D" w:rsidR="00ED6428" w:rsidRPr="00F07FD7" w:rsidRDefault="00ED6428" w:rsidP="00F07FD7">
            <w:pPr>
              <w:spacing w:after="0" w:line="240" w:lineRule="auto"/>
              <w:rPr>
                <w:b/>
                <w:sz w:val="20"/>
                <w:szCs w:val="20"/>
              </w:rPr>
            </w:pPr>
          </w:p>
        </w:tc>
        <w:tc>
          <w:tcPr>
            <w:tcW w:w="978"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09AD6785" w14:textId="77777777" w:rsidR="00ED6428" w:rsidRPr="00F07FD7" w:rsidRDefault="00ED6428" w:rsidP="00F07FD7">
            <w:pPr>
              <w:spacing w:after="0" w:line="240" w:lineRule="auto"/>
              <w:rPr>
                <w:b/>
                <w:sz w:val="20"/>
                <w:szCs w:val="20"/>
              </w:rPr>
            </w:pPr>
            <w:r w:rsidRPr="00F07FD7">
              <w:rPr>
                <w:b/>
                <w:sz w:val="20"/>
                <w:szCs w:val="20"/>
              </w:rPr>
              <w:t>Fort Courage</w:t>
            </w:r>
          </w:p>
        </w:tc>
        <w:tc>
          <w:tcPr>
            <w:tcW w:w="576"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5C690CCA" w14:textId="5F08B253" w:rsidR="00ED6428" w:rsidRPr="00F07FD7" w:rsidRDefault="00ED6428" w:rsidP="00F07FD7">
            <w:pPr>
              <w:spacing w:after="0" w:line="240" w:lineRule="auto"/>
              <w:jc w:val="center"/>
              <w:rPr>
                <w:sz w:val="20"/>
                <w:szCs w:val="20"/>
              </w:rPr>
            </w:pPr>
            <w:r w:rsidRPr="00F07FD7">
              <w:rPr>
                <w:sz w:val="20"/>
                <w:szCs w:val="20"/>
              </w:rPr>
              <w:t>4.6</w:t>
            </w:r>
          </w:p>
        </w:tc>
        <w:tc>
          <w:tcPr>
            <w:tcW w:w="609"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451C996B" w14:textId="106DE333" w:rsidR="00ED6428" w:rsidRPr="00F07FD7" w:rsidRDefault="00ED6428" w:rsidP="00F07FD7">
            <w:pPr>
              <w:spacing w:after="0" w:line="240" w:lineRule="auto"/>
              <w:jc w:val="center"/>
              <w:rPr>
                <w:sz w:val="20"/>
                <w:szCs w:val="20"/>
              </w:rPr>
            </w:pPr>
            <w:r w:rsidRPr="00F07FD7">
              <w:rPr>
                <w:sz w:val="20"/>
                <w:szCs w:val="20"/>
              </w:rPr>
              <w:t>0.024</w:t>
            </w:r>
          </w:p>
        </w:tc>
        <w:tc>
          <w:tcPr>
            <w:tcW w:w="526"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75367742" w14:textId="77777777" w:rsidR="00ED6428" w:rsidRPr="00F07FD7" w:rsidRDefault="00ED6428" w:rsidP="00F07FD7">
            <w:pPr>
              <w:spacing w:after="0" w:line="240" w:lineRule="auto"/>
              <w:jc w:val="center"/>
              <w:rPr>
                <w:sz w:val="20"/>
                <w:szCs w:val="20"/>
              </w:rPr>
            </w:pPr>
            <w:r w:rsidRPr="00F07FD7">
              <w:rPr>
                <w:sz w:val="20"/>
                <w:szCs w:val="20"/>
              </w:rPr>
              <w:t>0.0070</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458A1391" w14:textId="7E86CF3A"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5D1D6D6D" w14:textId="03814435"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4CFBE0F0" w14:textId="73EC9830" w:rsidR="00ED6428" w:rsidRPr="00F07FD7" w:rsidRDefault="00ED6428" w:rsidP="00F07FD7">
            <w:pPr>
              <w:spacing w:after="0" w:line="240" w:lineRule="auto"/>
              <w:jc w:val="center"/>
              <w:rPr>
                <w:sz w:val="20"/>
                <w:szCs w:val="20"/>
              </w:rPr>
            </w:pPr>
            <w:r w:rsidRPr="00F07FD7">
              <w:rPr>
                <w:sz w:val="20"/>
                <w:szCs w:val="20"/>
              </w:rPr>
              <w:t>0.32</w:t>
            </w:r>
          </w:p>
        </w:tc>
        <w:tc>
          <w:tcPr>
            <w:tcW w:w="442" w:type="pct"/>
            <w:tcBorders>
              <w:top w:val="single" w:sz="4" w:space="0" w:color="auto"/>
              <w:left w:val="nil"/>
              <w:bottom w:val="single" w:sz="24" w:space="0" w:color="999999" w:themeColor="text1" w:themeTint="66"/>
              <w:right w:val="single" w:sz="4" w:space="0" w:color="auto"/>
            </w:tcBorders>
            <w:shd w:val="clear" w:color="auto" w:fill="auto"/>
            <w:noWrap/>
            <w:vAlign w:val="center"/>
            <w:hideMark/>
          </w:tcPr>
          <w:p w14:paraId="75F13811" w14:textId="7FD95F90" w:rsidR="00ED6428" w:rsidRPr="00F07FD7" w:rsidRDefault="00ED6428" w:rsidP="00F07FD7">
            <w:pPr>
              <w:spacing w:after="0" w:line="240" w:lineRule="auto"/>
              <w:jc w:val="center"/>
              <w:rPr>
                <w:sz w:val="20"/>
                <w:szCs w:val="20"/>
              </w:rPr>
            </w:pPr>
            <w:r w:rsidRPr="00F07FD7">
              <w:rPr>
                <w:sz w:val="20"/>
                <w:szCs w:val="20"/>
              </w:rPr>
              <w:t>0.019</w:t>
            </w:r>
          </w:p>
        </w:tc>
      </w:tr>
      <w:tr w:rsidR="00ED6428" w:rsidRPr="00F07FD7" w14:paraId="59235A2F" w14:textId="77777777" w:rsidTr="00C073B3">
        <w:trPr>
          <w:trHeight w:val="300"/>
        </w:trPr>
        <w:tc>
          <w:tcPr>
            <w:tcW w:w="543" w:type="pct"/>
            <w:tcBorders>
              <w:top w:val="single" w:sz="24" w:space="0" w:color="999999" w:themeColor="text1" w:themeTint="66"/>
              <w:left w:val="single" w:sz="4" w:space="0" w:color="auto"/>
              <w:bottom w:val="single" w:sz="4" w:space="0" w:color="auto"/>
              <w:right w:val="single" w:sz="4" w:space="0" w:color="auto"/>
            </w:tcBorders>
            <w:shd w:val="clear" w:color="auto" w:fill="auto"/>
            <w:noWrap/>
            <w:vAlign w:val="center"/>
            <w:hideMark/>
          </w:tcPr>
          <w:p w14:paraId="367A1818" w14:textId="77777777" w:rsidR="00ED6428" w:rsidRPr="00F07FD7" w:rsidRDefault="00ED6428" w:rsidP="00F07FD7">
            <w:pPr>
              <w:spacing w:after="0" w:line="240" w:lineRule="auto"/>
              <w:rPr>
                <w:b/>
                <w:sz w:val="20"/>
                <w:szCs w:val="20"/>
              </w:rPr>
            </w:pPr>
            <w:r w:rsidRPr="00F07FD7">
              <w:rPr>
                <w:b/>
                <w:sz w:val="20"/>
                <w:szCs w:val="20"/>
              </w:rPr>
              <w:t>December</w:t>
            </w:r>
          </w:p>
        </w:tc>
        <w:tc>
          <w:tcPr>
            <w:tcW w:w="978"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04FB1BCD" w14:textId="77777777" w:rsidR="00ED6428" w:rsidRPr="00F07FD7" w:rsidRDefault="00ED6428" w:rsidP="00F07FD7">
            <w:pPr>
              <w:spacing w:after="0" w:line="240" w:lineRule="auto"/>
              <w:rPr>
                <w:b/>
                <w:sz w:val="20"/>
                <w:szCs w:val="20"/>
              </w:rPr>
            </w:pPr>
            <w:r w:rsidRPr="00F07FD7">
              <w:rPr>
                <w:b/>
                <w:sz w:val="20"/>
                <w:szCs w:val="20"/>
              </w:rPr>
              <w:t>Happy Valley Landing</w:t>
            </w:r>
          </w:p>
        </w:tc>
        <w:tc>
          <w:tcPr>
            <w:tcW w:w="576"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30663B19" w14:textId="4EEE8845" w:rsidR="00ED6428" w:rsidRPr="00F07FD7" w:rsidRDefault="00ED6428" w:rsidP="00F07FD7">
            <w:pPr>
              <w:spacing w:after="0" w:line="240" w:lineRule="auto"/>
              <w:jc w:val="center"/>
              <w:rPr>
                <w:sz w:val="20"/>
                <w:szCs w:val="20"/>
              </w:rPr>
            </w:pPr>
            <w:r w:rsidRPr="00F07FD7">
              <w:rPr>
                <w:sz w:val="20"/>
                <w:szCs w:val="20"/>
              </w:rPr>
              <w:t>3.9</w:t>
            </w:r>
          </w:p>
        </w:tc>
        <w:tc>
          <w:tcPr>
            <w:tcW w:w="609"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5CF60DB0" w14:textId="77777777" w:rsidR="00ED6428" w:rsidRPr="00F07FD7" w:rsidRDefault="00ED6428" w:rsidP="00F07FD7">
            <w:pPr>
              <w:spacing w:after="0" w:line="240" w:lineRule="auto"/>
              <w:jc w:val="center"/>
              <w:rPr>
                <w:sz w:val="20"/>
                <w:szCs w:val="20"/>
              </w:rPr>
            </w:pPr>
            <w:r w:rsidRPr="00F07FD7">
              <w:rPr>
                <w:sz w:val="20"/>
                <w:szCs w:val="20"/>
              </w:rPr>
              <w:t>0.0050</w:t>
            </w:r>
          </w:p>
        </w:tc>
        <w:tc>
          <w:tcPr>
            <w:tcW w:w="526"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66781072" w14:textId="77777777" w:rsidR="00ED6428" w:rsidRPr="00F07FD7" w:rsidRDefault="00ED6428" w:rsidP="00F07FD7">
            <w:pPr>
              <w:spacing w:after="0" w:line="240" w:lineRule="auto"/>
              <w:jc w:val="center"/>
              <w:rPr>
                <w:sz w:val="20"/>
                <w:szCs w:val="20"/>
              </w:rPr>
            </w:pPr>
            <w:r w:rsidRPr="00F07FD7">
              <w:rPr>
                <w:sz w:val="20"/>
                <w:szCs w:val="20"/>
              </w:rPr>
              <w:t>0.0080</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271BDAC1" w14:textId="5C5E9F59" w:rsidR="00ED6428" w:rsidRPr="00F07FD7" w:rsidRDefault="00ED6428" w:rsidP="00F07FD7">
            <w:pPr>
              <w:spacing w:after="0" w:line="240" w:lineRule="auto"/>
              <w:jc w:val="center"/>
              <w:rPr>
                <w:sz w:val="20"/>
                <w:szCs w:val="20"/>
              </w:rPr>
            </w:pPr>
            <w:r w:rsidRPr="00F07FD7">
              <w:rPr>
                <w:sz w:val="20"/>
                <w:szCs w:val="20"/>
              </w:rPr>
              <w:t>0.012</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72A3E2D2" w14:textId="6FD4F70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144181C9" w14:textId="08131D78" w:rsidR="00ED6428" w:rsidRPr="00F07FD7" w:rsidRDefault="00ED6428" w:rsidP="00F07FD7">
            <w:pPr>
              <w:spacing w:after="0" w:line="240" w:lineRule="auto"/>
              <w:jc w:val="center"/>
              <w:rPr>
                <w:sz w:val="20"/>
                <w:szCs w:val="20"/>
              </w:rPr>
            </w:pPr>
            <w:r w:rsidRPr="00F07FD7">
              <w:rPr>
                <w:sz w:val="20"/>
                <w:szCs w:val="20"/>
              </w:rPr>
              <w:t>0.53</w:t>
            </w:r>
          </w:p>
        </w:tc>
        <w:tc>
          <w:tcPr>
            <w:tcW w:w="442" w:type="pct"/>
            <w:tcBorders>
              <w:top w:val="single" w:sz="24" w:space="0" w:color="999999" w:themeColor="text1" w:themeTint="66"/>
              <w:left w:val="nil"/>
              <w:bottom w:val="single" w:sz="4" w:space="0" w:color="auto"/>
              <w:right w:val="single" w:sz="4" w:space="0" w:color="auto"/>
            </w:tcBorders>
            <w:shd w:val="clear" w:color="auto" w:fill="auto"/>
            <w:noWrap/>
            <w:vAlign w:val="center"/>
            <w:hideMark/>
          </w:tcPr>
          <w:p w14:paraId="301CBA49" w14:textId="51341557" w:rsidR="00ED6428" w:rsidRPr="00F07FD7" w:rsidRDefault="00ED6428" w:rsidP="00F07FD7">
            <w:pPr>
              <w:spacing w:after="0" w:line="240" w:lineRule="auto"/>
              <w:jc w:val="center"/>
              <w:rPr>
                <w:sz w:val="20"/>
                <w:szCs w:val="20"/>
              </w:rPr>
            </w:pPr>
            <w:r w:rsidRPr="00F07FD7">
              <w:rPr>
                <w:sz w:val="20"/>
                <w:szCs w:val="20"/>
              </w:rPr>
              <w:t>0.091</w:t>
            </w:r>
          </w:p>
        </w:tc>
      </w:tr>
      <w:tr w:rsidR="00ED6428" w:rsidRPr="00F07FD7" w14:paraId="14E7B528"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47AAD8" w14:textId="42CC561F"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2471FE48" w14:textId="77777777" w:rsidR="00ED6428" w:rsidRPr="00F07FD7" w:rsidRDefault="00ED6428" w:rsidP="00F07FD7">
            <w:pPr>
              <w:spacing w:after="0" w:line="240" w:lineRule="auto"/>
              <w:rPr>
                <w:b/>
                <w:sz w:val="20"/>
                <w:szCs w:val="20"/>
              </w:rPr>
            </w:pPr>
            <w:r w:rsidRPr="00F07FD7">
              <w:rPr>
                <w:b/>
                <w:sz w:val="20"/>
                <w:szCs w:val="20"/>
              </w:rPr>
              <w:t>Wemen</w:t>
            </w:r>
          </w:p>
        </w:tc>
        <w:tc>
          <w:tcPr>
            <w:tcW w:w="576" w:type="pct"/>
            <w:tcBorders>
              <w:top w:val="nil"/>
              <w:left w:val="nil"/>
              <w:bottom w:val="single" w:sz="4" w:space="0" w:color="auto"/>
              <w:right w:val="single" w:sz="4" w:space="0" w:color="auto"/>
            </w:tcBorders>
            <w:shd w:val="clear" w:color="auto" w:fill="auto"/>
            <w:noWrap/>
            <w:vAlign w:val="center"/>
            <w:hideMark/>
          </w:tcPr>
          <w:p w14:paraId="4434D384" w14:textId="067CAC47" w:rsidR="00ED6428" w:rsidRPr="00F07FD7" w:rsidRDefault="00ED6428" w:rsidP="00F07FD7">
            <w:pPr>
              <w:spacing w:after="0" w:line="240" w:lineRule="auto"/>
              <w:jc w:val="center"/>
              <w:rPr>
                <w:sz w:val="20"/>
                <w:szCs w:val="20"/>
              </w:rPr>
            </w:pPr>
            <w:r w:rsidRPr="00F07FD7">
              <w:rPr>
                <w:sz w:val="20"/>
                <w:szCs w:val="20"/>
              </w:rPr>
              <w:t>4.4</w:t>
            </w:r>
          </w:p>
        </w:tc>
        <w:tc>
          <w:tcPr>
            <w:tcW w:w="609" w:type="pct"/>
            <w:tcBorders>
              <w:top w:val="nil"/>
              <w:left w:val="nil"/>
              <w:bottom w:val="single" w:sz="4" w:space="0" w:color="auto"/>
              <w:right w:val="single" w:sz="4" w:space="0" w:color="auto"/>
            </w:tcBorders>
            <w:shd w:val="clear" w:color="auto" w:fill="auto"/>
            <w:noWrap/>
            <w:vAlign w:val="center"/>
            <w:hideMark/>
          </w:tcPr>
          <w:p w14:paraId="39A3541B" w14:textId="77777777" w:rsidR="00ED6428" w:rsidRPr="00F07FD7" w:rsidRDefault="00ED6428" w:rsidP="00F07FD7">
            <w:pPr>
              <w:spacing w:after="0" w:line="240" w:lineRule="auto"/>
              <w:jc w:val="center"/>
              <w:rPr>
                <w:sz w:val="20"/>
                <w:szCs w:val="20"/>
              </w:rPr>
            </w:pPr>
            <w:r w:rsidRPr="00F07FD7">
              <w:rPr>
                <w:sz w:val="20"/>
                <w:szCs w:val="20"/>
              </w:rPr>
              <w:t>0.0040</w:t>
            </w:r>
          </w:p>
        </w:tc>
        <w:tc>
          <w:tcPr>
            <w:tcW w:w="526" w:type="pct"/>
            <w:tcBorders>
              <w:top w:val="nil"/>
              <w:left w:val="nil"/>
              <w:bottom w:val="single" w:sz="4" w:space="0" w:color="auto"/>
              <w:right w:val="single" w:sz="4" w:space="0" w:color="auto"/>
            </w:tcBorders>
            <w:shd w:val="clear" w:color="auto" w:fill="auto"/>
            <w:noWrap/>
            <w:vAlign w:val="center"/>
            <w:hideMark/>
          </w:tcPr>
          <w:p w14:paraId="49DE71E4" w14:textId="44428C41"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5C408BF" w14:textId="1432C8C1"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C908E2E" w14:textId="59EF95DA"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0AB7239" w14:textId="19FE77B0" w:rsidR="00ED6428" w:rsidRPr="00F07FD7" w:rsidRDefault="00ED6428" w:rsidP="00F07FD7">
            <w:pPr>
              <w:spacing w:after="0" w:line="240" w:lineRule="auto"/>
              <w:jc w:val="center"/>
              <w:rPr>
                <w:sz w:val="20"/>
                <w:szCs w:val="20"/>
              </w:rPr>
            </w:pPr>
            <w:r w:rsidRPr="00F07FD7">
              <w:rPr>
                <w:sz w:val="20"/>
                <w:szCs w:val="20"/>
              </w:rPr>
              <w:t>0.52</w:t>
            </w:r>
          </w:p>
        </w:tc>
        <w:tc>
          <w:tcPr>
            <w:tcW w:w="442" w:type="pct"/>
            <w:tcBorders>
              <w:top w:val="nil"/>
              <w:left w:val="nil"/>
              <w:bottom w:val="single" w:sz="4" w:space="0" w:color="auto"/>
              <w:right w:val="single" w:sz="4" w:space="0" w:color="auto"/>
            </w:tcBorders>
            <w:shd w:val="clear" w:color="auto" w:fill="auto"/>
            <w:noWrap/>
            <w:vAlign w:val="center"/>
            <w:hideMark/>
          </w:tcPr>
          <w:p w14:paraId="5C49C3C1" w14:textId="56239886" w:rsidR="00ED6428" w:rsidRPr="00F07FD7" w:rsidRDefault="00ED6428" w:rsidP="00F07FD7">
            <w:pPr>
              <w:spacing w:after="0" w:line="240" w:lineRule="auto"/>
              <w:jc w:val="center"/>
              <w:rPr>
                <w:sz w:val="20"/>
                <w:szCs w:val="20"/>
              </w:rPr>
            </w:pPr>
            <w:r w:rsidRPr="00F07FD7">
              <w:rPr>
                <w:sz w:val="20"/>
                <w:szCs w:val="20"/>
              </w:rPr>
              <w:t>0.074</w:t>
            </w:r>
          </w:p>
        </w:tc>
      </w:tr>
      <w:tr w:rsidR="00ED6428" w:rsidRPr="00F07FD7" w14:paraId="5C4793E6"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81D848B" w14:textId="3410CE69"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3F728723" w14:textId="77777777" w:rsidR="00ED6428" w:rsidRPr="00F07FD7" w:rsidRDefault="00ED6428" w:rsidP="00F07FD7">
            <w:pPr>
              <w:spacing w:after="0" w:line="240" w:lineRule="auto"/>
              <w:rPr>
                <w:b/>
                <w:sz w:val="20"/>
                <w:szCs w:val="20"/>
              </w:rPr>
            </w:pPr>
            <w:r w:rsidRPr="00F07FD7">
              <w:rPr>
                <w:b/>
                <w:sz w:val="20"/>
                <w:szCs w:val="20"/>
              </w:rPr>
              <w:t>Jinkers bend</w:t>
            </w:r>
          </w:p>
        </w:tc>
        <w:tc>
          <w:tcPr>
            <w:tcW w:w="576" w:type="pct"/>
            <w:tcBorders>
              <w:top w:val="nil"/>
              <w:left w:val="nil"/>
              <w:bottom w:val="single" w:sz="4" w:space="0" w:color="auto"/>
              <w:right w:val="single" w:sz="4" w:space="0" w:color="auto"/>
            </w:tcBorders>
            <w:shd w:val="clear" w:color="auto" w:fill="auto"/>
            <w:noWrap/>
            <w:vAlign w:val="center"/>
            <w:hideMark/>
          </w:tcPr>
          <w:p w14:paraId="27B71DDC" w14:textId="2C48A055" w:rsidR="00ED6428" w:rsidRPr="00F07FD7" w:rsidRDefault="00ED6428" w:rsidP="00F07FD7">
            <w:pPr>
              <w:spacing w:after="0" w:line="240" w:lineRule="auto"/>
              <w:jc w:val="center"/>
              <w:rPr>
                <w:sz w:val="20"/>
                <w:szCs w:val="20"/>
              </w:rPr>
            </w:pPr>
            <w:r w:rsidRPr="00F07FD7">
              <w:rPr>
                <w:sz w:val="20"/>
                <w:szCs w:val="20"/>
              </w:rPr>
              <w:t>4.2</w:t>
            </w:r>
          </w:p>
        </w:tc>
        <w:tc>
          <w:tcPr>
            <w:tcW w:w="609" w:type="pct"/>
            <w:tcBorders>
              <w:top w:val="nil"/>
              <w:left w:val="nil"/>
              <w:bottom w:val="single" w:sz="4" w:space="0" w:color="auto"/>
              <w:right w:val="single" w:sz="4" w:space="0" w:color="auto"/>
            </w:tcBorders>
            <w:shd w:val="clear" w:color="auto" w:fill="auto"/>
            <w:noWrap/>
            <w:vAlign w:val="center"/>
            <w:hideMark/>
          </w:tcPr>
          <w:p w14:paraId="37015A16" w14:textId="40A71D38"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49E9DDAD" w14:textId="5A3F4920" w:rsidR="00ED6428" w:rsidRPr="00F07FD7" w:rsidRDefault="00ED6428" w:rsidP="00F07FD7">
            <w:pPr>
              <w:spacing w:after="0" w:line="240" w:lineRule="auto"/>
              <w:jc w:val="center"/>
              <w:rPr>
                <w:sz w:val="20"/>
                <w:szCs w:val="20"/>
              </w:rPr>
            </w:pPr>
            <w:r w:rsidRPr="00F07FD7">
              <w:rPr>
                <w:sz w:val="20"/>
                <w:szCs w:val="20"/>
              </w:rPr>
              <w:t>0.01</w:t>
            </w:r>
          </w:p>
        </w:tc>
        <w:tc>
          <w:tcPr>
            <w:tcW w:w="442" w:type="pct"/>
            <w:tcBorders>
              <w:top w:val="nil"/>
              <w:left w:val="nil"/>
              <w:bottom w:val="single" w:sz="4" w:space="0" w:color="auto"/>
              <w:right w:val="single" w:sz="4" w:space="0" w:color="auto"/>
            </w:tcBorders>
            <w:shd w:val="clear" w:color="auto" w:fill="auto"/>
            <w:noWrap/>
            <w:vAlign w:val="center"/>
            <w:hideMark/>
          </w:tcPr>
          <w:p w14:paraId="2BEA0DF7" w14:textId="3C12131C"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4D268795" w14:textId="6797803D"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A2C4A93" w14:textId="56175B0C" w:rsidR="00ED6428" w:rsidRPr="00F07FD7" w:rsidRDefault="00ED6428" w:rsidP="00F07FD7">
            <w:pPr>
              <w:spacing w:after="0" w:line="240" w:lineRule="auto"/>
              <w:jc w:val="center"/>
              <w:rPr>
                <w:sz w:val="20"/>
                <w:szCs w:val="20"/>
              </w:rPr>
            </w:pPr>
            <w:r w:rsidRPr="00F07FD7">
              <w:rPr>
                <w:sz w:val="20"/>
                <w:szCs w:val="20"/>
              </w:rPr>
              <w:t>0.42</w:t>
            </w:r>
          </w:p>
        </w:tc>
        <w:tc>
          <w:tcPr>
            <w:tcW w:w="442" w:type="pct"/>
            <w:tcBorders>
              <w:top w:val="nil"/>
              <w:left w:val="nil"/>
              <w:bottom w:val="single" w:sz="4" w:space="0" w:color="auto"/>
              <w:right w:val="single" w:sz="4" w:space="0" w:color="auto"/>
            </w:tcBorders>
            <w:shd w:val="clear" w:color="auto" w:fill="auto"/>
            <w:noWrap/>
            <w:vAlign w:val="center"/>
            <w:hideMark/>
          </w:tcPr>
          <w:p w14:paraId="7035D55F" w14:textId="2E9F386E" w:rsidR="00ED6428" w:rsidRPr="00F07FD7" w:rsidRDefault="00ED6428" w:rsidP="00F07FD7">
            <w:pPr>
              <w:spacing w:after="0" w:line="240" w:lineRule="auto"/>
              <w:jc w:val="center"/>
              <w:rPr>
                <w:sz w:val="20"/>
                <w:szCs w:val="20"/>
              </w:rPr>
            </w:pPr>
            <w:r w:rsidRPr="00F07FD7">
              <w:rPr>
                <w:sz w:val="20"/>
                <w:szCs w:val="20"/>
              </w:rPr>
              <w:t>0.063</w:t>
            </w:r>
          </w:p>
        </w:tc>
      </w:tr>
      <w:tr w:rsidR="00ED6428" w:rsidRPr="00F07FD7" w14:paraId="79CB356E"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01B818" w14:textId="03CB623F"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7A004CE1" w14:textId="77777777" w:rsidR="00ED6428" w:rsidRPr="00F07FD7" w:rsidRDefault="00ED6428" w:rsidP="00F07FD7">
            <w:pPr>
              <w:spacing w:after="0" w:line="240" w:lineRule="auto"/>
              <w:rPr>
                <w:b/>
                <w:sz w:val="20"/>
                <w:szCs w:val="20"/>
              </w:rPr>
            </w:pPr>
            <w:r w:rsidRPr="00F07FD7">
              <w:rPr>
                <w:b/>
                <w:sz w:val="20"/>
                <w:szCs w:val="20"/>
              </w:rPr>
              <w:t>Sextons bend</w:t>
            </w:r>
          </w:p>
        </w:tc>
        <w:tc>
          <w:tcPr>
            <w:tcW w:w="576" w:type="pct"/>
            <w:tcBorders>
              <w:top w:val="nil"/>
              <w:left w:val="nil"/>
              <w:bottom w:val="single" w:sz="4" w:space="0" w:color="auto"/>
              <w:right w:val="single" w:sz="4" w:space="0" w:color="auto"/>
            </w:tcBorders>
            <w:shd w:val="clear" w:color="auto" w:fill="auto"/>
            <w:noWrap/>
            <w:vAlign w:val="center"/>
            <w:hideMark/>
          </w:tcPr>
          <w:p w14:paraId="78923D9C" w14:textId="32CD63A4" w:rsidR="00ED6428" w:rsidRPr="00F07FD7" w:rsidRDefault="00ED6428" w:rsidP="00F07FD7">
            <w:pPr>
              <w:spacing w:after="0" w:line="240" w:lineRule="auto"/>
              <w:jc w:val="center"/>
              <w:rPr>
                <w:sz w:val="20"/>
                <w:szCs w:val="20"/>
              </w:rPr>
            </w:pPr>
            <w:r w:rsidRPr="00F07FD7">
              <w:rPr>
                <w:sz w:val="20"/>
                <w:szCs w:val="20"/>
              </w:rPr>
              <w:t>5.0</w:t>
            </w:r>
          </w:p>
        </w:tc>
        <w:tc>
          <w:tcPr>
            <w:tcW w:w="609" w:type="pct"/>
            <w:tcBorders>
              <w:top w:val="nil"/>
              <w:left w:val="nil"/>
              <w:bottom w:val="single" w:sz="4" w:space="0" w:color="auto"/>
              <w:right w:val="single" w:sz="4" w:space="0" w:color="auto"/>
            </w:tcBorders>
            <w:shd w:val="clear" w:color="auto" w:fill="auto"/>
            <w:noWrap/>
            <w:vAlign w:val="center"/>
            <w:hideMark/>
          </w:tcPr>
          <w:p w14:paraId="1D527CD7" w14:textId="77777777" w:rsidR="00ED6428" w:rsidRPr="00F07FD7" w:rsidRDefault="00ED6428" w:rsidP="00F07FD7">
            <w:pPr>
              <w:spacing w:after="0" w:line="240" w:lineRule="auto"/>
              <w:jc w:val="center"/>
              <w:rPr>
                <w:sz w:val="20"/>
                <w:szCs w:val="20"/>
              </w:rPr>
            </w:pPr>
            <w:r w:rsidRPr="00F07FD7">
              <w:rPr>
                <w:sz w:val="20"/>
                <w:szCs w:val="20"/>
              </w:rPr>
              <w:t>0.0040</w:t>
            </w:r>
          </w:p>
        </w:tc>
        <w:tc>
          <w:tcPr>
            <w:tcW w:w="526" w:type="pct"/>
            <w:tcBorders>
              <w:top w:val="nil"/>
              <w:left w:val="nil"/>
              <w:bottom w:val="single" w:sz="4" w:space="0" w:color="auto"/>
              <w:right w:val="single" w:sz="4" w:space="0" w:color="auto"/>
            </w:tcBorders>
            <w:shd w:val="clear" w:color="auto" w:fill="auto"/>
            <w:noWrap/>
            <w:vAlign w:val="center"/>
            <w:hideMark/>
          </w:tcPr>
          <w:p w14:paraId="008BFEA1" w14:textId="1D442A41" w:rsidR="00ED6428" w:rsidRPr="00F07FD7" w:rsidRDefault="00ED6428" w:rsidP="00F07FD7">
            <w:pPr>
              <w:spacing w:after="0" w:line="240" w:lineRule="auto"/>
              <w:jc w:val="center"/>
              <w:rPr>
                <w:sz w:val="20"/>
                <w:szCs w:val="20"/>
              </w:rPr>
            </w:pPr>
            <w:r w:rsidRPr="00F07FD7">
              <w:rPr>
                <w:sz w:val="20"/>
                <w:szCs w:val="20"/>
              </w:rPr>
              <w:t>0.01</w:t>
            </w:r>
          </w:p>
        </w:tc>
        <w:tc>
          <w:tcPr>
            <w:tcW w:w="442" w:type="pct"/>
            <w:tcBorders>
              <w:top w:val="nil"/>
              <w:left w:val="nil"/>
              <w:bottom w:val="single" w:sz="4" w:space="0" w:color="auto"/>
              <w:right w:val="single" w:sz="4" w:space="0" w:color="auto"/>
            </w:tcBorders>
            <w:shd w:val="clear" w:color="auto" w:fill="auto"/>
            <w:noWrap/>
            <w:vAlign w:val="center"/>
            <w:hideMark/>
          </w:tcPr>
          <w:p w14:paraId="15B414A6" w14:textId="25DA1BCD"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888D396" w14:textId="67E65881"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429F812" w14:textId="59FA3B65" w:rsidR="00ED6428" w:rsidRPr="00F07FD7" w:rsidRDefault="00ED6428" w:rsidP="00F07FD7">
            <w:pPr>
              <w:spacing w:after="0" w:line="240" w:lineRule="auto"/>
              <w:jc w:val="center"/>
              <w:rPr>
                <w:sz w:val="20"/>
                <w:szCs w:val="20"/>
              </w:rPr>
            </w:pPr>
            <w:r w:rsidRPr="00F07FD7">
              <w:rPr>
                <w:sz w:val="20"/>
                <w:szCs w:val="20"/>
              </w:rPr>
              <w:t>0.43</w:t>
            </w:r>
          </w:p>
        </w:tc>
        <w:tc>
          <w:tcPr>
            <w:tcW w:w="442" w:type="pct"/>
            <w:tcBorders>
              <w:top w:val="nil"/>
              <w:left w:val="nil"/>
              <w:bottom w:val="single" w:sz="4" w:space="0" w:color="auto"/>
              <w:right w:val="single" w:sz="4" w:space="0" w:color="auto"/>
            </w:tcBorders>
            <w:shd w:val="clear" w:color="auto" w:fill="auto"/>
            <w:noWrap/>
            <w:vAlign w:val="center"/>
            <w:hideMark/>
          </w:tcPr>
          <w:p w14:paraId="091EB325" w14:textId="2D448F15" w:rsidR="00ED6428" w:rsidRPr="00F07FD7" w:rsidRDefault="00ED6428" w:rsidP="00F07FD7">
            <w:pPr>
              <w:spacing w:after="0" w:line="240" w:lineRule="auto"/>
              <w:jc w:val="center"/>
              <w:rPr>
                <w:sz w:val="20"/>
                <w:szCs w:val="20"/>
              </w:rPr>
            </w:pPr>
            <w:r w:rsidRPr="00F07FD7">
              <w:rPr>
                <w:sz w:val="20"/>
                <w:szCs w:val="20"/>
              </w:rPr>
              <w:t>0.067</w:t>
            </w:r>
          </w:p>
        </w:tc>
      </w:tr>
      <w:tr w:rsidR="00ED6428" w:rsidRPr="00F07FD7" w14:paraId="45825778"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3CDB680" w14:textId="2C84C508"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05DEF198" w14:textId="77777777" w:rsidR="00ED6428" w:rsidRPr="00F07FD7" w:rsidRDefault="00ED6428" w:rsidP="00F07FD7">
            <w:pPr>
              <w:spacing w:after="0" w:line="240" w:lineRule="auto"/>
              <w:rPr>
                <w:b/>
                <w:sz w:val="20"/>
                <w:szCs w:val="20"/>
              </w:rPr>
            </w:pPr>
            <w:r w:rsidRPr="00F07FD7">
              <w:rPr>
                <w:b/>
                <w:sz w:val="20"/>
                <w:szCs w:val="20"/>
              </w:rPr>
              <w:t>Mulberry Bend</w:t>
            </w:r>
          </w:p>
        </w:tc>
        <w:tc>
          <w:tcPr>
            <w:tcW w:w="576" w:type="pct"/>
            <w:tcBorders>
              <w:top w:val="nil"/>
              <w:left w:val="nil"/>
              <w:bottom w:val="single" w:sz="4" w:space="0" w:color="auto"/>
              <w:right w:val="single" w:sz="4" w:space="0" w:color="auto"/>
            </w:tcBorders>
            <w:shd w:val="clear" w:color="auto" w:fill="auto"/>
            <w:noWrap/>
            <w:vAlign w:val="center"/>
            <w:hideMark/>
          </w:tcPr>
          <w:p w14:paraId="54E70452" w14:textId="496E29BA" w:rsidR="00ED6428" w:rsidRPr="00F07FD7" w:rsidRDefault="00ED6428" w:rsidP="00F07FD7">
            <w:pPr>
              <w:spacing w:after="0" w:line="240" w:lineRule="auto"/>
              <w:jc w:val="center"/>
              <w:rPr>
                <w:sz w:val="20"/>
                <w:szCs w:val="20"/>
              </w:rPr>
            </w:pPr>
            <w:r w:rsidRPr="00F07FD7">
              <w:rPr>
                <w:sz w:val="20"/>
                <w:szCs w:val="20"/>
              </w:rPr>
              <w:t>4.1</w:t>
            </w:r>
          </w:p>
        </w:tc>
        <w:tc>
          <w:tcPr>
            <w:tcW w:w="609" w:type="pct"/>
            <w:tcBorders>
              <w:top w:val="nil"/>
              <w:left w:val="nil"/>
              <w:bottom w:val="single" w:sz="4" w:space="0" w:color="auto"/>
              <w:right w:val="single" w:sz="4" w:space="0" w:color="auto"/>
            </w:tcBorders>
            <w:shd w:val="clear" w:color="auto" w:fill="auto"/>
            <w:noWrap/>
            <w:vAlign w:val="center"/>
            <w:hideMark/>
          </w:tcPr>
          <w:p w14:paraId="3D9DAF28" w14:textId="77777777" w:rsidR="00ED6428" w:rsidRPr="00F07FD7" w:rsidRDefault="00ED6428" w:rsidP="00F07FD7">
            <w:pPr>
              <w:spacing w:after="0" w:line="240" w:lineRule="auto"/>
              <w:jc w:val="center"/>
              <w:rPr>
                <w:sz w:val="20"/>
                <w:szCs w:val="20"/>
              </w:rPr>
            </w:pPr>
            <w:r w:rsidRPr="00F07FD7">
              <w:rPr>
                <w:sz w:val="20"/>
                <w:szCs w:val="20"/>
              </w:rPr>
              <w:t>0.0040</w:t>
            </w:r>
          </w:p>
        </w:tc>
        <w:tc>
          <w:tcPr>
            <w:tcW w:w="526" w:type="pct"/>
            <w:tcBorders>
              <w:top w:val="nil"/>
              <w:left w:val="nil"/>
              <w:bottom w:val="single" w:sz="4" w:space="0" w:color="auto"/>
              <w:right w:val="single" w:sz="4" w:space="0" w:color="auto"/>
            </w:tcBorders>
            <w:shd w:val="clear" w:color="auto" w:fill="auto"/>
            <w:noWrap/>
            <w:vAlign w:val="center"/>
            <w:hideMark/>
          </w:tcPr>
          <w:p w14:paraId="6555648D" w14:textId="4D36503B"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17FF58F4" w14:textId="50CD7984"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A04596A" w14:textId="0812327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3E70A01" w14:textId="031CF932" w:rsidR="00ED6428" w:rsidRPr="00F07FD7" w:rsidRDefault="00ED6428" w:rsidP="00F07FD7">
            <w:pPr>
              <w:spacing w:after="0" w:line="240" w:lineRule="auto"/>
              <w:jc w:val="center"/>
              <w:rPr>
                <w:sz w:val="20"/>
                <w:szCs w:val="20"/>
              </w:rPr>
            </w:pPr>
            <w:r w:rsidRPr="00F07FD7">
              <w:rPr>
                <w:sz w:val="20"/>
                <w:szCs w:val="20"/>
              </w:rPr>
              <w:t>0.47</w:t>
            </w:r>
          </w:p>
        </w:tc>
        <w:tc>
          <w:tcPr>
            <w:tcW w:w="442" w:type="pct"/>
            <w:tcBorders>
              <w:top w:val="nil"/>
              <w:left w:val="nil"/>
              <w:bottom w:val="single" w:sz="4" w:space="0" w:color="auto"/>
              <w:right w:val="single" w:sz="4" w:space="0" w:color="auto"/>
            </w:tcBorders>
            <w:shd w:val="clear" w:color="auto" w:fill="auto"/>
            <w:noWrap/>
            <w:vAlign w:val="center"/>
            <w:hideMark/>
          </w:tcPr>
          <w:p w14:paraId="6177A1AD" w14:textId="3A31D82B" w:rsidR="00ED6428" w:rsidRPr="00F07FD7" w:rsidRDefault="00ED6428" w:rsidP="00F07FD7">
            <w:pPr>
              <w:spacing w:after="0" w:line="240" w:lineRule="auto"/>
              <w:jc w:val="center"/>
              <w:rPr>
                <w:sz w:val="20"/>
                <w:szCs w:val="20"/>
              </w:rPr>
            </w:pPr>
            <w:r w:rsidRPr="00F07FD7">
              <w:rPr>
                <w:sz w:val="20"/>
                <w:szCs w:val="20"/>
              </w:rPr>
              <w:t>0.077</w:t>
            </w:r>
          </w:p>
        </w:tc>
      </w:tr>
      <w:tr w:rsidR="00ED6428" w:rsidRPr="00F07FD7" w14:paraId="00069663"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626678" w14:textId="7C879BF2"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3E01D532" w14:textId="7914BE3C" w:rsidR="00ED6428" w:rsidRPr="00F07FD7" w:rsidRDefault="00DD4268" w:rsidP="00F07FD7">
            <w:pPr>
              <w:spacing w:after="0" w:line="240" w:lineRule="auto"/>
              <w:rPr>
                <w:b/>
                <w:sz w:val="20"/>
                <w:szCs w:val="20"/>
              </w:rPr>
            </w:pPr>
            <w:r w:rsidRPr="00F07FD7">
              <w:rPr>
                <w:b/>
                <w:sz w:val="20"/>
                <w:szCs w:val="20"/>
              </w:rPr>
              <w:t>Nangiloc</w:t>
            </w:r>
          </w:p>
        </w:tc>
        <w:tc>
          <w:tcPr>
            <w:tcW w:w="576" w:type="pct"/>
            <w:tcBorders>
              <w:top w:val="nil"/>
              <w:left w:val="nil"/>
              <w:bottom w:val="single" w:sz="4" w:space="0" w:color="auto"/>
              <w:right w:val="single" w:sz="4" w:space="0" w:color="auto"/>
            </w:tcBorders>
            <w:shd w:val="clear" w:color="auto" w:fill="auto"/>
            <w:noWrap/>
            <w:vAlign w:val="center"/>
            <w:hideMark/>
          </w:tcPr>
          <w:p w14:paraId="675CC391" w14:textId="56A1FA7C" w:rsidR="00ED6428" w:rsidRPr="00F07FD7" w:rsidRDefault="00ED6428" w:rsidP="00F07FD7">
            <w:pPr>
              <w:spacing w:after="0" w:line="240" w:lineRule="auto"/>
              <w:jc w:val="center"/>
              <w:rPr>
                <w:sz w:val="20"/>
                <w:szCs w:val="20"/>
              </w:rPr>
            </w:pPr>
            <w:r w:rsidRPr="00F07FD7">
              <w:rPr>
                <w:sz w:val="20"/>
                <w:szCs w:val="20"/>
              </w:rPr>
              <w:t>4.4</w:t>
            </w:r>
          </w:p>
        </w:tc>
        <w:tc>
          <w:tcPr>
            <w:tcW w:w="609" w:type="pct"/>
            <w:tcBorders>
              <w:top w:val="nil"/>
              <w:left w:val="nil"/>
              <w:bottom w:val="single" w:sz="4" w:space="0" w:color="auto"/>
              <w:right w:val="single" w:sz="4" w:space="0" w:color="auto"/>
            </w:tcBorders>
            <w:shd w:val="clear" w:color="auto" w:fill="auto"/>
            <w:noWrap/>
            <w:vAlign w:val="center"/>
            <w:hideMark/>
          </w:tcPr>
          <w:p w14:paraId="6CC77ACC" w14:textId="77777777" w:rsidR="00ED6428" w:rsidRPr="00F07FD7" w:rsidRDefault="00ED6428" w:rsidP="00F07FD7">
            <w:pPr>
              <w:spacing w:after="0" w:line="240" w:lineRule="auto"/>
              <w:jc w:val="center"/>
              <w:rPr>
                <w:sz w:val="20"/>
                <w:szCs w:val="20"/>
              </w:rPr>
            </w:pPr>
            <w:r w:rsidRPr="00F07FD7">
              <w:rPr>
                <w:sz w:val="20"/>
                <w:szCs w:val="20"/>
              </w:rPr>
              <w:t>0.0040</w:t>
            </w:r>
          </w:p>
        </w:tc>
        <w:tc>
          <w:tcPr>
            <w:tcW w:w="526" w:type="pct"/>
            <w:tcBorders>
              <w:top w:val="nil"/>
              <w:left w:val="nil"/>
              <w:bottom w:val="single" w:sz="4" w:space="0" w:color="auto"/>
              <w:right w:val="single" w:sz="4" w:space="0" w:color="auto"/>
            </w:tcBorders>
            <w:shd w:val="clear" w:color="auto" w:fill="auto"/>
            <w:noWrap/>
            <w:vAlign w:val="center"/>
            <w:hideMark/>
          </w:tcPr>
          <w:p w14:paraId="3BBEDE3E" w14:textId="13FEC014"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2460CD5D" w14:textId="38ABBA62"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30B31E49" w14:textId="19509776"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629DA485" w14:textId="0CC039FB" w:rsidR="00ED6428" w:rsidRPr="00F07FD7" w:rsidRDefault="00ED6428" w:rsidP="00F07FD7">
            <w:pPr>
              <w:spacing w:after="0" w:line="240" w:lineRule="auto"/>
              <w:jc w:val="center"/>
              <w:rPr>
                <w:sz w:val="20"/>
                <w:szCs w:val="20"/>
              </w:rPr>
            </w:pPr>
            <w:r w:rsidRPr="00F07FD7">
              <w:rPr>
                <w:sz w:val="20"/>
                <w:szCs w:val="20"/>
              </w:rPr>
              <w:t>0.54</w:t>
            </w:r>
          </w:p>
        </w:tc>
        <w:tc>
          <w:tcPr>
            <w:tcW w:w="442" w:type="pct"/>
            <w:tcBorders>
              <w:top w:val="nil"/>
              <w:left w:val="nil"/>
              <w:bottom w:val="single" w:sz="4" w:space="0" w:color="auto"/>
              <w:right w:val="single" w:sz="4" w:space="0" w:color="auto"/>
            </w:tcBorders>
            <w:shd w:val="clear" w:color="auto" w:fill="auto"/>
            <w:noWrap/>
            <w:vAlign w:val="center"/>
            <w:hideMark/>
          </w:tcPr>
          <w:p w14:paraId="54BD5F87" w14:textId="253EC4A9" w:rsidR="00ED6428" w:rsidRPr="00F07FD7" w:rsidRDefault="00ED6428" w:rsidP="00F07FD7">
            <w:pPr>
              <w:spacing w:after="0" w:line="240" w:lineRule="auto"/>
              <w:jc w:val="center"/>
              <w:rPr>
                <w:sz w:val="20"/>
                <w:szCs w:val="20"/>
              </w:rPr>
            </w:pPr>
            <w:r w:rsidRPr="00F07FD7">
              <w:rPr>
                <w:sz w:val="20"/>
                <w:szCs w:val="20"/>
              </w:rPr>
              <w:t>0.078</w:t>
            </w:r>
          </w:p>
        </w:tc>
      </w:tr>
      <w:tr w:rsidR="00ED6428" w:rsidRPr="00F07FD7" w14:paraId="71B619E3"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7C40D5D" w14:textId="79767D29"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57416182" w14:textId="77777777" w:rsidR="00ED6428" w:rsidRPr="00F07FD7" w:rsidRDefault="00ED6428" w:rsidP="00F07FD7">
            <w:pPr>
              <w:spacing w:after="0" w:line="240" w:lineRule="auto"/>
              <w:rPr>
                <w:b/>
                <w:sz w:val="20"/>
                <w:szCs w:val="20"/>
              </w:rPr>
            </w:pPr>
            <w:r w:rsidRPr="00F07FD7">
              <w:rPr>
                <w:b/>
                <w:sz w:val="20"/>
                <w:szCs w:val="20"/>
              </w:rPr>
              <w:t>Rudds Road</w:t>
            </w:r>
          </w:p>
        </w:tc>
        <w:tc>
          <w:tcPr>
            <w:tcW w:w="576" w:type="pct"/>
            <w:tcBorders>
              <w:top w:val="nil"/>
              <w:left w:val="nil"/>
              <w:bottom w:val="single" w:sz="4" w:space="0" w:color="auto"/>
              <w:right w:val="single" w:sz="4" w:space="0" w:color="auto"/>
            </w:tcBorders>
            <w:shd w:val="clear" w:color="auto" w:fill="auto"/>
            <w:noWrap/>
            <w:vAlign w:val="center"/>
            <w:hideMark/>
          </w:tcPr>
          <w:p w14:paraId="02468C9E" w14:textId="458269EA" w:rsidR="00ED6428" w:rsidRPr="00F07FD7" w:rsidRDefault="00ED6428" w:rsidP="00F07FD7">
            <w:pPr>
              <w:spacing w:after="0" w:line="240" w:lineRule="auto"/>
              <w:jc w:val="center"/>
              <w:rPr>
                <w:sz w:val="20"/>
                <w:szCs w:val="20"/>
              </w:rPr>
            </w:pPr>
            <w:r w:rsidRPr="00F07FD7">
              <w:rPr>
                <w:sz w:val="20"/>
                <w:szCs w:val="20"/>
              </w:rPr>
              <w:t>4.3</w:t>
            </w:r>
          </w:p>
        </w:tc>
        <w:tc>
          <w:tcPr>
            <w:tcW w:w="609" w:type="pct"/>
            <w:tcBorders>
              <w:top w:val="nil"/>
              <w:left w:val="nil"/>
              <w:bottom w:val="single" w:sz="4" w:space="0" w:color="auto"/>
              <w:right w:val="single" w:sz="4" w:space="0" w:color="auto"/>
            </w:tcBorders>
            <w:shd w:val="clear" w:color="auto" w:fill="auto"/>
            <w:noWrap/>
            <w:vAlign w:val="center"/>
            <w:hideMark/>
          </w:tcPr>
          <w:p w14:paraId="678D493C" w14:textId="597FA875"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323F79B6" w14:textId="5B15C765" w:rsidR="00ED6428" w:rsidRPr="00F07FD7" w:rsidRDefault="00ED6428" w:rsidP="00F07FD7">
            <w:pPr>
              <w:spacing w:after="0" w:line="240" w:lineRule="auto"/>
              <w:jc w:val="center"/>
              <w:rPr>
                <w:sz w:val="20"/>
                <w:szCs w:val="20"/>
              </w:rPr>
            </w:pPr>
            <w:r w:rsidRPr="00F07FD7">
              <w:rPr>
                <w:sz w:val="20"/>
                <w:szCs w:val="20"/>
              </w:rPr>
              <w:t>0.012</w:t>
            </w:r>
          </w:p>
        </w:tc>
        <w:tc>
          <w:tcPr>
            <w:tcW w:w="442" w:type="pct"/>
            <w:tcBorders>
              <w:top w:val="nil"/>
              <w:left w:val="nil"/>
              <w:bottom w:val="single" w:sz="4" w:space="0" w:color="auto"/>
              <w:right w:val="single" w:sz="4" w:space="0" w:color="auto"/>
            </w:tcBorders>
            <w:shd w:val="clear" w:color="auto" w:fill="auto"/>
            <w:noWrap/>
            <w:vAlign w:val="center"/>
            <w:hideMark/>
          </w:tcPr>
          <w:p w14:paraId="482D0FB6" w14:textId="185F06EE"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3C095BC" w14:textId="00294DE1"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E3CEDE5" w14:textId="694E6E92" w:rsidR="00ED6428" w:rsidRPr="00F07FD7" w:rsidRDefault="00ED6428" w:rsidP="00F07FD7">
            <w:pPr>
              <w:spacing w:after="0" w:line="240" w:lineRule="auto"/>
              <w:jc w:val="center"/>
              <w:rPr>
                <w:sz w:val="20"/>
                <w:szCs w:val="20"/>
              </w:rPr>
            </w:pPr>
            <w:r w:rsidRPr="00F07FD7">
              <w:rPr>
                <w:sz w:val="20"/>
                <w:szCs w:val="20"/>
              </w:rPr>
              <w:t>0.56</w:t>
            </w:r>
          </w:p>
        </w:tc>
        <w:tc>
          <w:tcPr>
            <w:tcW w:w="442" w:type="pct"/>
            <w:tcBorders>
              <w:top w:val="nil"/>
              <w:left w:val="nil"/>
              <w:bottom w:val="single" w:sz="4" w:space="0" w:color="auto"/>
              <w:right w:val="single" w:sz="4" w:space="0" w:color="auto"/>
            </w:tcBorders>
            <w:shd w:val="clear" w:color="auto" w:fill="auto"/>
            <w:noWrap/>
            <w:vAlign w:val="center"/>
            <w:hideMark/>
          </w:tcPr>
          <w:p w14:paraId="527F1E31" w14:textId="740B5578" w:rsidR="00ED6428" w:rsidRPr="00F07FD7" w:rsidRDefault="00ED6428" w:rsidP="00F07FD7">
            <w:pPr>
              <w:spacing w:after="0" w:line="240" w:lineRule="auto"/>
              <w:jc w:val="center"/>
              <w:rPr>
                <w:sz w:val="20"/>
                <w:szCs w:val="20"/>
              </w:rPr>
            </w:pPr>
            <w:r w:rsidRPr="00F07FD7">
              <w:rPr>
                <w:sz w:val="20"/>
                <w:szCs w:val="20"/>
              </w:rPr>
              <w:t>0.086</w:t>
            </w:r>
          </w:p>
        </w:tc>
      </w:tr>
      <w:tr w:rsidR="00ED6428" w:rsidRPr="00F07FD7" w14:paraId="0137C437"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20BFC5E" w14:textId="51AC7D9D"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50DD995C" w14:textId="77777777" w:rsidR="00ED6428" w:rsidRPr="00F07FD7" w:rsidRDefault="00ED6428" w:rsidP="00F07FD7">
            <w:pPr>
              <w:spacing w:after="0" w:line="240" w:lineRule="auto"/>
              <w:rPr>
                <w:b/>
                <w:sz w:val="20"/>
                <w:szCs w:val="20"/>
              </w:rPr>
            </w:pPr>
            <w:r w:rsidRPr="00F07FD7">
              <w:rPr>
                <w:b/>
                <w:sz w:val="20"/>
                <w:szCs w:val="20"/>
              </w:rPr>
              <w:t>Lambert Island</w:t>
            </w:r>
          </w:p>
        </w:tc>
        <w:tc>
          <w:tcPr>
            <w:tcW w:w="576" w:type="pct"/>
            <w:tcBorders>
              <w:top w:val="nil"/>
              <w:left w:val="nil"/>
              <w:bottom w:val="single" w:sz="4" w:space="0" w:color="auto"/>
              <w:right w:val="single" w:sz="4" w:space="0" w:color="auto"/>
            </w:tcBorders>
            <w:shd w:val="clear" w:color="auto" w:fill="auto"/>
            <w:noWrap/>
            <w:vAlign w:val="center"/>
            <w:hideMark/>
          </w:tcPr>
          <w:p w14:paraId="605137F6" w14:textId="77FB8142" w:rsidR="00ED6428" w:rsidRPr="00F07FD7" w:rsidRDefault="00ED6428" w:rsidP="00F07FD7">
            <w:pPr>
              <w:spacing w:after="0" w:line="240" w:lineRule="auto"/>
              <w:jc w:val="center"/>
              <w:rPr>
                <w:sz w:val="20"/>
                <w:szCs w:val="20"/>
              </w:rPr>
            </w:pPr>
            <w:r w:rsidRPr="00F07FD7">
              <w:rPr>
                <w:sz w:val="20"/>
                <w:szCs w:val="20"/>
              </w:rPr>
              <w:t>3.8</w:t>
            </w:r>
          </w:p>
        </w:tc>
        <w:tc>
          <w:tcPr>
            <w:tcW w:w="609" w:type="pct"/>
            <w:tcBorders>
              <w:top w:val="nil"/>
              <w:left w:val="nil"/>
              <w:bottom w:val="single" w:sz="4" w:space="0" w:color="auto"/>
              <w:right w:val="single" w:sz="4" w:space="0" w:color="auto"/>
            </w:tcBorders>
            <w:shd w:val="clear" w:color="auto" w:fill="auto"/>
            <w:noWrap/>
            <w:vAlign w:val="center"/>
            <w:hideMark/>
          </w:tcPr>
          <w:p w14:paraId="26DCB488" w14:textId="77777777" w:rsidR="00ED6428" w:rsidRPr="00F07FD7" w:rsidRDefault="00ED6428" w:rsidP="00F07FD7">
            <w:pPr>
              <w:spacing w:after="0" w:line="240" w:lineRule="auto"/>
              <w:jc w:val="center"/>
              <w:rPr>
                <w:sz w:val="20"/>
                <w:szCs w:val="20"/>
              </w:rPr>
            </w:pPr>
            <w:r w:rsidRPr="00F07FD7">
              <w:rPr>
                <w:sz w:val="20"/>
                <w:szCs w:val="20"/>
              </w:rPr>
              <w:t>0.0050</w:t>
            </w:r>
          </w:p>
        </w:tc>
        <w:tc>
          <w:tcPr>
            <w:tcW w:w="526" w:type="pct"/>
            <w:tcBorders>
              <w:top w:val="nil"/>
              <w:left w:val="nil"/>
              <w:bottom w:val="single" w:sz="4" w:space="0" w:color="auto"/>
              <w:right w:val="single" w:sz="4" w:space="0" w:color="auto"/>
            </w:tcBorders>
            <w:shd w:val="clear" w:color="auto" w:fill="auto"/>
            <w:noWrap/>
            <w:vAlign w:val="center"/>
            <w:hideMark/>
          </w:tcPr>
          <w:p w14:paraId="7C0688EA" w14:textId="14C953DF"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21BF6C1A" w14:textId="71885A9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47A2D4EC" w14:textId="6E3A5940"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4CCF3368" w14:textId="497413E8" w:rsidR="00ED6428" w:rsidRPr="00F07FD7" w:rsidRDefault="00ED6428" w:rsidP="00F07FD7">
            <w:pPr>
              <w:spacing w:after="0" w:line="240" w:lineRule="auto"/>
              <w:jc w:val="center"/>
              <w:rPr>
                <w:sz w:val="20"/>
                <w:szCs w:val="20"/>
              </w:rPr>
            </w:pPr>
            <w:r w:rsidRPr="00F07FD7">
              <w:rPr>
                <w:sz w:val="20"/>
                <w:szCs w:val="20"/>
              </w:rPr>
              <w:t>0.54</w:t>
            </w:r>
          </w:p>
        </w:tc>
        <w:tc>
          <w:tcPr>
            <w:tcW w:w="442" w:type="pct"/>
            <w:tcBorders>
              <w:top w:val="nil"/>
              <w:left w:val="nil"/>
              <w:bottom w:val="single" w:sz="4" w:space="0" w:color="auto"/>
              <w:right w:val="single" w:sz="4" w:space="0" w:color="auto"/>
            </w:tcBorders>
            <w:shd w:val="clear" w:color="auto" w:fill="auto"/>
            <w:noWrap/>
            <w:vAlign w:val="center"/>
            <w:hideMark/>
          </w:tcPr>
          <w:p w14:paraId="43F3F62C" w14:textId="71DAC0C5" w:rsidR="00ED6428" w:rsidRPr="00F07FD7" w:rsidRDefault="00ED6428" w:rsidP="00F07FD7">
            <w:pPr>
              <w:spacing w:after="0" w:line="240" w:lineRule="auto"/>
              <w:jc w:val="center"/>
              <w:rPr>
                <w:sz w:val="20"/>
                <w:szCs w:val="20"/>
              </w:rPr>
            </w:pPr>
            <w:r w:rsidRPr="00F07FD7">
              <w:rPr>
                <w:sz w:val="20"/>
                <w:szCs w:val="20"/>
              </w:rPr>
              <w:t>0.087</w:t>
            </w:r>
          </w:p>
        </w:tc>
      </w:tr>
      <w:tr w:rsidR="00ED6428" w:rsidRPr="00F07FD7" w14:paraId="315C46AA"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36F175E" w14:textId="615BC347"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67E0637D" w14:textId="77777777" w:rsidR="00ED6428" w:rsidRPr="00F07FD7" w:rsidRDefault="00ED6428" w:rsidP="00F07FD7">
            <w:pPr>
              <w:spacing w:after="0" w:line="240" w:lineRule="auto"/>
              <w:rPr>
                <w:b/>
                <w:sz w:val="20"/>
                <w:szCs w:val="20"/>
              </w:rPr>
            </w:pPr>
            <w:r w:rsidRPr="00F07FD7">
              <w:rPr>
                <w:b/>
                <w:sz w:val="20"/>
                <w:szCs w:val="20"/>
              </w:rPr>
              <w:t>Red Cliffs</w:t>
            </w:r>
          </w:p>
        </w:tc>
        <w:tc>
          <w:tcPr>
            <w:tcW w:w="576" w:type="pct"/>
            <w:tcBorders>
              <w:top w:val="nil"/>
              <w:left w:val="nil"/>
              <w:bottom w:val="single" w:sz="4" w:space="0" w:color="auto"/>
              <w:right w:val="single" w:sz="4" w:space="0" w:color="auto"/>
            </w:tcBorders>
            <w:shd w:val="clear" w:color="auto" w:fill="auto"/>
            <w:noWrap/>
            <w:vAlign w:val="center"/>
            <w:hideMark/>
          </w:tcPr>
          <w:p w14:paraId="26559EC2" w14:textId="7CA308E3" w:rsidR="00ED6428" w:rsidRPr="00F07FD7" w:rsidRDefault="00ED6428" w:rsidP="00F07FD7">
            <w:pPr>
              <w:spacing w:after="0" w:line="240" w:lineRule="auto"/>
              <w:jc w:val="center"/>
              <w:rPr>
                <w:sz w:val="20"/>
                <w:szCs w:val="20"/>
              </w:rPr>
            </w:pPr>
            <w:r w:rsidRPr="00F07FD7">
              <w:rPr>
                <w:sz w:val="20"/>
                <w:szCs w:val="20"/>
              </w:rPr>
              <w:t>4.2</w:t>
            </w:r>
          </w:p>
        </w:tc>
        <w:tc>
          <w:tcPr>
            <w:tcW w:w="609" w:type="pct"/>
            <w:tcBorders>
              <w:top w:val="nil"/>
              <w:left w:val="nil"/>
              <w:bottom w:val="single" w:sz="4" w:space="0" w:color="auto"/>
              <w:right w:val="single" w:sz="4" w:space="0" w:color="auto"/>
            </w:tcBorders>
            <w:shd w:val="clear" w:color="auto" w:fill="auto"/>
            <w:noWrap/>
            <w:vAlign w:val="center"/>
            <w:hideMark/>
          </w:tcPr>
          <w:p w14:paraId="3DB844FB"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613B161E" w14:textId="77777777" w:rsidR="00ED6428" w:rsidRPr="00F07FD7" w:rsidRDefault="00ED6428" w:rsidP="00F07FD7">
            <w:pPr>
              <w:spacing w:after="0" w:line="240" w:lineRule="auto"/>
              <w:jc w:val="center"/>
              <w:rPr>
                <w:sz w:val="20"/>
                <w:szCs w:val="20"/>
              </w:rPr>
            </w:pPr>
            <w:r w:rsidRPr="00F07FD7">
              <w:rPr>
                <w:sz w:val="20"/>
                <w:szCs w:val="20"/>
              </w:rPr>
              <w:t>0.0050</w:t>
            </w:r>
          </w:p>
        </w:tc>
        <w:tc>
          <w:tcPr>
            <w:tcW w:w="442" w:type="pct"/>
            <w:tcBorders>
              <w:top w:val="nil"/>
              <w:left w:val="nil"/>
              <w:bottom w:val="single" w:sz="4" w:space="0" w:color="auto"/>
              <w:right w:val="single" w:sz="4" w:space="0" w:color="auto"/>
            </w:tcBorders>
            <w:shd w:val="clear" w:color="auto" w:fill="auto"/>
            <w:noWrap/>
            <w:vAlign w:val="center"/>
            <w:hideMark/>
          </w:tcPr>
          <w:p w14:paraId="32CC5AEF" w14:textId="37A61E55"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64C95B16" w14:textId="4F3FBE22"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1BB85A26" w14:textId="170A5E44" w:rsidR="00ED6428" w:rsidRPr="00F07FD7" w:rsidRDefault="00ED6428" w:rsidP="00F07FD7">
            <w:pPr>
              <w:spacing w:after="0" w:line="240" w:lineRule="auto"/>
              <w:jc w:val="center"/>
              <w:rPr>
                <w:sz w:val="20"/>
                <w:szCs w:val="20"/>
              </w:rPr>
            </w:pPr>
            <w:r w:rsidRPr="00F07FD7">
              <w:rPr>
                <w:sz w:val="20"/>
                <w:szCs w:val="20"/>
              </w:rPr>
              <w:t>0.51</w:t>
            </w:r>
          </w:p>
        </w:tc>
        <w:tc>
          <w:tcPr>
            <w:tcW w:w="442" w:type="pct"/>
            <w:tcBorders>
              <w:top w:val="nil"/>
              <w:left w:val="nil"/>
              <w:bottom w:val="single" w:sz="4" w:space="0" w:color="auto"/>
              <w:right w:val="single" w:sz="4" w:space="0" w:color="auto"/>
            </w:tcBorders>
            <w:shd w:val="clear" w:color="auto" w:fill="auto"/>
            <w:noWrap/>
            <w:vAlign w:val="center"/>
            <w:hideMark/>
          </w:tcPr>
          <w:p w14:paraId="0A6720A6" w14:textId="70224039" w:rsidR="00ED6428" w:rsidRPr="00F07FD7" w:rsidRDefault="00ED6428" w:rsidP="00F07FD7">
            <w:pPr>
              <w:spacing w:after="0" w:line="240" w:lineRule="auto"/>
              <w:jc w:val="center"/>
              <w:rPr>
                <w:sz w:val="20"/>
                <w:szCs w:val="20"/>
              </w:rPr>
            </w:pPr>
            <w:r w:rsidRPr="00F07FD7">
              <w:rPr>
                <w:sz w:val="20"/>
                <w:szCs w:val="20"/>
              </w:rPr>
              <w:t>0.069</w:t>
            </w:r>
          </w:p>
        </w:tc>
      </w:tr>
      <w:tr w:rsidR="00ED6428" w:rsidRPr="00F07FD7" w14:paraId="6DE6FD90"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0FB0BD" w14:textId="185F736E"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40FC195A" w14:textId="77777777" w:rsidR="00ED6428" w:rsidRPr="00F07FD7" w:rsidRDefault="00ED6428" w:rsidP="00F07FD7">
            <w:pPr>
              <w:spacing w:after="0" w:line="240" w:lineRule="auto"/>
              <w:rPr>
                <w:b/>
                <w:sz w:val="20"/>
                <w:szCs w:val="20"/>
              </w:rPr>
            </w:pPr>
            <w:r w:rsidRPr="00F07FD7">
              <w:rPr>
                <w:b/>
                <w:sz w:val="20"/>
                <w:szCs w:val="20"/>
              </w:rPr>
              <w:t>Ski Club</w:t>
            </w:r>
          </w:p>
        </w:tc>
        <w:tc>
          <w:tcPr>
            <w:tcW w:w="576" w:type="pct"/>
            <w:tcBorders>
              <w:top w:val="nil"/>
              <w:left w:val="nil"/>
              <w:bottom w:val="single" w:sz="4" w:space="0" w:color="auto"/>
              <w:right w:val="single" w:sz="4" w:space="0" w:color="auto"/>
            </w:tcBorders>
            <w:shd w:val="clear" w:color="auto" w:fill="auto"/>
            <w:noWrap/>
            <w:vAlign w:val="center"/>
            <w:hideMark/>
          </w:tcPr>
          <w:p w14:paraId="2265719B" w14:textId="20064623" w:rsidR="00ED6428" w:rsidRPr="00F07FD7" w:rsidRDefault="00ED6428" w:rsidP="00F07FD7">
            <w:pPr>
              <w:spacing w:after="0" w:line="240" w:lineRule="auto"/>
              <w:jc w:val="center"/>
              <w:rPr>
                <w:sz w:val="20"/>
                <w:szCs w:val="20"/>
              </w:rPr>
            </w:pPr>
            <w:r w:rsidRPr="00F07FD7">
              <w:rPr>
                <w:sz w:val="20"/>
                <w:szCs w:val="20"/>
              </w:rPr>
              <w:t>4.1</w:t>
            </w:r>
          </w:p>
        </w:tc>
        <w:tc>
          <w:tcPr>
            <w:tcW w:w="609" w:type="pct"/>
            <w:tcBorders>
              <w:top w:val="nil"/>
              <w:left w:val="nil"/>
              <w:bottom w:val="single" w:sz="4" w:space="0" w:color="auto"/>
              <w:right w:val="single" w:sz="4" w:space="0" w:color="auto"/>
            </w:tcBorders>
            <w:shd w:val="clear" w:color="auto" w:fill="auto"/>
            <w:noWrap/>
            <w:vAlign w:val="center"/>
            <w:hideMark/>
          </w:tcPr>
          <w:p w14:paraId="28C40DF8" w14:textId="172E8E5F"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0458A197" w14:textId="0B18BE6C"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73BBDB3" w14:textId="757CA556"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29E95D70" w14:textId="231F7543"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8B24A41" w14:textId="37A40572" w:rsidR="00ED6428" w:rsidRPr="00F07FD7" w:rsidRDefault="00ED6428" w:rsidP="00F07FD7">
            <w:pPr>
              <w:spacing w:after="0" w:line="240" w:lineRule="auto"/>
              <w:jc w:val="center"/>
              <w:rPr>
                <w:sz w:val="20"/>
                <w:szCs w:val="20"/>
              </w:rPr>
            </w:pPr>
            <w:r w:rsidRPr="00F07FD7">
              <w:rPr>
                <w:sz w:val="20"/>
                <w:szCs w:val="20"/>
              </w:rPr>
              <w:t>0.52</w:t>
            </w:r>
          </w:p>
        </w:tc>
        <w:tc>
          <w:tcPr>
            <w:tcW w:w="442" w:type="pct"/>
            <w:tcBorders>
              <w:top w:val="nil"/>
              <w:left w:val="nil"/>
              <w:bottom w:val="single" w:sz="4" w:space="0" w:color="auto"/>
              <w:right w:val="single" w:sz="4" w:space="0" w:color="auto"/>
            </w:tcBorders>
            <w:shd w:val="clear" w:color="auto" w:fill="auto"/>
            <w:noWrap/>
            <w:vAlign w:val="center"/>
            <w:hideMark/>
          </w:tcPr>
          <w:p w14:paraId="6AD7A522" w14:textId="6D06B1E2" w:rsidR="00ED6428" w:rsidRPr="00F07FD7" w:rsidRDefault="00ED6428" w:rsidP="00F07FD7">
            <w:pPr>
              <w:spacing w:after="0" w:line="240" w:lineRule="auto"/>
              <w:jc w:val="center"/>
              <w:rPr>
                <w:sz w:val="20"/>
                <w:szCs w:val="20"/>
              </w:rPr>
            </w:pPr>
            <w:r w:rsidRPr="00F07FD7">
              <w:rPr>
                <w:sz w:val="20"/>
                <w:szCs w:val="20"/>
              </w:rPr>
              <w:t>0.066</w:t>
            </w:r>
          </w:p>
        </w:tc>
      </w:tr>
      <w:tr w:rsidR="00ED6428" w:rsidRPr="00F07FD7" w14:paraId="28E9115F"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19A7306" w14:textId="20DC075F"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2D3B94CF" w14:textId="77777777" w:rsidR="00ED6428" w:rsidRPr="00F07FD7" w:rsidRDefault="00ED6428" w:rsidP="00F07FD7">
            <w:pPr>
              <w:spacing w:after="0" w:line="240" w:lineRule="auto"/>
              <w:rPr>
                <w:b/>
                <w:sz w:val="20"/>
                <w:szCs w:val="20"/>
              </w:rPr>
            </w:pPr>
            <w:r w:rsidRPr="00F07FD7">
              <w:rPr>
                <w:b/>
                <w:sz w:val="20"/>
                <w:szCs w:val="20"/>
              </w:rPr>
              <w:t>Abbotsford Bridge</w:t>
            </w:r>
          </w:p>
        </w:tc>
        <w:tc>
          <w:tcPr>
            <w:tcW w:w="576" w:type="pct"/>
            <w:tcBorders>
              <w:top w:val="nil"/>
              <w:left w:val="nil"/>
              <w:bottom w:val="single" w:sz="4" w:space="0" w:color="auto"/>
              <w:right w:val="single" w:sz="4" w:space="0" w:color="auto"/>
            </w:tcBorders>
            <w:shd w:val="clear" w:color="auto" w:fill="auto"/>
            <w:noWrap/>
            <w:vAlign w:val="center"/>
            <w:hideMark/>
          </w:tcPr>
          <w:p w14:paraId="61C884B1" w14:textId="545A4BF2" w:rsidR="00ED6428" w:rsidRPr="00F07FD7" w:rsidRDefault="00ED6428" w:rsidP="00F07FD7">
            <w:pPr>
              <w:spacing w:after="0" w:line="240" w:lineRule="auto"/>
              <w:jc w:val="center"/>
              <w:rPr>
                <w:sz w:val="20"/>
                <w:szCs w:val="20"/>
              </w:rPr>
            </w:pPr>
            <w:r w:rsidRPr="00F07FD7">
              <w:rPr>
                <w:sz w:val="20"/>
                <w:szCs w:val="20"/>
              </w:rPr>
              <w:t>4.1</w:t>
            </w:r>
          </w:p>
        </w:tc>
        <w:tc>
          <w:tcPr>
            <w:tcW w:w="609" w:type="pct"/>
            <w:tcBorders>
              <w:top w:val="nil"/>
              <w:left w:val="nil"/>
              <w:bottom w:val="single" w:sz="4" w:space="0" w:color="auto"/>
              <w:right w:val="single" w:sz="4" w:space="0" w:color="auto"/>
            </w:tcBorders>
            <w:shd w:val="clear" w:color="auto" w:fill="auto"/>
            <w:noWrap/>
            <w:vAlign w:val="center"/>
            <w:hideMark/>
          </w:tcPr>
          <w:p w14:paraId="64975CAE" w14:textId="77777777" w:rsidR="00ED6428" w:rsidRPr="00F07FD7" w:rsidRDefault="00ED6428" w:rsidP="00F07FD7">
            <w:pPr>
              <w:spacing w:after="0" w:line="240" w:lineRule="auto"/>
              <w:jc w:val="center"/>
              <w:rPr>
                <w:sz w:val="20"/>
                <w:szCs w:val="20"/>
              </w:rPr>
            </w:pPr>
            <w:r w:rsidRPr="00F07FD7">
              <w:rPr>
                <w:sz w:val="20"/>
                <w:szCs w:val="20"/>
              </w:rPr>
              <w:t>0.0030</w:t>
            </w:r>
          </w:p>
        </w:tc>
        <w:tc>
          <w:tcPr>
            <w:tcW w:w="526" w:type="pct"/>
            <w:tcBorders>
              <w:top w:val="nil"/>
              <w:left w:val="nil"/>
              <w:bottom w:val="single" w:sz="4" w:space="0" w:color="auto"/>
              <w:right w:val="single" w:sz="4" w:space="0" w:color="auto"/>
            </w:tcBorders>
            <w:shd w:val="clear" w:color="auto" w:fill="auto"/>
            <w:noWrap/>
            <w:vAlign w:val="center"/>
            <w:hideMark/>
          </w:tcPr>
          <w:p w14:paraId="1DCB6C02" w14:textId="77777777" w:rsidR="00ED6428" w:rsidRPr="00F07FD7" w:rsidRDefault="00ED6428" w:rsidP="00F07FD7">
            <w:pPr>
              <w:spacing w:after="0" w:line="240" w:lineRule="auto"/>
              <w:jc w:val="center"/>
              <w:rPr>
                <w:sz w:val="20"/>
                <w:szCs w:val="20"/>
              </w:rPr>
            </w:pPr>
            <w:r w:rsidRPr="00F07FD7">
              <w:rPr>
                <w:sz w:val="20"/>
                <w:szCs w:val="20"/>
              </w:rPr>
              <w:t>0.0070</w:t>
            </w:r>
          </w:p>
        </w:tc>
        <w:tc>
          <w:tcPr>
            <w:tcW w:w="442" w:type="pct"/>
            <w:tcBorders>
              <w:top w:val="nil"/>
              <w:left w:val="nil"/>
              <w:bottom w:val="single" w:sz="4" w:space="0" w:color="auto"/>
              <w:right w:val="single" w:sz="4" w:space="0" w:color="auto"/>
            </w:tcBorders>
            <w:shd w:val="clear" w:color="auto" w:fill="auto"/>
            <w:noWrap/>
            <w:vAlign w:val="center"/>
            <w:hideMark/>
          </w:tcPr>
          <w:p w14:paraId="1FFB58AD" w14:textId="26C9DA7F"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885B76C" w14:textId="6D006D88"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0CDA6428" w14:textId="67FABA04" w:rsidR="00ED6428" w:rsidRPr="00F07FD7" w:rsidRDefault="00ED6428" w:rsidP="00F07FD7">
            <w:pPr>
              <w:spacing w:after="0" w:line="240" w:lineRule="auto"/>
              <w:jc w:val="center"/>
              <w:rPr>
                <w:sz w:val="20"/>
                <w:szCs w:val="20"/>
              </w:rPr>
            </w:pPr>
            <w:r w:rsidRPr="00F07FD7">
              <w:rPr>
                <w:sz w:val="20"/>
                <w:szCs w:val="20"/>
              </w:rPr>
              <w:t>0.54</w:t>
            </w:r>
          </w:p>
        </w:tc>
        <w:tc>
          <w:tcPr>
            <w:tcW w:w="442" w:type="pct"/>
            <w:tcBorders>
              <w:top w:val="nil"/>
              <w:left w:val="nil"/>
              <w:bottom w:val="single" w:sz="4" w:space="0" w:color="auto"/>
              <w:right w:val="single" w:sz="4" w:space="0" w:color="auto"/>
            </w:tcBorders>
            <w:shd w:val="clear" w:color="auto" w:fill="auto"/>
            <w:noWrap/>
            <w:vAlign w:val="center"/>
            <w:hideMark/>
          </w:tcPr>
          <w:p w14:paraId="314115AB" w14:textId="34E30996" w:rsidR="00ED6428" w:rsidRPr="00F07FD7" w:rsidRDefault="00ED6428" w:rsidP="00F07FD7">
            <w:pPr>
              <w:spacing w:after="0" w:line="240" w:lineRule="auto"/>
              <w:jc w:val="center"/>
              <w:rPr>
                <w:sz w:val="20"/>
                <w:szCs w:val="20"/>
              </w:rPr>
            </w:pPr>
            <w:r w:rsidRPr="00F07FD7">
              <w:rPr>
                <w:sz w:val="20"/>
                <w:szCs w:val="20"/>
              </w:rPr>
              <w:t>0.068</w:t>
            </w:r>
          </w:p>
        </w:tc>
      </w:tr>
      <w:tr w:rsidR="00ED6428" w:rsidRPr="00F07FD7" w14:paraId="69B1171F"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4C3199" w14:textId="34139B22"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56176404" w14:textId="77777777" w:rsidR="00ED6428" w:rsidRPr="00F07FD7" w:rsidRDefault="00ED6428" w:rsidP="00F07FD7">
            <w:pPr>
              <w:spacing w:after="0" w:line="240" w:lineRule="auto"/>
              <w:rPr>
                <w:b/>
                <w:sz w:val="20"/>
                <w:szCs w:val="20"/>
              </w:rPr>
            </w:pPr>
            <w:r w:rsidRPr="00F07FD7">
              <w:rPr>
                <w:b/>
                <w:sz w:val="20"/>
                <w:szCs w:val="20"/>
              </w:rPr>
              <w:t>Darling</w:t>
            </w:r>
          </w:p>
        </w:tc>
        <w:tc>
          <w:tcPr>
            <w:tcW w:w="576" w:type="pct"/>
            <w:tcBorders>
              <w:top w:val="nil"/>
              <w:left w:val="nil"/>
              <w:bottom w:val="single" w:sz="4" w:space="0" w:color="auto"/>
              <w:right w:val="single" w:sz="4" w:space="0" w:color="auto"/>
            </w:tcBorders>
            <w:shd w:val="clear" w:color="auto" w:fill="auto"/>
            <w:noWrap/>
            <w:vAlign w:val="center"/>
            <w:hideMark/>
          </w:tcPr>
          <w:p w14:paraId="5A64D873" w14:textId="2D5DF3A8" w:rsidR="00ED6428" w:rsidRPr="00F07FD7" w:rsidRDefault="00ED6428" w:rsidP="00F07FD7">
            <w:pPr>
              <w:spacing w:after="0" w:line="240" w:lineRule="auto"/>
              <w:jc w:val="center"/>
              <w:rPr>
                <w:sz w:val="20"/>
                <w:szCs w:val="20"/>
              </w:rPr>
            </w:pPr>
            <w:r w:rsidRPr="00F07FD7">
              <w:rPr>
                <w:sz w:val="20"/>
                <w:szCs w:val="20"/>
              </w:rPr>
              <w:t>15</w:t>
            </w:r>
          </w:p>
        </w:tc>
        <w:tc>
          <w:tcPr>
            <w:tcW w:w="609" w:type="pct"/>
            <w:tcBorders>
              <w:top w:val="nil"/>
              <w:left w:val="nil"/>
              <w:bottom w:val="single" w:sz="4" w:space="0" w:color="auto"/>
              <w:right w:val="single" w:sz="4" w:space="0" w:color="auto"/>
            </w:tcBorders>
            <w:shd w:val="clear" w:color="auto" w:fill="auto"/>
            <w:noWrap/>
            <w:vAlign w:val="center"/>
            <w:hideMark/>
          </w:tcPr>
          <w:p w14:paraId="69D09C4D" w14:textId="701899EA" w:rsidR="00ED6428" w:rsidRPr="00F07FD7" w:rsidRDefault="00ED6428" w:rsidP="00F07FD7">
            <w:pPr>
              <w:spacing w:after="0" w:line="240" w:lineRule="auto"/>
              <w:jc w:val="center"/>
              <w:rPr>
                <w:sz w:val="20"/>
                <w:szCs w:val="20"/>
              </w:rPr>
            </w:pPr>
            <w:r w:rsidRPr="00F07FD7">
              <w:rPr>
                <w:sz w:val="20"/>
                <w:szCs w:val="20"/>
              </w:rPr>
              <w:t>0.045</w:t>
            </w:r>
          </w:p>
        </w:tc>
        <w:tc>
          <w:tcPr>
            <w:tcW w:w="526" w:type="pct"/>
            <w:tcBorders>
              <w:top w:val="nil"/>
              <w:left w:val="nil"/>
              <w:bottom w:val="single" w:sz="4" w:space="0" w:color="auto"/>
              <w:right w:val="single" w:sz="4" w:space="0" w:color="auto"/>
            </w:tcBorders>
            <w:shd w:val="clear" w:color="auto" w:fill="auto"/>
            <w:noWrap/>
            <w:vAlign w:val="center"/>
            <w:hideMark/>
          </w:tcPr>
          <w:p w14:paraId="03091EBA" w14:textId="77777777" w:rsidR="00ED6428" w:rsidRPr="00F07FD7" w:rsidRDefault="00ED6428" w:rsidP="00F07FD7">
            <w:pPr>
              <w:spacing w:after="0" w:line="240" w:lineRule="auto"/>
              <w:jc w:val="center"/>
              <w:rPr>
                <w:sz w:val="20"/>
                <w:szCs w:val="20"/>
              </w:rPr>
            </w:pPr>
            <w:r w:rsidRPr="00F07FD7">
              <w:rPr>
                <w:sz w:val="20"/>
                <w:szCs w:val="20"/>
              </w:rPr>
              <w:t>0.0090</w:t>
            </w:r>
          </w:p>
        </w:tc>
        <w:tc>
          <w:tcPr>
            <w:tcW w:w="442" w:type="pct"/>
            <w:tcBorders>
              <w:top w:val="nil"/>
              <w:left w:val="nil"/>
              <w:bottom w:val="single" w:sz="4" w:space="0" w:color="auto"/>
              <w:right w:val="single" w:sz="4" w:space="0" w:color="auto"/>
            </w:tcBorders>
            <w:shd w:val="clear" w:color="auto" w:fill="auto"/>
            <w:noWrap/>
            <w:vAlign w:val="center"/>
            <w:hideMark/>
          </w:tcPr>
          <w:p w14:paraId="0FEC7680" w14:textId="4EA73181"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7D8AD76D" w14:textId="497A911D" w:rsidR="00ED6428" w:rsidRPr="00F07FD7" w:rsidRDefault="00ED6428" w:rsidP="00F07FD7">
            <w:pPr>
              <w:spacing w:after="0" w:line="240" w:lineRule="auto"/>
              <w:jc w:val="center"/>
              <w:rPr>
                <w:sz w:val="20"/>
                <w:szCs w:val="20"/>
              </w:rPr>
            </w:pPr>
            <w:r w:rsidRPr="00F07FD7">
              <w:rPr>
                <w:sz w:val="20"/>
                <w:szCs w:val="20"/>
              </w:rPr>
              <w:t>5.0</w:t>
            </w:r>
          </w:p>
        </w:tc>
        <w:tc>
          <w:tcPr>
            <w:tcW w:w="442" w:type="pct"/>
            <w:tcBorders>
              <w:top w:val="nil"/>
              <w:left w:val="nil"/>
              <w:bottom w:val="single" w:sz="4" w:space="0" w:color="auto"/>
              <w:right w:val="single" w:sz="4" w:space="0" w:color="auto"/>
            </w:tcBorders>
            <w:shd w:val="clear" w:color="auto" w:fill="auto"/>
            <w:noWrap/>
            <w:vAlign w:val="center"/>
            <w:hideMark/>
          </w:tcPr>
          <w:p w14:paraId="52777A04" w14:textId="26069724" w:rsidR="00ED6428" w:rsidRPr="00F07FD7" w:rsidRDefault="00ED6428" w:rsidP="00F07FD7">
            <w:pPr>
              <w:spacing w:after="0" w:line="240" w:lineRule="auto"/>
              <w:jc w:val="center"/>
              <w:rPr>
                <w:sz w:val="20"/>
                <w:szCs w:val="20"/>
              </w:rPr>
            </w:pPr>
            <w:r w:rsidRPr="00F07FD7">
              <w:rPr>
                <w:sz w:val="20"/>
                <w:szCs w:val="20"/>
              </w:rPr>
              <w:t>1.1</w:t>
            </w:r>
          </w:p>
        </w:tc>
        <w:tc>
          <w:tcPr>
            <w:tcW w:w="442" w:type="pct"/>
            <w:tcBorders>
              <w:top w:val="nil"/>
              <w:left w:val="nil"/>
              <w:bottom w:val="single" w:sz="4" w:space="0" w:color="auto"/>
              <w:right w:val="single" w:sz="4" w:space="0" w:color="auto"/>
            </w:tcBorders>
            <w:shd w:val="clear" w:color="auto" w:fill="auto"/>
            <w:noWrap/>
            <w:vAlign w:val="center"/>
            <w:hideMark/>
          </w:tcPr>
          <w:p w14:paraId="4C90CA63" w14:textId="1098E031" w:rsidR="00ED6428" w:rsidRPr="00F07FD7" w:rsidRDefault="00ED6428" w:rsidP="00F07FD7">
            <w:pPr>
              <w:spacing w:after="0" w:line="240" w:lineRule="auto"/>
              <w:jc w:val="center"/>
              <w:rPr>
                <w:sz w:val="20"/>
                <w:szCs w:val="20"/>
              </w:rPr>
            </w:pPr>
            <w:r w:rsidRPr="00F07FD7">
              <w:rPr>
                <w:sz w:val="20"/>
                <w:szCs w:val="20"/>
              </w:rPr>
              <w:t>0.13</w:t>
            </w:r>
          </w:p>
        </w:tc>
      </w:tr>
      <w:tr w:rsidR="00ED6428" w:rsidRPr="00F07FD7" w14:paraId="47D3AC32" w14:textId="77777777" w:rsidTr="00E666A1">
        <w:trPr>
          <w:trHeight w:val="300"/>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D0F453" w14:textId="6F333619" w:rsidR="00ED6428" w:rsidRPr="00F07FD7" w:rsidRDefault="00ED6428" w:rsidP="00F07FD7">
            <w:pPr>
              <w:spacing w:after="0" w:line="240" w:lineRule="auto"/>
              <w:rPr>
                <w:b/>
                <w:sz w:val="20"/>
                <w:szCs w:val="20"/>
              </w:rPr>
            </w:pPr>
          </w:p>
        </w:tc>
        <w:tc>
          <w:tcPr>
            <w:tcW w:w="978" w:type="pct"/>
            <w:tcBorders>
              <w:top w:val="nil"/>
              <w:left w:val="nil"/>
              <w:bottom w:val="single" w:sz="4" w:space="0" w:color="auto"/>
              <w:right w:val="single" w:sz="4" w:space="0" w:color="auto"/>
            </w:tcBorders>
            <w:shd w:val="clear" w:color="auto" w:fill="auto"/>
            <w:noWrap/>
            <w:vAlign w:val="center"/>
            <w:hideMark/>
          </w:tcPr>
          <w:p w14:paraId="7039FBDA" w14:textId="77777777" w:rsidR="00ED6428" w:rsidRPr="00F07FD7" w:rsidRDefault="00ED6428" w:rsidP="00F07FD7">
            <w:pPr>
              <w:spacing w:after="0" w:line="240" w:lineRule="auto"/>
              <w:rPr>
                <w:b/>
                <w:sz w:val="20"/>
                <w:szCs w:val="20"/>
              </w:rPr>
            </w:pPr>
            <w:r w:rsidRPr="00F07FD7">
              <w:rPr>
                <w:b/>
                <w:sz w:val="20"/>
                <w:szCs w:val="20"/>
              </w:rPr>
              <w:t>Fort Courage</w:t>
            </w:r>
          </w:p>
        </w:tc>
        <w:tc>
          <w:tcPr>
            <w:tcW w:w="576" w:type="pct"/>
            <w:tcBorders>
              <w:top w:val="nil"/>
              <w:left w:val="nil"/>
              <w:bottom w:val="single" w:sz="4" w:space="0" w:color="auto"/>
              <w:right w:val="single" w:sz="4" w:space="0" w:color="auto"/>
            </w:tcBorders>
            <w:shd w:val="clear" w:color="auto" w:fill="auto"/>
            <w:noWrap/>
            <w:vAlign w:val="center"/>
            <w:hideMark/>
          </w:tcPr>
          <w:p w14:paraId="7B7FC304" w14:textId="338E311D" w:rsidR="00ED6428" w:rsidRPr="00F07FD7" w:rsidRDefault="00ED6428" w:rsidP="00F07FD7">
            <w:pPr>
              <w:spacing w:after="0" w:line="240" w:lineRule="auto"/>
              <w:jc w:val="center"/>
              <w:rPr>
                <w:sz w:val="20"/>
                <w:szCs w:val="20"/>
              </w:rPr>
            </w:pPr>
            <w:r w:rsidRPr="00F07FD7">
              <w:rPr>
                <w:sz w:val="20"/>
                <w:szCs w:val="20"/>
              </w:rPr>
              <w:t>4.2</w:t>
            </w:r>
          </w:p>
        </w:tc>
        <w:tc>
          <w:tcPr>
            <w:tcW w:w="609" w:type="pct"/>
            <w:tcBorders>
              <w:top w:val="nil"/>
              <w:left w:val="nil"/>
              <w:bottom w:val="single" w:sz="4" w:space="0" w:color="auto"/>
              <w:right w:val="single" w:sz="4" w:space="0" w:color="auto"/>
            </w:tcBorders>
            <w:shd w:val="clear" w:color="auto" w:fill="auto"/>
            <w:noWrap/>
            <w:vAlign w:val="center"/>
            <w:hideMark/>
          </w:tcPr>
          <w:p w14:paraId="6F697526" w14:textId="6827D78D" w:rsidR="00ED6428" w:rsidRPr="00F07FD7" w:rsidRDefault="00ED6428" w:rsidP="00F07FD7">
            <w:pPr>
              <w:spacing w:after="0" w:line="240" w:lineRule="auto"/>
              <w:jc w:val="center"/>
              <w:rPr>
                <w:sz w:val="20"/>
                <w:szCs w:val="20"/>
              </w:rPr>
            </w:pPr>
            <w:r w:rsidRPr="00F07FD7">
              <w:rPr>
                <w:sz w:val="20"/>
                <w:szCs w:val="20"/>
              </w:rPr>
              <w:t>0.0</w:t>
            </w:r>
          </w:p>
        </w:tc>
        <w:tc>
          <w:tcPr>
            <w:tcW w:w="526" w:type="pct"/>
            <w:tcBorders>
              <w:top w:val="nil"/>
              <w:left w:val="nil"/>
              <w:bottom w:val="single" w:sz="4" w:space="0" w:color="auto"/>
              <w:right w:val="single" w:sz="4" w:space="0" w:color="auto"/>
            </w:tcBorders>
            <w:shd w:val="clear" w:color="auto" w:fill="auto"/>
            <w:noWrap/>
            <w:vAlign w:val="center"/>
            <w:hideMark/>
          </w:tcPr>
          <w:p w14:paraId="3BC02705" w14:textId="6D8F47FA" w:rsidR="00ED6428" w:rsidRPr="00F07FD7" w:rsidRDefault="00ED6428" w:rsidP="00F07FD7">
            <w:pPr>
              <w:spacing w:after="0" w:line="240" w:lineRule="auto"/>
              <w:jc w:val="center"/>
              <w:rPr>
                <w:sz w:val="20"/>
                <w:szCs w:val="20"/>
              </w:rPr>
            </w:pPr>
            <w:r w:rsidRPr="00F07FD7">
              <w:rPr>
                <w:sz w:val="20"/>
                <w:szCs w:val="20"/>
              </w:rPr>
              <w:t>0.010</w:t>
            </w:r>
          </w:p>
        </w:tc>
        <w:tc>
          <w:tcPr>
            <w:tcW w:w="442" w:type="pct"/>
            <w:tcBorders>
              <w:top w:val="nil"/>
              <w:left w:val="nil"/>
              <w:bottom w:val="single" w:sz="4" w:space="0" w:color="auto"/>
              <w:right w:val="single" w:sz="4" w:space="0" w:color="auto"/>
            </w:tcBorders>
            <w:shd w:val="clear" w:color="auto" w:fill="auto"/>
            <w:noWrap/>
            <w:vAlign w:val="center"/>
            <w:hideMark/>
          </w:tcPr>
          <w:p w14:paraId="55A5BA2A" w14:textId="7D808A27"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51E3C4CF" w14:textId="74ED1699" w:rsidR="00ED6428" w:rsidRPr="00F07FD7" w:rsidRDefault="00ED6428" w:rsidP="00F07FD7">
            <w:pPr>
              <w:spacing w:after="0" w:line="240" w:lineRule="auto"/>
              <w:jc w:val="center"/>
              <w:rPr>
                <w:sz w:val="20"/>
                <w:szCs w:val="20"/>
              </w:rPr>
            </w:pPr>
            <w:r w:rsidRPr="00F07FD7">
              <w:rPr>
                <w:sz w:val="20"/>
                <w:szCs w:val="20"/>
              </w:rPr>
              <w:t>0.0</w:t>
            </w:r>
          </w:p>
        </w:tc>
        <w:tc>
          <w:tcPr>
            <w:tcW w:w="442" w:type="pct"/>
            <w:tcBorders>
              <w:top w:val="nil"/>
              <w:left w:val="nil"/>
              <w:bottom w:val="single" w:sz="4" w:space="0" w:color="auto"/>
              <w:right w:val="single" w:sz="4" w:space="0" w:color="auto"/>
            </w:tcBorders>
            <w:shd w:val="clear" w:color="auto" w:fill="auto"/>
            <w:noWrap/>
            <w:vAlign w:val="center"/>
            <w:hideMark/>
          </w:tcPr>
          <w:p w14:paraId="2A021417" w14:textId="032E51C7" w:rsidR="00ED6428" w:rsidRPr="00F07FD7" w:rsidRDefault="00ED6428" w:rsidP="00F07FD7">
            <w:pPr>
              <w:spacing w:after="0" w:line="240" w:lineRule="auto"/>
              <w:jc w:val="center"/>
              <w:rPr>
                <w:sz w:val="20"/>
                <w:szCs w:val="20"/>
              </w:rPr>
            </w:pPr>
            <w:r w:rsidRPr="00F07FD7">
              <w:rPr>
                <w:sz w:val="20"/>
                <w:szCs w:val="20"/>
              </w:rPr>
              <w:t>0.50</w:t>
            </w:r>
          </w:p>
        </w:tc>
        <w:tc>
          <w:tcPr>
            <w:tcW w:w="442" w:type="pct"/>
            <w:tcBorders>
              <w:top w:val="nil"/>
              <w:left w:val="nil"/>
              <w:bottom w:val="single" w:sz="4" w:space="0" w:color="auto"/>
              <w:right w:val="single" w:sz="4" w:space="0" w:color="auto"/>
            </w:tcBorders>
            <w:shd w:val="clear" w:color="auto" w:fill="auto"/>
            <w:noWrap/>
            <w:vAlign w:val="center"/>
            <w:hideMark/>
          </w:tcPr>
          <w:p w14:paraId="2CC9767F" w14:textId="53DD72C5" w:rsidR="00ED6428" w:rsidRPr="00F07FD7" w:rsidRDefault="00ED6428" w:rsidP="00F07FD7">
            <w:pPr>
              <w:spacing w:after="0" w:line="240" w:lineRule="auto"/>
              <w:jc w:val="center"/>
              <w:rPr>
                <w:sz w:val="20"/>
                <w:szCs w:val="20"/>
              </w:rPr>
            </w:pPr>
            <w:r w:rsidRPr="00F07FD7">
              <w:rPr>
                <w:sz w:val="20"/>
                <w:szCs w:val="20"/>
              </w:rPr>
              <w:t>0.073</w:t>
            </w:r>
          </w:p>
        </w:tc>
      </w:tr>
    </w:tbl>
    <w:p w14:paraId="68B14FB8" w14:textId="0DD5E455" w:rsidR="0055021F" w:rsidRDefault="0055021F" w:rsidP="00F07FD7">
      <w:pPr>
        <w:pStyle w:val="Caption"/>
        <w:spacing w:after="0"/>
      </w:pPr>
    </w:p>
    <w:p w14:paraId="61A53C1C" w14:textId="77777777" w:rsidR="00B03422" w:rsidRPr="00B03422" w:rsidRDefault="00B03422" w:rsidP="00F07FD7">
      <w:pPr>
        <w:spacing w:after="0" w:line="240" w:lineRule="auto"/>
      </w:pPr>
    </w:p>
    <w:p w14:paraId="7A415670" w14:textId="77777777" w:rsidR="00D97666" w:rsidRDefault="003331A8" w:rsidP="00043055">
      <w:bookmarkStart w:id="40" w:name="_Toc521257597"/>
      <w:bookmarkStart w:id="41" w:name="_Toc521311473"/>
      <w:r>
        <w:rPr>
          <w:noProof/>
          <w:lang w:eastAsia="en-AU"/>
        </w:rPr>
        <w:drawing>
          <wp:inline distT="0" distB="0" distL="0" distR="0" wp14:anchorId="00E519E3" wp14:editId="18606E3B">
            <wp:extent cx="4617085" cy="331216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7096" cy="3312176"/>
                    </a:xfrm>
                    <a:prstGeom prst="rect">
                      <a:avLst/>
                    </a:prstGeom>
                  </pic:spPr>
                </pic:pic>
              </a:graphicData>
            </a:graphic>
          </wp:inline>
        </w:drawing>
      </w:r>
      <w:bookmarkEnd w:id="40"/>
      <w:bookmarkEnd w:id="41"/>
    </w:p>
    <w:p w14:paraId="7B84F926" w14:textId="578CAEDA" w:rsidR="003F6A4E" w:rsidRDefault="003331A8" w:rsidP="00DC63F7">
      <w:pPr>
        <w:pStyle w:val="Caption"/>
      </w:pPr>
      <w:r w:rsidRPr="00200DAF">
        <w:t xml:space="preserve">Nonmetric Multidimensional Scaling (MDS) ordination of zooplankton community structure </w:t>
      </w:r>
      <w:r>
        <w:t>at the mid</w:t>
      </w:r>
      <w:r w:rsidR="004844AF">
        <w:t xml:space="preserve"> </w:t>
      </w:r>
      <w:r>
        <w:t>Murray and lower</w:t>
      </w:r>
      <w:r w:rsidR="004844AF">
        <w:t xml:space="preserve"> </w:t>
      </w:r>
      <w:r>
        <w:t>Murray sites during</w:t>
      </w:r>
      <w:r w:rsidRPr="00200DAF">
        <w:t xml:space="preserve"> </w:t>
      </w:r>
      <w:r>
        <w:t>November 2016, February and November 2017, and February 2018. Correlation = 0.6.</w:t>
      </w:r>
    </w:p>
    <w:sectPr w:rsidR="003F6A4E" w:rsidSect="00A83B1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AAC4CD" w16cid:durableId="20753B46"/>
  <w16cid:commentId w16cid:paraId="513315A6" w16cid:durableId="20753B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C5689" w14:textId="77777777" w:rsidR="000D331A" w:rsidRDefault="000D331A" w:rsidP="00043055">
      <w:r>
        <w:separator/>
      </w:r>
    </w:p>
    <w:p w14:paraId="4CC0ABAC" w14:textId="77777777" w:rsidR="000D331A" w:rsidRDefault="000D331A" w:rsidP="00043055"/>
  </w:endnote>
  <w:endnote w:type="continuationSeparator" w:id="0">
    <w:p w14:paraId="4A94A2C1" w14:textId="77777777" w:rsidR="000D331A" w:rsidRDefault="000D331A" w:rsidP="00043055">
      <w:r>
        <w:continuationSeparator/>
      </w:r>
    </w:p>
    <w:p w14:paraId="4334AA4B" w14:textId="77777777" w:rsidR="000D331A" w:rsidRDefault="000D331A" w:rsidP="00043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1841B" w14:textId="77777777" w:rsidR="00F1605E" w:rsidRDefault="00F160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ABFE0" w14:textId="77777777" w:rsidR="00F1605E" w:rsidRDefault="00F160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3C6BE" w14:textId="77777777" w:rsidR="00F1605E" w:rsidRDefault="00F160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793514"/>
      <w:docPartObj>
        <w:docPartGallery w:val="Page Numbers (Bottom of Page)"/>
        <w:docPartUnique/>
      </w:docPartObj>
    </w:sdtPr>
    <w:sdtEndPr>
      <w:rPr>
        <w:color w:val="7F7F7F" w:themeColor="background1" w:themeShade="7F"/>
        <w:spacing w:val="60"/>
      </w:rPr>
    </w:sdtEndPr>
    <w:sdtContent>
      <w:p w14:paraId="038EDF3E" w14:textId="16D00325" w:rsidR="00B75B29" w:rsidRDefault="00B75B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F1605E">
          <w:rPr>
            <w:noProof/>
          </w:rPr>
          <w:t>20</w:t>
        </w:r>
        <w:r>
          <w:rPr>
            <w:noProof/>
          </w:rPr>
          <w:fldChar w:fldCharType="end"/>
        </w:r>
        <w:r>
          <w:t xml:space="preserve"> | </w:t>
        </w:r>
        <w:r>
          <w:rPr>
            <w:color w:val="7F7F7F" w:themeColor="background1" w:themeShade="7F"/>
            <w:spacing w:val="60"/>
          </w:rPr>
          <w:t>Page</w:t>
        </w:r>
      </w:p>
    </w:sdtContent>
  </w:sdt>
  <w:p w14:paraId="1B170B44" w14:textId="77777777" w:rsidR="00B75B29" w:rsidRDefault="00B75B29" w:rsidP="000430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F915D" w14:textId="77777777" w:rsidR="000D331A" w:rsidRDefault="000D331A" w:rsidP="00043055">
      <w:r>
        <w:separator/>
      </w:r>
    </w:p>
    <w:p w14:paraId="1D785E46" w14:textId="77777777" w:rsidR="000D331A" w:rsidRDefault="000D331A" w:rsidP="00043055"/>
  </w:footnote>
  <w:footnote w:type="continuationSeparator" w:id="0">
    <w:p w14:paraId="0AF96209" w14:textId="77777777" w:rsidR="000D331A" w:rsidRDefault="000D331A" w:rsidP="00043055">
      <w:r>
        <w:continuationSeparator/>
      </w:r>
    </w:p>
    <w:p w14:paraId="1C32BAD4" w14:textId="77777777" w:rsidR="000D331A" w:rsidRDefault="000D331A" w:rsidP="00043055"/>
  </w:footnote>
  <w:footnote w:id="1">
    <w:p w14:paraId="2BB2B6EE" w14:textId="2B3F693F" w:rsidR="00B75B29" w:rsidRPr="00F52EDE" w:rsidRDefault="00B75B29" w:rsidP="00043055">
      <w:pPr>
        <w:pStyle w:val="FootnoteText"/>
      </w:pPr>
      <w:r w:rsidRPr="00F52EDE">
        <w:rPr>
          <w:rStyle w:val="FootnoteReference"/>
          <w:sz w:val="20"/>
          <w:szCs w:val="20"/>
        </w:rPr>
        <w:footnoteRef/>
      </w:r>
      <w:r w:rsidRPr="00F52EDE">
        <w:t xml:space="preserve"> For the purpose of this study, translucent flows are flows that are allowed to pass through regulating structures with the aim of reinstating/maintaining aspects of natural flow variability.</w:t>
      </w:r>
      <w:r w:rsidRPr="00F52EDE">
        <w:rPr>
          <w:rFonts w:cs="Arial"/>
          <w:color w:val="6A6B6D"/>
          <w:shd w:val="clear" w:color="auto" w:fill="FFFFFF"/>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2F6A8" w14:textId="77777777" w:rsidR="00F1605E" w:rsidRDefault="00F160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DA755" w14:textId="77777777" w:rsidR="00F1605E" w:rsidRDefault="00F160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C52B4" w14:textId="77777777" w:rsidR="00F1605E" w:rsidRDefault="00F160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AC293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D30DA"/>
    <w:multiLevelType w:val="hybridMultilevel"/>
    <w:tmpl w:val="B3D0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97804"/>
    <w:multiLevelType w:val="hybridMultilevel"/>
    <w:tmpl w:val="E070C73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8D20EEF"/>
    <w:multiLevelType w:val="hybridMultilevel"/>
    <w:tmpl w:val="6C14D87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CC17AB3"/>
    <w:multiLevelType w:val="multilevel"/>
    <w:tmpl w:val="FEC0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2482"/>
    <w:multiLevelType w:val="hybridMultilevel"/>
    <w:tmpl w:val="B7B4F30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AA3967"/>
    <w:multiLevelType w:val="hybridMultilevel"/>
    <w:tmpl w:val="E0769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733E5A"/>
    <w:multiLevelType w:val="hybridMultilevel"/>
    <w:tmpl w:val="E070C73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0F72A99"/>
    <w:multiLevelType w:val="hybridMultilevel"/>
    <w:tmpl w:val="384AE53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E72B59"/>
    <w:multiLevelType w:val="multilevel"/>
    <w:tmpl w:val="5284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842EDE"/>
    <w:multiLevelType w:val="hybridMultilevel"/>
    <w:tmpl w:val="4558AD5E"/>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F231A0"/>
    <w:multiLevelType w:val="hybridMultilevel"/>
    <w:tmpl w:val="030E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A6432"/>
    <w:multiLevelType w:val="hybridMultilevel"/>
    <w:tmpl w:val="38AC965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4BB34594"/>
    <w:multiLevelType w:val="hybridMultilevel"/>
    <w:tmpl w:val="0EE02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428B6"/>
    <w:multiLevelType w:val="hybridMultilevel"/>
    <w:tmpl w:val="F74E225A"/>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6604D35"/>
    <w:multiLevelType w:val="hybridMultilevel"/>
    <w:tmpl w:val="4558AD5E"/>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9A01C2"/>
    <w:multiLevelType w:val="hybridMultilevel"/>
    <w:tmpl w:val="737CF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920E11"/>
    <w:multiLevelType w:val="hybridMultilevel"/>
    <w:tmpl w:val="BAC8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65B64"/>
    <w:multiLevelType w:val="hybridMultilevel"/>
    <w:tmpl w:val="B74A3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1"/>
  </w:num>
  <w:num w:numId="4">
    <w:abstractNumId w:val="1"/>
  </w:num>
  <w:num w:numId="5">
    <w:abstractNumId w:val="13"/>
  </w:num>
  <w:num w:numId="6">
    <w:abstractNumId w:val="17"/>
  </w:num>
  <w:num w:numId="7">
    <w:abstractNumId w:val="4"/>
  </w:num>
  <w:num w:numId="8">
    <w:abstractNumId w:val="9"/>
  </w:num>
  <w:num w:numId="9">
    <w:abstractNumId w:val="8"/>
  </w:num>
  <w:num w:numId="10">
    <w:abstractNumId w:val="0"/>
  </w:num>
  <w:num w:numId="11">
    <w:abstractNumId w:val="12"/>
  </w:num>
  <w:num w:numId="12">
    <w:abstractNumId w:val="3"/>
  </w:num>
  <w:num w:numId="13">
    <w:abstractNumId w:val="6"/>
  </w:num>
  <w:num w:numId="14">
    <w:abstractNumId w:val="16"/>
  </w:num>
  <w:num w:numId="15">
    <w:abstractNumId w:val="5"/>
  </w:num>
  <w:num w:numId="16">
    <w:abstractNumId w:val="7"/>
  </w:num>
  <w:num w:numId="17">
    <w:abstractNumId w:val="14"/>
  </w:num>
  <w:num w:numId="18">
    <w:abstractNumId w:val="2"/>
  </w:num>
  <w:num w:numId="1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Zoology&lt;/Style&gt;&lt;LeftDelim&gt;{&lt;/LeftDelim&gt;&lt;RightDelim&gt;}&lt;/RightDelim&gt;&lt;FontName&gt;Cambria&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xwdf2xirdsfnevar6x0drkz5zwfxpd9p0a&quot;&gt;Flow Integrity Reference Library&lt;record-ids&gt;&lt;item&gt;2&lt;/item&gt;&lt;item&gt;3&lt;/item&gt;&lt;item&gt;4&lt;/item&gt;&lt;item&gt;21&lt;/item&gt;&lt;item&gt;65&lt;/item&gt;&lt;item&gt;72&lt;/item&gt;&lt;item&gt;81&lt;/item&gt;&lt;item&gt;90&lt;/item&gt;&lt;item&gt;91&lt;/item&gt;&lt;item&gt;92&lt;/item&gt;&lt;item&gt;152&lt;/item&gt;&lt;item&gt;160&lt;/item&gt;&lt;item&gt;161&lt;/item&gt;&lt;item&gt;162&lt;/item&gt;&lt;item&gt;163&lt;/item&gt;&lt;item&gt;164&lt;/item&gt;&lt;item&gt;165&lt;/item&gt;&lt;item&gt;168&lt;/item&gt;&lt;item&gt;169&lt;/item&gt;&lt;item&gt;170&lt;/item&gt;&lt;item&gt;171&lt;/item&gt;&lt;item&gt;172&lt;/item&gt;&lt;item&gt;173&lt;/item&gt;&lt;item&gt;174&lt;/item&gt;&lt;item&gt;175&lt;/item&gt;&lt;item&gt;181&lt;/item&gt;&lt;item&gt;182&lt;/item&gt;&lt;item&gt;183&lt;/item&gt;&lt;item&gt;184&lt;/item&gt;&lt;item&gt;185&lt;/item&gt;&lt;item&gt;186&lt;/item&gt;&lt;item&gt;187&lt;/item&gt;&lt;item&gt;188&lt;/item&gt;&lt;item&gt;190&lt;/item&gt;&lt;item&gt;191&lt;/item&gt;&lt;item&gt;192&lt;/item&gt;&lt;item&gt;193&lt;/item&gt;&lt;item&gt;194&lt;/item&gt;&lt;item&gt;195&lt;/item&gt;&lt;item&gt;197&lt;/item&gt;&lt;item&gt;199&lt;/item&gt;&lt;item&gt;200&lt;/item&gt;&lt;item&gt;201&lt;/item&gt;&lt;item&gt;202&lt;/item&gt;&lt;/record-ids&gt;&lt;/item&gt;&lt;/Libraries&gt;"/>
  </w:docVars>
  <w:rsids>
    <w:rsidRoot w:val="005967FC"/>
    <w:rsid w:val="000002E4"/>
    <w:rsid w:val="000005EB"/>
    <w:rsid w:val="00000731"/>
    <w:rsid w:val="00001148"/>
    <w:rsid w:val="000015B4"/>
    <w:rsid w:val="00001B70"/>
    <w:rsid w:val="00002850"/>
    <w:rsid w:val="00003059"/>
    <w:rsid w:val="00003630"/>
    <w:rsid w:val="00003BF3"/>
    <w:rsid w:val="00004117"/>
    <w:rsid w:val="00004693"/>
    <w:rsid w:val="0000518E"/>
    <w:rsid w:val="0000534D"/>
    <w:rsid w:val="000053B0"/>
    <w:rsid w:val="00005C40"/>
    <w:rsid w:val="00005C9D"/>
    <w:rsid w:val="0000600F"/>
    <w:rsid w:val="00006091"/>
    <w:rsid w:val="00006556"/>
    <w:rsid w:val="000066BB"/>
    <w:rsid w:val="00006AFA"/>
    <w:rsid w:val="00006FA1"/>
    <w:rsid w:val="000079D6"/>
    <w:rsid w:val="00010301"/>
    <w:rsid w:val="00010A8A"/>
    <w:rsid w:val="00011BF0"/>
    <w:rsid w:val="00011CE8"/>
    <w:rsid w:val="00011E97"/>
    <w:rsid w:val="000121F9"/>
    <w:rsid w:val="000125DC"/>
    <w:rsid w:val="00012882"/>
    <w:rsid w:val="0001289F"/>
    <w:rsid w:val="00012DAE"/>
    <w:rsid w:val="000131F9"/>
    <w:rsid w:val="00013458"/>
    <w:rsid w:val="00013F0A"/>
    <w:rsid w:val="00013F71"/>
    <w:rsid w:val="00014919"/>
    <w:rsid w:val="00014C97"/>
    <w:rsid w:val="00014CFD"/>
    <w:rsid w:val="00014F2B"/>
    <w:rsid w:val="000153CA"/>
    <w:rsid w:val="00015542"/>
    <w:rsid w:val="00015A0A"/>
    <w:rsid w:val="000168B3"/>
    <w:rsid w:val="00016F0B"/>
    <w:rsid w:val="0001705C"/>
    <w:rsid w:val="0001716A"/>
    <w:rsid w:val="00017264"/>
    <w:rsid w:val="00017A3A"/>
    <w:rsid w:val="00017AC4"/>
    <w:rsid w:val="0002018E"/>
    <w:rsid w:val="000205A7"/>
    <w:rsid w:val="000209E6"/>
    <w:rsid w:val="00020C78"/>
    <w:rsid w:val="00020C9B"/>
    <w:rsid w:val="00020DAB"/>
    <w:rsid w:val="00021BEE"/>
    <w:rsid w:val="0002292A"/>
    <w:rsid w:val="00022B6A"/>
    <w:rsid w:val="00022D18"/>
    <w:rsid w:val="00022E61"/>
    <w:rsid w:val="0002322D"/>
    <w:rsid w:val="0002360A"/>
    <w:rsid w:val="000237FA"/>
    <w:rsid w:val="00023E35"/>
    <w:rsid w:val="000242AD"/>
    <w:rsid w:val="00024434"/>
    <w:rsid w:val="0002443D"/>
    <w:rsid w:val="000256E1"/>
    <w:rsid w:val="000258E1"/>
    <w:rsid w:val="00025A38"/>
    <w:rsid w:val="00026045"/>
    <w:rsid w:val="00026A8D"/>
    <w:rsid w:val="00026C1A"/>
    <w:rsid w:val="00026CB7"/>
    <w:rsid w:val="00027358"/>
    <w:rsid w:val="000273A9"/>
    <w:rsid w:val="000275AE"/>
    <w:rsid w:val="00027844"/>
    <w:rsid w:val="000278D5"/>
    <w:rsid w:val="00027FF2"/>
    <w:rsid w:val="000305CF"/>
    <w:rsid w:val="000307A4"/>
    <w:rsid w:val="00030D36"/>
    <w:rsid w:val="000312EA"/>
    <w:rsid w:val="00031542"/>
    <w:rsid w:val="00031B2C"/>
    <w:rsid w:val="00031C0D"/>
    <w:rsid w:val="00031F7A"/>
    <w:rsid w:val="0003274B"/>
    <w:rsid w:val="0003279B"/>
    <w:rsid w:val="00032AFF"/>
    <w:rsid w:val="00032B4C"/>
    <w:rsid w:val="000331AB"/>
    <w:rsid w:val="000336A7"/>
    <w:rsid w:val="00033725"/>
    <w:rsid w:val="00033781"/>
    <w:rsid w:val="000339E8"/>
    <w:rsid w:val="00033E17"/>
    <w:rsid w:val="0003424F"/>
    <w:rsid w:val="00034327"/>
    <w:rsid w:val="00034C54"/>
    <w:rsid w:val="00035255"/>
    <w:rsid w:val="0003531C"/>
    <w:rsid w:val="00035392"/>
    <w:rsid w:val="000354DF"/>
    <w:rsid w:val="00035A36"/>
    <w:rsid w:val="000366F3"/>
    <w:rsid w:val="000369AA"/>
    <w:rsid w:val="000369EF"/>
    <w:rsid w:val="000379DD"/>
    <w:rsid w:val="00037AC6"/>
    <w:rsid w:val="00037DA4"/>
    <w:rsid w:val="00040828"/>
    <w:rsid w:val="0004098E"/>
    <w:rsid w:val="00040A37"/>
    <w:rsid w:val="00040DDE"/>
    <w:rsid w:val="00040F95"/>
    <w:rsid w:val="0004117B"/>
    <w:rsid w:val="000411A2"/>
    <w:rsid w:val="000413D3"/>
    <w:rsid w:val="000414B4"/>
    <w:rsid w:val="00041512"/>
    <w:rsid w:val="0004171C"/>
    <w:rsid w:val="000419B1"/>
    <w:rsid w:val="00041EAE"/>
    <w:rsid w:val="00042004"/>
    <w:rsid w:val="0004207D"/>
    <w:rsid w:val="00042168"/>
    <w:rsid w:val="000426C4"/>
    <w:rsid w:val="00042874"/>
    <w:rsid w:val="00043055"/>
    <w:rsid w:val="000434D5"/>
    <w:rsid w:val="000436BA"/>
    <w:rsid w:val="0004386A"/>
    <w:rsid w:val="00043B10"/>
    <w:rsid w:val="00043C92"/>
    <w:rsid w:val="00043CB9"/>
    <w:rsid w:val="00044084"/>
    <w:rsid w:val="00044261"/>
    <w:rsid w:val="000443BC"/>
    <w:rsid w:val="000448CD"/>
    <w:rsid w:val="00044B9E"/>
    <w:rsid w:val="000452DF"/>
    <w:rsid w:val="0004542B"/>
    <w:rsid w:val="000458EA"/>
    <w:rsid w:val="0004594F"/>
    <w:rsid w:val="00046786"/>
    <w:rsid w:val="00046850"/>
    <w:rsid w:val="00046B23"/>
    <w:rsid w:val="00047146"/>
    <w:rsid w:val="0004790D"/>
    <w:rsid w:val="00047BC6"/>
    <w:rsid w:val="00047FC0"/>
    <w:rsid w:val="00050746"/>
    <w:rsid w:val="00051B71"/>
    <w:rsid w:val="00051CC9"/>
    <w:rsid w:val="00051F9B"/>
    <w:rsid w:val="00052384"/>
    <w:rsid w:val="000528AB"/>
    <w:rsid w:val="00052CF0"/>
    <w:rsid w:val="000533CE"/>
    <w:rsid w:val="00053883"/>
    <w:rsid w:val="00053D29"/>
    <w:rsid w:val="00053E2C"/>
    <w:rsid w:val="00055225"/>
    <w:rsid w:val="000552C2"/>
    <w:rsid w:val="00055425"/>
    <w:rsid w:val="00055580"/>
    <w:rsid w:val="000560A7"/>
    <w:rsid w:val="00056CC1"/>
    <w:rsid w:val="00056EEE"/>
    <w:rsid w:val="00057087"/>
    <w:rsid w:val="00057280"/>
    <w:rsid w:val="000573EE"/>
    <w:rsid w:val="00057CC7"/>
    <w:rsid w:val="00060F50"/>
    <w:rsid w:val="000612C9"/>
    <w:rsid w:val="000621C5"/>
    <w:rsid w:val="00062C91"/>
    <w:rsid w:val="00062F60"/>
    <w:rsid w:val="0006303B"/>
    <w:rsid w:val="0006385F"/>
    <w:rsid w:val="00063E38"/>
    <w:rsid w:val="00064521"/>
    <w:rsid w:val="000651F8"/>
    <w:rsid w:val="00065738"/>
    <w:rsid w:val="0006573D"/>
    <w:rsid w:val="000659FE"/>
    <w:rsid w:val="000664B4"/>
    <w:rsid w:val="0006664A"/>
    <w:rsid w:val="00066F68"/>
    <w:rsid w:val="0007032D"/>
    <w:rsid w:val="000707E6"/>
    <w:rsid w:val="00070E3B"/>
    <w:rsid w:val="000710BF"/>
    <w:rsid w:val="0007143F"/>
    <w:rsid w:val="00072526"/>
    <w:rsid w:val="000726D6"/>
    <w:rsid w:val="0007270B"/>
    <w:rsid w:val="00072D40"/>
    <w:rsid w:val="000731F8"/>
    <w:rsid w:val="00073817"/>
    <w:rsid w:val="00073CE8"/>
    <w:rsid w:val="00073CFF"/>
    <w:rsid w:val="000741E1"/>
    <w:rsid w:val="00074D16"/>
    <w:rsid w:val="0007502D"/>
    <w:rsid w:val="000751A7"/>
    <w:rsid w:val="00075909"/>
    <w:rsid w:val="00075F30"/>
    <w:rsid w:val="00076175"/>
    <w:rsid w:val="00076493"/>
    <w:rsid w:val="00076A09"/>
    <w:rsid w:val="00076C65"/>
    <w:rsid w:val="00076CAD"/>
    <w:rsid w:val="00076E06"/>
    <w:rsid w:val="000772AB"/>
    <w:rsid w:val="000776BE"/>
    <w:rsid w:val="00077CDF"/>
    <w:rsid w:val="00077D1A"/>
    <w:rsid w:val="00077E2E"/>
    <w:rsid w:val="0008042C"/>
    <w:rsid w:val="00081299"/>
    <w:rsid w:val="0008151E"/>
    <w:rsid w:val="00081569"/>
    <w:rsid w:val="00082163"/>
    <w:rsid w:val="0008235E"/>
    <w:rsid w:val="00082459"/>
    <w:rsid w:val="000824FD"/>
    <w:rsid w:val="00082C1A"/>
    <w:rsid w:val="00083FB0"/>
    <w:rsid w:val="000840EC"/>
    <w:rsid w:val="00085181"/>
    <w:rsid w:val="000852B2"/>
    <w:rsid w:val="000858A1"/>
    <w:rsid w:val="0008664A"/>
    <w:rsid w:val="00087298"/>
    <w:rsid w:val="000874AC"/>
    <w:rsid w:val="00087BF5"/>
    <w:rsid w:val="00087ED9"/>
    <w:rsid w:val="000909F8"/>
    <w:rsid w:val="00090EF2"/>
    <w:rsid w:val="00091254"/>
    <w:rsid w:val="000913B1"/>
    <w:rsid w:val="000919EE"/>
    <w:rsid w:val="00091FE9"/>
    <w:rsid w:val="0009205E"/>
    <w:rsid w:val="000925D3"/>
    <w:rsid w:val="00092858"/>
    <w:rsid w:val="00092A0F"/>
    <w:rsid w:val="00092A8D"/>
    <w:rsid w:val="0009335C"/>
    <w:rsid w:val="00093C7F"/>
    <w:rsid w:val="000943BC"/>
    <w:rsid w:val="000944DD"/>
    <w:rsid w:val="000946C2"/>
    <w:rsid w:val="00094804"/>
    <w:rsid w:val="00095864"/>
    <w:rsid w:val="00095926"/>
    <w:rsid w:val="0009597E"/>
    <w:rsid w:val="000960CB"/>
    <w:rsid w:val="00096DA6"/>
    <w:rsid w:val="00097603"/>
    <w:rsid w:val="00097BC7"/>
    <w:rsid w:val="00097C3C"/>
    <w:rsid w:val="00097DD9"/>
    <w:rsid w:val="000A0DEF"/>
    <w:rsid w:val="000A1340"/>
    <w:rsid w:val="000A1432"/>
    <w:rsid w:val="000A27F5"/>
    <w:rsid w:val="000A296C"/>
    <w:rsid w:val="000A2CC0"/>
    <w:rsid w:val="000A307C"/>
    <w:rsid w:val="000A31FA"/>
    <w:rsid w:val="000A3726"/>
    <w:rsid w:val="000A3B6F"/>
    <w:rsid w:val="000A492A"/>
    <w:rsid w:val="000A4A31"/>
    <w:rsid w:val="000A4A36"/>
    <w:rsid w:val="000A5925"/>
    <w:rsid w:val="000A65AA"/>
    <w:rsid w:val="000A6C8F"/>
    <w:rsid w:val="000A70FB"/>
    <w:rsid w:val="000A7318"/>
    <w:rsid w:val="000A77AD"/>
    <w:rsid w:val="000B08A9"/>
    <w:rsid w:val="000B0BB5"/>
    <w:rsid w:val="000B1876"/>
    <w:rsid w:val="000B1AD1"/>
    <w:rsid w:val="000B1F2A"/>
    <w:rsid w:val="000B214F"/>
    <w:rsid w:val="000B2150"/>
    <w:rsid w:val="000B219D"/>
    <w:rsid w:val="000B235C"/>
    <w:rsid w:val="000B2AED"/>
    <w:rsid w:val="000B2CEA"/>
    <w:rsid w:val="000B308D"/>
    <w:rsid w:val="000B35A2"/>
    <w:rsid w:val="000B3779"/>
    <w:rsid w:val="000B398F"/>
    <w:rsid w:val="000B3FC6"/>
    <w:rsid w:val="000B4034"/>
    <w:rsid w:val="000B41B3"/>
    <w:rsid w:val="000B445B"/>
    <w:rsid w:val="000B4A10"/>
    <w:rsid w:val="000B4D3F"/>
    <w:rsid w:val="000B517E"/>
    <w:rsid w:val="000B595D"/>
    <w:rsid w:val="000B640B"/>
    <w:rsid w:val="000B68D9"/>
    <w:rsid w:val="000B6CB1"/>
    <w:rsid w:val="000B6EDF"/>
    <w:rsid w:val="000B70EF"/>
    <w:rsid w:val="000B71FD"/>
    <w:rsid w:val="000B7DCB"/>
    <w:rsid w:val="000C09E1"/>
    <w:rsid w:val="000C0E02"/>
    <w:rsid w:val="000C1CF2"/>
    <w:rsid w:val="000C1FFC"/>
    <w:rsid w:val="000C293B"/>
    <w:rsid w:val="000C3548"/>
    <w:rsid w:val="000C4457"/>
    <w:rsid w:val="000C45AB"/>
    <w:rsid w:val="000C46B0"/>
    <w:rsid w:val="000C4E14"/>
    <w:rsid w:val="000C4F3F"/>
    <w:rsid w:val="000C5256"/>
    <w:rsid w:val="000C542E"/>
    <w:rsid w:val="000C554F"/>
    <w:rsid w:val="000C571A"/>
    <w:rsid w:val="000C5E74"/>
    <w:rsid w:val="000C644F"/>
    <w:rsid w:val="000C6A51"/>
    <w:rsid w:val="000C6C4E"/>
    <w:rsid w:val="000C7014"/>
    <w:rsid w:val="000C7019"/>
    <w:rsid w:val="000C727B"/>
    <w:rsid w:val="000C7472"/>
    <w:rsid w:val="000C78D9"/>
    <w:rsid w:val="000C7B1F"/>
    <w:rsid w:val="000C7CE3"/>
    <w:rsid w:val="000D06B2"/>
    <w:rsid w:val="000D083F"/>
    <w:rsid w:val="000D0A15"/>
    <w:rsid w:val="000D0DAD"/>
    <w:rsid w:val="000D1329"/>
    <w:rsid w:val="000D1889"/>
    <w:rsid w:val="000D1AAA"/>
    <w:rsid w:val="000D1B98"/>
    <w:rsid w:val="000D2313"/>
    <w:rsid w:val="000D233C"/>
    <w:rsid w:val="000D259A"/>
    <w:rsid w:val="000D27B5"/>
    <w:rsid w:val="000D2952"/>
    <w:rsid w:val="000D2984"/>
    <w:rsid w:val="000D2DA2"/>
    <w:rsid w:val="000D2DC0"/>
    <w:rsid w:val="000D2EFE"/>
    <w:rsid w:val="000D331A"/>
    <w:rsid w:val="000D332D"/>
    <w:rsid w:val="000D3443"/>
    <w:rsid w:val="000D3494"/>
    <w:rsid w:val="000D3B16"/>
    <w:rsid w:val="000D3D17"/>
    <w:rsid w:val="000D4072"/>
    <w:rsid w:val="000D58E2"/>
    <w:rsid w:val="000D6749"/>
    <w:rsid w:val="000D6918"/>
    <w:rsid w:val="000D6ABD"/>
    <w:rsid w:val="000D6B56"/>
    <w:rsid w:val="000D6DEE"/>
    <w:rsid w:val="000D6F2E"/>
    <w:rsid w:val="000D7055"/>
    <w:rsid w:val="000D7B66"/>
    <w:rsid w:val="000D7DFD"/>
    <w:rsid w:val="000D7EC6"/>
    <w:rsid w:val="000E0388"/>
    <w:rsid w:val="000E04E5"/>
    <w:rsid w:val="000E062E"/>
    <w:rsid w:val="000E1B19"/>
    <w:rsid w:val="000E1D46"/>
    <w:rsid w:val="000E1DED"/>
    <w:rsid w:val="000E1FAE"/>
    <w:rsid w:val="000E2570"/>
    <w:rsid w:val="000E269B"/>
    <w:rsid w:val="000E286A"/>
    <w:rsid w:val="000E2B40"/>
    <w:rsid w:val="000E2F5D"/>
    <w:rsid w:val="000E3915"/>
    <w:rsid w:val="000E3BE7"/>
    <w:rsid w:val="000E3DC3"/>
    <w:rsid w:val="000E432D"/>
    <w:rsid w:val="000E45F9"/>
    <w:rsid w:val="000E4721"/>
    <w:rsid w:val="000E4A14"/>
    <w:rsid w:val="000E4E3B"/>
    <w:rsid w:val="000E4F91"/>
    <w:rsid w:val="000E5100"/>
    <w:rsid w:val="000E57A2"/>
    <w:rsid w:val="000E5FC9"/>
    <w:rsid w:val="000E6316"/>
    <w:rsid w:val="000E653E"/>
    <w:rsid w:val="000E6651"/>
    <w:rsid w:val="000E66A4"/>
    <w:rsid w:val="000E66CF"/>
    <w:rsid w:val="000E6EA1"/>
    <w:rsid w:val="000E6FC0"/>
    <w:rsid w:val="000E70A5"/>
    <w:rsid w:val="000E7367"/>
    <w:rsid w:val="000E7553"/>
    <w:rsid w:val="000E77FE"/>
    <w:rsid w:val="000E7BEB"/>
    <w:rsid w:val="000E7D9F"/>
    <w:rsid w:val="000F094A"/>
    <w:rsid w:val="000F11E6"/>
    <w:rsid w:val="000F1420"/>
    <w:rsid w:val="000F145B"/>
    <w:rsid w:val="000F17CE"/>
    <w:rsid w:val="000F1926"/>
    <w:rsid w:val="000F2126"/>
    <w:rsid w:val="000F2176"/>
    <w:rsid w:val="000F236E"/>
    <w:rsid w:val="000F2400"/>
    <w:rsid w:val="000F2482"/>
    <w:rsid w:val="000F2E89"/>
    <w:rsid w:val="000F42EB"/>
    <w:rsid w:val="000F4601"/>
    <w:rsid w:val="000F49C4"/>
    <w:rsid w:val="000F4E6A"/>
    <w:rsid w:val="000F500E"/>
    <w:rsid w:val="000F598C"/>
    <w:rsid w:val="000F60A9"/>
    <w:rsid w:val="000F63A1"/>
    <w:rsid w:val="000F642C"/>
    <w:rsid w:val="000F69BD"/>
    <w:rsid w:val="000F70D8"/>
    <w:rsid w:val="000F71DC"/>
    <w:rsid w:val="000F77D6"/>
    <w:rsid w:val="000F7DA3"/>
    <w:rsid w:val="00100032"/>
    <w:rsid w:val="00100102"/>
    <w:rsid w:val="001006C1"/>
    <w:rsid w:val="00100D77"/>
    <w:rsid w:val="00101676"/>
    <w:rsid w:val="00101738"/>
    <w:rsid w:val="0010188D"/>
    <w:rsid w:val="00101D55"/>
    <w:rsid w:val="001024EC"/>
    <w:rsid w:val="00102542"/>
    <w:rsid w:val="00102CE3"/>
    <w:rsid w:val="00104170"/>
    <w:rsid w:val="00104A2B"/>
    <w:rsid w:val="00104D29"/>
    <w:rsid w:val="0010528A"/>
    <w:rsid w:val="001052BF"/>
    <w:rsid w:val="001054BA"/>
    <w:rsid w:val="0010587F"/>
    <w:rsid w:val="00106577"/>
    <w:rsid w:val="001065F2"/>
    <w:rsid w:val="00106627"/>
    <w:rsid w:val="00106646"/>
    <w:rsid w:val="00106FE8"/>
    <w:rsid w:val="001070B9"/>
    <w:rsid w:val="001074DF"/>
    <w:rsid w:val="00107D57"/>
    <w:rsid w:val="0011031B"/>
    <w:rsid w:val="00110BDB"/>
    <w:rsid w:val="00110EEF"/>
    <w:rsid w:val="001110C7"/>
    <w:rsid w:val="001111A7"/>
    <w:rsid w:val="001112BE"/>
    <w:rsid w:val="001116BD"/>
    <w:rsid w:val="00111A54"/>
    <w:rsid w:val="00111C57"/>
    <w:rsid w:val="00111C93"/>
    <w:rsid w:val="00111DA6"/>
    <w:rsid w:val="00111FD1"/>
    <w:rsid w:val="001122D0"/>
    <w:rsid w:val="00112BA3"/>
    <w:rsid w:val="00112CBB"/>
    <w:rsid w:val="00112E23"/>
    <w:rsid w:val="0011305B"/>
    <w:rsid w:val="00113B77"/>
    <w:rsid w:val="00113C32"/>
    <w:rsid w:val="00114673"/>
    <w:rsid w:val="0011485D"/>
    <w:rsid w:val="00114D62"/>
    <w:rsid w:val="00115174"/>
    <w:rsid w:val="001153BE"/>
    <w:rsid w:val="001158D7"/>
    <w:rsid w:val="00115D0B"/>
    <w:rsid w:val="00116CF5"/>
    <w:rsid w:val="00116D19"/>
    <w:rsid w:val="00117440"/>
    <w:rsid w:val="00117C2A"/>
    <w:rsid w:val="0012061D"/>
    <w:rsid w:val="00120826"/>
    <w:rsid w:val="0012093A"/>
    <w:rsid w:val="00121518"/>
    <w:rsid w:val="00122D5B"/>
    <w:rsid w:val="00123266"/>
    <w:rsid w:val="00123405"/>
    <w:rsid w:val="001234A7"/>
    <w:rsid w:val="00123795"/>
    <w:rsid w:val="0012433A"/>
    <w:rsid w:val="00125114"/>
    <w:rsid w:val="00125825"/>
    <w:rsid w:val="00125A9E"/>
    <w:rsid w:val="00125E89"/>
    <w:rsid w:val="00126082"/>
    <w:rsid w:val="00126CB3"/>
    <w:rsid w:val="00126CE9"/>
    <w:rsid w:val="00127EE0"/>
    <w:rsid w:val="00130B4D"/>
    <w:rsid w:val="001311CD"/>
    <w:rsid w:val="0013184D"/>
    <w:rsid w:val="00131A69"/>
    <w:rsid w:val="00131BAD"/>
    <w:rsid w:val="0013200B"/>
    <w:rsid w:val="00132394"/>
    <w:rsid w:val="00132490"/>
    <w:rsid w:val="0013288C"/>
    <w:rsid w:val="00132E11"/>
    <w:rsid w:val="00133F43"/>
    <w:rsid w:val="00134136"/>
    <w:rsid w:val="00134347"/>
    <w:rsid w:val="00134C9F"/>
    <w:rsid w:val="00135325"/>
    <w:rsid w:val="001355FA"/>
    <w:rsid w:val="001356EF"/>
    <w:rsid w:val="00135843"/>
    <w:rsid w:val="00135C49"/>
    <w:rsid w:val="00135E49"/>
    <w:rsid w:val="001362CE"/>
    <w:rsid w:val="001364B4"/>
    <w:rsid w:val="00136778"/>
    <w:rsid w:val="001367D4"/>
    <w:rsid w:val="001375E9"/>
    <w:rsid w:val="001378C3"/>
    <w:rsid w:val="00140148"/>
    <w:rsid w:val="001405B9"/>
    <w:rsid w:val="00141470"/>
    <w:rsid w:val="001414D0"/>
    <w:rsid w:val="00141A29"/>
    <w:rsid w:val="0014269E"/>
    <w:rsid w:val="00142B5C"/>
    <w:rsid w:val="00142C3C"/>
    <w:rsid w:val="00143644"/>
    <w:rsid w:val="00144A84"/>
    <w:rsid w:val="00144F29"/>
    <w:rsid w:val="00145C5B"/>
    <w:rsid w:val="00146035"/>
    <w:rsid w:val="00146140"/>
    <w:rsid w:val="00146564"/>
    <w:rsid w:val="001465A9"/>
    <w:rsid w:val="00146749"/>
    <w:rsid w:val="00146C59"/>
    <w:rsid w:val="001474DD"/>
    <w:rsid w:val="001475CC"/>
    <w:rsid w:val="00147EDD"/>
    <w:rsid w:val="00150A20"/>
    <w:rsid w:val="0015120E"/>
    <w:rsid w:val="00151747"/>
    <w:rsid w:val="0015187A"/>
    <w:rsid w:val="00151B68"/>
    <w:rsid w:val="00152325"/>
    <w:rsid w:val="0015233A"/>
    <w:rsid w:val="00152383"/>
    <w:rsid w:val="00152D25"/>
    <w:rsid w:val="0015331B"/>
    <w:rsid w:val="00153DAD"/>
    <w:rsid w:val="0015423E"/>
    <w:rsid w:val="001547ED"/>
    <w:rsid w:val="00154C56"/>
    <w:rsid w:val="00154D59"/>
    <w:rsid w:val="00155C07"/>
    <w:rsid w:val="001569EC"/>
    <w:rsid w:val="001574E0"/>
    <w:rsid w:val="001577A9"/>
    <w:rsid w:val="00157893"/>
    <w:rsid w:val="00157B5A"/>
    <w:rsid w:val="00157EBC"/>
    <w:rsid w:val="001600B2"/>
    <w:rsid w:val="00160C36"/>
    <w:rsid w:val="00160C99"/>
    <w:rsid w:val="00160F43"/>
    <w:rsid w:val="001623EB"/>
    <w:rsid w:val="0016256E"/>
    <w:rsid w:val="00162909"/>
    <w:rsid w:val="001631A0"/>
    <w:rsid w:val="00163784"/>
    <w:rsid w:val="00163D2F"/>
    <w:rsid w:val="00164100"/>
    <w:rsid w:val="00164399"/>
    <w:rsid w:val="00164FCE"/>
    <w:rsid w:val="00165187"/>
    <w:rsid w:val="00165993"/>
    <w:rsid w:val="00165C88"/>
    <w:rsid w:val="001662AB"/>
    <w:rsid w:val="001664E8"/>
    <w:rsid w:val="001667FC"/>
    <w:rsid w:val="001670AD"/>
    <w:rsid w:val="001670B4"/>
    <w:rsid w:val="0017041E"/>
    <w:rsid w:val="0017053D"/>
    <w:rsid w:val="001707C2"/>
    <w:rsid w:val="0017141A"/>
    <w:rsid w:val="001719F1"/>
    <w:rsid w:val="001721B4"/>
    <w:rsid w:val="001724AD"/>
    <w:rsid w:val="00173514"/>
    <w:rsid w:val="00173E2E"/>
    <w:rsid w:val="001746D0"/>
    <w:rsid w:val="00175918"/>
    <w:rsid w:val="00176518"/>
    <w:rsid w:val="00176B89"/>
    <w:rsid w:val="00176F5D"/>
    <w:rsid w:val="00176FF7"/>
    <w:rsid w:val="001771FD"/>
    <w:rsid w:val="001779E6"/>
    <w:rsid w:val="001804CA"/>
    <w:rsid w:val="00181453"/>
    <w:rsid w:val="001818CD"/>
    <w:rsid w:val="00181A42"/>
    <w:rsid w:val="00181C7E"/>
    <w:rsid w:val="00182013"/>
    <w:rsid w:val="001822D2"/>
    <w:rsid w:val="00182504"/>
    <w:rsid w:val="0018282F"/>
    <w:rsid w:val="0018310D"/>
    <w:rsid w:val="001831FB"/>
    <w:rsid w:val="00183C4F"/>
    <w:rsid w:val="00184091"/>
    <w:rsid w:val="00184BB5"/>
    <w:rsid w:val="00184C70"/>
    <w:rsid w:val="00185480"/>
    <w:rsid w:val="001855BD"/>
    <w:rsid w:val="00185AD6"/>
    <w:rsid w:val="00185C5E"/>
    <w:rsid w:val="001867EE"/>
    <w:rsid w:val="00186DF1"/>
    <w:rsid w:val="00186E12"/>
    <w:rsid w:val="00187038"/>
    <w:rsid w:val="001871D4"/>
    <w:rsid w:val="00187297"/>
    <w:rsid w:val="00187429"/>
    <w:rsid w:val="00187DDA"/>
    <w:rsid w:val="00190306"/>
    <w:rsid w:val="00190A9F"/>
    <w:rsid w:val="00190D29"/>
    <w:rsid w:val="00191100"/>
    <w:rsid w:val="001915F4"/>
    <w:rsid w:val="00191640"/>
    <w:rsid w:val="00192001"/>
    <w:rsid w:val="001925BF"/>
    <w:rsid w:val="001926C0"/>
    <w:rsid w:val="00192837"/>
    <w:rsid w:val="00192880"/>
    <w:rsid w:val="00192F2D"/>
    <w:rsid w:val="00193334"/>
    <w:rsid w:val="00193447"/>
    <w:rsid w:val="001934A5"/>
    <w:rsid w:val="00194040"/>
    <w:rsid w:val="00194250"/>
    <w:rsid w:val="001947D9"/>
    <w:rsid w:val="00195326"/>
    <w:rsid w:val="00195C11"/>
    <w:rsid w:val="0019662A"/>
    <w:rsid w:val="00196CD4"/>
    <w:rsid w:val="00197368"/>
    <w:rsid w:val="001A0686"/>
    <w:rsid w:val="001A0CAB"/>
    <w:rsid w:val="001A0FFE"/>
    <w:rsid w:val="001A102B"/>
    <w:rsid w:val="001A10AD"/>
    <w:rsid w:val="001A124C"/>
    <w:rsid w:val="001A1396"/>
    <w:rsid w:val="001A13B4"/>
    <w:rsid w:val="001A1DAC"/>
    <w:rsid w:val="001A20CE"/>
    <w:rsid w:val="001A2112"/>
    <w:rsid w:val="001A2779"/>
    <w:rsid w:val="001A279E"/>
    <w:rsid w:val="001A2D89"/>
    <w:rsid w:val="001A3874"/>
    <w:rsid w:val="001A39D7"/>
    <w:rsid w:val="001A3A59"/>
    <w:rsid w:val="001A3AA8"/>
    <w:rsid w:val="001A3B74"/>
    <w:rsid w:val="001A3FF6"/>
    <w:rsid w:val="001A47DB"/>
    <w:rsid w:val="001A4828"/>
    <w:rsid w:val="001A49E4"/>
    <w:rsid w:val="001A50A5"/>
    <w:rsid w:val="001A56CD"/>
    <w:rsid w:val="001A5840"/>
    <w:rsid w:val="001A5D2B"/>
    <w:rsid w:val="001A6150"/>
    <w:rsid w:val="001A6375"/>
    <w:rsid w:val="001A6E5B"/>
    <w:rsid w:val="001A6EB0"/>
    <w:rsid w:val="001A6FB7"/>
    <w:rsid w:val="001A7049"/>
    <w:rsid w:val="001A77F1"/>
    <w:rsid w:val="001A7F6D"/>
    <w:rsid w:val="001B0112"/>
    <w:rsid w:val="001B14F9"/>
    <w:rsid w:val="001B150E"/>
    <w:rsid w:val="001B1E1E"/>
    <w:rsid w:val="001B224E"/>
    <w:rsid w:val="001B2339"/>
    <w:rsid w:val="001B2650"/>
    <w:rsid w:val="001B272A"/>
    <w:rsid w:val="001B30BD"/>
    <w:rsid w:val="001B334E"/>
    <w:rsid w:val="001B3B13"/>
    <w:rsid w:val="001B3BFF"/>
    <w:rsid w:val="001B3C07"/>
    <w:rsid w:val="001B3DDA"/>
    <w:rsid w:val="001B3E56"/>
    <w:rsid w:val="001B404D"/>
    <w:rsid w:val="001B4761"/>
    <w:rsid w:val="001B4C1D"/>
    <w:rsid w:val="001B51B1"/>
    <w:rsid w:val="001B5544"/>
    <w:rsid w:val="001B58A6"/>
    <w:rsid w:val="001B6197"/>
    <w:rsid w:val="001B635B"/>
    <w:rsid w:val="001B6A77"/>
    <w:rsid w:val="001B73F5"/>
    <w:rsid w:val="001B740E"/>
    <w:rsid w:val="001B78DD"/>
    <w:rsid w:val="001C0250"/>
    <w:rsid w:val="001C0734"/>
    <w:rsid w:val="001C0771"/>
    <w:rsid w:val="001C0DA9"/>
    <w:rsid w:val="001C1010"/>
    <w:rsid w:val="001C1869"/>
    <w:rsid w:val="001C1E26"/>
    <w:rsid w:val="001C23A4"/>
    <w:rsid w:val="001C277D"/>
    <w:rsid w:val="001C2ECA"/>
    <w:rsid w:val="001C31A9"/>
    <w:rsid w:val="001C32F7"/>
    <w:rsid w:val="001C37BF"/>
    <w:rsid w:val="001C3B11"/>
    <w:rsid w:val="001C3C09"/>
    <w:rsid w:val="001C3C3F"/>
    <w:rsid w:val="001C454C"/>
    <w:rsid w:val="001C5783"/>
    <w:rsid w:val="001C58C7"/>
    <w:rsid w:val="001C5931"/>
    <w:rsid w:val="001C5FC4"/>
    <w:rsid w:val="001C611D"/>
    <w:rsid w:val="001C6AE4"/>
    <w:rsid w:val="001C6F91"/>
    <w:rsid w:val="001C78E6"/>
    <w:rsid w:val="001C7974"/>
    <w:rsid w:val="001C7991"/>
    <w:rsid w:val="001C7BDA"/>
    <w:rsid w:val="001C7C45"/>
    <w:rsid w:val="001C7D7C"/>
    <w:rsid w:val="001D094F"/>
    <w:rsid w:val="001D0D26"/>
    <w:rsid w:val="001D1109"/>
    <w:rsid w:val="001D14F8"/>
    <w:rsid w:val="001D1798"/>
    <w:rsid w:val="001D21E4"/>
    <w:rsid w:val="001D26E0"/>
    <w:rsid w:val="001D2B33"/>
    <w:rsid w:val="001D2FAF"/>
    <w:rsid w:val="001D4211"/>
    <w:rsid w:val="001D437E"/>
    <w:rsid w:val="001D488C"/>
    <w:rsid w:val="001D4A69"/>
    <w:rsid w:val="001D4C5F"/>
    <w:rsid w:val="001D4C95"/>
    <w:rsid w:val="001D5965"/>
    <w:rsid w:val="001D5C0A"/>
    <w:rsid w:val="001D6177"/>
    <w:rsid w:val="001D61B5"/>
    <w:rsid w:val="001D65EF"/>
    <w:rsid w:val="001D66E9"/>
    <w:rsid w:val="001D6C68"/>
    <w:rsid w:val="001D7D09"/>
    <w:rsid w:val="001E04FE"/>
    <w:rsid w:val="001E0AC8"/>
    <w:rsid w:val="001E0D54"/>
    <w:rsid w:val="001E0DE9"/>
    <w:rsid w:val="001E0FFA"/>
    <w:rsid w:val="001E1466"/>
    <w:rsid w:val="001E16F8"/>
    <w:rsid w:val="001E1B04"/>
    <w:rsid w:val="001E1BBC"/>
    <w:rsid w:val="001E2215"/>
    <w:rsid w:val="001E2E2E"/>
    <w:rsid w:val="001E2E62"/>
    <w:rsid w:val="001E2F6F"/>
    <w:rsid w:val="001E3203"/>
    <w:rsid w:val="001E367C"/>
    <w:rsid w:val="001E3860"/>
    <w:rsid w:val="001E39CB"/>
    <w:rsid w:val="001E40D6"/>
    <w:rsid w:val="001E4159"/>
    <w:rsid w:val="001E49AF"/>
    <w:rsid w:val="001E4B53"/>
    <w:rsid w:val="001E5277"/>
    <w:rsid w:val="001E5A5B"/>
    <w:rsid w:val="001E6051"/>
    <w:rsid w:val="001E6BBF"/>
    <w:rsid w:val="001E7187"/>
    <w:rsid w:val="001E7277"/>
    <w:rsid w:val="001E7853"/>
    <w:rsid w:val="001E799C"/>
    <w:rsid w:val="001E7BC4"/>
    <w:rsid w:val="001F00A4"/>
    <w:rsid w:val="001F0158"/>
    <w:rsid w:val="001F0504"/>
    <w:rsid w:val="001F09E3"/>
    <w:rsid w:val="001F0DC1"/>
    <w:rsid w:val="001F1057"/>
    <w:rsid w:val="001F1A8E"/>
    <w:rsid w:val="001F1BAC"/>
    <w:rsid w:val="001F20D9"/>
    <w:rsid w:val="001F245B"/>
    <w:rsid w:val="001F27D5"/>
    <w:rsid w:val="001F284C"/>
    <w:rsid w:val="001F2BC7"/>
    <w:rsid w:val="001F2BF6"/>
    <w:rsid w:val="001F2F53"/>
    <w:rsid w:val="001F34AF"/>
    <w:rsid w:val="001F34ED"/>
    <w:rsid w:val="001F3AF4"/>
    <w:rsid w:val="001F3DF7"/>
    <w:rsid w:val="001F4282"/>
    <w:rsid w:val="001F4680"/>
    <w:rsid w:val="001F4D38"/>
    <w:rsid w:val="001F4E28"/>
    <w:rsid w:val="001F4FFE"/>
    <w:rsid w:val="001F502D"/>
    <w:rsid w:val="001F583F"/>
    <w:rsid w:val="001F59F0"/>
    <w:rsid w:val="001F5F18"/>
    <w:rsid w:val="001F657F"/>
    <w:rsid w:val="001F65FB"/>
    <w:rsid w:val="001F6978"/>
    <w:rsid w:val="001F7158"/>
    <w:rsid w:val="001F7988"/>
    <w:rsid w:val="00200BD1"/>
    <w:rsid w:val="0020123C"/>
    <w:rsid w:val="00201402"/>
    <w:rsid w:val="00201E16"/>
    <w:rsid w:val="0020217F"/>
    <w:rsid w:val="00202383"/>
    <w:rsid w:val="0020262C"/>
    <w:rsid w:val="00202CF2"/>
    <w:rsid w:val="00202F29"/>
    <w:rsid w:val="00203307"/>
    <w:rsid w:val="002033D8"/>
    <w:rsid w:val="002034A9"/>
    <w:rsid w:val="00203ED1"/>
    <w:rsid w:val="002040FF"/>
    <w:rsid w:val="002048BA"/>
    <w:rsid w:val="00206567"/>
    <w:rsid w:val="0020684A"/>
    <w:rsid w:val="00206D97"/>
    <w:rsid w:val="002078CA"/>
    <w:rsid w:val="00207D95"/>
    <w:rsid w:val="00210139"/>
    <w:rsid w:val="00210323"/>
    <w:rsid w:val="002104E1"/>
    <w:rsid w:val="0021059D"/>
    <w:rsid w:val="00210775"/>
    <w:rsid w:val="00210F5B"/>
    <w:rsid w:val="0021145A"/>
    <w:rsid w:val="002116E3"/>
    <w:rsid w:val="0021171C"/>
    <w:rsid w:val="00211F73"/>
    <w:rsid w:val="00211FEE"/>
    <w:rsid w:val="00212031"/>
    <w:rsid w:val="0021355A"/>
    <w:rsid w:val="002139F4"/>
    <w:rsid w:val="0021480B"/>
    <w:rsid w:val="00214E68"/>
    <w:rsid w:val="002157D6"/>
    <w:rsid w:val="00215CC2"/>
    <w:rsid w:val="00215D43"/>
    <w:rsid w:val="00216012"/>
    <w:rsid w:val="00216293"/>
    <w:rsid w:val="002166C2"/>
    <w:rsid w:val="0021768D"/>
    <w:rsid w:val="0021795D"/>
    <w:rsid w:val="002179C1"/>
    <w:rsid w:val="00220071"/>
    <w:rsid w:val="002202BD"/>
    <w:rsid w:val="002203A4"/>
    <w:rsid w:val="00220DC2"/>
    <w:rsid w:val="002211A1"/>
    <w:rsid w:val="00221CB5"/>
    <w:rsid w:val="0022220D"/>
    <w:rsid w:val="00222599"/>
    <w:rsid w:val="0022273C"/>
    <w:rsid w:val="00222CF4"/>
    <w:rsid w:val="0022304E"/>
    <w:rsid w:val="00223122"/>
    <w:rsid w:val="00223B50"/>
    <w:rsid w:val="00223CEB"/>
    <w:rsid w:val="00223D64"/>
    <w:rsid w:val="00223F29"/>
    <w:rsid w:val="00223F4A"/>
    <w:rsid w:val="0022441B"/>
    <w:rsid w:val="0022462E"/>
    <w:rsid w:val="0022487E"/>
    <w:rsid w:val="00224896"/>
    <w:rsid w:val="0022497F"/>
    <w:rsid w:val="00224C24"/>
    <w:rsid w:val="002250D7"/>
    <w:rsid w:val="002252A5"/>
    <w:rsid w:val="002255A6"/>
    <w:rsid w:val="00225710"/>
    <w:rsid w:val="00225955"/>
    <w:rsid w:val="00225B5E"/>
    <w:rsid w:val="002262E2"/>
    <w:rsid w:val="0022658F"/>
    <w:rsid w:val="002267C7"/>
    <w:rsid w:val="002268E0"/>
    <w:rsid w:val="002269C0"/>
    <w:rsid w:val="00226B0F"/>
    <w:rsid w:val="00226B2F"/>
    <w:rsid w:val="00226C2F"/>
    <w:rsid w:val="00226E93"/>
    <w:rsid w:val="00226F2A"/>
    <w:rsid w:val="00226F44"/>
    <w:rsid w:val="002270AA"/>
    <w:rsid w:val="0022753A"/>
    <w:rsid w:val="0022792A"/>
    <w:rsid w:val="002279BC"/>
    <w:rsid w:val="002301D5"/>
    <w:rsid w:val="00230223"/>
    <w:rsid w:val="0023038D"/>
    <w:rsid w:val="00230435"/>
    <w:rsid w:val="002306A7"/>
    <w:rsid w:val="002315F9"/>
    <w:rsid w:val="00231622"/>
    <w:rsid w:val="002319B4"/>
    <w:rsid w:val="00231B67"/>
    <w:rsid w:val="00232340"/>
    <w:rsid w:val="00232721"/>
    <w:rsid w:val="00232B3E"/>
    <w:rsid w:val="00233092"/>
    <w:rsid w:val="0023364D"/>
    <w:rsid w:val="00233777"/>
    <w:rsid w:val="00233A19"/>
    <w:rsid w:val="00234842"/>
    <w:rsid w:val="002349AE"/>
    <w:rsid w:val="00234A72"/>
    <w:rsid w:val="00234AE8"/>
    <w:rsid w:val="00234D6B"/>
    <w:rsid w:val="002350B0"/>
    <w:rsid w:val="00235250"/>
    <w:rsid w:val="002353B8"/>
    <w:rsid w:val="002357D4"/>
    <w:rsid w:val="002362D0"/>
    <w:rsid w:val="00237565"/>
    <w:rsid w:val="00237E9F"/>
    <w:rsid w:val="00237FEA"/>
    <w:rsid w:val="00240564"/>
    <w:rsid w:val="00240980"/>
    <w:rsid w:val="00240D90"/>
    <w:rsid w:val="00240E3C"/>
    <w:rsid w:val="00241446"/>
    <w:rsid w:val="0024176E"/>
    <w:rsid w:val="002419F0"/>
    <w:rsid w:val="00241A9F"/>
    <w:rsid w:val="00242010"/>
    <w:rsid w:val="00242758"/>
    <w:rsid w:val="00242BE3"/>
    <w:rsid w:val="00243526"/>
    <w:rsid w:val="00243B49"/>
    <w:rsid w:val="00243B62"/>
    <w:rsid w:val="00243DCE"/>
    <w:rsid w:val="00244AB5"/>
    <w:rsid w:val="00244EAE"/>
    <w:rsid w:val="00245210"/>
    <w:rsid w:val="0024530D"/>
    <w:rsid w:val="00245423"/>
    <w:rsid w:val="0024587A"/>
    <w:rsid w:val="0024656B"/>
    <w:rsid w:val="00246E1C"/>
    <w:rsid w:val="0024741D"/>
    <w:rsid w:val="00247587"/>
    <w:rsid w:val="00247B54"/>
    <w:rsid w:val="0025014E"/>
    <w:rsid w:val="002503CE"/>
    <w:rsid w:val="0025075E"/>
    <w:rsid w:val="00250BE1"/>
    <w:rsid w:val="002514EB"/>
    <w:rsid w:val="00251875"/>
    <w:rsid w:val="00251888"/>
    <w:rsid w:val="00251910"/>
    <w:rsid w:val="002519A4"/>
    <w:rsid w:val="00251F4F"/>
    <w:rsid w:val="00252CFC"/>
    <w:rsid w:val="0025311C"/>
    <w:rsid w:val="0025360C"/>
    <w:rsid w:val="002543A7"/>
    <w:rsid w:val="0025494C"/>
    <w:rsid w:val="00255497"/>
    <w:rsid w:val="002558F7"/>
    <w:rsid w:val="00255997"/>
    <w:rsid w:val="00255D10"/>
    <w:rsid w:val="00256720"/>
    <w:rsid w:val="002570E7"/>
    <w:rsid w:val="002575FB"/>
    <w:rsid w:val="002577E7"/>
    <w:rsid w:val="00257996"/>
    <w:rsid w:val="00257EEA"/>
    <w:rsid w:val="0026011E"/>
    <w:rsid w:val="00260E68"/>
    <w:rsid w:val="00260F8D"/>
    <w:rsid w:val="00261147"/>
    <w:rsid w:val="002616B3"/>
    <w:rsid w:val="0026194C"/>
    <w:rsid w:val="00261DBB"/>
    <w:rsid w:val="002620BD"/>
    <w:rsid w:val="002624E1"/>
    <w:rsid w:val="00262ABF"/>
    <w:rsid w:val="00263011"/>
    <w:rsid w:val="002631EA"/>
    <w:rsid w:val="002637E1"/>
    <w:rsid w:val="00263C44"/>
    <w:rsid w:val="00263EE1"/>
    <w:rsid w:val="00263FA8"/>
    <w:rsid w:val="00264475"/>
    <w:rsid w:val="0026488A"/>
    <w:rsid w:val="00264915"/>
    <w:rsid w:val="00264BF5"/>
    <w:rsid w:val="00264C25"/>
    <w:rsid w:val="00264D7E"/>
    <w:rsid w:val="002651BB"/>
    <w:rsid w:val="002653EC"/>
    <w:rsid w:val="00265778"/>
    <w:rsid w:val="00265E36"/>
    <w:rsid w:val="002666FA"/>
    <w:rsid w:val="00266D2A"/>
    <w:rsid w:val="00267193"/>
    <w:rsid w:val="0026733D"/>
    <w:rsid w:val="00267EFB"/>
    <w:rsid w:val="00270119"/>
    <w:rsid w:val="00270655"/>
    <w:rsid w:val="00270E9C"/>
    <w:rsid w:val="00271896"/>
    <w:rsid w:val="00271CF1"/>
    <w:rsid w:val="00271D0F"/>
    <w:rsid w:val="00271FC4"/>
    <w:rsid w:val="0027216D"/>
    <w:rsid w:val="002725BC"/>
    <w:rsid w:val="00273172"/>
    <w:rsid w:val="002732D4"/>
    <w:rsid w:val="00273665"/>
    <w:rsid w:val="00273F4F"/>
    <w:rsid w:val="00273F78"/>
    <w:rsid w:val="0027424D"/>
    <w:rsid w:val="00274CC7"/>
    <w:rsid w:val="00274F34"/>
    <w:rsid w:val="00275583"/>
    <w:rsid w:val="002758A6"/>
    <w:rsid w:val="00275BB8"/>
    <w:rsid w:val="002760AB"/>
    <w:rsid w:val="002762B4"/>
    <w:rsid w:val="002763DC"/>
    <w:rsid w:val="002764FC"/>
    <w:rsid w:val="00276A11"/>
    <w:rsid w:val="00276C1B"/>
    <w:rsid w:val="00276D14"/>
    <w:rsid w:val="002772F2"/>
    <w:rsid w:val="0027741E"/>
    <w:rsid w:val="0027747C"/>
    <w:rsid w:val="0028057E"/>
    <w:rsid w:val="002805F7"/>
    <w:rsid w:val="00280723"/>
    <w:rsid w:val="0028085D"/>
    <w:rsid w:val="00280BB9"/>
    <w:rsid w:val="00281051"/>
    <w:rsid w:val="0028114D"/>
    <w:rsid w:val="0028163E"/>
    <w:rsid w:val="00281A5D"/>
    <w:rsid w:val="00281F06"/>
    <w:rsid w:val="0028217A"/>
    <w:rsid w:val="002824DF"/>
    <w:rsid w:val="002825D8"/>
    <w:rsid w:val="00282849"/>
    <w:rsid w:val="002832A6"/>
    <w:rsid w:val="00283508"/>
    <w:rsid w:val="00283514"/>
    <w:rsid w:val="00283871"/>
    <w:rsid w:val="00283966"/>
    <w:rsid w:val="00284383"/>
    <w:rsid w:val="00284463"/>
    <w:rsid w:val="00284466"/>
    <w:rsid w:val="00285087"/>
    <w:rsid w:val="00285377"/>
    <w:rsid w:val="00285F06"/>
    <w:rsid w:val="002865C5"/>
    <w:rsid w:val="00287287"/>
    <w:rsid w:val="00287642"/>
    <w:rsid w:val="00287B4B"/>
    <w:rsid w:val="00287D20"/>
    <w:rsid w:val="00287F0B"/>
    <w:rsid w:val="00290106"/>
    <w:rsid w:val="002905C1"/>
    <w:rsid w:val="00290695"/>
    <w:rsid w:val="00290745"/>
    <w:rsid w:val="00291EA2"/>
    <w:rsid w:val="002926DE"/>
    <w:rsid w:val="002932EE"/>
    <w:rsid w:val="002936CF"/>
    <w:rsid w:val="00293721"/>
    <w:rsid w:val="00293DC6"/>
    <w:rsid w:val="00293F3C"/>
    <w:rsid w:val="00294014"/>
    <w:rsid w:val="002942B4"/>
    <w:rsid w:val="00294523"/>
    <w:rsid w:val="002948AB"/>
    <w:rsid w:val="00294CAD"/>
    <w:rsid w:val="00294E0E"/>
    <w:rsid w:val="002952B6"/>
    <w:rsid w:val="00295335"/>
    <w:rsid w:val="00295364"/>
    <w:rsid w:val="00295A56"/>
    <w:rsid w:val="00295C62"/>
    <w:rsid w:val="002965FF"/>
    <w:rsid w:val="00297237"/>
    <w:rsid w:val="002979CE"/>
    <w:rsid w:val="00297D46"/>
    <w:rsid w:val="002A0299"/>
    <w:rsid w:val="002A086C"/>
    <w:rsid w:val="002A0A17"/>
    <w:rsid w:val="002A0C1F"/>
    <w:rsid w:val="002A14A9"/>
    <w:rsid w:val="002A16A4"/>
    <w:rsid w:val="002A23A3"/>
    <w:rsid w:val="002A26B9"/>
    <w:rsid w:val="002A26C9"/>
    <w:rsid w:val="002A2857"/>
    <w:rsid w:val="002A286C"/>
    <w:rsid w:val="002A28F6"/>
    <w:rsid w:val="002A3710"/>
    <w:rsid w:val="002A39A4"/>
    <w:rsid w:val="002A3C1D"/>
    <w:rsid w:val="002A3D62"/>
    <w:rsid w:val="002A408B"/>
    <w:rsid w:val="002A5560"/>
    <w:rsid w:val="002A55F8"/>
    <w:rsid w:val="002A59D9"/>
    <w:rsid w:val="002A5B9A"/>
    <w:rsid w:val="002A5D1B"/>
    <w:rsid w:val="002A6A73"/>
    <w:rsid w:val="002A6CE8"/>
    <w:rsid w:val="002A6FB2"/>
    <w:rsid w:val="002A728B"/>
    <w:rsid w:val="002A773C"/>
    <w:rsid w:val="002A7923"/>
    <w:rsid w:val="002A7E4F"/>
    <w:rsid w:val="002B05D8"/>
    <w:rsid w:val="002B0978"/>
    <w:rsid w:val="002B0EF7"/>
    <w:rsid w:val="002B1CEF"/>
    <w:rsid w:val="002B1EC1"/>
    <w:rsid w:val="002B2141"/>
    <w:rsid w:val="002B2C37"/>
    <w:rsid w:val="002B3BCC"/>
    <w:rsid w:val="002B49F4"/>
    <w:rsid w:val="002B4B7E"/>
    <w:rsid w:val="002B4DC5"/>
    <w:rsid w:val="002B5181"/>
    <w:rsid w:val="002B5421"/>
    <w:rsid w:val="002B5EB2"/>
    <w:rsid w:val="002B6C5F"/>
    <w:rsid w:val="002B6E97"/>
    <w:rsid w:val="002B7531"/>
    <w:rsid w:val="002B7582"/>
    <w:rsid w:val="002B7CFB"/>
    <w:rsid w:val="002C04EC"/>
    <w:rsid w:val="002C0E5A"/>
    <w:rsid w:val="002C23DE"/>
    <w:rsid w:val="002C2741"/>
    <w:rsid w:val="002C29C1"/>
    <w:rsid w:val="002C3DA5"/>
    <w:rsid w:val="002C3E76"/>
    <w:rsid w:val="002C4420"/>
    <w:rsid w:val="002C4529"/>
    <w:rsid w:val="002C4D7D"/>
    <w:rsid w:val="002C5142"/>
    <w:rsid w:val="002C557C"/>
    <w:rsid w:val="002C5627"/>
    <w:rsid w:val="002C632C"/>
    <w:rsid w:val="002C6EC7"/>
    <w:rsid w:val="002C761E"/>
    <w:rsid w:val="002C7ACC"/>
    <w:rsid w:val="002C7BE5"/>
    <w:rsid w:val="002C7E81"/>
    <w:rsid w:val="002C7FF0"/>
    <w:rsid w:val="002D116D"/>
    <w:rsid w:val="002D127C"/>
    <w:rsid w:val="002D150B"/>
    <w:rsid w:val="002D1659"/>
    <w:rsid w:val="002D166F"/>
    <w:rsid w:val="002D1893"/>
    <w:rsid w:val="002D19CA"/>
    <w:rsid w:val="002D1CC8"/>
    <w:rsid w:val="002D2EA8"/>
    <w:rsid w:val="002D342C"/>
    <w:rsid w:val="002D3AF7"/>
    <w:rsid w:val="002D3E3F"/>
    <w:rsid w:val="002D4487"/>
    <w:rsid w:val="002D49B1"/>
    <w:rsid w:val="002D4AB8"/>
    <w:rsid w:val="002D4C7F"/>
    <w:rsid w:val="002D589E"/>
    <w:rsid w:val="002D5A05"/>
    <w:rsid w:val="002D5F53"/>
    <w:rsid w:val="002D65F2"/>
    <w:rsid w:val="002D6863"/>
    <w:rsid w:val="002D6C04"/>
    <w:rsid w:val="002D6C3C"/>
    <w:rsid w:val="002D7CAA"/>
    <w:rsid w:val="002D7E06"/>
    <w:rsid w:val="002E0303"/>
    <w:rsid w:val="002E0309"/>
    <w:rsid w:val="002E0E43"/>
    <w:rsid w:val="002E1E9E"/>
    <w:rsid w:val="002E23B1"/>
    <w:rsid w:val="002E24D7"/>
    <w:rsid w:val="002E24EC"/>
    <w:rsid w:val="002E40A1"/>
    <w:rsid w:val="002E4240"/>
    <w:rsid w:val="002E433C"/>
    <w:rsid w:val="002E4426"/>
    <w:rsid w:val="002E4719"/>
    <w:rsid w:val="002E503E"/>
    <w:rsid w:val="002E57EF"/>
    <w:rsid w:val="002E5909"/>
    <w:rsid w:val="002E5AF8"/>
    <w:rsid w:val="002E5BB4"/>
    <w:rsid w:val="002E5BD9"/>
    <w:rsid w:val="002E6373"/>
    <w:rsid w:val="002E645A"/>
    <w:rsid w:val="002E6931"/>
    <w:rsid w:val="002E69B1"/>
    <w:rsid w:val="002E6BB3"/>
    <w:rsid w:val="002E6CED"/>
    <w:rsid w:val="002E73C2"/>
    <w:rsid w:val="002E764A"/>
    <w:rsid w:val="002E7F9B"/>
    <w:rsid w:val="002F01F0"/>
    <w:rsid w:val="002F0D3E"/>
    <w:rsid w:val="002F13E6"/>
    <w:rsid w:val="002F1812"/>
    <w:rsid w:val="002F20B6"/>
    <w:rsid w:val="002F260F"/>
    <w:rsid w:val="002F48F5"/>
    <w:rsid w:val="002F4CA0"/>
    <w:rsid w:val="002F4FB8"/>
    <w:rsid w:val="002F572B"/>
    <w:rsid w:val="002F5909"/>
    <w:rsid w:val="002F610F"/>
    <w:rsid w:val="002F6324"/>
    <w:rsid w:val="002F6800"/>
    <w:rsid w:val="002F68BA"/>
    <w:rsid w:val="002F68F8"/>
    <w:rsid w:val="002F7143"/>
    <w:rsid w:val="002F78DE"/>
    <w:rsid w:val="002F7CCF"/>
    <w:rsid w:val="00300DC7"/>
    <w:rsid w:val="00300E0E"/>
    <w:rsid w:val="003011F7"/>
    <w:rsid w:val="0030123C"/>
    <w:rsid w:val="00301626"/>
    <w:rsid w:val="00301657"/>
    <w:rsid w:val="003017D6"/>
    <w:rsid w:val="003018F4"/>
    <w:rsid w:val="00301B5A"/>
    <w:rsid w:val="00301CFF"/>
    <w:rsid w:val="0030209E"/>
    <w:rsid w:val="00302C7C"/>
    <w:rsid w:val="00302CB0"/>
    <w:rsid w:val="0030306E"/>
    <w:rsid w:val="003031EC"/>
    <w:rsid w:val="003033D0"/>
    <w:rsid w:val="0030442A"/>
    <w:rsid w:val="00304C89"/>
    <w:rsid w:val="00304F93"/>
    <w:rsid w:val="00305432"/>
    <w:rsid w:val="0030545A"/>
    <w:rsid w:val="0030568F"/>
    <w:rsid w:val="00306D85"/>
    <w:rsid w:val="0030792B"/>
    <w:rsid w:val="00310322"/>
    <w:rsid w:val="00311164"/>
    <w:rsid w:val="00311202"/>
    <w:rsid w:val="00311FCB"/>
    <w:rsid w:val="003121AC"/>
    <w:rsid w:val="00312A6C"/>
    <w:rsid w:val="00312BAE"/>
    <w:rsid w:val="00312C47"/>
    <w:rsid w:val="003133A8"/>
    <w:rsid w:val="00313595"/>
    <w:rsid w:val="00313B26"/>
    <w:rsid w:val="00313C06"/>
    <w:rsid w:val="00313DE9"/>
    <w:rsid w:val="0031554F"/>
    <w:rsid w:val="00316304"/>
    <w:rsid w:val="003164A4"/>
    <w:rsid w:val="00316CD3"/>
    <w:rsid w:val="003172A7"/>
    <w:rsid w:val="0031759C"/>
    <w:rsid w:val="003209CE"/>
    <w:rsid w:val="00321630"/>
    <w:rsid w:val="003216DA"/>
    <w:rsid w:val="00321D0E"/>
    <w:rsid w:val="00321E0F"/>
    <w:rsid w:val="0032244D"/>
    <w:rsid w:val="0032298C"/>
    <w:rsid w:val="00322A25"/>
    <w:rsid w:val="00322BC3"/>
    <w:rsid w:val="00322D7E"/>
    <w:rsid w:val="00322D9A"/>
    <w:rsid w:val="00322E9D"/>
    <w:rsid w:val="003235A7"/>
    <w:rsid w:val="003235E6"/>
    <w:rsid w:val="003236C4"/>
    <w:rsid w:val="003240A5"/>
    <w:rsid w:val="00324347"/>
    <w:rsid w:val="0032445A"/>
    <w:rsid w:val="00324B1A"/>
    <w:rsid w:val="003257F7"/>
    <w:rsid w:val="00326138"/>
    <w:rsid w:val="00326921"/>
    <w:rsid w:val="00326A49"/>
    <w:rsid w:val="00326D0D"/>
    <w:rsid w:val="00326DBB"/>
    <w:rsid w:val="00326E82"/>
    <w:rsid w:val="00326FEC"/>
    <w:rsid w:val="00327B94"/>
    <w:rsid w:val="0033056F"/>
    <w:rsid w:val="00330715"/>
    <w:rsid w:val="00330E2B"/>
    <w:rsid w:val="003316F5"/>
    <w:rsid w:val="00331987"/>
    <w:rsid w:val="00332959"/>
    <w:rsid w:val="003331A8"/>
    <w:rsid w:val="00333E35"/>
    <w:rsid w:val="0033404E"/>
    <w:rsid w:val="0033422D"/>
    <w:rsid w:val="0033432B"/>
    <w:rsid w:val="00334493"/>
    <w:rsid w:val="00334923"/>
    <w:rsid w:val="003350CC"/>
    <w:rsid w:val="003359CA"/>
    <w:rsid w:val="00335C55"/>
    <w:rsid w:val="003365B6"/>
    <w:rsid w:val="0033671C"/>
    <w:rsid w:val="0033780A"/>
    <w:rsid w:val="00337D93"/>
    <w:rsid w:val="00337EF9"/>
    <w:rsid w:val="0034170F"/>
    <w:rsid w:val="00341980"/>
    <w:rsid w:val="00341D33"/>
    <w:rsid w:val="00342594"/>
    <w:rsid w:val="00342647"/>
    <w:rsid w:val="003427F5"/>
    <w:rsid w:val="003428D3"/>
    <w:rsid w:val="00342949"/>
    <w:rsid w:val="00342A8F"/>
    <w:rsid w:val="00342DC8"/>
    <w:rsid w:val="00343869"/>
    <w:rsid w:val="00343DA4"/>
    <w:rsid w:val="0034432F"/>
    <w:rsid w:val="00344AA3"/>
    <w:rsid w:val="00344BC7"/>
    <w:rsid w:val="0034508C"/>
    <w:rsid w:val="00345142"/>
    <w:rsid w:val="003455B6"/>
    <w:rsid w:val="00345B73"/>
    <w:rsid w:val="00345DCA"/>
    <w:rsid w:val="00345E95"/>
    <w:rsid w:val="00345EE7"/>
    <w:rsid w:val="00345EF3"/>
    <w:rsid w:val="00346496"/>
    <w:rsid w:val="00346FA9"/>
    <w:rsid w:val="00347002"/>
    <w:rsid w:val="0034723F"/>
    <w:rsid w:val="0034747C"/>
    <w:rsid w:val="00347D50"/>
    <w:rsid w:val="00347E8B"/>
    <w:rsid w:val="0035000C"/>
    <w:rsid w:val="00350204"/>
    <w:rsid w:val="00350945"/>
    <w:rsid w:val="00350A1F"/>
    <w:rsid w:val="00350C5D"/>
    <w:rsid w:val="00350E90"/>
    <w:rsid w:val="00350ED8"/>
    <w:rsid w:val="00350EE4"/>
    <w:rsid w:val="00350F92"/>
    <w:rsid w:val="0035199C"/>
    <w:rsid w:val="00351ADE"/>
    <w:rsid w:val="00351BEF"/>
    <w:rsid w:val="00351D01"/>
    <w:rsid w:val="0035256A"/>
    <w:rsid w:val="00352CB5"/>
    <w:rsid w:val="00353757"/>
    <w:rsid w:val="00354AB7"/>
    <w:rsid w:val="00355587"/>
    <w:rsid w:val="00357009"/>
    <w:rsid w:val="0035774D"/>
    <w:rsid w:val="0035797C"/>
    <w:rsid w:val="00357A4B"/>
    <w:rsid w:val="00357D4F"/>
    <w:rsid w:val="00357DCB"/>
    <w:rsid w:val="00357F5F"/>
    <w:rsid w:val="00357FD4"/>
    <w:rsid w:val="003607F8"/>
    <w:rsid w:val="00360846"/>
    <w:rsid w:val="00360BEC"/>
    <w:rsid w:val="00360D0E"/>
    <w:rsid w:val="0036114A"/>
    <w:rsid w:val="00361263"/>
    <w:rsid w:val="003612CB"/>
    <w:rsid w:val="003613A7"/>
    <w:rsid w:val="00361855"/>
    <w:rsid w:val="00362142"/>
    <w:rsid w:val="003622CF"/>
    <w:rsid w:val="00362508"/>
    <w:rsid w:val="00362BFA"/>
    <w:rsid w:val="00362C5B"/>
    <w:rsid w:val="00362CD7"/>
    <w:rsid w:val="00363478"/>
    <w:rsid w:val="003637EA"/>
    <w:rsid w:val="00363958"/>
    <w:rsid w:val="00363ADA"/>
    <w:rsid w:val="00363C2E"/>
    <w:rsid w:val="0036418F"/>
    <w:rsid w:val="00364E1F"/>
    <w:rsid w:val="00365029"/>
    <w:rsid w:val="00365B97"/>
    <w:rsid w:val="00365C39"/>
    <w:rsid w:val="00365E28"/>
    <w:rsid w:val="00365F92"/>
    <w:rsid w:val="00366312"/>
    <w:rsid w:val="0036671F"/>
    <w:rsid w:val="00366A95"/>
    <w:rsid w:val="00366F54"/>
    <w:rsid w:val="00367491"/>
    <w:rsid w:val="003675A6"/>
    <w:rsid w:val="003675EB"/>
    <w:rsid w:val="00367996"/>
    <w:rsid w:val="003708BF"/>
    <w:rsid w:val="00370CD8"/>
    <w:rsid w:val="003714BC"/>
    <w:rsid w:val="003716E9"/>
    <w:rsid w:val="00371BF2"/>
    <w:rsid w:val="00372067"/>
    <w:rsid w:val="00372518"/>
    <w:rsid w:val="003725A8"/>
    <w:rsid w:val="0037262C"/>
    <w:rsid w:val="00372A7A"/>
    <w:rsid w:val="003742E9"/>
    <w:rsid w:val="00374480"/>
    <w:rsid w:val="003745CC"/>
    <w:rsid w:val="00375291"/>
    <w:rsid w:val="0037530A"/>
    <w:rsid w:val="003757FF"/>
    <w:rsid w:val="003759BF"/>
    <w:rsid w:val="00375CD1"/>
    <w:rsid w:val="003763EF"/>
    <w:rsid w:val="00376AB4"/>
    <w:rsid w:val="00376AFA"/>
    <w:rsid w:val="00377364"/>
    <w:rsid w:val="0037753B"/>
    <w:rsid w:val="00377644"/>
    <w:rsid w:val="00377BED"/>
    <w:rsid w:val="0038012B"/>
    <w:rsid w:val="00380423"/>
    <w:rsid w:val="00380554"/>
    <w:rsid w:val="003807F0"/>
    <w:rsid w:val="00380AF4"/>
    <w:rsid w:val="00380C51"/>
    <w:rsid w:val="00380EAF"/>
    <w:rsid w:val="003813AA"/>
    <w:rsid w:val="003814A7"/>
    <w:rsid w:val="00381876"/>
    <w:rsid w:val="00381AA6"/>
    <w:rsid w:val="003821B9"/>
    <w:rsid w:val="003821BA"/>
    <w:rsid w:val="003823EB"/>
    <w:rsid w:val="00382AD4"/>
    <w:rsid w:val="00382B25"/>
    <w:rsid w:val="00382F5A"/>
    <w:rsid w:val="003833C6"/>
    <w:rsid w:val="003833F2"/>
    <w:rsid w:val="00383411"/>
    <w:rsid w:val="00383893"/>
    <w:rsid w:val="00383D11"/>
    <w:rsid w:val="0038401E"/>
    <w:rsid w:val="003847D5"/>
    <w:rsid w:val="00384A69"/>
    <w:rsid w:val="00384F8B"/>
    <w:rsid w:val="0038511E"/>
    <w:rsid w:val="00385311"/>
    <w:rsid w:val="0038641E"/>
    <w:rsid w:val="00386987"/>
    <w:rsid w:val="00386CD9"/>
    <w:rsid w:val="00386D99"/>
    <w:rsid w:val="0038732C"/>
    <w:rsid w:val="00387DB0"/>
    <w:rsid w:val="0039016C"/>
    <w:rsid w:val="003905B9"/>
    <w:rsid w:val="00390987"/>
    <w:rsid w:val="00390C7D"/>
    <w:rsid w:val="003912F0"/>
    <w:rsid w:val="00391374"/>
    <w:rsid w:val="00391730"/>
    <w:rsid w:val="00391F91"/>
    <w:rsid w:val="00392051"/>
    <w:rsid w:val="00392991"/>
    <w:rsid w:val="00393308"/>
    <w:rsid w:val="003939AA"/>
    <w:rsid w:val="00393C08"/>
    <w:rsid w:val="00393F94"/>
    <w:rsid w:val="00394039"/>
    <w:rsid w:val="0039464F"/>
    <w:rsid w:val="00394D0B"/>
    <w:rsid w:val="0039563B"/>
    <w:rsid w:val="00395852"/>
    <w:rsid w:val="00396467"/>
    <w:rsid w:val="003965A2"/>
    <w:rsid w:val="003966E7"/>
    <w:rsid w:val="003968C5"/>
    <w:rsid w:val="00396989"/>
    <w:rsid w:val="00396F74"/>
    <w:rsid w:val="00397324"/>
    <w:rsid w:val="003973BA"/>
    <w:rsid w:val="00397443"/>
    <w:rsid w:val="00397783"/>
    <w:rsid w:val="00397D14"/>
    <w:rsid w:val="003A007F"/>
    <w:rsid w:val="003A022F"/>
    <w:rsid w:val="003A04EE"/>
    <w:rsid w:val="003A089B"/>
    <w:rsid w:val="003A0B03"/>
    <w:rsid w:val="003A15B7"/>
    <w:rsid w:val="003A1A30"/>
    <w:rsid w:val="003A2061"/>
    <w:rsid w:val="003A31E6"/>
    <w:rsid w:val="003A3346"/>
    <w:rsid w:val="003A37E0"/>
    <w:rsid w:val="003A40C7"/>
    <w:rsid w:val="003A4A9F"/>
    <w:rsid w:val="003A56F9"/>
    <w:rsid w:val="003A5C55"/>
    <w:rsid w:val="003A5F9E"/>
    <w:rsid w:val="003A5FEA"/>
    <w:rsid w:val="003A61BD"/>
    <w:rsid w:val="003A645F"/>
    <w:rsid w:val="003A6583"/>
    <w:rsid w:val="003A6BDE"/>
    <w:rsid w:val="003A6E70"/>
    <w:rsid w:val="003A721A"/>
    <w:rsid w:val="003A76CE"/>
    <w:rsid w:val="003A79A0"/>
    <w:rsid w:val="003A7A3C"/>
    <w:rsid w:val="003A7A84"/>
    <w:rsid w:val="003A7EAD"/>
    <w:rsid w:val="003A7FF4"/>
    <w:rsid w:val="003B0215"/>
    <w:rsid w:val="003B0316"/>
    <w:rsid w:val="003B0812"/>
    <w:rsid w:val="003B1B66"/>
    <w:rsid w:val="003B1EAF"/>
    <w:rsid w:val="003B21B1"/>
    <w:rsid w:val="003B2CA1"/>
    <w:rsid w:val="003B3C34"/>
    <w:rsid w:val="003B3E4B"/>
    <w:rsid w:val="003B416E"/>
    <w:rsid w:val="003B4E97"/>
    <w:rsid w:val="003B51B2"/>
    <w:rsid w:val="003B536F"/>
    <w:rsid w:val="003B5554"/>
    <w:rsid w:val="003B5568"/>
    <w:rsid w:val="003B566C"/>
    <w:rsid w:val="003B6025"/>
    <w:rsid w:val="003B642F"/>
    <w:rsid w:val="003B6EDB"/>
    <w:rsid w:val="003B7F32"/>
    <w:rsid w:val="003C02A6"/>
    <w:rsid w:val="003C0314"/>
    <w:rsid w:val="003C0508"/>
    <w:rsid w:val="003C069D"/>
    <w:rsid w:val="003C09DE"/>
    <w:rsid w:val="003C10B6"/>
    <w:rsid w:val="003C1456"/>
    <w:rsid w:val="003C16F3"/>
    <w:rsid w:val="003C1799"/>
    <w:rsid w:val="003C1DD9"/>
    <w:rsid w:val="003C1EBD"/>
    <w:rsid w:val="003C20D5"/>
    <w:rsid w:val="003C296C"/>
    <w:rsid w:val="003C2BD1"/>
    <w:rsid w:val="003C2C1A"/>
    <w:rsid w:val="003C2F55"/>
    <w:rsid w:val="003C3318"/>
    <w:rsid w:val="003C3987"/>
    <w:rsid w:val="003C3A41"/>
    <w:rsid w:val="003C3AE0"/>
    <w:rsid w:val="003C420D"/>
    <w:rsid w:val="003C455E"/>
    <w:rsid w:val="003C4709"/>
    <w:rsid w:val="003C4739"/>
    <w:rsid w:val="003C5BA2"/>
    <w:rsid w:val="003C5CE0"/>
    <w:rsid w:val="003C5E04"/>
    <w:rsid w:val="003C6066"/>
    <w:rsid w:val="003C6274"/>
    <w:rsid w:val="003C6D5C"/>
    <w:rsid w:val="003C7284"/>
    <w:rsid w:val="003C72C6"/>
    <w:rsid w:val="003C7690"/>
    <w:rsid w:val="003C783C"/>
    <w:rsid w:val="003C7854"/>
    <w:rsid w:val="003C7D2A"/>
    <w:rsid w:val="003D0D60"/>
    <w:rsid w:val="003D0FC1"/>
    <w:rsid w:val="003D142A"/>
    <w:rsid w:val="003D1726"/>
    <w:rsid w:val="003D1E34"/>
    <w:rsid w:val="003D1E46"/>
    <w:rsid w:val="003D22C3"/>
    <w:rsid w:val="003D2358"/>
    <w:rsid w:val="003D24F5"/>
    <w:rsid w:val="003D27A1"/>
    <w:rsid w:val="003D2A41"/>
    <w:rsid w:val="003D35C8"/>
    <w:rsid w:val="003D3928"/>
    <w:rsid w:val="003D3AC5"/>
    <w:rsid w:val="003D3BB5"/>
    <w:rsid w:val="003D3C82"/>
    <w:rsid w:val="003D3D0A"/>
    <w:rsid w:val="003D3EB3"/>
    <w:rsid w:val="003D41AA"/>
    <w:rsid w:val="003D4617"/>
    <w:rsid w:val="003D4759"/>
    <w:rsid w:val="003D493A"/>
    <w:rsid w:val="003D4D2C"/>
    <w:rsid w:val="003D4D4C"/>
    <w:rsid w:val="003D5E18"/>
    <w:rsid w:val="003D5E4B"/>
    <w:rsid w:val="003D61AC"/>
    <w:rsid w:val="003D6ACC"/>
    <w:rsid w:val="003D7258"/>
    <w:rsid w:val="003D7AB3"/>
    <w:rsid w:val="003D7C27"/>
    <w:rsid w:val="003D7E14"/>
    <w:rsid w:val="003E0393"/>
    <w:rsid w:val="003E081B"/>
    <w:rsid w:val="003E16CC"/>
    <w:rsid w:val="003E1D50"/>
    <w:rsid w:val="003E1F2D"/>
    <w:rsid w:val="003E349E"/>
    <w:rsid w:val="003E35F1"/>
    <w:rsid w:val="003E363C"/>
    <w:rsid w:val="003E36F3"/>
    <w:rsid w:val="003E468C"/>
    <w:rsid w:val="003E4990"/>
    <w:rsid w:val="003E4D77"/>
    <w:rsid w:val="003E568C"/>
    <w:rsid w:val="003E5A20"/>
    <w:rsid w:val="003E5F10"/>
    <w:rsid w:val="003E60D7"/>
    <w:rsid w:val="003E69A8"/>
    <w:rsid w:val="003E6BC9"/>
    <w:rsid w:val="003E703E"/>
    <w:rsid w:val="003E759B"/>
    <w:rsid w:val="003E7746"/>
    <w:rsid w:val="003E7CD8"/>
    <w:rsid w:val="003F013A"/>
    <w:rsid w:val="003F01A9"/>
    <w:rsid w:val="003F027B"/>
    <w:rsid w:val="003F14AC"/>
    <w:rsid w:val="003F17C8"/>
    <w:rsid w:val="003F19BD"/>
    <w:rsid w:val="003F2070"/>
    <w:rsid w:val="003F26EA"/>
    <w:rsid w:val="003F27C4"/>
    <w:rsid w:val="003F284F"/>
    <w:rsid w:val="003F2DAB"/>
    <w:rsid w:val="003F3111"/>
    <w:rsid w:val="003F33EC"/>
    <w:rsid w:val="003F3EFC"/>
    <w:rsid w:val="003F41B3"/>
    <w:rsid w:val="003F4AB5"/>
    <w:rsid w:val="003F53C3"/>
    <w:rsid w:val="003F5597"/>
    <w:rsid w:val="003F5848"/>
    <w:rsid w:val="003F598C"/>
    <w:rsid w:val="003F5BDF"/>
    <w:rsid w:val="003F5DA5"/>
    <w:rsid w:val="003F631F"/>
    <w:rsid w:val="003F6691"/>
    <w:rsid w:val="003F6808"/>
    <w:rsid w:val="003F6988"/>
    <w:rsid w:val="003F6A4E"/>
    <w:rsid w:val="003F6F4B"/>
    <w:rsid w:val="003F70E3"/>
    <w:rsid w:val="003F75B3"/>
    <w:rsid w:val="003F7601"/>
    <w:rsid w:val="003F7619"/>
    <w:rsid w:val="003F7BF3"/>
    <w:rsid w:val="0040005C"/>
    <w:rsid w:val="004005B5"/>
    <w:rsid w:val="00400805"/>
    <w:rsid w:val="0040086B"/>
    <w:rsid w:val="004008CD"/>
    <w:rsid w:val="00400E61"/>
    <w:rsid w:val="0040120E"/>
    <w:rsid w:val="004012D5"/>
    <w:rsid w:val="00401663"/>
    <w:rsid w:val="004020C2"/>
    <w:rsid w:val="00402754"/>
    <w:rsid w:val="00403268"/>
    <w:rsid w:val="004032DE"/>
    <w:rsid w:val="00403AF8"/>
    <w:rsid w:val="00403BAF"/>
    <w:rsid w:val="00403DD2"/>
    <w:rsid w:val="00403F9B"/>
    <w:rsid w:val="004043CD"/>
    <w:rsid w:val="00404A16"/>
    <w:rsid w:val="00404B83"/>
    <w:rsid w:val="00405169"/>
    <w:rsid w:val="004064E0"/>
    <w:rsid w:val="0040670E"/>
    <w:rsid w:val="004071A9"/>
    <w:rsid w:val="004076DA"/>
    <w:rsid w:val="00410343"/>
    <w:rsid w:val="00410351"/>
    <w:rsid w:val="00410758"/>
    <w:rsid w:val="00410F6E"/>
    <w:rsid w:val="004134EB"/>
    <w:rsid w:val="00413870"/>
    <w:rsid w:val="00413C03"/>
    <w:rsid w:val="004151CA"/>
    <w:rsid w:val="004153BB"/>
    <w:rsid w:val="00415D9C"/>
    <w:rsid w:val="00416997"/>
    <w:rsid w:val="00416A8A"/>
    <w:rsid w:val="004170BF"/>
    <w:rsid w:val="00417232"/>
    <w:rsid w:val="004175A2"/>
    <w:rsid w:val="0042014B"/>
    <w:rsid w:val="004202BA"/>
    <w:rsid w:val="004203E4"/>
    <w:rsid w:val="00420AF1"/>
    <w:rsid w:val="00420B2B"/>
    <w:rsid w:val="00421066"/>
    <w:rsid w:val="004210FD"/>
    <w:rsid w:val="00421563"/>
    <w:rsid w:val="004215D0"/>
    <w:rsid w:val="004216E9"/>
    <w:rsid w:val="00421AD3"/>
    <w:rsid w:val="00421BBF"/>
    <w:rsid w:val="00421BE9"/>
    <w:rsid w:val="00421D45"/>
    <w:rsid w:val="00421F48"/>
    <w:rsid w:val="00422680"/>
    <w:rsid w:val="00422AB7"/>
    <w:rsid w:val="00422D44"/>
    <w:rsid w:val="00422F5D"/>
    <w:rsid w:val="00422F97"/>
    <w:rsid w:val="004238F7"/>
    <w:rsid w:val="00423F7C"/>
    <w:rsid w:val="00424443"/>
    <w:rsid w:val="004247A5"/>
    <w:rsid w:val="00424FEF"/>
    <w:rsid w:val="00425159"/>
    <w:rsid w:val="00425284"/>
    <w:rsid w:val="00425569"/>
    <w:rsid w:val="00425EEB"/>
    <w:rsid w:val="0042608A"/>
    <w:rsid w:val="00426280"/>
    <w:rsid w:val="00426471"/>
    <w:rsid w:val="00426F9B"/>
    <w:rsid w:val="00427098"/>
    <w:rsid w:val="004277A0"/>
    <w:rsid w:val="00427811"/>
    <w:rsid w:val="00427916"/>
    <w:rsid w:val="00427A06"/>
    <w:rsid w:val="00427D0B"/>
    <w:rsid w:val="00427E66"/>
    <w:rsid w:val="004307C0"/>
    <w:rsid w:val="00430C87"/>
    <w:rsid w:val="00431115"/>
    <w:rsid w:val="0043133C"/>
    <w:rsid w:val="00432030"/>
    <w:rsid w:val="00432255"/>
    <w:rsid w:val="00432356"/>
    <w:rsid w:val="00432F72"/>
    <w:rsid w:val="004331CE"/>
    <w:rsid w:val="0043331E"/>
    <w:rsid w:val="00433B21"/>
    <w:rsid w:val="00433B4C"/>
    <w:rsid w:val="00433C62"/>
    <w:rsid w:val="0043457E"/>
    <w:rsid w:val="00434CD9"/>
    <w:rsid w:val="00434FED"/>
    <w:rsid w:val="00435165"/>
    <w:rsid w:val="0043531D"/>
    <w:rsid w:val="00435465"/>
    <w:rsid w:val="004356EA"/>
    <w:rsid w:val="00435845"/>
    <w:rsid w:val="0043616E"/>
    <w:rsid w:val="00436283"/>
    <w:rsid w:val="004368C8"/>
    <w:rsid w:val="00436FE5"/>
    <w:rsid w:val="00437162"/>
    <w:rsid w:val="00437E23"/>
    <w:rsid w:val="004400C4"/>
    <w:rsid w:val="00440C85"/>
    <w:rsid w:val="004414FB"/>
    <w:rsid w:val="00441E9B"/>
    <w:rsid w:val="00442182"/>
    <w:rsid w:val="004424C3"/>
    <w:rsid w:val="00442D6C"/>
    <w:rsid w:val="00442EBD"/>
    <w:rsid w:val="00444335"/>
    <w:rsid w:val="004444B7"/>
    <w:rsid w:val="00444B6D"/>
    <w:rsid w:val="00444D87"/>
    <w:rsid w:val="004453AF"/>
    <w:rsid w:val="0044574A"/>
    <w:rsid w:val="00445E08"/>
    <w:rsid w:val="00445F4A"/>
    <w:rsid w:val="00445F5F"/>
    <w:rsid w:val="00446406"/>
    <w:rsid w:val="0044645A"/>
    <w:rsid w:val="004465F9"/>
    <w:rsid w:val="00446C63"/>
    <w:rsid w:val="0044718E"/>
    <w:rsid w:val="00447E87"/>
    <w:rsid w:val="00450170"/>
    <w:rsid w:val="004502FA"/>
    <w:rsid w:val="00450AF2"/>
    <w:rsid w:val="00451997"/>
    <w:rsid w:val="00451EA8"/>
    <w:rsid w:val="00451F53"/>
    <w:rsid w:val="00452020"/>
    <w:rsid w:val="004523E8"/>
    <w:rsid w:val="00452A27"/>
    <w:rsid w:val="00452B42"/>
    <w:rsid w:val="00453D32"/>
    <w:rsid w:val="00454068"/>
    <w:rsid w:val="004542C9"/>
    <w:rsid w:val="00454D18"/>
    <w:rsid w:val="004551CD"/>
    <w:rsid w:val="00455720"/>
    <w:rsid w:val="00455A32"/>
    <w:rsid w:val="00455B90"/>
    <w:rsid w:val="00456740"/>
    <w:rsid w:val="00456C0C"/>
    <w:rsid w:val="00456DD2"/>
    <w:rsid w:val="00456E77"/>
    <w:rsid w:val="0045722C"/>
    <w:rsid w:val="00457A05"/>
    <w:rsid w:val="004600B3"/>
    <w:rsid w:val="0046044D"/>
    <w:rsid w:val="00460723"/>
    <w:rsid w:val="0046084A"/>
    <w:rsid w:val="00460884"/>
    <w:rsid w:val="004608D6"/>
    <w:rsid w:val="00460C56"/>
    <w:rsid w:val="0046159C"/>
    <w:rsid w:val="00461616"/>
    <w:rsid w:val="00461701"/>
    <w:rsid w:val="00461C4E"/>
    <w:rsid w:val="00462004"/>
    <w:rsid w:val="00462701"/>
    <w:rsid w:val="0046286C"/>
    <w:rsid w:val="00462C4C"/>
    <w:rsid w:val="004630EF"/>
    <w:rsid w:val="004630FA"/>
    <w:rsid w:val="0046333F"/>
    <w:rsid w:val="004635A3"/>
    <w:rsid w:val="00463B1E"/>
    <w:rsid w:val="00464BB5"/>
    <w:rsid w:val="00464F78"/>
    <w:rsid w:val="004658A7"/>
    <w:rsid w:val="004659A2"/>
    <w:rsid w:val="00465AD1"/>
    <w:rsid w:val="00465E8E"/>
    <w:rsid w:val="004661F9"/>
    <w:rsid w:val="00466ABC"/>
    <w:rsid w:val="00466BEE"/>
    <w:rsid w:val="00466E61"/>
    <w:rsid w:val="00466F8B"/>
    <w:rsid w:val="00467148"/>
    <w:rsid w:val="0046718C"/>
    <w:rsid w:val="00467321"/>
    <w:rsid w:val="00467450"/>
    <w:rsid w:val="00467926"/>
    <w:rsid w:val="00467E05"/>
    <w:rsid w:val="0047063A"/>
    <w:rsid w:val="00470676"/>
    <w:rsid w:val="004707FC"/>
    <w:rsid w:val="004716AF"/>
    <w:rsid w:val="00471763"/>
    <w:rsid w:val="00471AF0"/>
    <w:rsid w:val="00472711"/>
    <w:rsid w:val="00472884"/>
    <w:rsid w:val="00472EE3"/>
    <w:rsid w:val="00472FBD"/>
    <w:rsid w:val="0047310E"/>
    <w:rsid w:val="004734CA"/>
    <w:rsid w:val="00473A6D"/>
    <w:rsid w:val="00474152"/>
    <w:rsid w:val="004745F8"/>
    <w:rsid w:val="00474B19"/>
    <w:rsid w:val="00474DA9"/>
    <w:rsid w:val="004753B9"/>
    <w:rsid w:val="004759C3"/>
    <w:rsid w:val="00475AC3"/>
    <w:rsid w:val="00476A9F"/>
    <w:rsid w:val="00476C3C"/>
    <w:rsid w:val="004772D7"/>
    <w:rsid w:val="00477A67"/>
    <w:rsid w:val="0048005F"/>
    <w:rsid w:val="004800C0"/>
    <w:rsid w:val="0048041B"/>
    <w:rsid w:val="00480C5E"/>
    <w:rsid w:val="00481142"/>
    <w:rsid w:val="00481445"/>
    <w:rsid w:val="00481B18"/>
    <w:rsid w:val="00481D17"/>
    <w:rsid w:val="004820F7"/>
    <w:rsid w:val="00482A76"/>
    <w:rsid w:val="00482DD8"/>
    <w:rsid w:val="00483AA6"/>
    <w:rsid w:val="00483EE6"/>
    <w:rsid w:val="00483F89"/>
    <w:rsid w:val="0048441F"/>
    <w:rsid w:val="004844AF"/>
    <w:rsid w:val="00484C37"/>
    <w:rsid w:val="00484EC0"/>
    <w:rsid w:val="00484ED5"/>
    <w:rsid w:val="0048502C"/>
    <w:rsid w:val="00485163"/>
    <w:rsid w:val="00485E50"/>
    <w:rsid w:val="0048689E"/>
    <w:rsid w:val="00486F2B"/>
    <w:rsid w:val="004875DF"/>
    <w:rsid w:val="00487A99"/>
    <w:rsid w:val="00487BD7"/>
    <w:rsid w:val="00487DA6"/>
    <w:rsid w:val="00487DFA"/>
    <w:rsid w:val="00487EE0"/>
    <w:rsid w:val="00490A7D"/>
    <w:rsid w:val="00490D5B"/>
    <w:rsid w:val="00491563"/>
    <w:rsid w:val="00491E30"/>
    <w:rsid w:val="004922A0"/>
    <w:rsid w:val="004929D6"/>
    <w:rsid w:val="0049350C"/>
    <w:rsid w:val="00493842"/>
    <w:rsid w:val="00493945"/>
    <w:rsid w:val="00493E36"/>
    <w:rsid w:val="0049417E"/>
    <w:rsid w:val="00494C1D"/>
    <w:rsid w:val="00494FA4"/>
    <w:rsid w:val="0049512A"/>
    <w:rsid w:val="0049514E"/>
    <w:rsid w:val="00495800"/>
    <w:rsid w:val="0049611D"/>
    <w:rsid w:val="004964C8"/>
    <w:rsid w:val="00496543"/>
    <w:rsid w:val="004969F9"/>
    <w:rsid w:val="004972E2"/>
    <w:rsid w:val="004A0209"/>
    <w:rsid w:val="004A044C"/>
    <w:rsid w:val="004A0627"/>
    <w:rsid w:val="004A1092"/>
    <w:rsid w:val="004A18DF"/>
    <w:rsid w:val="004A21D1"/>
    <w:rsid w:val="004A2472"/>
    <w:rsid w:val="004A28DD"/>
    <w:rsid w:val="004A2F7C"/>
    <w:rsid w:val="004A37ED"/>
    <w:rsid w:val="004A3A01"/>
    <w:rsid w:val="004A3A42"/>
    <w:rsid w:val="004A3D87"/>
    <w:rsid w:val="004A3DD0"/>
    <w:rsid w:val="004A4585"/>
    <w:rsid w:val="004A4631"/>
    <w:rsid w:val="004A4B4B"/>
    <w:rsid w:val="004A4C2F"/>
    <w:rsid w:val="004A5D31"/>
    <w:rsid w:val="004A68B8"/>
    <w:rsid w:val="004A6D28"/>
    <w:rsid w:val="004A798F"/>
    <w:rsid w:val="004A7A06"/>
    <w:rsid w:val="004A7F42"/>
    <w:rsid w:val="004B0DEE"/>
    <w:rsid w:val="004B279E"/>
    <w:rsid w:val="004B297B"/>
    <w:rsid w:val="004B2DBD"/>
    <w:rsid w:val="004B362A"/>
    <w:rsid w:val="004B37A9"/>
    <w:rsid w:val="004B4B61"/>
    <w:rsid w:val="004B4D12"/>
    <w:rsid w:val="004B568C"/>
    <w:rsid w:val="004B5714"/>
    <w:rsid w:val="004B6274"/>
    <w:rsid w:val="004B6449"/>
    <w:rsid w:val="004B673A"/>
    <w:rsid w:val="004B6B79"/>
    <w:rsid w:val="004B6D36"/>
    <w:rsid w:val="004B6FE7"/>
    <w:rsid w:val="004B7134"/>
    <w:rsid w:val="004B77AB"/>
    <w:rsid w:val="004B78DE"/>
    <w:rsid w:val="004C063C"/>
    <w:rsid w:val="004C1260"/>
    <w:rsid w:val="004C1461"/>
    <w:rsid w:val="004C18E4"/>
    <w:rsid w:val="004C1EE5"/>
    <w:rsid w:val="004C1F62"/>
    <w:rsid w:val="004C200A"/>
    <w:rsid w:val="004C25E6"/>
    <w:rsid w:val="004C273F"/>
    <w:rsid w:val="004C2F31"/>
    <w:rsid w:val="004C308F"/>
    <w:rsid w:val="004C31A7"/>
    <w:rsid w:val="004C32D7"/>
    <w:rsid w:val="004C3476"/>
    <w:rsid w:val="004C34BC"/>
    <w:rsid w:val="004C38B8"/>
    <w:rsid w:val="004C3CDD"/>
    <w:rsid w:val="004C41A6"/>
    <w:rsid w:val="004C42D8"/>
    <w:rsid w:val="004C432F"/>
    <w:rsid w:val="004C46E7"/>
    <w:rsid w:val="004C4864"/>
    <w:rsid w:val="004C4BD6"/>
    <w:rsid w:val="004C4C63"/>
    <w:rsid w:val="004C4FA5"/>
    <w:rsid w:val="004C517C"/>
    <w:rsid w:val="004C5295"/>
    <w:rsid w:val="004C5439"/>
    <w:rsid w:val="004C57EA"/>
    <w:rsid w:val="004C57F2"/>
    <w:rsid w:val="004C58C7"/>
    <w:rsid w:val="004C5B56"/>
    <w:rsid w:val="004C6084"/>
    <w:rsid w:val="004C6166"/>
    <w:rsid w:val="004C651C"/>
    <w:rsid w:val="004C6578"/>
    <w:rsid w:val="004C66EC"/>
    <w:rsid w:val="004C70E1"/>
    <w:rsid w:val="004C7B31"/>
    <w:rsid w:val="004D00BA"/>
    <w:rsid w:val="004D00DA"/>
    <w:rsid w:val="004D04A4"/>
    <w:rsid w:val="004D04CC"/>
    <w:rsid w:val="004D0FC0"/>
    <w:rsid w:val="004D18AE"/>
    <w:rsid w:val="004D1966"/>
    <w:rsid w:val="004D23CD"/>
    <w:rsid w:val="004D2A85"/>
    <w:rsid w:val="004D3188"/>
    <w:rsid w:val="004D379C"/>
    <w:rsid w:val="004D3D02"/>
    <w:rsid w:val="004D4463"/>
    <w:rsid w:val="004D491A"/>
    <w:rsid w:val="004D4C40"/>
    <w:rsid w:val="004D4F52"/>
    <w:rsid w:val="004D56B4"/>
    <w:rsid w:val="004D5D8D"/>
    <w:rsid w:val="004D62AC"/>
    <w:rsid w:val="004D6B0B"/>
    <w:rsid w:val="004E09DC"/>
    <w:rsid w:val="004E0F6E"/>
    <w:rsid w:val="004E1088"/>
    <w:rsid w:val="004E18B5"/>
    <w:rsid w:val="004E1B83"/>
    <w:rsid w:val="004E2943"/>
    <w:rsid w:val="004E2CD9"/>
    <w:rsid w:val="004E37E2"/>
    <w:rsid w:val="004E3880"/>
    <w:rsid w:val="004E5324"/>
    <w:rsid w:val="004E5330"/>
    <w:rsid w:val="004E535B"/>
    <w:rsid w:val="004E5C63"/>
    <w:rsid w:val="004E64D2"/>
    <w:rsid w:val="004E6577"/>
    <w:rsid w:val="004E6ADB"/>
    <w:rsid w:val="004E718D"/>
    <w:rsid w:val="004E7B86"/>
    <w:rsid w:val="004F11D3"/>
    <w:rsid w:val="004F1225"/>
    <w:rsid w:val="004F12D8"/>
    <w:rsid w:val="004F1869"/>
    <w:rsid w:val="004F1959"/>
    <w:rsid w:val="004F22AC"/>
    <w:rsid w:val="004F34B7"/>
    <w:rsid w:val="004F3650"/>
    <w:rsid w:val="004F3D87"/>
    <w:rsid w:val="004F4043"/>
    <w:rsid w:val="004F4645"/>
    <w:rsid w:val="004F4813"/>
    <w:rsid w:val="004F57FC"/>
    <w:rsid w:val="004F643B"/>
    <w:rsid w:val="004F65C7"/>
    <w:rsid w:val="004F6999"/>
    <w:rsid w:val="004F6A9C"/>
    <w:rsid w:val="004F7C0B"/>
    <w:rsid w:val="004F7F19"/>
    <w:rsid w:val="00500508"/>
    <w:rsid w:val="00500B26"/>
    <w:rsid w:val="00501152"/>
    <w:rsid w:val="00501EC2"/>
    <w:rsid w:val="005025D7"/>
    <w:rsid w:val="00502974"/>
    <w:rsid w:val="00502B19"/>
    <w:rsid w:val="00502E7C"/>
    <w:rsid w:val="005030E8"/>
    <w:rsid w:val="0050325C"/>
    <w:rsid w:val="00503F23"/>
    <w:rsid w:val="005041A4"/>
    <w:rsid w:val="00504A90"/>
    <w:rsid w:val="00504BA9"/>
    <w:rsid w:val="00504D96"/>
    <w:rsid w:val="00504DCC"/>
    <w:rsid w:val="0050541C"/>
    <w:rsid w:val="00505837"/>
    <w:rsid w:val="00505BC6"/>
    <w:rsid w:val="00505EC1"/>
    <w:rsid w:val="00506391"/>
    <w:rsid w:val="0050698A"/>
    <w:rsid w:val="005069DA"/>
    <w:rsid w:val="00506E41"/>
    <w:rsid w:val="005072E6"/>
    <w:rsid w:val="0050739D"/>
    <w:rsid w:val="00510150"/>
    <w:rsid w:val="005101AB"/>
    <w:rsid w:val="0051069C"/>
    <w:rsid w:val="00510D8B"/>
    <w:rsid w:val="0051109D"/>
    <w:rsid w:val="00511396"/>
    <w:rsid w:val="005113F8"/>
    <w:rsid w:val="00511730"/>
    <w:rsid w:val="005117C4"/>
    <w:rsid w:val="00511D7B"/>
    <w:rsid w:val="00511F67"/>
    <w:rsid w:val="0051249E"/>
    <w:rsid w:val="00512868"/>
    <w:rsid w:val="00513D4D"/>
    <w:rsid w:val="00514356"/>
    <w:rsid w:val="00514436"/>
    <w:rsid w:val="005146A5"/>
    <w:rsid w:val="00514E73"/>
    <w:rsid w:val="005152B1"/>
    <w:rsid w:val="00515C43"/>
    <w:rsid w:val="00516108"/>
    <w:rsid w:val="00516846"/>
    <w:rsid w:val="0051696A"/>
    <w:rsid w:val="0051702B"/>
    <w:rsid w:val="00517B82"/>
    <w:rsid w:val="00517DA5"/>
    <w:rsid w:val="00520159"/>
    <w:rsid w:val="00520363"/>
    <w:rsid w:val="0052074A"/>
    <w:rsid w:val="005209C9"/>
    <w:rsid w:val="00520B69"/>
    <w:rsid w:val="00520E42"/>
    <w:rsid w:val="005217F0"/>
    <w:rsid w:val="00521ED6"/>
    <w:rsid w:val="00522373"/>
    <w:rsid w:val="00522996"/>
    <w:rsid w:val="00522CD8"/>
    <w:rsid w:val="00522FDC"/>
    <w:rsid w:val="00523143"/>
    <w:rsid w:val="00523353"/>
    <w:rsid w:val="00523B94"/>
    <w:rsid w:val="005241F9"/>
    <w:rsid w:val="00524288"/>
    <w:rsid w:val="005242AD"/>
    <w:rsid w:val="005246CA"/>
    <w:rsid w:val="0052496E"/>
    <w:rsid w:val="00524BDA"/>
    <w:rsid w:val="00525602"/>
    <w:rsid w:val="00525916"/>
    <w:rsid w:val="00525D04"/>
    <w:rsid w:val="005265D1"/>
    <w:rsid w:val="005265DF"/>
    <w:rsid w:val="00526879"/>
    <w:rsid w:val="00526927"/>
    <w:rsid w:val="00526A04"/>
    <w:rsid w:val="00527B83"/>
    <w:rsid w:val="00527D2A"/>
    <w:rsid w:val="0053002E"/>
    <w:rsid w:val="005303CC"/>
    <w:rsid w:val="0053079D"/>
    <w:rsid w:val="0053091D"/>
    <w:rsid w:val="00531C58"/>
    <w:rsid w:val="00532BC3"/>
    <w:rsid w:val="0053364F"/>
    <w:rsid w:val="00533B9A"/>
    <w:rsid w:val="00533CB8"/>
    <w:rsid w:val="00533FF5"/>
    <w:rsid w:val="005349BA"/>
    <w:rsid w:val="00534D83"/>
    <w:rsid w:val="00534DAD"/>
    <w:rsid w:val="00535378"/>
    <w:rsid w:val="005367DB"/>
    <w:rsid w:val="00536855"/>
    <w:rsid w:val="00536B67"/>
    <w:rsid w:val="005370D2"/>
    <w:rsid w:val="0053711E"/>
    <w:rsid w:val="00537599"/>
    <w:rsid w:val="00537917"/>
    <w:rsid w:val="00540593"/>
    <w:rsid w:val="005406D7"/>
    <w:rsid w:val="00540E0E"/>
    <w:rsid w:val="00541039"/>
    <w:rsid w:val="00541650"/>
    <w:rsid w:val="0054228B"/>
    <w:rsid w:val="005422C8"/>
    <w:rsid w:val="00542D32"/>
    <w:rsid w:val="00542E02"/>
    <w:rsid w:val="005437EA"/>
    <w:rsid w:val="00543B3D"/>
    <w:rsid w:val="00543B54"/>
    <w:rsid w:val="00543CBB"/>
    <w:rsid w:val="00543D99"/>
    <w:rsid w:val="0054421A"/>
    <w:rsid w:val="00544F82"/>
    <w:rsid w:val="00545556"/>
    <w:rsid w:val="00545A19"/>
    <w:rsid w:val="00545AA4"/>
    <w:rsid w:val="00546324"/>
    <w:rsid w:val="005464FF"/>
    <w:rsid w:val="00546590"/>
    <w:rsid w:val="005466EC"/>
    <w:rsid w:val="00546951"/>
    <w:rsid w:val="0055021F"/>
    <w:rsid w:val="00550526"/>
    <w:rsid w:val="00550531"/>
    <w:rsid w:val="0055138E"/>
    <w:rsid w:val="00551E55"/>
    <w:rsid w:val="005525F0"/>
    <w:rsid w:val="00552ABD"/>
    <w:rsid w:val="00552AC3"/>
    <w:rsid w:val="00552BE3"/>
    <w:rsid w:val="00552F68"/>
    <w:rsid w:val="00553E75"/>
    <w:rsid w:val="00554018"/>
    <w:rsid w:val="00554350"/>
    <w:rsid w:val="005544EF"/>
    <w:rsid w:val="0055455B"/>
    <w:rsid w:val="00554DC6"/>
    <w:rsid w:val="00554FBF"/>
    <w:rsid w:val="00554FE8"/>
    <w:rsid w:val="005550B1"/>
    <w:rsid w:val="005557BC"/>
    <w:rsid w:val="005562F1"/>
    <w:rsid w:val="0055660D"/>
    <w:rsid w:val="00556AC0"/>
    <w:rsid w:val="00556C0C"/>
    <w:rsid w:val="00556DF1"/>
    <w:rsid w:val="00556F52"/>
    <w:rsid w:val="00556FB6"/>
    <w:rsid w:val="00557440"/>
    <w:rsid w:val="005577FF"/>
    <w:rsid w:val="005579E3"/>
    <w:rsid w:val="00557A0E"/>
    <w:rsid w:val="00557DBB"/>
    <w:rsid w:val="00557FBA"/>
    <w:rsid w:val="005606B4"/>
    <w:rsid w:val="00560882"/>
    <w:rsid w:val="0056148B"/>
    <w:rsid w:val="00561CC7"/>
    <w:rsid w:val="00561CD5"/>
    <w:rsid w:val="0056205B"/>
    <w:rsid w:val="005622F7"/>
    <w:rsid w:val="0056230E"/>
    <w:rsid w:val="00562832"/>
    <w:rsid w:val="005631B6"/>
    <w:rsid w:val="005637D6"/>
    <w:rsid w:val="00563C28"/>
    <w:rsid w:val="00563C7C"/>
    <w:rsid w:val="00564F76"/>
    <w:rsid w:val="00565313"/>
    <w:rsid w:val="00565340"/>
    <w:rsid w:val="00565963"/>
    <w:rsid w:val="00566046"/>
    <w:rsid w:val="0056654B"/>
    <w:rsid w:val="00566984"/>
    <w:rsid w:val="00566D7B"/>
    <w:rsid w:val="00566FF7"/>
    <w:rsid w:val="0056702F"/>
    <w:rsid w:val="00567085"/>
    <w:rsid w:val="0056724B"/>
    <w:rsid w:val="00570089"/>
    <w:rsid w:val="0057039F"/>
    <w:rsid w:val="0057049F"/>
    <w:rsid w:val="005707D5"/>
    <w:rsid w:val="00570FE7"/>
    <w:rsid w:val="00571750"/>
    <w:rsid w:val="00571782"/>
    <w:rsid w:val="00572336"/>
    <w:rsid w:val="00572EE6"/>
    <w:rsid w:val="0057312A"/>
    <w:rsid w:val="00573233"/>
    <w:rsid w:val="00573B42"/>
    <w:rsid w:val="00573DE6"/>
    <w:rsid w:val="005742D3"/>
    <w:rsid w:val="005742E2"/>
    <w:rsid w:val="005745C2"/>
    <w:rsid w:val="00574929"/>
    <w:rsid w:val="00574BA3"/>
    <w:rsid w:val="0057514C"/>
    <w:rsid w:val="005755EB"/>
    <w:rsid w:val="00575805"/>
    <w:rsid w:val="00576256"/>
    <w:rsid w:val="0057630D"/>
    <w:rsid w:val="00576477"/>
    <w:rsid w:val="00576764"/>
    <w:rsid w:val="005767F8"/>
    <w:rsid w:val="00576F1D"/>
    <w:rsid w:val="00577D32"/>
    <w:rsid w:val="0058078C"/>
    <w:rsid w:val="00580935"/>
    <w:rsid w:val="00580FFC"/>
    <w:rsid w:val="00581AC3"/>
    <w:rsid w:val="005825D9"/>
    <w:rsid w:val="0058279F"/>
    <w:rsid w:val="00583669"/>
    <w:rsid w:val="00583761"/>
    <w:rsid w:val="00583DC5"/>
    <w:rsid w:val="005841E4"/>
    <w:rsid w:val="0058513E"/>
    <w:rsid w:val="00585506"/>
    <w:rsid w:val="005855CE"/>
    <w:rsid w:val="0058592A"/>
    <w:rsid w:val="00585C24"/>
    <w:rsid w:val="00586438"/>
    <w:rsid w:val="005864F4"/>
    <w:rsid w:val="00586EF8"/>
    <w:rsid w:val="0058708B"/>
    <w:rsid w:val="00587544"/>
    <w:rsid w:val="00587DB5"/>
    <w:rsid w:val="00587E88"/>
    <w:rsid w:val="0059003F"/>
    <w:rsid w:val="00590E2A"/>
    <w:rsid w:val="0059141C"/>
    <w:rsid w:val="005919C5"/>
    <w:rsid w:val="00591FF5"/>
    <w:rsid w:val="0059215D"/>
    <w:rsid w:val="00592335"/>
    <w:rsid w:val="005928B9"/>
    <w:rsid w:val="00592D67"/>
    <w:rsid w:val="0059319F"/>
    <w:rsid w:val="005937DE"/>
    <w:rsid w:val="00594329"/>
    <w:rsid w:val="00594EBD"/>
    <w:rsid w:val="00595E2A"/>
    <w:rsid w:val="005967FC"/>
    <w:rsid w:val="005974A1"/>
    <w:rsid w:val="0059798B"/>
    <w:rsid w:val="005A0047"/>
    <w:rsid w:val="005A0555"/>
    <w:rsid w:val="005A0B56"/>
    <w:rsid w:val="005A0D89"/>
    <w:rsid w:val="005A10F7"/>
    <w:rsid w:val="005A11CD"/>
    <w:rsid w:val="005A167E"/>
    <w:rsid w:val="005A1A36"/>
    <w:rsid w:val="005A212A"/>
    <w:rsid w:val="005A2272"/>
    <w:rsid w:val="005A269C"/>
    <w:rsid w:val="005A2B4D"/>
    <w:rsid w:val="005A2CC8"/>
    <w:rsid w:val="005A2DED"/>
    <w:rsid w:val="005A2E57"/>
    <w:rsid w:val="005A393D"/>
    <w:rsid w:val="005A4155"/>
    <w:rsid w:val="005A442D"/>
    <w:rsid w:val="005A4519"/>
    <w:rsid w:val="005A45E4"/>
    <w:rsid w:val="005A6000"/>
    <w:rsid w:val="005A6343"/>
    <w:rsid w:val="005A650B"/>
    <w:rsid w:val="005A6E83"/>
    <w:rsid w:val="005A6EA2"/>
    <w:rsid w:val="005A71E0"/>
    <w:rsid w:val="005A78D8"/>
    <w:rsid w:val="005B085D"/>
    <w:rsid w:val="005B0900"/>
    <w:rsid w:val="005B1795"/>
    <w:rsid w:val="005B1804"/>
    <w:rsid w:val="005B264D"/>
    <w:rsid w:val="005B2AB5"/>
    <w:rsid w:val="005B2D3A"/>
    <w:rsid w:val="005B2D48"/>
    <w:rsid w:val="005B2E82"/>
    <w:rsid w:val="005B3C66"/>
    <w:rsid w:val="005B3E4A"/>
    <w:rsid w:val="005B3FBF"/>
    <w:rsid w:val="005B419C"/>
    <w:rsid w:val="005B44B5"/>
    <w:rsid w:val="005B45B8"/>
    <w:rsid w:val="005B47CB"/>
    <w:rsid w:val="005B47D3"/>
    <w:rsid w:val="005B4848"/>
    <w:rsid w:val="005B4AC7"/>
    <w:rsid w:val="005B4C36"/>
    <w:rsid w:val="005B4FDC"/>
    <w:rsid w:val="005B5128"/>
    <w:rsid w:val="005B58F5"/>
    <w:rsid w:val="005B5927"/>
    <w:rsid w:val="005B5E03"/>
    <w:rsid w:val="005B62D9"/>
    <w:rsid w:val="005B633F"/>
    <w:rsid w:val="005B6C47"/>
    <w:rsid w:val="005B6DB7"/>
    <w:rsid w:val="005B6DD7"/>
    <w:rsid w:val="005B6F70"/>
    <w:rsid w:val="005B7146"/>
    <w:rsid w:val="005B72D9"/>
    <w:rsid w:val="005B76F4"/>
    <w:rsid w:val="005B7C13"/>
    <w:rsid w:val="005B7F74"/>
    <w:rsid w:val="005C010A"/>
    <w:rsid w:val="005C012B"/>
    <w:rsid w:val="005C019D"/>
    <w:rsid w:val="005C0EB1"/>
    <w:rsid w:val="005C1148"/>
    <w:rsid w:val="005C1F09"/>
    <w:rsid w:val="005C21A8"/>
    <w:rsid w:val="005C2882"/>
    <w:rsid w:val="005C36C1"/>
    <w:rsid w:val="005C3A74"/>
    <w:rsid w:val="005C3C3E"/>
    <w:rsid w:val="005C3CF0"/>
    <w:rsid w:val="005C45AB"/>
    <w:rsid w:val="005C4AC4"/>
    <w:rsid w:val="005C4F95"/>
    <w:rsid w:val="005C5949"/>
    <w:rsid w:val="005C5BDF"/>
    <w:rsid w:val="005C5D0D"/>
    <w:rsid w:val="005C6121"/>
    <w:rsid w:val="005C6BF4"/>
    <w:rsid w:val="005C6FB5"/>
    <w:rsid w:val="005C7062"/>
    <w:rsid w:val="005C7178"/>
    <w:rsid w:val="005C73C2"/>
    <w:rsid w:val="005C73FC"/>
    <w:rsid w:val="005C793D"/>
    <w:rsid w:val="005C7B79"/>
    <w:rsid w:val="005C7BF9"/>
    <w:rsid w:val="005C7E7E"/>
    <w:rsid w:val="005C7EB2"/>
    <w:rsid w:val="005D0515"/>
    <w:rsid w:val="005D0AAD"/>
    <w:rsid w:val="005D0E50"/>
    <w:rsid w:val="005D1313"/>
    <w:rsid w:val="005D1453"/>
    <w:rsid w:val="005D1B67"/>
    <w:rsid w:val="005D240E"/>
    <w:rsid w:val="005D26C5"/>
    <w:rsid w:val="005D2AB6"/>
    <w:rsid w:val="005D2BB4"/>
    <w:rsid w:val="005D2BE7"/>
    <w:rsid w:val="005D2DB9"/>
    <w:rsid w:val="005D32CE"/>
    <w:rsid w:val="005D3748"/>
    <w:rsid w:val="005D42EB"/>
    <w:rsid w:val="005D492E"/>
    <w:rsid w:val="005D51F6"/>
    <w:rsid w:val="005D54D8"/>
    <w:rsid w:val="005D57D6"/>
    <w:rsid w:val="005D59A4"/>
    <w:rsid w:val="005D62FF"/>
    <w:rsid w:val="005D6FC6"/>
    <w:rsid w:val="005D7626"/>
    <w:rsid w:val="005D78C7"/>
    <w:rsid w:val="005D7A80"/>
    <w:rsid w:val="005E0220"/>
    <w:rsid w:val="005E04ED"/>
    <w:rsid w:val="005E062B"/>
    <w:rsid w:val="005E0A68"/>
    <w:rsid w:val="005E0BF5"/>
    <w:rsid w:val="005E12D1"/>
    <w:rsid w:val="005E1906"/>
    <w:rsid w:val="005E21A7"/>
    <w:rsid w:val="005E2FB2"/>
    <w:rsid w:val="005E30B3"/>
    <w:rsid w:val="005E30E5"/>
    <w:rsid w:val="005E31DB"/>
    <w:rsid w:val="005E3DC5"/>
    <w:rsid w:val="005E4102"/>
    <w:rsid w:val="005E4C45"/>
    <w:rsid w:val="005E4D76"/>
    <w:rsid w:val="005E523B"/>
    <w:rsid w:val="005E570F"/>
    <w:rsid w:val="005E5C38"/>
    <w:rsid w:val="005E76C1"/>
    <w:rsid w:val="005E7C16"/>
    <w:rsid w:val="005E7D11"/>
    <w:rsid w:val="005F0270"/>
    <w:rsid w:val="005F067A"/>
    <w:rsid w:val="005F0CF6"/>
    <w:rsid w:val="005F0D92"/>
    <w:rsid w:val="005F10F0"/>
    <w:rsid w:val="005F12B4"/>
    <w:rsid w:val="005F139D"/>
    <w:rsid w:val="005F150F"/>
    <w:rsid w:val="005F16CA"/>
    <w:rsid w:val="005F18D8"/>
    <w:rsid w:val="005F1AA8"/>
    <w:rsid w:val="005F26B4"/>
    <w:rsid w:val="005F2B93"/>
    <w:rsid w:val="005F2E93"/>
    <w:rsid w:val="005F32EC"/>
    <w:rsid w:val="005F3722"/>
    <w:rsid w:val="005F3EDD"/>
    <w:rsid w:val="005F4055"/>
    <w:rsid w:val="005F4354"/>
    <w:rsid w:val="005F4988"/>
    <w:rsid w:val="005F4BC4"/>
    <w:rsid w:val="005F4D53"/>
    <w:rsid w:val="005F4E4D"/>
    <w:rsid w:val="005F54F7"/>
    <w:rsid w:val="005F56F7"/>
    <w:rsid w:val="005F584E"/>
    <w:rsid w:val="005F5C8F"/>
    <w:rsid w:val="005F60D0"/>
    <w:rsid w:val="005F638A"/>
    <w:rsid w:val="005F656F"/>
    <w:rsid w:val="005F6585"/>
    <w:rsid w:val="005F6BDF"/>
    <w:rsid w:val="005F7426"/>
    <w:rsid w:val="005F7B98"/>
    <w:rsid w:val="005F7DE6"/>
    <w:rsid w:val="0060045C"/>
    <w:rsid w:val="00600B7D"/>
    <w:rsid w:val="00600C4E"/>
    <w:rsid w:val="00600CA9"/>
    <w:rsid w:val="00600E8E"/>
    <w:rsid w:val="006012A5"/>
    <w:rsid w:val="00601671"/>
    <w:rsid w:val="00602259"/>
    <w:rsid w:val="00602AF5"/>
    <w:rsid w:val="00602D40"/>
    <w:rsid w:val="0060304C"/>
    <w:rsid w:val="0060309C"/>
    <w:rsid w:val="006035B5"/>
    <w:rsid w:val="00604F1E"/>
    <w:rsid w:val="00605364"/>
    <w:rsid w:val="006055C5"/>
    <w:rsid w:val="00607A83"/>
    <w:rsid w:val="00607B16"/>
    <w:rsid w:val="0061040F"/>
    <w:rsid w:val="006104BE"/>
    <w:rsid w:val="00610EE8"/>
    <w:rsid w:val="006110B7"/>
    <w:rsid w:val="006117E3"/>
    <w:rsid w:val="00611AE8"/>
    <w:rsid w:val="00611C0C"/>
    <w:rsid w:val="00611CB5"/>
    <w:rsid w:val="00611E40"/>
    <w:rsid w:val="00612015"/>
    <w:rsid w:val="006124D7"/>
    <w:rsid w:val="0061267B"/>
    <w:rsid w:val="006126A6"/>
    <w:rsid w:val="00613037"/>
    <w:rsid w:val="0061349F"/>
    <w:rsid w:val="006134BB"/>
    <w:rsid w:val="00614055"/>
    <w:rsid w:val="006146FE"/>
    <w:rsid w:val="006147EE"/>
    <w:rsid w:val="00614C48"/>
    <w:rsid w:val="00614D8A"/>
    <w:rsid w:val="00614F37"/>
    <w:rsid w:val="00615E37"/>
    <w:rsid w:val="00616C8E"/>
    <w:rsid w:val="00616C99"/>
    <w:rsid w:val="006171C5"/>
    <w:rsid w:val="00617717"/>
    <w:rsid w:val="00617747"/>
    <w:rsid w:val="006177AD"/>
    <w:rsid w:val="00620039"/>
    <w:rsid w:val="00620070"/>
    <w:rsid w:val="00620423"/>
    <w:rsid w:val="00620940"/>
    <w:rsid w:val="00620B2B"/>
    <w:rsid w:val="00620D33"/>
    <w:rsid w:val="00621B50"/>
    <w:rsid w:val="00621BB2"/>
    <w:rsid w:val="00621F14"/>
    <w:rsid w:val="00621F7B"/>
    <w:rsid w:val="00622485"/>
    <w:rsid w:val="00622D57"/>
    <w:rsid w:val="00623045"/>
    <w:rsid w:val="006231DF"/>
    <w:rsid w:val="00623720"/>
    <w:rsid w:val="00623D6D"/>
    <w:rsid w:val="006241DE"/>
    <w:rsid w:val="00624593"/>
    <w:rsid w:val="00624E28"/>
    <w:rsid w:val="00625006"/>
    <w:rsid w:val="0062546D"/>
    <w:rsid w:val="00626289"/>
    <w:rsid w:val="006267C9"/>
    <w:rsid w:val="00626E94"/>
    <w:rsid w:val="00627550"/>
    <w:rsid w:val="006277B7"/>
    <w:rsid w:val="00627AFE"/>
    <w:rsid w:val="00627B29"/>
    <w:rsid w:val="00627C04"/>
    <w:rsid w:val="006305CE"/>
    <w:rsid w:val="0063131D"/>
    <w:rsid w:val="006317ED"/>
    <w:rsid w:val="00631E51"/>
    <w:rsid w:val="0063255D"/>
    <w:rsid w:val="0063278A"/>
    <w:rsid w:val="006328D9"/>
    <w:rsid w:val="00632D4E"/>
    <w:rsid w:val="00633216"/>
    <w:rsid w:val="00633302"/>
    <w:rsid w:val="006334E2"/>
    <w:rsid w:val="0063366E"/>
    <w:rsid w:val="006336B6"/>
    <w:rsid w:val="0063384F"/>
    <w:rsid w:val="00633A45"/>
    <w:rsid w:val="00633B67"/>
    <w:rsid w:val="00634202"/>
    <w:rsid w:val="0063442F"/>
    <w:rsid w:val="006347C5"/>
    <w:rsid w:val="006348E4"/>
    <w:rsid w:val="00634937"/>
    <w:rsid w:val="0063507A"/>
    <w:rsid w:val="006354F5"/>
    <w:rsid w:val="006357E5"/>
    <w:rsid w:val="006358DF"/>
    <w:rsid w:val="00635BE9"/>
    <w:rsid w:val="006362F2"/>
    <w:rsid w:val="00636808"/>
    <w:rsid w:val="00636DFA"/>
    <w:rsid w:val="006370C6"/>
    <w:rsid w:val="00637179"/>
    <w:rsid w:val="006378D7"/>
    <w:rsid w:val="00640213"/>
    <w:rsid w:val="006403DE"/>
    <w:rsid w:val="00640E8E"/>
    <w:rsid w:val="0064117C"/>
    <w:rsid w:val="00641642"/>
    <w:rsid w:val="006416F5"/>
    <w:rsid w:val="006417AD"/>
    <w:rsid w:val="006417E5"/>
    <w:rsid w:val="00642453"/>
    <w:rsid w:val="00642AAC"/>
    <w:rsid w:val="00642EE2"/>
    <w:rsid w:val="00643173"/>
    <w:rsid w:val="0064338F"/>
    <w:rsid w:val="00643682"/>
    <w:rsid w:val="00643F6B"/>
    <w:rsid w:val="006444BB"/>
    <w:rsid w:val="0064510A"/>
    <w:rsid w:val="006460DE"/>
    <w:rsid w:val="006461A2"/>
    <w:rsid w:val="006461B4"/>
    <w:rsid w:val="0064624F"/>
    <w:rsid w:val="0064677D"/>
    <w:rsid w:val="0064692E"/>
    <w:rsid w:val="00646F00"/>
    <w:rsid w:val="00646FF8"/>
    <w:rsid w:val="00647224"/>
    <w:rsid w:val="0064723E"/>
    <w:rsid w:val="00647545"/>
    <w:rsid w:val="00647F26"/>
    <w:rsid w:val="006500B7"/>
    <w:rsid w:val="00650584"/>
    <w:rsid w:val="0065099B"/>
    <w:rsid w:val="00650EFF"/>
    <w:rsid w:val="00650FBF"/>
    <w:rsid w:val="006510E0"/>
    <w:rsid w:val="006511AF"/>
    <w:rsid w:val="00651266"/>
    <w:rsid w:val="006515FC"/>
    <w:rsid w:val="00651D6C"/>
    <w:rsid w:val="006528CF"/>
    <w:rsid w:val="00652B37"/>
    <w:rsid w:val="00652BEB"/>
    <w:rsid w:val="00653096"/>
    <w:rsid w:val="00653132"/>
    <w:rsid w:val="00653793"/>
    <w:rsid w:val="006537DA"/>
    <w:rsid w:val="0065382A"/>
    <w:rsid w:val="00653E0D"/>
    <w:rsid w:val="0065412F"/>
    <w:rsid w:val="00654308"/>
    <w:rsid w:val="00654A74"/>
    <w:rsid w:val="00654DDA"/>
    <w:rsid w:val="00654EA1"/>
    <w:rsid w:val="00655155"/>
    <w:rsid w:val="00655F52"/>
    <w:rsid w:val="00656119"/>
    <w:rsid w:val="00656265"/>
    <w:rsid w:val="006568EB"/>
    <w:rsid w:val="00656BE4"/>
    <w:rsid w:val="006575C5"/>
    <w:rsid w:val="00657899"/>
    <w:rsid w:val="00657D1D"/>
    <w:rsid w:val="00660161"/>
    <w:rsid w:val="00660243"/>
    <w:rsid w:val="006604A1"/>
    <w:rsid w:val="006605E4"/>
    <w:rsid w:val="0066061C"/>
    <w:rsid w:val="006606BE"/>
    <w:rsid w:val="00661098"/>
    <w:rsid w:val="0066117C"/>
    <w:rsid w:val="00661BCA"/>
    <w:rsid w:val="00661E7C"/>
    <w:rsid w:val="006620AA"/>
    <w:rsid w:val="0066288B"/>
    <w:rsid w:val="00662953"/>
    <w:rsid w:val="00662A21"/>
    <w:rsid w:val="006638C1"/>
    <w:rsid w:val="00663A43"/>
    <w:rsid w:val="00663E38"/>
    <w:rsid w:val="00664542"/>
    <w:rsid w:val="00664BD1"/>
    <w:rsid w:val="00665C45"/>
    <w:rsid w:val="00665CC7"/>
    <w:rsid w:val="00665D44"/>
    <w:rsid w:val="00665FC9"/>
    <w:rsid w:val="00666EEE"/>
    <w:rsid w:val="0066728C"/>
    <w:rsid w:val="006677A0"/>
    <w:rsid w:val="006677FF"/>
    <w:rsid w:val="00667B2D"/>
    <w:rsid w:val="00667BCF"/>
    <w:rsid w:val="00667BFC"/>
    <w:rsid w:val="00667C44"/>
    <w:rsid w:val="006703D9"/>
    <w:rsid w:val="00670796"/>
    <w:rsid w:val="00670C5E"/>
    <w:rsid w:val="00670FC6"/>
    <w:rsid w:val="0067162C"/>
    <w:rsid w:val="00671F7D"/>
    <w:rsid w:val="00672217"/>
    <w:rsid w:val="0067245A"/>
    <w:rsid w:val="0067254B"/>
    <w:rsid w:val="00672E29"/>
    <w:rsid w:val="00672E44"/>
    <w:rsid w:val="00672EC6"/>
    <w:rsid w:val="0067354B"/>
    <w:rsid w:val="006739D7"/>
    <w:rsid w:val="006741EF"/>
    <w:rsid w:val="00674340"/>
    <w:rsid w:val="006746C6"/>
    <w:rsid w:val="00674879"/>
    <w:rsid w:val="00675000"/>
    <w:rsid w:val="00675124"/>
    <w:rsid w:val="0067528B"/>
    <w:rsid w:val="0067578F"/>
    <w:rsid w:val="00675FED"/>
    <w:rsid w:val="00676070"/>
    <w:rsid w:val="006761F2"/>
    <w:rsid w:val="0067659C"/>
    <w:rsid w:val="006766F8"/>
    <w:rsid w:val="00676961"/>
    <w:rsid w:val="0067711C"/>
    <w:rsid w:val="0067731B"/>
    <w:rsid w:val="0067755B"/>
    <w:rsid w:val="00677B9C"/>
    <w:rsid w:val="00677D0D"/>
    <w:rsid w:val="00677DA5"/>
    <w:rsid w:val="00677F39"/>
    <w:rsid w:val="0068043C"/>
    <w:rsid w:val="0068055C"/>
    <w:rsid w:val="00680C0C"/>
    <w:rsid w:val="00680CD9"/>
    <w:rsid w:val="00681366"/>
    <w:rsid w:val="0068187C"/>
    <w:rsid w:val="00682036"/>
    <w:rsid w:val="006820EF"/>
    <w:rsid w:val="0068210E"/>
    <w:rsid w:val="00682345"/>
    <w:rsid w:val="00682448"/>
    <w:rsid w:val="00683056"/>
    <w:rsid w:val="00683321"/>
    <w:rsid w:val="00683CBC"/>
    <w:rsid w:val="006843F6"/>
    <w:rsid w:val="006845EF"/>
    <w:rsid w:val="00684834"/>
    <w:rsid w:val="00684EFC"/>
    <w:rsid w:val="00684FB2"/>
    <w:rsid w:val="006850F0"/>
    <w:rsid w:val="00685785"/>
    <w:rsid w:val="006865C9"/>
    <w:rsid w:val="00686B8A"/>
    <w:rsid w:val="00686BBC"/>
    <w:rsid w:val="00687069"/>
    <w:rsid w:val="00687469"/>
    <w:rsid w:val="00687639"/>
    <w:rsid w:val="00687CC3"/>
    <w:rsid w:val="00687F84"/>
    <w:rsid w:val="0069023B"/>
    <w:rsid w:val="006905D9"/>
    <w:rsid w:val="00690892"/>
    <w:rsid w:val="00690A27"/>
    <w:rsid w:val="00690F29"/>
    <w:rsid w:val="00691228"/>
    <w:rsid w:val="00691850"/>
    <w:rsid w:val="00691ABE"/>
    <w:rsid w:val="00692A60"/>
    <w:rsid w:val="00693263"/>
    <w:rsid w:val="00693340"/>
    <w:rsid w:val="0069371E"/>
    <w:rsid w:val="00693A72"/>
    <w:rsid w:val="00693C9C"/>
    <w:rsid w:val="0069418A"/>
    <w:rsid w:val="00694ED5"/>
    <w:rsid w:val="00695207"/>
    <w:rsid w:val="006957EA"/>
    <w:rsid w:val="006959A8"/>
    <w:rsid w:val="00695C00"/>
    <w:rsid w:val="006964AD"/>
    <w:rsid w:val="00696B68"/>
    <w:rsid w:val="00696D66"/>
    <w:rsid w:val="0069708F"/>
    <w:rsid w:val="00697658"/>
    <w:rsid w:val="00697FE1"/>
    <w:rsid w:val="006A084C"/>
    <w:rsid w:val="006A1359"/>
    <w:rsid w:val="006A13B1"/>
    <w:rsid w:val="006A1799"/>
    <w:rsid w:val="006A183B"/>
    <w:rsid w:val="006A18BE"/>
    <w:rsid w:val="006A1AF5"/>
    <w:rsid w:val="006A1F5C"/>
    <w:rsid w:val="006A2475"/>
    <w:rsid w:val="006A2993"/>
    <w:rsid w:val="006A2DA1"/>
    <w:rsid w:val="006A2F0A"/>
    <w:rsid w:val="006A3253"/>
    <w:rsid w:val="006A350E"/>
    <w:rsid w:val="006A3CB6"/>
    <w:rsid w:val="006A4023"/>
    <w:rsid w:val="006A4078"/>
    <w:rsid w:val="006A42AE"/>
    <w:rsid w:val="006A5196"/>
    <w:rsid w:val="006A55E8"/>
    <w:rsid w:val="006A582F"/>
    <w:rsid w:val="006A588F"/>
    <w:rsid w:val="006A5D95"/>
    <w:rsid w:val="006A6745"/>
    <w:rsid w:val="006A6BDC"/>
    <w:rsid w:val="006A71EE"/>
    <w:rsid w:val="006A7C0E"/>
    <w:rsid w:val="006B0081"/>
    <w:rsid w:val="006B00E8"/>
    <w:rsid w:val="006B0500"/>
    <w:rsid w:val="006B05DF"/>
    <w:rsid w:val="006B0EFC"/>
    <w:rsid w:val="006B1161"/>
    <w:rsid w:val="006B12F3"/>
    <w:rsid w:val="006B1BFC"/>
    <w:rsid w:val="006B1E1A"/>
    <w:rsid w:val="006B267E"/>
    <w:rsid w:val="006B287E"/>
    <w:rsid w:val="006B2974"/>
    <w:rsid w:val="006B2C64"/>
    <w:rsid w:val="006B360E"/>
    <w:rsid w:val="006B3990"/>
    <w:rsid w:val="006B39BB"/>
    <w:rsid w:val="006B39CF"/>
    <w:rsid w:val="006B3EFE"/>
    <w:rsid w:val="006B3FC0"/>
    <w:rsid w:val="006B41DE"/>
    <w:rsid w:val="006B48A6"/>
    <w:rsid w:val="006B57B0"/>
    <w:rsid w:val="006B5998"/>
    <w:rsid w:val="006B6423"/>
    <w:rsid w:val="006B6626"/>
    <w:rsid w:val="006B69BB"/>
    <w:rsid w:val="006B7270"/>
    <w:rsid w:val="006B7704"/>
    <w:rsid w:val="006B7E79"/>
    <w:rsid w:val="006C068C"/>
    <w:rsid w:val="006C0856"/>
    <w:rsid w:val="006C091D"/>
    <w:rsid w:val="006C0D6A"/>
    <w:rsid w:val="006C16BC"/>
    <w:rsid w:val="006C1E4B"/>
    <w:rsid w:val="006C2770"/>
    <w:rsid w:val="006C2D87"/>
    <w:rsid w:val="006C2E35"/>
    <w:rsid w:val="006C2E60"/>
    <w:rsid w:val="006C30AD"/>
    <w:rsid w:val="006C3BB2"/>
    <w:rsid w:val="006C41B0"/>
    <w:rsid w:val="006C42A7"/>
    <w:rsid w:val="006C446E"/>
    <w:rsid w:val="006C4F51"/>
    <w:rsid w:val="006C5389"/>
    <w:rsid w:val="006C55EE"/>
    <w:rsid w:val="006C5F77"/>
    <w:rsid w:val="006C61C4"/>
    <w:rsid w:val="006C7090"/>
    <w:rsid w:val="006C749E"/>
    <w:rsid w:val="006D02A6"/>
    <w:rsid w:val="006D0890"/>
    <w:rsid w:val="006D08D0"/>
    <w:rsid w:val="006D0D62"/>
    <w:rsid w:val="006D1BC5"/>
    <w:rsid w:val="006D2439"/>
    <w:rsid w:val="006D2465"/>
    <w:rsid w:val="006D25AF"/>
    <w:rsid w:val="006D27E6"/>
    <w:rsid w:val="006D2D50"/>
    <w:rsid w:val="006D2EFD"/>
    <w:rsid w:val="006D2F8B"/>
    <w:rsid w:val="006D39CA"/>
    <w:rsid w:val="006D40B7"/>
    <w:rsid w:val="006D45A3"/>
    <w:rsid w:val="006D45DB"/>
    <w:rsid w:val="006D4CA6"/>
    <w:rsid w:val="006D564E"/>
    <w:rsid w:val="006D5C36"/>
    <w:rsid w:val="006D5D4E"/>
    <w:rsid w:val="006D62FB"/>
    <w:rsid w:val="006D6D03"/>
    <w:rsid w:val="006D6E6C"/>
    <w:rsid w:val="006D6EAE"/>
    <w:rsid w:val="006D72ED"/>
    <w:rsid w:val="006D762A"/>
    <w:rsid w:val="006D7925"/>
    <w:rsid w:val="006D7B1B"/>
    <w:rsid w:val="006D7E4B"/>
    <w:rsid w:val="006D7EA2"/>
    <w:rsid w:val="006E01CD"/>
    <w:rsid w:val="006E043A"/>
    <w:rsid w:val="006E047B"/>
    <w:rsid w:val="006E0FFC"/>
    <w:rsid w:val="006E1B76"/>
    <w:rsid w:val="006E1B90"/>
    <w:rsid w:val="006E2314"/>
    <w:rsid w:val="006E2353"/>
    <w:rsid w:val="006E28A8"/>
    <w:rsid w:val="006E2AF2"/>
    <w:rsid w:val="006E2F7D"/>
    <w:rsid w:val="006E3560"/>
    <w:rsid w:val="006E36D2"/>
    <w:rsid w:val="006E3AB3"/>
    <w:rsid w:val="006E42E9"/>
    <w:rsid w:val="006E4333"/>
    <w:rsid w:val="006E4483"/>
    <w:rsid w:val="006E4B30"/>
    <w:rsid w:val="006E588C"/>
    <w:rsid w:val="006E60E4"/>
    <w:rsid w:val="006E6537"/>
    <w:rsid w:val="006E6FB5"/>
    <w:rsid w:val="006E70A0"/>
    <w:rsid w:val="006E75D7"/>
    <w:rsid w:val="006E77FC"/>
    <w:rsid w:val="006E7CA3"/>
    <w:rsid w:val="006E7CBC"/>
    <w:rsid w:val="006E7D2B"/>
    <w:rsid w:val="006E7D70"/>
    <w:rsid w:val="006F0300"/>
    <w:rsid w:val="006F12AE"/>
    <w:rsid w:val="006F205B"/>
    <w:rsid w:val="006F2773"/>
    <w:rsid w:val="006F2B39"/>
    <w:rsid w:val="006F2FDB"/>
    <w:rsid w:val="006F34CB"/>
    <w:rsid w:val="006F39DB"/>
    <w:rsid w:val="006F3D3A"/>
    <w:rsid w:val="006F4177"/>
    <w:rsid w:val="006F4436"/>
    <w:rsid w:val="006F45E6"/>
    <w:rsid w:val="006F4987"/>
    <w:rsid w:val="006F4E0E"/>
    <w:rsid w:val="006F587C"/>
    <w:rsid w:val="006F5A7A"/>
    <w:rsid w:val="006F5EE3"/>
    <w:rsid w:val="006F60CB"/>
    <w:rsid w:val="006F6111"/>
    <w:rsid w:val="006F6DA8"/>
    <w:rsid w:val="006F714A"/>
    <w:rsid w:val="0070026B"/>
    <w:rsid w:val="007004B4"/>
    <w:rsid w:val="0070064D"/>
    <w:rsid w:val="007006BC"/>
    <w:rsid w:val="00701552"/>
    <w:rsid w:val="00701627"/>
    <w:rsid w:val="00702068"/>
    <w:rsid w:val="0070276B"/>
    <w:rsid w:val="007043B4"/>
    <w:rsid w:val="0070482D"/>
    <w:rsid w:val="00705293"/>
    <w:rsid w:val="00705533"/>
    <w:rsid w:val="00705E96"/>
    <w:rsid w:val="00706D0F"/>
    <w:rsid w:val="00707417"/>
    <w:rsid w:val="007075B3"/>
    <w:rsid w:val="00710514"/>
    <w:rsid w:val="0071181B"/>
    <w:rsid w:val="007125DA"/>
    <w:rsid w:val="00712A40"/>
    <w:rsid w:val="00712F43"/>
    <w:rsid w:val="00713965"/>
    <w:rsid w:val="00713C02"/>
    <w:rsid w:val="00714282"/>
    <w:rsid w:val="00714782"/>
    <w:rsid w:val="007153C2"/>
    <w:rsid w:val="00715518"/>
    <w:rsid w:val="00715C63"/>
    <w:rsid w:val="00716753"/>
    <w:rsid w:val="00716FB3"/>
    <w:rsid w:val="00716FBE"/>
    <w:rsid w:val="00717680"/>
    <w:rsid w:val="00720097"/>
    <w:rsid w:val="00720337"/>
    <w:rsid w:val="007209C9"/>
    <w:rsid w:val="00720C06"/>
    <w:rsid w:val="00720C39"/>
    <w:rsid w:val="0072110F"/>
    <w:rsid w:val="0072118B"/>
    <w:rsid w:val="00721590"/>
    <w:rsid w:val="00721DD9"/>
    <w:rsid w:val="00722286"/>
    <w:rsid w:val="00722626"/>
    <w:rsid w:val="00722BB5"/>
    <w:rsid w:val="00722F06"/>
    <w:rsid w:val="00722FD0"/>
    <w:rsid w:val="00723AA8"/>
    <w:rsid w:val="00723EA6"/>
    <w:rsid w:val="0072442D"/>
    <w:rsid w:val="00724660"/>
    <w:rsid w:val="007249B4"/>
    <w:rsid w:val="00724BEF"/>
    <w:rsid w:val="00724DBA"/>
    <w:rsid w:val="00724DE7"/>
    <w:rsid w:val="00724FD5"/>
    <w:rsid w:val="00726877"/>
    <w:rsid w:val="00726D79"/>
    <w:rsid w:val="00726DF2"/>
    <w:rsid w:val="00726F95"/>
    <w:rsid w:val="0072725E"/>
    <w:rsid w:val="00727C5B"/>
    <w:rsid w:val="00727C86"/>
    <w:rsid w:val="00730250"/>
    <w:rsid w:val="00730581"/>
    <w:rsid w:val="00730BDA"/>
    <w:rsid w:val="00731023"/>
    <w:rsid w:val="007316DC"/>
    <w:rsid w:val="00732230"/>
    <w:rsid w:val="00732EA4"/>
    <w:rsid w:val="007330C9"/>
    <w:rsid w:val="007330D7"/>
    <w:rsid w:val="00733237"/>
    <w:rsid w:val="00733963"/>
    <w:rsid w:val="007339AF"/>
    <w:rsid w:val="00733D2A"/>
    <w:rsid w:val="007345A8"/>
    <w:rsid w:val="0073534D"/>
    <w:rsid w:val="0073572E"/>
    <w:rsid w:val="0073582D"/>
    <w:rsid w:val="007360A4"/>
    <w:rsid w:val="007360B0"/>
    <w:rsid w:val="007363F8"/>
    <w:rsid w:val="00736633"/>
    <w:rsid w:val="00736F32"/>
    <w:rsid w:val="00737372"/>
    <w:rsid w:val="007375BB"/>
    <w:rsid w:val="007375CC"/>
    <w:rsid w:val="00737602"/>
    <w:rsid w:val="0073770C"/>
    <w:rsid w:val="00737786"/>
    <w:rsid w:val="0074006D"/>
    <w:rsid w:val="00740278"/>
    <w:rsid w:val="007402B0"/>
    <w:rsid w:val="00740C31"/>
    <w:rsid w:val="007412EA"/>
    <w:rsid w:val="00741741"/>
    <w:rsid w:val="00741AA0"/>
    <w:rsid w:val="00741C45"/>
    <w:rsid w:val="00741E88"/>
    <w:rsid w:val="00742732"/>
    <w:rsid w:val="00743A37"/>
    <w:rsid w:val="00743A9B"/>
    <w:rsid w:val="007448C4"/>
    <w:rsid w:val="00744912"/>
    <w:rsid w:val="00744A33"/>
    <w:rsid w:val="00744A6F"/>
    <w:rsid w:val="00744E34"/>
    <w:rsid w:val="00744E44"/>
    <w:rsid w:val="007457BD"/>
    <w:rsid w:val="00746A96"/>
    <w:rsid w:val="00746DF4"/>
    <w:rsid w:val="00746F0B"/>
    <w:rsid w:val="007500A1"/>
    <w:rsid w:val="00750E13"/>
    <w:rsid w:val="00751661"/>
    <w:rsid w:val="00751C35"/>
    <w:rsid w:val="007521E1"/>
    <w:rsid w:val="00752C79"/>
    <w:rsid w:val="00752E89"/>
    <w:rsid w:val="007534BD"/>
    <w:rsid w:val="007538A9"/>
    <w:rsid w:val="00753FEC"/>
    <w:rsid w:val="007540BF"/>
    <w:rsid w:val="00754A5B"/>
    <w:rsid w:val="00755211"/>
    <w:rsid w:val="0075633A"/>
    <w:rsid w:val="00756508"/>
    <w:rsid w:val="00756700"/>
    <w:rsid w:val="007575EE"/>
    <w:rsid w:val="0075763D"/>
    <w:rsid w:val="007577D0"/>
    <w:rsid w:val="00757B23"/>
    <w:rsid w:val="00757EB7"/>
    <w:rsid w:val="00757FEA"/>
    <w:rsid w:val="0076091F"/>
    <w:rsid w:val="00760C20"/>
    <w:rsid w:val="00760C75"/>
    <w:rsid w:val="007618EC"/>
    <w:rsid w:val="0076194D"/>
    <w:rsid w:val="00761F27"/>
    <w:rsid w:val="007628E1"/>
    <w:rsid w:val="00762938"/>
    <w:rsid w:val="00762A7E"/>
    <w:rsid w:val="00762FEE"/>
    <w:rsid w:val="00764449"/>
    <w:rsid w:val="00764836"/>
    <w:rsid w:val="00764BF8"/>
    <w:rsid w:val="007653C9"/>
    <w:rsid w:val="00766BAF"/>
    <w:rsid w:val="00767A0C"/>
    <w:rsid w:val="00767EF3"/>
    <w:rsid w:val="00770752"/>
    <w:rsid w:val="007707A6"/>
    <w:rsid w:val="00770D8D"/>
    <w:rsid w:val="00770E2D"/>
    <w:rsid w:val="00771965"/>
    <w:rsid w:val="00771B8F"/>
    <w:rsid w:val="00771C31"/>
    <w:rsid w:val="00771E30"/>
    <w:rsid w:val="00772E11"/>
    <w:rsid w:val="00773319"/>
    <w:rsid w:val="007733EC"/>
    <w:rsid w:val="00773553"/>
    <w:rsid w:val="0077376C"/>
    <w:rsid w:val="0077385E"/>
    <w:rsid w:val="007739BA"/>
    <w:rsid w:val="00774164"/>
    <w:rsid w:val="0077527F"/>
    <w:rsid w:val="0077537F"/>
    <w:rsid w:val="00775DE7"/>
    <w:rsid w:val="007761E4"/>
    <w:rsid w:val="00777140"/>
    <w:rsid w:val="00780B2D"/>
    <w:rsid w:val="00780CD3"/>
    <w:rsid w:val="00780F64"/>
    <w:rsid w:val="0078112F"/>
    <w:rsid w:val="007816F8"/>
    <w:rsid w:val="0078174F"/>
    <w:rsid w:val="00781947"/>
    <w:rsid w:val="00781EAC"/>
    <w:rsid w:val="00782176"/>
    <w:rsid w:val="00782267"/>
    <w:rsid w:val="00783097"/>
    <w:rsid w:val="0078320D"/>
    <w:rsid w:val="007834EB"/>
    <w:rsid w:val="0078459F"/>
    <w:rsid w:val="00784F45"/>
    <w:rsid w:val="00785A1F"/>
    <w:rsid w:val="0078600C"/>
    <w:rsid w:val="00786897"/>
    <w:rsid w:val="007868AF"/>
    <w:rsid w:val="007869F1"/>
    <w:rsid w:val="00786B8C"/>
    <w:rsid w:val="00786DF5"/>
    <w:rsid w:val="00786FE8"/>
    <w:rsid w:val="0078706B"/>
    <w:rsid w:val="00787C98"/>
    <w:rsid w:val="00787DC0"/>
    <w:rsid w:val="00787F65"/>
    <w:rsid w:val="007901AA"/>
    <w:rsid w:val="00790308"/>
    <w:rsid w:val="007905B2"/>
    <w:rsid w:val="00790656"/>
    <w:rsid w:val="00790D1A"/>
    <w:rsid w:val="007922C0"/>
    <w:rsid w:val="0079261A"/>
    <w:rsid w:val="00792A15"/>
    <w:rsid w:val="00792EB5"/>
    <w:rsid w:val="007930D8"/>
    <w:rsid w:val="007940BF"/>
    <w:rsid w:val="00794451"/>
    <w:rsid w:val="00794A04"/>
    <w:rsid w:val="00794D1F"/>
    <w:rsid w:val="00796CC5"/>
    <w:rsid w:val="00797945"/>
    <w:rsid w:val="00797C52"/>
    <w:rsid w:val="00797D0A"/>
    <w:rsid w:val="007A05EF"/>
    <w:rsid w:val="007A0F75"/>
    <w:rsid w:val="007A1038"/>
    <w:rsid w:val="007A1045"/>
    <w:rsid w:val="007A12D7"/>
    <w:rsid w:val="007A15E1"/>
    <w:rsid w:val="007A1BB9"/>
    <w:rsid w:val="007A242C"/>
    <w:rsid w:val="007A28EA"/>
    <w:rsid w:val="007A3044"/>
    <w:rsid w:val="007A3127"/>
    <w:rsid w:val="007A3985"/>
    <w:rsid w:val="007A49CB"/>
    <w:rsid w:val="007A5033"/>
    <w:rsid w:val="007A5220"/>
    <w:rsid w:val="007A523D"/>
    <w:rsid w:val="007A5463"/>
    <w:rsid w:val="007A56A0"/>
    <w:rsid w:val="007A5AD6"/>
    <w:rsid w:val="007A5B43"/>
    <w:rsid w:val="007A6018"/>
    <w:rsid w:val="007A6770"/>
    <w:rsid w:val="007A69A0"/>
    <w:rsid w:val="007A6B45"/>
    <w:rsid w:val="007A7BAF"/>
    <w:rsid w:val="007A7CA5"/>
    <w:rsid w:val="007B02C3"/>
    <w:rsid w:val="007B08E9"/>
    <w:rsid w:val="007B0B6F"/>
    <w:rsid w:val="007B0D4E"/>
    <w:rsid w:val="007B1036"/>
    <w:rsid w:val="007B141C"/>
    <w:rsid w:val="007B17CF"/>
    <w:rsid w:val="007B2D45"/>
    <w:rsid w:val="007B2DE2"/>
    <w:rsid w:val="007B328E"/>
    <w:rsid w:val="007B349C"/>
    <w:rsid w:val="007B3687"/>
    <w:rsid w:val="007B37D6"/>
    <w:rsid w:val="007B39FD"/>
    <w:rsid w:val="007B3CC6"/>
    <w:rsid w:val="007B4083"/>
    <w:rsid w:val="007B4C27"/>
    <w:rsid w:val="007B4EE7"/>
    <w:rsid w:val="007B571F"/>
    <w:rsid w:val="007B5B7A"/>
    <w:rsid w:val="007B5E85"/>
    <w:rsid w:val="007B5FD6"/>
    <w:rsid w:val="007B6265"/>
    <w:rsid w:val="007B6500"/>
    <w:rsid w:val="007B68CE"/>
    <w:rsid w:val="007B6A06"/>
    <w:rsid w:val="007B6B3C"/>
    <w:rsid w:val="007B6CE4"/>
    <w:rsid w:val="007B6D2A"/>
    <w:rsid w:val="007B748F"/>
    <w:rsid w:val="007B777D"/>
    <w:rsid w:val="007B7E67"/>
    <w:rsid w:val="007C0120"/>
    <w:rsid w:val="007C05FC"/>
    <w:rsid w:val="007C0680"/>
    <w:rsid w:val="007C076B"/>
    <w:rsid w:val="007C0D90"/>
    <w:rsid w:val="007C109C"/>
    <w:rsid w:val="007C13BE"/>
    <w:rsid w:val="007C151D"/>
    <w:rsid w:val="007C189B"/>
    <w:rsid w:val="007C1EDC"/>
    <w:rsid w:val="007C23CE"/>
    <w:rsid w:val="007C3558"/>
    <w:rsid w:val="007C37FE"/>
    <w:rsid w:val="007C3A76"/>
    <w:rsid w:val="007C3EF8"/>
    <w:rsid w:val="007C3F65"/>
    <w:rsid w:val="007C4543"/>
    <w:rsid w:val="007C4A3A"/>
    <w:rsid w:val="007C4CB1"/>
    <w:rsid w:val="007C57C2"/>
    <w:rsid w:val="007C5838"/>
    <w:rsid w:val="007C5CB7"/>
    <w:rsid w:val="007C6195"/>
    <w:rsid w:val="007C64C2"/>
    <w:rsid w:val="007C6843"/>
    <w:rsid w:val="007C728B"/>
    <w:rsid w:val="007C72CB"/>
    <w:rsid w:val="007C7359"/>
    <w:rsid w:val="007C73E1"/>
    <w:rsid w:val="007C7913"/>
    <w:rsid w:val="007C7B84"/>
    <w:rsid w:val="007D132E"/>
    <w:rsid w:val="007D160F"/>
    <w:rsid w:val="007D1F68"/>
    <w:rsid w:val="007D206E"/>
    <w:rsid w:val="007D26C2"/>
    <w:rsid w:val="007D2F68"/>
    <w:rsid w:val="007D306D"/>
    <w:rsid w:val="007D31B0"/>
    <w:rsid w:val="007D3814"/>
    <w:rsid w:val="007D4B91"/>
    <w:rsid w:val="007D5053"/>
    <w:rsid w:val="007D528A"/>
    <w:rsid w:val="007D63BF"/>
    <w:rsid w:val="007D64D2"/>
    <w:rsid w:val="007D6AAF"/>
    <w:rsid w:val="007D7BCB"/>
    <w:rsid w:val="007D7D03"/>
    <w:rsid w:val="007E04B1"/>
    <w:rsid w:val="007E0624"/>
    <w:rsid w:val="007E0688"/>
    <w:rsid w:val="007E0767"/>
    <w:rsid w:val="007E0956"/>
    <w:rsid w:val="007E0EB1"/>
    <w:rsid w:val="007E0FC1"/>
    <w:rsid w:val="007E11F6"/>
    <w:rsid w:val="007E14B9"/>
    <w:rsid w:val="007E16F1"/>
    <w:rsid w:val="007E18DF"/>
    <w:rsid w:val="007E19A2"/>
    <w:rsid w:val="007E1CBC"/>
    <w:rsid w:val="007E234D"/>
    <w:rsid w:val="007E254C"/>
    <w:rsid w:val="007E2591"/>
    <w:rsid w:val="007E2D2C"/>
    <w:rsid w:val="007E2D6B"/>
    <w:rsid w:val="007E2DC3"/>
    <w:rsid w:val="007E31E1"/>
    <w:rsid w:val="007E34D9"/>
    <w:rsid w:val="007E3A54"/>
    <w:rsid w:val="007E4049"/>
    <w:rsid w:val="007E40B3"/>
    <w:rsid w:val="007E4220"/>
    <w:rsid w:val="007E574D"/>
    <w:rsid w:val="007E58A4"/>
    <w:rsid w:val="007E5995"/>
    <w:rsid w:val="007E5B9E"/>
    <w:rsid w:val="007E6055"/>
    <w:rsid w:val="007E619C"/>
    <w:rsid w:val="007E67E0"/>
    <w:rsid w:val="007E7584"/>
    <w:rsid w:val="007E7616"/>
    <w:rsid w:val="007E7D54"/>
    <w:rsid w:val="007F003F"/>
    <w:rsid w:val="007F032F"/>
    <w:rsid w:val="007F03FC"/>
    <w:rsid w:val="007F0DEE"/>
    <w:rsid w:val="007F16B6"/>
    <w:rsid w:val="007F1E2E"/>
    <w:rsid w:val="007F2539"/>
    <w:rsid w:val="007F2C62"/>
    <w:rsid w:val="007F3612"/>
    <w:rsid w:val="007F371E"/>
    <w:rsid w:val="007F3D56"/>
    <w:rsid w:val="007F3FE5"/>
    <w:rsid w:val="007F45C9"/>
    <w:rsid w:val="007F4D69"/>
    <w:rsid w:val="007F6911"/>
    <w:rsid w:val="007F7220"/>
    <w:rsid w:val="007F7224"/>
    <w:rsid w:val="008005F7"/>
    <w:rsid w:val="00800A09"/>
    <w:rsid w:val="00800E26"/>
    <w:rsid w:val="00801C1F"/>
    <w:rsid w:val="00801FE4"/>
    <w:rsid w:val="008024F4"/>
    <w:rsid w:val="00802CF0"/>
    <w:rsid w:val="00802E34"/>
    <w:rsid w:val="00802ECC"/>
    <w:rsid w:val="00803FC5"/>
    <w:rsid w:val="00804140"/>
    <w:rsid w:val="008041AE"/>
    <w:rsid w:val="008041EF"/>
    <w:rsid w:val="00804292"/>
    <w:rsid w:val="008043D2"/>
    <w:rsid w:val="00804544"/>
    <w:rsid w:val="008046C9"/>
    <w:rsid w:val="00804B32"/>
    <w:rsid w:val="00805428"/>
    <w:rsid w:val="008055E9"/>
    <w:rsid w:val="00805A77"/>
    <w:rsid w:val="00806A1C"/>
    <w:rsid w:val="00807787"/>
    <w:rsid w:val="00807C97"/>
    <w:rsid w:val="00807D0A"/>
    <w:rsid w:val="00807E56"/>
    <w:rsid w:val="00807F0D"/>
    <w:rsid w:val="00810016"/>
    <w:rsid w:val="0081058B"/>
    <w:rsid w:val="00810728"/>
    <w:rsid w:val="00810F56"/>
    <w:rsid w:val="00811902"/>
    <w:rsid w:val="00812210"/>
    <w:rsid w:val="008123C7"/>
    <w:rsid w:val="00812546"/>
    <w:rsid w:val="0081257A"/>
    <w:rsid w:val="0081270B"/>
    <w:rsid w:val="00812BB4"/>
    <w:rsid w:val="00812D38"/>
    <w:rsid w:val="00812FCF"/>
    <w:rsid w:val="00813D9E"/>
    <w:rsid w:val="0081412B"/>
    <w:rsid w:val="00814738"/>
    <w:rsid w:val="00814768"/>
    <w:rsid w:val="00814A81"/>
    <w:rsid w:val="0081580F"/>
    <w:rsid w:val="00815F06"/>
    <w:rsid w:val="0081640C"/>
    <w:rsid w:val="00816669"/>
    <w:rsid w:val="00817A0F"/>
    <w:rsid w:val="0082054A"/>
    <w:rsid w:val="00820574"/>
    <w:rsid w:val="00820EFF"/>
    <w:rsid w:val="0082184D"/>
    <w:rsid w:val="008218AA"/>
    <w:rsid w:val="00821E02"/>
    <w:rsid w:val="00822043"/>
    <w:rsid w:val="00822397"/>
    <w:rsid w:val="00823115"/>
    <w:rsid w:val="0082331E"/>
    <w:rsid w:val="008234E8"/>
    <w:rsid w:val="00823C8D"/>
    <w:rsid w:val="00823DC8"/>
    <w:rsid w:val="00823E6B"/>
    <w:rsid w:val="00824415"/>
    <w:rsid w:val="00824480"/>
    <w:rsid w:val="008245A4"/>
    <w:rsid w:val="008245F4"/>
    <w:rsid w:val="00824797"/>
    <w:rsid w:val="008251E0"/>
    <w:rsid w:val="008259AC"/>
    <w:rsid w:val="00825F5D"/>
    <w:rsid w:val="0082626A"/>
    <w:rsid w:val="008263FA"/>
    <w:rsid w:val="00826BA3"/>
    <w:rsid w:val="008273E8"/>
    <w:rsid w:val="00827C51"/>
    <w:rsid w:val="00827EB0"/>
    <w:rsid w:val="00827FA3"/>
    <w:rsid w:val="0083097F"/>
    <w:rsid w:val="00831B02"/>
    <w:rsid w:val="008329C4"/>
    <w:rsid w:val="00832D61"/>
    <w:rsid w:val="00832F68"/>
    <w:rsid w:val="008339E9"/>
    <w:rsid w:val="00833E20"/>
    <w:rsid w:val="00835203"/>
    <w:rsid w:val="008356D4"/>
    <w:rsid w:val="00835EC2"/>
    <w:rsid w:val="00836268"/>
    <w:rsid w:val="008368E0"/>
    <w:rsid w:val="00836965"/>
    <w:rsid w:val="00836B42"/>
    <w:rsid w:val="00836C3A"/>
    <w:rsid w:val="00837137"/>
    <w:rsid w:val="008373CE"/>
    <w:rsid w:val="0083751A"/>
    <w:rsid w:val="00837753"/>
    <w:rsid w:val="008402A6"/>
    <w:rsid w:val="008407C4"/>
    <w:rsid w:val="00841020"/>
    <w:rsid w:val="0084119B"/>
    <w:rsid w:val="00841336"/>
    <w:rsid w:val="008418E6"/>
    <w:rsid w:val="008419D2"/>
    <w:rsid w:val="00842C67"/>
    <w:rsid w:val="00843013"/>
    <w:rsid w:val="0084353A"/>
    <w:rsid w:val="00843C41"/>
    <w:rsid w:val="00843D56"/>
    <w:rsid w:val="008441C7"/>
    <w:rsid w:val="0084432B"/>
    <w:rsid w:val="00844458"/>
    <w:rsid w:val="0084457F"/>
    <w:rsid w:val="00844921"/>
    <w:rsid w:val="00845586"/>
    <w:rsid w:val="008457A9"/>
    <w:rsid w:val="0084587B"/>
    <w:rsid w:val="008458F0"/>
    <w:rsid w:val="00845C79"/>
    <w:rsid w:val="00845EC6"/>
    <w:rsid w:val="00845FAE"/>
    <w:rsid w:val="00845FB5"/>
    <w:rsid w:val="00846C80"/>
    <w:rsid w:val="008473B4"/>
    <w:rsid w:val="0085011F"/>
    <w:rsid w:val="0085048A"/>
    <w:rsid w:val="00851159"/>
    <w:rsid w:val="008511AB"/>
    <w:rsid w:val="00851702"/>
    <w:rsid w:val="00851FAC"/>
    <w:rsid w:val="0085232B"/>
    <w:rsid w:val="00853583"/>
    <w:rsid w:val="008535D2"/>
    <w:rsid w:val="00853729"/>
    <w:rsid w:val="00853B8C"/>
    <w:rsid w:val="00853C16"/>
    <w:rsid w:val="00853D02"/>
    <w:rsid w:val="00853FDF"/>
    <w:rsid w:val="00854181"/>
    <w:rsid w:val="00854640"/>
    <w:rsid w:val="008547D0"/>
    <w:rsid w:val="0085483E"/>
    <w:rsid w:val="0085568C"/>
    <w:rsid w:val="00855DF1"/>
    <w:rsid w:val="00855EC5"/>
    <w:rsid w:val="00857413"/>
    <w:rsid w:val="008579C2"/>
    <w:rsid w:val="008579CF"/>
    <w:rsid w:val="00857F06"/>
    <w:rsid w:val="008604BA"/>
    <w:rsid w:val="00860E42"/>
    <w:rsid w:val="00861024"/>
    <w:rsid w:val="00861384"/>
    <w:rsid w:val="00861509"/>
    <w:rsid w:val="008615ED"/>
    <w:rsid w:val="008620E6"/>
    <w:rsid w:val="008624D0"/>
    <w:rsid w:val="00862558"/>
    <w:rsid w:val="0086268E"/>
    <w:rsid w:val="00862EB4"/>
    <w:rsid w:val="00863623"/>
    <w:rsid w:val="008636F0"/>
    <w:rsid w:val="00863706"/>
    <w:rsid w:val="00863EE7"/>
    <w:rsid w:val="00864639"/>
    <w:rsid w:val="00864AFB"/>
    <w:rsid w:val="00865011"/>
    <w:rsid w:val="008659B7"/>
    <w:rsid w:val="00865A33"/>
    <w:rsid w:val="00865DE3"/>
    <w:rsid w:val="00865F91"/>
    <w:rsid w:val="0086645B"/>
    <w:rsid w:val="00867151"/>
    <w:rsid w:val="00867B8F"/>
    <w:rsid w:val="00870406"/>
    <w:rsid w:val="00870C62"/>
    <w:rsid w:val="00870FD6"/>
    <w:rsid w:val="008711CD"/>
    <w:rsid w:val="0087122E"/>
    <w:rsid w:val="008719E4"/>
    <w:rsid w:val="0087202B"/>
    <w:rsid w:val="00872A88"/>
    <w:rsid w:val="00872B63"/>
    <w:rsid w:val="00874201"/>
    <w:rsid w:val="00874729"/>
    <w:rsid w:val="008749B3"/>
    <w:rsid w:val="00874AC4"/>
    <w:rsid w:val="00875031"/>
    <w:rsid w:val="00875368"/>
    <w:rsid w:val="0087561C"/>
    <w:rsid w:val="00876259"/>
    <w:rsid w:val="008762B3"/>
    <w:rsid w:val="0087680F"/>
    <w:rsid w:val="00876931"/>
    <w:rsid w:val="00876CC9"/>
    <w:rsid w:val="00877112"/>
    <w:rsid w:val="0087796E"/>
    <w:rsid w:val="00877E9B"/>
    <w:rsid w:val="008804F4"/>
    <w:rsid w:val="0088065B"/>
    <w:rsid w:val="00880672"/>
    <w:rsid w:val="00880DF1"/>
    <w:rsid w:val="0088105A"/>
    <w:rsid w:val="0088112D"/>
    <w:rsid w:val="008812C5"/>
    <w:rsid w:val="008814CF"/>
    <w:rsid w:val="0088159B"/>
    <w:rsid w:val="00881EFD"/>
    <w:rsid w:val="0088213E"/>
    <w:rsid w:val="00882E04"/>
    <w:rsid w:val="0088327F"/>
    <w:rsid w:val="00883283"/>
    <w:rsid w:val="008844D1"/>
    <w:rsid w:val="00885385"/>
    <w:rsid w:val="008853EA"/>
    <w:rsid w:val="008857FC"/>
    <w:rsid w:val="00885BE2"/>
    <w:rsid w:val="00885D80"/>
    <w:rsid w:val="00886041"/>
    <w:rsid w:val="008864A4"/>
    <w:rsid w:val="008864B1"/>
    <w:rsid w:val="00886584"/>
    <w:rsid w:val="00886D2B"/>
    <w:rsid w:val="0088776D"/>
    <w:rsid w:val="00887C9E"/>
    <w:rsid w:val="00887D39"/>
    <w:rsid w:val="00887EFA"/>
    <w:rsid w:val="00890276"/>
    <w:rsid w:val="008904AD"/>
    <w:rsid w:val="00890754"/>
    <w:rsid w:val="00890FB1"/>
    <w:rsid w:val="0089120A"/>
    <w:rsid w:val="008914C5"/>
    <w:rsid w:val="0089211C"/>
    <w:rsid w:val="00892471"/>
    <w:rsid w:val="00892620"/>
    <w:rsid w:val="00893485"/>
    <w:rsid w:val="008939D2"/>
    <w:rsid w:val="00893AE2"/>
    <w:rsid w:val="00893F0A"/>
    <w:rsid w:val="00894438"/>
    <w:rsid w:val="008944C1"/>
    <w:rsid w:val="00894E03"/>
    <w:rsid w:val="00894F19"/>
    <w:rsid w:val="0089520E"/>
    <w:rsid w:val="00895680"/>
    <w:rsid w:val="008958BC"/>
    <w:rsid w:val="008959DA"/>
    <w:rsid w:val="00895B0C"/>
    <w:rsid w:val="00896264"/>
    <w:rsid w:val="00896273"/>
    <w:rsid w:val="00896CF1"/>
    <w:rsid w:val="008974B8"/>
    <w:rsid w:val="00897544"/>
    <w:rsid w:val="008977BE"/>
    <w:rsid w:val="00897EF3"/>
    <w:rsid w:val="008A0167"/>
    <w:rsid w:val="008A078F"/>
    <w:rsid w:val="008A0D83"/>
    <w:rsid w:val="008A103D"/>
    <w:rsid w:val="008A1C36"/>
    <w:rsid w:val="008A1F7E"/>
    <w:rsid w:val="008A1F89"/>
    <w:rsid w:val="008A244F"/>
    <w:rsid w:val="008A24A5"/>
    <w:rsid w:val="008A2EAC"/>
    <w:rsid w:val="008A3022"/>
    <w:rsid w:val="008A333A"/>
    <w:rsid w:val="008A3359"/>
    <w:rsid w:val="008A3571"/>
    <w:rsid w:val="008A3BB5"/>
    <w:rsid w:val="008A3BE2"/>
    <w:rsid w:val="008A3C76"/>
    <w:rsid w:val="008A3D28"/>
    <w:rsid w:val="008A466E"/>
    <w:rsid w:val="008A588B"/>
    <w:rsid w:val="008A5C3D"/>
    <w:rsid w:val="008A629D"/>
    <w:rsid w:val="008A6BBE"/>
    <w:rsid w:val="008A75D5"/>
    <w:rsid w:val="008A781E"/>
    <w:rsid w:val="008A79D1"/>
    <w:rsid w:val="008B035C"/>
    <w:rsid w:val="008B0CC5"/>
    <w:rsid w:val="008B21F0"/>
    <w:rsid w:val="008B2289"/>
    <w:rsid w:val="008B2C29"/>
    <w:rsid w:val="008B2CC3"/>
    <w:rsid w:val="008B2D0E"/>
    <w:rsid w:val="008B346E"/>
    <w:rsid w:val="008B38EB"/>
    <w:rsid w:val="008B3B7A"/>
    <w:rsid w:val="008B3C40"/>
    <w:rsid w:val="008B3C85"/>
    <w:rsid w:val="008B43F0"/>
    <w:rsid w:val="008B4419"/>
    <w:rsid w:val="008B579A"/>
    <w:rsid w:val="008B5995"/>
    <w:rsid w:val="008B5F42"/>
    <w:rsid w:val="008B622D"/>
    <w:rsid w:val="008B63EA"/>
    <w:rsid w:val="008B678B"/>
    <w:rsid w:val="008B67D6"/>
    <w:rsid w:val="008B6CC9"/>
    <w:rsid w:val="008B7851"/>
    <w:rsid w:val="008B7907"/>
    <w:rsid w:val="008C0975"/>
    <w:rsid w:val="008C09DD"/>
    <w:rsid w:val="008C0E2F"/>
    <w:rsid w:val="008C1234"/>
    <w:rsid w:val="008C13E8"/>
    <w:rsid w:val="008C1571"/>
    <w:rsid w:val="008C16F0"/>
    <w:rsid w:val="008C1823"/>
    <w:rsid w:val="008C1DED"/>
    <w:rsid w:val="008C2269"/>
    <w:rsid w:val="008C248A"/>
    <w:rsid w:val="008C29A4"/>
    <w:rsid w:val="008C3415"/>
    <w:rsid w:val="008C348E"/>
    <w:rsid w:val="008C3803"/>
    <w:rsid w:val="008C4031"/>
    <w:rsid w:val="008C4471"/>
    <w:rsid w:val="008C458F"/>
    <w:rsid w:val="008C4C30"/>
    <w:rsid w:val="008C4FC8"/>
    <w:rsid w:val="008C541A"/>
    <w:rsid w:val="008C58F9"/>
    <w:rsid w:val="008C6031"/>
    <w:rsid w:val="008C628B"/>
    <w:rsid w:val="008C649C"/>
    <w:rsid w:val="008C686F"/>
    <w:rsid w:val="008C6A6D"/>
    <w:rsid w:val="008C6E21"/>
    <w:rsid w:val="008C6E5B"/>
    <w:rsid w:val="008C6FC2"/>
    <w:rsid w:val="008C7074"/>
    <w:rsid w:val="008C7AC5"/>
    <w:rsid w:val="008D012C"/>
    <w:rsid w:val="008D0195"/>
    <w:rsid w:val="008D0704"/>
    <w:rsid w:val="008D0971"/>
    <w:rsid w:val="008D0D69"/>
    <w:rsid w:val="008D1429"/>
    <w:rsid w:val="008D16E7"/>
    <w:rsid w:val="008D1A8F"/>
    <w:rsid w:val="008D1D16"/>
    <w:rsid w:val="008D1DDF"/>
    <w:rsid w:val="008D1DF0"/>
    <w:rsid w:val="008D1E2D"/>
    <w:rsid w:val="008D201C"/>
    <w:rsid w:val="008D2181"/>
    <w:rsid w:val="008D22A4"/>
    <w:rsid w:val="008D3948"/>
    <w:rsid w:val="008D399E"/>
    <w:rsid w:val="008D3B13"/>
    <w:rsid w:val="008D3FBB"/>
    <w:rsid w:val="008D4846"/>
    <w:rsid w:val="008D4E9B"/>
    <w:rsid w:val="008D4FA2"/>
    <w:rsid w:val="008D53ED"/>
    <w:rsid w:val="008D5435"/>
    <w:rsid w:val="008D5643"/>
    <w:rsid w:val="008D6065"/>
    <w:rsid w:val="008D6A05"/>
    <w:rsid w:val="008D6E96"/>
    <w:rsid w:val="008D7033"/>
    <w:rsid w:val="008D7C6F"/>
    <w:rsid w:val="008E09A4"/>
    <w:rsid w:val="008E0E92"/>
    <w:rsid w:val="008E1106"/>
    <w:rsid w:val="008E11B5"/>
    <w:rsid w:val="008E1394"/>
    <w:rsid w:val="008E1C08"/>
    <w:rsid w:val="008E26FC"/>
    <w:rsid w:val="008E2E10"/>
    <w:rsid w:val="008E3794"/>
    <w:rsid w:val="008E397D"/>
    <w:rsid w:val="008E3C2A"/>
    <w:rsid w:val="008E42BA"/>
    <w:rsid w:val="008E45A3"/>
    <w:rsid w:val="008E48D2"/>
    <w:rsid w:val="008E49FF"/>
    <w:rsid w:val="008E4C28"/>
    <w:rsid w:val="008E4FFB"/>
    <w:rsid w:val="008E50B1"/>
    <w:rsid w:val="008E523C"/>
    <w:rsid w:val="008E5460"/>
    <w:rsid w:val="008E551E"/>
    <w:rsid w:val="008E65EA"/>
    <w:rsid w:val="008E700A"/>
    <w:rsid w:val="008E749D"/>
    <w:rsid w:val="008E7AB7"/>
    <w:rsid w:val="008E7B0E"/>
    <w:rsid w:val="008E7D9D"/>
    <w:rsid w:val="008E7E6A"/>
    <w:rsid w:val="008F05DD"/>
    <w:rsid w:val="008F0D40"/>
    <w:rsid w:val="008F0E1B"/>
    <w:rsid w:val="008F0E56"/>
    <w:rsid w:val="008F295B"/>
    <w:rsid w:val="008F2C5C"/>
    <w:rsid w:val="008F2EA3"/>
    <w:rsid w:val="008F30FC"/>
    <w:rsid w:val="008F3629"/>
    <w:rsid w:val="008F3CA4"/>
    <w:rsid w:val="008F4533"/>
    <w:rsid w:val="008F4B87"/>
    <w:rsid w:val="008F506F"/>
    <w:rsid w:val="008F58F3"/>
    <w:rsid w:val="008F6933"/>
    <w:rsid w:val="008F6CCB"/>
    <w:rsid w:val="008F790B"/>
    <w:rsid w:val="008F7997"/>
    <w:rsid w:val="008F7B73"/>
    <w:rsid w:val="008F7BF7"/>
    <w:rsid w:val="008F7C81"/>
    <w:rsid w:val="008F7E03"/>
    <w:rsid w:val="008F7E4F"/>
    <w:rsid w:val="008F7F2D"/>
    <w:rsid w:val="00900145"/>
    <w:rsid w:val="00900B62"/>
    <w:rsid w:val="00900BBA"/>
    <w:rsid w:val="00900C7C"/>
    <w:rsid w:val="00901BF1"/>
    <w:rsid w:val="00901DD3"/>
    <w:rsid w:val="00901DD6"/>
    <w:rsid w:val="00902898"/>
    <w:rsid w:val="00902B6F"/>
    <w:rsid w:val="009030D8"/>
    <w:rsid w:val="00903EA9"/>
    <w:rsid w:val="0090478F"/>
    <w:rsid w:val="009053A8"/>
    <w:rsid w:val="00905424"/>
    <w:rsid w:val="009054AA"/>
    <w:rsid w:val="00905952"/>
    <w:rsid w:val="00905EF3"/>
    <w:rsid w:val="0090621A"/>
    <w:rsid w:val="009068B1"/>
    <w:rsid w:val="00906AE6"/>
    <w:rsid w:val="0090731B"/>
    <w:rsid w:val="00907B63"/>
    <w:rsid w:val="00907ED5"/>
    <w:rsid w:val="009105DF"/>
    <w:rsid w:val="009113C9"/>
    <w:rsid w:val="00912060"/>
    <w:rsid w:val="009120CE"/>
    <w:rsid w:val="009121A7"/>
    <w:rsid w:val="009127D5"/>
    <w:rsid w:val="00912B56"/>
    <w:rsid w:val="00912B5D"/>
    <w:rsid w:val="00913329"/>
    <w:rsid w:val="00913401"/>
    <w:rsid w:val="00913429"/>
    <w:rsid w:val="00913946"/>
    <w:rsid w:val="00913C42"/>
    <w:rsid w:val="00913E22"/>
    <w:rsid w:val="009142F1"/>
    <w:rsid w:val="00914E48"/>
    <w:rsid w:val="0091501A"/>
    <w:rsid w:val="0091531B"/>
    <w:rsid w:val="00915522"/>
    <w:rsid w:val="00915607"/>
    <w:rsid w:val="00915BE0"/>
    <w:rsid w:val="00916037"/>
    <w:rsid w:val="00916358"/>
    <w:rsid w:val="00916496"/>
    <w:rsid w:val="0091657B"/>
    <w:rsid w:val="00916C4A"/>
    <w:rsid w:val="009172AD"/>
    <w:rsid w:val="0091745F"/>
    <w:rsid w:val="00917D78"/>
    <w:rsid w:val="0092066A"/>
    <w:rsid w:val="00920B97"/>
    <w:rsid w:val="00921221"/>
    <w:rsid w:val="009219CA"/>
    <w:rsid w:val="009219FF"/>
    <w:rsid w:val="00921FFE"/>
    <w:rsid w:val="009221B9"/>
    <w:rsid w:val="00922268"/>
    <w:rsid w:val="00922479"/>
    <w:rsid w:val="009234B3"/>
    <w:rsid w:val="00924321"/>
    <w:rsid w:val="00924DA3"/>
    <w:rsid w:val="00924DE1"/>
    <w:rsid w:val="009251AB"/>
    <w:rsid w:val="0092698B"/>
    <w:rsid w:val="009274FB"/>
    <w:rsid w:val="009276AD"/>
    <w:rsid w:val="00927A07"/>
    <w:rsid w:val="00930B30"/>
    <w:rsid w:val="00930E91"/>
    <w:rsid w:val="009314B2"/>
    <w:rsid w:val="009314DF"/>
    <w:rsid w:val="00931CEC"/>
    <w:rsid w:val="00932842"/>
    <w:rsid w:val="00932C1F"/>
    <w:rsid w:val="00932CD5"/>
    <w:rsid w:val="00933243"/>
    <w:rsid w:val="00933333"/>
    <w:rsid w:val="009334E6"/>
    <w:rsid w:val="009334F3"/>
    <w:rsid w:val="009337A7"/>
    <w:rsid w:val="00933D22"/>
    <w:rsid w:val="00934743"/>
    <w:rsid w:val="00934A39"/>
    <w:rsid w:val="00934EEB"/>
    <w:rsid w:val="0093516F"/>
    <w:rsid w:val="009359D3"/>
    <w:rsid w:val="009369C7"/>
    <w:rsid w:val="009371A4"/>
    <w:rsid w:val="009378FB"/>
    <w:rsid w:val="00937B8F"/>
    <w:rsid w:val="00937D31"/>
    <w:rsid w:val="0094092F"/>
    <w:rsid w:val="00940B79"/>
    <w:rsid w:val="00940C06"/>
    <w:rsid w:val="00941188"/>
    <w:rsid w:val="009417F3"/>
    <w:rsid w:val="00942410"/>
    <w:rsid w:val="00942594"/>
    <w:rsid w:val="0094272F"/>
    <w:rsid w:val="00942731"/>
    <w:rsid w:val="0094332D"/>
    <w:rsid w:val="009436BB"/>
    <w:rsid w:val="00943B49"/>
    <w:rsid w:val="00943D8F"/>
    <w:rsid w:val="0094402F"/>
    <w:rsid w:val="00944081"/>
    <w:rsid w:val="009440D3"/>
    <w:rsid w:val="0094411A"/>
    <w:rsid w:val="0094511C"/>
    <w:rsid w:val="009454E4"/>
    <w:rsid w:val="00945748"/>
    <w:rsid w:val="00946057"/>
    <w:rsid w:val="009461D3"/>
    <w:rsid w:val="0094681E"/>
    <w:rsid w:val="0094683F"/>
    <w:rsid w:val="00946F8B"/>
    <w:rsid w:val="00947705"/>
    <w:rsid w:val="009479B8"/>
    <w:rsid w:val="009503EC"/>
    <w:rsid w:val="00950E8F"/>
    <w:rsid w:val="00950EC3"/>
    <w:rsid w:val="009512EB"/>
    <w:rsid w:val="00951339"/>
    <w:rsid w:val="00951939"/>
    <w:rsid w:val="00952529"/>
    <w:rsid w:val="0095277C"/>
    <w:rsid w:val="00952A83"/>
    <w:rsid w:val="00952DCE"/>
    <w:rsid w:val="00953403"/>
    <w:rsid w:val="009539F3"/>
    <w:rsid w:val="00953D55"/>
    <w:rsid w:val="00953EC3"/>
    <w:rsid w:val="009546C9"/>
    <w:rsid w:val="00955086"/>
    <w:rsid w:val="00955F14"/>
    <w:rsid w:val="0095621E"/>
    <w:rsid w:val="00956488"/>
    <w:rsid w:val="00956A5D"/>
    <w:rsid w:val="00956C10"/>
    <w:rsid w:val="00956C7B"/>
    <w:rsid w:val="00956E66"/>
    <w:rsid w:val="00956FA9"/>
    <w:rsid w:val="0095719E"/>
    <w:rsid w:val="009602A1"/>
    <w:rsid w:val="009606A4"/>
    <w:rsid w:val="009606F9"/>
    <w:rsid w:val="0096093C"/>
    <w:rsid w:val="00960C2B"/>
    <w:rsid w:val="009610F6"/>
    <w:rsid w:val="00961940"/>
    <w:rsid w:val="00961A63"/>
    <w:rsid w:val="00961D2A"/>
    <w:rsid w:val="00961E7D"/>
    <w:rsid w:val="00962041"/>
    <w:rsid w:val="00962822"/>
    <w:rsid w:val="009628CF"/>
    <w:rsid w:val="00963416"/>
    <w:rsid w:val="009635D2"/>
    <w:rsid w:val="00963D26"/>
    <w:rsid w:val="00963E1B"/>
    <w:rsid w:val="00964383"/>
    <w:rsid w:val="009648A6"/>
    <w:rsid w:val="00964A3A"/>
    <w:rsid w:val="00965282"/>
    <w:rsid w:val="00965AC1"/>
    <w:rsid w:val="00966091"/>
    <w:rsid w:val="009661B6"/>
    <w:rsid w:val="0096627C"/>
    <w:rsid w:val="0096662D"/>
    <w:rsid w:val="00966E5F"/>
    <w:rsid w:val="00967699"/>
    <w:rsid w:val="009701A9"/>
    <w:rsid w:val="009705A3"/>
    <w:rsid w:val="0097072A"/>
    <w:rsid w:val="00970889"/>
    <w:rsid w:val="00970964"/>
    <w:rsid w:val="009709C9"/>
    <w:rsid w:val="00970DF7"/>
    <w:rsid w:val="00971079"/>
    <w:rsid w:val="009712CD"/>
    <w:rsid w:val="009717B8"/>
    <w:rsid w:val="009720F8"/>
    <w:rsid w:val="0097260E"/>
    <w:rsid w:val="00972790"/>
    <w:rsid w:val="00972ABA"/>
    <w:rsid w:val="0097332B"/>
    <w:rsid w:val="00973B77"/>
    <w:rsid w:val="009741FC"/>
    <w:rsid w:val="009742AB"/>
    <w:rsid w:val="00974462"/>
    <w:rsid w:val="009749F3"/>
    <w:rsid w:val="00974AD7"/>
    <w:rsid w:val="009754B8"/>
    <w:rsid w:val="009757E4"/>
    <w:rsid w:val="0097596E"/>
    <w:rsid w:val="009759FA"/>
    <w:rsid w:val="00976275"/>
    <w:rsid w:val="0097642F"/>
    <w:rsid w:val="00976641"/>
    <w:rsid w:val="009768C8"/>
    <w:rsid w:val="00976FAC"/>
    <w:rsid w:val="00977605"/>
    <w:rsid w:val="0097787C"/>
    <w:rsid w:val="0097787E"/>
    <w:rsid w:val="0098035F"/>
    <w:rsid w:val="00980456"/>
    <w:rsid w:val="009804A5"/>
    <w:rsid w:val="009805B1"/>
    <w:rsid w:val="00980AED"/>
    <w:rsid w:val="00980C54"/>
    <w:rsid w:val="009810D3"/>
    <w:rsid w:val="009819B8"/>
    <w:rsid w:val="0098208A"/>
    <w:rsid w:val="00982E1C"/>
    <w:rsid w:val="00982E6E"/>
    <w:rsid w:val="009835D9"/>
    <w:rsid w:val="00983714"/>
    <w:rsid w:val="00983953"/>
    <w:rsid w:val="00983BB7"/>
    <w:rsid w:val="00983F9B"/>
    <w:rsid w:val="00983FEA"/>
    <w:rsid w:val="0098428C"/>
    <w:rsid w:val="00984382"/>
    <w:rsid w:val="009849EF"/>
    <w:rsid w:val="00984E87"/>
    <w:rsid w:val="0098559E"/>
    <w:rsid w:val="009859B3"/>
    <w:rsid w:val="009859DE"/>
    <w:rsid w:val="00985BAB"/>
    <w:rsid w:val="00985C11"/>
    <w:rsid w:val="00985E9C"/>
    <w:rsid w:val="00985F6B"/>
    <w:rsid w:val="00986E32"/>
    <w:rsid w:val="00987207"/>
    <w:rsid w:val="009875AB"/>
    <w:rsid w:val="009876B6"/>
    <w:rsid w:val="00987BCB"/>
    <w:rsid w:val="00990219"/>
    <w:rsid w:val="00990317"/>
    <w:rsid w:val="0099070B"/>
    <w:rsid w:val="00990BBD"/>
    <w:rsid w:val="00990C78"/>
    <w:rsid w:val="00991733"/>
    <w:rsid w:val="00991806"/>
    <w:rsid w:val="00991AF8"/>
    <w:rsid w:val="00991E72"/>
    <w:rsid w:val="009922E5"/>
    <w:rsid w:val="0099238C"/>
    <w:rsid w:val="00992943"/>
    <w:rsid w:val="00992960"/>
    <w:rsid w:val="00992A3E"/>
    <w:rsid w:val="00993BBC"/>
    <w:rsid w:val="009946E0"/>
    <w:rsid w:val="00994FE3"/>
    <w:rsid w:val="00995291"/>
    <w:rsid w:val="009956E2"/>
    <w:rsid w:val="0099647C"/>
    <w:rsid w:val="00996723"/>
    <w:rsid w:val="00997B86"/>
    <w:rsid w:val="009A002C"/>
    <w:rsid w:val="009A0C33"/>
    <w:rsid w:val="009A1075"/>
    <w:rsid w:val="009A11C7"/>
    <w:rsid w:val="009A192E"/>
    <w:rsid w:val="009A1A7B"/>
    <w:rsid w:val="009A1AA8"/>
    <w:rsid w:val="009A244F"/>
    <w:rsid w:val="009A2703"/>
    <w:rsid w:val="009A2A45"/>
    <w:rsid w:val="009A2B81"/>
    <w:rsid w:val="009A344B"/>
    <w:rsid w:val="009A34A3"/>
    <w:rsid w:val="009A350F"/>
    <w:rsid w:val="009A37AC"/>
    <w:rsid w:val="009A37BE"/>
    <w:rsid w:val="009A387C"/>
    <w:rsid w:val="009A3B84"/>
    <w:rsid w:val="009A4348"/>
    <w:rsid w:val="009A461B"/>
    <w:rsid w:val="009A5668"/>
    <w:rsid w:val="009A5EFA"/>
    <w:rsid w:val="009A6C9D"/>
    <w:rsid w:val="009A7045"/>
    <w:rsid w:val="009A7077"/>
    <w:rsid w:val="009A7183"/>
    <w:rsid w:val="009A74AB"/>
    <w:rsid w:val="009A75A1"/>
    <w:rsid w:val="009A76BB"/>
    <w:rsid w:val="009A79BD"/>
    <w:rsid w:val="009B05B4"/>
    <w:rsid w:val="009B09D3"/>
    <w:rsid w:val="009B12C9"/>
    <w:rsid w:val="009B13F2"/>
    <w:rsid w:val="009B15C5"/>
    <w:rsid w:val="009B1648"/>
    <w:rsid w:val="009B167A"/>
    <w:rsid w:val="009B2723"/>
    <w:rsid w:val="009B291F"/>
    <w:rsid w:val="009B2983"/>
    <w:rsid w:val="009B2C92"/>
    <w:rsid w:val="009B34AE"/>
    <w:rsid w:val="009B3505"/>
    <w:rsid w:val="009B393D"/>
    <w:rsid w:val="009B3B7C"/>
    <w:rsid w:val="009B3CB5"/>
    <w:rsid w:val="009B493A"/>
    <w:rsid w:val="009B4C8A"/>
    <w:rsid w:val="009B5688"/>
    <w:rsid w:val="009B5958"/>
    <w:rsid w:val="009B59AE"/>
    <w:rsid w:val="009B6189"/>
    <w:rsid w:val="009B6774"/>
    <w:rsid w:val="009B68E7"/>
    <w:rsid w:val="009B6D36"/>
    <w:rsid w:val="009B6D75"/>
    <w:rsid w:val="009B6E28"/>
    <w:rsid w:val="009C0ACD"/>
    <w:rsid w:val="009C0B04"/>
    <w:rsid w:val="009C1161"/>
    <w:rsid w:val="009C1292"/>
    <w:rsid w:val="009C1632"/>
    <w:rsid w:val="009C1C6F"/>
    <w:rsid w:val="009C201A"/>
    <w:rsid w:val="009C22ED"/>
    <w:rsid w:val="009C271B"/>
    <w:rsid w:val="009C27B2"/>
    <w:rsid w:val="009C27BD"/>
    <w:rsid w:val="009C2802"/>
    <w:rsid w:val="009C297C"/>
    <w:rsid w:val="009C2EC6"/>
    <w:rsid w:val="009C311A"/>
    <w:rsid w:val="009C3218"/>
    <w:rsid w:val="009C3517"/>
    <w:rsid w:val="009C37D7"/>
    <w:rsid w:val="009C3852"/>
    <w:rsid w:val="009C3B48"/>
    <w:rsid w:val="009C4465"/>
    <w:rsid w:val="009C4521"/>
    <w:rsid w:val="009C45E1"/>
    <w:rsid w:val="009C53C2"/>
    <w:rsid w:val="009C58BC"/>
    <w:rsid w:val="009C5D2D"/>
    <w:rsid w:val="009C645F"/>
    <w:rsid w:val="009C6575"/>
    <w:rsid w:val="009C6CBC"/>
    <w:rsid w:val="009C7571"/>
    <w:rsid w:val="009C758F"/>
    <w:rsid w:val="009C7B92"/>
    <w:rsid w:val="009C7DB3"/>
    <w:rsid w:val="009D1048"/>
    <w:rsid w:val="009D10D6"/>
    <w:rsid w:val="009D1216"/>
    <w:rsid w:val="009D1865"/>
    <w:rsid w:val="009D228F"/>
    <w:rsid w:val="009D2946"/>
    <w:rsid w:val="009D30D6"/>
    <w:rsid w:val="009D3966"/>
    <w:rsid w:val="009D3D21"/>
    <w:rsid w:val="009D46B0"/>
    <w:rsid w:val="009D4848"/>
    <w:rsid w:val="009D53B8"/>
    <w:rsid w:val="009D53D8"/>
    <w:rsid w:val="009D57BD"/>
    <w:rsid w:val="009D5E94"/>
    <w:rsid w:val="009D662C"/>
    <w:rsid w:val="009D6A4C"/>
    <w:rsid w:val="009D6FDD"/>
    <w:rsid w:val="009D7551"/>
    <w:rsid w:val="009D7D45"/>
    <w:rsid w:val="009E03C7"/>
    <w:rsid w:val="009E0649"/>
    <w:rsid w:val="009E0BC2"/>
    <w:rsid w:val="009E15A1"/>
    <w:rsid w:val="009E1814"/>
    <w:rsid w:val="009E24E0"/>
    <w:rsid w:val="009E25D9"/>
    <w:rsid w:val="009E2A0A"/>
    <w:rsid w:val="009E2BCE"/>
    <w:rsid w:val="009E3453"/>
    <w:rsid w:val="009E3C07"/>
    <w:rsid w:val="009E4E97"/>
    <w:rsid w:val="009E4F1A"/>
    <w:rsid w:val="009E4F4A"/>
    <w:rsid w:val="009E4F9A"/>
    <w:rsid w:val="009E55D6"/>
    <w:rsid w:val="009E573D"/>
    <w:rsid w:val="009E59FA"/>
    <w:rsid w:val="009E5D7D"/>
    <w:rsid w:val="009E638F"/>
    <w:rsid w:val="009E76E1"/>
    <w:rsid w:val="009F00C5"/>
    <w:rsid w:val="009F028B"/>
    <w:rsid w:val="009F04FD"/>
    <w:rsid w:val="009F06A0"/>
    <w:rsid w:val="009F0865"/>
    <w:rsid w:val="009F0CE3"/>
    <w:rsid w:val="009F16F2"/>
    <w:rsid w:val="009F204E"/>
    <w:rsid w:val="009F2660"/>
    <w:rsid w:val="009F26D3"/>
    <w:rsid w:val="009F38AD"/>
    <w:rsid w:val="009F3CD2"/>
    <w:rsid w:val="009F4A3F"/>
    <w:rsid w:val="009F4D99"/>
    <w:rsid w:val="009F4F07"/>
    <w:rsid w:val="009F5228"/>
    <w:rsid w:val="009F58B1"/>
    <w:rsid w:val="009F5AD9"/>
    <w:rsid w:val="009F5B36"/>
    <w:rsid w:val="009F5BBE"/>
    <w:rsid w:val="009F6001"/>
    <w:rsid w:val="009F6049"/>
    <w:rsid w:val="009F6386"/>
    <w:rsid w:val="009F66E0"/>
    <w:rsid w:val="00A00064"/>
    <w:rsid w:val="00A0062C"/>
    <w:rsid w:val="00A007CF"/>
    <w:rsid w:val="00A00B8B"/>
    <w:rsid w:val="00A00E48"/>
    <w:rsid w:val="00A01016"/>
    <w:rsid w:val="00A01491"/>
    <w:rsid w:val="00A01497"/>
    <w:rsid w:val="00A01A62"/>
    <w:rsid w:val="00A02016"/>
    <w:rsid w:val="00A02823"/>
    <w:rsid w:val="00A02AC0"/>
    <w:rsid w:val="00A02BF5"/>
    <w:rsid w:val="00A030F5"/>
    <w:rsid w:val="00A032B6"/>
    <w:rsid w:val="00A03A1A"/>
    <w:rsid w:val="00A03B27"/>
    <w:rsid w:val="00A0459D"/>
    <w:rsid w:val="00A04A65"/>
    <w:rsid w:val="00A04E15"/>
    <w:rsid w:val="00A04E2D"/>
    <w:rsid w:val="00A050E0"/>
    <w:rsid w:val="00A05538"/>
    <w:rsid w:val="00A056EF"/>
    <w:rsid w:val="00A058B4"/>
    <w:rsid w:val="00A059A5"/>
    <w:rsid w:val="00A05AFC"/>
    <w:rsid w:val="00A0636B"/>
    <w:rsid w:val="00A063C0"/>
    <w:rsid w:val="00A06EF9"/>
    <w:rsid w:val="00A06F00"/>
    <w:rsid w:val="00A06F21"/>
    <w:rsid w:val="00A06FB5"/>
    <w:rsid w:val="00A072D1"/>
    <w:rsid w:val="00A07F5C"/>
    <w:rsid w:val="00A102B0"/>
    <w:rsid w:val="00A10DFB"/>
    <w:rsid w:val="00A10E54"/>
    <w:rsid w:val="00A10F30"/>
    <w:rsid w:val="00A113B0"/>
    <w:rsid w:val="00A1145F"/>
    <w:rsid w:val="00A11682"/>
    <w:rsid w:val="00A1189D"/>
    <w:rsid w:val="00A11E50"/>
    <w:rsid w:val="00A121C0"/>
    <w:rsid w:val="00A1246D"/>
    <w:rsid w:val="00A128A5"/>
    <w:rsid w:val="00A13007"/>
    <w:rsid w:val="00A13993"/>
    <w:rsid w:val="00A13ACA"/>
    <w:rsid w:val="00A13BA9"/>
    <w:rsid w:val="00A13BF6"/>
    <w:rsid w:val="00A13C92"/>
    <w:rsid w:val="00A13CA3"/>
    <w:rsid w:val="00A13D94"/>
    <w:rsid w:val="00A15673"/>
    <w:rsid w:val="00A158CD"/>
    <w:rsid w:val="00A15AEC"/>
    <w:rsid w:val="00A160C1"/>
    <w:rsid w:val="00A16176"/>
    <w:rsid w:val="00A16493"/>
    <w:rsid w:val="00A16990"/>
    <w:rsid w:val="00A16B35"/>
    <w:rsid w:val="00A16BAA"/>
    <w:rsid w:val="00A16CA5"/>
    <w:rsid w:val="00A17031"/>
    <w:rsid w:val="00A1745D"/>
    <w:rsid w:val="00A17499"/>
    <w:rsid w:val="00A1776F"/>
    <w:rsid w:val="00A178CD"/>
    <w:rsid w:val="00A17B9F"/>
    <w:rsid w:val="00A17D2B"/>
    <w:rsid w:val="00A204C9"/>
    <w:rsid w:val="00A214A1"/>
    <w:rsid w:val="00A21649"/>
    <w:rsid w:val="00A2177A"/>
    <w:rsid w:val="00A21819"/>
    <w:rsid w:val="00A2186E"/>
    <w:rsid w:val="00A21DDD"/>
    <w:rsid w:val="00A22195"/>
    <w:rsid w:val="00A22533"/>
    <w:rsid w:val="00A225AA"/>
    <w:rsid w:val="00A22719"/>
    <w:rsid w:val="00A22D0C"/>
    <w:rsid w:val="00A22EB7"/>
    <w:rsid w:val="00A22FB6"/>
    <w:rsid w:val="00A23573"/>
    <w:rsid w:val="00A24381"/>
    <w:rsid w:val="00A244DC"/>
    <w:rsid w:val="00A24513"/>
    <w:rsid w:val="00A245AE"/>
    <w:rsid w:val="00A246EF"/>
    <w:rsid w:val="00A24885"/>
    <w:rsid w:val="00A24D0E"/>
    <w:rsid w:val="00A2529F"/>
    <w:rsid w:val="00A25B01"/>
    <w:rsid w:val="00A26094"/>
    <w:rsid w:val="00A261CB"/>
    <w:rsid w:val="00A26A15"/>
    <w:rsid w:val="00A27449"/>
    <w:rsid w:val="00A27726"/>
    <w:rsid w:val="00A2785B"/>
    <w:rsid w:val="00A27992"/>
    <w:rsid w:val="00A306EF"/>
    <w:rsid w:val="00A30700"/>
    <w:rsid w:val="00A30E94"/>
    <w:rsid w:val="00A30F0A"/>
    <w:rsid w:val="00A3130E"/>
    <w:rsid w:val="00A3138E"/>
    <w:rsid w:val="00A31400"/>
    <w:rsid w:val="00A32305"/>
    <w:rsid w:val="00A324D8"/>
    <w:rsid w:val="00A32987"/>
    <w:rsid w:val="00A3304D"/>
    <w:rsid w:val="00A333C9"/>
    <w:rsid w:val="00A33504"/>
    <w:rsid w:val="00A33B41"/>
    <w:rsid w:val="00A33B8A"/>
    <w:rsid w:val="00A33BA3"/>
    <w:rsid w:val="00A34224"/>
    <w:rsid w:val="00A345CC"/>
    <w:rsid w:val="00A346B4"/>
    <w:rsid w:val="00A34A75"/>
    <w:rsid w:val="00A34BAF"/>
    <w:rsid w:val="00A34BC6"/>
    <w:rsid w:val="00A34E23"/>
    <w:rsid w:val="00A355F7"/>
    <w:rsid w:val="00A3626E"/>
    <w:rsid w:val="00A36899"/>
    <w:rsid w:val="00A36F02"/>
    <w:rsid w:val="00A37594"/>
    <w:rsid w:val="00A37ABE"/>
    <w:rsid w:val="00A37CCD"/>
    <w:rsid w:val="00A4048F"/>
    <w:rsid w:val="00A406A2"/>
    <w:rsid w:val="00A408D1"/>
    <w:rsid w:val="00A40B7E"/>
    <w:rsid w:val="00A40C9B"/>
    <w:rsid w:val="00A40F03"/>
    <w:rsid w:val="00A416D6"/>
    <w:rsid w:val="00A41D6A"/>
    <w:rsid w:val="00A41E81"/>
    <w:rsid w:val="00A4262C"/>
    <w:rsid w:val="00A42D8A"/>
    <w:rsid w:val="00A42E62"/>
    <w:rsid w:val="00A431F6"/>
    <w:rsid w:val="00A43B85"/>
    <w:rsid w:val="00A43C25"/>
    <w:rsid w:val="00A44773"/>
    <w:rsid w:val="00A44F2D"/>
    <w:rsid w:val="00A452E1"/>
    <w:rsid w:val="00A455D8"/>
    <w:rsid w:val="00A45DC1"/>
    <w:rsid w:val="00A45E51"/>
    <w:rsid w:val="00A46404"/>
    <w:rsid w:val="00A46B91"/>
    <w:rsid w:val="00A46F13"/>
    <w:rsid w:val="00A505AC"/>
    <w:rsid w:val="00A50602"/>
    <w:rsid w:val="00A50A96"/>
    <w:rsid w:val="00A50D5F"/>
    <w:rsid w:val="00A50F28"/>
    <w:rsid w:val="00A515A5"/>
    <w:rsid w:val="00A517F6"/>
    <w:rsid w:val="00A519A1"/>
    <w:rsid w:val="00A522E3"/>
    <w:rsid w:val="00A52B79"/>
    <w:rsid w:val="00A52F7D"/>
    <w:rsid w:val="00A5321C"/>
    <w:rsid w:val="00A53534"/>
    <w:rsid w:val="00A53558"/>
    <w:rsid w:val="00A537DF"/>
    <w:rsid w:val="00A53827"/>
    <w:rsid w:val="00A539DE"/>
    <w:rsid w:val="00A54353"/>
    <w:rsid w:val="00A54366"/>
    <w:rsid w:val="00A545EC"/>
    <w:rsid w:val="00A54640"/>
    <w:rsid w:val="00A546C0"/>
    <w:rsid w:val="00A54C45"/>
    <w:rsid w:val="00A5553A"/>
    <w:rsid w:val="00A55ADD"/>
    <w:rsid w:val="00A55CA9"/>
    <w:rsid w:val="00A56501"/>
    <w:rsid w:val="00A566C5"/>
    <w:rsid w:val="00A569FB"/>
    <w:rsid w:val="00A571AB"/>
    <w:rsid w:val="00A57468"/>
    <w:rsid w:val="00A60818"/>
    <w:rsid w:val="00A60C1C"/>
    <w:rsid w:val="00A60C68"/>
    <w:rsid w:val="00A6116B"/>
    <w:rsid w:val="00A61334"/>
    <w:rsid w:val="00A61395"/>
    <w:rsid w:val="00A61758"/>
    <w:rsid w:val="00A61C5B"/>
    <w:rsid w:val="00A6244B"/>
    <w:rsid w:val="00A62E9B"/>
    <w:rsid w:val="00A63E1F"/>
    <w:rsid w:val="00A63E7B"/>
    <w:rsid w:val="00A6477E"/>
    <w:rsid w:val="00A64A6F"/>
    <w:rsid w:val="00A65127"/>
    <w:rsid w:val="00A65FB2"/>
    <w:rsid w:val="00A6643E"/>
    <w:rsid w:val="00A66805"/>
    <w:rsid w:val="00A66A34"/>
    <w:rsid w:val="00A66F3F"/>
    <w:rsid w:val="00A674DC"/>
    <w:rsid w:val="00A67932"/>
    <w:rsid w:val="00A707DA"/>
    <w:rsid w:val="00A708E5"/>
    <w:rsid w:val="00A70D8A"/>
    <w:rsid w:val="00A70E16"/>
    <w:rsid w:val="00A710B6"/>
    <w:rsid w:val="00A713B4"/>
    <w:rsid w:val="00A71699"/>
    <w:rsid w:val="00A71F03"/>
    <w:rsid w:val="00A7208C"/>
    <w:rsid w:val="00A7238F"/>
    <w:rsid w:val="00A7240A"/>
    <w:rsid w:val="00A724F7"/>
    <w:rsid w:val="00A72583"/>
    <w:rsid w:val="00A72E3D"/>
    <w:rsid w:val="00A733B5"/>
    <w:rsid w:val="00A73ABC"/>
    <w:rsid w:val="00A73CC9"/>
    <w:rsid w:val="00A7405D"/>
    <w:rsid w:val="00A74629"/>
    <w:rsid w:val="00A747F8"/>
    <w:rsid w:val="00A75105"/>
    <w:rsid w:val="00A75228"/>
    <w:rsid w:val="00A754D7"/>
    <w:rsid w:val="00A755A6"/>
    <w:rsid w:val="00A75619"/>
    <w:rsid w:val="00A75678"/>
    <w:rsid w:val="00A75753"/>
    <w:rsid w:val="00A75767"/>
    <w:rsid w:val="00A75BE2"/>
    <w:rsid w:val="00A75DA3"/>
    <w:rsid w:val="00A75EC7"/>
    <w:rsid w:val="00A76159"/>
    <w:rsid w:val="00A7628A"/>
    <w:rsid w:val="00A76604"/>
    <w:rsid w:val="00A772EF"/>
    <w:rsid w:val="00A773EF"/>
    <w:rsid w:val="00A80489"/>
    <w:rsid w:val="00A80615"/>
    <w:rsid w:val="00A80A1B"/>
    <w:rsid w:val="00A80B89"/>
    <w:rsid w:val="00A81C53"/>
    <w:rsid w:val="00A81EDF"/>
    <w:rsid w:val="00A824B9"/>
    <w:rsid w:val="00A825E3"/>
    <w:rsid w:val="00A8292A"/>
    <w:rsid w:val="00A83116"/>
    <w:rsid w:val="00A832B1"/>
    <w:rsid w:val="00A83AFB"/>
    <w:rsid w:val="00A83B17"/>
    <w:rsid w:val="00A8417D"/>
    <w:rsid w:val="00A8421F"/>
    <w:rsid w:val="00A84CF8"/>
    <w:rsid w:val="00A84E7D"/>
    <w:rsid w:val="00A8521E"/>
    <w:rsid w:val="00A85E73"/>
    <w:rsid w:val="00A85F07"/>
    <w:rsid w:val="00A86285"/>
    <w:rsid w:val="00A8648C"/>
    <w:rsid w:val="00A864BF"/>
    <w:rsid w:val="00A86552"/>
    <w:rsid w:val="00A86620"/>
    <w:rsid w:val="00A86B3A"/>
    <w:rsid w:val="00A87876"/>
    <w:rsid w:val="00A87F28"/>
    <w:rsid w:val="00A9007F"/>
    <w:rsid w:val="00A9055B"/>
    <w:rsid w:val="00A906EA"/>
    <w:rsid w:val="00A91156"/>
    <w:rsid w:val="00A9127A"/>
    <w:rsid w:val="00A91708"/>
    <w:rsid w:val="00A91A15"/>
    <w:rsid w:val="00A91AC3"/>
    <w:rsid w:val="00A921DA"/>
    <w:rsid w:val="00A92BF6"/>
    <w:rsid w:val="00A92EA5"/>
    <w:rsid w:val="00A93014"/>
    <w:rsid w:val="00A935D3"/>
    <w:rsid w:val="00A9393B"/>
    <w:rsid w:val="00A940AC"/>
    <w:rsid w:val="00A9411B"/>
    <w:rsid w:val="00A94182"/>
    <w:rsid w:val="00A9453B"/>
    <w:rsid w:val="00A9482B"/>
    <w:rsid w:val="00A94A91"/>
    <w:rsid w:val="00A95143"/>
    <w:rsid w:val="00A952CF"/>
    <w:rsid w:val="00A96707"/>
    <w:rsid w:val="00A96808"/>
    <w:rsid w:val="00A974D6"/>
    <w:rsid w:val="00AA05DF"/>
    <w:rsid w:val="00AA104E"/>
    <w:rsid w:val="00AA17DC"/>
    <w:rsid w:val="00AA193A"/>
    <w:rsid w:val="00AA1B74"/>
    <w:rsid w:val="00AA24F8"/>
    <w:rsid w:val="00AA2A8A"/>
    <w:rsid w:val="00AA2CE4"/>
    <w:rsid w:val="00AA2D57"/>
    <w:rsid w:val="00AA2E4D"/>
    <w:rsid w:val="00AA2E98"/>
    <w:rsid w:val="00AA2F86"/>
    <w:rsid w:val="00AA315A"/>
    <w:rsid w:val="00AA32E8"/>
    <w:rsid w:val="00AA33B2"/>
    <w:rsid w:val="00AA385F"/>
    <w:rsid w:val="00AA3908"/>
    <w:rsid w:val="00AA3A9A"/>
    <w:rsid w:val="00AA3A9C"/>
    <w:rsid w:val="00AA3B18"/>
    <w:rsid w:val="00AA3B95"/>
    <w:rsid w:val="00AA420E"/>
    <w:rsid w:val="00AA4EE1"/>
    <w:rsid w:val="00AA57EE"/>
    <w:rsid w:val="00AA5A00"/>
    <w:rsid w:val="00AA5A66"/>
    <w:rsid w:val="00AA5BC1"/>
    <w:rsid w:val="00AA5D7F"/>
    <w:rsid w:val="00AA65EF"/>
    <w:rsid w:val="00AA6BDA"/>
    <w:rsid w:val="00AA6EFA"/>
    <w:rsid w:val="00AA6F3B"/>
    <w:rsid w:val="00AA72E6"/>
    <w:rsid w:val="00AA7308"/>
    <w:rsid w:val="00AA73F5"/>
    <w:rsid w:val="00AA78E1"/>
    <w:rsid w:val="00AA7CCB"/>
    <w:rsid w:val="00AB0ECF"/>
    <w:rsid w:val="00AB1752"/>
    <w:rsid w:val="00AB1758"/>
    <w:rsid w:val="00AB1830"/>
    <w:rsid w:val="00AB19CF"/>
    <w:rsid w:val="00AB1C2D"/>
    <w:rsid w:val="00AB1D89"/>
    <w:rsid w:val="00AB1DF9"/>
    <w:rsid w:val="00AB213C"/>
    <w:rsid w:val="00AB2650"/>
    <w:rsid w:val="00AB29F2"/>
    <w:rsid w:val="00AB2D36"/>
    <w:rsid w:val="00AB2E3B"/>
    <w:rsid w:val="00AB2FFA"/>
    <w:rsid w:val="00AB3B0D"/>
    <w:rsid w:val="00AB3EF4"/>
    <w:rsid w:val="00AB4A48"/>
    <w:rsid w:val="00AB4B65"/>
    <w:rsid w:val="00AB4C2D"/>
    <w:rsid w:val="00AB537D"/>
    <w:rsid w:val="00AB53EC"/>
    <w:rsid w:val="00AB5678"/>
    <w:rsid w:val="00AB58F4"/>
    <w:rsid w:val="00AB594D"/>
    <w:rsid w:val="00AB606D"/>
    <w:rsid w:val="00AB671D"/>
    <w:rsid w:val="00AB686B"/>
    <w:rsid w:val="00AB7372"/>
    <w:rsid w:val="00AB7AB2"/>
    <w:rsid w:val="00AB7B4B"/>
    <w:rsid w:val="00AB7F2C"/>
    <w:rsid w:val="00AC0073"/>
    <w:rsid w:val="00AC0190"/>
    <w:rsid w:val="00AC01AA"/>
    <w:rsid w:val="00AC084E"/>
    <w:rsid w:val="00AC0A25"/>
    <w:rsid w:val="00AC13B4"/>
    <w:rsid w:val="00AC1809"/>
    <w:rsid w:val="00AC2177"/>
    <w:rsid w:val="00AC28E9"/>
    <w:rsid w:val="00AC2A81"/>
    <w:rsid w:val="00AC2D3B"/>
    <w:rsid w:val="00AC3B81"/>
    <w:rsid w:val="00AC4182"/>
    <w:rsid w:val="00AC44ED"/>
    <w:rsid w:val="00AC462A"/>
    <w:rsid w:val="00AC4744"/>
    <w:rsid w:val="00AC49BC"/>
    <w:rsid w:val="00AC49FD"/>
    <w:rsid w:val="00AC5169"/>
    <w:rsid w:val="00AC53B5"/>
    <w:rsid w:val="00AC6197"/>
    <w:rsid w:val="00AC643E"/>
    <w:rsid w:val="00AC6A2C"/>
    <w:rsid w:val="00AC6DC9"/>
    <w:rsid w:val="00AC6EE2"/>
    <w:rsid w:val="00AC7994"/>
    <w:rsid w:val="00AC7C77"/>
    <w:rsid w:val="00AC7F2F"/>
    <w:rsid w:val="00AD0000"/>
    <w:rsid w:val="00AD0A22"/>
    <w:rsid w:val="00AD12D4"/>
    <w:rsid w:val="00AD1FB1"/>
    <w:rsid w:val="00AD2081"/>
    <w:rsid w:val="00AD3333"/>
    <w:rsid w:val="00AD367D"/>
    <w:rsid w:val="00AD3C67"/>
    <w:rsid w:val="00AD3CCC"/>
    <w:rsid w:val="00AD3F46"/>
    <w:rsid w:val="00AD45D6"/>
    <w:rsid w:val="00AD4871"/>
    <w:rsid w:val="00AD5458"/>
    <w:rsid w:val="00AD579D"/>
    <w:rsid w:val="00AD5B17"/>
    <w:rsid w:val="00AD623D"/>
    <w:rsid w:val="00AD6328"/>
    <w:rsid w:val="00AD66E2"/>
    <w:rsid w:val="00AD6FA5"/>
    <w:rsid w:val="00AD6FCA"/>
    <w:rsid w:val="00AD78A5"/>
    <w:rsid w:val="00AD78D1"/>
    <w:rsid w:val="00AD7C6E"/>
    <w:rsid w:val="00AE0050"/>
    <w:rsid w:val="00AE008B"/>
    <w:rsid w:val="00AE07C3"/>
    <w:rsid w:val="00AE0E9A"/>
    <w:rsid w:val="00AE1094"/>
    <w:rsid w:val="00AE109D"/>
    <w:rsid w:val="00AE192E"/>
    <w:rsid w:val="00AE1F69"/>
    <w:rsid w:val="00AE254A"/>
    <w:rsid w:val="00AE2BAD"/>
    <w:rsid w:val="00AE2E44"/>
    <w:rsid w:val="00AE2F3D"/>
    <w:rsid w:val="00AE2F97"/>
    <w:rsid w:val="00AE3346"/>
    <w:rsid w:val="00AE3730"/>
    <w:rsid w:val="00AE3AAE"/>
    <w:rsid w:val="00AE41B3"/>
    <w:rsid w:val="00AE4AD5"/>
    <w:rsid w:val="00AE6970"/>
    <w:rsid w:val="00AE69A8"/>
    <w:rsid w:val="00AE70CB"/>
    <w:rsid w:val="00AE7797"/>
    <w:rsid w:val="00AE7862"/>
    <w:rsid w:val="00AE7C85"/>
    <w:rsid w:val="00AE7D66"/>
    <w:rsid w:val="00AE7EA4"/>
    <w:rsid w:val="00AF0597"/>
    <w:rsid w:val="00AF0B95"/>
    <w:rsid w:val="00AF0C8F"/>
    <w:rsid w:val="00AF0DD9"/>
    <w:rsid w:val="00AF137C"/>
    <w:rsid w:val="00AF1A92"/>
    <w:rsid w:val="00AF2F40"/>
    <w:rsid w:val="00AF378F"/>
    <w:rsid w:val="00AF4443"/>
    <w:rsid w:val="00AF509C"/>
    <w:rsid w:val="00AF5DBA"/>
    <w:rsid w:val="00AF66B5"/>
    <w:rsid w:val="00AF727F"/>
    <w:rsid w:val="00AF7439"/>
    <w:rsid w:val="00AF7A6A"/>
    <w:rsid w:val="00AF7B75"/>
    <w:rsid w:val="00B006EF"/>
    <w:rsid w:val="00B00D63"/>
    <w:rsid w:val="00B00E60"/>
    <w:rsid w:val="00B01155"/>
    <w:rsid w:val="00B01385"/>
    <w:rsid w:val="00B01B08"/>
    <w:rsid w:val="00B01BD8"/>
    <w:rsid w:val="00B02610"/>
    <w:rsid w:val="00B02698"/>
    <w:rsid w:val="00B02954"/>
    <w:rsid w:val="00B02EF1"/>
    <w:rsid w:val="00B03422"/>
    <w:rsid w:val="00B03956"/>
    <w:rsid w:val="00B03ECF"/>
    <w:rsid w:val="00B043EC"/>
    <w:rsid w:val="00B04851"/>
    <w:rsid w:val="00B04AD3"/>
    <w:rsid w:val="00B04B75"/>
    <w:rsid w:val="00B04CB0"/>
    <w:rsid w:val="00B04E7C"/>
    <w:rsid w:val="00B0508E"/>
    <w:rsid w:val="00B05470"/>
    <w:rsid w:val="00B05DA5"/>
    <w:rsid w:val="00B05ED2"/>
    <w:rsid w:val="00B05F6B"/>
    <w:rsid w:val="00B0613F"/>
    <w:rsid w:val="00B06A9D"/>
    <w:rsid w:val="00B070A5"/>
    <w:rsid w:val="00B07444"/>
    <w:rsid w:val="00B078B6"/>
    <w:rsid w:val="00B07BDF"/>
    <w:rsid w:val="00B102A8"/>
    <w:rsid w:val="00B11058"/>
    <w:rsid w:val="00B111EE"/>
    <w:rsid w:val="00B11611"/>
    <w:rsid w:val="00B11B8D"/>
    <w:rsid w:val="00B11EDB"/>
    <w:rsid w:val="00B12145"/>
    <w:rsid w:val="00B12A26"/>
    <w:rsid w:val="00B12F5E"/>
    <w:rsid w:val="00B12F62"/>
    <w:rsid w:val="00B13790"/>
    <w:rsid w:val="00B138CE"/>
    <w:rsid w:val="00B13FB0"/>
    <w:rsid w:val="00B1451C"/>
    <w:rsid w:val="00B150C5"/>
    <w:rsid w:val="00B15685"/>
    <w:rsid w:val="00B15EAF"/>
    <w:rsid w:val="00B1697C"/>
    <w:rsid w:val="00B16B88"/>
    <w:rsid w:val="00B1726B"/>
    <w:rsid w:val="00B172C9"/>
    <w:rsid w:val="00B1737E"/>
    <w:rsid w:val="00B178FE"/>
    <w:rsid w:val="00B17916"/>
    <w:rsid w:val="00B208F5"/>
    <w:rsid w:val="00B2112D"/>
    <w:rsid w:val="00B216B4"/>
    <w:rsid w:val="00B2196F"/>
    <w:rsid w:val="00B21A69"/>
    <w:rsid w:val="00B22196"/>
    <w:rsid w:val="00B2228B"/>
    <w:rsid w:val="00B22C0F"/>
    <w:rsid w:val="00B22C25"/>
    <w:rsid w:val="00B236F8"/>
    <w:rsid w:val="00B23A1D"/>
    <w:rsid w:val="00B23B99"/>
    <w:rsid w:val="00B23EC1"/>
    <w:rsid w:val="00B241B8"/>
    <w:rsid w:val="00B24376"/>
    <w:rsid w:val="00B24663"/>
    <w:rsid w:val="00B24EFE"/>
    <w:rsid w:val="00B254C3"/>
    <w:rsid w:val="00B257AB"/>
    <w:rsid w:val="00B2585C"/>
    <w:rsid w:val="00B25B5D"/>
    <w:rsid w:val="00B25CE0"/>
    <w:rsid w:val="00B262CD"/>
    <w:rsid w:val="00B264DC"/>
    <w:rsid w:val="00B271DE"/>
    <w:rsid w:val="00B2750C"/>
    <w:rsid w:val="00B27755"/>
    <w:rsid w:val="00B27E2E"/>
    <w:rsid w:val="00B27EB7"/>
    <w:rsid w:val="00B30479"/>
    <w:rsid w:val="00B3056B"/>
    <w:rsid w:val="00B305B4"/>
    <w:rsid w:val="00B30B63"/>
    <w:rsid w:val="00B30EBA"/>
    <w:rsid w:val="00B30F6C"/>
    <w:rsid w:val="00B30F98"/>
    <w:rsid w:val="00B31890"/>
    <w:rsid w:val="00B321F6"/>
    <w:rsid w:val="00B328B7"/>
    <w:rsid w:val="00B3381E"/>
    <w:rsid w:val="00B34686"/>
    <w:rsid w:val="00B3492D"/>
    <w:rsid w:val="00B34E44"/>
    <w:rsid w:val="00B34FB3"/>
    <w:rsid w:val="00B355BB"/>
    <w:rsid w:val="00B367C0"/>
    <w:rsid w:val="00B36877"/>
    <w:rsid w:val="00B36A75"/>
    <w:rsid w:val="00B36DE0"/>
    <w:rsid w:val="00B37304"/>
    <w:rsid w:val="00B37A07"/>
    <w:rsid w:val="00B37AE5"/>
    <w:rsid w:val="00B37E01"/>
    <w:rsid w:val="00B40120"/>
    <w:rsid w:val="00B40547"/>
    <w:rsid w:val="00B40BAA"/>
    <w:rsid w:val="00B40EF7"/>
    <w:rsid w:val="00B41214"/>
    <w:rsid w:val="00B41FD7"/>
    <w:rsid w:val="00B41FFB"/>
    <w:rsid w:val="00B42004"/>
    <w:rsid w:val="00B42866"/>
    <w:rsid w:val="00B42920"/>
    <w:rsid w:val="00B42AA5"/>
    <w:rsid w:val="00B43156"/>
    <w:rsid w:val="00B43A7D"/>
    <w:rsid w:val="00B43FDD"/>
    <w:rsid w:val="00B44A24"/>
    <w:rsid w:val="00B44A77"/>
    <w:rsid w:val="00B4609F"/>
    <w:rsid w:val="00B46350"/>
    <w:rsid w:val="00B46721"/>
    <w:rsid w:val="00B477B6"/>
    <w:rsid w:val="00B501E2"/>
    <w:rsid w:val="00B50964"/>
    <w:rsid w:val="00B50B51"/>
    <w:rsid w:val="00B50F5D"/>
    <w:rsid w:val="00B5140E"/>
    <w:rsid w:val="00B52720"/>
    <w:rsid w:val="00B52983"/>
    <w:rsid w:val="00B53301"/>
    <w:rsid w:val="00B5349B"/>
    <w:rsid w:val="00B538B0"/>
    <w:rsid w:val="00B53F01"/>
    <w:rsid w:val="00B53F2A"/>
    <w:rsid w:val="00B541BA"/>
    <w:rsid w:val="00B543B1"/>
    <w:rsid w:val="00B54539"/>
    <w:rsid w:val="00B54D13"/>
    <w:rsid w:val="00B550E0"/>
    <w:rsid w:val="00B55BDC"/>
    <w:rsid w:val="00B57046"/>
    <w:rsid w:val="00B57AA7"/>
    <w:rsid w:val="00B60325"/>
    <w:rsid w:val="00B60A6E"/>
    <w:rsid w:val="00B60B26"/>
    <w:rsid w:val="00B60C74"/>
    <w:rsid w:val="00B61CD4"/>
    <w:rsid w:val="00B61D5B"/>
    <w:rsid w:val="00B625A0"/>
    <w:rsid w:val="00B62F63"/>
    <w:rsid w:val="00B63145"/>
    <w:rsid w:val="00B632C4"/>
    <w:rsid w:val="00B6361E"/>
    <w:rsid w:val="00B636CA"/>
    <w:rsid w:val="00B6381E"/>
    <w:rsid w:val="00B63DF3"/>
    <w:rsid w:val="00B640A6"/>
    <w:rsid w:val="00B647D6"/>
    <w:rsid w:val="00B64B81"/>
    <w:rsid w:val="00B6518A"/>
    <w:rsid w:val="00B6536F"/>
    <w:rsid w:val="00B65446"/>
    <w:rsid w:val="00B664A0"/>
    <w:rsid w:val="00B66BEC"/>
    <w:rsid w:val="00B67AAB"/>
    <w:rsid w:val="00B7015A"/>
    <w:rsid w:val="00B70293"/>
    <w:rsid w:val="00B702DD"/>
    <w:rsid w:val="00B7052C"/>
    <w:rsid w:val="00B7090B"/>
    <w:rsid w:val="00B70ACF"/>
    <w:rsid w:val="00B71079"/>
    <w:rsid w:val="00B710FE"/>
    <w:rsid w:val="00B711EF"/>
    <w:rsid w:val="00B71CE9"/>
    <w:rsid w:val="00B71D14"/>
    <w:rsid w:val="00B71FC8"/>
    <w:rsid w:val="00B721C6"/>
    <w:rsid w:val="00B721F3"/>
    <w:rsid w:val="00B72B49"/>
    <w:rsid w:val="00B72F93"/>
    <w:rsid w:val="00B72F9A"/>
    <w:rsid w:val="00B73B8B"/>
    <w:rsid w:val="00B74D8F"/>
    <w:rsid w:val="00B74DDF"/>
    <w:rsid w:val="00B7501B"/>
    <w:rsid w:val="00B751E6"/>
    <w:rsid w:val="00B75B29"/>
    <w:rsid w:val="00B75BA0"/>
    <w:rsid w:val="00B75BEF"/>
    <w:rsid w:val="00B76196"/>
    <w:rsid w:val="00B76571"/>
    <w:rsid w:val="00B7671C"/>
    <w:rsid w:val="00B77E0B"/>
    <w:rsid w:val="00B8038F"/>
    <w:rsid w:val="00B80D48"/>
    <w:rsid w:val="00B813BD"/>
    <w:rsid w:val="00B81BFC"/>
    <w:rsid w:val="00B81DB8"/>
    <w:rsid w:val="00B81EE4"/>
    <w:rsid w:val="00B821C6"/>
    <w:rsid w:val="00B8247D"/>
    <w:rsid w:val="00B82904"/>
    <w:rsid w:val="00B82BB1"/>
    <w:rsid w:val="00B82FF5"/>
    <w:rsid w:val="00B83A64"/>
    <w:rsid w:val="00B83BF2"/>
    <w:rsid w:val="00B83DC4"/>
    <w:rsid w:val="00B83ED8"/>
    <w:rsid w:val="00B83F84"/>
    <w:rsid w:val="00B842CA"/>
    <w:rsid w:val="00B8443C"/>
    <w:rsid w:val="00B84546"/>
    <w:rsid w:val="00B84BDA"/>
    <w:rsid w:val="00B84FF5"/>
    <w:rsid w:val="00B85090"/>
    <w:rsid w:val="00B8524D"/>
    <w:rsid w:val="00B855FE"/>
    <w:rsid w:val="00B86CFF"/>
    <w:rsid w:val="00B87073"/>
    <w:rsid w:val="00B8747F"/>
    <w:rsid w:val="00B87F67"/>
    <w:rsid w:val="00B90235"/>
    <w:rsid w:val="00B9040F"/>
    <w:rsid w:val="00B909DF"/>
    <w:rsid w:val="00B90DBD"/>
    <w:rsid w:val="00B91304"/>
    <w:rsid w:val="00B913CF"/>
    <w:rsid w:val="00B91502"/>
    <w:rsid w:val="00B91605"/>
    <w:rsid w:val="00B917A2"/>
    <w:rsid w:val="00B92152"/>
    <w:rsid w:val="00B922AC"/>
    <w:rsid w:val="00B923E9"/>
    <w:rsid w:val="00B92674"/>
    <w:rsid w:val="00B92AF7"/>
    <w:rsid w:val="00B92B1B"/>
    <w:rsid w:val="00B92B1F"/>
    <w:rsid w:val="00B92DC8"/>
    <w:rsid w:val="00B92F23"/>
    <w:rsid w:val="00B92FB4"/>
    <w:rsid w:val="00B93AC5"/>
    <w:rsid w:val="00B945E1"/>
    <w:rsid w:val="00B94746"/>
    <w:rsid w:val="00B94ABE"/>
    <w:rsid w:val="00B9504F"/>
    <w:rsid w:val="00B951BC"/>
    <w:rsid w:val="00B95A5C"/>
    <w:rsid w:val="00B95A6B"/>
    <w:rsid w:val="00B95D2A"/>
    <w:rsid w:val="00B96AE9"/>
    <w:rsid w:val="00B96C3E"/>
    <w:rsid w:val="00B96E43"/>
    <w:rsid w:val="00B97679"/>
    <w:rsid w:val="00B978AC"/>
    <w:rsid w:val="00B97C21"/>
    <w:rsid w:val="00B97ED9"/>
    <w:rsid w:val="00BA0002"/>
    <w:rsid w:val="00BA014E"/>
    <w:rsid w:val="00BA0DEB"/>
    <w:rsid w:val="00BA0E87"/>
    <w:rsid w:val="00BA1944"/>
    <w:rsid w:val="00BA1E1E"/>
    <w:rsid w:val="00BA2642"/>
    <w:rsid w:val="00BA2EFA"/>
    <w:rsid w:val="00BA31CC"/>
    <w:rsid w:val="00BA324C"/>
    <w:rsid w:val="00BA347B"/>
    <w:rsid w:val="00BA3A11"/>
    <w:rsid w:val="00BA3B5E"/>
    <w:rsid w:val="00BA4877"/>
    <w:rsid w:val="00BA4972"/>
    <w:rsid w:val="00BA4C20"/>
    <w:rsid w:val="00BA4D19"/>
    <w:rsid w:val="00BA518D"/>
    <w:rsid w:val="00BA5DC4"/>
    <w:rsid w:val="00BA6082"/>
    <w:rsid w:val="00BA65CF"/>
    <w:rsid w:val="00BA68B3"/>
    <w:rsid w:val="00BA734C"/>
    <w:rsid w:val="00BA7475"/>
    <w:rsid w:val="00BA7D2E"/>
    <w:rsid w:val="00BB023E"/>
    <w:rsid w:val="00BB1005"/>
    <w:rsid w:val="00BB14CB"/>
    <w:rsid w:val="00BB15DD"/>
    <w:rsid w:val="00BB1B59"/>
    <w:rsid w:val="00BB1C30"/>
    <w:rsid w:val="00BB1C81"/>
    <w:rsid w:val="00BB1D8C"/>
    <w:rsid w:val="00BB2288"/>
    <w:rsid w:val="00BB297B"/>
    <w:rsid w:val="00BB2C90"/>
    <w:rsid w:val="00BB35D7"/>
    <w:rsid w:val="00BB365B"/>
    <w:rsid w:val="00BB4439"/>
    <w:rsid w:val="00BB4D27"/>
    <w:rsid w:val="00BB4F09"/>
    <w:rsid w:val="00BB5267"/>
    <w:rsid w:val="00BB5BEB"/>
    <w:rsid w:val="00BB5C4C"/>
    <w:rsid w:val="00BB6484"/>
    <w:rsid w:val="00BB6C12"/>
    <w:rsid w:val="00BB6CA4"/>
    <w:rsid w:val="00BB6DE8"/>
    <w:rsid w:val="00BB7422"/>
    <w:rsid w:val="00BB7A15"/>
    <w:rsid w:val="00BB7AA5"/>
    <w:rsid w:val="00BC0823"/>
    <w:rsid w:val="00BC0E0B"/>
    <w:rsid w:val="00BC0E5F"/>
    <w:rsid w:val="00BC2C3A"/>
    <w:rsid w:val="00BC31E5"/>
    <w:rsid w:val="00BC32AC"/>
    <w:rsid w:val="00BC33D8"/>
    <w:rsid w:val="00BC3C50"/>
    <w:rsid w:val="00BC3E9B"/>
    <w:rsid w:val="00BC41FB"/>
    <w:rsid w:val="00BC51A7"/>
    <w:rsid w:val="00BC52C7"/>
    <w:rsid w:val="00BC5354"/>
    <w:rsid w:val="00BC601F"/>
    <w:rsid w:val="00BC6194"/>
    <w:rsid w:val="00BC64A9"/>
    <w:rsid w:val="00BC6823"/>
    <w:rsid w:val="00BC69EE"/>
    <w:rsid w:val="00BC69FD"/>
    <w:rsid w:val="00BC6CA8"/>
    <w:rsid w:val="00BC6CCA"/>
    <w:rsid w:val="00BC6D25"/>
    <w:rsid w:val="00BC73B7"/>
    <w:rsid w:val="00BC7700"/>
    <w:rsid w:val="00BC78BA"/>
    <w:rsid w:val="00BC7DD9"/>
    <w:rsid w:val="00BC7FAA"/>
    <w:rsid w:val="00BD09CF"/>
    <w:rsid w:val="00BD1099"/>
    <w:rsid w:val="00BD13B3"/>
    <w:rsid w:val="00BD17C1"/>
    <w:rsid w:val="00BD198C"/>
    <w:rsid w:val="00BD1CC6"/>
    <w:rsid w:val="00BD1FC5"/>
    <w:rsid w:val="00BD20A6"/>
    <w:rsid w:val="00BD2D1B"/>
    <w:rsid w:val="00BD2D33"/>
    <w:rsid w:val="00BD2EC9"/>
    <w:rsid w:val="00BD35E6"/>
    <w:rsid w:val="00BD36D7"/>
    <w:rsid w:val="00BD3E4C"/>
    <w:rsid w:val="00BD3FEA"/>
    <w:rsid w:val="00BD48A6"/>
    <w:rsid w:val="00BD4FED"/>
    <w:rsid w:val="00BD5352"/>
    <w:rsid w:val="00BD584A"/>
    <w:rsid w:val="00BD6962"/>
    <w:rsid w:val="00BD6A0D"/>
    <w:rsid w:val="00BD6ACF"/>
    <w:rsid w:val="00BD6DD4"/>
    <w:rsid w:val="00BD7171"/>
    <w:rsid w:val="00BD7DA9"/>
    <w:rsid w:val="00BE00F0"/>
    <w:rsid w:val="00BE010F"/>
    <w:rsid w:val="00BE0343"/>
    <w:rsid w:val="00BE0629"/>
    <w:rsid w:val="00BE0F26"/>
    <w:rsid w:val="00BE119A"/>
    <w:rsid w:val="00BE1593"/>
    <w:rsid w:val="00BE1625"/>
    <w:rsid w:val="00BE1B24"/>
    <w:rsid w:val="00BE21A1"/>
    <w:rsid w:val="00BE25D2"/>
    <w:rsid w:val="00BE262E"/>
    <w:rsid w:val="00BE3C1C"/>
    <w:rsid w:val="00BE4AA1"/>
    <w:rsid w:val="00BE4C49"/>
    <w:rsid w:val="00BE500A"/>
    <w:rsid w:val="00BE5179"/>
    <w:rsid w:val="00BE5327"/>
    <w:rsid w:val="00BE56E2"/>
    <w:rsid w:val="00BE5C44"/>
    <w:rsid w:val="00BE6497"/>
    <w:rsid w:val="00BE6614"/>
    <w:rsid w:val="00BE68AC"/>
    <w:rsid w:val="00BE6C7C"/>
    <w:rsid w:val="00BE6EBA"/>
    <w:rsid w:val="00BE7238"/>
    <w:rsid w:val="00BE73C0"/>
    <w:rsid w:val="00BE79A7"/>
    <w:rsid w:val="00BE7E93"/>
    <w:rsid w:val="00BF08FA"/>
    <w:rsid w:val="00BF1021"/>
    <w:rsid w:val="00BF11F5"/>
    <w:rsid w:val="00BF12EC"/>
    <w:rsid w:val="00BF2A5B"/>
    <w:rsid w:val="00BF2CF9"/>
    <w:rsid w:val="00BF2E8A"/>
    <w:rsid w:val="00BF3DC7"/>
    <w:rsid w:val="00BF40A1"/>
    <w:rsid w:val="00BF4A93"/>
    <w:rsid w:val="00BF4C16"/>
    <w:rsid w:val="00BF522F"/>
    <w:rsid w:val="00BF56DB"/>
    <w:rsid w:val="00BF61A3"/>
    <w:rsid w:val="00BF6699"/>
    <w:rsid w:val="00BF6EFF"/>
    <w:rsid w:val="00BF72EB"/>
    <w:rsid w:val="00BF7364"/>
    <w:rsid w:val="00BF7C8F"/>
    <w:rsid w:val="00C00823"/>
    <w:rsid w:val="00C01535"/>
    <w:rsid w:val="00C0190E"/>
    <w:rsid w:val="00C01A63"/>
    <w:rsid w:val="00C01D5E"/>
    <w:rsid w:val="00C01F6D"/>
    <w:rsid w:val="00C02586"/>
    <w:rsid w:val="00C02696"/>
    <w:rsid w:val="00C026AD"/>
    <w:rsid w:val="00C026BF"/>
    <w:rsid w:val="00C02782"/>
    <w:rsid w:val="00C02A23"/>
    <w:rsid w:val="00C02ADF"/>
    <w:rsid w:val="00C02FCE"/>
    <w:rsid w:val="00C037EF"/>
    <w:rsid w:val="00C0397D"/>
    <w:rsid w:val="00C03ADD"/>
    <w:rsid w:val="00C03DA9"/>
    <w:rsid w:val="00C046DD"/>
    <w:rsid w:val="00C049C3"/>
    <w:rsid w:val="00C049FA"/>
    <w:rsid w:val="00C04AC7"/>
    <w:rsid w:val="00C05044"/>
    <w:rsid w:val="00C05655"/>
    <w:rsid w:val="00C06A0A"/>
    <w:rsid w:val="00C06A28"/>
    <w:rsid w:val="00C06B8F"/>
    <w:rsid w:val="00C06C94"/>
    <w:rsid w:val="00C073B3"/>
    <w:rsid w:val="00C07B6D"/>
    <w:rsid w:val="00C104D9"/>
    <w:rsid w:val="00C11E47"/>
    <w:rsid w:val="00C11E79"/>
    <w:rsid w:val="00C136F3"/>
    <w:rsid w:val="00C1474B"/>
    <w:rsid w:val="00C14BC3"/>
    <w:rsid w:val="00C15E13"/>
    <w:rsid w:val="00C16085"/>
    <w:rsid w:val="00C164CF"/>
    <w:rsid w:val="00C16B20"/>
    <w:rsid w:val="00C16D51"/>
    <w:rsid w:val="00C16F96"/>
    <w:rsid w:val="00C17181"/>
    <w:rsid w:val="00C17238"/>
    <w:rsid w:val="00C17666"/>
    <w:rsid w:val="00C178D0"/>
    <w:rsid w:val="00C17C7F"/>
    <w:rsid w:val="00C202E3"/>
    <w:rsid w:val="00C20448"/>
    <w:rsid w:val="00C21B57"/>
    <w:rsid w:val="00C21CD7"/>
    <w:rsid w:val="00C21D33"/>
    <w:rsid w:val="00C22657"/>
    <w:rsid w:val="00C226B5"/>
    <w:rsid w:val="00C238D1"/>
    <w:rsid w:val="00C23EE7"/>
    <w:rsid w:val="00C246C6"/>
    <w:rsid w:val="00C24A81"/>
    <w:rsid w:val="00C24BE5"/>
    <w:rsid w:val="00C24C25"/>
    <w:rsid w:val="00C24E81"/>
    <w:rsid w:val="00C250FD"/>
    <w:rsid w:val="00C25AB5"/>
    <w:rsid w:val="00C26707"/>
    <w:rsid w:val="00C2688B"/>
    <w:rsid w:val="00C26C71"/>
    <w:rsid w:val="00C27275"/>
    <w:rsid w:val="00C27365"/>
    <w:rsid w:val="00C27957"/>
    <w:rsid w:val="00C27DCF"/>
    <w:rsid w:val="00C309FD"/>
    <w:rsid w:val="00C30CEE"/>
    <w:rsid w:val="00C30F2E"/>
    <w:rsid w:val="00C3144A"/>
    <w:rsid w:val="00C316EE"/>
    <w:rsid w:val="00C31CA9"/>
    <w:rsid w:val="00C325A9"/>
    <w:rsid w:val="00C33541"/>
    <w:rsid w:val="00C3368A"/>
    <w:rsid w:val="00C33A06"/>
    <w:rsid w:val="00C33C7F"/>
    <w:rsid w:val="00C33E7B"/>
    <w:rsid w:val="00C344C2"/>
    <w:rsid w:val="00C34922"/>
    <w:rsid w:val="00C34B23"/>
    <w:rsid w:val="00C34E0B"/>
    <w:rsid w:val="00C356B2"/>
    <w:rsid w:val="00C3576D"/>
    <w:rsid w:val="00C35AF7"/>
    <w:rsid w:val="00C35D78"/>
    <w:rsid w:val="00C35E18"/>
    <w:rsid w:val="00C35F99"/>
    <w:rsid w:val="00C366C2"/>
    <w:rsid w:val="00C3711F"/>
    <w:rsid w:val="00C37754"/>
    <w:rsid w:val="00C401F2"/>
    <w:rsid w:val="00C4049F"/>
    <w:rsid w:val="00C40F6A"/>
    <w:rsid w:val="00C41585"/>
    <w:rsid w:val="00C41986"/>
    <w:rsid w:val="00C41D8F"/>
    <w:rsid w:val="00C4338E"/>
    <w:rsid w:val="00C43714"/>
    <w:rsid w:val="00C437A7"/>
    <w:rsid w:val="00C44184"/>
    <w:rsid w:val="00C44923"/>
    <w:rsid w:val="00C4541C"/>
    <w:rsid w:val="00C454B5"/>
    <w:rsid w:val="00C45A2D"/>
    <w:rsid w:val="00C45DA2"/>
    <w:rsid w:val="00C46076"/>
    <w:rsid w:val="00C462DA"/>
    <w:rsid w:val="00C470F6"/>
    <w:rsid w:val="00C4737D"/>
    <w:rsid w:val="00C47BD5"/>
    <w:rsid w:val="00C47CFD"/>
    <w:rsid w:val="00C47F75"/>
    <w:rsid w:val="00C5062C"/>
    <w:rsid w:val="00C50B3C"/>
    <w:rsid w:val="00C50E0C"/>
    <w:rsid w:val="00C51C38"/>
    <w:rsid w:val="00C51DC2"/>
    <w:rsid w:val="00C52510"/>
    <w:rsid w:val="00C527F1"/>
    <w:rsid w:val="00C52AA8"/>
    <w:rsid w:val="00C52C60"/>
    <w:rsid w:val="00C5335D"/>
    <w:rsid w:val="00C54A10"/>
    <w:rsid w:val="00C552BE"/>
    <w:rsid w:val="00C55340"/>
    <w:rsid w:val="00C556BF"/>
    <w:rsid w:val="00C5580F"/>
    <w:rsid w:val="00C55966"/>
    <w:rsid w:val="00C56057"/>
    <w:rsid w:val="00C562B1"/>
    <w:rsid w:val="00C56A82"/>
    <w:rsid w:val="00C56F3B"/>
    <w:rsid w:val="00C56FB0"/>
    <w:rsid w:val="00C576C7"/>
    <w:rsid w:val="00C57EAC"/>
    <w:rsid w:val="00C57F1B"/>
    <w:rsid w:val="00C60361"/>
    <w:rsid w:val="00C6050C"/>
    <w:rsid w:val="00C6097B"/>
    <w:rsid w:val="00C60D1C"/>
    <w:rsid w:val="00C60E7D"/>
    <w:rsid w:val="00C6173D"/>
    <w:rsid w:val="00C617E4"/>
    <w:rsid w:val="00C619BB"/>
    <w:rsid w:val="00C619D4"/>
    <w:rsid w:val="00C61BD2"/>
    <w:rsid w:val="00C61CC9"/>
    <w:rsid w:val="00C61CFC"/>
    <w:rsid w:val="00C62083"/>
    <w:rsid w:val="00C6209D"/>
    <w:rsid w:val="00C63490"/>
    <w:rsid w:val="00C6357A"/>
    <w:rsid w:val="00C636F1"/>
    <w:rsid w:val="00C63E88"/>
    <w:rsid w:val="00C64602"/>
    <w:rsid w:val="00C6491E"/>
    <w:rsid w:val="00C650B0"/>
    <w:rsid w:val="00C6532E"/>
    <w:rsid w:val="00C6573B"/>
    <w:rsid w:val="00C6574C"/>
    <w:rsid w:val="00C65E37"/>
    <w:rsid w:val="00C661B5"/>
    <w:rsid w:val="00C66256"/>
    <w:rsid w:val="00C663AC"/>
    <w:rsid w:val="00C665DE"/>
    <w:rsid w:val="00C66693"/>
    <w:rsid w:val="00C670B7"/>
    <w:rsid w:val="00C6713B"/>
    <w:rsid w:val="00C671C4"/>
    <w:rsid w:val="00C67BFB"/>
    <w:rsid w:val="00C703E0"/>
    <w:rsid w:val="00C7061F"/>
    <w:rsid w:val="00C7066E"/>
    <w:rsid w:val="00C7099E"/>
    <w:rsid w:val="00C717FE"/>
    <w:rsid w:val="00C71CF0"/>
    <w:rsid w:val="00C724D0"/>
    <w:rsid w:val="00C72909"/>
    <w:rsid w:val="00C72DEA"/>
    <w:rsid w:val="00C737EA"/>
    <w:rsid w:val="00C74961"/>
    <w:rsid w:val="00C74E23"/>
    <w:rsid w:val="00C74F0D"/>
    <w:rsid w:val="00C755AB"/>
    <w:rsid w:val="00C756B7"/>
    <w:rsid w:val="00C758F5"/>
    <w:rsid w:val="00C75963"/>
    <w:rsid w:val="00C75D71"/>
    <w:rsid w:val="00C767F9"/>
    <w:rsid w:val="00C7698F"/>
    <w:rsid w:val="00C76ADC"/>
    <w:rsid w:val="00C76D68"/>
    <w:rsid w:val="00C76E2B"/>
    <w:rsid w:val="00C776D9"/>
    <w:rsid w:val="00C77C46"/>
    <w:rsid w:val="00C77F65"/>
    <w:rsid w:val="00C8128A"/>
    <w:rsid w:val="00C8134E"/>
    <w:rsid w:val="00C81A64"/>
    <w:rsid w:val="00C81B6E"/>
    <w:rsid w:val="00C821E4"/>
    <w:rsid w:val="00C82472"/>
    <w:rsid w:val="00C829C1"/>
    <w:rsid w:val="00C82D31"/>
    <w:rsid w:val="00C8310D"/>
    <w:rsid w:val="00C8338B"/>
    <w:rsid w:val="00C83473"/>
    <w:rsid w:val="00C835F6"/>
    <w:rsid w:val="00C83A41"/>
    <w:rsid w:val="00C83B9F"/>
    <w:rsid w:val="00C83C42"/>
    <w:rsid w:val="00C84556"/>
    <w:rsid w:val="00C84E2E"/>
    <w:rsid w:val="00C84E73"/>
    <w:rsid w:val="00C84F09"/>
    <w:rsid w:val="00C85D77"/>
    <w:rsid w:val="00C866D8"/>
    <w:rsid w:val="00C86812"/>
    <w:rsid w:val="00C869BA"/>
    <w:rsid w:val="00C86A91"/>
    <w:rsid w:val="00C86CF8"/>
    <w:rsid w:val="00C86DE7"/>
    <w:rsid w:val="00C8702D"/>
    <w:rsid w:val="00C8773E"/>
    <w:rsid w:val="00C90281"/>
    <w:rsid w:val="00C905FA"/>
    <w:rsid w:val="00C91151"/>
    <w:rsid w:val="00C91197"/>
    <w:rsid w:val="00C91AC2"/>
    <w:rsid w:val="00C91C7F"/>
    <w:rsid w:val="00C9289D"/>
    <w:rsid w:val="00C9324C"/>
    <w:rsid w:val="00C93362"/>
    <w:rsid w:val="00C93482"/>
    <w:rsid w:val="00C9356E"/>
    <w:rsid w:val="00C93C45"/>
    <w:rsid w:val="00C94601"/>
    <w:rsid w:val="00C9465D"/>
    <w:rsid w:val="00C947C5"/>
    <w:rsid w:val="00C94CB6"/>
    <w:rsid w:val="00C956D6"/>
    <w:rsid w:val="00C95A56"/>
    <w:rsid w:val="00C96834"/>
    <w:rsid w:val="00C96F4E"/>
    <w:rsid w:val="00C972F6"/>
    <w:rsid w:val="00C9768C"/>
    <w:rsid w:val="00CA073D"/>
    <w:rsid w:val="00CA0E5F"/>
    <w:rsid w:val="00CA1140"/>
    <w:rsid w:val="00CA12B5"/>
    <w:rsid w:val="00CA20F5"/>
    <w:rsid w:val="00CA2BD1"/>
    <w:rsid w:val="00CA3484"/>
    <w:rsid w:val="00CA3556"/>
    <w:rsid w:val="00CA3651"/>
    <w:rsid w:val="00CA3667"/>
    <w:rsid w:val="00CA3B2F"/>
    <w:rsid w:val="00CA3D59"/>
    <w:rsid w:val="00CA3D99"/>
    <w:rsid w:val="00CA406A"/>
    <w:rsid w:val="00CA410F"/>
    <w:rsid w:val="00CA45D4"/>
    <w:rsid w:val="00CA485E"/>
    <w:rsid w:val="00CA498C"/>
    <w:rsid w:val="00CA4BF2"/>
    <w:rsid w:val="00CA5990"/>
    <w:rsid w:val="00CA5C07"/>
    <w:rsid w:val="00CA66F0"/>
    <w:rsid w:val="00CA6DA6"/>
    <w:rsid w:val="00CA79F7"/>
    <w:rsid w:val="00CA7B37"/>
    <w:rsid w:val="00CB025C"/>
    <w:rsid w:val="00CB0519"/>
    <w:rsid w:val="00CB0AAD"/>
    <w:rsid w:val="00CB18CB"/>
    <w:rsid w:val="00CB1F3E"/>
    <w:rsid w:val="00CB2498"/>
    <w:rsid w:val="00CB2DA4"/>
    <w:rsid w:val="00CB2EDC"/>
    <w:rsid w:val="00CB2FDC"/>
    <w:rsid w:val="00CB303B"/>
    <w:rsid w:val="00CB33EB"/>
    <w:rsid w:val="00CB34A5"/>
    <w:rsid w:val="00CB3835"/>
    <w:rsid w:val="00CB39AB"/>
    <w:rsid w:val="00CB3A81"/>
    <w:rsid w:val="00CB41CC"/>
    <w:rsid w:val="00CB424D"/>
    <w:rsid w:val="00CB4A1C"/>
    <w:rsid w:val="00CB5831"/>
    <w:rsid w:val="00CB588D"/>
    <w:rsid w:val="00CB5FE7"/>
    <w:rsid w:val="00CB6123"/>
    <w:rsid w:val="00CB61BB"/>
    <w:rsid w:val="00CB6449"/>
    <w:rsid w:val="00CB6F5B"/>
    <w:rsid w:val="00CB6F7D"/>
    <w:rsid w:val="00CB79F4"/>
    <w:rsid w:val="00CC021F"/>
    <w:rsid w:val="00CC0C96"/>
    <w:rsid w:val="00CC1DB6"/>
    <w:rsid w:val="00CC1F60"/>
    <w:rsid w:val="00CC2080"/>
    <w:rsid w:val="00CC22AF"/>
    <w:rsid w:val="00CC29D0"/>
    <w:rsid w:val="00CC2AB4"/>
    <w:rsid w:val="00CC2C5F"/>
    <w:rsid w:val="00CC2D40"/>
    <w:rsid w:val="00CC2DAC"/>
    <w:rsid w:val="00CC2EFC"/>
    <w:rsid w:val="00CC3544"/>
    <w:rsid w:val="00CC3603"/>
    <w:rsid w:val="00CC3C0A"/>
    <w:rsid w:val="00CC3C94"/>
    <w:rsid w:val="00CC3CCB"/>
    <w:rsid w:val="00CC400D"/>
    <w:rsid w:val="00CC44FE"/>
    <w:rsid w:val="00CC4EA2"/>
    <w:rsid w:val="00CC50D0"/>
    <w:rsid w:val="00CC538C"/>
    <w:rsid w:val="00CC6768"/>
    <w:rsid w:val="00CC6C0A"/>
    <w:rsid w:val="00CC7660"/>
    <w:rsid w:val="00CC76BF"/>
    <w:rsid w:val="00CC76FE"/>
    <w:rsid w:val="00CC7B78"/>
    <w:rsid w:val="00CC7C84"/>
    <w:rsid w:val="00CD0477"/>
    <w:rsid w:val="00CD05B3"/>
    <w:rsid w:val="00CD06BF"/>
    <w:rsid w:val="00CD0DD9"/>
    <w:rsid w:val="00CD0E73"/>
    <w:rsid w:val="00CD0FEE"/>
    <w:rsid w:val="00CD15D4"/>
    <w:rsid w:val="00CD1611"/>
    <w:rsid w:val="00CD1736"/>
    <w:rsid w:val="00CD1EB9"/>
    <w:rsid w:val="00CD2166"/>
    <w:rsid w:val="00CD3709"/>
    <w:rsid w:val="00CD3B6C"/>
    <w:rsid w:val="00CD4637"/>
    <w:rsid w:val="00CD4673"/>
    <w:rsid w:val="00CD48E0"/>
    <w:rsid w:val="00CD538F"/>
    <w:rsid w:val="00CD5417"/>
    <w:rsid w:val="00CD5610"/>
    <w:rsid w:val="00CD59EC"/>
    <w:rsid w:val="00CD5B5A"/>
    <w:rsid w:val="00CD63C3"/>
    <w:rsid w:val="00CD6939"/>
    <w:rsid w:val="00CD6C5D"/>
    <w:rsid w:val="00CD6C78"/>
    <w:rsid w:val="00CD6E2D"/>
    <w:rsid w:val="00CD6EFC"/>
    <w:rsid w:val="00CD6F5F"/>
    <w:rsid w:val="00CD7104"/>
    <w:rsid w:val="00CD75FE"/>
    <w:rsid w:val="00CD7744"/>
    <w:rsid w:val="00CE00A4"/>
    <w:rsid w:val="00CE050C"/>
    <w:rsid w:val="00CE053A"/>
    <w:rsid w:val="00CE1005"/>
    <w:rsid w:val="00CE14EC"/>
    <w:rsid w:val="00CE1A3E"/>
    <w:rsid w:val="00CE1A48"/>
    <w:rsid w:val="00CE1EE3"/>
    <w:rsid w:val="00CE2858"/>
    <w:rsid w:val="00CE2E4C"/>
    <w:rsid w:val="00CE2EDD"/>
    <w:rsid w:val="00CE2F72"/>
    <w:rsid w:val="00CE322C"/>
    <w:rsid w:val="00CE38F4"/>
    <w:rsid w:val="00CE3B4C"/>
    <w:rsid w:val="00CE448A"/>
    <w:rsid w:val="00CE475D"/>
    <w:rsid w:val="00CE4F72"/>
    <w:rsid w:val="00CE5A19"/>
    <w:rsid w:val="00CE5E85"/>
    <w:rsid w:val="00CE655A"/>
    <w:rsid w:val="00CE6A8A"/>
    <w:rsid w:val="00CE6EEE"/>
    <w:rsid w:val="00CE7526"/>
    <w:rsid w:val="00CE78F5"/>
    <w:rsid w:val="00CE7B7F"/>
    <w:rsid w:val="00CE7B9A"/>
    <w:rsid w:val="00CE7DE8"/>
    <w:rsid w:val="00CE7E8E"/>
    <w:rsid w:val="00CF010B"/>
    <w:rsid w:val="00CF0502"/>
    <w:rsid w:val="00CF0833"/>
    <w:rsid w:val="00CF0C3E"/>
    <w:rsid w:val="00CF0C71"/>
    <w:rsid w:val="00CF12AE"/>
    <w:rsid w:val="00CF1347"/>
    <w:rsid w:val="00CF13CC"/>
    <w:rsid w:val="00CF21A1"/>
    <w:rsid w:val="00CF23BA"/>
    <w:rsid w:val="00CF27E7"/>
    <w:rsid w:val="00CF2DB9"/>
    <w:rsid w:val="00CF2F1A"/>
    <w:rsid w:val="00CF3414"/>
    <w:rsid w:val="00CF46F6"/>
    <w:rsid w:val="00CF47C6"/>
    <w:rsid w:val="00CF4807"/>
    <w:rsid w:val="00CF4A77"/>
    <w:rsid w:val="00CF4EE2"/>
    <w:rsid w:val="00CF52BE"/>
    <w:rsid w:val="00CF55CB"/>
    <w:rsid w:val="00CF5848"/>
    <w:rsid w:val="00CF5DF9"/>
    <w:rsid w:val="00CF60C9"/>
    <w:rsid w:val="00CF6AC0"/>
    <w:rsid w:val="00CF6C9D"/>
    <w:rsid w:val="00CF7102"/>
    <w:rsid w:val="00CF745C"/>
    <w:rsid w:val="00CF7C88"/>
    <w:rsid w:val="00CF7CC2"/>
    <w:rsid w:val="00D000E8"/>
    <w:rsid w:val="00D00147"/>
    <w:rsid w:val="00D00386"/>
    <w:rsid w:val="00D00434"/>
    <w:rsid w:val="00D0141F"/>
    <w:rsid w:val="00D01791"/>
    <w:rsid w:val="00D01C80"/>
    <w:rsid w:val="00D02197"/>
    <w:rsid w:val="00D0233F"/>
    <w:rsid w:val="00D02FCE"/>
    <w:rsid w:val="00D035FE"/>
    <w:rsid w:val="00D038EB"/>
    <w:rsid w:val="00D03C9D"/>
    <w:rsid w:val="00D03D22"/>
    <w:rsid w:val="00D0468A"/>
    <w:rsid w:val="00D049F7"/>
    <w:rsid w:val="00D04EEB"/>
    <w:rsid w:val="00D05500"/>
    <w:rsid w:val="00D05C14"/>
    <w:rsid w:val="00D05CA6"/>
    <w:rsid w:val="00D06507"/>
    <w:rsid w:val="00D0679D"/>
    <w:rsid w:val="00D0705A"/>
    <w:rsid w:val="00D07664"/>
    <w:rsid w:val="00D076B9"/>
    <w:rsid w:val="00D07B98"/>
    <w:rsid w:val="00D100AA"/>
    <w:rsid w:val="00D101FE"/>
    <w:rsid w:val="00D10478"/>
    <w:rsid w:val="00D10493"/>
    <w:rsid w:val="00D113A9"/>
    <w:rsid w:val="00D11DF9"/>
    <w:rsid w:val="00D12032"/>
    <w:rsid w:val="00D12621"/>
    <w:rsid w:val="00D128B5"/>
    <w:rsid w:val="00D12A51"/>
    <w:rsid w:val="00D12C83"/>
    <w:rsid w:val="00D12E68"/>
    <w:rsid w:val="00D1317D"/>
    <w:rsid w:val="00D135A5"/>
    <w:rsid w:val="00D13A5B"/>
    <w:rsid w:val="00D13FFE"/>
    <w:rsid w:val="00D14459"/>
    <w:rsid w:val="00D14AC6"/>
    <w:rsid w:val="00D14CA5"/>
    <w:rsid w:val="00D14F52"/>
    <w:rsid w:val="00D15577"/>
    <w:rsid w:val="00D15CC2"/>
    <w:rsid w:val="00D1648C"/>
    <w:rsid w:val="00D17054"/>
    <w:rsid w:val="00D17541"/>
    <w:rsid w:val="00D204BE"/>
    <w:rsid w:val="00D20552"/>
    <w:rsid w:val="00D20A6D"/>
    <w:rsid w:val="00D2130A"/>
    <w:rsid w:val="00D214F6"/>
    <w:rsid w:val="00D22F28"/>
    <w:rsid w:val="00D2390F"/>
    <w:rsid w:val="00D23949"/>
    <w:rsid w:val="00D24B05"/>
    <w:rsid w:val="00D24CA6"/>
    <w:rsid w:val="00D25555"/>
    <w:rsid w:val="00D25628"/>
    <w:rsid w:val="00D25C90"/>
    <w:rsid w:val="00D2617A"/>
    <w:rsid w:val="00D2657C"/>
    <w:rsid w:val="00D26DC6"/>
    <w:rsid w:val="00D27303"/>
    <w:rsid w:val="00D30206"/>
    <w:rsid w:val="00D303AE"/>
    <w:rsid w:val="00D3092B"/>
    <w:rsid w:val="00D30A06"/>
    <w:rsid w:val="00D30CF0"/>
    <w:rsid w:val="00D30EC3"/>
    <w:rsid w:val="00D31513"/>
    <w:rsid w:val="00D31565"/>
    <w:rsid w:val="00D323F8"/>
    <w:rsid w:val="00D32471"/>
    <w:rsid w:val="00D32BF2"/>
    <w:rsid w:val="00D33929"/>
    <w:rsid w:val="00D34752"/>
    <w:rsid w:val="00D34D5C"/>
    <w:rsid w:val="00D3541C"/>
    <w:rsid w:val="00D36B0E"/>
    <w:rsid w:val="00D37356"/>
    <w:rsid w:val="00D37577"/>
    <w:rsid w:val="00D4000C"/>
    <w:rsid w:val="00D40351"/>
    <w:rsid w:val="00D40975"/>
    <w:rsid w:val="00D40E4D"/>
    <w:rsid w:val="00D40F68"/>
    <w:rsid w:val="00D41908"/>
    <w:rsid w:val="00D41A74"/>
    <w:rsid w:val="00D41B26"/>
    <w:rsid w:val="00D421E3"/>
    <w:rsid w:val="00D422D1"/>
    <w:rsid w:val="00D42426"/>
    <w:rsid w:val="00D42544"/>
    <w:rsid w:val="00D452ED"/>
    <w:rsid w:val="00D45309"/>
    <w:rsid w:val="00D454F9"/>
    <w:rsid w:val="00D45954"/>
    <w:rsid w:val="00D45E92"/>
    <w:rsid w:val="00D460A2"/>
    <w:rsid w:val="00D460AB"/>
    <w:rsid w:val="00D461DD"/>
    <w:rsid w:val="00D46405"/>
    <w:rsid w:val="00D46568"/>
    <w:rsid w:val="00D46AE2"/>
    <w:rsid w:val="00D46FE1"/>
    <w:rsid w:val="00D46FE5"/>
    <w:rsid w:val="00D47185"/>
    <w:rsid w:val="00D47D06"/>
    <w:rsid w:val="00D50D25"/>
    <w:rsid w:val="00D50E67"/>
    <w:rsid w:val="00D51164"/>
    <w:rsid w:val="00D51BC7"/>
    <w:rsid w:val="00D51D05"/>
    <w:rsid w:val="00D51EEA"/>
    <w:rsid w:val="00D51F23"/>
    <w:rsid w:val="00D52016"/>
    <w:rsid w:val="00D522EE"/>
    <w:rsid w:val="00D52A64"/>
    <w:rsid w:val="00D52B80"/>
    <w:rsid w:val="00D53F87"/>
    <w:rsid w:val="00D54810"/>
    <w:rsid w:val="00D554E6"/>
    <w:rsid w:val="00D556A7"/>
    <w:rsid w:val="00D5594B"/>
    <w:rsid w:val="00D55C72"/>
    <w:rsid w:val="00D55D6B"/>
    <w:rsid w:val="00D5603C"/>
    <w:rsid w:val="00D563C3"/>
    <w:rsid w:val="00D56565"/>
    <w:rsid w:val="00D565CF"/>
    <w:rsid w:val="00D56868"/>
    <w:rsid w:val="00D574C2"/>
    <w:rsid w:val="00D57952"/>
    <w:rsid w:val="00D579B1"/>
    <w:rsid w:val="00D6015B"/>
    <w:rsid w:val="00D609EE"/>
    <w:rsid w:val="00D60FFB"/>
    <w:rsid w:val="00D6217F"/>
    <w:rsid w:val="00D6281D"/>
    <w:rsid w:val="00D642C6"/>
    <w:rsid w:val="00D6446D"/>
    <w:rsid w:val="00D64698"/>
    <w:rsid w:val="00D6472D"/>
    <w:rsid w:val="00D651DF"/>
    <w:rsid w:val="00D65413"/>
    <w:rsid w:val="00D6557F"/>
    <w:rsid w:val="00D6559D"/>
    <w:rsid w:val="00D65C07"/>
    <w:rsid w:val="00D65C64"/>
    <w:rsid w:val="00D6629F"/>
    <w:rsid w:val="00D66AAF"/>
    <w:rsid w:val="00D66BDF"/>
    <w:rsid w:val="00D66C4A"/>
    <w:rsid w:val="00D66D91"/>
    <w:rsid w:val="00D66FAE"/>
    <w:rsid w:val="00D6765D"/>
    <w:rsid w:val="00D678C9"/>
    <w:rsid w:val="00D67A91"/>
    <w:rsid w:val="00D70248"/>
    <w:rsid w:val="00D70298"/>
    <w:rsid w:val="00D7086B"/>
    <w:rsid w:val="00D70D24"/>
    <w:rsid w:val="00D70F37"/>
    <w:rsid w:val="00D71204"/>
    <w:rsid w:val="00D713AC"/>
    <w:rsid w:val="00D72057"/>
    <w:rsid w:val="00D72295"/>
    <w:rsid w:val="00D723FF"/>
    <w:rsid w:val="00D72887"/>
    <w:rsid w:val="00D7300B"/>
    <w:rsid w:val="00D7301E"/>
    <w:rsid w:val="00D73C76"/>
    <w:rsid w:val="00D73DDA"/>
    <w:rsid w:val="00D73F3F"/>
    <w:rsid w:val="00D751C3"/>
    <w:rsid w:val="00D76009"/>
    <w:rsid w:val="00D76DFE"/>
    <w:rsid w:val="00D76EB1"/>
    <w:rsid w:val="00D76F5F"/>
    <w:rsid w:val="00D77843"/>
    <w:rsid w:val="00D7787F"/>
    <w:rsid w:val="00D778D5"/>
    <w:rsid w:val="00D778E2"/>
    <w:rsid w:val="00D80B39"/>
    <w:rsid w:val="00D80B85"/>
    <w:rsid w:val="00D81168"/>
    <w:rsid w:val="00D8127D"/>
    <w:rsid w:val="00D81FA4"/>
    <w:rsid w:val="00D826A8"/>
    <w:rsid w:val="00D82D3E"/>
    <w:rsid w:val="00D831E1"/>
    <w:rsid w:val="00D834B8"/>
    <w:rsid w:val="00D837AC"/>
    <w:rsid w:val="00D83860"/>
    <w:rsid w:val="00D8389E"/>
    <w:rsid w:val="00D83AF8"/>
    <w:rsid w:val="00D83CEE"/>
    <w:rsid w:val="00D83CF9"/>
    <w:rsid w:val="00D841A1"/>
    <w:rsid w:val="00D84D6F"/>
    <w:rsid w:val="00D84DF1"/>
    <w:rsid w:val="00D8510E"/>
    <w:rsid w:val="00D851E7"/>
    <w:rsid w:val="00D85300"/>
    <w:rsid w:val="00D85A41"/>
    <w:rsid w:val="00D85F00"/>
    <w:rsid w:val="00D85F87"/>
    <w:rsid w:val="00D867E8"/>
    <w:rsid w:val="00D87363"/>
    <w:rsid w:val="00D87564"/>
    <w:rsid w:val="00D87D12"/>
    <w:rsid w:val="00D90AC8"/>
    <w:rsid w:val="00D91004"/>
    <w:rsid w:val="00D91E07"/>
    <w:rsid w:val="00D92500"/>
    <w:rsid w:val="00D92A14"/>
    <w:rsid w:val="00D92B39"/>
    <w:rsid w:val="00D93274"/>
    <w:rsid w:val="00D94B13"/>
    <w:rsid w:val="00D95822"/>
    <w:rsid w:val="00D95D9D"/>
    <w:rsid w:val="00D96061"/>
    <w:rsid w:val="00D96951"/>
    <w:rsid w:val="00D96E9D"/>
    <w:rsid w:val="00D971D2"/>
    <w:rsid w:val="00D9762F"/>
    <w:rsid w:val="00D97666"/>
    <w:rsid w:val="00DA0AA2"/>
    <w:rsid w:val="00DA0E8A"/>
    <w:rsid w:val="00DA13B9"/>
    <w:rsid w:val="00DA1764"/>
    <w:rsid w:val="00DA1BE2"/>
    <w:rsid w:val="00DA2126"/>
    <w:rsid w:val="00DA2261"/>
    <w:rsid w:val="00DA29A1"/>
    <w:rsid w:val="00DA3131"/>
    <w:rsid w:val="00DA3413"/>
    <w:rsid w:val="00DA3E32"/>
    <w:rsid w:val="00DA47A8"/>
    <w:rsid w:val="00DA4AF5"/>
    <w:rsid w:val="00DA4FE9"/>
    <w:rsid w:val="00DA5924"/>
    <w:rsid w:val="00DA5D0F"/>
    <w:rsid w:val="00DA5DE1"/>
    <w:rsid w:val="00DA7119"/>
    <w:rsid w:val="00DA7179"/>
    <w:rsid w:val="00DA7FE6"/>
    <w:rsid w:val="00DB1134"/>
    <w:rsid w:val="00DB1377"/>
    <w:rsid w:val="00DB153F"/>
    <w:rsid w:val="00DB16C6"/>
    <w:rsid w:val="00DB2022"/>
    <w:rsid w:val="00DB2219"/>
    <w:rsid w:val="00DB2797"/>
    <w:rsid w:val="00DB2B5B"/>
    <w:rsid w:val="00DB3028"/>
    <w:rsid w:val="00DB354F"/>
    <w:rsid w:val="00DB3F40"/>
    <w:rsid w:val="00DB4517"/>
    <w:rsid w:val="00DB50D1"/>
    <w:rsid w:val="00DB53A0"/>
    <w:rsid w:val="00DB69F6"/>
    <w:rsid w:val="00DB75FF"/>
    <w:rsid w:val="00DB76B3"/>
    <w:rsid w:val="00DB7748"/>
    <w:rsid w:val="00DB7F94"/>
    <w:rsid w:val="00DC0176"/>
    <w:rsid w:val="00DC070B"/>
    <w:rsid w:val="00DC0B86"/>
    <w:rsid w:val="00DC1489"/>
    <w:rsid w:val="00DC253F"/>
    <w:rsid w:val="00DC294E"/>
    <w:rsid w:val="00DC2A7B"/>
    <w:rsid w:val="00DC2B31"/>
    <w:rsid w:val="00DC2FFC"/>
    <w:rsid w:val="00DC3599"/>
    <w:rsid w:val="00DC3865"/>
    <w:rsid w:val="00DC3AB7"/>
    <w:rsid w:val="00DC3EF5"/>
    <w:rsid w:val="00DC41C9"/>
    <w:rsid w:val="00DC4A5C"/>
    <w:rsid w:val="00DC4E38"/>
    <w:rsid w:val="00DC4E88"/>
    <w:rsid w:val="00DC5668"/>
    <w:rsid w:val="00DC5CD4"/>
    <w:rsid w:val="00DC614B"/>
    <w:rsid w:val="00DC636E"/>
    <w:rsid w:val="00DC63F7"/>
    <w:rsid w:val="00DC65D1"/>
    <w:rsid w:val="00DC670F"/>
    <w:rsid w:val="00DC6896"/>
    <w:rsid w:val="00DC72AB"/>
    <w:rsid w:val="00DC75AA"/>
    <w:rsid w:val="00DC7AA0"/>
    <w:rsid w:val="00DC7F08"/>
    <w:rsid w:val="00DD00CF"/>
    <w:rsid w:val="00DD0219"/>
    <w:rsid w:val="00DD0DC0"/>
    <w:rsid w:val="00DD0DE0"/>
    <w:rsid w:val="00DD1243"/>
    <w:rsid w:val="00DD1973"/>
    <w:rsid w:val="00DD19A4"/>
    <w:rsid w:val="00DD2187"/>
    <w:rsid w:val="00DD2A8A"/>
    <w:rsid w:val="00DD2C75"/>
    <w:rsid w:val="00DD3716"/>
    <w:rsid w:val="00DD3740"/>
    <w:rsid w:val="00DD3795"/>
    <w:rsid w:val="00DD3EB8"/>
    <w:rsid w:val="00DD4268"/>
    <w:rsid w:val="00DD4596"/>
    <w:rsid w:val="00DD4D69"/>
    <w:rsid w:val="00DD6339"/>
    <w:rsid w:val="00DD65F7"/>
    <w:rsid w:val="00DD6921"/>
    <w:rsid w:val="00DD6D02"/>
    <w:rsid w:val="00DD6EEB"/>
    <w:rsid w:val="00DD714D"/>
    <w:rsid w:val="00DD7586"/>
    <w:rsid w:val="00DD7634"/>
    <w:rsid w:val="00DD79CB"/>
    <w:rsid w:val="00DE026C"/>
    <w:rsid w:val="00DE0757"/>
    <w:rsid w:val="00DE0B3A"/>
    <w:rsid w:val="00DE0CC5"/>
    <w:rsid w:val="00DE15FD"/>
    <w:rsid w:val="00DE16BD"/>
    <w:rsid w:val="00DE1996"/>
    <w:rsid w:val="00DE202A"/>
    <w:rsid w:val="00DE2100"/>
    <w:rsid w:val="00DE222B"/>
    <w:rsid w:val="00DE329B"/>
    <w:rsid w:val="00DE342F"/>
    <w:rsid w:val="00DE40B4"/>
    <w:rsid w:val="00DE43AA"/>
    <w:rsid w:val="00DE4B9A"/>
    <w:rsid w:val="00DE563D"/>
    <w:rsid w:val="00DE6300"/>
    <w:rsid w:val="00DE67A0"/>
    <w:rsid w:val="00DE68C1"/>
    <w:rsid w:val="00DE728A"/>
    <w:rsid w:val="00DE72EB"/>
    <w:rsid w:val="00DE750E"/>
    <w:rsid w:val="00DE7614"/>
    <w:rsid w:val="00DF08D0"/>
    <w:rsid w:val="00DF0E9C"/>
    <w:rsid w:val="00DF0F61"/>
    <w:rsid w:val="00DF1489"/>
    <w:rsid w:val="00DF265E"/>
    <w:rsid w:val="00DF2677"/>
    <w:rsid w:val="00DF41B3"/>
    <w:rsid w:val="00DF4842"/>
    <w:rsid w:val="00DF4DDF"/>
    <w:rsid w:val="00DF50A4"/>
    <w:rsid w:val="00DF5195"/>
    <w:rsid w:val="00DF5801"/>
    <w:rsid w:val="00DF5B9E"/>
    <w:rsid w:val="00DF661C"/>
    <w:rsid w:val="00DF6A39"/>
    <w:rsid w:val="00DF710F"/>
    <w:rsid w:val="00DF7298"/>
    <w:rsid w:val="00DF7467"/>
    <w:rsid w:val="00DF7775"/>
    <w:rsid w:val="00DF7C6B"/>
    <w:rsid w:val="00E00134"/>
    <w:rsid w:val="00E0092C"/>
    <w:rsid w:val="00E00D88"/>
    <w:rsid w:val="00E02F53"/>
    <w:rsid w:val="00E03312"/>
    <w:rsid w:val="00E03E5A"/>
    <w:rsid w:val="00E03F03"/>
    <w:rsid w:val="00E0419F"/>
    <w:rsid w:val="00E04417"/>
    <w:rsid w:val="00E04526"/>
    <w:rsid w:val="00E046E5"/>
    <w:rsid w:val="00E04EB7"/>
    <w:rsid w:val="00E04F46"/>
    <w:rsid w:val="00E0518A"/>
    <w:rsid w:val="00E053EA"/>
    <w:rsid w:val="00E054F7"/>
    <w:rsid w:val="00E060A3"/>
    <w:rsid w:val="00E06211"/>
    <w:rsid w:val="00E06651"/>
    <w:rsid w:val="00E071F6"/>
    <w:rsid w:val="00E07814"/>
    <w:rsid w:val="00E078BB"/>
    <w:rsid w:val="00E104D4"/>
    <w:rsid w:val="00E10FC6"/>
    <w:rsid w:val="00E111A8"/>
    <w:rsid w:val="00E12106"/>
    <w:rsid w:val="00E128E1"/>
    <w:rsid w:val="00E12FBA"/>
    <w:rsid w:val="00E13274"/>
    <w:rsid w:val="00E1355A"/>
    <w:rsid w:val="00E13682"/>
    <w:rsid w:val="00E1405B"/>
    <w:rsid w:val="00E1423B"/>
    <w:rsid w:val="00E14514"/>
    <w:rsid w:val="00E14604"/>
    <w:rsid w:val="00E152A6"/>
    <w:rsid w:val="00E15BF0"/>
    <w:rsid w:val="00E161A4"/>
    <w:rsid w:val="00E1639A"/>
    <w:rsid w:val="00E1644D"/>
    <w:rsid w:val="00E165A3"/>
    <w:rsid w:val="00E165E3"/>
    <w:rsid w:val="00E167B7"/>
    <w:rsid w:val="00E168A4"/>
    <w:rsid w:val="00E16C84"/>
    <w:rsid w:val="00E171B3"/>
    <w:rsid w:val="00E17527"/>
    <w:rsid w:val="00E17786"/>
    <w:rsid w:val="00E177F2"/>
    <w:rsid w:val="00E1792E"/>
    <w:rsid w:val="00E17A98"/>
    <w:rsid w:val="00E17F3E"/>
    <w:rsid w:val="00E202E7"/>
    <w:rsid w:val="00E20414"/>
    <w:rsid w:val="00E20CA3"/>
    <w:rsid w:val="00E20EC8"/>
    <w:rsid w:val="00E211D5"/>
    <w:rsid w:val="00E21389"/>
    <w:rsid w:val="00E21860"/>
    <w:rsid w:val="00E21BA3"/>
    <w:rsid w:val="00E21BB6"/>
    <w:rsid w:val="00E21E96"/>
    <w:rsid w:val="00E22073"/>
    <w:rsid w:val="00E223E4"/>
    <w:rsid w:val="00E2278B"/>
    <w:rsid w:val="00E22A34"/>
    <w:rsid w:val="00E22D0F"/>
    <w:rsid w:val="00E22F2B"/>
    <w:rsid w:val="00E2340E"/>
    <w:rsid w:val="00E23A39"/>
    <w:rsid w:val="00E23BC4"/>
    <w:rsid w:val="00E23D66"/>
    <w:rsid w:val="00E23FF5"/>
    <w:rsid w:val="00E243C2"/>
    <w:rsid w:val="00E24460"/>
    <w:rsid w:val="00E247CA"/>
    <w:rsid w:val="00E24C09"/>
    <w:rsid w:val="00E24FFF"/>
    <w:rsid w:val="00E2507C"/>
    <w:rsid w:val="00E2532F"/>
    <w:rsid w:val="00E25578"/>
    <w:rsid w:val="00E25E43"/>
    <w:rsid w:val="00E266F0"/>
    <w:rsid w:val="00E2694E"/>
    <w:rsid w:val="00E269CA"/>
    <w:rsid w:val="00E26BC3"/>
    <w:rsid w:val="00E26E34"/>
    <w:rsid w:val="00E27D7A"/>
    <w:rsid w:val="00E30402"/>
    <w:rsid w:val="00E3060A"/>
    <w:rsid w:val="00E30976"/>
    <w:rsid w:val="00E30C63"/>
    <w:rsid w:val="00E30CEF"/>
    <w:rsid w:val="00E31098"/>
    <w:rsid w:val="00E313F3"/>
    <w:rsid w:val="00E317D6"/>
    <w:rsid w:val="00E318DA"/>
    <w:rsid w:val="00E31962"/>
    <w:rsid w:val="00E3207B"/>
    <w:rsid w:val="00E32776"/>
    <w:rsid w:val="00E327FF"/>
    <w:rsid w:val="00E329E9"/>
    <w:rsid w:val="00E32EEA"/>
    <w:rsid w:val="00E33236"/>
    <w:rsid w:val="00E3346C"/>
    <w:rsid w:val="00E33EDB"/>
    <w:rsid w:val="00E3448C"/>
    <w:rsid w:val="00E350E3"/>
    <w:rsid w:val="00E351D9"/>
    <w:rsid w:val="00E35AEC"/>
    <w:rsid w:val="00E35EA2"/>
    <w:rsid w:val="00E35EB9"/>
    <w:rsid w:val="00E366FF"/>
    <w:rsid w:val="00E36B7C"/>
    <w:rsid w:val="00E36E41"/>
    <w:rsid w:val="00E373F2"/>
    <w:rsid w:val="00E3754D"/>
    <w:rsid w:val="00E3791F"/>
    <w:rsid w:val="00E403BB"/>
    <w:rsid w:val="00E406AC"/>
    <w:rsid w:val="00E417A2"/>
    <w:rsid w:val="00E417FB"/>
    <w:rsid w:val="00E418A4"/>
    <w:rsid w:val="00E41AED"/>
    <w:rsid w:val="00E41EF1"/>
    <w:rsid w:val="00E42159"/>
    <w:rsid w:val="00E427FD"/>
    <w:rsid w:val="00E4390A"/>
    <w:rsid w:val="00E43C2C"/>
    <w:rsid w:val="00E44D85"/>
    <w:rsid w:val="00E45A98"/>
    <w:rsid w:val="00E45E4E"/>
    <w:rsid w:val="00E460AA"/>
    <w:rsid w:val="00E461CE"/>
    <w:rsid w:val="00E4638C"/>
    <w:rsid w:val="00E469E8"/>
    <w:rsid w:val="00E47676"/>
    <w:rsid w:val="00E476FC"/>
    <w:rsid w:val="00E478BF"/>
    <w:rsid w:val="00E47BAC"/>
    <w:rsid w:val="00E503FC"/>
    <w:rsid w:val="00E50B03"/>
    <w:rsid w:val="00E51524"/>
    <w:rsid w:val="00E53033"/>
    <w:rsid w:val="00E531C0"/>
    <w:rsid w:val="00E5399D"/>
    <w:rsid w:val="00E53A09"/>
    <w:rsid w:val="00E53F89"/>
    <w:rsid w:val="00E54028"/>
    <w:rsid w:val="00E540EF"/>
    <w:rsid w:val="00E54824"/>
    <w:rsid w:val="00E5491A"/>
    <w:rsid w:val="00E54C90"/>
    <w:rsid w:val="00E55D61"/>
    <w:rsid w:val="00E56380"/>
    <w:rsid w:val="00E564F1"/>
    <w:rsid w:val="00E567C8"/>
    <w:rsid w:val="00E56A24"/>
    <w:rsid w:val="00E5714A"/>
    <w:rsid w:val="00E57203"/>
    <w:rsid w:val="00E57D39"/>
    <w:rsid w:val="00E6057C"/>
    <w:rsid w:val="00E60586"/>
    <w:rsid w:val="00E6166B"/>
    <w:rsid w:val="00E61903"/>
    <w:rsid w:val="00E6207B"/>
    <w:rsid w:val="00E621CB"/>
    <w:rsid w:val="00E625ED"/>
    <w:rsid w:val="00E62757"/>
    <w:rsid w:val="00E62920"/>
    <w:rsid w:val="00E63184"/>
    <w:rsid w:val="00E63260"/>
    <w:rsid w:val="00E63512"/>
    <w:rsid w:val="00E63DBC"/>
    <w:rsid w:val="00E643B8"/>
    <w:rsid w:val="00E64816"/>
    <w:rsid w:val="00E64D5C"/>
    <w:rsid w:val="00E65139"/>
    <w:rsid w:val="00E65C12"/>
    <w:rsid w:val="00E65F01"/>
    <w:rsid w:val="00E666A1"/>
    <w:rsid w:val="00E666CE"/>
    <w:rsid w:val="00E66E19"/>
    <w:rsid w:val="00E67057"/>
    <w:rsid w:val="00E6735C"/>
    <w:rsid w:val="00E677CE"/>
    <w:rsid w:val="00E6780F"/>
    <w:rsid w:val="00E67A0C"/>
    <w:rsid w:val="00E67E57"/>
    <w:rsid w:val="00E67E65"/>
    <w:rsid w:val="00E700CC"/>
    <w:rsid w:val="00E70B1A"/>
    <w:rsid w:val="00E70B91"/>
    <w:rsid w:val="00E71263"/>
    <w:rsid w:val="00E71335"/>
    <w:rsid w:val="00E71852"/>
    <w:rsid w:val="00E7190F"/>
    <w:rsid w:val="00E7211E"/>
    <w:rsid w:val="00E7215D"/>
    <w:rsid w:val="00E72349"/>
    <w:rsid w:val="00E72568"/>
    <w:rsid w:val="00E72B1F"/>
    <w:rsid w:val="00E72B88"/>
    <w:rsid w:val="00E72F49"/>
    <w:rsid w:val="00E737C5"/>
    <w:rsid w:val="00E73CEB"/>
    <w:rsid w:val="00E73D76"/>
    <w:rsid w:val="00E7451E"/>
    <w:rsid w:val="00E74CDF"/>
    <w:rsid w:val="00E751EF"/>
    <w:rsid w:val="00E7544C"/>
    <w:rsid w:val="00E75690"/>
    <w:rsid w:val="00E76124"/>
    <w:rsid w:val="00E7673C"/>
    <w:rsid w:val="00E76CB0"/>
    <w:rsid w:val="00E76D8B"/>
    <w:rsid w:val="00E771E6"/>
    <w:rsid w:val="00E77252"/>
    <w:rsid w:val="00E77271"/>
    <w:rsid w:val="00E77B3C"/>
    <w:rsid w:val="00E77DB8"/>
    <w:rsid w:val="00E803DC"/>
    <w:rsid w:val="00E806D4"/>
    <w:rsid w:val="00E809E9"/>
    <w:rsid w:val="00E8142B"/>
    <w:rsid w:val="00E817E5"/>
    <w:rsid w:val="00E81990"/>
    <w:rsid w:val="00E81CF1"/>
    <w:rsid w:val="00E8200F"/>
    <w:rsid w:val="00E8219E"/>
    <w:rsid w:val="00E8327C"/>
    <w:rsid w:val="00E8362B"/>
    <w:rsid w:val="00E83A7B"/>
    <w:rsid w:val="00E84ABD"/>
    <w:rsid w:val="00E84CB1"/>
    <w:rsid w:val="00E84E2B"/>
    <w:rsid w:val="00E85578"/>
    <w:rsid w:val="00E85626"/>
    <w:rsid w:val="00E85832"/>
    <w:rsid w:val="00E85907"/>
    <w:rsid w:val="00E85BA3"/>
    <w:rsid w:val="00E85F4D"/>
    <w:rsid w:val="00E860AB"/>
    <w:rsid w:val="00E8653C"/>
    <w:rsid w:val="00E86579"/>
    <w:rsid w:val="00E86593"/>
    <w:rsid w:val="00E86678"/>
    <w:rsid w:val="00E86892"/>
    <w:rsid w:val="00E86BB5"/>
    <w:rsid w:val="00E86C1D"/>
    <w:rsid w:val="00E87497"/>
    <w:rsid w:val="00E90498"/>
    <w:rsid w:val="00E90BF6"/>
    <w:rsid w:val="00E910EE"/>
    <w:rsid w:val="00E920B4"/>
    <w:rsid w:val="00E92B00"/>
    <w:rsid w:val="00E93014"/>
    <w:rsid w:val="00E93157"/>
    <w:rsid w:val="00E9330B"/>
    <w:rsid w:val="00E94219"/>
    <w:rsid w:val="00E94395"/>
    <w:rsid w:val="00E9453B"/>
    <w:rsid w:val="00E94C65"/>
    <w:rsid w:val="00E94F5D"/>
    <w:rsid w:val="00E950C8"/>
    <w:rsid w:val="00E95129"/>
    <w:rsid w:val="00E95EC0"/>
    <w:rsid w:val="00E963AE"/>
    <w:rsid w:val="00E96AC4"/>
    <w:rsid w:val="00E972E2"/>
    <w:rsid w:val="00EA09DB"/>
    <w:rsid w:val="00EA0CFA"/>
    <w:rsid w:val="00EA15FF"/>
    <w:rsid w:val="00EA1651"/>
    <w:rsid w:val="00EA17F4"/>
    <w:rsid w:val="00EA2541"/>
    <w:rsid w:val="00EA2923"/>
    <w:rsid w:val="00EA2A89"/>
    <w:rsid w:val="00EA2D3E"/>
    <w:rsid w:val="00EA31B5"/>
    <w:rsid w:val="00EA3443"/>
    <w:rsid w:val="00EA392B"/>
    <w:rsid w:val="00EA39FE"/>
    <w:rsid w:val="00EA3BEF"/>
    <w:rsid w:val="00EA3C40"/>
    <w:rsid w:val="00EA3F9E"/>
    <w:rsid w:val="00EA4089"/>
    <w:rsid w:val="00EA40D5"/>
    <w:rsid w:val="00EA4340"/>
    <w:rsid w:val="00EA474C"/>
    <w:rsid w:val="00EA54CA"/>
    <w:rsid w:val="00EA55E8"/>
    <w:rsid w:val="00EA56A0"/>
    <w:rsid w:val="00EA58B2"/>
    <w:rsid w:val="00EA5D14"/>
    <w:rsid w:val="00EA60BD"/>
    <w:rsid w:val="00EA6352"/>
    <w:rsid w:val="00EA6FBF"/>
    <w:rsid w:val="00EA7130"/>
    <w:rsid w:val="00EA7937"/>
    <w:rsid w:val="00EB07F9"/>
    <w:rsid w:val="00EB0E05"/>
    <w:rsid w:val="00EB11B2"/>
    <w:rsid w:val="00EB1441"/>
    <w:rsid w:val="00EB14C1"/>
    <w:rsid w:val="00EB1A7B"/>
    <w:rsid w:val="00EB1B81"/>
    <w:rsid w:val="00EB298F"/>
    <w:rsid w:val="00EB2F9F"/>
    <w:rsid w:val="00EB301A"/>
    <w:rsid w:val="00EB3085"/>
    <w:rsid w:val="00EB3AB1"/>
    <w:rsid w:val="00EB3CA5"/>
    <w:rsid w:val="00EB47B7"/>
    <w:rsid w:val="00EB4ADB"/>
    <w:rsid w:val="00EB4E47"/>
    <w:rsid w:val="00EB5009"/>
    <w:rsid w:val="00EB5798"/>
    <w:rsid w:val="00EB584D"/>
    <w:rsid w:val="00EB5D6A"/>
    <w:rsid w:val="00EB5D8B"/>
    <w:rsid w:val="00EB5D93"/>
    <w:rsid w:val="00EB5FA3"/>
    <w:rsid w:val="00EB6318"/>
    <w:rsid w:val="00EB6936"/>
    <w:rsid w:val="00EB6D49"/>
    <w:rsid w:val="00EC05E2"/>
    <w:rsid w:val="00EC07F2"/>
    <w:rsid w:val="00EC0A26"/>
    <w:rsid w:val="00EC0AA2"/>
    <w:rsid w:val="00EC1D99"/>
    <w:rsid w:val="00EC1EBF"/>
    <w:rsid w:val="00EC2276"/>
    <w:rsid w:val="00EC2639"/>
    <w:rsid w:val="00EC2F60"/>
    <w:rsid w:val="00EC3785"/>
    <w:rsid w:val="00EC3ABA"/>
    <w:rsid w:val="00EC4130"/>
    <w:rsid w:val="00EC4B95"/>
    <w:rsid w:val="00EC581E"/>
    <w:rsid w:val="00EC5CD1"/>
    <w:rsid w:val="00EC5E0A"/>
    <w:rsid w:val="00EC60B7"/>
    <w:rsid w:val="00EC6204"/>
    <w:rsid w:val="00EC63AE"/>
    <w:rsid w:val="00EC63CE"/>
    <w:rsid w:val="00EC64E2"/>
    <w:rsid w:val="00EC64F5"/>
    <w:rsid w:val="00EC6C57"/>
    <w:rsid w:val="00EC6FD0"/>
    <w:rsid w:val="00EC766D"/>
    <w:rsid w:val="00EC76D3"/>
    <w:rsid w:val="00EC7871"/>
    <w:rsid w:val="00EC796E"/>
    <w:rsid w:val="00EC7E5D"/>
    <w:rsid w:val="00ED016B"/>
    <w:rsid w:val="00ED0685"/>
    <w:rsid w:val="00ED0E65"/>
    <w:rsid w:val="00ED10EE"/>
    <w:rsid w:val="00ED12F4"/>
    <w:rsid w:val="00ED1747"/>
    <w:rsid w:val="00ED19C8"/>
    <w:rsid w:val="00ED21B8"/>
    <w:rsid w:val="00ED23AE"/>
    <w:rsid w:val="00ED2454"/>
    <w:rsid w:val="00ED2E08"/>
    <w:rsid w:val="00ED3331"/>
    <w:rsid w:val="00ED34D1"/>
    <w:rsid w:val="00ED39F4"/>
    <w:rsid w:val="00ED3C80"/>
    <w:rsid w:val="00ED4189"/>
    <w:rsid w:val="00ED515A"/>
    <w:rsid w:val="00ED5A95"/>
    <w:rsid w:val="00ED5AF5"/>
    <w:rsid w:val="00ED62DE"/>
    <w:rsid w:val="00ED6428"/>
    <w:rsid w:val="00ED67D8"/>
    <w:rsid w:val="00ED690F"/>
    <w:rsid w:val="00ED77E8"/>
    <w:rsid w:val="00EE01DE"/>
    <w:rsid w:val="00EE05D7"/>
    <w:rsid w:val="00EE070A"/>
    <w:rsid w:val="00EE1448"/>
    <w:rsid w:val="00EE1625"/>
    <w:rsid w:val="00EE22FE"/>
    <w:rsid w:val="00EE2445"/>
    <w:rsid w:val="00EE2599"/>
    <w:rsid w:val="00EE25CB"/>
    <w:rsid w:val="00EE2F75"/>
    <w:rsid w:val="00EE3153"/>
    <w:rsid w:val="00EE32A2"/>
    <w:rsid w:val="00EE3ADF"/>
    <w:rsid w:val="00EE4885"/>
    <w:rsid w:val="00EE55D3"/>
    <w:rsid w:val="00EE572E"/>
    <w:rsid w:val="00EE587B"/>
    <w:rsid w:val="00EE5E61"/>
    <w:rsid w:val="00EE5F70"/>
    <w:rsid w:val="00EE6633"/>
    <w:rsid w:val="00EE7160"/>
    <w:rsid w:val="00EE7625"/>
    <w:rsid w:val="00EE7F7B"/>
    <w:rsid w:val="00EF0166"/>
    <w:rsid w:val="00EF04D1"/>
    <w:rsid w:val="00EF06B3"/>
    <w:rsid w:val="00EF1051"/>
    <w:rsid w:val="00EF12C8"/>
    <w:rsid w:val="00EF136B"/>
    <w:rsid w:val="00EF1568"/>
    <w:rsid w:val="00EF1A94"/>
    <w:rsid w:val="00EF1F2A"/>
    <w:rsid w:val="00EF29EF"/>
    <w:rsid w:val="00EF33D1"/>
    <w:rsid w:val="00EF4167"/>
    <w:rsid w:val="00EF426A"/>
    <w:rsid w:val="00EF45B7"/>
    <w:rsid w:val="00EF4EA8"/>
    <w:rsid w:val="00EF5196"/>
    <w:rsid w:val="00EF55D8"/>
    <w:rsid w:val="00EF6B70"/>
    <w:rsid w:val="00EF6C76"/>
    <w:rsid w:val="00EF709C"/>
    <w:rsid w:val="00EF70FA"/>
    <w:rsid w:val="00EF73E5"/>
    <w:rsid w:val="00EF750F"/>
    <w:rsid w:val="00EF7A10"/>
    <w:rsid w:val="00EF7B91"/>
    <w:rsid w:val="00F00675"/>
    <w:rsid w:val="00F00BCD"/>
    <w:rsid w:val="00F01065"/>
    <w:rsid w:val="00F0131C"/>
    <w:rsid w:val="00F01D27"/>
    <w:rsid w:val="00F01E42"/>
    <w:rsid w:val="00F02024"/>
    <w:rsid w:val="00F022F6"/>
    <w:rsid w:val="00F02608"/>
    <w:rsid w:val="00F02CCA"/>
    <w:rsid w:val="00F02FA3"/>
    <w:rsid w:val="00F03391"/>
    <w:rsid w:val="00F0356D"/>
    <w:rsid w:val="00F03ACC"/>
    <w:rsid w:val="00F04054"/>
    <w:rsid w:val="00F040A0"/>
    <w:rsid w:val="00F040C4"/>
    <w:rsid w:val="00F04675"/>
    <w:rsid w:val="00F04C5D"/>
    <w:rsid w:val="00F04DC7"/>
    <w:rsid w:val="00F05020"/>
    <w:rsid w:val="00F056FA"/>
    <w:rsid w:val="00F078F1"/>
    <w:rsid w:val="00F07C08"/>
    <w:rsid w:val="00F07D7E"/>
    <w:rsid w:val="00F07FD7"/>
    <w:rsid w:val="00F101CB"/>
    <w:rsid w:val="00F103AA"/>
    <w:rsid w:val="00F10D85"/>
    <w:rsid w:val="00F1133C"/>
    <w:rsid w:val="00F11724"/>
    <w:rsid w:val="00F119B2"/>
    <w:rsid w:val="00F12436"/>
    <w:rsid w:val="00F12849"/>
    <w:rsid w:val="00F12A21"/>
    <w:rsid w:val="00F1371F"/>
    <w:rsid w:val="00F13743"/>
    <w:rsid w:val="00F138FC"/>
    <w:rsid w:val="00F13999"/>
    <w:rsid w:val="00F13E35"/>
    <w:rsid w:val="00F1418E"/>
    <w:rsid w:val="00F14376"/>
    <w:rsid w:val="00F14471"/>
    <w:rsid w:val="00F14497"/>
    <w:rsid w:val="00F14655"/>
    <w:rsid w:val="00F14F42"/>
    <w:rsid w:val="00F1506B"/>
    <w:rsid w:val="00F15B52"/>
    <w:rsid w:val="00F1605E"/>
    <w:rsid w:val="00F1606D"/>
    <w:rsid w:val="00F169E1"/>
    <w:rsid w:val="00F16C8E"/>
    <w:rsid w:val="00F178FF"/>
    <w:rsid w:val="00F203F3"/>
    <w:rsid w:val="00F20CBD"/>
    <w:rsid w:val="00F21076"/>
    <w:rsid w:val="00F2129B"/>
    <w:rsid w:val="00F2146B"/>
    <w:rsid w:val="00F21633"/>
    <w:rsid w:val="00F2173C"/>
    <w:rsid w:val="00F21AD1"/>
    <w:rsid w:val="00F221B0"/>
    <w:rsid w:val="00F2237D"/>
    <w:rsid w:val="00F232B2"/>
    <w:rsid w:val="00F234DE"/>
    <w:rsid w:val="00F2356E"/>
    <w:rsid w:val="00F23588"/>
    <w:rsid w:val="00F244E2"/>
    <w:rsid w:val="00F24C8F"/>
    <w:rsid w:val="00F24FA6"/>
    <w:rsid w:val="00F25062"/>
    <w:rsid w:val="00F25355"/>
    <w:rsid w:val="00F2551A"/>
    <w:rsid w:val="00F256D4"/>
    <w:rsid w:val="00F256FD"/>
    <w:rsid w:val="00F25EC6"/>
    <w:rsid w:val="00F2695E"/>
    <w:rsid w:val="00F27157"/>
    <w:rsid w:val="00F27BCD"/>
    <w:rsid w:val="00F27F4C"/>
    <w:rsid w:val="00F3010C"/>
    <w:rsid w:val="00F3031D"/>
    <w:rsid w:val="00F305ED"/>
    <w:rsid w:val="00F308DB"/>
    <w:rsid w:val="00F32855"/>
    <w:rsid w:val="00F32DCF"/>
    <w:rsid w:val="00F33AEA"/>
    <w:rsid w:val="00F33E7B"/>
    <w:rsid w:val="00F341E5"/>
    <w:rsid w:val="00F3424B"/>
    <w:rsid w:val="00F34289"/>
    <w:rsid w:val="00F34613"/>
    <w:rsid w:val="00F34969"/>
    <w:rsid w:val="00F3500E"/>
    <w:rsid w:val="00F353F7"/>
    <w:rsid w:val="00F36230"/>
    <w:rsid w:val="00F3635F"/>
    <w:rsid w:val="00F371D4"/>
    <w:rsid w:val="00F377BC"/>
    <w:rsid w:val="00F37D9D"/>
    <w:rsid w:val="00F37DB5"/>
    <w:rsid w:val="00F401A7"/>
    <w:rsid w:val="00F405C2"/>
    <w:rsid w:val="00F40F67"/>
    <w:rsid w:val="00F41405"/>
    <w:rsid w:val="00F41E64"/>
    <w:rsid w:val="00F41EAD"/>
    <w:rsid w:val="00F42089"/>
    <w:rsid w:val="00F42464"/>
    <w:rsid w:val="00F42735"/>
    <w:rsid w:val="00F4287D"/>
    <w:rsid w:val="00F43C86"/>
    <w:rsid w:val="00F43DEC"/>
    <w:rsid w:val="00F43FB3"/>
    <w:rsid w:val="00F44BC7"/>
    <w:rsid w:val="00F45770"/>
    <w:rsid w:val="00F45861"/>
    <w:rsid w:val="00F45BEB"/>
    <w:rsid w:val="00F45CF6"/>
    <w:rsid w:val="00F4684F"/>
    <w:rsid w:val="00F46B0D"/>
    <w:rsid w:val="00F47669"/>
    <w:rsid w:val="00F476AC"/>
    <w:rsid w:val="00F504BC"/>
    <w:rsid w:val="00F514C0"/>
    <w:rsid w:val="00F514F8"/>
    <w:rsid w:val="00F5179D"/>
    <w:rsid w:val="00F51D34"/>
    <w:rsid w:val="00F51E02"/>
    <w:rsid w:val="00F51E78"/>
    <w:rsid w:val="00F522A6"/>
    <w:rsid w:val="00F52B69"/>
    <w:rsid w:val="00F52EDE"/>
    <w:rsid w:val="00F53759"/>
    <w:rsid w:val="00F53771"/>
    <w:rsid w:val="00F54300"/>
    <w:rsid w:val="00F54509"/>
    <w:rsid w:val="00F5496E"/>
    <w:rsid w:val="00F54A79"/>
    <w:rsid w:val="00F54B95"/>
    <w:rsid w:val="00F550B1"/>
    <w:rsid w:val="00F55105"/>
    <w:rsid w:val="00F5519A"/>
    <w:rsid w:val="00F5536D"/>
    <w:rsid w:val="00F554EF"/>
    <w:rsid w:val="00F555F7"/>
    <w:rsid w:val="00F55AB4"/>
    <w:rsid w:val="00F55BED"/>
    <w:rsid w:val="00F55E37"/>
    <w:rsid w:val="00F56482"/>
    <w:rsid w:val="00F565D3"/>
    <w:rsid w:val="00F56926"/>
    <w:rsid w:val="00F56BE0"/>
    <w:rsid w:val="00F57BDF"/>
    <w:rsid w:val="00F601B3"/>
    <w:rsid w:val="00F603FB"/>
    <w:rsid w:val="00F606BC"/>
    <w:rsid w:val="00F60AB9"/>
    <w:rsid w:val="00F60D39"/>
    <w:rsid w:val="00F60F8B"/>
    <w:rsid w:val="00F61133"/>
    <w:rsid w:val="00F61CDF"/>
    <w:rsid w:val="00F61E9E"/>
    <w:rsid w:val="00F625E4"/>
    <w:rsid w:val="00F627ED"/>
    <w:rsid w:val="00F635ED"/>
    <w:rsid w:val="00F63757"/>
    <w:rsid w:val="00F63C05"/>
    <w:rsid w:val="00F645F9"/>
    <w:rsid w:val="00F64A94"/>
    <w:rsid w:val="00F64AD7"/>
    <w:rsid w:val="00F655AC"/>
    <w:rsid w:val="00F65668"/>
    <w:rsid w:val="00F65C2F"/>
    <w:rsid w:val="00F66847"/>
    <w:rsid w:val="00F66A4E"/>
    <w:rsid w:val="00F6707B"/>
    <w:rsid w:val="00F67AFB"/>
    <w:rsid w:val="00F67E95"/>
    <w:rsid w:val="00F70E74"/>
    <w:rsid w:val="00F713BC"/>
    <w:rsid w:val="00F717C9"/>
    <w:rsid w:val="00F71B7E"/>
    <w:rsid w:val="00F71E43"/>
    <w:rsid w:val="00F72048"/>
    <w:rsid w:val="00F721A0"/>
    <w:rsid w:val="00F721F1"/>
    <w:rsid w:val="00F725E2"/>
    <w:rsid w:val="00F727A6"/>
    <w:rsid w:val="00F728E5"/>
    <w:rsid w:val="00F72910"/>
    <w:rsid w:val="00F72FA2"/>
    <w:rsid w:val="00F7319E"/>
    <w:rsid w:val="00F731B8"/>
    <w:rsid w:val="00F733EB"/>
    <w:rsid w:val="00F73562"/>
    <w:rsid w:val="00F739F5"/>
    <w:rsid w:val="00F73C32"/>
    <w:rsid w:val="00F73E8A"/>
    <w:rsid w:val="00F74D86"/>
    <w:rsid w:val="00F75107"/>
    <w:rsid w:val="00F75474"/>
    <w:rsid w:val="00F763F8"/>
    <w:rsid w:val="00F76566"/>
    <w:rsid w:val="00F767BD"/>
    <w:rsid w:val="00F7753F"/>
    <w:rsid w:val="00F8098F"/>
    <w:rsid w:val="00F80EA4"/>
    <w:rsid w:val="00F80EC6"/>
    <w:rsid w:val="00F80F51"/>
    <w:rsid w:val="00F8105F"/>
    <w:rsid w:val="00F81206"/>
    <w:rsid w:val="00F81280"/>
    <w:rsid w:val="00F814EE"/>
    <w:rsid w:val="00F81B1B"/>
    <w:rsid w:val="00F81F26"/>
    <w:rsid w:val="00F822B5"/>
    <w:rsid w:val="00F83461"/>
    <w:rsid w:val="00F836E5"/>
    <w:rsid w:val="00F83DED"/>
    <w:rsid w:val="00F844E3"/>
    <w:rsid w:val="00F845BC"/>
    <w:rsid w:val="00F84884"/>
    <w:rsid w:val="00F855E1"/>
    <w:rsid w:val="00F85BA2"/>
    <w:rsid w:val="00F864A0"/>
    <w:rsid w:val="00F8665C"/>
    <w:rsid w:val="00F8689F"/>
    <w:rsid w:val="00F86DB6"/>
    <w:rsid w:val="00F906A0"/>
    <w:rsid w:val="00F90871"/>
    <w:rsid w:val="00F90BB3"/>
    <w:rsid w:val="00F90EC8"/>
    <w:rsid w:val="00F91A47"/>
    <w:rsid w:val="00F92312"/>
    <w:rsid w:val="00F93307"/>
    <w:rsid w:val="00F9358C"/>
    <w:rsid w:val="00F937DD"/>
    <w:rsid w:val="00F937E9"/>
    <w:rsid w:val="00F93D99"/>
    <w:rsid w:val="00F945A3"/>
    <w:rsid w:val="00F947D8"/>
    <w:rsid w:val="00F94FFC"/>
    <w:rsid w:val="00F95FBB"/>
    <w:rsid w:val="00F96180"/>
    <w:rsid w:val="00F96272"/>
    <w:rsid w:val="00F96856"/>
    <w:rsid w:val="00F96FCE"/>
    <w:rsid w:val="00F97612"/>
    <w:rsid w:val="00F979C0"/>
    <w:rsid w:val="00FA0B36"/>
    <w:rsid w:val="00FA1512"/>
    <w:rsid w:val="00FA1907"/>
    <w:rsid w:val="00FA1E7F"/>
    <w:rsid w:val="00FA1EEF"/>
    <w:rsid w:val="00FA1F31"/>
    <w:rsid w:val="00FA23AC"/>
    <w:rsid w:val="00FA24C8"/>
    <w:rsid w:val="00FA264A"/>
    <w:rsid w:val="00FA2854"/>
    <w:rsid w:val="00FA28CB"/>
    <w:rsid w:val="00FA2A9C"/>
    <w:rsid w:val="00FA2F1C"/>
    <w:rsid w:val="00FA316D"/>
    <w:rsid w:val="00FA3624"/>
    <w:rsid w:val="00FA39E2"/>
    <w:rsid w:val="00FA3ABD"/>
    <w:rsid w:val="00FA3AD2"/>
    <w:rsid w:val="00FA4B3A"/>
    <w:rsid w:val="00FA54F1"/>
    <w:rsid w:val="00FA5577"/>
    <w:rsid w:val="00FA58E4"/>
    <w:rsid w:val="00FA6151"/>
    <w:rsid w:val="00FA619D"/>
    <w:rsid w:val="00FA65D5"/>
    <w:rsid w:val="00FA6938"/>
    <w:rsid w:val="00FA6F20"/>
    <w:rsid w:val="00FA6F52"/>
    <w:rsid w:val="00FA7166"/>
    <w:rsid w:val="00FA7CFD"/>
    <w:rsid w:val="00FA7D15"/>
    <w:rsid w:val="00FB0230"/>
    <w:rsid w:val="00FB0F0C"/>
    <w:rsid w:val="00FB100D"/>
    <w:rsid w:val="00FB120D"/>
    <w:rsid w:val="00FB171B"/>
    <w:rsid w:val="00FB1750"/>
    <w:rsid w:val="00FB1A44"/>
    <w:rsid w:val="00FB1AC8"/>
    <w:rsid w:val="00FB1C84"/>
    <w:rsid w:val="00FB24DC"/>
    <w:rsid w:val="00FB2687"/>
    <w:rsid w:val="00FB2957"/>
    <w:rsid w:val="00FB3920"/>
    <w:rsid w:val="00FB4047"/>
    <w:rsid w:val="00FB404D"/>
    <w:rsid w:val="00FB4056"/>
    <w:rsid w:val="00FB4578"/>
    <w:rsid w:val="00FB4A5C"/>
    <w:rsid w:val="00FB5623"/>
    <w:rsid w:val="00FB56F1"/>
    <w:rsid w:val="00FB584A"/>
    <w:rsid w:val="00FB5D18"/>
    <w:rsid w:val="00FB5FFB"/>
    <w:rsid w:val="00FB6107"/>
    <w:rsid w:val="00FB6919"/>
    <w:rsid w:val="00FB6CDA"/>
    <w:rsid w:val="00FB72D0"/>
    <w:rsid w:val="00FB74BF"/>
    <w:rsid w:val="00FB77AE"/>
    <w:rsid w:val="00FB79D4"/>
    <w:rsid w:val="00FB7B55"/>
    <w:rsid w:val="00FB7C2B"/>
    <w:rsid w:val="00FB7C8E"/>
    <w:rsid w:val="00FB7CF5"/>
    <w:rsid w:val="00FC0011"/>
    <w:rsid w:val="00FC0017"/>
    <w:rsid w:val="00FC1A6D"/>
    <w:rsid w:val="00FC2D7E"/>
    <w:rsid w:val="00FC3230"/>
    <w:rsid w:val="00FC459F"/>
    <w:rsid w:val="00FC5126"/>
    <w:rsid w:val="00FC518C"/>
    <w:rsid w:val="00FC53FE"/>
    <w:rsid w:val="00FC5B90"/>
    <w:rsid w:val="00FC5E6E"/>
    <w:rsid w:val="00FC6057"/>
    <w:rsid w:val="00FC6621"/>
    <w:rsid w:val="00FC6A7E"/>
    <w:rsid w:val="00FC6C5C"/>
    <w:rsid w:val="00FC72CC"/>
    <w:rsid w:val="00FC7541"/>
    <w:rsid w:val="00FC783A"/>
    <w:rsid w:val="00FC78F8"/>
    <w:rsid w:val="00FC7C79"/>
    <w:rsid w:val="00FC7F87"/>
    <w:rsid w:val="00FD024B"/>
    <w:rsid w:val="00FD03AC"/>
    <w:rsid w:val="00FD0668"/>
    <w:rsid w:val="00FD06C3"/>
    <w:rsid w:val="00FD0ACA"/>
    <w:rsid w:val="00FD0BF7"/>
    <w:rsid w:val="00FD1AC1"/>
    <w:rsid w:val="00FD2147"/>
    <w:rsid w:val="00FD22D4"/>
    <w:rsid w:val="00FD2767"/>
    <w:rsid w:val="00FD2EAE"/>
    <w:rsid w:val="00FD30ED"/>
    <w:rsid w:val="00FD400C"/>
    <w:rsid w:val="00FD4205"/>
    <w:rsid w:val="00FD4766"/>
    <w:rsid w:val="00FD4E21"/>
    <w:rsid w:val="00FD53B7"/>
    <w:rsid w:val="00FD6016"/>
    <w:rsid w:val="00FD6CAF"/>
    <w:rsid w:val="00FD6D05"/>
    <w:rsid w:val="00FD6E30"/>
    <w:rsid w:val="00FD7166"/>
    <w:rsid w:val="00FD7AEF"/>
    <w:rsid w:val="00FD7BC6"/>
    <w:rsid w:val="00FD7C2A"/>
    <w:rsid w:val="00FD7C59"/>
    <w:rsid w:val="00FE037A"/>
    <w:rsid w:val="00FE039C"/>
    <w:rsid w:val="00FE090F"/>
    <w:rsid w:val="00FE0A70"/>
    <w:rsid w:val="00FE1371"/>
    <w:rsid w:val="00FE1612"/>
    <w:rsid w:val="00FE1987"/>
    <w:rsid w:val="00FE1A2C"/>
    <w:rsid w:val="00FE1BF3"/>
    <w:rsid w:val="00FE1D84"/>
    <w:rsid w:val="00FE1F2B"/>
    <w:rsid w:val="00FE2108"/>
    <w:rsid w:val="00FE256D"/>
    <w:rsid w:val="00FE28A0"/>
    <w:rsid w:val="00FE2A68"/>
    <w:rsid w:val="00FE2AE2"/>
    <w:rsid w:val="00FE2B4D"/>
    <w:rsid w:val="00FE2E5A"/>
    <w:rsid w:val="00FE36AB"/>
    <w:rsid w:val="00FE400F"/>
    <w:rsid w:val="00FE41B0"/>
    <w:rsid w:val="00FE44E5"/>
    <w:rsid w:val="00FE4831"/>
    <w:rsid w:val="00FE48F0"/>
    <w:rsid w:val="00FE491C"/>
    <w:rsid w:val="00FE4A1C"/>
    <w:rsid w:val="00FE4AF2"/>
    <w:rsid w:val="00FE57AF"/>
    <w:rsid w:val="00FE5A69"/>
    <w:rsid w:val="00FE5E1D"/>
    <w:rsid w:val="00FE630B"/>
    <w:rsid w:val="00FE6A4A"/>
    <w:rsid w:val="00FE6BCE"/>
    <w:rsid w:val="00FE7B4A"/>
    <w:rsid w:val="00FF0118"/>
    <w:rsid w:val="00FF1912"/>
    <w:rsid w:val="00FF1B16"/>
    <w:rsid w:val="00FF1C03"/>
    <w:rsid w:val="00FF1C13"/>
    <w:rsid w:val="00FF2923"/>
    <w:rsid w:val="00FF2DCC"/>
    <w:rsid w:val="00FF326F"/>
    <w:rsid w:val="00FF356A"/>
    <w:rsid w:val="00FF3CB8"/>
    <w:rsid w:val="00FF3E79"/>
    <w:rsid w:val="00FF3F7D"/>
    <w:rsid w:val="00FF47E7"/>
    <w:rsid w:val="00FF4A96"/>
    <w:rsid w:val="00FF4C8F"/>
    <w:rsid w:val="00FF4D44"/>
    <w:rsid w:val="00FF52D2"/>
    <w:rsid w:val="00FF5A9A"/>
    <w:rsid w:val="00FF5AAE"/>
    <w:rsid w:val="00FF5C4E"/>
    <w:rsid w:val="00FF5E46"/>
    <w:rsid w:val="00FF615B"/>
    <w:rsid w:val="00FF70E3"/>
    <w:rsid w:val="00FF73C0"/>
    <w:rsid w:val="00FF77A0"/>
    <w:rsid w:val="00FF7A9F"/>
    <w:rsid w:val="00FF7C6F"/>
    <w:rsid w:val="00FF7C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33B658"/>
  <w15:docId w15:val="{A97A22A0-5792-4298-99A9-BE0A2087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055"/>
    <w:pPr>
      <w:spacing w:after="120" w:line="360" w:lineRule="auto"/>
      <w:jc w:val="both"/>
    </w:pPr>
    <w:rPr>
      <w:rFonts w:eastAsia="Times New Roman" w:cs="Times New Roman"/>
    </w:rPr>
  </w:style>
  <w:style w:type="paragraph" w:styleId="Heading1">
    <w:name w:val="heading 1"/>
    <w:basedOn w:val="Normal"/>
    <w:next w:val="Normal"/>
    <w:link w:val="Heading1Char"/>
    <w:uiPriority w:val="9"/>
    <w:qFormat/>
    <w:rsid w:val="003307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5428"/>
    <w:pPr>
      <w:keepNext/>
      <w:keepLines/>
      <w:spacing w:before="240"/>
      <w:ind w:left="578" w:hanging="578"/>
      <w:outlineLvl w:val="1"/>
    </w:pPr>
    <w:rPr>
      <w:rFonts w:asciiTheme="majorHAnsi" w:eastAsiaTheme="majorEastAsia" w:hAnsiTheme="majorHAnsi"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5229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05428"/>
    <w:pPr>
      <w:keepNext/>
      <w:keepLines/>
      <w:spacing w:before="2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841A1"/>
    <w:pPr>
      <w:keepNext/>
      <w:keepLines/>
      <w:spacing w:before="40"/>
      <w:outlineLvl w:val="4"/>
    </w:pPr>
    <w:rPr>
      <w:rFonts w:asciiTheme="majorHAnsi" w:eastAsiaTheme="majorEastAsia" w:hAnsiTheme="majorHAnsi" w:cstheme="majorBidi"/>
      <w:color w:val="365F91"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7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05428"/>
    <w:rPr>
      <w:rFonts w:asciiTheme="majorHAnsi" w:eastAsiaTheme="majorEastAsia" w:hAnsiTheme="majorHAnsi" w:cstheme="majorBidi"/>
      <w:color w:val="365F91" w:themeColor="accent1" w:themeShade="BF"/>
      <w:sz w:val="28"/>
      <w:szCs w:val="26"/>
    </w:rPr>
  </w:style>
  <w:style w:type="character" w:customStyle="1" w:styleId="Heading3Char">
    <w:name w:val="Heading 3 Char"/>
    <w:basedOn w:val="DefaultParagraphFont"/>
    <w:link w:val="Heading3"/>
    <w:uiPriority w:val="9"/>
    <w:rsid w:val="0052299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80542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841A1"/>
    <w:rPr>
      <w:rFonts w:asciiTheme="majorHAnsi" w:eastAsiaTheme="majorEastAsia" w:hAnsiTheme="majorHAnsi" w:cstheme="majorBidi"/>
      <w:color w:val="365F91" w:themeColor="accent1" w:themeShade="BF"/>
      <w:sz w:val="21"/>
    </w:rPr>
  </w:style>
  <w:style w:type="paragraph" w:styleId="ListParagraph">
    <w:name w:val="List Paragraph"/>
    <w:basedOn w:val="Normal"/>
    <w:uiPriority w:val="34"/>
    <w:qFormat/>
    <w:rsid w:val="005967FC"/>
    <w:pPr>
      <w:ind w:left="720"/>
      <w:contextualSpacing/>
    </w:pPr>
  </w:style>
  <w:style w:type="character" w:styleId="CommentReference">
    <w:name w:val="annotation reference"/>
    <w:basedOn w:val="DefaultParagraphFont"/>
    <w:uiPriority w:val="99"/>
    <w:semiHidden/>
    <w:unhideWhenUsed/>
    <w:rsid w:val="00522996"/>
    <w:rPr>
      <w:sz w:val="16"/>
      <w:szCs w:val="16"/>
    </w:rPr>
  </w:style>
  <w:style w:type="paragraph" w:styleId="CommentText">
    <w:name w:val="annotation text"/>
    <w:basedOn w:val="Normal"/>
    <w:link w:val="CommentTextChar"/>
    <w:uiPriority w:val="99"/>
    <w:unhideWhenUsed/>
    <w:rsid w:val="00522996"/>
  </w:style>
  <w:style w:type="character" w:customStyle="1" w:styleId="CommentTextChar">
    <w:name w:val="Comment Text Char"/>
    <w:basedOn w:val="DefaultParagraphFont"/>
    <w:link w:val="CommentText"/>
    <w:uiPriority w:val="99"/>
    <w:rsid w:val="00522996"/>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522996"/>
    <w:rPr>
      <w:b/>
      <w:bCs/>
    </w:rPr>
  </w:style>
  <w:style w:type="character" w:customStyle="1" w:styleId="CommentSubjectChar">
    <w:name w:val="Comment Subject Char"/>
    <w:basedOn w:val="CommentTextChar"/>
    <w:link w:val="CommentSubject"/>
    <w:uiPriority w:val="99"/>
    <w:semiHidden/>
    <w:rsid w:val="00522996"/>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522996"/>
    <w:rPr>
      <w:rFonts w:ascii="Tahoma" w:hAnsi="Tahoma" w:cs="Tahoma"/>
      <w:sz w:val="16"/>
      <w:szCs w:val="16"/>
    </w:rPr>
  </w:style>
  <w:style w:type="character" w:customStyle="1" w:styleId="BalloonTextChar">
    <w:name w:val="Balloon Text Char"/>
    <w:basedOn w:val="DefaultParagraphFont"/>
    <w:link w:val="BalloonText"/>
    <w:uiPriority w:val="99"/>
    <w:semiHidden/>
    <w:rsid w:val="00522996"/>
    <w:rPr>
      <w:rFonts w:ascii="Tahoma" w:eastAsia="Times New Roman" w:hAnsi="Tahoma" w:cs="Tahoma"/>
      <w:sz w:val="16"/>
      <w:szCs w:val="16"/>
    </w:rPr>
  </w:style>
  <w:style w:type="table" w:styleId="LightShading">
    <w:name w:val="Light Shading"/>
    <w:basedOn w:val="TableNormal"/>
    <w:uiPriority w:val="60"/>
    <w:rsid w:val="009409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rPr>
        <w:color w:val="D9D9D9" w:themeColor="background1" w:themeShade="D9"/>
      </w:rPr>
      <w:tblPr/>
      <w:tcPr>
        <w:shd w:val="clear" w:color="auto" w:fill="D9D9D9" w:themeFill="background1" w:themeFillShade="D9"/>
      </w:tcPr>
    </w:tblStylePr>
  </w:style>
  <w:style w:type="table" w:styleId="TableGrid">
    <w:name w:val="Table Grid"/>
    <w:basedOn w:val="TableNormal"/>
    <w:uiPriority w:val="39"/>
    <w:rsid w:val="00940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9174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link w:val="CaptionChar"/>
    <w:uiPriority w:val="99"/>
    <w:unhideWhenUsed/>
    <w:qFormat/>
    <w:rsid w:val="00DC63F7"/>
    <w:pPr>
      <w:spacing w:after="200" w:line="240" w:lineRule="auto"/>
    </w:pPr>
    <w:rPr>
      <w:b/>
      <w:bCs/>
      <w:color w:val="4F81BD" w:themeColor="accent1"/>
      <w:sz w:val="18"/>
      <w:szCs w:val="18"/>
    </w:rPr>
  </w:style>
  <w:style w:type="character" w:customStyle="1" w:styleId="CaptionChar">
    <w:name w:val="Caption Char"/>
    <w:basedOn w:val="DefaultParagraphFont"/>
    <w:link w:val="Caption"/>
    <w:uiPriority w:val="99"/>
    <w:rsid w:val="00DC63F7"/>
    <w:rPr>
      <w:rFonts w:eastAsia="Times New Roman" w:cs="Times New Roman"/>
      <w:b/>
      <w:bCs/>
      <w:color w:val="4F81BD" w:themeColor="accent1"/>
      <w:sz w:val="18"/>
      <w:szCs w:val="18"/>
    </w:rPr>
  </w:style>
  <w:style w:type="paragraph" w:styleId="NormalWeb">
    <w:name w:val="Normal (Web)"/>
    <w:basedOn w:val="Normal"/>
    <w:uiPriority w:val="99"/>
    <w:unhideWhenUsed/>
    <w:rsid w:val="002575FB"/>
    <w:rPr>
      <w:rFonts w:eastAsia="Calibri"/>
      <w:lang w:eastAsia="en-AU"/>
    </w:rPr>
  </w:style>
  <w:style w:type="paragraph" w:styleId="FootnoteText">
    <w:name w:val="footnote text"/>
    <w:basedOn w:val="Normal"/>
    <w:link w:val="FootnoteTextChar"/>
    <w:uiPriority w:val="99"/>
    <w:unhideWhenUsed/>
    <w:rsid w:val="008B2CC3"/>
  </w:style>
  <w:style w:type="character" w:customStyle="1" w:styleId="FootnoteTextChar">
    <w:name w:val="Footnote Text Char"/>
    <w:basedOn w:val="DefaultParagraphFont"/>
    <w:link w:val="FootnoteText"/>
    <w:uiPriority w:val="99"/>
    <w:rsid w:val="008B2CC3"/>
    <w:rPr>
      <w:rFonts w:ascii="Times New Roman" w:hAnsi="Times New Roman" w:cs="Times New Roman"/>
      <w:sz w:val="20"/>
      <w:szCs w:val="20"/>
    </w:rPr>
  </w:style>
  <w:style w:type="character" w:styleId="FootnoteReference">
    <w:name w:val="footnote reference"/>
    <w:basedOn w:val="DefaultParagraphFont"/>
    <w:uiPriority w:val="99"/>
    <w:unhideWhenUsed/>
    <w:rsid w:val="008B2CC3"/>
    <w:rPr>
      <w:vertAlign w:val="superscript"/>
    </w:rPr>
  </w:style>
  <w:style w:type="character" w:customStyle="1" w:styleId="normaltextrun">
    <w:name w:val="normaltextrun"/>
    <w:basedOn w:val="DefaultParagraphFont"/>
    <w:rsid w:val="00FB2957"/>
  </w:style>
  <w:style w:type="paragraph" w:styleId="Title">
    <w:name w:val="Title"/>
    <w:basedOn w:val="Normal"/>
    <w:next w:val="Normal"/>
    <w:link w:val="TitleChar"/>
    <w:uiPriority w:val="10"/>
    <w:qFormat/>
    <w:rsid w:val="00190306"/>
    <w:pPr>
      <w:contextualSpacing/>
      <w:jc w:val="center"/>
    </w:pPr>
    <w:rPr>
      <w:rFonts w:ascii="Cambria" w:eastAsiaTheme="majorEastAsia" w:hAnsi="Cambria"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190306"/>
    <w:rPr>
      <w:rFonts w:ascii="Cambria" w:eastAsiaTheme="majorEastAsia" w:hAnsi="Cambria" w:cstheme="majorBidi"/>
      <w:color w:val="17365D" w:themeColor="text2" w:themeShade="BF"/>
      <w:spacing w:val="5"/>
      <w:kern w:val="28"/>
      <w:sz w:val="32"/>
      <w:szCs w:val="52"/>
    </w:rPr>
  </w:style>
  <w:style w:type="table" w:styleId="GridTable1Light">
    <w:name w:val="Grid Table 1 Light"/>
    <w:basedOn w:val="TableNormal"/>
    <w:uiPriority w:val="46"/>
    <w:rsid w:val="000C57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E5E85"/>
    <w:rPr>
      <w:color w:val="808080"/>
    </w:rPr>
  </w:style>
  <w:style w:type="paragraph" w:styleId="Header">
    <w:name w:val="header"/>
    <w:basedOn w:val="Normal"/>
    <w:link w:val="HeaderChar"/>
    <w:uiPriority w:val="99"/>
    <w:unhideWhenUsed/>
    <w:rsid w:val="004A37ED"/>
    <w:pPr>
      <w:tabs>
        <w:tab w:val="center" w:pos="4513"/>
        <w:tab w:val="right" w:pos="9026"/>
      </w:tabs>
    </w:pPr>
  </w:style>
  <w:style w:type="character" w:customStyle="1" w:styleId="HeaderChar">
    <w:name w:val="Header Char"/>
    <w:basedOn w:val="DefaultParagraphFont"/>
    <w:link w:val="Header"/>
    <w:uiPriority w:val="99"/>
    <w:rsid w:val="004A37ED"/>
  </w:style>
  <w:style w:type="paragraph" w:styleId="Footer">
    <w:name w:val="footer"/>
    <w:basedOn w:val="Normal"/>
    <w:link w:val="FooterChar"/>
    <w:uiPriority w:val="99"/>
    <w:unhideWhenUsed/>
    <w:rsid w:val="004A37ED"/>
    <w:pPr>
      <w:tabs>
        <w:tab w:val="center" w:pos="4513"/>
        <w:tab w:val="right" w:pos="9026"/>
      </w:tabs>
    </w:pPr>
  </w:style>
  <w:style w:type="character" w:customStyle="1" w:styleId="FooterChar">
    <w:name w:val="Footer Char"/>
    <w:basedOn w:val="DefaultParagraphFont"/>
    <w:link w:val="Footer"/>
    <w:uiPriority w:val="99"/>
    <w:rsid w:val="004A37ED"/>
  </w:style>
  <w:style w:type="paragraph" w:customStyle="1" w:styleId="EndNoteBibliographyTitle">
    <w:name w:val="EndNote Bibliography Title"/>
    <w:basedOn w:val="Normal"/>
    <w:link w:val="EndNoteBibliographyTitleChar"/>
    <w:rsid w:val="00B82BB1"/>
    <w:pPr>
      <w:jc w:val="center"/>
    </w:pPr>
    <w:rPr>
      <w:rFonts w:ascii="Cambria" w:hAnsi="Cambria"/>
      <w:noProof/>
      <w:sz w:val="28"/>
      <w:lang w:val="en-US"/>
    </w:rPr>
  </w:style>
  <w:style w:type="character" w:customStyle="1" w:styleId="EndNoteBibliographyTitleChar">
    <w:name w:val="EndNote Bibliography Title Char"/>
    <w:basedOn w:val="DefaultParagraphFont"/>
    <w:link w:val="EndNoteBibliographyTitle"/>
    <w:rsid w:val="00B82BB1"/>
    <w:rPr>
      <w:rFonts w:ascii="Cambria" w:eastAsia="Times New Roman" w:hAnsi="Cambria" w:cs="Times New Roman"/>
      <w:noProof/>
      <w:sz w:val="28"/>
      <w:lang w:val="en-US"/>
    </w:rPr>
  </w:style>
  <w:style w:type="paragraph" w:customStyle="1" w:styleId="EndNoteBibliography">
    <w:name w:val="EndNote Bibliography"/>
    <w:basedOn w:val="Normal"/>
    <w:link w:val="EndNoteBibliographyChar"/>
    <w:rsid w:val="00B82BB1"/>
    <w:rPr>
      <w:rFonts w:ascii="Cambria" w:hAnsi="Cambria"/>
      <w:noProof/>
      <w:sz w:val="28"/>
      <w:lang w:val="en-US"/>
    </w:rPr>
  </w:style>
  <w:style w:type="character" w:customStyle="1" w:styleId="EndNoteBibliographyChar">
    <w:name w:val="EndNote Bibliography Char"/>
    <w:basedOn w:val="DefaultParagraphFont"/>
    <w:link w:val="EndNoteBibliography"/>
    <w:rsid w:val="00B82BB1"/>
    <w:rPr>
      <w:rFonts w:ascii="Cambria" w:eastAsia="Times New Roman" w:hAnsi="Cambria" w:cs="Times New Roman"/>
      <w:noProof/>
      <w:sz w:val="28"/>
      <w:lang w:val="en-US"/>
    </w:rPr>
  </w:style>
  <w:style w:type="character" w:styleId="Hyperlink">
    <w:name w:val="Hyperlink"/>
    <w:basedOn w:val="DefaultParagraphFont"/>
    <w:uiPriority w:val="99"/>
    <w:unhideWhenUsed/>
    <w:rsid w:val="00B82BB1"/>
    <w:rPr>
      <w:color w:val="0000FF" w:themeColor="hyperlink"/>
      <w:u w:val="single"/>
    </w:rPr>
  </w:style>
  <w:style w:type="paragraph" w:styleId="TOCHeading">
    <w:name w:val="TOC Heading"/>
    <w:basedOn w:val="Heading1"/>
    <w:next w:val="Normal"/>
    <w:uiPriority w:val="39"/>
    <w:unhideWhenUsed/>
    <w:qFormat/>
    <w:rsid w:val="006537DA"/>
    <w:pPr>
      <w:spacing w:before="240" w:after="0"/>
      <w:jc w:val="left"/>
      <w:outlineLvl w:val="9"/>
    </w:pPr>
    <w:rPr>
      <w:b w:val="0"/>
      <w:bCs w:val="0"/>
      <w:sz w:val="32"/>
      <w:szCs w:val="32"/>
      <w:lang w:val="en-US"/>
    </w:rPr>
  </w:style>
  <w:style w:type="paragraph" w:styleId="TOC2">
    <w:name w:val="toc 2"/>
    <w:basedOn w:val="Normal"/>
    <w:next w:val="Normal"/>
    <w:autoRedefine/>
    <w:uiPriority w:val="39"/>
    <w:unhideWhenUsed/>
    <w:rsid w:val="00D46568"/>
    <w:pPr>
      <w:tabs>
        <w:tab w:val="right" w:leader="dot" w:pos="9016"/>
      </w:tabs>
      <w:spacing w:after="100"/>
      <w:ind w:left="220"/>
    </w:pPr>
    <w:rPr>
      <w:rFonts w:eastAsiaTheme="minorEastAsia"/>
      <w:lang w:val="en-US"/>
    </w:rPr>
  </w:style>
  <w:style w:type="paragraph" w:styleId="TOC1">
    <w:name w:val="toc 1"/>
    <w:basedOn w:val="Normal"/>
    <w:next w:val="Normal"/>
    <w:autoRedefine/>
    <w:uiPriority w:val="39"/>
    <w:unhideWhenUsed/>
    <w:rsid w:val="00D46568"/>
    <w:pPr>
      <w:tabs>
        <w:tab w:val="right" w:leader="dot" w:pos="9016"/>
      </w:tabs>
      <w:spacing w:after="100"/>
    </w:pPr>
    <w:rPr>
      <w:rFonts w:eastAsiaTheme="minorEastAsia"/>
      <w:lang w:val="en-US"/>
    </w:rPr>
  </w:style>
  <w:style w:type="paragraph" w:styleId="TOC3">
    <w:name w:val="toc 3"/>
    <w:basedOn w:val="Normal"/>
    <w:next w:val="Normal"/>
    <w:autoRedefine/>
    <w:uiPriority w:val="39"/>
    <w:unhideWhenUsed/>
    <w:rsid w:val="00B22C0F"/>
    <w:pPr>
      <w:tabs>
        <w:tab w:val="right" w:leader="dot" w:pos="9016"/>
      </w:tabs>
      <w:spacing w:after="100" w:line="240" w:lineRule="auto"/>
      <w:ind w:left="442"/>
    </w:pPr>
    <w:rPr>
      <w:rFonts w:eastAsiaTheme="minorEastAsia"/>
      <w:lang w:val="en-US"/>
    </w:rPr>
  </w:style>
  <w:style w:type="character" w:customStyle="1" w:styleId="UnresolvedMention1">
    <w:name w:val="Unresolved Mention1"/>
    <w:basedOn w:val="DefaultParagraphFont"/>
    <w:uiPriority w:val="99"/>
    <w:semiHidden/>
    <w:unhideWhenUsed/>
    <w:rsid w:val="00AC44ED"/>
    <w:rPr>
      <w:color w:val="808080"/>
      <w:shd w:val="clear" w:color="auto" w:fill="E6E6E6"/>
    </w:rPr>
  </w:style>
  <w:style w:type="table" w:styleId="PlainTable5">
    <w:name w:val="Plain Table 5"/>
    <w:basedOn w:val="TableNormal"/>
    <w:uiPriority w:val="45"/>
    <w:rsid w:val="00F51E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13D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905952"/>
    <w:pPr>
      <w:spacing w:after="0" w:line="240" w:lineRule="auto"/>
    </w:pPr>
  </w:style>
  <w:style w:type="character" w:styleId="SubtleEmphasis">
    <w:name w:val="Subtle Emphasis"/>
    <w:basedOn w:val="DefaultParagraphFont"/>
    <w:uiPriority w:val="19"/>
    <w:qFormat/>
    <w:rsid w:val="00C82472"/>
    <w:rPr>
      <w:rFonts w:asciiTheme="minorHAnsi" w:hAnsiTheme="minorHAnsi" w:cstheme="minorHAnsi"/>
      <w:iCs/>
      <w:color w:val="404040" w:themeColor="text1" w:themeTint="BF"/>
      <w:sz w:val="20"/>
      <w:szCs w:val="20"/>
    </w:rPr>
  </w:style>
  <w:style w:type="paragraph" w:styleId="NoSpacing">
    <w:name w:val="No Spacing"/>
    <w:basedOn w:val="TOC2"/>
    <w:uiPriority w:val="1"/>
    <w:qFormat/>
    <w:rsid w:val="007F032F"/>
    <w:pPr>
      <w:spacing w:beforeLines="80" w:before="192" w:afterLines="80" w:after="192" w:line="240" w:lineRule="auto"/>
      <w:ind w:left="0"/>
    </w:pPr>
    <w:rPr>
      <w:noProof/>
    </w:rPr>
  </w:style>
  <w:style w:type="character" w:customStyle="1" w:styleId="UnresolvedMention2">
    <w:name w:val="Unresolved Mention2"/>
    <w:basedOn w:val="DefaultParagraphFont"/>
    <w:uiPriority w:val="99"/>
    <w:semiHidden/>
    <w:unhideWhenUsed/>
    <w:rsid w:val="007043B4"/>
    <w:rPr>
      <w:color w:val="605E5C"/>
      <w:shd w:val="clear" w:color="auto" w:fill="E1DFDD"/>
    </w:rPr>
  </w:style>
  <w:style w:type="character" w:styleId="Emphasis">
    <w:name w:val="Emphasis"/>
    <w:basedOn w:val="DefaultParagraphFont"/>
    <w:uiPriority w:val="20"/>
    <w:qFormat/>
    <w:rsid w:val="00346FA9"/>
    <w:rPr>
      <w:i/>
      <w:iCs/>
    </w:rPr>
  </w:style>
  <w:style w:type="character" w:customStyle="1" w:styleId="current-selection">
    <w:name w:val="current-selection"/>
    <w:basedOn w:val="DefaultParagraphFont"/>
    <w:rsid w:val="00513D4D"/>
  </w:style>
  <w:style w:type="character" w:customStyle="1" w:styleId="search-result">
    <w:name w:val="search-result"/>
    <w:basedOn w:val="DefaultParagraphFont"/>
    <w:rsid w:val="00513D4D"/>
  </w:style>
  <w:style w:type="paragraph" w:styleId="Subtitle">
    <w:name w:val="Subtitle"/>
    <w:next w:val="Normal"/>
    <w:link w:val="SubtitleChar"/>
    <w:uiPriority w:val="11"/>
    <w:qFormat/>
    <w:rsid w:val="00C27365"/>
    <w:pPr>
      <w:numPr>
        <w:ilvl w:val="1"/>
      </w:numPr>
      <w:spacing w:before="120" w:after="1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27365"/>
    <w:rPr>
      <w:rFonts w:eastAsiaTheme="minorEastAsia"/>
      <w:color w:val="5A5A5A" w:themeColor="text1" w:themeTint="A5"/>
      <w:spacing w:val="15"/>
    </w:rPr>
  </w:style>
  <w:style w:type="paragraph" w:styleId="ListBullet">
    <w:name w:val="List Bullet"/>
    <w:basedOn w:val="Normal"/>
    <w:uiPriority w:val="99"/>
    <w:unhideWhenUsed/>
    <w:rsid w:val="006C0D6A"/>
    <w:pPr>
      <w:numPr>
        <w:numId w:val="10"/>
      </w:numPr>
      <w:contextualSpacing/>
    </w:pPr>
  </w:style>
  <w:style w:type="character" w:styleId="FollowedHyperlink">
    <w:name w:val="FollowedHyperlink"/>
    <w:basedOn w:val="DefaultParagraphFont"/>
    <w:uiPriority w:val="99"/>
    <w:semiHidden/>
    <w:unhideWhenUsed/>
    <w:rsid w:val="00A8421F"/>
    <w:rPr>
      <w:color w:val="954F72"/>
      <w:u w:val="single"/>
    </w:rPr>
  </w:style>
  <w:style w:type="paragraph" w:customStyle="1" w:styleId="msonormal0">
    <w:name w:val="msonormal"/>
    <w:basedOn w:val="Normal"/>
    <w:rsid w:val="00A8421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40346">
      <w:bodyDiv w:val="1"/>
      <w:marLeft w:val="0"/>
      <w:marRight w:val="0"/>
      <w:marTop w:val="0"/>
      <w:marBottom w:val="0"/>
      <w:divBdr>
        <w:top w:val="none" w:sz="0" w:space="0" w:color="auto"/>
        <w:left w:val="none" w:sz="0" w:space="0" w:color="auto"/>
        <w:bottom w:val="none" w:sz="0" w:space="0" w:color="auto"/>
        <w:right w:val="none" w:sz="0" w:space="0" w:color="auto"/>
      </w:divBdr>
      <w:divsChild>
        <w:div w:id="1343437979">
          <w:marLeft w:val="0"/>
          <w:marRight w:val="0"/>
          <w:marTop w:val="0"/>
          <w:marBottom w:val="0"/>
          <w:divBdr>
            <w:top w:val="none" w:sz="0" w:space="0" w:color="auto"/>
            <w:left w:val="none" w:sz="0" w:space="0" w:color="auto"/>
            <w:bottom w:val="none" w:sz="0" w:space="0" w:color="auto"/>
            <w:right w:val="none" w:sz="0" w:space="0" w:color="auto"/>
          </w:divBdr>
        </w:div>
        <w:div w:id="670982901">
          <w:marLeft w:val="0"/>
          <w:marRight w:val="0"/>
          <w:marTop w:val="0"/>
          <w:marBottom w:val="0"/>
          <w:divBdr>
            <w:top w:val="none" w:sz="0" w:space="0" w:color="auto"/>
            <w:left w:val="none" w:sz="0" w:space="0" w:color="auto"/>
            <w:bottom w:val="none" w:sz="0" w:space="0" w:color="auto"/>
            <w:right w:val="none" w:sz="0" w:space="0" w:color="auto"/>
          </w:divBdr>
        </w:div>
        <w:div w:id="22174526">
          <w:marLeft w:val="0"/>
          <w:marRight w:val="0"/>
          <w:marTop w:val="0"/>
          <w:marBottom w:val="0"/>
          <w:divBdr>
            <w:top w:val="none" w:sz="0" w:space="0" w:color="auto"/>
            <w:left w:val="none" w:sz="0" w:space="0" w:color="auto"/>
            <w:bottom w:val="none" w:sz="0" w:space="0" w:color="auto"/>
            <w:right w:val="none" w:sz="0" w:space="0" w:color="auto"/>
          </w:divBdr>
        </w:div>
        <w:div w:id="2053192819">
          <w:marLeft w:val="0"/>
          <w:marRight w:val="0"/>
          <w:marTop w:val="0"/>
          <w:marBottom w:val="0"/>
          <w:divBdr>
            <w:top w:val="none" w:sz="0" w:space="0" w:color="auto"/>
            <w:left w:val="none" w:sz="0" w:space="0" w:color="auto"/>
            <w:bottom w:val="none" w:sz="0" w:space="0" w:color="auto"/>
            <w:right w:val="none" w:sz="0" w:space="0" w:color="auto"/>
          </w:divBdr>
        </w:div>
        <w:div w:id="855920627">
          <w:marLeft w:val="0"/>
          <w:marRight w:val="0"/>
          <w:marTop w:val="0"/>
          <w:marBottom w:val="0"/>
          <w:divBdr>
            <w:top w:val="none" w:sz="0" w:space="0" w:color="auto"/>
            <w:left w:val="none" w:sz="0" w:space="0" w:color="auto"/>
            <w:bottom w:val="none" w:sz="0" w:space="0" w:color="auto"/>
            <w:right w:val="none" w:sz="0" w:space="0" w:color="auto"/>
          </w:divBdr>
        </w:div>
        <w:div w:id="892472040">
          <w:marLeft w:val="0"/>
          <w:marRight w:val="0"/>
          <w:marTop w:val="0"/>
          <w:marBottom w:val="0"/>
          <w:divBdr>
            <w:top w:val="none" w:sz="0" w:space="0" w:color="auto"/>
            <w:left w:val="none" w:sz="0" w:space="0" w:color="auto"/>
            <w:bottom w:val="none" w:sz="0" w:space="0" w:color="auto"/>
            <w:right w:val="none" w:sz="0" w:space="0" w:color="auto"/>
          </w:divBdr>
        </w:div>
        <w:div w:id="1635914268">
          <w:marLeft w:val="0"/>
          <w:marRight w:val="0"/>
          <w:marTop w:val="0"/>
          <w:marBottom w:val="0"/>
          <w:divBdr>
            <w:top w:val="none" w:sz="0" w:space="0" w:color="auto"/>
            <w:left w:val="none" w:sz="0" w:space="0" w:color="auto"/>
            <w:bottom w:val="none" w:sz="0" w:space="0" w:color="auto"/>
            <w:right w:val="none" w:sz="0" w:space="0" w:color="auto"/>
          </w:divBdr>
        </w:div>
        <w:div w:id="1283001418">
          <w:marLeft w:val="0"/>
          <w:marRight w:val="0"/>
          <w:marTop w:val="0"/>
          <w:marBottom w:val="0"/>
          <w:divBdr>
            <w:top w:val="none" w:sz="0" w:space="0" w:color="auto"/>
            <w:left w:val="none" w:sz="0" w:space="0" w:color="auto"/>
            <w:bottom w:val="none" w:sz="0" w:space="0" w:color="auto"/>
            <w:right w:val="none" w:sz="0" w:space="0" w:color="auto"/>
          </w:divBdr>
        </w:div>
        <w:div w:id="1895196841">
          <w:marLeft w:val="0"/>
          <w:marRight w:val="0"/>
          <w:marTop w:val="0"/>
          <w:marBottom w:val="0"/>
          <w:divBdr>
            <w:top w:val="none" w:sz="0" w:space="0" w:color="auto"/>
            <w:left w:val="none" w:sz="0" w:space="0" w:color="auto"/>
            <w:bottom w:val="none" w:sz="0" w:space="0" w:color="auto"/>
            <w:right w:val="none" w:sz="0" w:space="0" w:color="auto"/>
          </w:divBdr>
        </w:div>
        <w:div w:id="1029141102">
          <w:marLeft w:val="0"/>
          <w:marRight w:val="0"/>
          <w:marTop w:val="0"/>
          <w:marBottom w:val="0"/>
          <w:divBdr>
            <w:top w:val="none" w:sz="0" w:space="0" w:color="auto"/>
            <w:left w:val="none" w:sz="0" w:space="0" w:color="auto"/>
            <w:bottom w:val="none" w:sz="0" w:space="0" w:color="auto"/>
            <w:right w:val="none" w:sz="0" w:space="0" w:color="auto"/>
          </w:divBdr>
        </w:div>
      </w:divsChild>
    </w:div>
    <w:div w:id="94640059">
      <w:bodyDiv w:val="1"/>
      <w:marLeft w:val="0"/>
      <w:marRight w:val="0"/>
      <w:marTop w:val="0"/>
      <w:marBottom w:val="0"/>
      <w:divBdr>
        <w:top w:val="none" w:sz="0" w:space="0" w:color="auto"/>
        <w:left w:val="none" w:sz="0" w:space="0" w:color="auto"/>
        <w:bottom w:val="none" w:sz="0" w:space="0" w:color="auto"/>
        <w:right w:val="none" w:sz="0" w:space="0" w:color="auto"/>
      </w:divBdr>
    </w:div>
    <w:div w:id="110710625">
      <w:bodyDiv w:val="1"/>
      <w:marLeft w:val="0"/>
      <w:marRight w:val="0"/>
      <w:marTop w:val="0"/>
      <w:marBottom w:val="0"/>
      <w:divBdr>
        <w:top w:val="none" w:sz="0" w:space="0" w:color="auto"/>
        <w:left w:val="none" w:sz="0" w:space="0" w:color="auto"/>
        <w:bottom w:val="none" w:sz="0" w:space="0" w:color="auto"/>
        <w:right w:val="none" w:sz="0" w:space="0" w:color="auto"/>
      </w:divBdr>
    </w:div>
    <w:div w:id="164169824">
      <w:bodyDiv w:val="1"/>
      <w:marLeft w:val="0"/>
      <w:marRight w:val="0"/>
      <w:marTop w:val="0"/>
      <w:marBottom w:val="0"/>
      <w:divBdr>
        <w:top w:val="none" w:sz="0" w:space="0" w:color="auto"/>
        <w:left w:val="none" w:sz="0" w:space="0" w:color="auto"/>
        <w:bottom w:val="none" w:sz="0" w:space="0" w:color="auto"/>
        <w:right w:val="none" w:sz="0" w:space="0" w:color="auto"/>
      </w:divBdr>
    </w:div>
    <w:div w:id="180707513">
      <w:bodyDiv w:val="1"/>
      <w:marLeft w:val="0"/>
      <w:marRight w:val="0"/>
      <w:marTop w:val="0"/>
      <w:marBottom w:val="0"/>
      <w:divBdr>
        <w:top w:val="none" w:sz="0" w:space="0" w:color="auto"/>
        <w:left w:val="none" w:sz="0" w:space="0" w:color="auto"/>
        <w:bottom w:val="none" w:sz="0" w:space="0" w:color="auto"/>
        <w:right w:val="none" w:sz="0" w:space="0" w:color="auto"/>
      </w:divBdr>
    </w:div>
    <w:div w:id="194387966">
      <w:bodyDiv w:val="1"/>
      <w:marLeft w:val="0"/>
      <w:marRight w:val="0"/>
      <w:marTop w:val="0"/>
      <w:marBottom w:val="0"/>
      <w:divBdr>
        <w:top w:val="none" w:sz="0" w:space="0" w:color="auto"/>
        <w:left w:val="none" w:sz="0" w:space="0" w:color="auto"/>
        <w:bottom w:val="none" w:sz="0" w:space="0" w:color="auto"/>
        <w:right w:val="none" w:sz="0" w:space="0" w:color="auto"/>
      </w:divBdr>
    </w:div>
    <w:div w:id="197276338">
      <w:bodyDiv w:val="1"/>
      <w:marLeft w:val="0"/>
      <w:marRight w:val="0"/>
      <w:marTop w:val="0"/>
      <w:marBottom w:val="0"/>
      <w:divBdr>
        <w:top w:val="none" w:sz="0" w:space="0" w:color="auto"/>
        <w:left w:val="none" w:sz="0" w:space="0" w:color="auto"/>
        <w:bottom w:val="none" w:sz="0" w:space="0" w:color="auto"/>
        <w:right w:val="none" w:sz="0" w:space="0" w:color="auto"/>
      </w:divBdr>
    </w:div>
    <w:div w:id="249509634">
      <w:bodyDiv w:val="1"/>
      <w:marLeft w:val="0"/>
      <w:marRight w:val="0"/>
      <w:marTop w:val="0"/>
      <w:marBottom w:val="0"/>
      <w:divBdr>
        <w:top w:val="none" w:sz="0" w:space="0" w:color="auto"/>
        <w:left w:val="none" w:sz="0" w:space="0" w:color="auto"/>
        <w:bottom w:val="none" w:sz="0" w:space="0" w:color="auto"/>
        <w:right w:val="none" w:sz="0" w:space="0" w:color="auto"/>
      </w:divBdr>
    </w:div>
    <w:div w:id="267590412">
      <w:bodyDiv w:val="1"/>
      <w:marLeft w:val="0"/>
      <w:marRight w:val="0"/>
      <w:marTop w:val="0"/>
      <w:marBottom w:val="0"/>
      <w:divBdr>
        <w:top w:val="none" w:sz="0" w:space="0" w:color="auto"/>
        <w:left w:val="none" w:sz="0" w:space="0" w:color="auto"/>
        <w:bottom w:val="none" w:sz="0" w:space="0" w:color="auto"/>
        <w:right w:val="none" w:sz="0" w:space="0" w:color="auto"/>
      </w:divBdr>
    </w:div>
    <w:div w:id="282426376">
      <w:bodyDiv w:val="1"/>
      <w:marLeft w:val="0"/>
      <w:marRight w:val="0"/>
      <w:marTop w:val="0"/>
      <w:marBottom w:val="0"/>
      <w:divBdr>
        <w:top w:val="none" w:sz="0" w:space="0" w:color="auto"/>
        <w:left w:val="none" w:sz="0" w:space="0" w:color="auto"/>
        <w:bottom w:val="none" w:sz="0" w:space="0" w:color="auto"/>
        <w:right w:val="none" w:sz="0" w:space="0" w:color="auto"/>
      </w:divBdr>
    </w:div>
    <w:div w:id="315963077">
      <w:bodyDiv w:val="1"/>
      <w:marLeft w:val="0"/>
      <w:marRight w:val="0"/>
      <w:marTop w:val="0"/>
      <w:marBottom w:val="0"/>
      <w:divBdr>
        <w:top w:val="none" w:sz="0" w:space="0" w:color="auto"/>
        <w:left w:val="none" w:sz="0" w:space="0" w:color="auto"/>
        <w:bottom w:val="none" w:sz="0" w:space="0" w:color="auto"/>
        <w:right w:val="none" w:sz="0" w:space="0" w:color="auto"/>
      </w:divBdr>
    </w:div>
    <w:div w:id="338898520">
      <w:bodyDiv w:val="1"/>
      <w:marLeft w:val="0"/>
      <w:marRight w:val="0"/>
      <w:marTop w:val="0"/>
      <w:marBottom w:val="0"/>
      <w:divBdr>
        <w:top w:val="none" w:sz="0" w:space="0" w:color="auto"/>
        <w:left w:val="none" w:sz="0" w:space="0" w:color="auto"/>
        <w:bottom w:val="none" w:sz="0" w:space="0" w:color="auto"/>
        <w:right w:val="none" w:sz="0" w:space="0" w:color="auto"/>
      </w:divBdr>
    </w:div>
    <w:div w:id="358972501">
      <w:bodyDiv w:val="1"/>
      <w:marLeft w:val="0"/>
      <w:marRight w:val="0"/>
      <w:marTop w:val="0"/>
      <w:marBottom w:val="0"/>
      <w:divBdr>
        <w:top w:val="none" w:sz="0" w:space="0" w:color="auto"/>
        <w:left w:val="none" w:sz="0" w:space="0" w:color="auto"/>
        <w:bottom w:val="none" w:sz="0" w:space="0" w:color="auto"/>
        <w:right w:val="none" w:sz="0" w:space="0" w:color="auto"/>
      </w:divBdr>
    </w:div>
    <w:div w:id="414673108">
      <w:bodyDiv w:val="1"/>
      <w:marLeft w:val="0"/>
      <w:marRight w:val="0"/>
      <w:marTop w:val="0"/>
      <w:marBottom w:val="0"/>
      <w:divBdr>
        <w:top w:val="none" w:sz="0" w:space="0" w:color="auto"/>
        <w:left w:val="none" w:sz="0" w:space="0" w:color="auto"/>
        <w:bottom w:val="none" w:sz="0" w:space="0" w:color="auto"/>
        <w:right w:val="none" w:sz="0" w:space="0" w:color="auto"/>
      </w:divBdr>
    </w:div>
    <w:div w:id="428620470">
      <w:bodyDiv w:val="1"/>
      <w:marLeft w:val="0"/>
      <w:marRight w:val="0"/>
      <w:marTop w:val="0"/>
      <w:marBottom w:val="0"/>
      <w:divBdr>
        <w:top w:val="none" w:sz="0" w:space="0" w:color="auto"/>
        <w:left w:val="none" w:sz="0" w:space="0" w:color="auto"/>
        <w:bottom w:val="none" w:sz="0" w:space="0" w:color="auto"/>
        <w:right w:val="none" w:sz="0" w:space="0" w:color="auto"/>
      </w:divBdr>
    </w:div>
    <w:div w:id="446388796">
      <w:bodyDiv w:val="1"/>
      <w:marLeft w:val="0"/>
      <w:marRight w:val="0"/>
      <w:marTop w:val="0"/>
      <w:marBottom w:val="0"/>
      <w:divBdr>
        <w:top w:val="none" w:sz="0" w:space="0" w:color="auto"/>
        <w:left w:val="none" w:sz="0" w:space="0" w:color="auto"/>
        <w:bottom w:val="none" w:sz="0" w:space="0" w:color="auto"/>
        <w:right w:val="none" w:sz="0" w:space="0" w:color="auto"/>
      </w:divBdr>
    </w:div>
    <w:div w:id="481848454">
      <w:bodyDiv w:val="1"/>
      <w:marLeft w:val="0"/>
      <w:marRight w:val="0"/>
      <w:marTop w:val="0"/>
      <w:marBottom w:val="0"/>
      <w:divBdr>
        <w:top w:val="none" w:sz="0" w:space="0" w:color="auto"/>
        <w:left w:val="none" w:sz="0" w:space="0" w:color="auto"/>
        <w:bottom w:val="none" w:sz="0" w:space="0" w:color="auto"/>
        <w:right w:val="none" w:sz="0" w:space="0" w:color="auto"/>
      </w:divBdr>
    </w:div>
    <w:div w:id="522018670">
      <w:bodyDiv w:val="1"/>
      <w:marLeft w:val="0"/>
      <w:marRight w:val="0"/>
      <w:marTop w:val="0"/>
      <w:marBottom w:val="0"/>
      <w:divBdr>
        <w:top w:val="none" w:sz="0" w:space="0" w:color="auto"/>
        <w:left w:val="none" w:sz="0" w:space="0" w:color="auto"/>
        <w:bottom w:val="none" w:sz="0" w:space="0" w:color="auto"/>
        <w:right w:val="none" w:sz="0" w:space="0" w:color="auto"/>
      </w:divBdr>
    </w:div>
    <w:div w:id="548109840">
      <w:bodyDiv w:val="1"/>
      <w:marLeft w:val="0"/>
      <w:marRight w:val="0"/>
      <w:marTop w:val="0"/>
      <w:marBottom w:val="0"/>
      <w:divBdr>
        <w:top w:val="none" w:sz="0" w:space="0" w:color="auto"/>
        <w:left w:val="none" w:sz="0" w:space="0" w:color="auto"/>
        <w:bottom w:val="none" w:sz="0" w:space="0" w:color="auto"/>
        <w:right w:val="none" w:sz="0" w:space="0" w:color="auto"/>
      </w:divBdr>
    </w:div>
    <w:div w:id="549532285">
      <w:bodyDiv w:val="1"/>
      <w:marLeft w:val="0"/>
      <w:marRight w:val="0"/>
      <w:marTop w:val="0"/>
      <w:marBottom w:val="0"/>
      <w:divBdr>
        <w:top w:val="none" w:sz="0" w:space="0" w:color="auto"/>
        <w:left w:val="none" w:sz="0" w:space="0" w:color="auto"/>
        <w:bottom w:val="none" w:sz="0" w:space="0" w:color="auto"/>
        <w:right w:val="none" w:sz="0" w:space="0" w:color="auto"/>
      </w:divBdr>
    </w:div>
    <w:div w:id="554126111">
      <w:bodyDiv w:val="1"/>
      <w:marLeft w:val="0"/>
      <w:marRight w:val="0"/>
      <w:marTop w:val="0"/>
      <w:marBottom w:val="0"/>
      <w:divBdr>
        <w:top w:val="none" w:sz="0" w:space="0" w:color="auto"/>
        <w:left w:val="none" w:sz="0" w:space="0" w:color="auto"/>
        <w:bottom w:val="none" w:sz="0" w:space="0" w:color="auto"/>
        <w:right w:val="none" w:sz="0" w:space="0" w:color="auto"/>
      </w:divBdr>
    </w:div>
    <w:div w:id="571308855">
      <w:bodyDiv w:val="1"/>
      <w:marLeft w:val="0"/>
      <w:marRight w:val="0"/>
      <w:marTop w:val="0"/>
      <w:marBottom w:val="0"/>
      <w:divBdr>
        <w:top w:val="none" w:sz="0" w:space="0" w:color="auto"/>
        <w:left w:val="none" w:sz="0" w:space="0" w:color="auto"/>
        <w:bottom w:val="none" w:sz="0" w:space="0" w:color="auto"/>
        <w:right w:val="none" w:sz="0" w:space="0" w:color="auto"/>
      </w:divBdr>
    </w:div>
    <w:div w:id="625964931">
      <w:bodyDiv w:val="1"/>
      <w:marLeft w:val="0"/>
      <w:marRight w:val="0"/>
      <w:marTop w:val="0"/>
      <w:marBottom w:val="0"/>
      <w:divBdr>
        <w:top w:val="none" w:sz="0" w:space="0" w:color="auto"/>
        <w:left w:val="none" w:sz="0" w:space="0" w:color="auto"/>
        <w:bottom w:val="none" w:sz="0" w:space="0" w:color="auto"/>
        <w:right w:val="none" w:sz="0" w:space="0" w:color="auto"/>
      </w:divBdr>
    </w:div>
    <w:div w:id="631322805">
      <w:bodyDiv w:val="1"/>
      <w:marLeft w:val="0"/>
      <w:marRight w:val="0"/>
      <w:marTop w:val="0"/>
      <w:marBottom w:val="0"/>
      <w:divBdr>
        <w:top w:val="none" w:sz="0" w:space="0" w:color="auto"/>
        <w:left w:val="none" w:sz="0" w:space="0" w:color="auto"/>
        <w:bottom w:val="none" w:sz="0" w:space="0" w:color="auto"/>
        <w:right w:val="none" w:sz="0" w:space="0" w:color="auto"/>
      </w:divBdr>
    </w:div>
    <w:div w:id="714281703">
      <w:bodyDiv w:val="1"/>
      <w:marLeft w:val="0"/>
      <w:marRight w:val="0"/>
      <w:marTop w:val="0"/>
      <w:marBottom w:val="0"/>
      <w:divBdr>
        <w:top w:val="none" w:sz="0" w:space="0" w:color="auto"/>
        <w:left w:val="none" w:sz="0" w:space="0" w:color="auto"/>
        <w:bottom w:val="none" w:sz="0" w:space="0" w:color="auto"/>
        <w:right w:val="none" w:sz="0" w:space="0" w:color="auto"/>
      </w:divBdr>
    </w:div>
    <w:div w:id="740906976">
      <w:bodyDiv w:val="1"/>
      <w:marLeft w:val="0"/>
      <w:marRight w:val="0"/>
      <w:marTop w:val="0"/>
      <w:marBottom w:val="0"/>
      <w:divBdr>
        <w:top w:val="none" w:sz="0" w:space="0" w:color="auto"/>
        <w:left w:val="none" w:sz="0" w:space="0" w:color="auto"/>
        <w:bottom w:val="none" w:sz="0" w:space="0" w:color="auto"/>
        <w:right w:val="none" w:sz="0" w:space="0" w:color="auto"/>
      </w:divBdr>
    </w:div>
    <w:div w:id="773205969">
      <w:bodyDiv w:val="1"/>
      <w:marLeft w:val="0"/>
      <w:marRight w:val="0"/>
      <w:marTop w:val="0"/>
      <w:marBottom w:val="0"/>
      <w:divBdr>
        <w:top w:val="none" w:sz="0" w:space="0" w:color="auto"/>
        <w:left w:val="none" w:sz="0" w:space="0" w:color="auto"/>
        <w:bottom w:val="none" w:sz="0" w:space="0" w:color="auto"/>
        <w:right w:val="none" w:sz="0" w:space="0" w:color="auto"/>
      </w:divBdr>
    </w:div>
    <w:div w:id="801847218">
      <w:bodyDiv w:val="1"/>
      <w:marLeft w:val="0"/>
      <w:marRight w:val="0"/>
      <w:marTop w:val="0"/>
      <w:marBottom w:val="0"/>
      <w:divBdr>
        <w:top w:val="none" w:sz="0" w:space="0" w:color="auto"/>
        <w:left w:val="none" w:sz="0" w:space="0" w:color="auto"/>
        <w:bottom w:val="none" w:sz="0" w:space="0" w:color="auto"/>
        <w:right w:val="none" w:sz="0" w:space="0" w:color="auto"/>
      </w:divBdr>
    </w:div>
    <w:div w:id="886188922">
      <w:bodyDiv w:val="1"/>
      <w:marLeft w:val="0"/>
      <w:marRight w:val="0"/>
      <w:marTop w:val="0"/>
      <w:marBottom w:val="0"/>
      <w:divBdr>
        <w:top w:val="none" w:sz="0" w:space="0" w:color="auto"/>
        <w:left w:val="none" w:sz="0" w:space="0" w:color="auto"/>
        <w:bottom w:val="none" w:sz="0" w:space="0" w:color="auto"/>
        <w:right w:val="none" w:sz="0" w:space="0" w:color="auto"/>
      </w:divBdr>
      <w:divsChild>
        <w:div w:id="1124887232">
          <w:marLeft w:val="360"/>
          <w:marRight w:val="0"/>
          <w:marTop w:val="200"/>
          <w:marBottom w:val="0"/>
          <w:divBdr>
            <w:top w:val="none" w:sz="0" w:space="0" w:color="auto"/>
            <w:left w:val="none" w:sz="0" w:space="0" w:color="auto"/>
            <w:bottom w:val="none" w:sz="0" w:space="0" w:color="auto"/>
            <w:right w:val="none" w:sz="0" w:space="0" w:color="auto"/>
          </w:divBdr>
        </w:div>
        <w:div w:id="1307512235">
          <w:marLeft w:val="360"/>
          <w:marRight w:val="0"/>
          <w:marTop w:val="200"/>
          <w:marBottom w:val="0"/>
          <w:divBdr>
            <w:top w:val="none" w:sz="0" w:space="0" w:color="auto"/>
            <w:left w:val="none" w:sz="0" w:space="0" w:color="auto"/>
            <w:bottom w:val="none" w:sz="0" w:space="0" w:color="auto"/>
            <w:right w:val="none" w:sz="0" w:space="0" w:color="auto"/>
          </w:divBdr>
        </w:div>
        <w:div w:id="1467968821">
          <w:marLeft w:val="360"/>
          <w:marRight w:val="0"/>
          <w:marTop w:val="200"/>
          <w:marBottom w:val="0"/>
          <w:divBdr>
            <w:top w:val="none" w:sz="0" w:space="0" w:color="auto"/>
            <w:left w:val="none" w:sz="0" w:space="0" w:color="auto"/>
            <w:bottom w:val="none" w:sz="0" w:space="0" w:color="auto"/>
            <w:right w:val="none" w:sz="0" w:space="0" w:color="auto"/>
          </w:divBdr>
        </w:div>
        <w:div w:id="2129931334">
          <w:marLeft w:val="360"/>
          <w:marRight w:val="0"/>
          <w:marTop w:val="200"/>
          <w:marBottom w:val="0"/>
          <w:divBdr>
            <w:top w:val="none" w:sz="0" w:space="0" w:color="auto"/>
            <w:left w:val="none" w:sz="0" w:space="0" w:color="auto"/>
            <w:bottom w:val="none" w:sz="0" w:space="0" w:color="auto"/>
            <w:right w:val="none" w:sz="0" w:space="0" w:color="auto"/>
          </w:divBdr>
        </w:div>
      </w:divsChild>
    </w:div>
    <w:div w:id="1126702076">
      <w:bodyDiv w:val="1"/>
      <w:marLeft w:val="0"/>
      <w:marRight w:val="0"/>
      <w:marTop w:val="0"/>
      <w:marBottom w:val="0"/>
      <w:divBdr>
        <w:top w:val="none" w:sz="0" w:space="0" w:color="auto"/>
        <w:left w:val="none" w:sz="0" w:space="0" w:color="auto"/>
        <w:bottom w:val="none" w:sz="0" w:space="0" w:color="auto"/>
        <w:right w:val="none" w:sz="0" w:space="0" w:color="auto"/>
      </w:divBdr>
    </w:div>
    <w:div w:id="1129130701">
      <w:bodyDiv w:val="1"/>
      <w:marLeft w:val="0"/>
      <w:marRight w:val="0"/>
      <w:marTop w:val="0"/>
      <w:marBottom w:val="0"/>
      <w:divBdr>
        <w:top w:val="none" w:sz="0" w:space="0" w:color="auto"/>
        <w:left w:val="none" w:sz="0" w:space="0" w:color="auto"/>
        <w:bottom w:val="none" w:sz="0" w:space="0" w:color="auto"/>
        <w:right w:val="none" w:sz="0" w:space="0" w:color="auto"/>
      </w:divBdr>
    </w:div>
    <w:div w:id="1194881032">
      <w:bodyDiv w:val="1"/>
      <w:marLeft w:val="0"/>
      <w:marRight w:val="0"/>
      <w:marTop w:val="0"/>
      <w:marBottom w:val="0"/>
      <w:divBdr>
        <w:top w:val="none" w:sz="0" w:space="0" w:color="auto"/>
        <w:left w:val="none" w:sz="0" w:space="0" w:color="auto"/>
        <w:bottom w:val="none" w:sz="0" w:space="0" w:color="auto"/>
        <w:right w:val="none" w:sz="0" w:space="0" w:color="auto"/>
      </w:divBdr>
      <w:divsChild>
        <w:div w:id="174654529">
          <w:marLeft w:val="0"/>
          <w:marRight w:val="0"/>
          <w:marTop w:val="0"/>
          <w:marBottom w:val="0"/>
          <w:divBdr>
            <w:top w:val="none" w:sz="0" w:space="0" w:color="auto"/>
            <w:left w:val="none" w:sz="0" w:space="0" w:color="auto"/>
            <w:bottom w:val="none" w:sz="0" w:space="0" w:color="auto"/>
            <w:right w:val="none" w:sz="0" w:space="0" w:color="auto"/>
          </w:divBdr>
        </w:div>
        <w:div w:id="253562738">
          <w:marLeft w:val="0"/>
          <w:marRight w:val="0"/>
          <w:marTop w:val="0"/>
          <w:marBottom w:val="0"/>
          <w:divBdr>
            <w:top w:val="none" w:sz="0" w:space="0" w:color="auto"/>
            <w:left w:val="none" w:sz="0" w:space="0" w:color="auto"/>
            <w:bottom w:val="none" w:sz="0" w:space="0" w:color="auto"/>
            <w:right w:val="none" w:sz="0" w:space="0" w:color="auto"/>
          </w:divBdr>
        </w:div>
        <w:div w:id="379130515">
          <w:marLeft w:val="0"/>
          <w:marRight w:val="0"/>
          <w:marTop w:val="0"/>
          <w:marBottom w:val="0"/>
          <w:divBdr>
            <w:top w:val="none" w:sz="0" w:space="0" w:color="auto"/>
            <w:left w:val="none" w:sz="0" w:space="0" w:color="auto"/>
            <w:bottom w:val="none" w:sz="0" w:space="0" w:color="auto"/>
            <w:right w:val="none" w:sz="0" w:space="0" w:color="auto"/>
          </w:divBdr>
        </w:div>
        <w:div w:id="442774076">
          <w:marLeft w:val="0"/>
          <w:marRight w:val="0"/>
          <w:marTop w:val="0"/>
          <w:marBottom w:val="0"/>
          <w:divBdr>
            <w:top w:val="none" w:sz="0" w:space="0" w:color="auto"/>
            <w:left w:val="none" w:sz="0" w:space="0" w:color="auto"/>
            <w:bottom w:val="none" w:sz="0" w:space="0" w:color="auto"/>
            <w:right w:val="none" w:sz="0" w:space="0" w:color="auto"/>
          </w:divBdr>
        </w:div>
        <w:div w:id="498666414">
          <w:marLeft w:val="0"/>
          <w:marRight w:val="0"/>
          <w:marTop w:val="0"/>
          <w:marBottom w:val="0"/>
          <w:divBdr>
            <w:top w:val="none" w:sz="0" w:space="0" w:color="auto"/>
            <w:left w:val="none" w:sz="0" w:space="0" w:color="auto"/>
            <w:bottom w:val="none" w:sz="0" w:space="0" w:color="auto"/>
            <w:right w:val="none" w:sz="0" w:space="0" w:color="auto"/>
          </w:divBdr>
        </w:div>
        <w:div w:id="509950200">
          <w:marLeft w:val="0"/>
          <w:marRight w:val="0"/>
          <w:marTop w:val="0"/>
          <w:marBottom w:val="0"/>
          <w:divBdr>
            <w:top w:val="none" w:sz="0" w:space="0" w:color="auto"/>
            <w:left w:val="none" w:sz="0" w:space="0" w:color="auto"/>
            <w:bottom w:val="none" w:sz="0" w:space="0" w:color="auto"/>
            <w:right w:val="none" w:sz="0" w:space="0" w:color="auto"/>
          </w:divBdr>
        </w:div>
        <w:div w:id="750587986">
          <w:marLeft w:val="0"/>
          <w:marRight w:val="0"/>
          <w:marTop w:val="0"/>
          <w:marBottom w:val="0"/>
          <w:divBdr>
            <w:top w:val="none" w:sz="0" w:space="0" w:color="auto"/>
            <w:left w:val="none" w:sz="0" w:space="0" w:color="auto"/>
            <w:bottom w:val="none" w:sz="0" w:space="0" w:color="auto"/>
            <w:right w:val="none" w:sz="0" w:space="0" w:color="auto"/>
          </w:divBdr>
        </w:div>
        <w:div w:id="759908214">
          <w:marLeft w:val="0"/>
          <w:marRight w:val="0"/>
          <w:marTop w:val="0"/>
          <w:marBottom w:val="0"/>
          <w:divBdr>
            <w:top w:val="none" w:sz="0" w:space="0" w:color="auto"/>
            <w:left w:val="none" w:sz="0" w:space="0" w:color="auto"/>
            <w:bottom w:val="none" w:sz="0" w:space="0" w:color="auto"/>
            <w:right w:val="none" w:sz="0" w:space="0" w:color="auto"/>
          </w:divBdr>
        </w:div>
        <w:div w:id="1238124736">
          <w:marLeft w:val="0"/>
          <w:marRight w:val="0"/>
          <w:marTop w:val="0"/>
          <w:marBottom w:val="0"/>
          <w:divBdr>
            <w:top w:val="none" w:sz="0" w:space="0" w:color="auto"/>
            <w:left w:val="none" w:sz="0" w:space="0" w:color="auto"/>
            <w:bottom w:val="none" w:sz="0" w:space="0" w:color="auto"/>
            <w:right w:val="none" w:sz="0" w:space="0" w:color="auto"/>
          </w:divBdr>
        </w:div>
        <w:div w:id="1387290332">
          <w:marLeft w:val="0"/>
          <w:marRight w:val="0"/>
          <w:marTop w:val="0"/>
          <w:marBottom w:val="0"/>
          <w:divBdr>
            <w:top w:val="none" w:sz="0" w:space="0" w:color="auto"/>
            <w:left w:val="none" w:sz="0" w:space="0" w:color="auto"/>
            <w:bottom w:val="none" w:sz="0" w:space="0" w:color="auto"/>
            <w:right w:val="none" w:sz="0" w:space="0" w:color="auto"/>
          </w:divBdr>
        </w:div>
      </w:divsChild>
    </w:div>
    <w:div w:id="1245073088">
      <w:bodyDiv w:val="1"/>
      <w:marLeft w:val="0"/>
      <w:marRight w:val="0"/>
      <w:marTop w:val="0"/>
      <w:marBottom w:val="0"/>
      <w:divBdr>
        <w:top w:val="none" w:sz="0" w:space="0" w:color="auto"/>
        <w:left w:val="none" w:sz="0" w:space="0" w:color="auto"/>
        <w:bottom w:val="none" w:sz="0" w:space="0" w:color="auto"/>
        <w:right w:val="none" w:sz="0" w:space="0" w:color="auto"/>
      </w:divBdr>
    </w:div>
    <w:div w:id="1304382348">
      <w:bodyDiv w:val="1"/>
      <w:marLeft w:val="0"/>
      <w:marRight w:val="0"/>
      <w:marTop w:val="0"/>
      <w:marBottom w:val="0"/>
      <w:divBdr>
        <w:top w:val="none" w:sz="0" w:space="0" w:color="auto"/>
        <w:left w:val="none" w:sz="0" w:space="0" w:color="auto"/>
        <w:bottom w:val="none" w:sz="0" w:space="0" w:color="auto"/>
        <w:right w:val="none" w:sz="0" w:space="0" w:color="auto"/>
      </w:divBdr>
    </w:div>
    <w:div w:id="1355575292">
      <w:bodyDiv w:val="1"/>
      <w:marLeft w:val="0"/>
      <w:marRight w:val="0"/>
      <w:marTop w:val="0"/>
      <w:marBottom w:val="0"/>
      <w:divBdr>
        <w:top w:val="none" w:sz="0" w:space="0" w:color="auto"/>
        <w:left w:val="none" w:sz="0" w:space="0" w:color="auto"/>
        <w:bottom w:val="none" w:sz="0" w:space="0" w:color="auto"/>
        <w:right w:val="none" w:sz="0" w:space="0" w:color="auto"/>
      </w:divBdr>
    </w:div>
    <w:div w:id="1379472614">
      <w:bodyDiv w:val="1"/>
      <w:marLeft w:val="0"/>
      <w:marRight w:val="0"/>
      <w:marTop w:val="0"/>
      <w:marBottom w:val="0"/>
      <w:divBdr>
        <w:top w:val="none" w:sz="0" w:space="0" w:color="auto"/>
        <w:left w:val="none" w:sz="0" w:space="0" w:color="auto"/>
        <w:bottom w:val="none" w:sz="0" w:space="0" w:color="auto"/>
        <w:right w:val="none" w:sz="0" w:space="0" w:color="auto"/>
      </w:divBdr>
    </w:div>
    <w:div w:id="1393458163">
      <w:bodyDiv w:val="1"/>
      <w:marLeft w:val="0"/>
      <w:marRight w:val="0"/>
      <w:marTop w:val="0"/>
      <w:marBottom w:val="0"/>
      <w:divBdr>
        <w:top w:val="none" w:sz="0" w:space="0" w:color="auto"/>
        <w:left w:val="none" w:sz="0" w:space="0" w:color="auto"/>
        <w:bottom w:val="none" w:sz="0" w:space="0" w:color="auto"/>
        <w:right w:val="none" w:sz="0" w:space="0" w:color="auto"/>
      </w:divBdr>
    </w:div>
    <w:div w:id="1442652986">
      <w:bodyDiv w:val="1"/>
      <w:marLeft w:val="0"/>
      <w:marRight w:val="0"/>
      <w:marTop w:val="0"/>
      <w:marBottom w:val="0"/>
      <w:divBdr>
        <w:top w:val="none" w:sz="0" w:space="0" w:color="auto"/>
        <w:left w:val="none" w:sz="0" w:space="0" w:color="auto"/>
        <w:bottom w:val="none" w:sz="0" w:space="0" w:color="auto"/>
        <w:right w:val="none" w:sz="0" w:space="0" w:color="auto"/>
      </w:divBdr>
    </w:div>
    <w:div w:id="1493107049">
      <w:bodyDiv w:val="1"/>
      <w:marLeft w:val="0"/>
      <w:marRight w:val="0"/>
      <w:marTop w:val="0"/>
      <w:marBottom w:val="0"/>
      <w:divBdr>
        <w:top w:val="none" w:sz="0" w:space="0" w:color="auto"/>
        <w:left w:val="none" w:sz="0" w:space="0" w:color="auto"/>
        <w:bottom w:val="none" w:sz="0" w:space="0" w:color="auto"/>
        <w:right w:val="none" w:sz="0" w:space="0" w:color="auto"/>
      </w:divBdr>
    </w:div>
    <w:div w:id="1519588468">
      <w:bodyDiv w:val="1"/>
      <w:marLeft w:val="0"/>
      <w:marRight w:val="0"/>
      <w:marTop w:val="0"/>
      <w:marBottom w:val="0"/>
      <w:divBdr>
        <w:top w:val="none" w:sz="0" w:space="0" w:color="auto"/>
        <w:left w:val="none" w:sz="0" w:space="0" w:color="auto"/>
        <w:bottom w:val="none" w:sz="0" w:space="0" w:color="auto"/>
        <w:right w:val="none" w:sz="0" w:space="0" w:color="auto"/>
      </w:divBdr>
    </w:div>
    <w:div w:id="1652522850">
      <w:bodyDiv w:val="1"/>
      <w:marLeft w:val="0"/>
      <w:marRight w:val="0"/>
      <w:marTop w:val="0"/>
      <w:marBottom w:val="0"/>
      <w:divBdr>
        <w:top w:val="none" w:sz="0" w:space="0" w:color="auto"/>
        <w:left w:val="none" w:sz="0" w:space="0" w:color="auto"/>
        <w:bottom w:val="none" w:sz="0" w:space="0" w:color="auto"/>
        <w:right w:val="none" w:sz="0" w:space="0" w:color="auto"/>
      </w:divBdr>
    </w:div>
    <w:div w:id="1678851776">
      <w:bodyDiv w:val="1"/>
      <w:marLeft w:val="0"/>
      <w:marRight w:val="0"/>
      <w:marTop w:val="0"/>
      <w:marBottom w:val="0"/>
      <w:divBdr>
        <w:top w:val="none" w:sz="0" w:space="0" w:color="auto"/>
        <w:left w:val="none" w:sz="0" w:space="0" w:color="auto"/>
        <w:bottom w:val="none" w:sz="0" w:space="0" w:color="auto"/>
        <w:right w:val="none" w:sz="0" w:space="0" w:color="auto"/>
      </w:divBdr>
    </w:div>
    <w:div w:id="1687441408">
      <w:bodyDiv w:val="1"/>
      <w:marLeft w:val="0"/>
      <w:marRight w:val="0"/>
      <w:marTop w:val="0"/>
      <w:marBottom w:val="0"/>
      <w:divBdr>
        <w:top w:val="none" w:sz="0" w:space="0" w:color="auto"/>
        <w:left w:val="none" w:sz="0" w:space="0" w:color="auto"/>
        <w:bottom w:val="none" w:sz="0" w:space="0" w:color="auto"/>
        <w:right w:val="none" w:sz="0" w:space="0" w:color="auto"/>
      </w:divBdr>
    </w:div>
    <w:div w:id="1728602062">
      <w:bodyDiv w:val="1"/>
      <w:marLeft w:val="0"/>
      <w:marRight w:val="0"/>
      <w:marTop w:val="0"/>
      <w:marBottom w:val="0"/>
      <w:divBdr>
        <w:top w:val="none" w:sz="0" w:space="0" w:color="auto"/>
        <w:left w:val="none" w:sz="0" w:space="0" w:color="auto"/>
        <w:bottom w:val="none" w:sz="0" w:space="0" w:color="auto"/>
        <w:right w:val="none" w:sz="0" w:space="0" w:color="auto"/>
      </w:divBdr>
    </w:div>
    <w:div w:id="1746604627">
      <w:bodyDiv w:val="1"/>
      <w:marLeft w:val="0"/>
      <w:marRight w:val="0"/>
      <w:marTop w:val="0"/>
      <w:marBottom w:val="0"/>
      <w:divBdr>
        <w:top w:val="none" w:sz="0" w:space="0" w:color="auto"/>
        <w:left w:val="none" w:sz="0" w:space="0" w:color="auto"/>
        <w:bottom w:val="none" w:sz="0" w:space="0" w:color="auto"/>
        <w:right w:val="none" w:sz="0" w:space="0" w:color="auto"/>
      </w:divBdr>
    </w:div>
    <w:div w:id="1918587152">
      <w:bodyDiv w:val="1"/>
      <w:marLeft w:val="0"/>
      <w:marRight w:val="0"/>
      <w:marTop w:val="0"/>
      <w:marBottom w:val="0"/>
      <w:divBdr>
        <w:top w:val="none" w:sz="0" w:space="0" w:color="auto"/>
        <w:left w:val="none" w:sz="0" w:space="0" w:color="auto"/>
        <w:bottom w:val="none" w:sz="0" w:space="0" w:color="auto"/>
        <w:right w:val="none" w:sz="0" w:space="0" w:color="auto"/>
      </w:divBdr>
    </w:div>
    <w:div w:id="2016495353">
      <w:bodyDiv w:val="1"/>
      <w:marLeft w:val="0"/>
      <w:marRight w:val="0"/>
      <w:marTop w:val="0"/>
      <w:marBottom w:val="0"/>
      <w:divBdr>
        <w:top w:val="none" w:sz="0" w:space="0" w:color="auto"/>
        <w:left w:val="none" w:sz="0" w:space="0" w:color="auto"/>
        <w:bottom w:val="none" w:sz="0" w:space="0" w:color="auto"/>
        <w:right w:val="none" w:sz="0" w:space="0" w:color="auto"/>
      </w:divBdr>
    </w:div>
    <w:div w:id="2033073768">
      <w:bodyDiv w:val="1"/>
      <w:marLeft w:val="0"/>
      <w:marRight w:val="0"/>
      <w:marTop w:val="0"/>
      <w:marBottom w:val="0"/>
      <w:divBdr>
        <w:top w:val="none" w:sz="0" w:space="0" w:color="auto"/>
        <w:left w:val="none" w:sz="0" w:space="0" w:color="auto"/>
        <w:bottom w:val="none" w:sz="0" w:space="0" w:color="auto"/>
        <w:right w:val="none" w:sz="0" w:space="0" w:color="auto"/>
      </w:divBdr>
    </w:div>
    <w:div w:id="2061246647">
      <w:bodyDiv w:val="1"/>
      <w:marLeft w:val="0"/>
      <w:marRight w:val="0"/>
      <w:marTop w:val="0"/>
      <w:marBottom w:val="0"/>
      <w:divBdr>
        <w:top w:val="none" w:sz="0" w:space="0" w:color="auto"/>
        <w:left w:val="none" w:sz="0" w:space="0" w:color="auto"/>
        <w:bottom w:val="none" w:sz="0" w:space="0" w:color="auto"/>
        <w:right w:val="none" w:sz="0" w:space="0" w:color="auto"/>
      </w:divBdr>
    </w:div>
    <w:div w:id="2064478753">
      <w:bodyDiv w:val="1"/>
      <w:marLeft w:val="0"/>
      <w:marRight w:val="0"/>
      <w:marTop w:val="0"/>
      <w:marBottom w:val="0"/>
      <w:divBdr>
        <w:top w:val="none" w:sz="0" w:space="0" w:color="auto"/>
        <w:left w:val="none" w:sz="0" w:space="0" w:color="auto"/>
        <w:bottom w:val="none" w:sz="0" w:space="0" w:color="auto"/>
        <w:right w:val="none" w:sz="0" w:space="0" w:color="auto"/>
      </w:divBdr>
    </w:div>
    <w:div w:id="207631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30.JPG"/><Relationship Id="rId26" Type="http://schemas.openxmlformats.org/officeDocument/2006/relationships/footer" Target="footer3.xm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image" Target="media/image11.png"/><Relationship Id="rId42" Type="http://schemas.openxmlformats.org/officeDocument/2006/relationships/image" Target="media/image19.png"/><Relationship Id="rId47" Type="http://schemas.microsoft.com/office/2016/09/relationships/commentsIds" Target="commentsIds.xml"/><Relationship Id="rId7"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40.png"/><Relationship Id="rId29" Type="http://schemas.openxmlformats.org/officeDocument/2006/relationships/footer" Target="footer4.xm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image" Target="media/image13.png"/><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webSettings" Target="webSetting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48B9CFF4.dotm</Template>
  <TotalTime>0</TotalTime>
  <Pages>58</Pages>
  <Words>21338</Words>
  <Characters>121630</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influence of longitudinal hydrological connectivity on resource availability and lower order food web structure in the Murray River</dc:title>
  <dc:subject/>
  <dc:creator>Deborah Furst, Kane Aldridge, Chris Bice, Brenton Zampatti and Qifeng Ye</dc:creator>
  <cp:keywords/>
  <dc:description/>
  <cp:lastModifiedBy>Bec Durack</cp:lastModifiedBy>
  <cp:revision>2</cp:revision>
  <dcterms:created xsi:type="dcterms:W3CDTF">2019-05-22T03:17:00Z</dcterms:created>
  <dcterms:modified xsi:type="dcterms:W3CDTF">2019-05-22T03:17:00Z</dcterms:modified>
</cp:coreProperties>
</file>