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tylesWithEffects.xml" ContentType="application/vnd.ms-word.stylesWithEffect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E7B" w:rsidRDefault="00DF24BF" w:rsidP="00D32838">
      <w:pPr>
        <w:pBdr>
          <w:bottom w:val="single" w:sz="4" w:space="1" w:color="auto"/>
        </w:pBdr>
        <w:spacing w:after="0" w:line="240" w:lineRule="auto"/>
        <w:rPr>
          <w:rFonts w:cs="Calibri"/>
          <w:b/>
        </w:rPr>
      </w:pPr>
      <w:bookmarkStart w:id="0" w:name="OLE_LINK1"/>
      <w:bookmarkStart w:id="1" w:name="OLE_LINK2"/>
      <w:r>
        <w:rPr>
          <w:rFonts w:asciiTheme="minorHAnsi" w:hAnsiTheme="minorHAnsi" w:cstheme="minorHAnsi"/>
          <w:b/>
          <w:sz w:val="36"/>
          <w:szCs w:val="36"/>
        </w:rPr>
        <w:t xml:space="preserve">Guide to completing a </w:t>
      </w:r>
      <w:r w:rsidR="00B4248A" w:rsidRPr="00484F77">
        <w:rPr>
          <w:rFonts w:asciiTheme="minorHAnsi" w:hAnsiTheme="minorHAnsi" w:cstheme="minorHAnsi"/>
          <w:b/>
          <w:sz w:val="36"/>
          <w:szCs w:val="36"/>
        </w:rPr>
        <w:t xml:space="preserve">Project </w:t>
      </w:r>
      <w:r w:rsidR="00D32838">
        <w:rPr>
          <w:rFonts w:asciiTheme="minorHAnsi" w:hAnsiTheme="minorHAnsi" w:cstheme="minorHAnsi"/>
          <w:b/>
          <w:sz w:val="36"/>
          <w:szCs w:val="36"/>
        </w:rPr>
        <w:t xml:space="preserve">MERI </w:t>
      </w:r>
      <w:r w:rsidR="00B4248A" w:rsidRPr="00484F77">
        <w:rPr>
          <w:rFonts w:asciiTheme="minorHAnsi" w:hAnsiTheme="minorHAnsi" w:cstheme="minorHAnsi"/>
          <w:b/>
          <w:sz w:val="36"/>
          <w:szCs w:val="36"/>
        </w:rPr>
        <w:t>Plan</w:t>
      </w:r>
      <w:r w:rsidR="00B4248A">
        <w:rPr>
          <w:rFonts w:asciiTheme="minorHAnsi" w:hAnsiTheme="minorHAnsi" w:cstheme="minorHAnsi"/>
          <w:b/>
          <w:sz w:val="36"/>
          <w:szCs w:val="36"/>
        </w:rPr>
        <w:t xml:space="preserve"> </w:t>
      </w:r>
      <w:r>
        <w:rPr>
          <w:rFonts w:asciiTheme="minorHAnsi" w:hAnsiTheme="minorHAnsi" w:cstheme="minorHAnsi"/>
          <w:b/>
          <w:sz w:val="36"/>
          <w:szCs w:val="36"/>
        </w:rPr>
        <w:t>(Caring for our Country and Biodiversity Fund)</w:t>
      </w:r>
    </w:p>
    <w:bookmarkEnd w:id="0"/>
    <w:bookmarkEnd w:id="1"/>
    <w:p w:rsidR="00D05066" w:rsidRDefault="00D05066" w:rsidP="00B764E2">
      <w:pPr>
        <w:spacing w:after="120" w:line="240" w:lineRule="auto"/>
        <w:ind w:left="-6"/>
        <w:rPr>
          <w:rFonts w:cs="Calibri"/>
          <w:i/>
        </w:rPr>
      </w:pPr>
    </w:p>
    <w:p w:rsidR="00C806EC" w:rsidRDefault="00A07ECF" w:rsidP="004C5945">
      <w:pPr>
        <w:spacing w:after="120" w:line="240" w:lineRule="auto"/>
        <w:ind w:left="-6"/>
        <w:rPr>
          <w:rFonts w:cs="Calibri"/>
        </w:rPr>
      </w:pPr>
      <w:r>
        <w:rPr>
          <w:rFonts w:cs="Calibri"/>
        </w:rPr>
        <w:t xml:space="preserve">This document intends to assist you in the completion of your Project MERI Plan. </w:t>
      </w:r>
      <w:r w:rsidR="00C6248F">
        <w:rPr>
          <w:rFonts w:cs="Calibri"/>
        </w:rPr>
        <w:t xml:space="preserve">The following sections under blue headings in this document provide advice for completing the corresponding sections in the Project MERI Plan template. </w:t>
      </w:r>
      <w:r w:rsidR="00C806EC">
        <w:rPr>
          <w:rFonts w:cs="Calibri"/>
        </w:rPr>
        <w:t xml:space="preserve">We recommend that you have your </w:t>
      </w:r>
      <w:r w:rsidR="00C806EC" w:rsidRPr="007776FF">
        <w:rPr>
          <w:rFonts w:cs="Calibri"/>
        </w:rPr>
        <w:t>Funding Agreement</w:t>
      </w:r>
      <w:r w:rsidR="00C806EC">
        <w:rPr>
          <w:rFonts w:cs="Calibri"/>
        </w:rPr>
        <w:t xml:space="preserve">, </w:t>
      </w:r>
      <w:r w:rsidR="00C806EC" w:rsidRPr="007776FF">
        <w:rPr>
          <w:rFonts w:cs="Calibri"/>
        </w:rPr>
        <w:t>application</w:t>
      </w:r>
      <w:r w:rsidR="00C806EC">
        <w:rPr>
          <w:rFonts w:cs="Calibri"/>
        </w:rPr>
        <w:t xml:space="preserve"> </w:t>
      </w:r>
      <w:r w:rsidR="007776FF">
        <w:rPr>
          <w:rFonts w:cs="Calibri"/>
        </w:rPr>
        <w:t xml:space="preserve">details </w:t>
      </w:r>
      <w:r w:rsidR="00C806EC">
        <w:rPr>
          <w:rFonts w:cs="Calibri"/>
        </w:rPr>
        <w:t>and any other existing documents relating to your planned program of works at hand</w:t>
      </w:r>
      <w:r w:rsidR="00DD1E57">
        <w:rPr>
          <w:rFonts w:cs="Calibri"/>
        </w:rPr>
        <w:t>,</w:t>
      </w:r>
      <w:r w:rsidR="00C806EC">
        <w:rPr>
          <w:rFonts w:cs="Calibri"/>
        </w:rPr>
        <w:t xml:space="preserve"> so that you can easily </w:t>
      </w:r>
      <w:r w:rsidR="0090389F">
        <w:rPr>
          <w:rFonts w:cs="Calibri"/>
        </w:rPr>
        <w:t>refer to this</w:t>
      </w:r>
      <w:r w:rsidR="00C806EC">
        <w:rPr>
          <w:rFonts w:cs="Calibri"/>
        </w:rPr>
        <w:t xml:space="preserve"> relevant information.  </w:t>
      </w:r>
    </w:p>
    <w:p w:rsidR="00D05066" w:rsidRPr="00042E7B" w:rsidRDefault="00EC375E" w:rsidP="00B764E2">
      <w:pPr>
        <w:spacing w:after="120" w:line="240" w:lineRule="auto"/>
        <w:ind w:left="-6"/>
        <w:rPr>
          <w:rFonts w:cs="Calibri"/>
        </w:rPr>
      </w:pPr>
      <w:r>
        <w:rPr>
          <w:rFonts w:cs="Calibri"/>
        </w:rPr>
        <w:t>C</w:t>
      </w:r>
      <w:r w:rsidR="00D05066">
        <w:rPr>
          <w:rFonts w:cs="Calibri"/>
        </w:rPr>
        <w:t xml:space="preserve">apitalised terms </w:t>
      </w:r>
      <w:r>
        <w:rPr>
          <w:rFonts w:cs="Calibri"/>
        </w:rPr>
        <w:t xml:space="preserve">not otherwise defined in this document </w:t>
      </w:r>
      <w:r w:rsidR="00D05066">
        <w:rPr>
          <w:rFonts w:cs="Calibri"/>
        </w:rPr>
        <w:t xml:space="preserve">are as defined in the </w:t>
      </w:r>
      <w:r w:rsidR="00451983">
        <w:rPr>
          <w:rFonts w:cs="Calibri"/>
        </w:rPr>
        <w:t xml:space="preserve">relevant </w:t>
      </w:r>
      <w:r w:rsidR="00DF24BF">
        <w:rPr>
          <w:rFonts w:cs="Calibri"/>
        </w:rPr>
        <w:t xml:space="preserve">Caring for our Country or </w:t>
      </w:r>
      <w:r w:rsidR="00D05066">
        <w:rPr>
          <w:rFonts w:cs="Calibri"/>
        </w:rPr>
        <w:t>Biodiversity Fund</w:t>
      </w:r>
      <w:r w:rsidR="00432299">
        <w:rPr>
          <w:rFonts w:cs="Calibri"/>
        </w:rPr>
        <w:t>,</w:t>
      </w:r>
      <w:r w:rsidR="00D05066">
        <w:rPr>
          <w:rFonts w:cs="Calibri"/>
        </w:rPr>
        <w:t xml:space="preserve"> Agreement. </w:t>
      </w:r>
    </w:p>
    <w:p w:rsidR="004C5945" w:rsidRDefault="00DF24BF" w:rsidP="00C046D0">
      <w:pPr>
        <w:spacing w:after="120" w:line="240" w:lineRule="auto"/>
        <w:ind w:left="-6"/>
        <w:rPr>
          <w:rFonts w:cs="Calibri"/>
        </w:rPr>
      </w:pPr>
      <w:r>
        <w:rPr>
          <w:rFonts w:cs="Calibri"/>
        </w:rPr>
        <w:t xml:space="preserve">Once completed and accepted by the department, </w:t>
      </w:r>
      <w:r w:rsidR="000C06BC">
        <w:rPr>
          <w:rFonts w:cs="Calibri"/>
        </w:rPr>
        <w:t xml:space="preserve">you will need to review and update your </w:t>
      </w:r>
      <w:r>
        <w:rPr>
          <w:rFonts w:cs="Calibri"/>
        </w:rPr>
        <w:t xml:space="preserve">Project MERI plan on an annual basis (at a minimum). </w:t>
      </w:r>
      <w:r w:rsidR="00621732">
        <w:rPr>
          <w:rFonts w:cs="Calibri"/>
        </w:rPr>
        <w:t>T</w:t>
      </w:r>
      <w:r w:rsidR="00503C9B" w:rsidRPr="00FA64C1">
        <w:rPr>
          <w:rFonts w:cs="Calibri"/>
        </w:rPr>
        <w:t xml:space="preserve">he </w:t>
      </w:r>
      <w:r w:rsidR="006970B5">
        <w:rPr>
          <w:rFonts w:cs="Calibri"/>
        </w:rPr>
        <w:t>Project MERI Plan</w:t>
      </w:r>
      <w:r w:rsidR="00503C9B" w:rsidRPr="00FA64C1">
        <w:rPr>
          <w:rFonts w:cs="Calibri"/>
        </w:rPr>
        <w:t xml:space="preserve"> is a living document that </w:t>
      </w:r>
      <w:r>
        <w:rPr>
          <w:rFonts w:cs="Calibri"/>
        </w:rPr>
        <w:t xml:space="preserve">should </w:t>
      </w:r>
      <w:proofErr w:type="gramStart"/>
      <w:r>
        <w:rPr>
          <w:rFonts w:cs="Calibri"/>
        </w:rPr>
        <w:t>be used</w:t>
      </w:r>
      <w:proofErr w:type="gramEnd"/>
      <w:r>
        <w:rPr>
          <w:rFonts w:cs="Calibri"/>
        </w:rPr>
        <w:t xml:space="preserve"> to help manage the project and </w:t>
      </w:r>
      <w:r w:rsidR="000C06BC">
        <w:rPr>
          <w:rFonts w:cs="Calibri"/>
        </w:rPr>
        <w:t xml:space="preserve">should </w:t>
      </w:r>
      <w:r>
        <w:rPr>
          <w:rFonts w:cs="Calibri"/>
        </w:rPr>
        <w:t xml:space="preserve">be updated as </w:t>
      </w:r>
      <w:r w:rsidR="00503C9B" w:rsidRPr="00FA64C1">
        <w:rPr>
          <w:rFonts w:cs="Calibri"/>
        </w:rPr>
        <w:t xml:space="preserve">new challenges and/or opportunities over the life of the </w:t>
      </w:r>
      <w:r w:rsidR="00621732">
        <w:rPr>
          <w:rFonts w:cs="Calibri"/>
        </w:rPr>
        <w:t>P</w:t>
      </w:r>
      <w:r w:rsidR="00503C9B" w:rsidRPr="00FA64C1">
        <w:rPr>
          <w:rFonts w:cs="Calibri"/>
        </w:rPr>
        <w:t>roject</w:t>
      </w:r>
      <w:r>
        <w:rPr>
          <w:rFonts w:cs="Calibri"/>
        </w:rPr>
        <w:t xml:space="preserve"> emerge</w:t>
      </w:r>
      <w:r w:rsidR="00503C9B" w:rsidRPr="00FA64C1">
        <w:rPr>
          <w:rFonts w:cs="Calibri"/>
        </w:rPr>
        <w:t>.</w:t>
      </w:r>
      <w:r>
        <w:rPr>
          <w:rFonts w:cs="Calibri"/>
        </w:rPr>
        <w:t xml:space="preserve"> The department may require the MERI plans to be resubmitted for review and approval. </w:t>
      </w:r>
    </w:p>
    <w:p w:rsidR="002031A2" w:rsidRPr="00C064B8" w:rsidRDefault="002031A2" w:rsidP="00C064B8">
      <w:r>
        <w:rPr>
          <w:rFonts w:cs="Calibri"/>
        </w:rPr>
        <w:t xml:space="preserve">If you require any further assistance in the development of your Project MERI </w:t>
      </w:r>
      <w:r w:rsidR="00166A82">
        <w:rPr>
          <w:rFonts w:cs="Calibri"/>
        </w:rPr>
        <w:t>Plan,</w:t>
      </w:r>
      <w:r>
        <w:rPr>
          <w:rFonts w:cs="Calibri"/>
        </w:rPr>
        <w:t xml:space="preserve"> contact your regional departmental representative, or departmental contract contact officer</w:t>
      </w:r>
      <w:r w:rsidR="00C064B8">
        <w:rPr>
          <w:rFonts w:cs="Calibri"/>
        </w:rPr>
        <w:t xml:space="preserve">. Contact details </w:t>
      </w:r>
      <w:proofErr w:type="gramStart"/>
      <w:r w:rsidR="00C064B8">
        <w:rPr>
          <w:rFonts w:cs="Calibri"/>
        </w:rPr>
        <w:t>can be found</w:t>
      </w:r>
      <w:proofErr w:type="gramEnd"/>
      <w:r w:rsidR="00C064B8">
        <w:rPr>
          <w:rFonts w:cs="Calibri"/>
        </w:rPr>
        <w:t xml:space="preserve"> at </w:t>
      </w:r>
      <w:hyperlink r:id="rId11" w:history="1">
        <w:r w:rsidR="00C064B8">
          <w:rPr>
            <w:rStyle w:val="Hyperlink"/>
          </w:rPr>
          <w:t>http://www.nrm.gov.au/contact/officers.html</w:t>
        </w:r>
      </w:hyperlink>
      <w:r>
        <w:rPr>
          <w:rFonts w:cs="Calibri"/>
        </w:rPr>
        <w:t xml:space="preserve"> or </w:t>
      </w:r>
      <w:r w:rsidR="006E34F6">
        <w:rPr>
          <w:rFonts w:cs="Calibri"/>
        </w:rPr>
        <w:t xml:space="preserve">you can </w:t>
      </w:r>
      <w:r>
        <w:rPr>
          <w:rFonts w:cs="Calibri"/>
        </w:rPr>
        <w:t xml:space="preserve">email </w:t>
      </w:r>
      <w:hyperlink r:id="rId12" w:history="1">
        <w:r w:rsidRPr="00C064B8">
          <w:rPr>
            <w:rStyle w:val="Hyperlink"/>
            <w:rFonts w:cs="Calibri"/>
          </w:rPr>
          <w:t>MERI@environment.gov.au</w:t>
        </w:r>
      </w:hyperlink>
      <w:r w:rsidRPr="00C064B8">
        <w:rPr>
          <w:rFonts w:cs="Calibri"/>
        </w:rPr>
        <w:t>.</w:t>
      </w:r>
      <w:r>
        <w:rPr>
          <w:rFonts w:cs="Calibri"/>
        </w:rPr>
        <w:t xml:space="preserve"> </w:t>
      </w:r>
    </w:p>
    <w:p w:rsidR="00EF3233" w:rsidRDefault="004C5945" w:rsidP="004C5945">
      <w:pPr>
        <w:spacing w:after="120" w:line="240" w:lineRule="auto"/>
        <w:rPr>
          <w:rFonts w:cs="Calibri"/>
        </w:rPr>
      </w:pPr>
      <w:r>
        <w:rPr>
          <w:rFonts w:cs="Calibri"/>
        </w:rPr>
        <w:t xml:space="preserve">The Department is committed to </w:t>
      </w:r>
      <w:r w:rsidR="000C06BC">
        <w:rPr>
          <w:rFonts w:cs="Calibri"/>
        </w:rPr>
        <w:t xml:space="preserve">continuous </w:t>
      </w:r>
      <w:r>
        <w:rPr>
          <w:rFonts w:cs="Calibri"/>
        </w:rPr>
        <w:t>improvement</w:t>
      </w:r>
      <w:r w:rsidR="006E34F6">
        <w:rPr>
          <w:rFonts w:cs="Calibri"/>
        </w:rPr>
        <w:t xml:space="preserve"> of our processes and documents; </w:t>
      </w:r>
      <w:r>
        <w:rPr>
          <w:rFonts w:cs="Calibri"/>
        </w:rPr>
        <w:t xml:space="preserve">if you </w:t>
      </w:r>
      <w:r w:rsidR="000C06BC">
        <w:rPr>
          <w:rFonts w:cs="Calibri"/>
        </w:rPr>
        <w:t xml:space="preserve">think </w:t>
      </w:r>
      <w:r>
        <w:rPr>
          <w:rFonts w:cs="Calibri"/>
        </w:rPr>
        <w:t xml:space="preserve">this </w:t>
      </w:r>
      <w:r w:rsidR="00DD1E57">
        <w:rPr>
          <w:rFonts w:cs="Calibri"/>
        </w:rPr>
        <w:t>guide</w:t>
      </w:r>
      <w:r>
        <w:rPr>
          <w:rFonts w:cs="Calibri"/>
        </w:rPr>
        <w:t xml:space="preserve"> can be improved please email your suggestions to</w:t>
      </w:r>
      <w:r w:rsidR="006E34F6">
        <w:rPr>
          <w:rFonts w:cs="Calibri"/>
        </w:rPr>
        <w:t xml:space="preserve"> </w:t>
      </w:r>
      <w:hyperlink r:id="rId13" w:history="1">
        <w:r w:rsidRPr="00C064B8">
          <w:rPr>
            <w:rStyle w:val="Hyperlink"/>
            <w:rFonts w:cs="Calibri"/>
          </w:rPr>
          <w:t>MERI@environment.gov.au</w:t>
        </w:r>
      </w:hyperlink>
      <w:r w:rsidRPr="00C064B8">
        <w:rPr>
          <w:rFonts w:cs="Calibri"/>
        </w:rPr>
        <w:t>.</w:t>
      </w:r>
      <w:r>
        <w:rPr>
          <w:rFonts w:cs="Calibri"/>
        </w:rPr>
        <w:t xml:space="preserve">  </w:t>
      </w:r>
    </w:p>
    <w:p w:rsidR="00EF3233" w:rsidRPr="004948C0" w:rsidRDefault="00EF3233" w:rsidP="00EF3233">
      <w:pPr>
        <w:pBdr>
          <w:bottom w:val="single" w:sz="4" w:space="1" w:color="auto"/>
        </w:pBdr>
        <w:rPr>
          <w:rFonts w:cs="Arial"/>
          <w:sz w:val="32"/>
        </w:rPr>
      </w:pPr>
      <w:r w:rsidRPr="004948C0">
        <w:rPr>
          <w:rFonts w:cs="Arial"/>
          <w:sz w:val="32"/>
        </w:rPr>
        <w:t>Project Information and Budget</w:t>
      </w:r>
    </w:p>
    <w:p w:rsidR="00442CBE" w:rsidRPr="00442CBE" w:rsidRDefault="00442CBE" w:rsidP="00442CBE">
      <w:pPr>
        <w:pStyle w:val="Heading1"/>
        <w:shd w:val="clear" w:color="auto" w:fill="C6D9F1" w:themeFill="text2" w:themeFillTint="33"/>
      </w:pPr>
      <w:bookmarkStart w:id="2" w:name="_Toc336414851"/>
      <w:r w:rsidRPr="004948C0">
        <w:t>1.1 Project information</w:t>
      </w:r>
      <w:bookmarkEnd w:id="2"/>
    </w:p>
    <w:p w:rsidR="00442CBE" w:rsidRPr="00442CBE" w:rsidRDefault="00442CBE" w:rsidP="002031A2">
      <w:pPr>
        <w:pStyle w:val="ListParagraph"/>
        <w:numPr>
          <w:ilvl w:val="0"/>
          <w:numId w:val="0"/>
        </w:numPr>
        <w:spacing w:after="120" w:line="240" w:lineRule="auto"/>
        <w:rPr>
          <w:b/>
        </w:rPr>
      </w:pPr>
      <w:r w:rsidRPr="00442CBE">
        <w:rPr>
          <w:b/>
        </w:rPr>
        <w:t>Project Details</w:t>
      </w:r>
    </w:p>
    <w:p w:rsidR="00442CBE" w:rsidRDefault="00442CBE" w:rsidP="002031A2">
      <w:pPr>
        <w:pStyle w:val="ListParagraph"/>
        <w:numPr>
          <w:ilvl w:val="0"/>
          <w:numId w:val="0"/>
        </w:numPr>
        <w:spacing w:after="120" w:line="240" w:lineRule="auto"/>
        <w:rPr>
          <w:rFonts w:cs="Calibri"/>
        </w:rPr>
      </w:pPr>
      <w:r w:rsidRPr="00442CBE">
        <w:rPr>
          <w:rFonts w:cs="Calibri"/>
        </w:rPr>
        <w:t>Add your project information</w:t>
      </w:r>
      <w:r w:rsidR="00DF24BF">
        <w:rPr>
          <w:rFonts w:cs="Calibri"/>
        </w:rPr>
        <w:t xml:space="preserve">. This should be the same as detailed in the </w:t>
      </w:r>
      <w:r w:rsidRPr="00442CBE">
        <w:rPr>
          <w:rFonts w:cs="Calibri"/>
        </w:rPr>
        <w:t>Funding Agreement</w:t>
      </w:r>
      <w:r>
        <w:rPr>
          <w:rFonts w:cs="Calibri"/>
        </w:rPr>
        <w:t>.</w:t>
      </w:r>
    </w:p>
    <w:p w:rsidR="00B3160B" w:rsidRPr="00B3160B" w:rsidRDefault="00B3160B" w:rsidP="002031A2">
      <w:pPr>
        <w:pStyle w:val="ListParagraph"/>
        <w:numPr>
          <w:ilvl w:val="0"/>
          <w:numId w:val="0"/>
        </w:numPr>
        <w:spacing w:after="120" w:line="240" w:lineRule="auto"/>
        <w:rPr>
          <w:rFonts w:cs="Calibri"/>
          <w:b/>
        </w:rPr>
      </w:pPr>
      <w:r w:rsidRPr="00B3160B">
        <w:rPr>
          <w:rFonts w:cs="Calibri"/>
          <w:b/>
        </w:rPr>
        <w:t>Project Reference</w:t>
      </w:r>
    </w:p>
    <w:p w:rsidR="00B3160B" w:rsidRPr="00442CBE" w:rsidRDefault="00B3160B" w:rsidP="002031A2">
      <w:pPr>
        <w:pStyle w:val="ListParagraph"/>
        <w:numPr>
          <w:ilvl w:val="0"/>
          <w:numId w:val="0"/>
        </w:numPr>
        <w:spacing w:after="120" w:line="240" w:lineRule="auto"/>
        <w:rPr>
          <w:rFonts w:cs="Calibri"/>
        </w:rPr>
      </w:pPr>
      <w:r>
        <w:rPr>
          <w:rFonts w:cs="Calibri"/>
        </w:rPr>
        <w:t>The Department will provide the Project Reference ID for the project</w:t>
      </w:r>
      <w:r w:rsidR="006E34F6">
        <w:rPr>
          <w:rFonts w:cs="Calibri"/>
        </w:rPr>
        <w:t>.</w:t>
      </w:r>
    </w:p>
    <w:p w:rsidR="00EF3233" w:rsidRPr="00D037F3" w:rsidRDefault="00592AEB" w:rsidP="002031A2">
      <w:pPr>
        <w:pStyle w:val="ListParagraph"/>
        <w:numPr>
          <w:ilvl w:val="0"/>
          <w:numId w:val="0"/>
        </w:numPr>
        <w:spacing w:after="120" w:line="240" w:lineRule="auto"/>
        <w:rPr>
          <w:b/>
        </w:rPr>
      </w:pPr>
      <w:r>
        <w:rPr>
          <w:b/>
          <w:color w:val="FF0000"/>
        </w:rPr>
        <w:t xml:space="preserve">Biodiversity Fund Only </w:t>
      </w:r>
      <w:r w:rsidRPr="002031A2">
        <w:rPr>
          <w:b/>
        </w:rPr>
        <w:t>-</w:t>
      </w:r>
      <w:r>
        <w:rPr>
          <w:b/>
          <w:color w:val="FF0000"/>
        </w:rPr>
        <w:t xml:space="preserve"> </w:t>
      </w:r>
      <w:r w:rsidR="00EF3233" w:rsidRPr="00D037F3">
        <w:rPr>
          <w:b/>
        </w:rPr>
        <w:t>The Carbon Farming Initiative (CFI)</w:t>
      </w:r>
      <w:r w:rsidR="00B3160B">
        <w:rPr>
          <w:b/>
        </w:rPr>
        <w:t xml:space="preserve"> </w:t>
      </w:r>
    </w:p>
    <w:p w:rsidR="00EF3233" w:rsidRDefault="00EF3233" w:rsidP="002031A2">
      <w:pPr>
        <w:pStyle w:val="ListBullet"/>
        <w:numPr>
          <w:ilvl w:val="0"/>
          <w:numId w:val="0"/>
        </w:numPr>
        <w:spacing w:after="120" w:line="240" w:lineRule="auto"/>
        <w:rPr>
          <w:rFonts w:cs="Calibri"/>
        </w:rPr>
      </w:pPr>
      <w:r w:rsidRPr="00EC2D7D">
        <w:rPr>
          <w:rFonts w:cs="Calibri"/>
        </w:rPr>
        <w:t>Please state whether</w:t>
      </w:r>
      <w:r>
        <w:rPr>
          <w:rFonts w:cs="Calibri"/>
        </w:rPr>
        <w:t xml:space="preserve"> the Department requires your</w:t>
      </w:r>
      <w:r w:rsidRPr="00EC2D7D">
        <w:rPr>
          <w:rFonts w:cs="Calibri"/>
        </w:rPr>
        <w:t xml:space="preserve"> Project to be recorded on the Register of Offsets Projects </w:t>
      </w:r>
      <w:r>
        <w:rPr>
          <w:rFonts w:cs="Calibri"/>
        </w:rPr>
        <w:t xml:space="preserve">under the CFI </w:t>
      </w:r>
      <w:r w:rsidRPr="00EC2D7D">
        <w:rPr>
          <w:rFonts w:cs="Calibri"/>
        </w:rPr>
        <w:t xml:space="preserve">administered by the Department of </w:t>
      </w:r>
      <w:r w:rsidR="007776FF">
        <w:rPr>
          <w:rFonts w:cs="Calibri"/>
        </w:rPr>
        <w:t xml:space="preserve">Innovation Industry Climate Change Science Research and Tertiary Education, </w:t>
      </w:r>
      <w:r w:rsidRPr="00EC2D7D">
        <w:rPr>
          <w:rFonts w:cs="Calibri"/>
        </w:rPr>
        <w:t xml:space="preserve"> and if not, whether you intend to </w:t>
      </w:r>
      <w:r>
        <w:rPr>
          <w:rFonts w:cs="Calibri"/>
        </w:rPr>
        <w:t>have your project</w:t>
      </w:r>
      <w:r w:rsidRPr="00EC2D7D">
        <w:rPr>
          <w:rFonts w:cs="Calibri"/>
        </w:rPr>
        <w:t xml:space="preserve"> recorded in any event. </w:t>
      </w:r>
    </w:p>
    <w:p w:rsidR="00EF3233" w:rsidRDefault="00EF3233" w:rsidP="002031A2">
      <w:pPr>
        <w:pStyle w:val="ListBullet"/>
        <w:numPr>
          <w:ilvl w:val="0"/>
          <w:numId w:val="0"/>
        </w:numPr>
        <w:spacing w:after="120" w:line="240" w:lineRule="auto"/>
        <w:rPr>
          <w:rFonts w:cs="Calibri"/>
        </w:rPr>
      </w:pPr>
      <w:r w:rsidRPr="00EC2D7D">
        <w:rPr>
          <w:rFonts w:cs="Calibri"/>
        </w:rPr>
        <w:t xml:space="preserve">To have your </w:t>
      </w:r>
      <w:r>
        <w:rPr>
          <w:rFonts w:cs="Calibri"/>
        </w:rPr>
        <w:t>p</w:t>
      </w:r>
      <w:r w:rsidRPr="00EC2D7D">
        <w:rPr>
          <w:rFonts w:cs="Calibri"/>
        </w:rPr>
        <w:t>roject recorded on t</w:t>
      </w:r>
      <w:r>
        <w:rPr>
          <w:rFonts w:cs="Calibri"/>
        </w:rPr>
        <w:t>he Register of Offsets Projects</w:t>
      </w:r>
      <w:r w:rsidRPr="00EC2D7D">
        <w:rPr>
          <w:rFonts w:cs="Calibri"/>
        </w:rPr>
        <w:t xml:space="preserve"> a number of requirements must be </w:t>
      </w:r>
      <w:r>
        <w:rPr>
          <w:rFonts w:cs="Calibri"/>
        </w:rPr>
        <w:t>fulfilled</w:t>
      </w:r>
      <w:r w:rsidRPr="00EC2D7D">
        <w:rPr>
          <w:rFonts w:cs="Calibri"/>
        </w:rPr>
        <w:t xml:space="preserve">. If </w:t>
      </w:r>
      <w:r>
        <w:rPr>
          <w:rFonts w:cs="Calibri"/>
        </w:rPr>
        <w:t xml:space="preserve">the Department requires </w:t>
      </w:r>
      <w:r w:rsidRPr="00EC2D7D">
        <w:rPr>
          <w:rFonts w:cs="Calibri"/>
        </w:rPr>
        <w:t xml:space="preserve">your </w:t>
      </w:r>
      <w:r>
        <w:rPr>
          <w:rFonts w:cs="Calibri"/>
        </w:rPr>
        <w:t>p</w:t>
      </w:r>
      <w:r w:rsidR="00C7262F">
        <w:rPr>
          <w:rFonts w:cs="Calibri"/>
        </w:rPr>
        <w:t xml:space="preserve">roject to be </w:t>
      </w:r>
      <w:r w:rsidRPr="00EC2D7D">
        <w:rPr>
          <w:rFonts w:cs="Calibri"/>
        </w:rPr>
        <w:t xml:space="preserve">recorded, it </w:t>
      </w:r>
      <w:r w:rsidRPr="00C7262F">
        <w:rPr>
          <w:rFonts w:cs="Calibri"/>
          <w:u w:val="single"/>
        </w:rPr>
        <w:t>must be recorded on the Register of Offsets Projects within 12 months of the Commencement Date</w:t>
      </w:r>
      <w:r w:rsidRPr="00EC2D7D">
        <w:rPr>
          <w:rFonts w:cs="Calibri"/>
        </w:rPr>
        <w:t xml:space="preserve"> of your </w:t>
      </w:r>
      <w:r>
        <w:rPr>
          <w:rFonts w:cs="Calibri"/>
        </w:rPr>
        <w:t>p</w:t>
      </w:r>
      <w:r w:rsidRPr="00EC2D7D">
        <w:rPr>
          <w:rFonts w:cs="Calibri"/>
        </w:rPr>
        <w:t>roject.</w:t>
      </w:r>
    </w:p>
    <w:p w:rsidR="00EF3233" w:rsidRDefault="00EF3233" w:rsidP="002031A2">
      <w:pPr>
        <w:pStyle w:val="ListBullet"/>
        <w:numPr>
          <w:ilvl w:val="0"/>
          <w:numId w:val="0"/>
        </w:numPr>
        <w:spacing w:after="0" w:line="240" w:lineRule="auto"/>
        <w:rPr>
          <w:rFonts w:cs="Calibri"/>
        </w:rPr>
      </w:pPr>
      <w:r w:rsidRPr="00A01DE4">
        <w:rPr>
          <w:rFonts w:cs="Calibri"/>
        </w:rPr>
        <w:t xml:space="preserve">For information on </w:t>
      </w:r>
      <w:r>
        <w:rPr>
          <w:rFonts w:cs="Calibri"/>
        </w:rPr>
        <w:t xml:space="preserve">how to record your project on the Register of Offsets Projects, </w:t>
      </w:r>
      <w:r w:rsidRPr="00893110">
        <w:rPr>
          <w:rFonts w:cs="Calibri"/>
        </w:rPr>
        <w:t>please visit</w:t>
      </w:r>
      <w:r>
        <w:rPr>
          <w:rFonts w:cs="Calibri"/>
        </w:rPr>
        <w:t>:</w:t>
      </w:r>
    </w:p>
    <w:p w:rsidR="00EF3233" w:rsidRDefault="00CD5F7D" w:rsidP="007776FF">
      <w:pPr>
        <w:pStyle w:val="ListBullet"/>
        <w:spacing w:after="0" w:line="240" w:lineRule="auto"/>
        <w:ind w:left="0" w:firstLine="284"/>
        <w:rPr>
          <w:rFonts w:ascii="Times New Roman" w:eastAsia="Times New Roman" w:hAnsi="Times New Roman"/>
          <w:sz w:val="24"/>
          <w:szCs w:val="24"/>
        </w:rPr>
      </w:pPr>
      <w:hyperlink r:id="rId14" w:history="1">
        <w:r w:rsidR="00C7262F" w:rsidRPr="00154964">
          <w:rPr>
            <w:rStyle w:val="Hyperlink"/>
            <w:rFonts w:cs="Calibri"/>
          </w:rPr>
          <w:t>www.climatechange.gov.au/cfi  </w:t>
        </w:r>
      </w:hyperlink>
      <w:r w:rsidR="00EF3233">
        <w:rPr>
          <w:rFonts w:ascii="Times New Roman" w:eastAsia="Times New Roman" w:hAnsi="Times New Roman"/>
          <w:sz w:val="24"/>
          <w:szCs w:val="24"/>
        </w:rPr>
        <w:t xml:space="preserve"> </w:t>
      </w:r>
    </w:p>
    <w:p w:rsidR="00EF3233" w:rsidRPr="00893110" w:rsidRDefault="00CD5F7D" w:rsidP="007776FF">
      <w:pPr>
        <w:pStyle w:val="ListBullet"/>
        <w:spacing w:after="120" w:line="240" w:lineRule="auto"/>
        <w:ind w:left="0" w:firstLine="284"/>
        <w:rPr>
          <w:rFonts w:cs="Calibri"/>
        </w:rPr>
      </w:pPr>
      <w:hyperlink w:history="1">
        <w:r w:rsidR="00C7262F" w:rsidRPr="00154964">
          <w:rPr>
            <w:rStyle w:val="Hyperlink"/>
            <w:rFonts w:cs="Calibri"/>
          </w:rPr>
          <w:t>www.cleanenergyregulator.gov.au   </w:t>
        </w:r>
      </w:hyperlink>
    </w:p>
    <w:p w:rsidR="00415E65" w:rsidRDefault="00415E65" w:rsidP="00F12B6D">
      <w:pPr>
        <w:pBdr>
          <w:bottom w:val="single" w:sz="4" w:space="1" w:color="auto"/>
        </w:pBdr>
        <w:rPr>
          <w:rFonts w:cs="Calibri"/>
        </w:rPr>
      </w:pPr>
    </w:p>
    <w:p w:rsidR="00F12B6D" w:rsidRDefault="00F12B6D" w:rsidP="00F12B6D">
      <w:pPr>
        <w:pBdr>
          <w:bottom w:val="single" w:sz="4" w:space="1" w:color="auto"/>
        </w:pBdr>
      </w:pPr>
      <w:r>
        <w:rPr>
          <w:sz w:val="32"/>
        </w:rPr>
        <w:lastRenderedPageBreak/>
        <w:t xml:space="preserve">Project Detail </w:t>
      </w:r>
    </w:p>
    <w:p w:rsidR="00B3160B" w:rsidRDefault="00B3160B" w:rsidP="00B3160B">
      <w:pPr>
        <w:pStyle w:val="Heading1"/>
        <w:shd w:val="clear" w:color="auto" w:fill="C6D9F1" w:themeFill="text2" w:themeFillTint="33"/>
        <w:rPr>
          <w:rFonts w:cs="Calibri"/>
        </w:rPr>
      </w:pPr>
      <w:r>
        <w:rPr>
          <w:rFonts w:cs="Calibri"/>
        </w:rPr>
        <w:t>2.1</w:t>
      </w:r>
    </w:p>
    <w:p w:rsidR="005619A6" w:rsidRDefault="005619A6" w:rsidP="00B764E2">
      <w:pPr>
        <w:spacing w:after="120" w:line="240" w:lineRule="auto"/>
        <w:rPr>
          <w:rFonts w:cs="Calibri"/>
        </w:rPr>
      </w:pPr>
      <w:r>
        <w:rPr>
          <w:rFonts w:cs="Calibri"/>
        </w:rPr>
        <w:t>This section</w:t>
      </w:r>
      <w:r w:rsidR="00191252">
        <w:rPr>
          <w:rFonts w:cs="Calibri"/>
        </w:rPr>
        <w:t xml:space="preserve"> </w:t>
      </w:r>
      <w:r w:rsidR="003C2B31">
        <w:rPr>
          <w:rFonts w:cs="Calibri"/>
        </w:rPr>
        <w:t xml:space="preserve">of your </w:t>
      </w:r>
      <w:r w:rsidR="006970B5">
        <w:rPr>
          <w:rFonts w:cs="Calibri"/>
        </w:rPr>
        <w:t>Project MERI Plan</w:t>
      </w:r>
      <w:r>
        <w:rPr>
          <w:rFonts w:cs="Calibri"/>
        </w:rPr>
        <w:t xml:space="preserve"> </w:t>
      </w:r>
      <w:r w:rsidR="00B3160B">
        <w:rPr>
          <w:rFonts w:cs="Calibri"/>
        </w:rPr>
        <w:t>should detail the specific activities, outputs</w:t>
      </w:r>
      <w:r w:rsidR="005B36DE">
        <w:rPr>
          <w:rFonts w:cs="Calibri"/>
        </w:rPr>
        <w:t xml:space="preserve"> and</w:t>
      </w:r>
      <w:r w:rsidR="00107BA8">
        <w:rPr>
          <w:rFonts w:cs="Calibri"/>
        </w:rPr>
        <w:t xml:space="preserve"> </w:t>
      </w:r>
      <w:r w:rsidR="00B3160B">
        <w:rPr>
          <w:rFonts w:cs="Calibri"/>
        </w:rPr>
        <w:t>outcomes that the project</w:t>
      </w:r>
      <w:r w:rsidR="006E34F6">
        <w:rPr>
          <w:rFonts w:cs="Calibri"/>
        </w:rPr>
        <w:t xml:space="preserve"> intends</w:t>
      </w:r>
      <w:r w:rsidR="00B3160B">
        <w:rPr>
          <w:rFonts w:cs="Calibri"/>
        </w:rPr>
        <w:t xml:space="preserve"> to deliver. These should be consistent with those detailed through the application </w:t>
      </w:r>
      <w:r w:rsidR="006E34F6">
        <w:rPr>
          <w:rFonts w:cs="Calibri"/>
        </w:rPr>
        <w:t>process;</w:t>
      </w:r>
      <w:r w:rsidR="00475BEB">
        <w:rPr>
          <w:rFonts w:cs="Calibri"/>
        </w:rPr>
        <w:t xml:space="preserve"> </w:t>
      </w:r>
      <w:r w:rsidR="006E34F6">
        <w:rPr>
          <w:rFonts w:cs="Calibri"/>
        </w:rPr>
        <w:t xml:space="preserve">however, </w:t>
      </w:r>
      <w:r w:rsidR="00475BEB">
        <w:rPr>
          <w:rFonts w:cs="Calibri"/>
        </w:rPr>
        <w:t xml:space="preserve">you may be required to provide </w:t>
      </w:r>
      <w:r w:rsidR="007776FF">
        <w:rPr>
          <w:rFonts w:cs="Calibri"/>
        </w:rPr>
        <w:t>more information</w:t>
      </w:r>
      <w:r w:rsidR="006E34F6">
        <w:rPr>
          <w:rFonts w:cs="Calibri"/>
        </w:rPr>
        <w:t xml:space="preserve"> through the MERI template</w:t>
      </w:r>
      <w:r w:rsidR="00475BEB">
        <w:rPr>
          <w:rFonts w:cs="Calibri"/>
        </w:rPr>
        <w:t>.</w:t>
      </w:r>
      <w:r w:rsidR="00B3160B">
        <w:rPr>
          <w:rFonts w:cs="Calibri"/>
        </w:rPr>
        <w:t xml:space="preserve">  </w:t>
      </w:r>
      <w:r w:rsidR="006E34F6">
        <w:rPr>
          <w:rFonts w:cs="Calibri"/>
        </w:rPr>
        <w:t>This section is</w:t>
      </w:r>
      <w:r w:rsidR="00166A82">
        <w:rPr>
          <w:rFonts w:cs="Calibri"/>
        </w:rPr>
        <w:t xml:space="preserve"> about explaining what the project is aiming to achieve and how it will do this. </w:t>
      </w:r>
    </w:p>
    <w:p w:rsidR="00191252" w:rsidRPr="00191252" w:rsidRDefault="00191252" w:rsidP="00F16AF1">
      <w:pPr>
        <w:spacing w:after="120" w:line="240" w:lineRule="auto"/>
        <w:rPr>
          <w:rFonts w:cs="Calibri"/>
        </w:rPr>
      </w:pPr>
      <w:r w:rsidRPr="00656B5E">
        <w:rPr>
          <w:rFonts w:cs="Calibri"/>
          <w:b/>
        </w:rPr>
        <w:t xml:space="preserve">Project </w:t>
      </w:r>
      <w:r>
        <w:rPr>
          <w:rFonts w:cs="Calibri"/>
          <w:b/>
        </w:rPr>
        <w:t xml:space="preserve">Location </w:t>
      </w:r>
      <w:r w:rsidRPr="00656B5E">
        <w:rPr>
          <w:rFonts w:cs="Calibri"/>
          <w:b/>
        </w:rPr>
        <w:t>–</w:t>
      </w:r>
      <w:r>
        <w:rPr>
          <w:rFonts w:cs="Calibri"/>
          <w:b/>
        </w:rPr>
        <w:t xml:space="preserve"> </w:t>
      </w:r>
      <w:r w:rsidR="00B3160B">
        <w:rPr>
          <w:rFonts w:cs="Calibri"/>
        </w:rPr>
        <w:t xml:space="preserve">No detail needed here. The department will </w:t>
      </w:r>
      <w:r w:rsidR="000C06BC">
        <w:rPr>
          <w:rFonts w:cs="Calibri"/>
        </w:rPr>
        <w:t>request that you provide your project location information via</w:t>
      </w:r>
      <w:r w:rsidR="00B3160B">
        <w:rPr>
          <w:rFonts w:cs="Calibri"/>
        </w:rPr>
        <w:t xml:space="preserve"> the online mapping and reporting tool. </w:t>
      </w:r>
    </w:p>
    <w:p w:rsidR="00564570" w:rsidRDefault="00564570" w:rsidP="00F16AF1">
      <w:pPr>
        <w:spacing w:after="120" w:line="240" w:lineRule="auto"/>
        <w:rPr>
          <w:rFonts w:cs="Arial"/>
          <w:szCs w:val="24"/>
        </w:rPr>
      </w:pPr>
      <w:r>
        <w:rPr>
          <w:rFonts w:cs="Calibri"/>
          <w:b/>
        </w:rPr>
        <w:t xml:space="preserve">Project Outcomes </w:t>
      </w:r>
      <w:r w:rsidRPr="00656B5E">
        <w:rPr>
          <w:rFonts w:cs="Calibri"/>
          <w:b/>
        </w:rPr>
        <w:t>–</w:t>
      </w:r>
      <w:r>
        <w:rPr>
          <w:rFonts w:cs="Calibri"/>
          <w:b/>
        </w:rPr>
        <w:t xml:space="preserve"> </w:t>
      </w:r>
      <w:r w:rsidRPr="004948C0">
        <w:rPr>
          <w:rFonts w:cs="Arial"/>
          <w:szCs w:val="24"/>
        </w:rPr>
        <w:t>Project Outcomes are the desired (or actual) results, or impacts of</w:t>
      </w:r>
      <w:r w:rsidR="00B3160B">
        <w:rPr>
          <w:rFonts w:cs="Arial"/>
          <w:szCs w:val="24"/>
        </w:rPr>
        <w:t xml:space="preserve"> having undertaken the project. Project Outcom</w:t>
      </w:r>
      <w:r w:rsidR="009078AC">
        <w:rPr>
          <w:rFonts w:cs="Arial"/>
          <w:szCs w:val="24"/>
        </w:rPr>
        <w:t xml:space="preserve">es are usually </w:t>
      </w:r>
      <w:r w:rsidR="000C06BC">
        <w:rPr>
          <w:rFonts w:cs="Arial"/>
          <w:szCs w:val="24"/>
        </w:rPr>
        <w:t xml:space="preserve">the </w:t>
      </w:r>
      <w:r w:rsidR="009078AC">
        <w:rPr>
          <w:rFonts w:cs="Arial"/>
          <w:szCs w:val="24"/>
        </w:rPr>
        <w:t>medium to longer-</w:t>
      </w:r>
      <w:r w:rsidR="00B3160B">
        <w:rPr>
          <w:rFonts w:cs="Arial"/>
          <w:szCs w:val="24"/>
        </w:rPr>
        <w:t>term outcome</w:t>
      </w:r>
      <w:r w:rsidR="00107BA8">
        <w:rPr>
          <w:rFonts w:cs="Arial"/>
          <w:szCs w:val="24"/>
        </w:rPr>
        <w:t>s</w:t>
      </w:r>
      <w:r w:rsidR="00B3160B">
        <w:rPr>
          <w:rFonts w:cs="Arial"/>
          <w:szCs w:val="24"/>
        </w:rPr>
        <w:t xml:space="preserve"> of delivering the project. A project should have at least one </w:t>
      </w:r>
      <w:r w:rsidR="00475BEB">
        <w:rPr>
          <w:rFonts w:cs="Arial"/>
          <w:szCs w:val="24"/>
        </w:rPr>
        <w:t xml:space="preserve">clear and well-defined </w:t>
      </w:r>
      <w:r w:rsidR="00940614">
        <w:rPr>
          <w:rFonts w:cs="Arial"/>
          <w:szCs w:val="24"/>
        </w:rPr>
        <w:t xml:space="preserve">outcome and </w:t>
      </w:r>
      <w:proofErr w:type="gramStart"/>
      <w:r w:rsidR="00B3160B">
        <w:rPr>
          <w:rFonts w:cs="Arial"/>
          <w:szCs w:val="24"/>
        </w:rPr>
        <w:t>should be expressed</w:t>
      </w:r>
      <w:proofErr w:type="gramEnd"/>
      <w:r w:rsidR="00B3160B">
        <w:rPr>
          <w:rFonts w:cs="Arial"/>
          <w:szCs w:val="24"/>
        </w:rPr>
        <w:t xml:space="preserve"> succinctly and clearly – the criteria of: </w:t>
      </w:r>
      <w:r w:rsidR="00CB1CCA">
        <w:rPr>
          <w:rFonts w:cs="Arial"/>
          <w:szCs w:val="24"/>
        </w:rPr>
        <w:t>‘</w:t>
      </w:r>
      <w:r w:rsidR="00B3160B">
        <w:rPr>
          <w:rFonts w:cs="Arial"/>
          <w:szCs w:val="24"/>
        </w:rPr>
        <w:t>Specific Measurable Attainable Realistic and Time</w:t>
      </w:r>
      <w:r w:rsidR="009078AC">
        <w:rPr>
          <w:rFonts w:cs="Arial"/>
          <w:szCs w:val="24"/>
        </w:rPr>
        <w:t xml:space="preserve"> </w:t>
      </w:r>
      <w:r w:rsidR="00B3160B">
        <w:rPr>
          <w:rFonts w:cs="Arial"/>
          <w:szCs w:val="24"/>
        </w:rPr>
        <w:t>bound</w:t>
      </w:r>
      <w:r w:rsidR="00CB1CCA">
        <w:rPr>
          <w:rFonts w:cs="Arial"/>
          <w:szCs w:val="24"/>
        </w:rPr>
        <w:t>’</w:t>
      </w:r>
      <w:r w:rsidR="00B3160B">
        <w:rPr>
          <w:rFonts w:cs="Arial"/>
          <w:szCs w:val="24"/>
        </w:rPr>
        <w:t xml:space="preserve"> (SMART) should be reflected in the Project Outcome statement</w:t>
      </w:r>
      <w:r w:rsidR="00CB1CCA">
        <w:rPr>
          <w:rFonts w:cs="Arial"/>
          <w:szCs w:val="24"/>
        </w:rPr>
        <w:t xml:space="preserve"> as much as possible</w:t>
      </w:r>
      <w:r w:rsidR="00B3160B">
        <w:rPr>
          <w:rFonts w:cs="Arial"/>
          <w:szCs w:val="24"/>
        </w:rPr>
        <w:t xml:space="preserve">. </w:t>
      </w:r>
      <w:r w:rsidR="009078AC">
        <w:rPr>
          <w:rFonts w:cs="Arial"/>
          <w:szCs w:val="24"/>
        </w:rPr>
        <w:t>Project Outcomes should also align with broader Program (Caring for our Country or Biodiversity Fund) Outcomes / Objectives. Project Outcomes are gene</w:t>
      </w:r>
      <w:r w:rsidR="005F3970">
        <w:rPr>
          <w:rFonts w:cs="Arial"/>
          <w:szCs w:val="24"/>
        </w:rPr>
        <w:t>rally the medium to longer-</w:t>
      </w:r>
      <w:r w:rsidR="009078AC">
        <w:rPr>
          <w:rFonts w:cs="Arial"/>
          <w:szCs w:val="24"/>
        </w:rPr>
        <w:t xml:space="preserve">term outcomes of having delivered the project, and </w:t>
      </w:r>
      <w:r w:rsidR="00BB6163">
        <w:rPr>
          <w:rFonts w:cs="Arial"/>
          <w:szCs w:val="24"/>
        </w:rPr>
        <w:t xml:space="preserve">need to </w:t>
      </w:r>
      <w:r w:rsidR="009078AC">
        <w:rPr>
          <w:rFonts w:cs="Arial"/>
          <w:szCs w:val="24"/>
        </w:rPr>
        <w:t xml:space="preserve">be </w:t>
      </w:r>
      <w:proofErr w:type="gramStart"/>
      <w:r w:rsidR="009078AC">
        <w:rPr>
          <w:rFonts w:cs="Arial"/>
          <w:szCs w:val="24"/>
        </w:rPr>
        <w:t>monitored</w:t>
      </w:r>
      <w:proofErr w:type="gramEnd"/>
      <w:r w:rsidR="009078AC">
        <w:rPr>
          <w:rFonts w:cs="Arial"/>
          <w:szCs w:val="24"/>
        </w:rPr>
        <w:t xml:space="preserve"> and evaluated </w:t>
      </w:r>
      <w:r w:rsidR="00940614">
        <w:rPr>
          <w:rFonts w:cs="Arial"/>
          <w:szCs w:val="24"/>
        </w:rPr>
        <w:t>during the life</w:t>
      </w:r>
      <w:r w:rsidR="009078AC">
        <w:rPr>
          <w:rFonts w:cs="Arial"/>
          <w:szCs w:val="24"/>
        </w:rPr>
        <w:t xml:space="preserve"> of the project Funding Agreement.  Example Project Outcomes: </w:t>
      </w:r>
    </w:p>
    <w:p w:rsidR="009078AC" w:rsidRDefault="009078AC" w:rsidP="009078AC">
      <w:pPr>
        <w:pStyle w:val="ListParagraph"/>
        <w:numPr>
          <w:ilvl w:val="0"/>
          <w:numId w:val="15"/>
        </w:numPr>
        <w:spacing w:after="120" w:line="240" w:lineRule="auto"/>
        <w:rPr>
          <w:i/>
        </w:rPr>
      </w:pPr>
      <w:r>
        <w:rPr>
          <w:i/>
        </w:rPr>
        <w:t>Enhanced Ecological Character of the [name of] Ramsar site</w:t>
      </w:r>
      <w:r w:rsidR="005F3970">
        <w:rPr>
          <w:i/>
        </w:rPr>
        <w:t xml:space="preserve"> by 2018</w:t>
      </w:r>
      <w:r>
        <w:rPr>
          <w:i/>
        </w:rPr>
        <w:t>.</w:t>
      </w:r>
    </w:p>
    <w:p w:rsidR="009078AC" w:rsidRDefault="00415E65" w:rsidP="009078AC">
      <w:pPr>
        <w:pStyle w:val="ListParagraph"/>
        <w:numPr>
          <w:ilvl w:val="0"/>
          <w:numId w:val="15"/>
        </w:numPr>
        <w:spacing w:after="120" w:line="240" w:lineRule="auto"/>
        <w:rPr>
          <w:i/>
        </w:rPr>
      </w:pPr>
      <w:r>
        <w:rPr>
          <w:i/>
        </w:rPr>
        <w:t xml:space="preserve">Increased </w:t>
      </w:r>
      <w:r w:rsidR="009078AC">
        <w:rPr>
          <w:i/>
        </w:rPr>
        <w:t xml:space="preserve">awareness within the community regarding the impact of the [name of] weed on the </w:t>
      </w:r>
      <w:r w:rsidR="00475BEB">
        <w:rPr>
          <w:i/>
        </w:rPr>
        <w:t>y</w:t>
      </w:r>
      <w:r w:rsidR="00757D88">
        <w:rPr>
          <w:i/>
        </w:rPr>
        <w:t>ellow</w:t>
      </w:r>
      <w:r w:rsidR="009078AC">
        <w:rPr>
          <w:i/>
        </w:rPr>
        <w:t xml:space="preserve"> </w:t>
      </w:r>
      <w:r w:rsidR="00475BEB">
        <w:rPr>
          <w:i/>
        </w:rPr>
        <w:t>b</w:t>
      </w:r>
      <w:r w:rsidR="009078AC">
        <w:rPr>
          <w:i/>
        </w:rPr>
        <w:t>ox woodland Ecological Community</w:t>
      </w:r>
      <w:r w:rsidR="005F3970">
        <w:rPr>
          <w:i/>
        </w:rPr>
        <w:t xml:space="preserve"> by 2015</w:t>
      </w:r>
      <w:r w:rsidR="009078AC">
        <w:rPr>
          <w:i/>
        </w:rPr>
        <w:t xml:space="preserve">. </w:t>
      </w:r>
    </w:p>
    <w:p w:rsidR="009078AC" w:rsidRDefault="009078AC" w:rsidP="009078AC">
      <w:pPr>
        <w:pStyle w:val="ListParagraph"/>
        <w:numPr>
          <w:ilvl w:val="0"/>
          <w:numId w:val="15"/>
        </w:numPr>
        <w:spacing w:after="120" w:line="240" w:lineRule="auto"/>
        <w:rPr>
          <w:i/>
        </w:rPr>
      </w:pPr>
      <w:r>
        <w:rPr>
          <w:i/>
        </w:rPr>
        <w:t xml:space="preserve">Engagement of </w:t>
      </w:r>
      <w:r w:rsidR="00415E65">
        <w:rPr>
          <w:i/>
        </w:rPr>
        <w:t xml:space="preserve">the </w:t>
      </w:r>
      <w:r>
        <w:rPr>
          <w:i/>
        </w:rPr>
        <w:t>Indigenous community in the planning and restoration of 20 kms of high value riparian vegetation</w:t>
      </w:r>
      <w:r w:rsidR="00415E65">
        <w:rPr>
          <w:i/>
        </w:rPr>
        <w:t xml:space="preserve"> by 2015</w:t>
      </w:r>
      <w:r>
        <w:rPr>
          <w:i/>
        </w:rPr>
        <w:t xml:space="preserve">.  </w:t>
      </w:r>
    </w:p>
    <w:p w:rsidR="00042E7B" w:rsidRDefault="005619A6" w:rsidP="00F16AF1">
      <w:pPr>
        <w:spacing w:after="120" w:line="240" w:lineRule="auto"/>
        <w:rPr>
          <w:rFonts w:cs="Calibri"/>
        </w:rPr>
      </w:pPr>
      <w:r w:rsidRPr="00656B5E">
        <w:rPr>
          <w:rFonts w:cs="Calibri"/>
          <w:b/>
        </w:rPr>
        <w:t xml:space="preserve">Project </w:t>
      </w:r>
      <w:r w:rsidR="0054149B">
        <w:rPr>
          <w:rFonts w:cs="Calibri"/>
          <w:b/>
        </w:rPr>
        <w:t>Description</w:t>
      </w:r>
      <w:r w:rsidR="006B7562" w:rsidRPr="00656B5E">
        <w:rPr>
          <w:rFonts w:cs="Calibri"/>
          <w:b/>
        </w:rPr>
        <w:t xml:space="preserve"> </w:t>
      </w:r>
      <w:r w:rsidR="00042E7B" w:rsidRPr="00656B5E">
        <w:rPr>
          <w:rFonts w:cs="Calibri"/>
          <w:b/>
        </w:rPr>
        <w:t xml:space="preserve">– </w:t>
      </w:r>
      <w:r w:rsidR="005F3970">
        <w:rPr>
          <w:rFonts w:cs="Calibri"/>
        </w:rPr>
        <w:t xml:space="preserve">Provide a succinct statement about the Project, as if you were describing it to a friend or community member who is unfamiliar with the project.  </w:t>
      </w:r>
    </w:p>
    <w:p w:rsidR="001348E9" w:rsidRDefault="001348E9" w:rsidP="00B764E2">
      <w:pPr>
        <w:spacing w:after="0" w:line="240" w:lineRule="auto"/>
        <w:ind w:left="425"/>
        <w:rPr>
          <w:rFonts w:cs="Calibri"/>
          <w:b/>
        </w:rPr>
      </w:pPr>
    </w:p>
    <w:p w:rsidR="00225375" w:rsidRDefault="00F83753" w:rsidP="00F16AF1">
      <w:pPr>
        <w:shd w:val="clear" w:color="auto" w:fill="F2DBDB" w:themeFill="accent2" w:themeFillTint="33"/>
        <w:spacing w:after="0" w:line="240" w:lineRule="auto"/>
        <w:rPr>
          <w:rFonts w:cs="Calibri"/>
          <w:b/>
        </w:rPr>
      </w:pPr>
      <w:r>
        <w:rPr>
          <w:rFonts w:cs="Calibri"/>
          <w:b/>
        </w:rPr>
        <w:t xml:space="preserve">Project </w:t>
      </w:r>
      <w:r w:rsidR="0039252F">
        <w:rPr>
          <w:rFonts w:cs="Calibri"/>
          <w:b/>
        </w:rPr>
        <w:t>Outputs, Assumptions and Monitoring</w:t>
      </w:r>
    </w:p>
    <w:p w:rsidR="0039252F" w:rsidRDefault="0039252F" w:rsidP="00B764E2">
      <w:pPr>
        <w:spacing w:after="0" w:line="240" w:lineRule="auto"/>
        <w:ind w:left="425"/>
        <w:rPr>
          <w:rFonts w:cs="Calibri"/>
          <w:b/>
        </w:rPr>
      </w:pPr>
    </w:p>
    <w:p w:rsidR="00225375" w:rsidRDefault="005F3970" w:rsidP="00F16AF1">
      <w:pPr>
        <w:spacing w:after="0" w:line="240" w:lineRule="auto"/>
        <w:rPr>
          <w:rFonts w:cs="Calibri"/>
        </w:rPr>
      </w:pPr>
      <w:r>
        <w:rPr>
          <w:rFonts w:cs="Calibri"/>
          <w:b/>
          <w:i/>
        </w:rPr>
        <w:t xml:space="preserve">(Primary) </w:t>
      </w:r>
      <w:r w:rsidR="00225375" w:rsidRPr="00DA5D73">
        <w:rPr>
          <w:rFonts w:cs="Calibri"/>
          <w:b/>
          <w:i/>
        </w:rPr>
        <w:t>Investment Theme</w:t>
      </w:r>
      <w:r w:rsidR="00AD3EE3" w:rsidRPr="00DA5D73">
        <w:rPr>
          <w:rFonts w:cs="Calibri"/>
          <w:b/>
          <w:i/>
        </w:rPr>
        <w:t>:</w:t>
      </w:r>
      <w:r w:rsidR="00225375">
        <w:rPr>
          <w:rFonts w:cs="Calibri"/>
        </w:rPr>
        <w:t xml:space="preserve"> </w:t>
      </w:r>
      <w:r w:rsidR="006A29D9">
        <w:rPr>
          <w:rFonts w:cs="Calibri"/>
        </w:rPr>
        <w:t>S</w:t>
      </w:r>
      <w:r w:rsidR="00AD3EE3">
        <w:rPr>
          <w:rFonts w:cs="Calibri"/>
        </w:rPr>
        <w:t>elect</w:t>
      </w:r>
      <w:r>
        <w:rPr>
          <w:rFonts w:cs="Calibri"/>
        </w:rPr>
        <w:t xml:space="preserve"> the investment theme/priority that your project most directly aligns with.  You may have done this as</w:t>
      </w:r>
      <w:r w:rsidR="00757D88">
        <w:rPr>
          <w:rFonts w:cs="Calibri"/>
        </w:rPr>
        <w:t xml:space="preserve"> part </w:t>
      </w:r>
      <w:r w:rsidR="00940614">
        <w:rPr>
          <w:rFonts w:cs="Calibri"/>
        </w:rPr>
        <w:t xml:space="preserve">your </w:t>
      </w:r>
      <w:r w:rsidR="00757D88">
        <w:rPr>
          <w:rFonts w:cs="Calibri"/>
        </w:rPr>
        <w:t>application</w:t>
      </w:r>
      <w:r>
        <w:rPr>
          <w:rFonts w:cs="Calibri"/>
        </w:rPr>
        <w:t xml:space="preserve">. The investment theme chosen will be the investment theme/priority that this project will be </w:t>
      </w:r>
      <w:r w:rsidR="00940614">
        <w:rPr>
          <w:rFonts w:cs="Calibri"/>
        </w:rPr>
        <w:t xml:space="preserve">linked </w:t>
      </w:r>
      <w:proofErr w:type="gramStart"/>
      <w:r w:rsidR="00940614">
        <w:rPr>
          <w:rFonts w:cs="Calibri"/>
        </w:rPr>
        <w:t xml:space="preserve">with </w:t>
      </w:r>
      <w:r>
        <w:rPr>
          <w:rFonts w:cs="Calibri"/>
        </w:rPr>
        <w:t xml:space="preserve"> for</w:t>
      </w:r>
      <w:proofErr w:type="gramEnd"/>
      <w:r>
        <w:rPr>
          <w:rFonts w:cs="Calibri"/>
        </w:rPr>
        <w:t xml:space="preserve"> basic reporting purposes. </w:t>
      </w:r>
    </w:p>
    <w:p w:rsidR="00225375" w:rsidRDefault="00225375" w:rsidP="00F16AF1">
      <w:pPr>
        <w:spacing w:after="0" w:line="240" w:lineRule="auto"/>
        <w:rPr>
          <w:rFonts w:cs="Calibri"/>
        </w:rPr>
      </w:pPr>
    </w:p>
    <w:p w:rsidR="004B2D91" w:rsidRDefault="00225375" w:rsidP="00F16AF1">
      <w:pPr>
        <w:spacing w:after="0" w:line="240" w:lineRule="auto"/>
        <w:rPr>
          <w:rFonts w:cs="Arial"/>
          <w:szCs w:val="24"/>
        </w:rPr>
      </w:pPr>
      <w:r w:rsidRPr="00DA5D73">
        <w:rPr>
          <w:rFonts w:cs="Calibri"/>
          <w:b/>
          <w:i/>
        </w:rPr>
        <w:t>Project Outputs:</w:t>
      </w:r>
      <w:r>
        <w:rPr>
          <w:rFonts w:cs="Calibri"/>
        </w:rPr>
        <w:t xml:space="preserve"> </w:t>
      </w:r>
      <w:r w:rsidR="00AD3EE3" w:rsidRPr="004948C0">
        <w:rPr>
          <w:rFonts w:cs="Arial"/>
          <w:szCs w:val="24"/>
        </w:rPr>
        <w:t xml:space="preserve">Project Outputs are the key </w:t>
      </w:r>
      <w:r w:rsidR="00757D88">
        <w:rPr>
          <w:rFonts w:cs="Arial"/>
          <w:szCs w:val="24"/>
        </w:rPr>
        <w:t xml:space="preserve">(NRM related) </w:t>
      </w:r>
      <w:r w:rsidR="00AD3EE3" w:rsidRPr="004948C0">
        <w:rPr>
          <w:rFonts w:cs="Arial"/>
          <w:szCs w:val="24"/>
        </w:rPr>
        <w:t>actions delivered by the project</w:t>
      </w:r>
      <w:r w:rsidR="00757D88">
        <w:rPr>
          <w:rFonts w:cs="Arial"/>
          <w:szCs w:val="24"/>
        </w:rPr>
        <w:t xml:space="preserve">. Project Outputs are </w:t>
      </w:r>
      <w:r w:rsidR="00AD3EE3" w:rsidRPr="004948C0">
        <w:rPr>
          <w:rFonts w:cs="Arial"/>
          <w:szCs w:val="24"/>
        </w:rPr>
        <w:t>largely within the direct influence of the project team</w:t>
      </w:r>
      <w:r w:rsidR="00757D88">
        <w:rPr>
          <w:rFonts w:cs="Arial"/>
          <w:szCs w:val="24"/>
        </w:rPr>
        <w:t xml:space="preserve"> and achieve the Project Outcomes.</w:t>
      </w:r>
      <w:r w:rsidR="00CB1CCA">
        <w:rPr>
          <w:rFonts w:cs="Arial"/>
          <w:szCs w:val="24"/>
        </w:rPr>
        <w:t xml:space="preserve"> </w:t>
      </w:r>
      <w:r w:rsidR="00757D88">
        <w:rPr>
          <w:rFonts w:cs="Arial"/>
          <w:szCs w:val="24"/>
        </w:rPr>
        <w:t xml:space="preserve">It is critical that </w:t>
      </w:r>
      <w:r w:rsidR="00AD3EE3" w:rsidRPr="004948C0">
        <w:rPr>
          <w:rFonts w:cs="Arial"/>
          <w:szCs w:val="24"/>
        </w:rPr>
        <w:t xml:space="preserve">Project Outputs </w:t>
      </w:r>
      <w:r w:rsidR="004B2D91">
        <w:rPr>
          <w:rFonts w:cs="Arial"/>
          <w:szCs w:val="24"/>
        </w:rPr>
        <w:t>are expressed</w:t>
      </w:r>
      <w:r w:rsidR="00CB1CCA">
        <w:rPr>
          <w:rFonts w:cs="Arial"/>
          <w:szCs w:val="24"/>
        </w:rPr>
        <w:t xml:space="preserve"> as </w:t>
      </w:r>
      <w:r w:rsidR="004B2D91">
        <w:rPr>
          <w:rFonts w:cs="Arial"/>
          <w:szCs w:val="24"/>
        </w:rPr>
        <w:t>SMART s</w:t>
      </w:r>
      <w:r w:rsidR="00AD3EE3" w:rsidRPr="004948C0">
        <w:rPr>
          <w:rFonts w:cs="Arial"/>
          <w:szCs w:val="24"/>
        </w:rPr>
        <w:t>tatements</w:t>
      </w:r>
      <w:r w:rsidR="00CB1CCA">
        <w:rPr>
          <w:rFonts w:cs="Arial"/>
          <w:szCs w:val="24"/>
        </w:rPr>
        <w:t xml:space="preserve">, to the </w:t>
      </w:r>
      <w:r w:rsidR="00C363CB">
        <w:rPr>
          <w:rFonts w:cs="Arial"/>
          <w:szCs w:val="24"/>
        </w:rPr>
        <w:t xml:space="preserve">greatest </w:t>
      </w:r>
      <w:r w:rsidR="00CB1CCA">
        <w:rPr>
          <w:rFonts w:cs="Arial"/>
          <w:szCs w:val="24"/>
        </w:rPr>
        <w:t>extent possible</w:t>
      </w:r>
      <w:r w:rsidR="004B2D91">
        <w:rPr>
          <w:rFonts w:cs="Arial"/>
          <w:szCs w:val="24"/>
        </w:rPr>
        <w:t>. Reporting o</w:t>
      </w:r>
      <w:r w:rsidR="00C363CB">
        <w:rPr>
          <w:rFonts w:cs="Arial"/>
          <w:szCs w:val="24"/>
        </w:rPr>
        <w:t>n</w:t>
      </w:r>
      <w:r w:rsidR="004B2D91">
        <w:rPr>
          <w:rFonts w:cs="Arial"/>
          <w:szCs w:val="24"/>
        </w:rPr>
        <w:t xml:space="preserve"> delivery of Project Outputs will be required </w:t>
      </w:r>
      <w:r w:rsidR="00940614">
        <w:rPr>
          <w:rFonts w:cs="Arial"/>
          <w:szCs w:val="24"/>
        </w:rPr>
        <w:t xml:space="preserve">at </w:t>
      </w:r>
      <w:r w:rsidR="004B2D91">
        <w:rPr>
          <w:rFonts w:cs="Arial"/>
          <w:szCs w:val="24"/>
        </w:rPr>
        <w:t xml:space="preserve">every reporting period. In addition, by monitoring </w:t>
      </w:r>
      <w:r w:rsidR="00DE6CCE">
        <w:rPr>
          <w:rFonts w:cs="Arial"/>
          <w:szCs w:val="24"/>
        </w:rPr>
        <w:t>the impact (or results) of the Project O</w:t>
      </w:r>
      <w:r w:rsidR="004B2D91">
        <w:rPr>
          <w:rFonts w:cs="Arial"/>
          <w:szCs w:val="24"/>
        </w:rPr>
        <w:t>utput, progress towards the Project Outcome may become apparent. Example Project Outputs:</w:t>
      </w:r>
    </w:p>
    <w:p w:rsidR="004B2D91" w:rsidRDefault="004B2D91" w:rsidP="00F16AF1">
      <w:pPr>
        <w:spacing w:after="0" w:line="240" w:lineRule="auto"/>
        <w:rPr>
          <w:rFonts w:cs="Arial"/>
          <w:szCs w:val="24"/>
        </w:rPr>
      </w:pPr>
    </w:p>
    <w:p w:rsidR="004B2D91" w:rsidRPr="004B2D91" w:rsidRDefault="004B2D91" w:rsidP="00F16AF1">
      <w:pPr>
        <w:pStyle w:val="ListParagraph"/>
        <w:numPr>
          <w:ilvl w:val="0"/>
          <w:numId w:val="16"/>
        </w:numPr>
        <w:spacing w:after="0" w:line="240" w:lineRule="auto"/>
        <w:ind w:left="0" w:firstLine="0"/>
        <w:rPr>
          <w:rFonts w:cs="Arial"/>
          <w:szCs w:val="24"/>
        </w:rPr>
      </w:pPr>
      <w:r>
        <w:rPr>
          <w:rFonts w:cs="Arial"/>
          <w:i/>
          <w:szCs w:val="24"/>
        </w:rPr>
        <w:t xml:space="preserve">Clear 800 </w:t>
      </w:r>
      <w:r w:rsidRPr="00DB2A4F">
        <w:rPr>
          <w:rFonts w:cs="Arial"/>
          <w:i/>
          <w:szCs w:val="24"/>
        </w:rPr>
        <w:t xml:space="preserve">ha </w:t>
      </w:r>
      <w:r>
        <w:rPr>
          <w:rFonts w:cs="Arial"/>
          <w:i/>
          <w:szCs w:val="24"/>
        </w:rPr>
        <w:t>of</w:t>
      </w:r>
      <w:r w:rsidRPr="00DB2A4F">
        <w:rPr>
          <w:rFonts w:cs="Arial"/>
          <w:i/>
          <w:szCs w:val="24"/>
        </w:rPr>
        <w:t xml:space="preserve"> 6 invasive flora species</w:t>
      </w:r>
      <w:r>
        <w:rPr>
          <w:rFonts w:cs="Arial"/>
          <w:i/>
          <w:szCs w:val="24"/>
        </w:rPr>
        <w:t xml:space="preserve"> by 2015</w:t>
      </w:r>
    </w:p>
    <w:p w:rsidR="004B2D91" w:rsidRPr="004B2D91" w:rsidRDefault="004B2D91" w:rsidP="00F16AF1">
      <w:pPr>
        <w:pStyle w:val="ListParagraph"/>
        <w:numPr>
          <w:ilvl w:val="0"/>
          <w:numId w:val="16"/>
        </w:numPr>
        <w:spacing w:after="0" w:line="240" w:lineRule="auto"/>
        <w:ind w:left="0" w:firstLine="0"/>
        <w:rPr>
          <w:rFonts w:cs="Arial"/>
          <w:szCs w:val="24"/>
        </w:rPr>
      </w:pPr>
      <w:r>
        <w:rPr>
          <w:rFonts w:cs="Arial"/>
          <w:i/>
          <w:szCs w:val="24"/>
        </w:rPr>
        <w:t>Undertake twice annual (six in total) community awareness ‘on country’ field trips.</w:t>
      </w:r>
    </w:p>
    <w:p w:rsidR="004B2D91" w:rsidRDefault="004B2D91" w:rsidP="00F16AF1">
      <w:pPr>
        <w:pStyle w:val="ListParagraph"/>
        <w:numPr>
          <w:ilvl w:val="0"/>
          <w:numId w:val="16"/>
        </w:numPr>
        <w:spacing w:after="0" w:line="240" w:lineRule="auto"/>
        <w:ind w:left="0" w:firstLine="0"/>
        <w:rPr>
          <w:rFonts w:cs="Arial"/>
          <w:i/>
          <w:szCs w:val="24"/>
        </w:rPr>
      </w:pPr>
      <w:r w:rsidRPr="004B2D91">
        <w:rPr>
          <w:rFonts w:cs="Arial"/>
          <w:i/>
          <w:szCs w:val="24"/>
        </w:rPr>
        <w:t xml:space="preserve">Replant 500 ha with mixed native species by 2016 </w:t>
      </w:r>
    </w:p>
    <w:p w:rsidR="004B2D91" w:rsidRPr="004B2D91" w:rsidRDefault="004B2D91" w:rsidP="00F16AF1">
      <w:pPr>
        <w:pStyle w:val="ListParagraph"/>
        <w:numPr>
          <w:ilvl w:val="0"/>
          <w:numId w:val="16"/>
        </w:numPr>
        <w:spacing w:after="0" w:line="240" w:lineRule="auto"/>
        <w:ind w:left="0" w:firstLine="0"/>
        <w:rPr>
          <w:rFonts w:cs="Arial"/>
          <w:i/>
          <w:szCs w:val="24"/>
        </w:rPr>
      </w:pPr>
      <w:r>
        <w:rPr>
          <w:rFonts w:cs="Arial"/>
          <w:i/>
          <w:szCs w:val="24"/>
        </w:rPr>
        <w:t>Construct a ‘soft’ urban drainage and wetland system by 2018</w:t>
      </w:r>
    </w:p>
    <w:p w:rsidR="004B2D91" w:rsidRDefault="004B2D91" w:rsidP="00F16AF1">
      <w:pPr>
        <w:spacing w:after="0" w:line="240" w:lineRule="auto"/>
        <w:rPr>
          <w:rFonts w:cs="Arial"/>
          <w:szCs w:val="24"/>
        </w:rPr>
      </w:pPr>
    </w:p>
    <w:p w:rsidR="0075545E" w:rsidRDefault="004B2D91" w:rsidP="00F16AF1">
      <w:pPr>
        <w:spacing w:after="0" w:line="240" w:lineRule="auto"/>
        <w:rPr>
          <w:rFonts w:cs="Calibri"/>
        </w:rPr>
      </w:pPr>
      <w:r>
        <w:rPr>
          <w:rFonts w:cs="Calibri"/>
          <w:b/>
          <w:i/>
        </w:rPr>
        <w:t>Delivery Mechanism</w:t>
      </w:r>
      <w:r w:rsidR="00415E65">
        <w:rPr>
          <w:rFonts w:cs="Calibri"/>
          <w:b/>
          <w:i/>
        </w:rPr>
        <w:t>s</w:t>
      </w:r>
      <w:r>
        <w:rPr>
          <w:rFonts w:cs="Calibri"/>
          <w:b/>
          <w:i/>
        </w:rPr>
        <w:t>, a</w:t>
      </w:r>
      <w:r w:rsidR="00F12B6D">
        <w:rPr>
          <w:rFonts w:cs="Calibri"/>
          <w:b/>
          <w:i/>
        </w:rPr>
        <w:t>ssumption</w:t>
      </w:r>
      <w:r w:rsidR="00415E65">
        <w:rPr>
          <w:rFonts w:cs="Calibri"/>
          <w:b/>
          <w:i/>
        </w:rPr>
        <w:t>s</w:t>
      </w:r>
      <w:r w:rsidR="00F12B6D">
        <w:rPr>
          <w:rFonts w:cs="Calibri"/>
          <w:b/>
          <w:i/>
        </w:rPr>
        <w:t xml:space="preserve"> and rationale</w:t>
      </w:r>
      <w:r w:rsidR="006A01C8" w:rsidRPr="00DA5D73">
        <w:rPr>
          <w:rFonts w:cs="Calibri"/>
          <w:b/>
          <w:i/>
        </w:rPr>
        <w:t>:</w:t>
      </w:r>
      <w:r w:rsidR="006A01C8">
        <w:rPr>
          <w:rFonts w:cs="Arial"/>
          <w:szCs w:val="24"/>
        </w:rPr>
        <w:t xml:space="preserve"> </w:t>
      </w:r>
      <w:r>
        <w:rPr>
          <w:rFonts w:cs="Arial"/>
          <w:szCs w:val="24"/>
        </w:rPr>
        <w:t xml:space="preserve"> </w:t>
      </w:r>
      <w:r w:rsidR="00940614">
        <w:rPr>
          <w:rFonts w:cs="Arial"/>
          <w:szCs w:val="24"/>
        </w:rPr>
        <w:t xml:space="preserve">Please include details of </w:t>
      </w:r>
      <w:r>
        <w:rPr>
          <w:rFonts w:cs="Arial"/>
          <w:szCs w:val="24"/>
        </w:rPr>
        <w:t xml:space="preserve">the key method(s) </w:t>
      </w:r>
      <w:r w:rsidR="00DE6CCE">
        <w:rPr>
          <w:rFonts w:cs="Arial"/>
          <w:szCs w:val="24"/>
        </w:rPr>
        <w:t xml:space="preserve">or approaches that </w:t>
      </w:r>
      <w:r w:rsidR="00940614">
        <w:rPr>
          <w:rFonts w:cs="Arial"/>
          <w:szCs w:val="24"/>
        </w:rPr>
        <w:t>you will use t</w:t>
      </w:r>
      <w:r>
        <w:rPr>
          <w:rFonts w:cs="Arial"/>
          <w:szCs w:val="24"/>
        </w:rPr>
        <w:t>o deliver the Project Output</w:t>
      </w:r>
      <w:r w:rsidR="00DE6CCE">
        <w:rPr>
          <w:rFonts w:cs="Arial"/>
          <w:szCs w:val="24"/>
        </w:rPr>
        <w:t xml:space="preserve"> (i.e. the delivery mechanisms)</w:t>
      </w:r>
      <w:r w:rsidR="00940614">
        <w:rPr>
          <w:rFonts w:cs="Arial"/>
          <w:szCs w:val="24"/>
        </w:rPr>
        <w:t xml:space="preserve"> and describe </w:t>
      </w:r>
      <w:r w:rsidR="00DE6CCE">
        <w:rPr>
          <w:rFonts w:cs="Arial"/>
          <w:szCs w:val="24"/>
        </w:rPr>
        <w:t xml:space="preserve">the reason why the method and approach </w:t>
      </w:r>
      <w:proofErr w:type="gramStart"/>
      <w:r w:rsidR="00DE6CCE">
        <w:rPr>
          <w:rFonts w:cs="Arial"/>
          <w:szCs w:val="24"/>
        </w:rPr>
        <w:t>has been chosen</w:t>
      </w:r>
      <w:proofErr w:type="gramEnd"/>
      <w:r w:rsidR="00DE6CCE">
        <w:rPr>
          <w:rFonts w:cs="Arial"/>
          <w:szCs w:val="24"/>
        </w:rPr>
        <w:t xml:space="preserve"> (i.e. the rationale)</w:t>
      </w:r>
      <w:r w:rsidR="00940614">
        <w:rPr>
          <w:rFonts w:cs="Arial"/>
          <w:szCs w:val="24"/>
        </w:rPr>
        <w:t xml:space="preserve">. Please also </w:t>
      </w:r>
      <w:proofErr w:type="gramStart"/>
      <w:r w:rsidR="00940614">
        <w:rPr>
          <w:rFonts w:cs="Arial"/>
          <w:szCs w:val="24"/>
        </w:rPr>
        <w:t xml:space="preserve">include </w:t>
      </w:r>
      <w:r w:rsidR="00DE6CCE">
        <w:rPr>
          <w:rFonts w:cs="Arial"/>
          <w:szCs w:val="24"/>
        </w:rPr>
        <w:t xml:space="preserve"> the</w:t>
      </w:r>
      <w:proofErr w:type="gramEnd"/>
      <w:r w:rsidR="00DE6CCE">
        <w:rPr>
          <w:rFonts w:cs="Arial"/>
          <w:szCs w:val="24"/>
        </w:rPr>
        <w:t xml:space="preserve"> assumptions that are associated with the Project Output and its planned success. By documenting the </w:t>
      </w:r>
      <w:r w:rsidR="00DE6CCE">
        <w:rPr>
          <w:rFonts w:cs="Arial"/>
          <w:szCs w:val="24"/>
        </w:rPr>
        <w:lastRenderedPageBreak/>
        <w:t>assumptions</w:t>
      </w:r>
      <w:r w:rsidR="00C363CB">
        <w:rPr>
          <w:rFonts w:cs="Arial"/>
          <w:szCs w:val="24"/>
        </w:rPr>
        <w:t>,</w:t>
      </w:r>
      <w:r w:rsidR="00DE6CCE">
        <w:rPr>
          <w:rFonts w:cs="Arial"/>
          <w:szCs w:val="24"/>
        </w:rPr>
        <w:t xml:space="preserve"> the project team can ensure a shared understanding about them is established (</w:t>
      </w:r>
      <w:r w:rsidR="00CB1CCA">
        <w:rPr>
          <w:rFonts w:cs="Arial"/>
          <w:szCs w:val="24"/>
        </w:rPr>
        <w:t>i.e.</w:t>
      </w:r>
      <w:r w:rsidR="00DE6CCE">
        <w:rPr>
          <w:rFonts w:cs="Arial"/>
          <w:szCs w:val="24"/>
        </w:rPr>
        <w:t xml:space="preserve"> that</w:t>
      </w:r>
      <w:r w:rsidR="00820089">
        <w:rPr>
          <w:rFonts w:cs="Arial"/>
          <w:szCs w:val="24"/>
        </w:rPr>
        <w:t xml:space="preserve"> the project is </w:t>
      </w:r>
      <w:r w:rsidR="00DE6CCE">
        <w:rPr>
          <w:rFonts w:cs="Arial"/>
          <w:szCs w:val="24"/>
        </w:rPr>
        <w:t>proceeding based on shared assumptions</w:t>
      </w:r>
      <w:r w:rsidR="00820089">
        <w:rPr>
          <w:rFonts w:cs="Arial"/>
          <w:szCs w:val="24"/>
        </w:rPr>
        <w:t>)</w:t>
      </w:r>
      <w:r w:rsidR="00DE6CCE">
        <w:rPr>
          <w:rFonts w:cs="Arial"/>
          <w:szCs w:val="24"/>
        </w:rPr>
        <w:t xml:space="preserve">. Identification of assumptions may also help identify risk, and risk management strategies </w:t>
      </w:r>
      <w:r w:rsidR="00C7001E">
        <w:rPr>
          <w:rFonts w:cs="Arial"/>
          <w:szCs w:val="24"/>
        </w:rPr>
        <w:t>for</w:t>
      </w:r>
      <w:r w:rsidR="00CB1CCA">
        <w:rPr>
          <w:rFonts w:cs="Arial"/>
          <w:szCs w:val="24"/>
        </w:rPr>
        <w:t xml:space="preserve"> the project</w:t>
      </w:r>
      <w:r w:rsidR="00DE6CCE">
        <w:rPr>
          <w:rFonts w:cs="Arial"/>
          <w:szCs w:val="24"/>
        </w:rPr>
        <w:t xml:space="preserve">. </w:t>
      </w:r>
      <w:r w:rsidR="00803991" w:rsidRPr="00606EB1">
        <w:rPr>
          <w:rFonts w:cs="Calibri"/>
        </w:rPr>
        <w:t>Identif</w:t>
      </w:r>
      <w:r w:rsidR="00803991">
        <w:rPr>
          <w:rFonts w:cs="Calibri"/>
        </w:rPr>
        <w:t xml:space="preserve">ying </w:t>
      </w:r>
      <w:r w:rsidR="00803991" w:rsidRPr="00606EB1">
        <w:rPr>
          <w:rFonts w:cs="Calibri"/>
        </w:rPr>
        <w:t xml:space="preserve">assumptions will also </w:t>
      </w:r>
      <w:r w:rsidR="00803991">
        <w:rPr>
          <w:rFonts w:cs="Calibri"/>
        </w:rPr>
        <w:t>highlight</w:t>
      </w:r>
      <w:r w:rsidR="00803991" w:rsidRPr="00606EB1">
        <w:rPr>
          <w:rFonts w:cs="Calibri"/>
        </w:rPr>
        <w:t xml:space="preserve"> factors that are within </w:t>
      </w:r>
      <w:r w:rsidR="00803991">
        <w:rPr>
          <w:rFonts w:cs="Calibri"/>
        </w:rPr>
        <w:t>reasonable</w:t>
      </w:r>
      <w:r w:rsidR="00803991" w:rsidRPr="00606EB1">
        <w:rPr>
          <w:rFonts w:cs="Calibri"/>
        </w:rPr>
        <w:t xml:space="preserve"> control of the </w:t>
      </w:r>
      <w:r w:rsidR="00803991">
        <w:rPr>
          <w:rFonts w:cs="Calibri"/>
        </w:rPr>
        <w:t>project</w:t>
      </w:r>
      <w:r w:rsidR="00803991" w:rsidRPr="00606EB1">
        <w:rPr>
          <w:rFonts w:cs="Calibri"/>
        </w:rPr>
        <w:t xml:space="preserve"> and those that are not</w:t>
      </w:r>
      <w:r w:rsidR="00712B0D">
        <w:rPr>
          <w:rFonts w:cs="Calibri"/>
        </w:rPr>
        <w:t xml:space="preserve"> – this may help inform the development of the Risk Plan</w:t>
      </w:r>
      <w:r w:rsidR="00803991" w:rsidRPr="00606EB1">
        <w:rPr>
          <w:rFonts w:cs="Calibri"/>
        </w:rPr>
        <w:t>.</w:t>
      </w:r>
      <w:r w:rsidR="0075545E">
        <w:rPr>
          <w:rFonts w:cs="Calibri"/>
        </w:rPr>
        <w:t xml:space="preserve"> Example </w:t>
      </w:r>
      <w:r w:rsidR="00820089">
        <w:rPr>
          <w:rFonts w:cs="Calibri"/>
        </w:rPr>
        <w:t>a</w:t>
      </w:r>
      <w:r w:rsidR="0075545E">
        <w:rPr>
          <w:rFonts w:cs="Calibri"/>
        </w:rPr>
        <w:t>ssumption</w:t>
      </w:r>
      <w:r w:rsidR="00820089">
        <w:rPr>
          <w:rFonts w:cs="Calibri"/>
        </w:rPr>
        <w:t>s and rationale</w:t>
      </w:r>
      <w:r w:rsidR="0075545E">
        <w:rPr>
          <w:rFonts w:cs="Calibri"/>
        </w:rPr>
        <w:t>:</w:t>
      </w:r>
    </w:p>
    <w:p w:rsidR="0075545E" w:rsidRPr="009E724A" w:rsidRDefault="0075545E" w:rsidP="009E724A">
      <w:pPr>
        <w:spacing w:after="0" w:line="240" w:lineRule="auto"/>
        <w:rPr>
          <w:rFonts w:cs="Arial"/>
          <w:i/>
          <w:szCs w:val="24"/>
        </w:rPr>
      </w:pPr>
    </w:p>
    <w:p w:rsidR="0075545E" w:rsidRPr="009E724A" w:rsidRDefault="0075545E" w:rsidP="009E724A">
      <w:pPr>
        <w:pStyle w:val="ListBullet"/>
        <w:spacing w:after="0" w:line="240" w:lineRule="auto"/>
        <w:rPr>
          <w:i/>
        </w:rPr>
      </w:pPr>
      <w:r w:rsidRPr="009E724A">
        <w:rPr>
          <w:i/>
        </w:rPr>
        <w:t xml:space="preserve">Project is proceeding on the assumption that the proposed weed eradication (multi-year treatment) method is </w:t>
      </w:r>
      <w:r w:rsidR="002B73A3">
        <w:rPr>
          <w:i/>
        </w:rPr>
        <w:t xml:space="preserve">appropriate and </w:t>
      </w:r>
      <w:r w:rsidRPr="009E724A">
        <w:rPr>
          <w:i/>
        </w:rPr>
        <w:t>effective fo</w:t>
      </w:r>
      <w:r w:rsidR="00820089" w:rsidRPr="009E724A">
        <w:rPr>
          <w:i/>
        </w:rPr>
        <w:t>r</w:t>
      </w:r>
      <w:r w:rsidRPr="009E724A">
        <w:rPr>
          <w:i/>
        </w:rPr>
        <w:t xml:space="preserve"> the target</w:t>
      </w:r>
      <w:r w:rsidR="00820089" w:rsidRPr="009E724A">
        <w:rPr>
          <w:i/>
        </w:rPr>
        <w:t>ed weed species. There is evidence (ref) to support this assumption and so</w:t>
      </w:r>
      <w:r w:rsidR="00712B0D" w:rsidRPr="009E724A">
        <w:rPr>
          <w:i/>
        </w:rPr>
        <w:t xml:space="preserve"> the</w:t>
      </w:r>
      <w:r w:rsidR="00820089" w:rsidRPr="009E724A">
        <w:rPr>
          <w:i/>
        </w:rPr>
        <w:t xml:space="preserve"> project team is comfortable with this assumption.</w:t>
      </w:r>
    </w:p>
    <w:p w:rsidR="0075545E" w:rsidRPr="009E724A" w:rsidRDefault="0075545E" w:rsidP="009E724A">
      <w:pPr>
        <w:pStyle w:val="ListBullet"/>
        <w:spacing w:after="0" w:line="240" w:lineRule="auto"/>
        <w:rPr>
          <w:i/>
        </w:rPr>
      </w:pPr>
      <w:r w:rsidRPr="009E724A">
        <w:rPr>
          <w:i/>
        </w:rPr>
        <w:t>Project is proceeding based on assumption that reduction of pest species will be sufficient to enable better reproduction outcomes for protected species</w:t>
      </w:r>
      <w:r w:rsidR="00820089" w:rsidRPr="009E724A">
        <w:rPr>
          <w:i/>
        </w:rPr>
        <w:t>. There is evidence (ref) t</w:t>
      </w:r>
      <w:r w:rsidR="00712B0D" w:rsidRPr="009E724A">
        <w:rPr>
          <w:i/>
        </w:rPr>
        <w:t xml:space="preserve">hat suggest that target pest species needs to </w:t>
      </w:r>
      <w:proofErr w:type="gramStart"/>
      <w:r w:rsidR="00712B0D" w:rsidRPr="009E724A">
        <w:rPr>
          <w:i/>
        </w:rPr>
        <w:t>be reduced</w:t>
      </w:r>
      <w:proofErr w:type="gramEnd"/>
      <w:r w:rsidR="00712B0D" w:rsidRPr="009E724A">
        <w:rPr>
          <w:i/>
        </w:rPr>
        <w:t xml:space="preserve"> to a density of X per hectare, and so the project will aim to achieve this threshold reduction. The </w:t>
      </w:r>
      <w:r w:rsidR="00166A82" w:rsidRPr="009E724A">
        <w:rPr>
          <w:i/>
        </w:rPr>
        <w:t>method used</w:t>
      </w:r>
      <w:r w:rsidR="00712B0D" w:rsidRPr="009E724A">
        <w:rPr>
          <w:i/>
        </w:rPr>
        <w:t xml:space="preserve"> is also </w:t>
      </w:r>
      <w:r w:rsidR="00820089" w:rsidRPr="009E724A">
        <w:rPr>
          <w:i/>
        </w:rPr>
        <w:t xml:space="preserve">consistent with the relevant threat abatement plan </w:t>
      </w:r>
    </w:p>
    <w:p w:rsidR="006A01C8" w:rsidRPr="009E724A" w:rsidRDefault="0075545E" w:rsidP="009E724A">
      <w:pPr>
        <w:pStyle w:val="ListBullet"/>
        <w:spacing w:after="0" w:line="240" w:lineRule="auto"/>
        <w:rPr>
          <w:i/>
        </w:rPr>
      </w:pPr>
      <w:r w:rsidRPr="009E724A">
        <w:rPr>
          <w:i/>
        </w:rPr>
        <w:t>Project is proceeding on the basis that the community has an interest in engaging in NRM activities</w:t>
      </w:r>
      <w:r w:rsidR="00820089" w:rsidRPr="009E724A">
        <w:rPr>
          <w:i/>
        </w:rPr>
        <w:t xml:space="preserve">, and that the project will attract the volunteers needed. </w:t>
      </w:r>
      <w:r w:rsidR="00712B0D" w:rsidRPr="009E724A">
        <w:rPr>
          <w:i/>
        </w:rPr>
        <w:t xml:space="preserve">This is an unknown </w:t>
      </w:r>
      <w:r w:rsidR="00C25CFE" w:rsidRPr="009E724A">
        <w:rPr>
          <w:i/>
        </w:rPr>
        <w:t>assumption</w:t>
      </w:r>
      <w:r w:rsidR="00712B0D" w:rsidRPr="009E724A">
        <w:rPr>
          <w:i/>
        </w:rPr>
        <w:t xml:space="preserve"> and so</w:t>
      </w:r>
      <w:r w:rsidR="00C25CFE" w:rsidRPr="009E724A">
        <w:rPr>
          <w:i/>
        </w:rPr>
        <w:t xml:space="preserve"> risk management strategies </w:t>
      </w:r>
      <w:proofErr w:type="gramStart"/>
      <w:r w:rsidR="00C25CFE" w:rsidRPr="009E724A">
        <w:rPr>
          <w:i/>
        </w:rPr>
        <w:t>will be identified</w:t>
      </w:r>
      <w:proofErr w:type="gramEnd"/>
      <w:r w:rsidR="00C25CFE" w:rsidRPr="009E724A">
        <w:rPr>
          <w:i/>
        </w:rPr>
        <w:t xml:space="preserve">. </w:t>
      </w:r>
      <w:r w:rsidR="00712B0D" w:rsidRPr="009E724A">
        <w:rPr>
          <w:i/>
        </w:rPr>
        <w:t xml:space="preserve"> </w:t>
      </w:r>
    </w:p>
    <w:p w:rsidR="00AE09B5" w:rsidRDefault="00AE09B5" w:rsidP="00F16AF1">
      <w:pPr>
        <w:pStyle w:val="ListParagraph"/>
        <w:numPr>
          <w:ilvl w:val="0"/>
          <w:numId w:val="0"/>
        </w:numPr>
        <w:spacing w:after="0" w:line="240" w:lineRule="auto"/>
        <w:rPr>
          <w:rFonts w:cs="Arial"/>
          <w:i/>
          <w:szCs w:val="24"/>
        </w:rPr>
      </w:pPr>
    </w:p>
    <w:p w:rsidR="00485E4B" w:rsidRDefault="0099245D" w:rsidP="00F16AF1">
      <w:pPr>
        <w:spacing w:after="0" w:line="240" w:lineRule="auto"/>
        <w:rPr>
          <w:rFonts w:cs="Calibri"/>
          <w:b/>
          <w:i/>
        </w:rPr>
      </w:pPr>
      <w:r w:rsidRPr="0099245D">
        <w:rPr>
          <w:rFonts w:cs="Calibri"/>
          <w:b/>
          <w:i/>
        </w:rPr>
        <w:t>Monitoring</w:t>
      </w:r>
      <w:r>
        <w:rPr>
          <w:rFonts w:cs="Calibri"/>
          <w:b/>
          <w:i/>
        </w:rPr>
        <w:t xml:space="preserve"> Impact</w:t>
      </w:r>
    </w:p>
    <w:p w:rsidR="008F0933" w:rsidRDefault="008F0933" w:rsidP="00F16AF1">
      <w:pPr>
        <w:spacing w:after="0" w:line="240" w:lineRule="auto"/>
        <w:rPr>
          <w:rFonts w:cs="Calibri"/>
        </w:rPr>
      </w:pPr>
    </w:p>
    <w:p w:rsidR="00381FE4" w:rsidRDefault="0075545E" w:rsidP="00F16AF1">
      <w:pPr>
        <w:spacing w:after="0" w:line="240" w:lineRule="auto"/>
        <w:rPr>
          <w:rFonts w:cs="Calibri"/>
        </w:rPr>
      </w:pPr>
      <w:r>
        <w:rPr>
          <w:rFonts w:cs="Calibri"/>
        </w:rPr>
        <w:t xml:space="preserve">This column is about </w:t>
      </w:r>
      <w:r w:rsidR="002B73A3">
        <w:rPr>
          <w:rFonts w:cs="Calibri"/>
        </w:rPr>
        <w:t>explaining</w:t>
      </w:r>
      <w:r>
        <w:rPr>
          <w:rFonts w:cs="Calibri"/>
        </w:rPr>
        <w:t xml:space="preserve"> how </w:t>
      </w:r>
      <w:r w:rsidR="002B73A3">
        <w:rPr>
          <w:rFonts w:cs="Calibri"/>
        </w:rPr>
        <w:t xml:space="preserve">you will monitor the </w:t>
      </w:r>
      <w:r w:rsidR="00820089">
        <w:rPr>
          <w:rFonts w:cs="Calibri"/>
        </w:rPr>
        <w:t>impact</w:t>
      </w:r>
      <w:r w:rsidR="002B73A3">
        <w:rPr>
          <w:rFonts w:cs="Calibri"/>
        </w:rPr>
        <w:t xml:space="preserve"> of the </w:t>
      </w:r>
      <w:r w:rsidR="00534AE8">
        <w:rPr>
          <w:rFonts w:cs="Calibri"/>
        </w:rPr>
        <w:t xml:space="preserve">Project Outputs. </w:t>
      </w:r>
      <w:r w:rsidR="001A19D0">
        <w:rPr>
          <w:rFonts w:cs="Calibri"/>
        </w:rPr>
        <w:t>M</w:t>
      </w:r>
      <w:r w:rsidR="00381FE4">
        <w:rPr>
          <w:rFonts w:cs="Calibri"/>
        </w:rPr>
        <w:t>onitoring the impact of the Project Output</w:t>
      </w:r>
      <w:r w:rsidR="001A19D0">
        <w:rPr>
          <w:rFonts w:cs="Calibri"/>
        </w:rPr>
        <w:t xml:space="preserve"> (i.e. how the Project Output has lead to change in environmental, or institutional capacity, for example) should contribute evidence  to evaluating how  </w:t>
      </w:r>
      <w:r w:rsidR="00381FE4">
        <w:rPr>
          <w:rFonts w:cs="Calibri"/>
        </w:rPr>
        <w:t xml:space="preserve"> the project is progressing towards the Project Outcome.  Monitoring approaches may involve </w:t>
      </w:r>
      <w:r w:rsidR="00BB1995">
        <w:rPr>
          <w:rFonts w:cs="Calibri"/>
        </w:rPr>
        <w:t>simple photo</w:t>
      </w:r>
      <w:r w:rsidR="00C7001E">
        <w:rPr>
          <w:rFonts w:cs="Calibri"/>
        </w:rPr>
        <w:t>-</w:t>
      </w:r>
      <w:r w:rsidR="00BB1995">
        <w:rPr>
          <w:rFonts w:cs="Calibri"/>
        </w:rPr>
        <w:t>point monitoring, transect monitoring, surveys and questionnaires.</w:t>
      </w:r>
      <w:r w:rsidR="00592AEB">
        <w:rPr>
          <w:rFonts w:cs="Calibri"/>
        </w:rPr>
        <w:t xml:space="preserve"> </w:t>
      </w:r>
      <w:r w:rsidR="00166A82">
        <w:rPr>
          <w:rFonts w:cs="Calibri"/>
        </w:rPr>
        <w:t xml:space="preserve">Because project impact or condition change can take years or even decades to become apparent, proponents should think about indicators of change that can be monitored within the project lifespan, </w:t>
      </w:r>
      <w:r w:rsidR="006F1DA7">
        <w:rPr>
          <w:rFonts w:cs="Calibri"/>
        </w:rPr>
        <w:t>as well as monitoring that you have the capacity to continue undertaking after the end of the project.</w:t>
      </w:r>
      <w:r w:rsidR="00592AEB">
        <w:rPr>
          <w:rFonts w:cs="Calibri"/>
        </w:rPr>
        <w:t xml:space="preserve"> Where the project is part of a longer-term program and longer term monitoring associated with the program exists, this should be </w:t>
      </w:r>
      <w:r w:rsidR="00C7001E">
        <w:rPr>
          <w:rFonts w:cs="Calibri"/>
        </w:rPr>
        <w:t>noted</w:t>
      </w:r>
      <w:r w:rsidR="00592AEB">
        <w:rPr>
          <w:rFonts w:cs="Calibri"/>
        </w:rPr>
        <w:t xml:space="preserve">. </w:t>
      </w:r>
      <w:r w:rsidR="00C25CFE">
        <w:rPr>
          <w:rFonts w:cs="Calibri"/>
        </w:rPr>
        <w:t xml:space="preserve">Where the project intends to continue monitoring beyond the timeframe of the Funding Agreement should also be noted. </w:t>
      </w:r>
    </w:p>
    <w:p w:rsidR="00592AEB" w:rsidRDefault="00592AEB" w:rsidP="00F16AF1">
      <w:pPr>
        <w:spacing w:after="0" w:line="240" w:lineRule="auto"/>
        <w:rPr>
          <w:rFonts w:cs="Calibri"/>
        </w:rPr>
      </w:pPr>
    </w:p>
    <w:p w:rsidR="00C25CFE" w:rsidRDefault="00592AEB" w:rsidP="00F16AF1">
      <w:pPr>
        <w:spacing w:after="0" w:line="240" w:lineRule="auto"/>
        <w:rPr>
          <w:rFonts w:cs="Calibri"/>
          <w:b/>
          <w:i/>
        </w:rPr>
      </w:pPr>
      <w:r w:rsidRPr="00592AEB">
        <w:rPr>
          <w:b/>
          <w:color w:val="FF0000"/>
        </w:rPr>
        <w:t>Biodiversity Fund only</w:t>
      </w:r>
      <w:r>
        <w:rPr>
          <w:rFonts w:cs="Calibri"/>
        </w:rPr>
        <w:t xml:space="preserve"> </w:t>
      </w:r>
      <w:r w:rsidR="00C25CFE">
        <w:rPr>
          <w:rFonts w:cs="Calibri"/>
        </w:rPr>
        <w:t>–</w:t>
      </w:r>
      <w:r>
        <w:rPr>
          <w:rFonts w:cs="Calibri"/>
        </w:rPr>
        <w:t xml:space="preserve"> </w:t>
      </w:r>
      <w:r w:rsidR="00C25CFE" w:rsidRPr="00C25CFE">
        <w:rPr>
          <w:rFonts w:cs="Calibri"/>
          <w:b/>
          <w:i/>
        </w:rPr>
        <w:t>Ecological Condition Monitoring</w:t>
      </w:r>
      <w:r w:rsidR="00C25CFE">
        <w:rPr>
          <w:rFonts w:cs="Calibri"/>
          <w:b/>
          <w:i/>
        </w:rPr>
        <w:t xml:space="preserve"> Requirement</w:t>
      </w:r>
    </w:p>
    <w:p w:rsidR="008F0933" w:rsidRDefault="008F0933" w:rsidP="00F16AF1">
      <w:pPr>
        <w:spacing w:after="0" w:line="240" w:lineRule="auto"/>
        <w:rPr>
          <w:rFonts w:cs="Calibri"/>
        </w:rPr>
      </w:pPr>
      <w:r>
        <w:rPr>
          <w:rFonts w:cs="Calibri"/>
        </w:rPr>
        <w:t>The Biodiversity Fund requires all projects using this Project MERI Plan to undertake some form of vegetation condition monitoring. This data will be combined with other information to assist the Biodiversity Fund to report on its targeted priorities. You are able to monitor the project using one of the approved methodologies on the Biodiversity Fund we</w:t>
      </w:r>
      <w:r w:rsidR="00C7262F">
        <w:rPr>
          <w:rFonts w:cs="Calibri"/>
        </w:rPr>
        <w:t>bsite</w:t>
      </w:r>
      <w:r w:rsidR="00535FF8">
        <w:rPr>
          <w:rFonts w:cs="Calibri"/>
        </w:rPr>
        <w:t xml:space="preserve"> including the Biodiversity Fund Ecological monitoring guide, which has been developed by the department. If you have any issues or questions with regard to the ecological condition </w:t>
      </w:r>
      <w:r w:rsidR="001A19D0">
        <w:rPr>
          <w:rFonts w:cs="Calibri"/>
        </w:rPr>
        <w:t>monitoring</w:t>
      </w:r>
      <w:r w:rsidR="00535FF8">
        <w:rPr>
          <w:rFonts w:cs="Calibri"/>
        </w:rPr>
        <w:t xml:space="preserve"> requirement, please contact the department. Methodology details can be found on the Biodiversity Fund Website</w:t>
      </w:r>
    </w:p>
    <w:p w:rsidR="0099245D" w:rsidRDefault="0099245D" w:rsidP="00F16AF1">
      <w:pPr>
        <w:spacing w:after="0" w:line="240" w:lineRule="auto"/>
        <w:rPr>
          <w:rFonts w:cs="Calibri"/>
          <w:b/>
        </w:rPr>
      </w:pPr>
    </w:p>
    <w:p w:rsidR="0099245D" w:rsidRPr="0099245D" w:rsidRDefault="00534AE8" w:rsidP="00F16AF1">
      <w:pPr>
        <w:spacing w:after="0" w:line="240" w:lineRule="auto"/>
        <w:rPr>
          <w:rFonts w:cs="Calibri"/>
        </w:rPr>
      </w:pPr>
      <w:r>
        <w:rPr>
          <w:rFonts w:cs="Calibri"/>
        </w:rPr>
        <w:t>Example monitoring statements include</w:t>
      </w:r>
      <w:r w:rsidR="00AE09B5">
        <w:rPr>
          <w:rFonts w:cs="Calibri"/>
        </w:rPr>
        <w:t xml:space="preserve">: </w:t>
      </w:r>
    </w:p>
    <w:p w:rsidR="00485E4B" w:rsidRDefault="00485E4B" w:rsidP="00F16AF1">
      <w:pPr>
        <w:pStyle w:val="ListParagraph"/>
        <w:numPr>
          <w:ilvl w:val="0"/>
          <w:numId w:val="0"/>
        </w:numPr>
        <w:spacing w:after="0" w:line="240" w:lineRule="auto"/>
        <w:rPr>
          <w:rFonts w:cs="Arial"/>
          <w:i/>
          <w:szCs w:val="24"/>
        </w:rPr>
      </w:pPr>
    </w:p>
    <w:p w:rsidR="008F0933" w:rsidRPr="009E724A" w:rsidRDefault="008F0933" w:rsidP="009E724A">
      <w:pPr>
        <w:pStyle w:val="ListBullet"/>
        <w:spacing w:after="0" w:line="240" w:lineRule="auto"/>
        <w:rPr>
          <w:i/>
        </w:rPr>
      </w:pPr>
      <w:r w:rsidRPr="009E724A">
        <w:rPr>
          <w:i/>
        </w:rPr>
        <w:t>Ecological monitoring will be undertaken as per the Biodiversity Fund Ecological Monitoring guide. Transects and plots will be established in the project area to determine changes in species composition/diversity</w:t>
      </w:r>
      <w:r w:rsidR="009E724A">
        <w:rPr>
          <w:i/>
        </w:rPr>
        <w:t>.</w:t>
      </w:r>
    </w:p>
    <w:p w:rsidR="001348E9" w:rsidRPr="009E724A" w:rsidRDefault="006B301F" w:rsidP="009E724A">
      <w:pPr>
        <w:pStyle w:val="ListBullet"/>
        <w:spacing w:after="0" w:line="240" w:lineRule="auto"/>
        <w:rPr>
          <w:i/>
        </w:rPr>
      </w:pPr>
      <w:r w:rsidRPr="009E724A">
        <w:rPr>
          <w:i/>
        </w:rPr>
        <w:t xml:space="preserve">Frequent monitoring and mapping of control sites for regrowth of weeds, regeneration of natives  </w:t>
      </w:r>
      <w:r w:rsidR="001348E9" w:rsidRPr="009E724A">
        <w:rPr>
          <w:i/>
        </w:rPr>
        <w:t xml:space="preserve">will enable the early detection and control of weed regrowth and the improvement of control techniques through the assessment of on-ground response to control measures.   </w:t>
      </w:r>
    </w:p>
    <w:p w:rsidR="00592AEB" w:rsidRPr="009E724A" w:rsidRDefault="00592AEB" w:rsidP="009E724A">
      <w:pPr>
        <w:pStyle w:val="ListBullet"/>
        <w:spacing w:after="0" w:line="240" w:lineRule="auto"/>
        <w:rPr>
          <w:i/>
        </w:rPr>
      </w:pPr>
      <w:r w:rsidRPr="009E724A">
        <w:rPr>
          <w:i/>
        </w:rPr>
        <w:t>The project is part of a broader regional NRM program. This NRM program has a long term monitoring strategy to monitor condition change and map connectivity in the region. Monitoring of this project site will be</w:t>
      </w:r>
      <w:r w:rsidR="00534AE8">
        <w:rPr>
          <w:i/>
        </w:rPr>
        <w:t xml:space="preserve"> included</w:t>
      </w:r>
      <w:r w:rsidRPr="009E724A">
        <w:rPr>
          <w:i/>
        </w:rPr>
        <w:t xml:space="preserve"> picked up in the long term monitoring</w:t>
      </w:r>
      <w:r w:rsidR="00636FE5" w:rsidRPr="009E724A">
        <w:rPr>
          <w:i/>
        </w:rPr>
        <w:t xml:space="preserve"> Program.</w:t>
      </w:r>
    </w:p>
    <w:p w:rsidR="001348E9" w:rsidRPr="001348E9" w:rsidRDefault="001348E9" w:rsidP="001A19D0">
      <w:pPr>
        <w:pStyle w:val="ListParagraph"/>
        <w:numPr>
          <w:ilvl w:val="0"/>
          <w:numId w:val="0"/>
        </w:numPr>
        <w:spacing w:after="0" w:line="240" w:lineRule="auto"/>
        <w:ind w:left="567" w:hanging="283"/>
        <w:rPr>
          <w:rFonts w:cs="Arial"/>
          <w:i/>
          <w:szCs w:val="24"/>
        </w:rPr>
      </w:pPr>
    </w:p>
    <w:p w:rsidR="00636FE5" w:rsidRDefault="00636FE5" w:rsidP="00B764E2">
      <w:pPr>
        <w:spacing w:after="0" w:line="240" w:lineRule="auto"/>
        <w:ind w:left="425"/>
        <w:rPr>
          <w:rFonts w:cs="Calibri"/>
        </w:rPr>
      </w:pPr>
    </w:p>
    <w:p w:rsidR="00060940" w:rsidRPr="00C046D0" w:rsidRDefault="00EE6156" w:rsidP="00F12B6D">
      <w:pPr>
        <w:pStyle w:val="Heading1"/>
        <w:widowControl w:val="0"/>
        <w:shd w:val="clear" w:color="auto" w:fill="F2DBDB" w:themeFill="accent2" w:themeFillTint="33"/>
        <w:spacing w:after="0" w:line="240" w:lineRule="auto"/>
        <w:rPr>
          <w:rFonts w:eastAsia="Times New Roman"/>
          <w:caps w:val="0"/>
          <w:spacing w:val="15"/>
          <w:sz w:val="24"/>
          <w:szCs w:val="20"/>
        </w:rPr>
      </w:pPr>
      <w:r>
        <w:rPr>
          <w:rFonts w:eastAsia="Times New Roman"/>
          <w:caps w:val="0"/>
          <w:spacing w:val="15"/>
          <w:sz w:val="24"/>
          <w:szCs w:val="20"/>
        </w:rPr>
        <w:t xml:space="preserve"> </w:t>
      </w:r>
      <w:r w:rsidR="00741B17" w:rsidRPr="00C046D0">
        <w:rPr>
          <w:rFonts w:eastAsia="Times New Roman"/>
          <w:caps w:val="0"/>
          <w:spacing w:val="15"/>
          <w:sz w:val="24"/>
          <w:szCs w:val="20"/>
        </w:rPr>
        <w:t>Activit</w:t>
      </w:r>
      <w:r w:rsidR="00F12B6D">
        <w:rPr>
          <w:rFonts w:eastAsia="Times New Roman"/>
          <w:caps w:val="0"/>
          <w:spacing w:val="15"/>
          <w:sz w:val="24"/>
          <w:szCs w:val="20"/>
        </w:rPr>
        <w:t>y</w:t>
      </w:r>
      <w:r w:rsidR="00741B17" w:rsidRPr="00C046D0">
        <w:rPr>
          <w:rFonts w:eastAsia="Times New Roman"/>
          <w:caps w:val="0"/>
          <w:spacing w:val="15"/>
          <w:sz w:val="24"/>
          <w:szCs w:val="20"/>
        </w:rPr>
        <w:t xml:space="preserve"> schedule</w:t>
      </w:r>
      <w:r w:rsidR="00042E7B" w:rsidRPr="00C046D0">
        <w:rPr>
          <w:rFonts w:eastAsia="Times New Roman"/>
          <w:caps w:val="0"/>
          <w:spacing w:val="15"/>
          <w:sz w:val="24"/>
          <w:szCs w:val="20"/>
        </w:rPr>
        <w:t xml:space="preserve"> </w:t>
      </w:r>
    </w:p>
    <w:p w:rsidR="004C3584" w:rsidRDefault="004C3584" w:rsidP="00E115D0">
      <w:pPr>
        <w:spacing w:after="120" w:line="240" w:lineRule="auto"/>
        <w:ind w:left="426"/>
        <w:rPr>
          <w:rFonts w:cs="Calibri"/>
        </w:rPr>
      </w:pPr>
    </w:p>
    <w:p w:rsidR="00D26048" w:rsidRPr="00D26048" w:rsidRDefault="005A7625" w:rsidP="00F16AF1">
      <w:pPr>
        <w:spacing w:after="0" w:line="240" w:lineRule="auto"/>
        <w:rPr>
          <w:rFonts w:cs="Calibri"/>
          <w:b/>
          <w:i/>
        </w:rPr>
      </w:pPr>
      <w:r>
        <w:rPr>
          <w:rFonts w:cs="Calibri"/>
          <w:b/>
          <w:i/>
        </w:rPr>
        <w:t xml:space="preserve">Project </w:t>
      </w:r>
      <w:r w:rsidR="00D26048" w:rsidRPr="00D26048">
        <w:rPr>
          <w:rFonts w:cs="Calibri"/>
          <w:b/>
          <w:i/>
        </w:rPr>
        <w:t xml:space="preserve">Output </w:t>
      </w:r>
      <w:r>
        <w:rPr>
          <w:rFonts w:cs="Calibri"/>
          <w:b/>
          <w:i/>
        </w:rPr>
        <w:t>(</w:t>
      </w:r>
      <w:r w:rsidR="00D26048">
        <w:rPr>
          <w:rFonts w:cs="Calibri"/>
          <w:b/>
          <w:i/>
        </w:rPr>
        <w:t xml:space="preserve">to </w:t>
      </w:r>
      <w:proofErr w:type="gramStart"/>
      <w:r w:rsidR="00D26048">
        <w:rPr>
          <w:rFonts w:cs="Calibri"/>
          <w:b/>
          <w:i/>
        </w:rPr>
        <w:t>be delivered</w:t>
      </w:r>
      <w:proofErr w:type="gramEnd"/>
      <w:r w:rsidR="00D26048">
        <w:rPr>
          <w:rFonts w:cs="Calibri"/>
          <w:b/>
          <w:i/>
        </w:rPr>
        <w:t xml:space="preserve"> </w:t>
      </w:r>
      <w:r w:rsidR="00534AE8">
        <w:rPr>
          <w:rFonts w:cs="Calibri"/>
          <w:b/>
          <w:i/>
        </w:rPr>
        <w:t xml:space="preserve">a reporting </w:t>
      </w:r>
      <w:r w:rsidR="00D26048">
        <w:rPr>
          <w:rFonts w:cs="Calibri"/>
          <w:b/>
          <w:i/>
        </w:rPr>
        <w:t>p</w:t>
      </w:r>
      <w:r w:rsidR="00D26048" w:rsidRPr="00D26048">
        <w:rPr>
          <w:rFonts w:cs="Calibri"/>
          <w:b/>
          <w:i/>
        </w:rPr>
        <w:t>eriod</w:t>
      </w:r>
      <w:r>
        <w:rPr>
          <w:rFonts w:cs="Calibri"/>
          <w:b/>
          <w:i/>
        </w:rPr>
        <w:t>)</w:t>
      </w:r>
    </w:p>
    <w:p w:rsidR="00D26048" w:rsidRDefault="00D26048" w:rsidP="00F16AF1">
      <w:pPr>
        <w:spacing w:after="120" w:line="240" w:lineRule="auto"/>
        <w:rPr>
          <w:rFonts w:cs="Calibri"/>
        </w:rPr>
      </w:pPr>
      <w:r>
        <w:rPr>
          <w:rFonts w:cs="Calibri"/>
        </w:rPr>
        <w:t>In</w:t>
      </w:r>
      <w:r w:rsidR="00534AE8">
        <w:rPr>
          <w:rFonts w:cs="Calibri"/>
        </w:rPr>
        <w:t xml:space="preserve">clude </w:t>
      </w:r>
      <w:r>
        <w:rPr>
          <w:rFonts w:cs="Calibri"/>
        </w:rPr>
        <w:t xml:space="preserve">the quantity of the Total Project Output (as </w:t>
      </w:r>
      <w:proofErr w:type="gramStart"/>
      <w:r>
        <w:rPr>
          <w:rFonts w:cs="Calibri"/>
        </w:rPr>
        <w:t>detailed  in</w:t>
      </w:r>
      <w:proofErr w:type="gramEnd"/>
      <w:r>
        <w:rPr>
          <w:rFonts w:cs="Calibri"/>
        </w:rPr>
        <w:t xml:space="preserve"> the Total Project Output column above) to be</w:t>
      </w:r>
      <w:r w:rsidR="005A7625">
        <w:rPr>
          <w:rFonts w:cs="Calibri"/>
        </w:rPr>
        <w:t xml:space="preserve"> delivered in the annual period</w:t>
      </w:r>
      <w:r>
        <w:rPr>
          <w:rFonts w:cs="Calibri"/>
        </w:rPr>
        <w:t>.  For example</w:t>
      </w:r>
      <w:r w:rsidR="00EA547A">
        <w:rPr>
          <w:rFonts w:cs="Calibri"/>
        </w:rPr>
        <w:t>,</w:t>
      </w:r>
      <w:r>
        <w:rPr>
          <w:rFonts w:cs="Calibri"/>
        </w:rPr>
        <w:t xml:space="preserve"> the project may be deliver</w:t>
      </w:r>
      <w:r w:rsidR="00EA547A">
        <w:rPr>
          <w:rFonts w:cs="Calibri"/>
        </w:rPr>
        <w:t xml:space="preserve"> </w:t>
      </w:r>
      <w:r>
        <w:rPr>
          <w:rFonts w:cs="Calibri"/>
        </w:rPr>
        <w:t>100 hectares of reve</w:t>
      </w:r>
      <w:r w:rsidR="005A7625">
        <w:rPr>
          <w:rFonts w:cs="Calibri"/>
        </w:rPr>
        <w:t xml:space="preserve">getation. In the first </w:t>
      </w:r>
      <w:r w:rsidR="006965C3">
        <w:rPr>
          <w:rFonts w:cs="Calibri"/>
        </w:rPr>
        <w:t>year,</w:t>
      </w:r>
      <w:r w:rsidR="005A7625">
        <w:rPr>
          <w:rFonts w:cs="Calibri"/>
        </w:rPr>
        <w:t xml:space="preserve"> the project </w:t>
      </w:r>
      <w:r w:rsidR="00EA547A">
        <w:rPr>
          <w:rFonts w:cs="Calibri"/>
        </w:rPr>
        <w:t xml:space="preserve">may </w:t>
      </w:r>
      <w:r w:rsidR="005A7625">
        <w:rPr>
          <w:rFonts w:cs="Calibri"/>
        </w:rPr>
        <w:t>plan</w:t>
      </w:r>
      <w:r>
        <w:rPr>
          <w:rFonts w:cs="Calibri"/>
        </w:rPr>
        <w:t xml:space="preserve"> to deliver the first 50</w:t>
      </w:r>
      <w:r w:rsidR="005A7625">
        <w:rPr>
          <w:rFonts w:cs="Calibri"/>
        </w:rPr>
        <w:t xml:space="preserve"> hectares </w:t>
      </w:r>
      <w:r>
        <w:rPr>
          <w:rFonts w:cs="Calibri"/>
        </w:rPr>
        <w:t>only, with the remaining delivered in second year.</w:t>
      </w:r>
    </w:p>
    <w:p w:rsidR="00D26048" w:rsidRDefault="00D26048" w:rsidP="00F16AF1">
      <w:pPr>
        <w:spacing w:after="120" w:line="240" w:lineRule="auto"/>
        <w:rPr>
          <w:rFonts w:cs="Calibri"/>
        </w:rPr>
      </w:pPr>
    </w:p>
    <w:p w:rsidR="00D26048" w:rsidRPr="00D26048" w:rsidRDefault="00D26048" w:rsidP="00F16AF1">
      <w:pPr>
        <w:spacing w:after="0" w:line="240" w:lineRule="auto"/>
        <w:rPr>
          <w:rFonts w:cs="Calibri"/>
          <w:b/>
          <w:i/>
        </w:rPr>
      </w:pPr>
      <w:r w:rsidRPr="00D26048">
        <w:rPr>
          <w:rFonts w:cs="Calibri"/>
          <w:b/>
          <w:i/>
        </w:rPr>
        <w:t xml:space="preserve">Key </w:t>
      </w:r>
      <w:r w:rsidR="005A7625" w:rsidRPr="00D26048">
        <w:rPr>
          <w:rFonts w:cs="Calibri"/>
          <w:b/>
          <w:i/>
        </w:rPr>
        <w:t>Activities</w:t>
      </w:r>
      <w:r w:rsidRPr="00D26048">
        <w:rPr>
          <w:rFonts w:cs="Calibri"/>
          <w:b/>
          <w:i/>
        </w:rPr>
        <w:t xml:space="preserve"> </w:t>
      </w:r>
    </w:p>
    <w:p w:rsidR="004C3584" w:rsidRDefault="00636FE5" w:rsidP="00F16AF1">
      <w:pPr>
        <w:spacing w:after="120" w:line="240" w:lineRule="auto"/>
        <w:rPr>
          <w:rFonts w:cs="Calibri"/>
        </w:rPr>
      </w:pPr>
      <w:r>
        <w:rPr>
          <w:rFonts w:cs="Calibri"/>
        </w:rPr>
        <w:t xml:space="preserve">Each </w:t>
      </w:r>
      <w:r w:rsidR="00A22D3C">
        <w:rPr>
          <w:rFonts w:cs="Calibri"/>
        </w:rPr>
        <w:t>p</w:t>
      </w:r>
      <w:r w:rsidR="00851EB7" w:rsidRPr="004229C5">
        <w:rPr>
          <w:rFonts w:cs="Calibri"/>
        </w:rPr>
        <w:t xml:space="preserve">roject is broken down into </w:t>
      </w:r>
      <w:r w:rsidR="00B618F0">
        <w:rPr>
          <w:rFonts w:cs="Calibri"/>
        </w:rPr>
        <w:t>stages</w:t>
      </w:r>
      <w:r w:rsidR="00B86C8B">
        <w:rPr>
          <w:rFonts w:cs="Calibri"/>
        </w:rPr>
        <w:t xml:space="preserve"> </w:t>
      </w:r>
      <w:r w:rsidR="00B618F0">
        <w:rPr>
          <w:rFonts w:cs="Calibri"/>
        </w:rPr>
        <w:t>represent</w:t>
      </w:r>
      <w:r w:rsidR="00A22D3C">
        <w:rPr>
          <w:rFonts w:cs="Calibri"/>
        </w:rPr>
        <w:t>ing</w:t>
      </w:r>
      <w:r w:rsidR="00B618F0">
        <w:rPr>
          <w:rFonts w:cs="Calibri"/>
        </w:rPr>
        <w:t xml:space="preserve"> the </w:t>
      </w:r>
      <w:r w:rsidR="0045164B">
        <w:rPr>
          <w:rFonts w:cs="Calibri"/>
        </w:rPr>
        <w:t xml:space="preserve">six-monthly </w:t>
      </w:r>
      <w:r w:rsidR="00851EB7" w:rsidRPr="005D6033">
        <w:rPr>
          <w:rFonts w:cs="Calibri"/>
        </w:rPr>
        <w:t>reporting periods. In this section you</w:t>
      </w:r>
      <w:r w:rsidR="00956B1A">
        <w:rPr>
          <w:rFonts w:cs="Calibri"/>
        </w:rPr>
        <w:t xml:space="preserve"> should</w:t>
      </w:r>
      <w:r w:rsidR="00851EB7" w:rsidRPr="005D6033">
        <w:rPr>
          <w:rFonts w:cs="Calibri"/>
        </w:rPr>
        <w:t xml:space="preserve"> list all the</w:t>
      </w:r>
      <w:r>
        <w:rPr>
          <w:rFonts w:cs="Calibri"/>
        </w:rPr>
        <w:t xml:space="preserve"> key</w:t>
      </w:r>
      <w:r w:rsidR="00851EB7" w:rsidRPr="005D6033">
        <w:rPr>
          <w:rFonts w:cs="Calibri"/>
        </w:rPr>
        <w:t xml:space="preserve"> </w:t>
      </w:r>
      <w:r w:rsidR="00F75BB5">
        <w:rPr>
          <w:rFonts w:cs="Calibri"/>
        </w:rPr>
        <w:t xml:space="preserve">activities you expect to undertake in the relevant </w:t>
      </w:r>
      <w:r w:rsidR="00B618F0">
        <w:rPr>
          <w:rFonts w:cs="Calibri"/>
        </w:rPr>
        <w:t>stage</w:t>
      </w:r>
      <w:r w:rsidR="009F179C">
        <w:rPr>
          <w:rFonts w:cs="Calibri"/>
        </w:rPr>
        <w:t xml:space="preserve">. </w:t>
      </w:r>
      <w:r>
        <w:rPr>
          <w:rFonts w:cs="Calibri"/>
        </w:rPr>
        <w:t xml:space="preserve">A key activity is one that is important for the project to deliver to successfully </w:t>
      </w:r>
      <w:r w:rsidR="00EA547A">
        <w:rPr>
          <w:rFonts w:cs="Calibri"/>
        </w:rPr>
        <w:t xml:space="preserve">achieve </w:t>
      </w:r>
      <w:r>
        <w:rPr>
          <w:rFonts w:cs="Calibri"/>
        </w:rPr>
        <w:t xml:space="preserve">the Project Output. If a key activity </w:t>
      </w:r>
      <w:proofErr w:type="gramStart"/>
      <w:r w:rsidR="00841249">
        <w:rPr>
          <w:rFonts w:cs="Calibri"/>
        </w:rPr>
        <w:t>was</w:t>
      </w:r>
      <w:r>
        <w:rPr>
          <w:rFonts w:cs="Calibri"/>
        </w:rPr>
        <w:t xml:space="preserve"> not </w:t>
      </w:r>
      <w:r w:rsidR="005A7625">
        <w:rPr>
          <w:rFonts w:cs="Calibri"/>
        </w:rPr>
        <w:t>delivered</w:t>
      </w:r>
      <w:proofErr w:type="gramEnd"/>
      <w:r w:rsidR="005A7625">
        <w:rPr>
          <w:rFonts w:cs="Calibri"/>
        </w:rPr>
        <w:t>,</w:t>
      </w:r>
      <w:r>
        <w:rPr>
          <w:rFonts w:cs="Calibri"/>
        </w:rPr>
        <w:t xml:space="preserve"> it may compromise the success and</w:t>
      </w:r>
      <w:r w:rsidR="00841249">
        <w:rPr>
          <w:rFonts w:cs="Calibri"/>
        </w:rPr>
        <w:t xml:space="preserve"> </w:t>
      </w:r>
      <w:r w:rsidR="00EA547A">
        <w:rPr>
          <w:rFonts w:cs="Calibri"/>
        </w:rPr>
        <w:t>/</w:t>
      </w:r>
      <w:r w:rsidR="00841249">
        <w:rPr>
          <w:rFonts w:cs="Calibri"/>
        </w:rPr>
        <w:t xml:space="preserve"> </w:t>
      </w:r>
      <w:r>
        <w:rPr>
          <w:rFonts w:cs="Calibri"/>
        </w:rPr>
        <w:t>or quality of the project.</w:t>
      </w:r>
      <w:r w:rsidR="004C3584">
        <w:rPr>
          <w:rFonts w:cs="Calibri"/>
        </w:rPr>
        <w:t xml:space="preserve"> For example, a project activity may be</w:t>
      </w:r>
      <w:r w:rsidR="00841249">
        <w:rPr>
          <w:rFonts w:cs="Calibri"/>
        </w:rPr>
        <w:t xml:space="preserve"> to</w:t>
      </w:r>
      <w:r w:rsidR="00707B61">
        <w:rPr>
          <w:rFonts w:cs="Calibri"/>
        </w:rPr>
        <w:t>:</w:t>
      </w:r>
    </w:p>
    <w:p w:rsidR="00636FE5" w:rsidRPr="009E724A" w:rsidRDefault="00636FE5" w:rsidP="009E724A">
      <w:pPr>
        <w:pStyle w:val="ListBullet"/>
        <w:spacing w:after="0" w:line="240" w:lineRule="auto"/>
        <w:rPr>
          <w:i/>
        </w:rPr>
      </w:pPr>
      <w:r w:rsidRPr="009E724A">
        <w:rPr>
          <w:i/>
        </w:rPr>
        <w:t>Establish weed map of project site</w:t>
      </w:r>
    </w:p>
    <w:p w:rsidR="00636FE5" w:rsidRPr="009E724A" w:rsidRDefault="00636FE5" w:rsidP="009E724A">
      <w:pPr>
        <w:pStyle w:val="ListBullet"/>
        <w:spacing w:after="0" w:line="240" w:lineRule="auto"/>
        <w:rPr>
          <w:i/>
        </w:rPr>
      </w:pPr>
      <w:r w:rsidRPr="009E724A">
        <w:rPr>
          <w:i/>
        </w:rPr>
        <w:t>Develop training material in preparation of workshop</w:t>
      </w:r>
    </w:p>
    <w:p w:rsidR="003A2A8D" w:rsidRPr="009E724A" w:rsidRDefault="003A2A8D" w:rsidP="009E724A">
      <w:pPr>
        <w:pStyle w:val="ListBullet"/>
        <w:spacing w:after="0" w:line="240" w:lineRule="auto"/>
        <w:rPr>
          <w:i/>
        </w:rPr>
      </w:pPr>
      <w:r w:rsidRPr="009E724A">
        <w:rPr>
          <w:i/>
        </w:rPr>
        <w:t>Undertake weed removal on project site</w:t>
      </w:r>
    </w:p>
    <w:p w:rsidR="003A2A8D" w:rsidRPr="009E724A" w:rsidRDefault="003A2A8D" w:rsidP="009E724A">
      <w:pPr>
        <w:pStyle w:val="ListBullet"/>
        <w:spacing w:after="0" w:line="240" w:lineRule="auto"/>
        <w:rPr>
          <w:i/>
        </w:rPr>
      </w:pPr>
      <w:r w:rsidRPr="009E724A">
        <w:rPr>
          <w:i/>
        </w:rPr>
        <w:t xml:space="preserve">Establish baseline pest density </w:t>
      </w:r>
    </w:p>
    <w:p w:rsidR="00636FE5" w:rsidRPr="009E724A" w:rsidRDefault="003A2A8D" w:rsidP="009E724A">
      <w:pPr>
        <w:pStyle w:val="ListBullet"/>
        <w:spacing w:after="0" w:line="240" w:lineRule="auto"/>
        <w:rPr>
          <w:i/>
        </w:rPr>
      </w:pPr>
      <w:r w:rsidRPr="009E724A">
        <w:rPr>
          <w:i/>
        </w:rPr>
        <w:t xml:space="preserve">Develop </w:t>
      </w:r>
      <w:r w:rsidR="00636FE5" w:rsidRPr="009E724A">
        <w:rPr>
          <w:i/>
        </w:rPr>
        <w:t>Annual Steering Committee meeting</w:t>
      </w:r>
    </w:p>
    <w:p w:rsidR="00636FE5" w:rsidRPr="009E724A" w:rsidRDefault="009E724A" w:rsidP="009E724A">
      <w:pPr>
        <w:pStyle w:val="ListBullet"/>
        <w:spacing w:after="0" w:line="240" w:lineRule="auto"/>
        <w:rPr>
          <w:i/>
        </w:rPr>
      </w:pPr>
      <w:r>
        <w:rPr>
          <w:i/>
        </w:rPr>
        <w:t>Develop a p</w:t>
      </w:r>
      <w:r w:rsidR="00636FE5" w:rsidRPr="009E724A">
        <w:rPr>
          <w:i/>
        </w:rPr>
        <w:t xml:space="preserve">roject pamphlet for community </w:t>
      </w:r>
    </w:p>
    <w:p w:rsidR="00D26048" w:rsidRDefault="00D26048" w:rsidP="00F16AF1">
      <w:pPr>
        <w:spacing w:after="0" w:line="240" w:lineRule="auto"/>
        <w:rPr>
          <w:rFonts w:asciiTheme="minorHAnsi" w:hAnsiTheme="minorHAnsi" w:cstheme="minorHAnsi"/>
        </w:rPr>
      </w:pPr>
    </w:p>
    <w:p w:rsidR="004C3584" w:rsidRPr="005A7625" w:rsidRDefault="005A7625" w:rsidP="00F16AF1">
      <w:pPr>
        <w:spacing w:after="0" w:line="240" w:lineRule="auto"/>
        <w:rPr>
          <w:rFonts w:cs="Calibri"/>
          <w:b/>
          <w:i/>
        </w:rPr>
      </w:pPr>
      <w:r w:rsidRPr="005A7625">
        <w:rPr>
          <w:rFonts w:cs="Calibri"/>
          <w:b/>
          <w:i/>
        </w:rPr>
        <w:t>Annual Budget</w:t>
      </w:r>
    </w:p>
    <w:p w:rsidR="005A7625" w:rsidRPr="00D95B7B" w:rsidRDefault="005A7625" w:rsidP="00F16AF1">
      <w:pPr>
        <w:spacing w:after="120" w:line="240" w:lineRule="auto"/>
        <w:rPr>
          <w:rFonts w:cs="Calibri"/>
        </w:rPr>
      </w:pPr>
      <w:r>
        <w:rPr>
          <w:rFonts w:cs="Calibri"/>
        </w:rPr>
        <w:t xml:space="preserve">Include the annual (cash) budget excluding GST.  Include detail of any non-Australian Government </w:t>
      </w:r>
      <w:r w:rsidR="00F16AF1">
        <w:rPr>
          <w:rFonts w:cs="Calibri"/>
        </w:rPr>
        <w:t xml:space="preserve">cash </w:t>
      </w:r>
      <w:r>
        <w:rPr>
          <w:rFonts w:cs="Calibri"/>
        </w:rPr>
        <w:t>contributions that are associated with the corresponding activities and Project Outputs for that year.</w:t>
      </w:r>
    </w:p>
    <w:p w:rsidR="00F12B6D" w:rsidRDefault="00F12B6D" w:rsidP="00E115D0">
      <w:pPr>
        <w:spacing w:after="120" w:line="240" w:lineRule="auto"/>
        <w:ind w:left="426"/>
        <w:rPr>
          <w:rFonts w:cs="Calibri"/>
        </w:rPr>
      </w:pPr>
    </w:p>
    <w:p w:rsidR="00057237" w:rsidRDefault="00057237" w:rsidP="00057237">
      <w:pPr>
        <w:pBdr>
          <w:bottom w:val="single" w:sz="4" w:space="1" w:color="auto"/>
        </w:pBdr>
      </w:pPr>
      <w:r>
        <w:rPr>
          <w:sz w:val="32"/>
        </w:rPr>
        <w:t xml:space="preserve">Evaluation </w:t>
      </w:r>
      <w:r w:rsidR="004C3251">
        <w:rPr>
          <w:sz w:val="32"/>
        </w:rPr>
        <w:t>and Improvement</w:t>
      </w:r>
    </w:p>
    <w:p w:rsidR="00FF1F34" w:rsidRDefault="00057237" w:rsidP="00F16AF1">
      <w:pPr>
        <w:spacing w:after="120" w:line="240" w:lineRule="auto"/>
        <w:rPr>
          <w:rFonts w:cs="Calibri"/>
        </w:rPr>
      </w:pPr>
      <w:r>
        <w:rPr>
          <w:rFonts w:cs="Calibri"/>
        </w:rPr>
        <w:t xml:space="preserve">Evaluations provide an opportunity for the </w:t>
      </w:r>
      <w:r w:rsidR="004C3251">
        <w:rPr>
          <w:rFonts w:cs="Calibri"/>
        </w:rPr>
        <w:t>overall</w:t>
      </w:r>
      <w:r>
        <w:rPr>
          <w:rFonts w:cs="Calibri"/>
        </w:rPr>
        <w:t xml:space="preserve"> project</w:t>
      </w:r>
      <w:r w:rsidR="00EA547A">
        <w:rPr>
          <w:rFonts w:cs="Calibri"/>
        </w:rPr>
        <w:t>’</w:t>
      </w:r>
      <w:r>
        <w:rPr>
          <w:rFonts w:cs="Calibri"/>
        </w:rPr>
        <w:t xml:space="preserve">s progress to </w:t>
      </w:r>
      <w:r w:rsidR="004C3251">
        <w:rPr>
          <w:rFonts w:cs="Calibri"/>
        </w:rPr>
        <w:t>be considered</w:t>
      </w:r>
      <w:r w:rsidR="006F1DA7">
        <w:rPr>
          <w:rFonts w:cs="Calibri"/>
        </w:rPr>
        <w:t xml:space="preserve">, including focused </w:t>
      </w:r>
      <w:r w:rsidR="000E70E5">
        <w:rPr>
          <w:rFonts w:cs="Calibri"/>
        </w:rPr>
        <w:t>consideration</w:t>
      </w:r>
      <w:r w:rsidR="006F1DA7">
        <w:rPr>
          <w:rFonts w:cs="Calibri"/>
        </w:rPr>
        <w:t xml:space="preserve"> o</w:t>
      </w:r>
      <w:r w:rsidR="000E70E5">
        <w:rPr>
          <w:rFonts w:cs="Calibri"/>
        </w:rPr>
        <w:t>f</w:t>
      </w:r>
      <w:r w:rsidR="006F1DA7">
        <w:rPr>
          <w:rFonts w:cs="Calibri"/>
        </w:rPr>
        <w:t xml:space="preserve"> specific aspects of the project</w:t>
      </w:r>
      <w:r>
        <w:rPr>
          <w:rFonts w:cs="Calibri"/>
        </w:rPr>
        <w:t xml:space="preserve">. </w:t>
      </w:r>
      <w:r w:rsidR="004C3251">
        <w:rPr>
          <w:rFonts w:cs="Calibri"/>
        </w:rPr>
        <w:t>This section of the MERI plan is designed to ensure that the Project Team</w:t>
      </w:r>
      <w:r w:rsidR="00FF1F34">
        <w:rPr>
          <w:rFonts w:cs="Calibri"/>
        </w:rPr>
        <w:t>:</w:t>
      </w:r>
    </w:p>
    <w:p w:rsidR="00FF1F34" w:rsidRDefault="00642D1A" w:rsidP="00FF1F34">
      <w:pPr>
        <w:pStyle w:val="ListBullet"/>
        <w:spacing w:after="0"/>
        <w:ind w:left="1418" w:hanging="567"/>
      </w:pPr>
      <w:r>
        <w:rPr>
          <w:rFonts w:cs="Calibri"/>
        </w:rPr>
        <w:t>has</w:t>
      </w:r>
      <w:r>
        <w:t xml:space="preserve"> </w:t>
      </w:r>
      <w:r w:rsidR="00FF1F34">
        <w:t>g</w:t>
      </w:r>
      <w:r w:rsidR="004C3251">
        <w:t>iven though</w:t>
      </w:r>
      <w:r w:rsidR="00FF1F34">
        <w:t>t</w:t>
      </w:r>
      <w:r w:rsidR="004C3251">
        <w:t xml:space="preserve"> to the type of evaluation questions that should be asked of the project </w:t>
      </w:r>
    </w:p>
    <w:p w:rsidR="00FF1F34" w:rsidRDefault="00642D1A" w:rsidP="00FF1F34">
      <w:pPr>
        <w:pStyle w:val="ListBullet"/>
        <w:spacing w:after="0"/>
        <w:ind w:left="1418" w:hanging="567"/>
      </w:pPr>
      <w:r>
        <w:rPr>
          <w:rFonts w:cs="Calibri"/>
        </w:rPr>
        <w:t>has</w:t>
      </w:r>
      <w:r>
        <w:t xml:space="preserve"> </w:t>
      </w:r>
      <w:r w:rsidR="00FF1F34">
        <w:t xml:space="preserve">appropriate mechanisms in place to </w:t>
      </w:r>
      <w:r w:rsidR="004C3251">
        <w:t xml:space="preserve">ensure the evaluations are considered </w:t>
      </w:r>
      <w:r w:rsidR="00FF1F34">
        <w:t xml:space="preserve">and addressed </w:t>
      </w:r>
      <w:r w:rsidR="004C3251">
        <w:t>in a timely manner</w:t>
      </w:r>
      <w:r w:rsidR="00FF1F34">
        <w:t>; and</w:t>
      </w:r>
    </w:p>
    <w:p w:rsidR="00057237" w:rsidRDefault="00841249" w:rsidP="00FF1F34">
      <w:pPr>
        <w:pStyle w:val="ListBullet"/>
        <w:spacing w:after="0"/>
        <w:ind w:left="1418" w:hanging="567"/>
      </w:pPr>
      <w:proofErr w:type="gramStart"/>
      <w:r>
        <w:t>w</w:t>
      </w:r>
      <w:r w:rsidR="006965C3">
        <w:t>ill</w:t>
      </w:r>
      <w:proofErr w:type="gramEnd"/>
      <w:r w:rsidR="00C064B8">
        <w:t xml:space="preserve"> act on information coming from evaluations, and communicate the information to the project team and other relevant stakeholders. </w:t>
      </w:r>
    </w:p>
    <w:p w:rsidR="00FF1F34" w:rsidRDefault="00FF1F34" w:rsidP="00E115D0">
      <w:pPr>
        <w:spacing w:after="120" w:line="240" w:lineRule="auto"/>
        <w:ind w:left="426"/>
        <w:rPr>
          <w:rFonts w:cs="Calibri"/>
        </w:rPr>
      </w:pPr>
    </w:p>
    <w:p w:rsidR="00FF1F34" w:rsidRDefault="00FF1F34" w:rsidP="00F16AF1">
      <w:pPr>
        <w:spacing w:after="120" w:line="240" w:lineRule="auto"/>
        <w:rPr>
          <w:rFonts w:cs="Calibri"/>
        </w:rPr>
      </w:pPr>
      <w:r>
        <w:rPr>
          <w:rFonts w:cs="Calibri"/>
        </w:rPr>
        <w:t xml:space="preserve">The MERI Strategy and the MERI templates provide some guidance on the types of evaluation questions that </w:t>
      </w:r>
      <w:r w:rsidR="00841249">
        <w:rPr>
          <w:rFonts w:cs="Calibri"/>
        </w:rPr>
        <w:t xml:space="preserve">project teams </w:t>
      </w:r>
      <w:r>
        <w:rPr>
          <w:rFonts w:cs="Calibri"/>
        </w:rPr>
        <w:t>should consider</w:t>
      </w:r>
      <w:r w:rsidR="00B746FB">
        <w:rPr>
          <w:rFonts w:cs="Calibri"/>
        </w:rPr>
        <w:t xml:space="preserve">. </w:t>
      </w:r>
      <w:proofErr w:type="gramStart"/>
      <w:r w:rsidR="00B746FB">
        <w:rPr>
          <w:rFonts w:cs="Calibri"/>
        </w:rPr>
        <w:t>H</w:t>
      </w:r>
      <w:r>
        <w:rPr>
          <w:rFonts w:cs="Calibri"/>
        </w:rPr>
        <w:t>owever</w:t>
      </w:r>
      <w:proofErr w:type="gramEnd"/>
      <w:r w:rsidR="00B746FB">
        <w:rPr>
          <w:rFonts w:cs="Calibri"/>
        </w:rPr>
        <w:t xml:space="preserve"> there is flexibility in how the project will be </w:t>
      </w:r>
      <w:r>
        <w:rPr>
          <w:rFonts w:cs="Calibri"/>
        </w:rPr>
        <w:t>evaluate</w:t>
      </w:r>
      <w:r w:rsidR="00B746FB">
        <w:rPr>
          <w:rFonts w:cs="Calibri"/>
        </w:rPr>
        <w:t xml:space="preserve">d, and the types </w:t>
      </w:r>
      <w:r>
        <w:rPr>
          <w:rFonts w:cs="Calibri"/>
        </w:rPr>
        <w:t xml:space="preserve">of questions it thinks would be useful to address throughout and on completion of the project.  </w:t>
      </w:r>
      <w:r w:rsidR="006965C3">
        <w:rPr>
          <w:rFonts w:cs="Calibri"/>
        </w:rPr>
        <w:t xml:space="preserve">Details of the evaluation questions and how they will be answered should be provided in the table. </w:t>
      </w:r>
      <w:r>
        <w:rPr>
          <w:rFonts w:cs="Calibri"/>
        </w:rPr>
        <w:t>Example evaluation questions might include:</w:t>
      </w:r>
    </w:p>
    <w:p w:rsidR="00FF1F34" w:rsidRPr="00B93D5B" w:rsidRDefault="003A2A8D" w:rsidP="00B93D5B">
      <w:pPr>
        <w:pStyle w:val="ListParagraph"/>
        <w:numPr>
          <w:ilvl w:val="0"/>
          <w:numId w:val="14"/>
        </w:numPr>
        <w:spacing w:after="0" w:line="240" w:lineRule="auto"/>
        <w:rPr>
          <w:rFonts w:cs="Calibri"/>
          <w:i/>
        </w:rPr>
      </w:pPr>
      <w:r w:rsidRPr="00B93D5B">
        <w:rPr>
          <w:rFonts w:cs="Calibri"/>
          <w:i/>
        </w:rPr>
        <w:t>Is the Project delivering the project outputs as planned</w:t>
      </w:r>
      <w:r w:rsidR="00290829" w:rsidRPr="00B93D5B">
        <w:rPr>
          <w:rFonts w:cs="Calibri"/>
          <w:i/>
        </w:rPr>
        <w:t>?</w:t>
      </w:r>
      <w:r w:rsidRPr="00B93D5B">
        <w:rPr>
          <w:rFonts w:cs="Calibri"/>
          <w:i/>
        </w:rPr>
        <w:t xml:space="preserve"> (effectiveness) </w:t>
      </w:r>
    </w:p>
    <w:p w:rsidR="003A2A8D" w:rsidRPr="00B93D5B" w:rsidRDefault="003A2A8D" w:rsidP="00B93D5B">
      <w:pPr>
        <w:pStyle w:val="ListParagraph"/>
        <w:numPr>
          <w:ilvl w:val="0"/>
          <w:numId w:val="14"/>
        </w:numPr>
        <w:spacing w:after="0" w:line="240" w:lineRule="auto"/>
        <w:rPr>
          <w:rFonts w:cs="Calibri"/>
          <w:i/>
        </w:rPr>
      </w:pPr>
      <w:r w:rsidRPr="00B93D5B">
        <w:rPr>
          <w:rFonts w:cs="Calibri"/>
          <w:i/>
        </w:rPr>
        <w:t>Have applied methods been effective? Are there aspects that would be done differently? (effectiveness)</w:t>
      </w:r>
    </w:p>
    <w:p w:rsidR="003A2A8D" w:rsidRPr="00B93D5B" w:rsidRDefault="003A2A8D" w:rsidP="00B93D5B">
      <w:pPr>
        <w:pStyle w:val="ListParagraph"/>
        <w:numPr>
          <w:ilvl w:val="0"/>
          <w:numId w:val="14"/>
        </w:numPr>
        <w:spacing w:after="0" w:line="240" w:lineRule="auto"/>
        <w:rPr>
          <w:rFonts w:cs="Calibri"/>
          <w:i/>
        </w:rPr>
      </w:pPr>
      <w:r w:rsidRPr="00B93D5B">
        <w:rPr>
          <w:rFonts w:cs="Calibri"/>
          <w:i/>
        </w:rPr>
        <w:lastRenderedPageBreak/>
        <w:t>How has the project impacted on the community, and helped build Indigenous capacity for NRM? (impact)</w:t>
      </w:r>
    </w:p>
    <w:p w:rsidR="003A2A8D" w:rsidRPr="00B93D5B" w:rsidRDefault="003A2A8D" w:rsidP="00B93D5B">
      <w:pPr>
        <w:pStyle w:val="ListParagraph"/>
        <w:numPr>
          <w:ilvl w:val="0"/>
          <w:numId w:val="14"/>
        </w:numPr>
        <w:spacing w:after="0" w:line="240" w:lineRule="auto"/>
        <w:rPr>
          <w:rFonts w:cs="Calibri"/>
          <w:i/>
        </w:rPr>
      </w:pPr>
      <w:r w:rsidRPr="00B93D5B">
        <w:rPr>
          <w:rFonts w:cs="Calibri"/>
          <w:i/>
        </w:rPr>
        <w:t>Is the project being delivered on Budget? What aspects of the project would be done differently next time to cut costs while still delivering achievements? (efficiency)</w:t>
      </w:r>
    </w:p>
    <w:p w:rsidR="003A2A8D" w:rsidRPr="00B93D5B" w:rsidRDefault="00012414" w:rsidP="00B93D5B">
      <w:pPr>
        <w:pStyle w:val="ListParagraph"/>
        <w:numPr>
          <w:ilvl w:val="0"/>
          <w:numId w:val="14"/>
        </w:numPr>
        <w:spacing w:after="0" w:line="240" w:lineRule="auto"/>
        <w:rPr>
          <w:rFonts w:cs="Calibri"/>
          <w:i/>
        </w:rPr>
      </w:pPr>
      <w:r w:rsidRPr="00B93D5B">
        <w:rPr>
          <w:rFonts w:cs="Calibri"/>
          <w:i/>
        </w:rPr>
        <w:t xml:space="preserve">To what extent did the project deliver against the needs of key stakeholders? </w:t>
      </w:r>
      <w:r w:rsidR="00F13DFD" w:rsidRPr="00B93D5B">
        <w:rPr>
          <w:rFonts w:cs="Calibri"/>
          <w:i/>
        </w:rPr>
        <w:t xml:space="preserve">Were the size, scale and approach taken appropriate?  </w:t>
      </w:r>
    </w:p>
    <w:p w:rsidR="00134BB2" w:rsidRDefault="00134BB2" w:rsidP="00012414">
      <w:pPr>
        <w:spacing w:after="0" w:line="240" w:lineRule="auto"/>
        <w:rPr>
          <w:rFonts w:cs="Calibri"/>
        </w:rPr>
      </w:pPr>
    </w:p>
    <w:p w:rsidR="00012414" w:rsidRDefault="00012414" w:rsidP="00012414">
      <w:pPr>
        <w:spacing w:after="0" w:line="240" w:lineRule="auto"/>
        <w:rPr>
          <w:rFonts w:cs="Calibri"/>
        </w:rPr>
      </w:pPr>
      <w:r>
        <w:rPr>
          <w:rFonts w:cs="Calibri"/>
        </w:rPr>
        <w:t xml:space="preserve">Example </w:t>
      </w:r>
      <w:r w:rsidR="00B746FB">
        <w:rPr>
          <w:rFonts w:cs="Calibri"/>
        </w:rPr>
        <w:t xml:space="preserve">activities </w:t>
      </w:r>
      <w:r>
        <w:rPr>
          <w:rFonts w:cs="Calibri"/>
        </w:rPr>
        <w:t xml:space="preserve">to ensure the </w:t>
      </w:r>
      <w:r w:rsidR="00B746FB">
        <w:rPr>
          <w:rFonts w:cs="Calibri"/>
        </w:rPr>
        <w:t xml:space="preserve">project </w:t>
      </w:r>
      <w:r>
        <w:rPr>
          <w:rFonts w:cs="Calibri"/>
        </w:rPr>
        <w:t xml:space="preserve">evaluation questions </w:t>
      </w:r>
      <w:proofErr w:type="gramStart"/>
      <w:r>
        <w:rPr>
          <w:rFonts w:cs="Calibri"/>
        </w:rPr>
        <w:t>are answered</w:t>
      </w:r>
      <w:proofErr w:type="gramEnd"/>
      <w:r>
        <w:rPr>
          <w:rFonts w:cs="Calibri"/>
        </w:rPr>
        <w:t xml:space="preserve"> might include:</w:t>
      </w:r>
    </w:p>
    <w:p w:rsidR="00012414" w:rsidRDefault="00012414" w:rsidP="00012414">
      <w:pPr>
        <w:spacing w:after="0" w:line="240" w:lineRule="auto"/>
        <w:rPr>
          <w:rFonts w:cs="Calibri"/>
        </w:rPr>
      </w:pPr>
    </w:p>
    <w:p w:rsidR="00012414" w:rsidRPr="00E31659" w:rsidRDefault="006965C3" w:rsidP="00E31659">
      <w:pPr>
        <w:pStyle w:val="ListBullet"/>
        <w:spacing w:after="0" w:line="240" w:lineRule="auto"/>
        <w:rPr>
          <w:i/>
        </w:rPr>
      </w:pPr>
      <w:r w:rsidRPr="00E31659">
        <w:rPr>
          <w:i/>
        </w:rPr>
        <w:t>Participatory review</w:t>
      </w:r>
      <w:r w:rsidR="00012414" w:rsidRPr="00E31659">
        <w:rPr>
          <w:i/>
        </w:rPr>
        <w:t xml:space="preserve"> of community impact</w:t>
      </w:r>
      <w:r w:rsidR="00ED7DCA" w:rsidRPr="00E31659">
        <w:rPr>
          <w:i/>
        </w:rPr>
        <w:t xml:space="preserve"> undertaken in second year</w:t>
      </w:r>
      <w:r w:rsidR="00007941" w:rsidRPr="00E31659">
        <w:rPr>
          <w:i/>
        </w:rPr>
        <w:t>.</w:t>
      </w:r>
    </w:p>
    <w:p w:rsidR="00012414" w:rsidRPr="00E31659" w:rsidRDefault="00012414" w:rsidP="00E31659">
      <w:pPr>
        <w:pStyle w:val="ListBullet"/>
        <w:spacing w:after="0" w:line="240" w:lineRule="auto"/>
        <w:rPr>
          <w:i/>
        </w:rPr>
      </w:pPr>
      <w:r w:rsidRPr="00E31659">
        <w:rPr>
          <w:i/>
        </w:rPr>
        <w:t xml:space="preserve">Expert review </w:t>
      </w:r>
      <w:r w:rsidR="006965C3" w:rsidRPr="00E31659">
        <w:rPr>
          <w:i/>
        </w:rPr>
        <w:t>of ecological</w:t>
      </w:r>
      <w:r w:rsidR="00ED7DCA" w:rsidRPr="00E31659">
        <w:rPr>
          <w:i/>
        </w:rPr>
        <w:t xml:space="preserve"> impact, drawing on monitoring data</w:t>
      </w:r>
      <w:r w:rsidR="00007941" w:rsidRPr="00E31659">
        <w:rPr>
          <w:i/>
        </w:rPr>
        <w:t>.</w:t>
      </w:r>
    </w:p>
    <w:p w:rsidR="00ED7DCA" w:rsidRPr="00E31659" w:rsidRDefault="006965C3" w:rsidP="00E31659">
      <w:pPr>
        <w:pStyle w:val="ListBullet"/>
        <w:spacing w:after="0" w:line="240" w:lineRule="auto"/>
        <w:rPr>
          <w:i/>
        </w:rPr>
      </w:pPr>
      <w:r w:rsidRPr="00E31659">
        <w:rPr>
          <w:i/>
        </w:rPr>
        <w:t>Self-assessment</w:t>
      </w:r>
      <w:r w:rsidR="00ED7DCA" w:rsidRPr="00E31659">
        <w:rPr>
          <w:i/>
        </w:rPr>
        <w:t xml:space="preserve"> of methods used and lessons learned, written up in annual report</w:t>
      </w:r>
      <w:r w:rsidR="00007941" w:rsidRPr="00E31659">
        <w:rPr>
          <w:i/>
        </w:rPr>
        <w:t>.</w:t>
      </w:r>
    </w:p>
    <w:p w:rsidR="00ED7DCA" w:rsidRPr="00E31659" w:rsidRDefault="00ED7DCA" w:rsidP="00E31659">
      <w:pPr>
        <w:pStyle w:val="ListBullet"/>
        <w:spacing w:after="0" w:line="240" w:lineRule="auto"/>
        <w:rPr>
          <w:i/>
        </w:rPr>
      </w:pPr>
      <w:r w:rsidRPr="00E31659">
        <w:rPr>
          <w:i/>
        </w:rPr>
        <w:t>Steering committee updates of progress, with recommendations taken for project modification on quarterly basis</w:t>
      </w:r>
      <w:r w:rsidR="00007941" w:rsidRPr="00E31659">
        <w:rPr>
          <w:i/>
        </w:rPr>
        <w:t>.</w:t>
      </w:r>
    </w:p>
    <w:p w:rsidR="00007941" w:rsidRDefault="00007941" w:rsidP="00007941">
      <w:pPr>
        <w:spacing w:after="0" w:line="240" w:lineRule="auto"/>
        <w:rPr>
          <w:rFonts w:cs="Calibri"/>
          <w:i/>
        </w:rPr>
      </w:pPr>
    </w:p>
    <w:p w:rsidR="00007941" w:rsidRPr="00007941" w:rsidRDefault="00007941" w:rsidP="00007941">
      <w:pPr>
        <w:spacing w:after="0" w:line="240" w:lineRule="auto"/>
        <w:rPr>
          <w:rFonts w:cs="Calibri"/>
          <w:i/>
        </w:rPr>
      </w:pPr>
      <w:r w:rsidRPr="00007941">
        <w:rPr>
          <w:rFonts w:cs="Calibri"/>
        </w:rPr>
        <w:t>Evaluation approaches and activities identified should be reflected in the Activity Schedule.</w:t>
      </w:r>
    </w:p>
    <w:p w:rsidR="00012414" w:rsidRPr="00012414" w:rsidRDefault="00012414" w:rsidP="00012414">
      <w:pPr>
        <w:spacing w:after="0" w:line="240" w:lineRule="auto"/>
        <w:rPr>
          <w:rFonts w:cs="Calibri"/>
        </w:rPr>
      </w:pPr>
    </w:p>
    <w:p w:rsidR="00057237" w:rsidRPr="00EC28EA" w:rsidRDefault="00F16AF1" w:rsidP="00007941">
      <w:pPr>
        <w:spacing w:after="0" w:line="240" w:lineRule="auto"/>
        <w:rPr>
          <w:sz w:val="32"/>
        </w:rPr>
      </w:pPr>
      <w:r>
        <w:rPr>
          <w:sz w:val="32"/>
        </w:rPr>
        <w:br w:type="page"/>
      </w:r>
      <w:r w:rsidR="00EA2354">
        <w:rPr>
          <w:sz w:val="32"/>
        </w:rPr>
        <w:lastRenderedPageBreak/>
        <w:t xml:space="preserve">Attachment - </w:t>
      </w:r>
      <w:r w:rsidR="00ED7DCA" w:rsidRPr="00EC28EA">
        <w:rPr>
          <w:sz w:val="32"/>
        </w:rPr>
        <w:t>Program Logic</w:t>
      </w:r>
    </w:p>
    <w:p w:rsidR="00134BB2" w:rsidRPr="00134BB2" w:rsidRDefault="00EC28EA" w:rsidP="00134BB2">
      <w:pPr>
        <w:spacing w:after="0" w:line="240" w:lineRule="auto"/>
        <w:rPr>
          <w:rFonts w:cs="Calibri"/>
        </w:rPr>
      </w:pPr>
      <w:r>
        <w:rPr>
          <w:rFonts w:cs="Calibri"/>
        </w:rPr>
        <w:t>Developing a project logic can be a useful way to depict the detail of a project</w:t>
      </w:r>
      <w:r w:rsidR="00134BB2">
        <w:rPr>
          <w:rFonts w:cs="Calibri"/>
        </w:rPr>
        <w:t xml:space="preserve"> and the relationships or linkages between project activities, outputs and outcomes. A program logic can also be a useful communications tool for the project – neatly and visually presenting the important aspects of a project on a single page. To assist in developing a Program Logic you may wish to refer to the </w:t>
      </w:r>
      <w:r w:rsidR="00134BB2" w:rsidRPr="00E31659">
        <w:rPr>
          <w:rFonts w:cs="Calibri"/>
        </w:rPr>
        <w:t>Developing and Using Program Logic in Natural Resource Management – user guide</w:t>
      </w:r>
      <w:r w:rsidR="00134BB2">
        <w:rPr>
          <w:rFonts w:cs="Calibri"/>
        </w:rPr>
        <w:t xml:space="preserve">, available on the MERI page of the NRM website.  The diagram below depicts the basis structure and levels of a program logic diagram. </w:t>
      </w:r>
    </w:p>
    <w:p w:rsidR="00ED7DCA" w:rsidRDefault="00CD5F7D" w:rsidP="00ED7DCA">
      <w:pPr>
        <w:spacing w:after="120" w:line="240" w:lineRule="auto"/>
        <w:rPr>
          <w:rFonts w:cs="Calibri"/>
        </w:rPr>
      </w:pPr>
      <w:r>
        <w:rPr>
          <w:rFonts w:cs="Calibri"/>
          <w:noProof/>
          <w:lang w:eastAsia="en-AU"/>
        </w:rPr>
        <w:pict>
          <v:group id="_x0000_s1026" style="position:absolute;margin-left:-7.1pt;margin-top:4.05pt;width:415.8pt;height:340.75pt;z-index:251667456" coordorigin="487,7743" coordsize="9765,8017">
            <v:roundrect id="_x0000_s1027" style="position:absolute;left:487;top:7743;width:3558;height:1161" arcsize="10923f" fillcolor="white [3201]" strokecolor="#d99594 [1941]" strokeweight="1pt">
              <v:fill color2="#e5b8b7 [1301]" focusposition="1" focussize="" focus="100%" type="gradient"/>
              <v:shadow on="t" type="perspective" color="#622423 [1605]" opacity=".5" offset="1pt" offset2="-3pt"/>
              <v:textbox style="mso-next-textbox:#_x0000_s1027">
                <w:txbxContent>
                  <w:p w:rsidR="00B93D5B" w:rsidRDefault="00B93D5B" w:rsidP="006414CC">
                    <w:pPr>
                      <w:pStyle w:val="ListBullet"/>
                      <w:numPr>
                        <w:ilvl w:val="0"/>
                        <w:numId w:val="0"/>
                      </w:numPr>
                    </w:pPr>
                    <w:r w:rsidRPr="00ED7DCA">
                      <w:rPr>
                        <w:b/>
                        <w:sz w:val="20"/>
                      </w:rPr>
                      <w:t>Program Strategic Objective</w:t>
                    </w:r>
                    <w:r w:rsidRPr="00ED7DCA">
                      <w:rPr>
                        <w:sz w:val="20"/>
                      </w:rPr>
                      <w:t xml:space="preserve"> </w:t>
                    </w:r>
                    <w:r w:rsidRPr="00EA2354">
                      <w:rPr>
                        <w:sz w:val="16"/>
                      </w:rPr>
                      <w:t>Overall program objective that your project will contribute to</w:t>
                    </w:r>
                    <w:r>
                      <w:rPr>
                        <w:sz w:val="16"/>
                      </w:rPr>
                      <w:t xml:space="preserve">. </w:t>
                    </w:r>
                  </w:p>
                </w:txbxContent>
              </v:textbox>
            </v:roundrect>
            <v:roundrect id="_x0000_s1028" style="position:absolute;left:487;top:10602;width:6469;height:1419" arcsize="10923f" fillcolor="white [3201]" strokecolor="#b2a1c7 [1943]" strokeweight="1pt">
              <v:fill color2="#ccc0d9 [1303]" focusposition="1" focussize="" focus="100%" type="gradient"/>
              <v:shadow on="t" type="perspective" color="#3f3151 [1607]" opacity=".5" offset="1pt" offset2="-3pt"/>
              <v:textbox style="mso-next-textbox:#_x0000_s1028">
                <w:txbxContent>
                  <w:p w:rsidR="00B93D5B" w:rsidRPr="00ED7DCA" w:rsidRDefault="00B93D5B" w:rsidP="00ED7DCA">
                    <w:pPr>
                      <w:pStyle w:val="ListBullet"/>
                      <w:numPr>
                        <w:ilvl w:val="0"/>
                        <w:numId w:val="0"/>
                      </w:numPr>
                      <w:rPr>
                        <w:sz w:val="20"/>
                      </w:rPr>
                    </w:pPr>
                    <w:r w:rsidRPr="00ED7DCA">
                      <w:rPr>
                        <w:b/>
                        <w:sz w:val="20"/>
                      </w:rPr>
                      <w:t xml:space="preserve">Project Outcomes </w:t>
                    </w:r>
                    <w:r w:rsidRPr="00ED7DCA">
                      <w:rPr>
                        <w:sz w:val="20"/>
                      </w:rPr>
                      <w:t xml:space="preserve">- </w:t>
                    </w:r>
                    <w:r w:rsidRPr="00EA2354">
                      <w:rPr>
                        <w:rFonts w:asciiTheme="minorHAnsi" w:hAnsiTheme="minorHAnsi" w:cs="Arial"/>
                        <w:sz w:val="16"/>
                        <w:szCs w:val="16"/>
                      </w:rPr>
                      <w:t>Project Outcomes are the desired (or actual) results, or impacts of having undertaken the sub-project(s), such as maintenance or improvement of the biophysical assets, enhanced community capacity, or changes to an organisation.</w:t>
                    </w:r>
                  </w:p>
                  <w:p w:rsidR="00B93D5B" w:rsidRDefault="00B93D5B" w:rsidP="00ED7DCA"/>
                </w:txbxContent>
              </v:textbox>
            </v:roundrect>
            <v:roundrect id="_x0000_s1029" style="position:absolute;left:487;top:12257;width:8130;height:1842" arcsize="10923f" fillcolor="white [3201]" strokecolor="#92cddc [1944]" strokeweight="1pt">
              <v:fill color2="#b6dde8 [1304]" focusposition="1" focussize="" focus="100%" type="gradient"/>
              <v:shadow on="t" type="perspective" color="#205867 [1608]" opacity=".5" offset="1pt" offset2="-3pt"/>
              <v:textbox style="mso-next-textbox:#_x0000_s1029">
                <w:txbxContent>
                  <w:p w:rsidR="00B93D5B" w:rsidRPr="00EA2354" w:rsidRDefault="00B93D5B" w:rsidP="00ED7DCA">
                    <w:pPr>
                      <w:pStyle w:val="ListBullet"/>
                      <w:numPr>
                        <w:ilvl w:val="0"/>
                        <w:numId w:val="0"/>
                      </w:numPr>
                      <w:rPr>
                        <w:b/>
                        <w:sz w:val="16"/>
                        <w:szCs w:val="16"/>
                      </w:rPr>
                    </w:pPr>
                    <w:r w:rsidRPr="00ED7DCA">
                      <w:rPr>
                        <w:b/>
                        <w:sz w:val="20"/>
                      </w:rPr>
                      <w:t xml:space="preserve">Project </w:t>
                    </w:r>
                    <w:r>
                      <w:rPr>
                        <w:b/>
                        <w:sz w:val="20"/>
                      </w:rPr>
                      <w:t>O</w:t>
                    </w:r>
                    <w:r w:rsidRPr="00ED7DCA">
                      <w:rPr>
                        <w:b/>
                        <w:sz w:val="20"/>
                      </w:rPr>
                      <w:t>ut</w:t>
                    </w:r>
                    <w:r>
                      <w:rPr>
                        <w:b/>
                        <w:sz w:val="20"/>
                      </w:rPr>
                      <w:t>puts</w:t>
                    </w:r>
                    <w:r w:rsidRPr="00ED7DCA">
                      <w:rPr>
                        <w:b/>
                        <w:sz w:val="20"/>
                      </w:rPr>
                      <w:t xml:space="preserve"> </w:t>
                    </w:r>
                    <w:r w:rsidRPr="00EA2354">
                      <w:rPr>
                        <w:sz w:val="16"/>
                        <w:szCs w:val="16"/>
                      </w:rPr>
                      <w:t xml:space="preserve">- </w:t>
                    </w:r>
                    <w:r w:rsidRPr="00EA2354">
                      <w:rPr>
                        <w:rFonts w:asciiTheme="minorHAnsi" w:hAnsiTheme="minorHAnsi" w:cs="Arial"/>
                        <w:sz w:val="16"/>
                        <w:szCs w:val="16"/>
                      </w:rPr>
                      <w:t>also known as ‘immediate activities and outcomes’. Project Outputs are the key actions to be delivered by the project and are largely within the direct influence of the project team. Project Outputs should be expressed as a SMART Statements and need to be monitored and reported as part of the project.</w:t>
                    </w:r>
                  </w:p>
                  <w:p w:rsidR="00B93D5B" w:rsidRDefault="00B93D5B" w:rsidP="00ED7DCA">
                    <w:pPr>
                      <w:pStyle w:val="ListBullet"/>
                      <w:numPr>
                        <w:ilvl w:val="0"/>
                        <w:numId w:val="0"/>
                      </w:numPr>
                      <w:ind w:left="369"/>
                    </w:pPr>
                  </w:p>
                  <w:p w:rsidR="00B93D5B" w:rsidRDefault="00B93D5B" w:rsidP="00ED7DCA"/>
                </w:txbxContent>
              </v:textbox>
            </v:roundrect>
            <v:roundrect id="_x0000_s1030" style="position:absolute;left:487;top:14277;width:9765;height:1483" arcsize="10923f" fillcolor="white [3201]" strokecolor="#fabf8f [1945]" strokeweight="1pt">
              <v:fill color2="#fbd4b4 [1305]" focusposition="1" focussize="" focus="100%" type="gradient"/>
              <v:shadow on="t" type="perspective" color="#974706 [1609]" opacity=".5" offset="1pt" offset2="-3pt"/>
              <v:textbox style="mso-next-textbox:#_x0000_s1030">
                <w:txbxContent>
                  <w:p w:rsidR="00B93D5B" w:rsidRPr="00ED7DCA" w:rsidRDefault="00B93D5B" w:rsidP="00ED7DCA">
                    <w:pPr>
                      <w:pStyle w:val="ListBullet"/>
                      <w:numPr>
                        <w:ilvl w:val="0"/>
                        <w:numId w:val="0"/>
                      </w:numPr>
                      <w:rPr>
                        <w:sz w:val="20"/>
                      </w:rPr>
                    </w:pPr>
                    <w:r w:rsidRPr="00ED7DCA">
                      <w:rPr>
                        <w:b/>
                        <w:sz w:val="20"/>
                      </w:rPr>
                      <w:t>Activities</w:t>
                    </w:r>
                    <w:r w:rsidRPr="00ED7DCA">
                      <w:rPr>
                        <w:sz w:val="20"/>
                      </w:rPr>
                      <w:t xml:space="preserve"> – </w:t>
                    </w:r>
                    <w:r w:rsidRPr="00EA2354">
                      <w:rPr>
                        <w:rFonts w:asciiTheme="minorHAnsi" w:hAnsiTheme="minorHAnsi" w:cs="Arial"/>
                        <w:sz w:val="16"/>
                        <w:szCs w:val="16"/>
                      </w:rPr>
                      <w:t>including ‘foundational activities’ these are the activities specific to the project that underpin successful planning and delivery of the Project Outputs.  These might include establishing and incorporating relevant plans, establishing steering committees, undertaking planning days, surveying sites and mapping locations, establishing base lines and delivering on ground NRM actions.</w:t>
                    </w:r>
                  </w:p>
                  <w:p w:rsidR="00B93D5B" w:rsidRDefault="00B93D5B" w:rsidP="00ED7DCA"/>
                </w:txbxContent>
              </v:textbox>
            </v:roundrect>
            <v:roundrect id="_x0000_s1031" style="position:absolute;left:487;top:9183;width:4958;height:1225" arcsize="10923f" fillcolor="white [3201]" strokecolor="#c2d69b [1942]" strokeweight="1pt">
              <v:fill color2="#d6e3bc [1302]" focusposition="1" focussize="" focus="100%" type="gradient"/>
              <v:shadow on="t" type="perspective" color="#4e6128 [1606]" opacity=".5" offset="1pt" offset2="-3pt"/>
              <v:textbox style="mso-next-textbox:#_x0000_s1031">
                <w:txbxContent>
                  <w:p w:rsidR="00B93D5B" w:rsidRPr="00EA2354" w:rsidRDefault="00B93D5B" w:rsidP="00F16AF1">
                    <w:pPr>
                      <w:jc w:val="center"/>
                      <w:rPr>
                        <w:sz w:val="16"/>
                      </w:rPr>
                    </w:pPr>
                    <w:r w:rsidRPr="00ED7DCA">
                      <w:rPr>
                        <w:b/>
                        <w:sz w:val="20"/>
                      </w:rPr>
                      <w:t>Longer Term Pro</w:t>
                    </w:r>
                    <w:r>
                      <w:rPr>
                        <w:b/>
                        <w:sz w:val="20"/>
                      </w:rPr>
                      <w:t xml:space="preserve">gram </w:t>
                    </w:r>
                    <w:r w:rsidRPr="00ED7DCA">
                      <w:rPr>
                        <w:b/>
                        <w:sz w:val="20"/>
                      </w:rPr>
                      <w:t xml:space="preserve">Outcomes </w:t>
                    </w:r>
                    <w:r>
                      <w:rPr>
                        <w:b/>
                        <w:sz w:val="20"/>
                      </w:rPr>
                      <w:t>–</w:t>
                    </w:r>
                    <w:r w:rsidRPr="00ED7DCA">
                      <w:rPr>
                        <w:sz w:val="20"/>
                      </w:rPr>
                      <w:t xml:space="preserve"> </w:t>
                    </w:r>
                    <w:r w:rsidRPr="00EA2354">
                      <w:rPr>
                        <w:sz w:val="16"/>
                      </w:rPr>
                      <w:t>Relevant Caring for our Country 5 year Outcomes or Biodiversity Longer Term Goals</w:t>
                    </w:r>
                    <w:r>
                      <w:rPr>
                        <w:sz w:val="16"/>
                      </w:rPr>
                      <w:t xml:space="preserve"> – see the relevant Program MERI Plans</w:t>
                    </w:r>
                  </w:p>
                </w:txbxContent>
              </v:textbox>
            </v:roundre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32" type="#_x0000_t91" style="position:absolute;left:8727;top:12546;width:1396;height:946;flip:x"/>
            <v:shape id="_x0000_s1033" type="#_x0000_t91" style="position:absolute;left:7085;top:10892;width:1396;height:946;flip:x"/>
            <v:shape id="_x0000_s1034" type="#_x0000_t91" style="position:absolute;left:5560;top:9345;width:1396;height:946;flip:x"/>
            <v:shape id="_x0000_s1035" type="#_x0000_t91" style="position:absolute;left:4164;top:7958;width:1396;height:946;flip:x"/>
          </v:group>
        </w:pict>
      </w:r>
    </w:p>
    <w:p w:rsidR="00ED7DCA" w:rsidRDefault="00ED7DCA" w:rsidP="00ED7DCA">
      <w:pPr>
        <w:spacing w:after="120" w:line="240" w:lineRule="auto"/>
        <w:rPr>
          <w:rFonts w:cs="Calibri"/>
        </w:rPr>
      </w:pPr>
    </w:p>
    <w:p w:rsidR="00ED7DCA" w:rsidRDefault="00ED7DCA" w:rsidP="00ED7DCA">
      <w:pPr>
        <w:spacing w:after="120" w:line="240" w:lineRule="auto"/>
        <w:rPr>
          <w:rFonts w:cs="Calibri"/>
        </w:rPr>
      </w:pPr>
    </w:p>
    <w:p w:rsidR="00ED7DCA" w:rsidRDefault="00ED7DCA" w:rsidP="00ED7DCA">
      <w:pPr>
        <w:spacing w:after="120" w:line="240" w:lineRule="auto"/>
        <w:rPr>
          <w:rFonts w:cs="Calibri"/>
        </w:rPr>
      </w:pPr>
    </w:p>
    <w:p w:rsidR="00ED7DCA" w:rsidRDefault="00ED7DCA" w:rsidP="00ED7DCA">
      <w:pPr>
        <w:spacing w:after="120" w:line="240" w:lineRule="auto"/>
        <w:rPr>
          <w:rFonts w:cs="Calibri"/>
        </w:rPr>
      </w:pPr>
    </w:p>
    <w:p w:rsidR="00ED7DCA" w:rsidRDefault="00ED7DCA" w:rsidP="00ED7DCA">
      <w:pPr>
        <w:spacing w:after="120" w:line="240" w:lineRule="auto"/>
        <w:rPr>
          <w:rFonts w:cs="Calibri"/>
        </w:rPr>
      </w:pPr>
    </w:p>
    <w:p w:rsidR="00ED7DCA" w:rsidRDefault="00ED7DCA" w:rsidP="00ED7DCA">
      <w:pPr>
        <w:spacing w:after="120" w:line="240" w:lineRule="auto"/>
        <w:rPr>
          <w:rFonts w:cs="Calibri"/>
        </w:rPr>
      </w:pPr>
    </w:p>
    <w:p w:rsidR="00ED7DCA" w:rsidRDefault="00ED7DCA" w:rsidP="00ED7DCA">
      <w:pPr>
        <w:spacing w:after="120" w:line="240" w:lineRule="auto"/>
        <w:rPr>
          <w:rFonts w:cs="Calibri"/>
        </w:rPr>
      </w:pPr>
    </w:p>
    <w:p w:rsidR="00ED7DCA" w:rsidRDefault="00ED7DCA" w:rsidP="00ED7DCA">
      <w:pPr>
        <w:spacing w:after="120" w:line="240" w:lineRule="auto"/>
        <w:rPr>
          <w:rFonts w:cs="Calibri"/>
        </w:rPr>
      </w:pPr>
    </w:p>
    <w:p w:rsidR="00ED7DCA" w:rsidRDefault="00ED7DCA" w:rsidP="00ED7DCA">
      <w:pPr>
        <w:spacing w:after="120" w:line="240" w:lineRule="auto"/>
        <w:rPr>
          <w:rFonts w:cs="Calibri"/>
        </w:rPr>
      </w:pPr>
    </w:p>
    <w:p w:rsidR="00ED7DCA" w:rsidRDefault="00ED7DCA" w:rsidP="00ED7DCA">
      <w:pPr>
        <w:spacing w:after="120" w:line="240" w:lineRule="auto"/>
        <w:rPr>
          <w:rFonts w:cs="Calibri"/>
        </w:rPr>
      </w:pPr>
    </w:p>
    <w:p w:rsidR="00ED7DCA" w:rsidRDefault="00ED7DCA" w:rsidP="00ED7DCA">
      <w:pPr>
        <w:spacing w:after="120" w:line="240" w:lineRule="auto"/>
        <w:rPr>
          <w:rFonts w:cs="Calibri"/>
        </w:rPr>
      </w:pPr>
    </w:p>
    <w:p w:rsidR="00ED7DCA" w:rsidRDefault="00ED7DCA" w:rsidP="00ED7DCA">
      <w:pPr>
        <w:spacing w:after="120" w:line="240" w:lineRule="auto"/>
        <w:rPr>
          <w:rFonts w:cs="Calibri"/>
        </w:rPr>
      </w:pPr>
    </w:p>
    <w:p w:rsidR="00ED7DCA" w:rsidRDefault="00ED7DCA" w:rsidP="00ED7DCA">
      <w:pPr>
        <w:spacing w:after="120" w:line="240" w:lineRule="auto"/>
        <w:rPr>
          <w:rFonts w:cs="Calibri"/>
        </w:rPr>
      </w:pPr>
    </w:p>
    <w:p w:rsidR="00ED7DCA" w:rsidRDefault="00ED7DCA" w:rsidP="00ED7DCA">
      <w:pPr>
        <w:spacing w:after="120" w:line="240" w:lineRule="auto"/>
        <w:rPr>
          <w:rFonts w:cs="Calibri"/>
        </w:rPr>
      </w:pPr>
    </w:p>
    <w:p w:rsidR="00ED7DCA" w:rsidRDefault="00ED7DCA" w:rsidP="00ED7DCA">
      <w:pPr>
        <w:spacing w:after="120" w:line="240" w:lineRule="auto"/>
        <w:rPr>
          <w:rFonts w:cs="Calibri"/>
        </w:rPr>
      </w:pPr>
    </w:p>
    <w:p w:rsidR="00ED7DCA" w:rsidRDefault="00ED7DCA" w:rsidP="00ED7DCA">
      <w:pPr>
        <w:spacing w:after="120" w:line="240" w:lineRule="auto"/>
        <w:rPr>
          <w:rFonts w:cs="Calibri"/>
        </w:rPr>
      </w:pPr>
    </w:p>
    <w:p w:rsidR="00ED7DCA" w:rsidRDefault="00ED7DCA" w:rsidP="00ED7DCA">
      <w:pPr>
        <w:spacing w:after="120" w:line="240" w:lineRule="auto"/>
        <w:rPr>
          <w:rFonts w:cs="Calibri"/>
        </w:rPr>
      </w:pPr>
    </w:p>
    <w:p w:rsidR="00EA2354" w:rsidRPr="00EC28EA" w:rsidRDefault="00F16AF1" w:rsidP="00EA2354">
      <w:pPr>
        <w:pBdr>
          <w:bottom w:val="single" w:sz="4" w:space="1" w:color="auto"/>
        </w:pBdr>
        <w:rPr>
          <w:sz w:val="32"/>
        </w:rPr>
      </w:pPr>
      <w:r>
        <w:rPr>
          <w:rFonts w:cs="Calibri"/>
        </w:rPr>
        <w:br w:type="page"/>
      </w:r>
      <w:r w:rsidR="00EA2354">
        <w:rPr>
          <w:sz w:val="32"/>
        </w:rPr>
        <w:lastRenderedPageBreak/>
        <w:t xml:space="preserve">Attachment – Budget </w:t>
      </w:r>
      <w:r w:rsidR="00EA2354">
        <w:rPr>
          <w:sz w:val="32"/>
        </w:rPr>
        <w:tab/>
      </w:r>
    </w:p>
    <w:p w:rsidR="00ED7DCA" w:rsidRPr="00B042B8" w:rsidRDefault="00EA2354" w:rsidP="00ED7DCA">
      <w:pPr>
        <w:spacing w:after="120" w:line="240" w:lineRule="auto"/>
        <w:rPr>
          <w:rFonts w:cs="Calibri"/>
          <w:b/>
          <w:color w:val="FF0000"/>
        </w:rPr>
      </w:pPr>
      <w:r w:rsidRPr="00B042B8">
        <w:rPr>
          <w:rFonts w:cs="Calibri"/>
          <w:b/>
          <w:color w:val="FF0000"/>
        </w:rPr>
        <w:t>Biodiversity Fund and Sustainable Environment Stream Only</w:t>
      </w:r>
    </w:p>
    <w:p w:rsidR="00ED7DCA" w:rsidRDefault="00B746FB" w:rsidP="00EA2354">
      <w:pPr>
        <w:spacing w:after="120" w:line="240" w:lineRule="auto"/>
        <w:rPr>
          <w:rFonts w:cs="Calibri"/>
        </w:rPr>
      </w:pPr>
      <w:r>
        <w:rPr>
          <w:rFonts w:cs="Calibri"/>
        </w:rPr>
        <w:t xml:space="preserve">Include the planned budget expenditure against each Investment Theme area. This information </w:t>
      </w:r>
      <w:proofErr w:type="gramStart"/>
      <w:r>
        <w:rPr>
          <w:rFonts w:cs="Calibri"/>
        </w:rPr>
        <w:t>will be used</w:t>
      </w:r>
      <w:proofErr w:type="gramEnd"/>
      <w:r>
        <w:rPr>
          <w:rFonts w:cs="Calibri"/>
        </w:rPr>
        <w:t xml:space="preserve"> to </w:t>
      </w:r>
      <w:r w:rsidR="00EA2354">
        <w:rPr>
          <w:rFonts w:cs="Calibri"/>
        </w:rPr>
        <w:t>report on the use of public money</w:t>
      </w:r>
      <w:r>
        <w:rPr>
          <w:rFonts w:cs="Calibri"/>
        </w:rPr>
        <w:t>.</w:t>
      </w:r>
    </w:p>
    <w:p w:rsidR="00EA2354" w:rsidRDefault="00EA2354" w:rsidP="00EA2354">
      <w:pPr>
        <w:spacing w:after="120" w:line="240" w:lineRule="auto"/>
        <w:rPr>
          <w:rFonts w:cs="Calibri"/>
        </w:rPr>
      </w:pPr>
    </w:p>
    <w:p w:rsidR="00EA2354" w:rsidRDefault="00EA2354" w:rsidP="00EA2354">
      <w:pPr>
        <w:pBdr>
          <w:bottom w:val="single" w:sz="4" w:space="1" w:color="auto"/>
        </w:pBdr>
        <w:rPr>
          <w:rFonts w:cs="Calibri"/>
        </w:rPr>
      </w:pPr>
      <w:r w:rsidRPr="00EA2354">
        <w:rPr>
          <w:sz w:val="32"/>
        </w:rPr>
        <w:t>Attachment</w:t>
      </w:r>
      <w:r>
        <w:rPr>
          <w:rFonts w:cs="Calibri"/>
        </w:rPr>
        <w:t xml:space="preserve"> -</w:t>
      </w:r>
      <w:r w:rsidRPr="00007941">
        <w:rPr>
          <w:sz w:val="32"/>
        </w:rPr>
        <w:t xml:space="preserve"> Risk</w:t>
      </w:r>
    </w:p>
    <w:p w:rsidR="00EA2354" w:rsidRDefault="00EA2354" w:rsidP="00EA2354">
      <w:pPr>
        <w:spacing w:after="120" w:line="240" w:lineRule="auto"/>
        <w:rPr>
          <w:rFonts w:cs="Calibri"/>
        </w:rPr>
      </w:pPr>
      <w:r>
        <w:rPr>
          <w:rFonts w:cs="Calibri"/>
        </w:rPr>
        <w:t xml:space="preserve">As part of the application process </w:t>
      </w:r>
      <w:r w:rsidR="00B746FB">
        <w:rPr>
          <w:rFonts w:cs="Calibri"/>
        </w:rPr>
        <w:t>you</w:t>
      </w:r>
      <w:r>
        <w:rPr>
          <w:rFonts w:cs="Calibri"/>
        </w:rPr>
        <w:t xml:space="preserve"> were required to develop a risk plan for the project. Update and attach the risk plan to the MERI plan.</w:t>
      </w:r>
    </w:p>
    <w:sectPr w:rsidR="00EA2354" w:rsidSect="00B764E2">
      <w:headerReference w:type="even" r:id="rId15"/>
      <w:headerReference w:type="default" r:id="rId16"/>
      <w:footerReference w:type="default" r:id="rId17"/>
      <w:headerReference w:type="first" r:id="rId18"/>
      <w:pgSz w:w="11906" w:h="16838"/>
      <w:pgMar w:top="1418" w:right="1276" w:bottom="1135" w:left="1418" w:header="425" w:footer="425"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D5B" w:rsidRDefault="00B93D5B" w:rsidP="00A60185">
      <w:pPr>
        <w:spacing w:after="0" w:line="240" w:lineRule="auto"/>
      </w:pPr>
      <w:r>
        <w:separator/>
      </w:r>
    </w:p>
  </w:endnote>
  <w:endnote w:type="continuationSeparator" w:id="0">
    <w:p w:rsidR="00B93D5B" w:rsidRDefault="00B93D5B"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3830"/>
      <w:docPartObj>
        <w:docPartGallery w:val="Page Numbers (Bottom of Page)"/>
        <w:docPartUnique/>
      </w:docPartObj>
    </w:sdtPr>
    <w:sdtContent>
      <w:p w:rsidR="00B93D5B" w:rsidRDefault="00CD5F7D">
        <w:pPr>
          <w:pStyle w:val="Footer"/>
          <w:jc w:val="center"/>
        </w:pPr>
        <w:fldSimple w:instr=" PAGE   \* MERGEFORMAT ">
          <w:r w:rsidR="000C7297">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D5B" w:rsidRDefault="00B93D5B" w:rsidP="00A60185">
      <w:pPr>
        <w:spacing w:after="0" w:line="240" w:lineRule="auto"/>
      </w:pPr>
      <w:r>
        <w:separator/>
      </w:r>
    </w:p>
  </w:footnote>
  <w:footnote w:type="continuationSeparator" w:id="0">
    <w:p w:rsidR="00B93D5B" w:rsidRDefault="00B93D5B" w:rsidP="00A601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D5B" w:rsidRDefault="00CD5F7D" w:rsidP="00E45765">
    <w:pPr>
      <w:pStyle w:val="Classification"/>
    </w:pPr>
    <w:r>
      <w:fldChar w:fldCharType="begin"/>
    </w:r>
    <w:r w:rsidR="00B93D5B">
      <w:instrText xml:space="preserve"> DOCPROPERTY SecurityClassification \* MERGEFORMAT </w:instrText>
    </w:r>
    <w:r>
      <w:fldChar w:fldCharType="separate"/>
    </w:r>
    <w:r w:rsidR="00B93D5B">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D5B" w:rsidRDefault="00B93D5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D5B" w:rsidRDefault="00B93D5B">
    <w:pPr>
      <w:pStyle w:val="Header"/>
    </w:pPr>
  </w:p>
  <w:p w:rsidR="00B93D5B" w:rsidRDefault="00B93D5B">
    <w:pPr>
      <w:pStyle w:val="Header"/>
    </w:pPr>
    <w:r w:rsidRPr="00C7262F">
      <w:rPr>
        <w:noProof/>
        <w:lang w:eastAsia="en-AU"/>
      </w:rPr>
      <w:drawing>
        <wp:anchor distT="0" distB="0" distL="114300" distR="114300" simplePos="0" relativeHeight="251657216" behindDoc="0" locked="0" layoutInCell="1" allowOverlap="1">
          <wp:simplePos x="0" y="0"/>
          <wp:positionH relativeFrom="column">
            <wp:posOffset>-269240</wp:posOffset>
          </wp:positionH>
          <wp:positionV relativeFrom="paragraph">
            <wp:posOffset>123825</wp:posOffset>
          </wp:positionV>
          <wp:extent cx="1261110" cy="603885"/>
          <wp:effectExtent l="19050" t="0" r="0" b="0"/>
          <wp:wrapSquare wrapText="right"/>
          <wp:docPr id="1" name="Picture 2" descr="c4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4oc-logo"/>
                  <pic:cNvPicPr>
                    <a:picLocks noChangeAspect="1" noChangeArrowheads="1"/>
                  </pic:cNvPicPr>
                </pic:nvPicPr>
                <pic:blipFill>
                  <a:blip r:embed="rId1" cstate="print"/>
                  <a:srcRect/>
                  <a:stretch>
                    <a:fillRect/>
                  </a:stretch>
                </pic:blipFill>
                <pic:spPr bwMode="auto">
                  <a:xfrm>
                    <a:off x="0" y="0"/>
                    <a:ext cx="1261110" cy="603885"/>
                  </a:xfrm>
                  <a:prstGeom prst="rect">
                    <a:avLst/>
                  </a:prstGeom>
                  <a:noFill/>
                  <a:ln w="9525">
                    <a:noFill/>
                    <a:miter lim="800000"/>
                    <a:headEnd/>
                    <a:tailEnd/>
                  </a:ln>
                </pic:spPr>
              </pic:pic>
            </a:graphicData>
          </a:graphic>
        </wp:anchor>
      </w:drawing>
    </w:r>
    <w:r>
      <w:tab/>
    </w:r>
    <w:r>
      <w:tab/>
    </w:r>
    <w:r>
      <w:rPr>
        <w:noProof/>
        <w:lang w:eastAsia="en-AU"/>
      </w:rPr>
      <w:drawing>
        <wp:inline distT="0" distB="0" distL="0" distR="0">
          <wp:extent cx="727101" cy="791702"/>
          <wp:effectExtent l="19050" t="0" r="0" b="0"/>
          <wp:docPr id="5" name="Picture 5" descr="S:\Public Affairs\AGLC\Publications\Publications products\ALC90 Biofund Eco mon guide 2013\CEF_vertical_nota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ublic Affairs\AGLC\Publications\Publications products\ALC90 Biofund Eco mon guide 2013\CEF_vertical_notag_(rgb).jpg"/>
                  <pic:cNvPicPr>
                    <a:picLocks noChangeAspect="1" noChangeArrowheads="1"/>
                  </pic:cNvPicPr>
                </pic:nvPicPr>
                <pic:blipFill>
                  <a:blip r:embed="rId2"/>
                  <a:srcRect/>
                  <a:stretch>
                    <a:fillRect/>
                  </a:stretch>
                </pic:blipFill>
                <pic:spPr bwMode="auto">
                  <a:xfrm>
                    <a:off x="0" y="0"/>
                    <a:ext cx="727101" cy="791702"/>
                  </a:xfrm>
                  <a:prstGeom prst="rect">
                    <a:avLst/>
                  </a:prstGeom>
                  <a:noFill/>
                  <a:ln w="9525">
                    <a:noFill/>
                    <a:miter lim="800000"/>
                    <a:headEnd/>
                    <a:tailEnd/>
                  </a:ln>
                </pic:spPr>
              </pic:pic>
            </a:graphicData>
          </a:graphic>
        </wp:inline>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8EC9FC2"/>
    <w:lvl w:ilvl="0">
      <w:start w:val="1"/>
      <w:numFmt w:val="bullet"/>
      <w:lvlText w:val=""/>
      <w:lvlJc w:val="left"/>
      <w:pPr>
        <w:tabs>
          <w:tab w:val="num" w:pos="360"/>
        </w:tabs>
        <w:ind w:left="360" w:hanging="360"/>
      </w:pPr>
      <w:rPr>
        <w:rFonts w:ascii="Symbol" w:hAnsi="Symbol" w:hint="default"/>
      </w:rPr>
    </w:lvl>
  </w:abstractNum>
  <w:abstractNum w:abstractNumId="1">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0C72175A"/>
    <w:multiLevelType w:val="hybridMultilevel"/>
    <w:tmpl w:val="14BA7C4A"/>
    <w:lvl w:ilvl="0" w:tplc="0C090001">
      <w:start w:val="1"/>
      <w:numFmt w:val="bullet"/>
      <w:lvlText w:val=""/>
      <w:lvlJc w:val="left"/>
      <w:pPr>
        <w:ind w:left="1145" w:hanging="360"/>
      </w:pPr>
      <w:rPr>
        <w:rFonts w:ascii="Symbol" w:hAnsi="Symbol" w:hint="default"/>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
    <w:nsid w:val="13DF781F"/>
    <w:multiLevelType w:val="hybridMultilevel"/>
    <w:tmpl w:val="0FBAA15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
    <w:nsid w:val="14634756"/>
    <w:multiLevelType w:val="hybridMultilevel"/>
    <w:tmpl w:val="A9E07318"/>
    <w:lvl w:ilvl="0" w:tplc="0C09000F">
      <w:start w:val="1"/>
      <w:numFmt w:val="decimal"/>
      <w:lvlText w:val="%1."/>
      <w:lvlJc w:val="left"/>
      <w:pPr>
        <w:ind w:left="1145" w:hanging="360"/>
      </w:pPr>
      <w:rPr>
        <w:rFonts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nsid w:val="1F745BC2"/>
    <w:multiLevelType w:val="multilevel"/>
    <w:tmpl w:val="E5E89F92"/>
    <w:numStyleLink w:val="BulletList"/>
  </w:abstractNum>
  <w:abstractNum w:abstractNumId="6">
    <w:nsid w:val="248A0008"/>
    <w:multiLevelType w:val="hybridMultilevel"/>
    <w:tmpl w:val="E18069F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7">
    <w:nsid w:val="24D65268"/>
    <w:multiLevelType w:val="multilevel"/>
    <w:tmpl w:val="FED2840E"/>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A343A27"/>
    <w:multiLevelType w:val="hybridMultilevel"/>
    <w:tmpl w:val="4A8A22BA"/>
    <w:lvl w:ilvl="0" w:tplc="0C09000B">
      <w:start w:val="1"/>
      <w:numFmt w:val="bullet"/>
      <w:lvlText w:val=""/>
      <w:lvlJc w:val="left"/>
      <w:pPr>
        <w:ind w:left="1145" w:hanging="360"/>
      </w:pPr>
      <w:rPr>
        <w:rFonts w:ascii="Wingdings" w:hAnsi="Wingdings"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9">
    <w:nsid w:val="30225151"/>
    <w:multiLevelType w:val="multilevel"/>
    <w:tmpl w:val="3B2C814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65456429"/>
    <w:multiLevelType w:val="multilevel"/>
    <w:tmpl w:val="E898CC72"/>
    <w:numStyleLink w:val="KeyPoints"/>
  </w:abstractNum>
  <w:abstractNum w:abstractNumId="13">
    <w:nsid w:val="678A75F7"/>
    <w:multiLevelType w:val="hybridMultilevel"/>
    <w:tmpl w:val="B254C4DC"/>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4">
    <w:nsid w:val="681C3F59"/>
    <w:multiLevelType w:val="multilevel"/>
    <w:tmpl w:val="A1E67300"/>
    <w:lvl w:ilvl="0">
      <w:start w:val="1"/>
      <w:numFmt w:val="decimal"/>
      <w:pStyle w:val="LegalClauseLevel1"/>
      <w:lvlText w:val="%1."/>
      <w:lvlJc w:val="left"/>
      <w:pPr>
        <w:tabs>
          <w:tab w:val="num" w:pos="851"/>
        </w:tabs>
        <w:ind w:left="851" w:hanging="851"/>
      </w:pPr>
      <w:rPr>
        <w:rFonts w:ascii="Arial" w:hAnsi="Arial" w:hint="default"/>
        <w:b/>
        <w:sz w:val="28"/>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pStyle w:val="LegalClauseLevel3"/>
      <w:lvlText w:val="(%3)"/>
      <w:lvlJc w:val="left"/>
      <w:pPr>
        <w:tabs>
          <w:tab w:val="num" w:pos="1418"/>
        </w:tabs>
        <w:ind w:left="1418" w:hanging="567"/>
      </w:pPr>
      <w:rPr>
        <w:rFonts w:ascii="Arial" w:hAnsi="Arial" w:hint="default"/>
        <w:b w:val="0"/>
        <w:i w:val="0"/>
        <w:sz w:val="22"/>
      </w:rPr>
    </w:lvl>
    <w:lvl w:ilvl="3">
      <w:start w:val="1"/>
      <w:numFmt w:val="lowerRoman"/>
      <w:pStyle w:val="LegalClauseLevel4"/>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74E00AA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6"/>
  </w:num>
  <w:num w:numId="2">
    <w:abstractNumId w:val="1"/>
  </w:num>
  <w:num w:numId="3">
    <w:abstractNumId w:val="11"/>
  </w:num>
  <w:num w:numId="4">
    <w:abstractNumId w:val="10"/>
  </w:num>
  <w:num w:numId="5">
    <w:abstractNumId w:val="12"/>
  </w:num>
  <w:num w:numId="6">
    <w:abstractNumId w:val="5"/>
  </w:num>
  <w:num w:numId="7">
    <w:abstractNumId w:val="7"/>
  </w:num>
  <w:num w:numId="8">
    <w:abstractNumId w:val="14"/>
  </w:num>
  <w:num w:numId="9">
    <w:abstractNumId w:val="15"/>
  </w:num>
  <w:num w:numId="10">
    <w:abstractNumId w:val="10"/>
  </w:num>
  <w:num w:numId="11">
    <w:abstractNumId w:val="9"/>
  </w:num>
  <w:num w:numId="12">
    <w:abstractNumId w:val="6"/>
  </w:num>
  <w:num w:numId="13">
    <w:abstractNumId w:val="4"/>
  </w:num>
  <w:num w:numId="14">
    <w:abstractNumId w:val="8"/>
  </w:num>
  <w:num w:numId="15">
    <w:abstractNumId w:val="3"/>
  </w:num>
  <w:num w:numId="16">
    <w:abstractNumId w:val="2"/>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5"/>
    <w:lvlOverride w:ilvl="0">
      <w:lvl w:ilvl="0">
        <w:start w:val="1"/>
        <w:numFmt w:val="bullet"/>
        <w:pStyle w:val="ListBullet"/>
        <w:lvlText w:val=""/>
        <w:lvlJc w:val="left"/>
        <w:pPr>
          <w:ind w:left="369" w:hanging="369"/>
        </w:pPr>
        <w:rPr>
          <w:rFonts w:ascii="Symbol" w:hAnsi="Symbol" w:hint="default"/>
          <w:color w:val="auto"/>
        </w:rPr>
      </w:lvl>
    </w:lvlOverride>
  </w:num>
  <w:num w:numId="24">
    <w:abstractNumId w:val="0"/>
  </w:num>
  <w:num w:numId="25">
    <w:abstractNumId w:val="10"/>
  </w:num>
  <w:num w:numId="26">
    <w:abstractNumId w:val="10"/>
  </w:num>
  <w:num w:numId="27">
    <w:abstractNumId w:val="10"/>
  </w:num>
  <w:num w:numId="28">
    <w:abstractNumId w:val="13"/>
  </w:num>
  <w:num w:numId="29">
    <w:abstractNumId w:val="5"/>
  </w:num>
  <w:num w:numId="30">
    <w:abstractNumId w:val="5"/>
  </w:num>
  <w:num w:numId="31">
    <w:abstractNumId w:val="5"/>
  </w:num>
  <w:num w:numId="32">
    <w:abstractNumId w:val="5"/>
  </w:num>
  <w:num w:numId="33">
    <w:abstractNumId w:val="5"/>
  </w:num>
  <w:num w:numId="34">
    <w:abstractNumId w:val="10"/>
  </w:num>
  <w:num w:numId="35">
    <w:abstractNumId w:val="1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1"/>
  <w:activeWritingStyle w:appName="MSWord" w:lang="en-AU" w:vendorID="64" w:dllVersion="131078" w:nlCheck="1" w:checkStyle="0"/>
  <w:activeWritingStyle w:appName="MSWord" w:lang="en-US" w:vendorID="64" w:dllVersion="131078" w:nlCheck="1" w:checkStyle="1"/>
  <w:proofState w:spelling="clean" w:grammar="clean"/>
  <w:doNotTrackFormatting/>
  <w:defaultTabStop w:val="720"/>
  <w:drawingGridHorizontalSpacing w:val="110"/>
  <w:displayHorizontalDrawingGridEvery w:val="2"/>
  <w:displayVerticalDrawingGridEvery w:val="2"/>
  <w:characterSpacingControl w:val="doNotCompress"/>
  <w:hdrShapeDefaults>
    <o:shapedefaults v:ext="edit" spidmax="6146"/>
  </w:hdrShapeDefaults>
  <w:footnotePr>
    <w:footnote w:id="-1"/>
    <w:footnote w:id="0"/>
  </w:footnotePr>
  <w:endnotePr>
    <w:endnote w:id="-1"/>
    <w:endnote w:id="0"/>
  </w:endnotePr>
  <w:compat/>
  <w:docVars>
    <w:docVar w:name="SecurityClassificationInHeader" w:val="False"/>
  </w:docVars>
  <w:rsids>
    <w:rsidRoot w:val="007A14FB"/>
    <w:rsid w:val="00004AEE"/>
    <w:rsid w:val="00005CAA"/>
    <w:rsid w:val="00007941"/>
    <w:rsid w:val="00010210"/>
    <w:rsid w:val="00012414"/>
    <w:rsid w:val="00012D66"/>
    <w:rsid w:val="00012FCF"/>
    <w:rsid w:val="00013AC8"/>
    <w:rsid w:val="00015ADA"/>
    <w:rsid w:val="00020C99"/>
    <w:rsid w:val="0002707B"/>
    <w:rsid w:val="0002753A"/>
    <w:rsid w:val="000313FC"/>
    <w:rsid w:val="0003338A"/>
    <w:rsid w:val="000353D0"/>
    <w:rsid w:val="00042E7B"/>
    <w:rsid w:val="000451BE"/>
    <w:rsid w:val="0005148E"/>
    <w:rsid w:val="000530F9"/>
    <w:rsid w:val="00057237"/>
    <w:rsid w:val="000577A2"/>
    <w:rsid w:val="00060940"/>
    <w:rsid w:val="0006122E"/>
    <w:rsid w:val="00065A14"/>
    <w:rsid w:val="000759E5"/>
    <w:rsid w:val="000779A4"/>
    <w:rsid w:val="00084AC6"/>
    <w:rsid w:val="0009102E"/>
    <w:rsid w:val="000914E8"/>
    <w:rsid w:val="00091608"/>
    <w:rsid w:val="0009333C"/>
    <w:rsid w:val="00093D38"/>
    <w:rsid w:val="0009704F"/>
    <w:rsid w:val="000A0F11"/>
    <w:rsid w:val="000A125A"/>
    <w:rsid w:val="000A352E"/>
    <w:rsid w:val="000A57CD"/>
    <w:rsid w:val="000B3758"/>
    <w:rsid w:val="000B7681"/>
    <w:rsid w:val="000B7B42"/>
    <w:rsid w:val="000B7DB5"/>
    <w:rsid w:val="000C02B7"/>
    <w:rsid w:val="000C06BC"/>
    <w:rsid w:val="000C4BBB"/>
    <w:rsid w:val="000C5342"/>
    <w:rsid w:val="000C706A"/>
    <w:rsid w:val="000C7297"/>
    <w:rsid w:val="000D2136"/>
    <w:rsid w:val="000D2887"/>
    <w:rsid w:val="000D6D63"/>
    <w:rsid w:val="000E0081"/>
    <w:rsid w:val="000E07CF"/>
    <w:rsid w:val="000E5A10"/>
    <w:rsid w:val="000E70E5"/>
    <w:rsid w:val="000F0D57"/>
    <w:rsid w:val="000F678D"/>
    <w:rsid w:val="00100BEF"/>
    <w:rsid w:val="001017C6"/>
    <w:rsid w:val="00103C37"/>
    <w:rsid w:val="00107BA8"/>
    <w:rsid w:val="0011498E"/>
    <w:rsid w:val="00114FF9"/>
    <w:rsid w:val="00117A45"/>
    <w:rsid w:val="001224AE"/>
    <w:rsid w:val="00130263"/>
    <w:rsid w:val="001336EC"/>
    <w:rsid w:val="001337D4"/>
    <w:rsid w:val="001348E9"/>
    <w:rsid w:val="00134BB2"/>
    <w:rsid w:val="00134E63"/>
    <w:rsid w:val="00141CC4"/>
    <w:rsid w:val="00147C12"/>
    <w:rsid w:val="00150E1A"/>
    <w:rsid w:val="001527A1"/>
    <w:rsid w:val="001530DC"/>
    <w:rsid w:val="00154989"/>
    <w:rsid w:val="00155A9F"/>
    <w:rsid w:val="00157F95"/>
    <w:rsid w:val="00160262"/>
    <w:rsid w:val="001648A5"/>
    <w:rsid w:val="00166A82"/>
    <w:rsid w:val="0016780A"/>
    <w:rsid w:val="001713FA"/>
    <w:rsid w:val="001716E3"/>
    <w:rsid w:val="00172F57"/>
    <w:rsid w:val="00173EBF"/>
    <w:rsid w:val="001747E4"/>
    <w:rsid w:val="0017744A"/>
    <w:rsid w:val="00183C38"/>
    <w:rsid w:val="001842A2"/>
    <w:rsid w:val="00184532"/>
    <w:rsid w:val="00187E62"/>
    <w:rsid w:val="00187FA8"/>
    <w:rsid w:val="00191252"/>
    <w:rsid w:val="00192F5E"/>
    <w:rsid w:val="0019657C"/>
    <w:rsid w:val="00197772"/>
    <w:rsid w:val="00197F1C"/>
    <w:rsid w:val="001A11B9"/>
    <w:rsid w:val="001A1554"/>
    <w:rsid w:val="001A19D0"/>
    <w:rsid w:val="001A1D7E"/>
    <w:rsid w:val="001A4DF9"/>
    <w:rsid w:val="001A51C8"/>
    <w:rsid w:val="001A5401"/>
    <w:rsid w:val="001B4CA8"/>
    <w:rsid w:val="001C4F3D"/>
    <w:rsid w:val="001D0CDC"/>
    <w:rsid w:val="001D1D82"/>
    <w:rsid w:val="001D3DAF"/>
    <w:rsid w:val="001E1182"/>
    <w:rsid w:val="001E2619"/>
    <w:rsid w:val="001F2242"/>
    <w:rsid w:val="001F6F0A"/>
    <w:rsid w:val="00202C90"/>
    <w:rsid w:val="002031A2"/>
    <w:rsid w:val="00213DE8"/>
    <w:rsid w:val="00216118"/>
    <w:rsid w:val="002171DD"/>
    <w:rsid w:val="002209AB"/>
    <w:rsid w:val="002251E3"/>
    <w:rsid w:val="00225375"/>
    <w:rsid w:val="00227A95"/>
    <w:rsid w:val="00231250"/>
    <w:rsid w:val="002316BD"/>
    <w:rsid w:val="00233BBD"/>
    <w:rsid w:val="0024657F"/>
    <w:rsid w:val="002473FC"/>
    <w:rsid w:val="00247E71"/>
    <w:rsid w:val="00252E3C"/>
    <w:rsid w:val="00257BAC"/>
    <w:rsid w:val="00262198"/>
    <w:rsid w:val="00267E51"/>
    <w:rsid w:val="00272355"/>
    <w:rsid w:val="0027500E"/>
    <w:rsid w:val="00282F7F"/>
    <w:rsid w:val="00284DB1"/>
    <w:rsid w:val="00285F1B"/>
    <w:rsid w:val="00290829"/>
    <w:rsid w:val="00292B81"/>
    <w:rsid w:val="00295532"/>
    <w:rsid w:val="002A5427"/>
    <w:rsid w:val="002A7E05"/>
    <w:rsid w:val="002B0369"/>
    <w:rsid w:val="002B18AE"/>
    <w:rsid w:val="002B21E1"/>
    <w:rsid w:val="002B3BCF"/>
    <w:rsid w:val="002B73A3"/>
    <w:rsid w:val="002C1876"/>
    <w:rsid w:val="002C1C93"/>
    <w:rsid w:val="002C251A"/>
    <w:rsid w:val="002C5066"/>
    <w:rsid w:val="002D34E1"/>
    <w:rsid w:val="002D4AAC"/>
    <w:rsid w:val="002D63F5"/>
    <w:rsid w:val="002E27E7"/>
    <w:rsid w:val="002E756B"/>
    <w:rsid w:val="002F045A"/>
    <w:rsid w:val="0030039D"/>
    <w:rsid w:val="0030326F"/>
    <w:rsid w:val="00310701"/>
    <w:rsid w:val="003108B5"/>
    <w:rsid w:val="00311D5C"/>
    <w:rsid w:val="00315980"/>
    <w:rsid w:val="00316F7F"/>
    <w:rsid w:val="003218E8"/>
    <w:rsid w:val="00326D44"/>
    <w:rsid w:val="00330DCE"/>
    <w:rsid w:val="00331E11"/>
    <w:rsid w:val="00334761"/>
    <w:rsid w:val="00336C41"/>
    <w:rsid w:val="00337EBC"/>
    <w:rsid w:val="003416A9"/>
    <w:rsid w:val="00341DCD"/>
    <w:rsid w:val="0034563E"/>
    <w:rsid w:val="00350576"/>
    <w:rsid w:val="003518D6"/>
    <w:rsid w:val="003523FA"/>
    <w:rsid w:val="0035460C"/>
    <w:rsid w:val="003556BD"/>
    <w:rsid w:val="003568DD"/>
    <w:rsid w:val="00357281"/>
    <w:rsid w:val="00364524"/>
    <w:rsid w:val="00365147"/>
    <w:rsid w:val="0037016E"/>
    <w:rsid w:val="0037121D"/>
    <w:rsid w:val="00371ABE"/>
    <w:rsid w:val="00372908"/>
    <w:rsid w:val="00373EAF"/>
    <w:rsid w:val="003768CB"/>
    <w:rsid w:val="003803EE"/>
    <w:rsid w:val="00380F29"/>
    <w:rsid w:val="00381FE4"/>
    <w:rsid w:val="00383020"/>
    <w:rsid w:val="00384DFA"/>
    <w:rsid w:val="00386252"/>
    <w:rsid w:val="0039252F"/>
    <w:rsid w:val="003975FD"/>
    <w:rsid w:val="003A1E46"/>
    <w:rsid w:val="003A2A8D"/>
    <w:rsid w:val="003A5AC5"/>
    <w:rsid w:val="003B60CC"/>
    <w:rsid w:val="003C1B25"/>
    <w:rsid w:val="003C2443"/>
    <w:rsid w:val="003C2B31"/>
    <w:rsid w:val="003C2F66"/>
    <w:rsid w:val="003C5DA3"/>
    <w:rsid w:val="003D10C9"/>
    <w:rsid w:val="003D4BCD"/>
    <w:rsid w:val="003D78EB"/>
    <w:rsid w:val="003E01D8"/>
    <w:rsid w:val="003E2100"/>
    <w:rsid w:val="003E31FD"/>
    <w:rsid w:val="003F2D3B"/>
    <w:rsid w:val="003F41AC"/>
    <w:rsid w:val="003F5347"/>
    <w:rsid w:val="003F6F5B"/>
    <w:rsid w:val="003F7BBD"/>
    <w:rsid w:val="00401B8C"/>
    <w:rsid w:val="0040342D"/>
    <w:rsid w:val="0041192D"/>
    <w:rsid w:val="00412A72"/>
    <w:rsid w:val="004139E1"/>
    <w:rsid w:val="00413EE1"/>
    <w:rsid w:val="00415E65"/>
    <w:rsid w:val="0042128E"/>
    <w:rsid w:val="004229C5"/>
    <w:rsid w:val="00432299"/>
    <w:rsid w:val="004326FD"/>
    <w:rsid w:val="00432B60"/>
    <w:rsid w:val="00437E60"/>
    <w:rsid w:val="00440698"/>
    <w:rsid w:val="00440C2F"/>
    <w:rsid w:val="00442CBE"/>
    <w:rsid w:val="00442EEA"/>
    <w:rsid w:val="00446C4A"/>
    <w:rsid w:val="004504D5"/>
    <w:rsid w:val="0045164B"/>
    <w:rsid w:val="00451983"/>
    <w:rsid w:val="004540E2"/>
    <w:rsid w:val="0045431C"/>
    <w:rsid w:val="00454454"/>
    <w:rsid w:val="00457F5E"/>
    <w:rsid w:val="00466539"/>
    <w:rsid w:val="00467924"/>
    <w:rsid w:val="004700D7"/>
    <w:rsid w:val="004712A5"/>
    <w:rsid w:val="0047266F"/>
    <w:rsid w:val="00475BEB"/>
    <w:rsid w:val="00475E2E"/>
    <w:rsid w:val="00476D6B"/>
    <w:rsid w:val="00485E4B"/>
    <w:rsid w:val="00490284"/>
    <w:rsid w:val="00492C16"/>
    <w:rsid w:val="00495F35"/>
    <w:rsid w:val="004A0347"/>
    <w:rsid w:val="004A0678"/>
    <w:rsid w:val="004A48A3"/>
    <w:rsid w:val="004A616E"/>
    <w:rsid w:val="004B0D92"/>
    <w:rsid w:val="004B0EC0"/>
    <w:rsid w:val="004B2D91"/>
    <w:rsid w:val="004B66F1"/>
    <w:rsid w:val="004C2439"/>
    <w:rsid w:val="004C3251"/>
    <w:rsid w:val="004C3584"/>
    <w:rsid w:val="004C3EA0"/>
    <w:rsid w:val="004C45CB"/>
    <w:rsid w:val="004C5945"/>
    <w:rsid w:val="004C72CE"/>
    <w:rsid w:val="004D17C9"/>
    <w:rsid w:val="004D39C1"/>
    <w:rsid w:val="004D59D6"/>
    <w:rsid w:val="004F7169"/>
    <w:rsid w:val="00500D66"/>
    <w:rsid w:val="00503C9B"/>
    <w:rsid w:val="00504B14"/>
    <w:rsid w:val="00514A20"/>
    <w:rsid w:val="00514C8E"/>
    <w:rsid w:val="005244CA"/>
    <w:rsid w:val="005269CF"/>
    <w:rsid w:val="00526FEB"/>
    <w:rsid w:val="0053182B"/>
    <w:rsid w:val="00531DBF"/>
    <w:rsid w:val="00534AE8"/>
    <w:rsid w:val="00535FF8"/>
    <w:rsid w:val="00540A08"/>
    <w:rsid w:val="0054149B"/>
    <w:rsid w:val="00545759"/>
    <w:rsid w:val="00545BE0"/>
    <w:rsid w:val="005515E3"/>
    <w:rsid w:val="00554C6A"/>
    <w:rsid w:val="005619A6"/>
    <w:rsid w:val="0056224F"/>
    <w:rsid w:val="00562E85"/>
    <w:rsid w:val="0056332F"/>
    <w:rsid w:val="00564570"/>
    <w:rsid w:val="0057027E"/>
    <w:rsid w:val="00581C39"/>
    <w:rsid w:val="00583581"/>
    <w:rsid w:val="00586988"/>
    <w:rsid w:val="00587D1C"/>
    <w:rsid w:val="00587D7E"/>
    <w:rsid w:val="005903B6"/>
    <w:rsid w:val="00592696"/>
    <w:rsid w:val="00592AAD"/>
    <w:rsid w:val="00592AEB"/>
    <w:rsid w:val="00596552"/>
    <w:rsid w:val="005A0247"/>
    <w:rsid w:val="005A126E"/>
    <w:rsid w:val="005A4435"/>
    <w:rsid w:val="005A452F"/>
    <w:rsid w:val="005A7625"/>
    <w:rsid w:val="005B140D"/>
    <w:rsid w:val="005B36DE"/>
    <w:rsid w:val="005C1FEA"/>
    <w:rsid w:val="005C3495"/>
    <w:rsid w:val="005C7260"/>
    <w:rsid w:val="005D4B67"/>
    <w:rsid w:val="005D6033"/>
    <w:rsid w:val="005E3DFC"/>
    <w:rsid w:val="005E556B"/>
    <w:rsid w:val="005E60AF"/>
    <w:rsid w:val="005E74AD"/>
    <w:rsid w:val="005F1DEA"/>
    <w:rsid w:val="005F3970"/>
    <w:rsid w:val="00606EB1"/>
    <w:rsid w:val="00607C85"/>
    <w:rsid w:val="00607FC9"/>
    <w:rsid w:val="00621732"/>
    <w:rsid w:val="00622FE1"/>
    <w:rsid w:val="00623553"/>
    <w:rsid w:val="006235A2"/>
    <w:rsid w:val="0062521C"/>
    <w:rsid w:val="006255BB"/>
    <w:rsid w:val="00630A2B"/>
    <w:rsid w:val="00632DC7"/>
    <w:rsid w:val="006357FB"/>
    <w:rsid w:val="00636FE5"/>
    <w:rsid w:val="006406FC"/>
    <w:rsid w:val="006414CC"/>
    <w:rsid w:val="00642D1A"/>
    <w:rsid w:val="00643F39"/>
    <w:rsid w:val="00646122"/>
    <w:rsid w:val="00650BA5"/>
    <w:rsid w:val="00653E16"/>
    <w:rsid w:val="00656B5E"/>
    <w:rsid w:val="00657220"/>
    <w:rsid w:val="0066104B"/>
    <w:rsid w:val="006655EE"/>
    <w:rsid w:val="00667C10"/>
    <w:rsid w:val="00667EF4"/>
    <w:rsid w:val="00670F88"/>
    <w:rsid w:val="00673C8D"/>
    <w:rsid w:val="00676FCA"/>
    <w:rsid w:val="00677177"/>
    <w:rsid w:val="006778E1"/>
    <w:rsid w:val="00681BF3"/>
    <w:rsid w:val="00684AED"/>
    <w:rsid w:val="0068612E"/>
    <w:rsid w:val="00687C92"/>
    <w:rsid w:val="0069534E"/>
    <w:rsid w:val="006965C3"/>
    <w:rsid w:val="0069669C"/>
    <w:rsid w:val="006970B5"/>
    <w:rsid w:val="006A01C8"/>
    <w:rsid w:val="006A1200"/>
    <w:rsid w:val="006A29D9"/>
    <w:rsid w:val="006A29E7"/>
    <w:rsid w:val="006A4F4E"/>
    <w:rsid w:val="006B14DB"/>
    <w:rsid w:val="006B21C4"/>
    <w:rsid w:val="006B301F"/>
    <w:rsid w:val="006B3901"/>
    <w:rsid w:val="006B7562"/>
    <w:rsid w:val="006C4A1A"/>
    <w:rsid w:val="006D0393"/>
    <w:rsid w:val="006D0418"/>
    <w:rsid w:val="006D1A83"/>
    <w:rsid w:val="006D2270"/>
    <w:rsid w:val="006D3989"/>
    <w:rsid w:val="006D7ABB"/>
    <w:rsid w:val="006E1CFE"/>
    <w:rsid w:val="006E34F6"/>
    <w:rsid w:val="006E4B00"/>
    <w:rsid w:val="006F10C4"/>
    <w:rsid w:val="006F1DA7"/>
    <w:rsid w:val="006F40E9"/>
    <w:rsid w:val="006F5603"/>
    <w:rsid w:val="00701400"/>
    <w:rsid w:val="007037CF"/>
    <w:rsid w:val="00707B61"/>
    <w:rsid w:val="00712B0D"/>
    <w:rsid w:val="00712DB0"/>
    <w:rsid w:val="007143CB"/>
    <w:rsid w:val="00716084"/>
    <w:rsid w:val="007167C0"/>
    <w:rsid w:val="00720481"/>
    <w:rsid w:val="0072354F"/>
    <w:rsid w:val="007239EB"/>
    <w:rsid w:val="00733193"/>
    <w:rsid w:val="00734DBC"/>
    <w:rsid w:val="00737377"/>
    <w:rsid w:val="00741B17"/>
    <w:rsid w:val="007442DF"/>
    <w:rsid w:val="00750B04"/>
    <w:rsid w:val="00751E31"/>
    <w:rsid w:val="0075545E"/>
    <w:rsid w:val="0075732A"/>
    <w:rsid w:val="00757696"/>
    <w:rsid w:val="00757D88"/>
    <w:rsid w:val="00760262"/>
    <w:rsid w:val="0076310C"/>
    <w:rsid w:val="007669AA"/>
    <w:rsid w:val="0076700A"/>
    <w:rsid w:val="0076744F"/>
    <w:rsid w:val="00767BCE"/>
    <w:rsid w:val="00767EFC"/>
    <w:rsid w:val="007707DE"/>
    <w:rsid w:val="00770B5D"/>
    <w:rsid w:val="007744DE"/>
    <w:rsid w:val="007752F1"/>
    <w:rsid w:val="00776768"/>
    <w:rsid w:val="007776FF"/>
    <w:rsid w:val="007803C4"/>
    <w:rsid w:val="007849D2"/>
    <w:rsid w:val="00792430"/>
    <w:rsid w:val="00796354"/>
    <w:rsid w:val="007966DC"/>
    <w:rsid w:val="007A14FB"/>
    <w:rsid w:val="007A2573"/>
    <w:rsid w:val="007A5457"/>
    <w:rsid w:val="007B106C"/>
    <w:rsid w:val="007B1A4E"/>
    <w:rsid w:val="007B3C29"/>
    <w:rsid w:val="007B3D05"/>
    <w:rsid w:val="007B5503"/>
    <w:rsid w:val="007C6BB3"/>
    <w:rsid w:val="007D0590"/>
    <w:rsid w:val="007D0C11"/>
    <w:rsid w:val="007D14B4"/>
    <w:rsid w:val="007D3AD7"/>
    <w:rsid w:val="007E096D"/>
    <w:rsid w:val="007E105A"/>
    <w:rsid w:val="007E10EF"/>
    <w:rsid w:val="007E24F6"/>
    <w:rsid w:val="007E2733"/>
    <w:rsid w:val="007F259C"/>
    <w:rsid w:val="00800F64"/>
    <w:rsid w:val="00802F0B"/>
    <w:rsid w:val="00803991"/>
    <w:rsid w:val="00810A67"/>
    <w:rsid w:val="00820089"/>
    <w:rsid w:val="0082581A"/>
    <w:rsid w:val="00826653"/>
    <w:rsid w:val="00826FD5"/>
    <w:rsid w:val="0083302C"/>
    <w:rsid w:val="00833CF7"/>
    <w:rsid w:val="00833F12"/>
    <w:rsid w:val="008349F3"/>
    <w:rsid w:val="008352CD"/>
    <w:rsid w:val="0083609D"/>
    <w:rsid w:val="00841249"/>
    <w:rsid w:val="0084294D"/>
    <w:rsid w:val="00844A46"/>
    <w:rsid w:val="00845601"/>
    <w:rsid w:val="00851EB7"/>
    <w:rsid w:val="0085267B"/>
    <w:rsid w:val="00854586"/>
    <w:rsid w:val="00855C5C"/>
    <w:rsid w:val="00860EC0"/>
    <w:rsid w:val="008664F6"/>
    <w:rsid w:val="00867801"/>
    <w:rsid w:val="00875BE3"/>
    <w:rsid w:val="00882A48"/>
    <w:rsid w:val="008856AC"/>
    <w:rsid w:val="0088684E"/>
    <w:rsid w:val="00891BA5"/>
    <w:rsid w:val="00893110"/>
    <w:rsid w:val="008A3C96"/>
    <w:rsid w:val="008A52EF"/>
    <w:rsid w:val="008B0886"/>
    <w:rsid w:val="008B4019"/>
    <w:rsid w:val="008B65C9"/>
    <w:rsid w:val="008B6813"/>
    <w:rsid w:val="008C2D4A"/>
    <w:rsid w:val="008C6E04"/>
    <w:rsid w:val="008D3842"/>
    <w:rsid w:val="008D3900"/>
    <w:rsid w:val="008D47B0"/>
    <w:rsid w:val="008D4A60"/>
    <w:rsid w:val="008D6E1D"/>
    <w:rsid w:val="008D79C2"/>
    <w:rsid w:val="008E3CAA"/>
    <w:rsid w:val="008F0933"/>
    <w:rsid w:val="008F39B4"/>
    <w:rsid w:val="008F4162"/>
    <w:rsid w:val="008F71E0"/>
    <w:rsid w:val="0090389F"/>
    <w:rsid w:val="00903E02"/>
    <w:rsid w:val="00904F56"/>
    <w:rsid w:val="009078AC"/>
    <w:rsid w:val="0091234E"/>
    <w:rsid w:val="00913175"/>
    <w:rsid w:val="009152F7"/>
    <w:rsid w:val="009169A3"/>
    <w:rsid w:val="00916EDB"/>
    <w:rsid w:val="00920861"/>
    <w:rsid w:val="00922B13"/>
    <w:rsid w:val="009242EF"/>
    <w:rsid w:val="009244EA"/>
    <w:rsid w:val="00932291"/>
    <w:rsid w:val="0093408E"/>
    <w:rsid w:val="00936C84"/>
    <w:rsid w:val="00940614"/>
    <w:rsid w:val="00950771"/>
    <w:rsid w:val="00952DDF"/>
    <w:rsid w:val="00956B1A"/>
    <w:rsid w:val="0096065C"/>
    <w:rsid w:val="00963812"/>
    <w:rsid w:val="00966275"/>
    <w:rsid w:val="00970119"/>
    <w:rsid w:val="0097433C"/>
    <w:rsid w:val="009804AE"/>
    <w:rsid w:val="009812D4"/>
    <w:rsid w:val="009823DD"/>
    <w:rsid w:val="009872A6"/>
    <w:rsid w:val="009920D8"/>
    <w:rsid w:val="0099245D"/>
    <w:rsid w:val="009A2CDA"/>
    <w:rsid w:val="009A6233"/>
    <w:rsid w:val="009B38BE"/>
    <w:rsid w:val="009C2555"/>
    <w:rsid w:val="009C3D0F"/>
    <w:rsid w:val="009D3296"/>
    <w:rsid w:val="009D5FBC"/>
    <w:rsid w:val="009E1B19"/>
    <w:rsid w:val="009E1FAF"/>
    <w:rsid w:val="009E724A"/>
    <w:rsid w:val="009F179C"/>
    <w:rsid w:val="009F2C99"/>
    <w:rsid w:val="009F2EE6"/>
    <w:rsid w:val="009F35E2"/>
    <w:rsid w:val="009F5E41"/>
    <w:rsid w:val="009F65F9"/>
    <w:rsid w:val="009F68BA"/>
    <w:rsid w:val="00A004F5"/>
    <w:rsid w:val="00A01DE4"/>
    <w:rsid w:val="00A06277"/>
    <w:rsid w:val="00A062BF"/>
    <w:rsid w:val="00A079DC"/>
    <w:rsid w:val="00A07ECF"/>
    <w:rsid w:val="00A111C2"/>
    <w:rsid w:val="00A13215"/>
    <w:rsid w:val="00A22D3C"/>
    <w:rsid w:val="00A338E7"/>
    <w:rsid w:val="00A35CAA"/>
    <w:rsid w:val="00A36E7F"/>
    <w:rsid w:val="00A41E65"/>
    <w:rsid w:val="00A43E0A"/>
    <w:rsid w:val="00A472BF"/>
    <w:rsid w:val="00A530C7"/>
    <w:rsid w:val="00A55F5B"/>
    <w:rsid w:val="00A60185"/>
    <w:rsid w:val="00A61B7A"/>
    <w:rsid w:val="00A61E0F"/>
    <w:rsid w:val="00A661EA"/>
    <w:rsid w:val="00A7315A"/>
    <w:rsid w:val="00A7478E"/>
    <w:rsid w:val="00A7771C"/>
    <w:rsid w:val="00A7779E"/>
    <w:rsid w:val="00A830E5"/>
    <w:rsid w:val="00A87135"/>
    <w:rsid w:val="00A93280"/>
    <w:rsid w:val="00A951EA"/>
    <w:rsid w:val="00AA2548"/>
    <w:rsid w:val="00AA58C4"/>
    <w:rsid w:val="00AB11C8"/>
    <w:rsid w:val="00AC08A8"/>
    <w:rsid w:val="00AC2A1E"/>
    <w:rsid w:val="00AC3B65"/>
    <w:rsid w:val="00AC4063"/>
    <w:rsid w:val="00AD04EF"/>
    <w:rsid w:val="00AD054E"/>
    <w:rsid w:val="00AD1151"/>
    <w:rsid w:val="00AD1D7B"/>
    <w:rsid w:val="00AD3EE3"/>
    <w:rsid w:val="00AD56C8"/>
    <w:rsid w:val="00AD58F2"/>
    <w:rsid w:val="00AD5F64"/>
    <w:rsid w:val="00AE09B5"/>
    <w:rsid w:val="00AE3535"/>
    <w:rsid w:val="00AF1325"/>
    <w:rsid w:val="00AF1F41"/>
    <w:rsid w:val="00B02640"/>
    <w:rsid w:val="00B02F34"/>
    <w:rsid w:val="00B042B8"/>
    <w:rsid w:val="00B0512A"/>
    <w:rsid w:val="00B0529F"/>
    <w:rsid w:val="00B06C2B"/>
    <w:rsid w:val="00B1418B"/>
    <w:rsid w:val="00B15519"/>
    <w:rsid w:val="00B21195"/>
    <w:rsid w:val="00B24B22"/>
    <w:rsid w:val="00B24FE5"/>
    <w:rsid w:val="00B25310"/>
    <w:rsid w:val="00B3160B"/>
    <w:rsid w:val="00B32F8F"/>
    <w:rsid w:val="00B35064"/>
    <w:rsid w:val="00B4248A"/>
    <w:rsid w:val="00B47552"/>
    <w:rsid w:val="00B54DE9"/>
    <w:rsid w:val="00B553EC"/>
    <w:rsid w:val="00B618F0"/>
    <w:rsid w:val="00B746FB"/>
    <w:rsid w:val="00B764E2"/>
    <w:rsid w:val="00B768DB"/>
    <w:rsid w:val="00B83239"/>
    <w:rsid w:val="00B85284"/>
    <w:rsid w:val="00B86C8B"/>
    <w:rsid w:val="00B9062B"/>
    <w:rsid w:val="00B91529"/>
    <w:rsid w:val="00B93D5B"/>
    <w:rsid w:val="00B93DD0"/>
    <w:rsid w:val="00B965AD"/>
    <w:rsid w:val="00B97732"/>
    <w:rsid w:val="00BA4E12"/>
    <w:rsid w:val="00BA6467"/>
    <w:rsid w:val="00BA65A8"/>
    <w:rsid w:val="00BA6D19"/>
    <w:rsid w:val="00BA7461"/>
    <w:rsid w:val="00BA7DA9"/>
    <w:rsid w:val="00BB1995"/>
    <w:rsid w:val="00BB6163"/>
    <w:rsid w:val="00BC4215"/>
    <w:rsid w:val="00BD1A6F"/>
    <w:rsid w:val="00BD1C44"/>
    <w:rsid w:val="00BD211B"/>
    <w:rsid w:val="00BD6D07"/>
    <w:rsid w:val="00BE53D1"/>
    <w:rsid w:val="00BE6D3C"/>
    <w:rsid w:val="00BE7852"/>
    <w:rsid w:val="00BF4080"/>
    <w:rsid w:val="00BF7CEE"/>
    <w:rsid w:val="00C00679"/>
    <w:rsid w:val="00C03880"/>
    <w:rsid w:val="00C046D0"/>
    <w:rsid w:val="00C064B8"/>
    <w:rsid w:val="00C06A1E"/>
    <w:rsid w:val="00C12F0E"/>
    <w:rsid w:val="00C135CF"/>
    <w:rsid w:val="00C14F33"/>
    <w:rsid w:val="00C25CFE"/>
    <w:rsid w:val="00C2683F"/>
    <w:rsid w:val="00C3184D"/>
    <w:rsid w:val="00C346A8"/>
    <w:rsid w:val="00C363CB"/>
    <w:rsid w:val="00C412F9"/>
    <w:rsid w:val="00C43CF1"/>
    <w:rsid w:val="00C45459"/>
    <w:rsid w:val="00C46D4C"/>
    <w:rsid w:val="00C4714E"/>
    <w:rsid w:val="00C52A39"/>
    <w:rsid w:val="00C5504F"/>
    <w:rsid w:val="00C6248F"/>
    <w:rsid w:val="00C63376"/>
    <w:rsid w:val="00C65D8F"/>
    <w:rsid w:val="00C7001E"/>
    <w:rsid w:val="00C7262F"/>
    <w:rsid w:val="00C74F97"/>
    <w:rsid w:val="00C75634"/>
    <w:rsid w:val="00C77142"/>
    <w:rsid w:val="00C806EC"/>
    <w:rsid w:val="00C8276E"/>
    <w:rsid w:val="00C842AC"/>
    <w:rsid w:val="00C86262"/>
    <w:rsid w:val="00C95D5A"/>
    <w:rsid w:val="00C96688"/>
    <w:rsid w:val="00C96D30"/>
    <w:rsid w:val="00CA0209"/>
    <w:rsid w:val="00CA0723"/>
    <w:rsid w:val="00CA3C01"/>
    <w:rsid w:val="00CB0E9E"/>
    <w:rsid w:val="00CB1690"/>
    <w:rsid w:val="00CB1CCA"/>
    <w:rsid w:val="00CC07CC"/>
    <w:rsid w:val="00CC4365"/>
    <w:rsid w:val="00CD11B0"/>
    <w:rsid w:val="00CD5F7D"/>
    <w:rsid w:val="00CE24A8"/>
    <w:rsid w:val="00CE6FFB"/>
    <w:rsid w:val="00CE71C2"/>
    <w:rsid w:val="00CF19C0"/>
    <w:rsid w:val="00CF42D5"/>
    <w:rsid w:val="00CF4EDA"/>
    <w:rsid w:val="00CF5D71"/>
    <w:rsid w:val="00D021CB"/>
    <w:rsid w:val="00D037F3"/>
    <w:rsid w:val="00D04A96"/>
    <w:rsid w:val="00D05066"/>
    <w:rsid w:val="00D05CBA"/>
    <w:rsid w:val="00D10F1A"/>
    <w:rsid w:val="00D116F8"/>
    <w:rsid w:val="00D123FB"/>
    <w:rsid w:val="00D17596"/>
    <w:rsid w:val="00D17AFB"/>
    <w:rsid w:val="00D21A1E"/>
    <w:rsid w:val="00D22640"/>
    <w:rsid w:val="00D26048"/>
    <w:rsid w:val="00D26B9C"/>
    <w:rsid w:val="00D26D3A"/>
    <w:rsid w:val="00D32838"/>
    <w:rsid w:val="00D33B05"/>
    <w:rsid w:val="00D35C2E"/>
    <w:rsid w:val="00D379FF"/>
    <w:rsid w:val="00D45EE3"/>
    <w:rsid w:val="00D50618"/>
    <w:rsid w:val="00D509E9"/>
    <w:rsid w:val="00D51179"/>
    <w:rsid w:val="00D53B1C"/>
    <w:rsid w:val="00D655BA"/>
    <w:rsid w:val="00D735FA"/>
    <w:rsid w:val="00D75A80"/>
    <w:rsid w:val="00D830E4"/>
    <w:rsid w:val="00D91C68"/>
    <w:rsid w:val="00D91C87"/>
    <w:rsid w:val="00D95B7B"/>
    <w:rsid w:val="00DA1B12"/>
    <w:rsid w:val="00DA2F90"/>
    <w:rsid w:val="00DA54C9"/>
    <w:rsid w:val="00DA5D73"/>
    <w:rsid w:val="00DA6739"/>
    <w:rsid w:val="00DA6CAE"/>
    <w:rsid w:val="00DB1A9E"/>
    <w:rsid w:val="00DB2A4F"/>
    <w:rsid w:val="00DB31D6"/>
    <w:rsid w:val="00DB4005"/>
    <w:rsid w:val="00DB7512"/>
    <w:rsid w:val="00DB7CCB"/>
    <w:rsid w:val="00DC095B"/>
    <w:rsid w:val="00DC34EB"/>
    <w:rsid w:val="00DD1E57"/>
    <w:rsid w:val="00DD1EA3"/>
    <w:rsid w:val="00DD3D1E"/>
    <w:rsid w:val="00DE653C"/>
    <w:rsid w:val="00DE6CCE"/>
    <w:rsid w:val="00DF1E5B"/>
    <w:rsid w:val="00DF2275"/>
    <w:rsid w:val="00DF24BF"/>
    <w:rsid w:val="00DF3F5E"/>
    <w:rsid w:val="00DF5653"/>
    <w:rsid w:val="00DF789B"/>
    <w:rsid w:val="00DF7CA1"/>
    <w:rsid w:val="00E0596E"/>
    <w:rsid w:val="00E06B2F"/>
    <w:rsid w:val="00E06F66"/>
    <w:rsid w:val="00E115D0"/>
    <w:rsid w:val="00E130D8"/>
    <w:rsid w:val="00E31659"/>
    <w:rsid w:val="00E356E5"/>
    <w:rsid w:val="00E36F81"/>
    <w:rsid w:val="00E40774"/>
    <w:rsid w:val="00E40D53"/>
    <w:rsid w:val="00E41AD5"/>
    <w:rsid w:val="00E45765"/>
    <w:rsid w:val="00E5098C"/>
    <w:rsid w:val="00E60213"/>
    <w:rsid w:val="00E66139"/>
    <w:rsid w:val="00E661B2"/>
    <w:rsid w:val="00E67BFA"/>
    <w:rsid w:val="00E74D29"/>
    <w:rsid w:val="00E83C74"/>
    <w:rsid w:val="00E83CEE"/>
    <w:rsid w:val="00E91F18"/>
    <w:rsid w:val="00E9226D"/>
    <w:rsid w:val="00E953C5"/>
    <w:rsid w:val="00EA2354"/>
    <w:rsid w:val="00EA416C"/>
    <w:rsid w:val="00EA547A"/>
    <w:rsid w:val="00EA5941"/>
    <w:rsid w:val="00EA797A"/>
    <w:rsid w:val="00EB2891"/>
    <w:rsid w:val="00EB600C"/>
    <w:rsid w:val="00EB60CE"/>
    <w:rsid w:val="00EB7489"/>
    <w:rsid w:val="00EB7D53"/>
    <w:rsid w:val="00EC28EA"/>
    <w:rsid w:val="00EC2A3A"/>
    <w:rsid w:val="00EC2D7D"/>
    <w:rsid w:val="00EC375E"/>
    <w:rsid w:val="00ED4110"/>
    <w:rsid w:val="00ED6186"/>
    <w:rsid w:val="00ED7DCA"/>
    <w:rsid w:val="00EE3146"/>
    <w:rsid w:val="00EE6156"/>
    <w:rsid w:val="00EF3233"/>
    <w:rsid w:val="00EF50BB"/>
    <w:rsid w:val="00F00192"/>
    <w:rsid w:val="00F01DF6"/>
    <w:rsid w:val="00F02E67"/>
    <w:rsid w:val="00F0340D"/>
    <w:rsid w:val="00F03836"/>
    <w:rsid w:val="00F059A6"/>
    <w:rsid w:val="00F071BB"/>
    <w:rsid w:val="00F11FE3"/>
    <w:rsid w:val="00F12B6D"/>
    <w:rsid w:val="00F13DFD"/>
    <w:rsid w:val="00F1542E"/>
    <w:rsid w:val="00F16AF1"/>
    <w:rsid w:val="00F23756"/>
    <w:rsid w:val="00F2523A"/>
    <w:rsid w:val="00F25FFA"/>
    <w:rsid w:val="00F310D2"/>
    <w:rsid w:val="00F36F3D"/>
    <w:rsid w:val="00F42EFB"/>
    <w:rsid w:val="00F43B29"/>
    <w:rsid w:val="00F477BD"/>
    <w:rsid w:val="00F53491"/>
    <w:rsid w:val="00F61046"/>
    <w:rsid w:val="00F65A1C"/>
    <w:rsid w:val="00F66F50"/>
    <w:rsid w:val="00F75599"/>
    <w:rsid w:val="00F75BB5"/>
    <w:rsid w:val="00F8090C"/>
    <w:rsid w:val="00F82875"/>
    <w:rsid w:val="00F82FF8"/>
    <w:rsid w:val="00F8330D"/>
    <w:rsid w:val="00F83753"/>
    <w:rsid w:val="00F84305"/>
    <w:rsid w:val="00F8485C"/>
    <w:rsid w:val="00F87149"/>
    <w:rsid w:val="00F87FFE"/>
    <w:rsid w:val="00F954C9"/>
    <w:rsid w:val="00FA4CF0"/>
    <w:rsid w:val="00FA539F"/>
    <w:rsid w:val="00FA61AA"/>
    <w:rsid w:val="00FA64C1"/>
    <w:rsid w:val="00FA69A4"/>
    <w:rsid w:val="00FB1279"/>
    <w:rsid w:val="00FB1315"/>
    <w:rsid w:val="00FB1495"/>
    <w:rsid w:val="00FB3702"/>
    <w:rsid w:val="00FD0D03"/>
    <w:rsid w:val="00FD1694"/>
    <w:rsid w:val="00FD2186"/>
    <w:rsid w:val="00FD33A9"/>
    <w:rsid w:val="00FD7636"/>
    <w:rsid w:val="00FE3229"/>
    <w:rsid w:val="00FE74C3"/>
    <w:rsid w:val="00FE7D64"/>
    <w:rsid w:val="00FF1F34"/>
    <w:rsid w:val="00FF215C"/>
    <w:rsid w:val="00FF2402"/>
    <w:rsid w:val="00FF49E8"/>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uiPriority="0" w:qFormat="1"/>
    <w:lsdException w:name="List Number" w:semiHidden="0" w:unhideWhenUsed="0" w:qFormat="1"/>
    <w:lsdException w:name="List Bullet 3" w:uiPriority="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5619A6"/>
    <w:pPr>
      <w:spacing w:after="200" w:line="276" w:lineRule="auto"/>
    </w:pPr>
    <w:rPr>
      <w:rFonts w:ascii="Calibri" w:hAnsi="Calibri"/>
      <w:sz w:val="22"/>
      <w:szCs w:val="22"/>
      <w:lang w:eastAsia="en-US"/>
    </w:rPr>
  </w:style>
  <w:style w:type="paragraph" w:styleId="Heading1">
    <w:name w:val="heading 1"/>
    <w:basedOn w:val="Normal"/>
    <w:next w:val="Normal"/>
    <w:link w:val="Heading1Char"/>
    <w:qFormat/>
    <w:rsid w:val="00F25FFA"/>
    <w:pPr>
      <w:outlineLvl w:val="0"/>
    </w:pPr>
    <w:rPr>
      <w:rFonts w:cs="Arial"/>
      <w:b/>
      <w:caps/>
    </w:rPr>
  </w:style>
  <w:style w:type="paragraph" w:styleId="Heading2">
    <w:name w:val="heading 2"/>
    <w:basedOn w:val="Normal"/>
    <w:next w:val="Normal"/>
    <w:link w:val="Heading2Char"/>
    <w:uiPriority w:val="9"/>
    <w:qFormat/>
    <w:rsid w:val="00A55F5B"/>
    <w:pPr>
      <w:outlineLvl w:val="1"/>
    </w:pPr>
    <w:rPr>
      <w:rFonts w:cs="Arial"/>
      <w:b/>
    </w:rPr>
  </w:style>
  <w:style w:type="paragraph" w:styleId="Heading3">
    <w:name w:val="heading 3"/>
    <w:basedOn w:val="Normal"/>
    <w:next w:val="Normal"/>
    <w:link w:val="Heading3Char"/>
    <w:uiPriority w:val="9"/>
    <w:qFormat/>
    <w:rsid w:val="000759E5"/>
    <w:pPr>
      <w:outlineLvl w:val="2"/>
    </w:pPr>
    <w:rPr>
      <w:rFonts w:cs="Arial"/>
      <w:b/>
      <w:i/>
    </w:rPr>
  </w:style>
  <w:style w:type="paragraph" w:styleId="Heading4">
    <w:name w:val="heading 4"/>
    <w:basedOn w:val="Normal"/>
    <w:next w:val="Normal"/>
    <w:link w:val="Heading4Char"/>
    <w:uiPriority w:val="9"/>
    <w:qFormat/>
    <w:rsid w:val="000759E5"/>
    <w:pPr>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F25FFA"/>
    <w:rPr>
      <w:rFonts w:ascii="Arial" w:hAnsi="Arial" w:cs="Arial"/>
      <w:b/>
      <w:caps/>
    </w:rPr>
  </w:style>
  <w:style w:type="character" w:customStyle="1" w:styleId="Heading2Char">
    <w:name w:val="Heading 2 Char"/>
    <w:basedOn w:val="DefaultParagraphFont"/>
    <w:link w:val="Heading2"/>
    <w:uiPriority w:val="9"/>
    <w:rsid w:val="00A55F5B"/>
    <w:rPr>
      <w:rFonts w:cs="Arial"/>
      <w:b/>
      <w:sz w:val="22"/>
      <w:szCs w:val="22"/>
      <w:lang w:eastAsia="en-US"/>
    </w:rPr>
  </w:style>
  <w:style w:type="character" w:customStyle="1" w:styleId="Heading3Char">
    <w:name w:val="Heading 3 Char"/>
    <w:basedOn w:val="DefaultParagraphFont"/>
    <w:link w:val="Heading3"/>
    <w:uiPriority w:val="9"/>
    <w:rsid w:val="00154989"/>
    <w:rPr>
      <w:rFonts w:cs="Arial"/>
      <w:b/>
      <w:i/>
      <w:sz w:val="22"/>
      <w:szCs w:val="22"/>
      <w:lang w:eastAsia="en-US"/>
    </w:rPr>
  </w:style>
  <w:style w:type="character" w:customStyle="1" w:styleId="Heading4Char">
    <w:name w:val="Heading 4 Char"/>
    <w:basedOn w:val="DefaultParagraphFont"/>
    <w:link w:val="Heading4"/>
    <w:uiPriority w:val="9"/>
    <w:rsid w:val="00154989"/>
    <w:rPr>
      <w:rFonts w:cs="Arial"/>
      <w:i/>
      <w:sz w:val="22"/>
      <w:szCs w:val="22"/>
      <w:lang w:eastAsia="en-US"/>
    </w:rPr>
  </w:style>
  <w:style w:type="paragraph" w:styleId="ListBullet">
    <w:name w:val="List Bullet"/>
    <w:basedOn w:val="Normal"/>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styleId="Revision">
    <w:name w:val="Revision"/>
    <w:hidden/>
    <w:uiPriority w:val="99"/>
    <w:semiHidden/>
    <w:rsid w:val="0053182B"/>
    <w:rPr>
      <w:rFonts w:ascii="Calibri" w:hAnsi="Calibri"/>
      <w:sz w:val="22"/>
      <w:szCs w:val="22"/>
      <w:lang w:eastAsia="en-US"/>
    </w:rPr>
  </w:style>
  <w:style w:type="paragraph" w:customStyle="1" w:styleId="LegalClauseLevel1">
    <w:name w:val="Legal Clause Level 1"/>
    <w:basedOn w:val="ListParagraph"/>
    <w:qFormat/>
    <w:rsid w:val="002B3BCF"/>
    <w:pPr>
      <w:numPr>
        <w:numId w:val="8"/>
      </w:numPr>
      <w:spacing w:before="240" w:after="120" w:line="240" w:lineRule="auto"/>
    </w:pPr>
    <w:rPr>
      <w:rFonts w:ascii="Arial" w:eastAsia="Times New Roman" w:hAnsi="Arial" w:cs="Arial"/>
      <w:b/>
      <w:sz w:val="32"/>
      <w:szCs w:val="32"/>
      <w:lang w:eastAsia="zh-CN" w:bidi="th-TH"/>
    </w:rPr>
  </w:style>
  <w:style w:type="paragraph" w:customStyle="1" w:styleId="LegalClauseLevel2">
    <w:name w:val="Legal Clause Level 2"/>
    <w:basedOn w:val="ListParagraph"/>
    <w:qFormat/>
    <w:rsid w:val="002B3BCF"/>
    <w:pPr>
      <w:numPr>
        <w:ilvl w:val="1"/>
        <w:numId w:val="8"/>
      </w:numPr>
      <w:spacing w:before="120" w:after="120" w:line="240" w:lineRule="auto"/>
    </w:pPr>
    <w:rPr>
      <w:rFonts w:ascii="Arial" w:eastAsia="Times New Roman" w:hAnsi="Arial" w:cs="Arial"/>
      <w:b/>
      <w:sz w:val="24"/>
      <w:szCs w:val="24"/>
      <w:lang w:eastAsia="zh-CN" w:bidi="th-TH"/>
    </w:rPr>
  </w:style>
  <w:style w:type="paragraph" w:customStyle="1" w:styleId="LegalClauseLevel3">
    <w:name w:val="Legal Clause Level 3"/>
    <w:basedOn w:val="ListParagraph"/>
    <w:qFormat/>
    <w:rsid w:val="002B3BCF"/>
    <w:pPr>
      <w:numPr>
        <w:ilvl w:val="2"/>
        <w:numId w:val="8"/>
      </w:numPr>
      <w:spacing w:before="120" w:after="120" w:line="240" w:lineRule="auto"/>
    </w:pPr>
    <w:rPr>
      <w:rFonts w:ascii="Arial" w:eastAsia="Times New Roman" w:hAnsi="Arial" w:cs="Arial"/>
      <w:lang w:eastAsia="zh-CN" w:bidi="th-TH"/>
    </w:rPr>
  </w:style>
  <w:style w:type="paragraph" w:customStyle="1" w:styleId="LegalClauseLevel4">
    <w:name w:val="Legal Clause Level 4"/>
    <w:basedOn w:val="ListParagraph"/>
    <w:qFormat/>
    <w:rsid w:val="002B3BCF"/>
    <w:pPr>
      <w:numPr>
        <w:ilvl w:val="3"/>
        <w:numId w:val="8"/>
      </w:numPr>
      <w:spacing w:before="120" w:after="120" w:line="240" w:lineRule="auto"/>
    </w:pPr>
    <w:rPr>
      <w:rFonts w:ascii="Arial" w:eastAsia="Times New Roman" w:hAnsi="Arial" w:cs="Arial"/>
      <w:lang w:eastAsia="zh-CN" w:bidi="th-TH"/>
    </w:rPr>
  </w:style>
  <w:style w:type="paragraph" w:customStyle="1" w:styleId="LegalClauseLevel5">
    <w:name w:val="Legal Clause Level 5"/>
    <w:basedOn w:val="ListParagraph"/>
    <w:qFormat/>
    <w:rsid w:val="002B3BCF"/>
    <w:pPr>
      <w:numPr>
        <w:ilvl w:val="4"/>
        <w:numId w:val="8"/>
      </w:numPr>
      <w:spacing w:before="120" w:after="120" w:line="240" w:lineRule="auto"/>
    </w:pPr>
    <w:rPr>
      <w:rFonts w:ascii="Arial" w:eastAsia="Times New Roman" w:hAnsi="Arial" w:cs="Arial"/>
      <w:lang w:eastAsia="zh-CN" w:bidi="th-TH"/>
    </w:rPr>
  </w:style>
  <w:style w:type="character" w:styleId="CommentReference">
    <w:name w:val="annotation reference"/>
    <w:basedOn w:val="DefaultParagraphFont"/>
    <w:uiPriority w:val="99"/>
    <w:semiHidden/>
    <w:unhideWhenUsed/>
    <w:rsid w:val="002B21E1"/>
    <w:rPr>
      <w:sz w:val="16"/>
      <w:szCs w:val="16"/>
    </w:rPr>
  </w:style>
  <w:style w:type="paragraph" w:styleId="CommentText">
    <w:name w:val="annotation text"/>
    <w:basedOn w:val="Normal"/>
    <w:link w:val="CommentTextChar"/>
    <w:uiPriority w:val="99"/>
    <w:semiHidden/>
    <w:unhideWhenUsed/>
    <w:rsid w:val="002B21E1"/>
    <w:pPr>
      <w:spacing w:line="240" w:lineRule="auto"/>
    </w:pPr>
    <w:rPr>
      <w:sz w:val="20"/>
      <w:szCs w:val="20"/>
    </w:rPr>
  </w:style>
  <w:style w:type="character" w:customStyle="1" w:styleId="CommentTextChar">
    <w:name w:val="Comment Text Char"/>
    <w:basedOn w:val="DefaultParagraphFont"/>
    <w:link w:val="CommentText"/>
    <w:uiPriority w:val="99"/>
    <w:semiHidden/>
    <w:rsid w:val="002B21E1"/>
    <w:rPr>
      <w:rFonts w:ascii="Calibri" w:hAnsi="Calibri"/>
      <w:lang w:eastAsia="en-US"/>
    </w:rPr>
  </w:style>
  <w:style w:type="paragraph" w:styleId="CommentSubject">
    <w:name w:val="annotation subject"/>
    <w:basedOn w:val="CommentText"/>
    <w:next w:val="CommentText"/>
    <w:link w:val="CommentSubjectChar"/>
    <w:uiPriority w:val="99"/>
    <w:semiHidden/>
    <w:unhideWhenUsed/>
    <w:rsid w:val="002B21E1"/>
    <w:rPr>
      <w:b/>
      <w:bCs/>
    </w:rPr>
  </w:style>
  <w:style w:type="character" w:customStyle="1" w:styleId="CommentSubjectChar">
    <w:name w:val="Comment Subject Char"/>
    <w:basedOn w:val="CommentTextChar"/>
    <w:link w:val="CommentSubject"/>
    <w:uiPriority w:val="99"/>
    <w:semiHidden/>
    <w:rsid w:val="002B21E1"/>
    <w:rPr>
      <w:rFonts w:ascii="Calibri" w:hAnsi="Calibri"/>
      <w:b/>
      <w:bCs/>
      <w:lang w:eastAsia="en-US"/>
    </w:rPr>
  </w:style>
  <w:style w:type="paragraph" w:customStyle="1" w:styleId="StyleItalicSkyBlueAfter6pt">
    <w:name w:val="Style Italic Sky Blue After:  6 pt"/>
    <w:basedOn w:val="Normal"/>
    <w:rsid w:val="00606EB1"/>
    <w:pPr>
      <w:spacing w:after="120" w:line="240" w:lineRule="auto"/>
    </w:pPr>
    <w:rPr>
      <w:rFonts w:eastAsia="Times New Roman"/>
      <w:i/>
      <w:iCs/>
      <w:color w:val="3366FF"/>
      <w:sz w:val="20"/>
      <w:szCs w:val="20"/>
      <w:lang w:val="en-US"/>
    </w:rPr>
  </w:style>
  <w:style w:type="character" w:styleId="Hyperlink">
    <w:name w:val="Hyperlink"/>
    <w:basedOn w:val="DefaultParagraphFont"/>
    <w:uiPriority w:val="99"/>
    <w:unhideWhenUsed/>
    <w:rsid w:val="0089311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5619A6"/>
    <w:pPr>
      <w:spacing w:after="200" w:line="276" w:lineRule="auto"/>
    </w:pPr>
    <w:rPr>
      <w:rFonts w:ascii="Calibri" w:hAnsi="Calibri"/>
      <w:sz w:val="22"/>
      <w:szCs w:val="22"/>
      <w:lang w:eastAsia="en-US"/>
    </w:rPr>
  </w:style>
  <w:style w:type="paragraph" w:styleId="Heading1">
    <w:name w:val="heading 1"/>
    <w:basedOn w:val="Normal"/>
    <w:next w:val="Normal"/>
    <w:link w:val="Heading1Char"/>
    <w:qFormat/>
    <w:rsid w:val="00F25FFA"/>
    <w:pPr>
      <w:outlineLvl w:val="0"/>
    </w:pPr>
    <w:rPr>
      <w:rFonts w:cs="Arial"/>
      <w:b/>
      <w:caps/>
    </w:rPr>
  </w:style>
  <w:style w:type="paragraph" w:styleId="Heading2">
    <w:name w:val="heading 2"/>
    <w:basedOn w:val="Normal"/>
    <w:next w:val="Normal"/>
    <w:link w:val="Heading2Char"/>
    <w:uiPriority w:val="9"/>
    <w:qFormat/>
    <w:rsid w:val="00A55F5B"/>
    <w:pPr>
      <w:outlineLvl w:val="1"/>
    </w:pPr>
    <w:rPr>
      <w:rFonts w:cs="Arial"/>
      <w:b/>
    </w:rPr>
  </w:style>
  <w:style w:type="paragraph" w:styleId="Heading3">
    <w:name w:val="heading 3"/>
    <w:basedOn w:val="Normal"/>
    <w:next w:val="Normal"/>
    <w:link w:val="Heading3Char"/>
    <w:uiPriority w:val="9"/>
    <w:qFormat/>
    <w:rsid w:val="000759E5"/>
    <w:pPr>
      <w:outlineLvl w:val="2"/>
    </w:pPr>
    <w:rPr>
      <w:rFonts w:cs="Arial"/>
      <w:b/>
      <w:i/>
    </w:rPr>
  </w:style>
  <w:style w:type="paragraph" w:styleId="Heading4">
    <w:name w:val="heading 4"/>
    <w:basedOn w:val="Normal"/>
    <w:next w:val="Normal"/>
    <w:link w:val="Heading4Char"/>
    <w:uiPriority w:val="9"/>
    <w:qFormat/>
    <w:rsid w:val="000759E5"/>
    <w:pPr>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F25FFA"/>
    <w:rPr>
      <w:rFonts w:ascii="Arial" w:hAnsi="Arial" w:cs="Arial"/>
      <w:b/>
      <w:caps/>
    </w:rPr>
  </w:style>
  <w:style w:type="character" w:customStyle="1" w:styleId="Heading2Char">
    <w:name w:val="Heading 2 Char"/>
    <w:basedOn w:val="DefaultParagraphFont"/>
    <w:link w:val="Heading2"/>
    <w:uiPriority w:val="9"/>
    <w:rsid w:val="00A55F5B"/>
    <w:rPr>
      <w:rFonts w:cs="Arial"/>
      <w:b/>
      <w:sz w:val="22"/>
      <w:szCs w:val="22"/>
      <w:lang w:eastAsia="en-US"/>
    </w:rPr>
  </w:style>
  <w:style w:type="character" w:customStyle="1" w:styleId="Heading3Char">
    <w:name w:val="Heading 3 Char"/>
    <w:basedOn w:val="DefaultParagraphFont"/>
    <w:link w:val="Heading3"/>
    <w:uiPriority w:val="9"/>
    <w:rsid w:val="00154989"/>
    <w:rPr>
      <w:rFonts w:cs="Arial"/>
      <w:b/>
      <w:i/>
      <w:sz w:val="22"/>
      <w:szCs w:val="22"/>
      <w:lang w:eastAsia="en-US"/>
    </w:rPr>
  </w:style>
  <w:style w:type="character" w:customStyle="1" w:styleId="Heading4Char">
    <w:name w:val="Heading 4 Char"/>
    <w:basedOn w:val="DefaultParagraphFont"/>
    <w:link w:val="Heading4"/>
    <w:uiPriority w:val="9"/>
    <w:rsid w:val="00154989"/>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styleId="Revision">
    <w:name w:val="Revision"/>
    <w:hidden/>
    <w:uiPriority w:val="99"/>
    <w:semiHidden/>
    <w:rsid w:val="0053182B"/>
    <w:rPr>
      <w:rFonts w:ascii="Calibri" w:hAnsi="Calibri"/>
      <w:sz w:val="22"/>
      <w:szCs w:val="22"/>
      <w:lang w:eastAsia="en-US"/>
    </w:rPr>
  </w:style>
  <w:style w:type="paragraph" w:customStyle="1" w:styleId="LegalClauseLevel1">
    <w:name w:val="Legal Clause Level 1"/>
    <w:basedOn w:val="ListParagraph"/>
    <w:qFormat/>
    <w:rsid w:val="002B3BCF"/>
    <w:pPr>
      <w:numPr>
        <w:numId w:val="8"/>
      </w:numPr>
      <w:spacing w:before="240" w:after="120" w:line="240" w:lineRule="auto"/>
    </w:pPr>
    <w:rPr>
      <w:rFonts w:ascii="Arial" w:eastAsia="Times New Roman" w:hAnsi="Arial" w:cs="Arial"/>
      <w:b/>
      <w:sz w:val="32"/>
      <w:szCs w:val="32"/>
      <w:lang w:eastAsia="zh-CN" w:bidi="th-TH"/>
    </w:rPr>
  </w:style>
  <w:style w:type="paragraph" w:customStyle="1" w:styleId="LegalClauseLevel2">
    <w:name w:val="Legal Clause Level 2"/>
    <w:basedOn w:val="ListParagraph"/>
    <w:qFormat/>
    <w:rsid w:val="002B3BCF"/>
    <w:pPr>
      <w:numPr>
        <w:ilvl w:val="1"/>
        <w:numId w:val="8"/>
      </w:numPr>
      <w:spacing w:before="120" w:after="120" w:line="240" w:lineRule="auto"/>
    </w:pPr>
    <w:rPr>
      <w:rFonts w:ascii="Arial" w:eastAsia="Times New Roman" w:hAnsi="Arial" w:cs="Arial"/>
      <w:b/>
      <w:sz w:val="24"/>
      <w:szCs w:val="24"/>
      <w:lang w:eastAsia="zh-CN" w:bidi="th-TH"/>
    </w:rPr>
  </w:style>
  <w:style w:type="paragraph" w:customStyle="1" w:styleId="LegalClauseLevel3">
    <w:name w:val="Legal Clause Level 3"/>
    <w:basedOn w:val="ListParagraph"/>
    <w:qFormat/>
    <w:rsid w:val="002B3BCF"/>
    <w:pPr>
      <w:numPr>
        <w:ilvl w:val="2"/>
        <w:numId w:val="8"/>
      </w:numPr>
      <w:spacing w:before="120" w:after="120" w:line="240" w:lineRule="auto"/>
    </w:pPr>
    <w:rPr>
      <w:rFonts w:ascii="Arial" w:eastAsia="Times New Roman" w:hAnsi="Arial" w:cs="Arial"/>
      <w:lang w:eastAsia="zh-CN" w:bidi="th-TH"/>
    </w:rPr>
  </w:style>
  <w:style w:type="paragraph" w:customStyle="1" w:styleId="LegalClauseLevel4">
    <w:name w:val="Legal Clause Level 4"/>
    <w:basedOn w:val="ListParagraph"/>
    <w:qFormat/>
    <w:rsid w:val="002B3BCF"/>
    <w:pPr>
      <w:numPr>
        <w:ilvl w:val="3"/>
        <w:numId w:val="8"/>
      </w:numPr>
      <w:spacing w:before="120" w:after="120" w:line="240" w:lineRule="auto"/>
    </w:pPr>
    <w:rPr>
      <w:rFonts w:ascii="Arial" w:eastAsia="Times New Roman" w:hAnsi="Arial" w:cs="Arial"/>
      <w:lang w:eastAsia="zh-CN" w:bidi="th-TH"/>
    </w:rPr>
  </w:style>
  <w:style w:type="paragraph" w:customStyle="1" w:styleId="LegalClauseLevel5">
    <w:name w:val="Legal Clause Level 5"/>
    <w:basedOn w:val="ListParagraph"/>
    <w:qFormat/>
    <w:rsid w:val="002B3BCF"/>
    <w:pPr>
      <w:numPr>
        <w:ilvl w:val="4"/>
        <w:numId w:val="8"/>
      </w:numPr>
      <w:spacing w:before="120" w:after="120" w:line="240" w:lineRule="auto"/>
    </w:pPr>
    <w:rPr>
      <w:rFonts w:ascii="Arial" w:eastAsia="Times New Roman" w:hAnsi="Arial" w:cs="Arial"/>
      <w:lang w:eastAsia="zh-CN" w:bidi="th-TH"/>
    </w:rPr>
  </w:style>
  <w:style w:type="character" w:styleId="CommentReference">
    <w:name w:val="annotation reference"/>
    <w:basedOn w:val="DefaultParagraphFont"/>
    <w:uiPriority w:val="99"/>
    <w:semiHidden/>
    <w:unhideWhenUsed/>
    <w:rsid w:val="002B21E1"/>
    <w:rPr>
      <w:sz w:val="16"/>
      <w:szCs w:val="16"/>
    </w:rPr>
  </w:style>
  <w:style w:type="paragraph" w:styleId="CommentText">
    <w:name w:val="annotation text"/>
    <w:basedOn w:val="Normal"/>
    <w:link w:val="CommentTextChar"/>
    <w:uiPriority w:val="99"/>
    <w:semiHidden/>
    <w:unhideWhenUsed/>
    <w:rsid w:val="002B21E1"/>
    <w:pPr>
      <w:spacing w:line="240" w:lineRule="auto"/>
    </w:pPr>
    <w:rPr>
      <w:sz w:val="20"/>
      <w:szCs w:val="20"/>
    </w:rPr>
  </w:style>
  <w:style w:type="character" w:customStyle="1" w:styleId="CommentTextChar">
    <w:name w:val="Comment Text Char"/>
    <w:basedOn w:val="DefaultParagraphFont"/>
    <w:link w:val="CommentText"/>
    <w:uiPriority w:val="99"/>
    <w:semiHidden/>
    <w:rsid w:val="002B21E1"/>
    <w:rPr>
      <w:rFonts w:ascii="Calibri" w:hAnsi="Calibri"/>
      <w:lang w:eastAsia="en-US"/>
    </w:rPr>
  </w:style>
  <w:style w:type="paragraph" w:styleId="CommentSubject">
    <w:name w:val="annotation subject"/>
    <w:basedOn w:val="CommentText"/>
    <w:next w:val="CommentText"/>
    <w:link w:val="CommentSubjectChar"/>
    <w:uiPriority w:val="99"/>
    <w:semiHidden/>
    <w:unhideWhenUsed/>
    <w:rsid w:val="002B21E1"/>
    <w:rPr>
      <w:b/>
      <w:bCs/>
    </w:rPr>
  </w:style>
  <w:style w:type="character" w:customStyle="1" w:styleId="CommentSubjectChar">
    <w:name w:val="Comment Subject Char"/>
    <w:basedOn w:val="CommentTextChar"/>
    <w:link w:val="CommentSubject"/>
    <w:uiPriority w:val="99"/>
    <w:semiHidden/>
    <w:rsid w:val="002B21E1"/>
    <w:rPr>
      <w:rFonts w:ascii="Calibri" w:hAnsi="Calibri"/>
      <w:b/>
      <w:bCs/>
      <w:lang w:eastAsia="en-US"/>
    </w:rPr>
  </w:style>
  <w:style w:type="paragraph" w:customStyle="1" w:styleId="StyleItalicSkyBlueAfter6pt">
    <w:name w:val="Style Italic Sky Blue After:  6 pt"/>
    <w:basedOn w:val="Normal"/>
    <w:rsid w:val="00606EB1"/>
    <w:pPr>
      <w:spacing w:after="120" w:line="240" w:lineRule="auto"/>
    </w:pPr>
    <w:rPr>
      <w:rFonts w:eastAsia="Times New Roman"/>
      <w:i/>
      <w:iCs/>
      <w:color w:val="3366FF"/>
      <w:sz w:val="20"/>
      <w:szCs w:val="20"/>
      <w:lang w:val="en-US"/>
    </w:rPr>
  </w:style>
  <w:style w:type="character" w:styleId="Hyperlink">
    <w:name w:val="Hyperlink"/>
    <w:basedOn w:val="DefaultParagraphFont"/>
    <w:uiPriority w:val="99"/>
    <w:unhideWhenUsed/>
    <w:rsid w:val="00893110"/>
    <w:rPr>
      <w:color w:val="0000FF"/>
      <w:u w:val="single"/>
    </w:rPr>
  </w:style>
</w:styles>
</file>

<file path=word/webSettings.xml><?xml version="1.0" encoding="utf-8"?>
<w:webSettings xmlns:r="http://schemas.openxmlformats.org/officeDocument/2006/relationships" xmlns:w="http://schemas.openxmlformats.org/wordprocessingml/2006/main">
  <w:divs>
    <w:div w:id="433668262">
      <w:bodyDiv w:val="1"/>
      <w:marLeft w:val="0"/>
      <w:marRight w:val="0"/>
      <w:marTop w:val="0"/>
      <w:marBottom w:val="0"/>
      <w:divBdr>
        <w:top w:val="none" w:sz="0" w:space="0" w:color="auto"/>
        <w:left w:val="none" w:sz="0" w:space="0" w:color="auto"/>
        <w:bottom w:val="none" w:sz="0" w:space="0" w:color="auto"/>
        <w:right w:val="none" w:sz="0" w:space="0" w:color="auto"/>
      </w:divBdr>
    </w:div>
    <w:div w:id="736048776">
      <w:bodyDiv w:val="1"/>
      <w:marLeft w:val="0"/>
      <w:marRight w:val="0"/>
      <w:marTop w:val="0"/>
      <w:marBottom w:val="0"/>
      <w:divBdr>
        <w:top w:val="none" w:sz="0" w:space="0" w:color="auto"/>
        <w:left w:val="none" w:sz="0" w:space="0" w:color="auto"/>
        <w:bottom w:val="none" w:sz="0" w:space="0" w:color="auto"/>
        <w:right w:val="none" w:sz="0" w:space="0" w:color="auto"/>
      </w:divBdr>
    </w:div>
    <w:div w:id="854421812">
      <w:bodyDiv w:val="1"/>
      <w:marLeft w:val="0"/>
      <w:marRight w:val="0"/>
      <w:marTop w:val="0"/>
      <w:marBottom w:val="0"/>
      <w:divBdr>
        <w:top w:val="none" w:sz="0" w:space="0" w:color="auto"/>
        <w:left w:val="none" w:sz="0" w:space="0" w:color="auto"/>
        <w:bottom w:val="none" w:sz="0" w:space="0" w:color="auto"/>
        <w:right w:val="none" w:sz="0" w:space="0" w:color="auto"/>
      </w:divBdr>
    </w:div>
    <w:div w:id="1073087657">
      <w:bodyDiv w:val="1"/>
      <w:marLeft w:val="0"/>
      <w:marRight w:val="0"/>
      <w:marTop w:val="0"/>
      <w:marBottom w:val="0"/>
      <w:divBdr>
        <w:top w:val="none" w:sz="0" w:space="0" w:color="auto"/>
        <w:left w:val="none" w:sz="0" w:space="0" w:color="auto"/>
        <w:bottom w:val="none" w:sz="0" w:space="0" w:color="auto"/>
        <w:right w:val="none" w:sz="0" w:space="0" w:color="auto"/>
      </w:divBdr>
    </w:div>
    <w:div w:id="168258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ERI@environment.gov.au"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ERI@environment.gov.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rm.gov.au/contact/officers.htm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limatechange.gov.au/cfi%20&#160;" TargetMode="External"/><Relationship Id="rId22" Type="http://schemas.microsoft.com/office/2007/relationships/stylesWithEffects" Target="stylesWithEffects.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Embargoed xmlns="ac7ce04e-ea5d-4d46-bab0-39b1fa6a6f36">false</Embargoed>
    <lcf76f155ced4ddcb4097134ff3c332f xmlns="ac7ce04e-ea5d-4d46-bab0-39b1fa6a6f36">
      <Terms xmlns="http://schemas.microsoft.com/office/infopath/2007/PartnerControls"/>
    </lcf76f155ced4ddcb4097134ff3c332f>
    <TaxCatchAll xmlns="425a5c30-4c2f-474f-aa2f-443e46b3d18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40631-9068-4533-8A20-545DF98DB003}"/>
</file>

<file path=customXml/itemProps2.xml><?xml version="1.0" encoding="utf-8"?>
<ds:datastoreItem xmlns:ds="http://schemas.openxmlformats.org/officeDocument/2006/customXml" ds:itemID="{9BAD3DB7-147D-407B-B034-A63C38F3EB9D}">
  <ds:schemaRefs>
    <ds:schemaRef ds:uri="http://schemas.microsoft.com/office/2006/metadata/properties"/>
    <ds:schemaRef ds:uri="94e070df-f2d7-4164-8c33-edbc83da752d"/>
    <ds:schemaRef ds:uri="d3d3a9f2-d6b9-4ac6-938b-c1d69a470220"/>
  </ds:schemaRefs>
</ds:datastoreItem>
</file>

<file path=customXml/itemProps3.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4.xml><?xml version="1.0" encoding="utf-8"?>
<ds:datastoreItem xmlns:ds="http://schemas.openxmlformats.org/officeDocument/2006/customXml" ds:itemID="{2B984AF6-33B4-49D0-8139-9975B5B3C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2210</Words>
  <Characters>12598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Instructions: Biodiversity Fund Project MERI Plan</vt:lpstr>
    </vt:vector>
  </TitlesOfParts>
  <Company>DEWHA</Company>
  <LinksUpToDate>false</LinksUpToDate>
  <CharactersWithSpaces>14779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completing a Project MERI Plan (Caring for our Country and Biodiversity Fund)</dc:title>
  <dc:creator>Department of Sustainability, Environment, Water, Population and Communities</dc:creator>
  <cp:keywords>project outcome threat activity site</cp:keywords>
  <cp:lastModifiedBy>Bec Billingham</cp:lastModifiedBy>
  <cp:revision>3</cp:revision>
  <cp:lastPrinted>2013-08-12T03:20:00Z</cp:lastPrinted>
  <dcterms:created xsi:type="dcterms:W3CDTF">2013-08-27T22:13:00Z</dcterms:created>
  <dcterms:modified xsi:type="dcterms:W3CDTF">2013-08-28T00:13:00Z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